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tif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3D5063" w14:textId="77777777" w:rsidR="00001667" w:rsidRPr="001278E3" w:rsidRDefault="004B3C33">
      <w:pPr>
        <w:rPr>
          <w:rFonts w:asciiTheme="minorHAnsi" w:eastAsia="仿宋_GB2312" w:hAnsiTheme="minorHAnsi" w:cs="仿宋_GB2312"/>
          <w:sz w:val="36"/>
          <w:szCs w:val="36"/>
        </w:rPr>
      </w:pPr>
      <w:r w:rsidRPr="001278E3">
        <w:rPr>
          <w:rFonts w:asciiTheme="minorHAnsi" w:eastAsia="仿宋_GB2312" w:hAnsiTheme="minorHAnsi" w:cs="仿宋_GB2312"/>
          <w:noProof/>
          <w:sz w:val="36"/>
          <w:szCs w:val="36"/>
        </w:rPr>
        <w:drawing>
          <wp:anchor distT="0" distB="0" distL="114300" distR="114300" simplePos="0" relativeHeight="251667968" behindDoc="0" locked="0" layoutInCell="1" allowOverlap="1" wp14:anchorId="2F6D89DC" wp14:editId="7DAEABEB">
            <wp:simplePos x="0" y="0"/>
            <wp:positionH relativeFrom="column">
              <wp:posOffset>-635</wp:posOffset>
            </wp:positionH>
            <wp:positionV relativeFrom="paragraph">
              <wp:posOffset>-3810</wp:posOffset>
            </wp:positionV>
            <wp:extent cx="5615940" cy="7894955"/>
            <wp:effectExtent l="0" t="0" r="3810" b="0"/>
            <wp:wrapNone/>
            <wp:docPr id="174719729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97291" name="图片 5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6000" cy="7894800"/>
                    </a:xfrm>
                    <a:prstGeom prst="rect">
                      <a:avLst/>
                    </a:prstGeom>
                  </pic:spPr>
                </pic:pic>
              </a:graphicData>
            </a:graphic>
          </wp:anchor>
        </w:drawing>
      </w:r>
    </w:p>
    <w:p w14:paraId="2F41AB20" w14:textId="77777777" w:rsidR="00001667" w:rsidRPr="001278E3" w:rsidRDefault="00001667">
      <w:pPr>
        <w:rPr>
          <w:rFonts w:ascii="仿宋_GB2312" w:eastAsia="仿宋_GB2312" w:hAnsi="仿宋_GB2312" w:cs="仿宋_GB2312" w:hint="eastAsia"/>
          <w:sz w:val="36"/>
          <w:szCs w:val="36"/>
        </w:rPr>
      </w:pPr>
    </w:p>
    <w:p w14:paraId="054EB735" w14:textId="77777777" w:rsidR="00001667" w:rsidRPr="001278E3" w:rsidRDefault="00001667">
      <w:pPr>
        <w:rPr>
          <w:rFonts w:ascii="仿宋_GB2312" w:eastAsia="仿宋_GB2312" w:hAnsi="仿宋_GB2312" w:cs="仿宋_GB2312" w:hint="eastAsia"/>
          <w:sz w:val="36"/>
          <w:szCs w:val="36"/>
        </w:rPr>
      </w:pPr>
    </w:p>
    <w:p w14:paraId="37D711CB" w14:textId="77777777" w:rsidR="00001667" w:rsidRPr="001278E3" w:rsidRDefault="00001667">
      <w:pPr>
        <w:rPr>
          <w:rFonts w:ascii="仿宋_GB2312" w:eastAsia="仿宋_GB2312" w:hAnsi="仿宋_GB2312" w:cs="仿宋_GB2312" w:hint="eastAsia"/>
          <w:sz w:val="36"/>
          <w:szCs w:val="36"/>
        </w:rPr>
      </w:pPr>
    </w:p>
    <w:p w14:paraId="50D272A9" w14:textId="77777777" w:rsidR="00001667" w:rsidRPr="001278E3" w:rsidRDefault="004B3C33">
      <w:pPr>
        <w:jc w:val="center"/>
        <w:rPr>
          <w:b/>
          <w:bCs/>
          <w:sz w:val="72"/>
          <w:szCs w:val="72"/>
        </w:rPr>
      </w:pPr>
      <w:r w:rsidRPr="001278E3">
        <w:rPr>
          <w:rFonts w:hint="eastAsia"/>
          <w:b/>
          <w:bCs/>
          <w:sz w:val="72"/>
          <w:szCs w:val="72"/>
        </w:rPr>
        <w:t>建设项目环境影响报告表</w:t>
      </w:r>
    </w:p>
    <w:p w14:paraId="34859609" w14:textId="77777777" w:rsidR="00001667" w:rsidRPr="001278E3" w:rsidRDefault="004B3C33">
      <w:pPr>
        <w:adjustRightInd w:val="0"/>
        <w:snapToGrid w:val="0"/>
        <w:spacing w:beforeLines="80" w:before="192"/>
        <w:jc w:val="center"/>
        <w:rPr>
          <w:rFonts w:ascii="楷体_GB2312" w:eastAsia="楷体_GB2312"/>
          <w:bCs/>
          <w:sz w:val="48"/>
          <w:szCs w:val="48"/>
        </w:rPr>
      </w:pPr>
      <w:r w:rsidRPr="001278E3">
        <w:rPr>
          <w:rFonts w:ascii="楷体_GB2312" w:eastAsia="楷体_GB2312" w:hint="eastAsia"/>
          <w:bCs/>
          <w:sz w:val="48"/>
          <w:szCs w:val="48"/>
        </w:rPr>
        <w:t>（污染影响类）</w:t>
      </w:r>
    </w:p>
    <w:p w14:paraId="03D9AC8B" w14:textId="77777777" w:rsidR="00001667" w:rsidRPr="001278E3" w:rsidRDefault="00001667">
      <w:pPr>
        <w:jc w:val="center"/>
        <w:rPr>
          <w:rFonts w:eastAsia="仿宋"/>
          <w:sz w:val="52"/>
          <w:szCs w:val="52"/>
        </w:rPr>
      </w:pPr>
    </w:p>
    <w:p w14:paraId="50BCF8BB" w14:textId="77777777" w:rsidR="00001667" w:rsidRPr="001278E3" w:rsidRDefault="00001667">
      <w:pPr>
        <w:jc w:val="center"/>
        <w:rPr>
          <w:rFonts w:eastAsia="仿宋"/>
          <w:sz w:val="52"/>
          <w:szCs w:val="52"/>
        </w:rPr>
      </w:pPr>
    </w:p>
    <w:p w14:paraId="7C9F0C86" w14:textId="77777777" w:rsidR="00001667" w:rsidRPr="001278E3" w:rsidRDefault="00001667">
      <w:pPr>
        <w:ind w:firstLine="1040"/>
        <w:rPr>
          <w:rFonts w:eastAsia="仿宋"/>
          <w:sz w:val="44"/>
          <w:szCs w:val="44"/>
        </w:rPr>
      </w:pPr>
    </w:p>
    <w:p w14:paraId="7CB074C6" w14:textId="77777777" w:rsidR="00001667" w:rsidRPr="001278E3" w:rsidRDefault="00001667">
      <w:pPr>
        <w:ind w:firstLine="1040"/>
        <w:rPr>
          <w:rFonts w:eastAsia="仿宋"/>
          <w:sz w:val="44"/>
          <w:szCs w:val="44"/>
        </w:rPr>
      </w:pPr>
    </w:p>
    <w:p w14:paraId="187CD920" w14:textId="77777777" w:rsidR="00001667" w:rsidRPr="001278E3" w:rsidRDefault="00001667">
      <w:pPr>
        <w:ind w:firstLine="1040"/>
        <w:rPr>
          <w:rFonts w:eastAsia="仿宋"/>
          <w:sz w:val="44"/>
          <w:szCs w:val="44"/>
        </w:rPr>
      </w:pPr>
    </w:p>
    <w:p w14:paraId="08A26A95" w14:textId="77777777" w:rsidR="00001667" w:rsidRPr="001278E3" w:rsidRDefault="00001667">
      <w:pPr>
        <w:ind w:firstLine="1040"/>
        <w:rPr>
          <w:rFonts w:eastAsia="仿宋"/>
          <w:sz w:val="44"/>
          <w:szCs w:val="44"/>
        </w:rPr>
      </w:pPr>
    </w:p>
    <w:p w14:paraId="59DF9451" w14:textId="77777777" w:rsidR="00001667" w:rsidRPr="001278E3" w:rsidRDefault="004B3C33">
      <w:pPr>
        <w:adjustRightInd w:val="0"/>
        <w:snapToGrid w:val="0"/>
        <w:spacing w:line="288" w:lineRule="auto"/>
        <w:jc w:val="center"/>
        <w:rPr>
          <w:rFonts w:ascii="仿宋_GB2312" w:eastAsia="仿宋_GB2312"/>
          <w:sz w:val="32"/>
          <w:szCs w:val="32"/>
          <w:u w:val="single"/>
        </w:rPr>
      </w:pPr>
      <w:r w:rsidRPr="001278E3">
        <w:rPr>
          <w:rFonts w:ascii="仿宋_GB2312" w:eastAsia="仿宋_GB2312" w:hint="eastAsia"/>
          <w:sz w:val="32"/>
          <w:szCs w:val="32"/>
        </w:rPr>
        <w:t>项目名称：</w:t>
      </w:r>
      <w:r w:rsidRPr="001278E3">
        <w:rPr>
          <w:rFonts w:ascii="仿宋_GB2312" w:eastAsia="仿宋_GB2312" w:hint="eastAsia"/>
          <w:sz w:val="32"/>
          <w:szCs w:val="32"/>
          <w:u w:val="single"/>
        </w:rPr>
        <w:t>佛山市全海世家新材料科技有限公司新建项目</w:t>
      </w:r>
    </w:p>
    <w:p w14:paraId="7149DE7C" w14:textId="77777777" w:rsidR="00001667" w:rsidRPr="001278E3" w:rsidRDefault="004B3C33">
      <w:pPr>
        <w:adjustRightInd w:val="0"/>
        <w:snapToGrid w:val="0"/>
        <w:spacing w:line="288" w:lineRule="auto"/>
        <w:jc w:val="center"/>
        <w:rPr>
          <w:rFonts w:ascii="仿宋_GB2312" w:eastAsia="仿宋_GB2312"/>
          <w:sz w:val="32"/>
          <w:szCs w:val="32"/>
          <w:u w:val="single"/>
        </w:rPr>
      </w:pPr>
      <w:r w:rsidRPr="001278E3">
        <w:rPr>
          <w:rFonts w:ascii="仿宋_GB2312" w:eastAsia="仿宋_GB2312" w:hint="eastAsia"/>
          <w:sz w:val="32"/>
          <w:szCs w:val="32"/>
        </w:rPr>
        <w:t>建设单位（盖章）：</w:t>
      </w:r>
      <w:r w:rsidRPr="001278E3">
        <w:rPr>
          <w:rFonts w:ascii="仿宋_GB2312" w:eastAsia="仿宋_GB2312" w:hint="eastAsia"/>
          <w:sz w:val="32"/>
          <w:szCs w:val="32"/>
          <w:u w:val="single"/>
        </w:rPr>
        <w:t>佛山市全海世家新材料科技有限公司</w:t>
      </w:r>
    </w:p>
    <w:p w14:paraId="39E92CF0" w14:textId="77777777" w:rsidR="00001667" w:rsidRPr="001278E3" w:rsidRDefault="004B3C33">
      <w:pPr>
        <w:adjustRightInd w:val="0"/>
        <w:snapToGrid w:val="0"/>
        <w:spacing w:line="288" w:lineRule="auto"/>
        <w:jc w:val="center"/>
        <w:rPr>
          <w:rFonts w:ascii="仿宋_GB2312" w:eastAsia="仿宋_GB2312"/>
          <w:sz w:val="32"/>
          <w:szCs w:val="32"/>
          <w:u w:val="single"/>
        </w:rPr>
      </w:pPr>
      <w:r w:rsidRPr="001278E3">
        <w:rPr>
          <w:rFonts w:ascii="仿宋_GB2312" w:eastAsia="仿宋_GB2312" w:hint="eastAsia"/>
          <w:sz w:val="32"/>
          <w:szCs w:val="32"/>
        </w:rPr>
        <w:t>编制日期：</w:t>
      </w:r>
      <w:r w:rsidRPr="001278E3">
        <w:rPr>
          <w:rFonts w:ascii="仿宋_GB2312" w:eastAsia="仿宋_GB2312"/>
          <w:sz w:val="32"/>
          <w:szCs w:val="32"/>
          <w:u w:val="single"/>
        </w:rPr>
        <w:t>202</w:t>
      </w:r>
      <w:r w:rsidRPr="001278E3">
        <w:rPr>
          <w:rFonts w:ascii="仿宋_GB2312" w:eastAsia="仿宋_GB2312" w:hint="eastAsia"/>
          <w:sz w:val="32"/>
          <w:szCs w:val="32"/>
          <w:u w:val="single"/>
        </w:rPr>
        <w:t>4年4月</w:t>
      </w:r>
    </w:p>
    <w:p w14:paraId="416DD0A0" w14:textId="77777777" w:rsidR="00001667" w:rsidRPr="001278E3" w:rsidRDefault="00001667">
      <w:pPr>
        <w:adjustRightInd w:val="0"/>
        <w:snapToGrid w:val="0"/>
        <w:spacing w:line="288" w:lineRule="auto"/>
        <w:ind w:firstLine="1040"/>
        <w:rPr>
          <w:rFonts w:ascii="仿宋_GB2312" w:eastAsia="仿宋_GB2312"/>
          <w:sz w:val="36"/>
          <w:szCs w:val="36"/>
          <w:u w:val="single"/>
        </w:rPr>
      </w:pPr>
    </w:p>
    <w:p w14:paraId="2CE95102" w14:textId="77777777" w:rsidR="00001667" w:rsidRPr="001278E3" w:rsidRDefault="00001667">
      <w:pPr>
        <w:adjustRightInd w:val="0"/>
        <w:snapToGrid w:val="0"/>
        <w:spacing w:line="288" w:lineRule="auto"/>
        <w:ind w:firstLine="1040"/>
        <w:rPr>
          <w:rFonts w:ascii="仿宋_GB2312" w:eastAsia="仿宋_GB2312"/>
          <w:sz w:val="36"/>
          <w:szCs w:val="36"/>
        </w:rPr>
      </w:pPr>
    </w:p>
    <w:p w14:paraId="0DD58D20" w14:textId="77777777" w:rsidR="00001667" w:rsidRPr="001278E3" w:rsidRDefault="00001667">
      <w:pPr>
        <w:adjustRightInd w:val="0"/>
        <w:snapToGrid w:val="0"/>
        <w:spacing w:line="288" w:lineRule="auto"/>
        <w:ind w:firstLine="1040"/>
        <w:rPr>
          <w:rFonts w:ascii="仿宋_GB2312" w:eastAsia="仿宋_GB2312"/>
          <w:sz w:val="36"/>
          <w:szCs w:val="36"/>
        </w:rPr>
      </w:pPr>
    </w:p>
    <w:p w14:paraId="5493BE78" w14:textId="77777777" w:rsidR="00001667" w:rsidRPr="001278E3" w:rsidRDefault="00001667">
      <w:pPr>
        <w:adjustRightInd w:val="0"/>
        <w:snapToGrid w:val="0"/>
        <w:spacing w:line="288" w:lineRule="auto"/>
        <w:ind w:firstLine="1040"/>
        <w:rPr>
          <w:rFonts w:ascii="仿宋_GB2312" w:eastAsia="仿宋_GB2312"/>
          <w:sz w:val="36"/>
          <w:szCs w:val="36"/>
        </w:rPr>
      </w:pPr>
    </w:p>
    <w:p w14:paraId="42FEE420" w14:textId="77777777" w:rsidR="00001667" w:rsidRPr="001278E3" w:rsidRDefault="00001667">
      <w:pPr>
        <w:adjustRightInd w:val="0"/>
        <w:snapToGrid w:val="0"/>
        <w:spacing w:line="288" w:lineRule="auto"/>
        <w:ind w:firstLine="1040"/>
        <w:rPr>
          <w:rFonts w:ascii="仿宋_GB2312" w:eastAsia="仿宋_GB2312"/>
          <w:sz w:val="36"/>
          <w:szCs w:val="36"/>
        </w:rPr>
      </w:pPr>
    </w:p>
    <w:p w14:paraId="7B8014B4" w14:textId="77777777" w:rsidR="00001667" w:rsidRPr="001278E3" w:rsidRDefault="004B3C33">
      <w:pPr>
        <w:adjustRightInd w:val="0"/>
        <w:snapToGrid w:val="0"/>
        <w:spacing w:line="288" w:lineRule="auto"/>
        <w:jc w:val="center"/>
        <w:rPr>
          <w:rFonts w:ascii="楷体_GB2312" w:eastAsia="楷体_GB2312"/>
          <w:sz w:val="36"/>
          <w:szCs w:val="36"/>
        </w:rPr>
        <w:sectPr w:rsidR="00001667" w:rsidRPr="001278E3">
          <w:footerReference w:type="even" r:id="rId10"/>
          <w:footerReference w:type="default" r:id="rId11"/>
          <w:pgSz w:w="11906" w:h="16838"/>
          <w:pgMar w:top="1701" w:right="1531" w:bottom="1701" w:left="1531" w:header="851" w:footer="1077" w:gutter="0"/>
          <w:pgNumType w:start="3"/>
          <w:cols w:space="720"/>
          <w:docGrid w:linePitch="312"/>
        </w:sectPr>
      </w:pPr>
      <w:r w:rsidRPr="001278E3">
        <w:rPr>
          <w:rFonts w:ascii="楷体_GB2312" w:eastAsia="楷体_GB2312" w:hint="eastAsia"/>
          <w:sz w:val="36"/>
          <w:szCs w:val="36"/>
        </w:rPr>
        <w:t>中华人民共和国生态环境部制</w:t>
      </w:r>
    </w:p>
    <w:p w14:paraId="7BA72E14" w14:textId="77777777" w:rsidR="00001667" w:rsidRPr="001278E3" w:rsidRDefault="004B3C33">
      <w:pPr>
        <w:jc w:val="center"/>
        <w:rPr>
          <w:rFonts w:ascii="宋体" w:hAnsi="宋体" w:hint="eastAsia"/>
          <w:sz w:val="32"/>
          <w:szCs w:val="32"/>
        </w:rPr>
      </w:pPr>
      <w:r w:rsidRPr="001278E3">
        <w:rPr>
          <w:rFonts w:ascii="宋体" w:hAnsi="宋体"/>
          <w:noProof/>
          <w:sz w:val="32"/>
          <w:szCs w:val="32"/>
        </w:rPr>
        <w:lastRenderedPageBreak/>
        <w:drawing>
          <wp:inline distT="0" distB="0" distL="0" distR="0" wp14:anchorId="198A6D8F" wp14:editId="6E99C13E">
            <wp:extent cx="6188710" cy="8757920"/>
            <wp:effectExtent l="0" t="0" r="2540" b="5080"/>
            <wp:docPr id="317945352"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45352" name="图片 54"/>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88710" cy="8757920"/>
                    </a:xfrm>
                    <a:prstGeom prst="rect">
                      <a:avLst/>
                    </a:prstGeom>
                  </pic:spPr>
                </pic:pic>
              </a:graphicData>
            </a:graphic>
          </wp:inline>
        </w:drawing>
      </w:r>
      <w:r w:rsidRPr="001278E3">
        <w:rPr>
          <w:rFonts w:ascii="宋体" w:hAnsi="宋体"/>
          <w:noProof/>
          <w:sz w:val="32"/>
          <w:szCs w:val="32"/>
        </w:rPr>
        <w:lastRenderedPageBreak/>
        <w:drawing>
          <wp:inline distT="0" distB="0" distL="0" distR="0" wp14:anchorId="1B974D81" wp14:editId="16850996">
            <wp:extent cx="6188710" cy="8756650"/>
            <wp:effectExtent l="0" t="0" r="2540" b="6350"/>
            <wp:docPr id="1871852817"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52817" name="图片 5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88710" cy="8756650"/>
                    </a:xfrm>
                    <a:prstGeom prst="rect">
                      <a:avLst/>
                    </a:prstGeom>
                  </pic:spPr>
                </pic:pic>
              </a:graphicData>
            </a:graphic>
          </wp:inline>
        </w:drawing>
      </w:r>
    </w:p>
    <w:p w14:paraId="579FBCA9" w14:textId="77777777" w:rsidR="00001667" w:rsidRPr="001278E3" w:rsidRDefault="004B3C33">
      <w:pPr>
        <w:jc w:val="center"/>
        <w:rPr>
          <w:sz w:val="32"/>
          <w:szCs w:val="32"/>
        </w:rPr>
      </w:pPr>
      <w:r w:rsidRPr="001278E3">
        <w:rPr>
          <w:rFonts w:ascii="宋体" w:hAnsi="宋体"/>
          <w:sz w:val="32"/>
          <w:szCs w:val="32"/>
        </w:rPr>
        <w:lastRenderedPageBreak/>
        <w:t>目</w:t>
      </w:r>
      <w:r w:rsidRPr="001278E3">
        <w:rPr>
          <w:rFonts w:ascii="宋体" w:hAnsi="宋体" w:hint="eastAsia"/>
          <w:sz w:val="32"/>
          <w:szCs w:val="32"/>
        </w:rPr>
        <w:t xml:space="preserve">  </w:t>
      </w:r>
      <w:r w:rsidRPr="001278E3">
        <w:rPr>
          <w:rFonts w:ascii="宋体" w:hAnsi="宋体"/>
          <w:sz w:val="32"/>
          <w:szCs w:val="32"/>
        </w:rPr>
        <w:t>录</w:t>
      </w:r>
    </w:p>
    <w:p w14:paraId="4BB9FFC1" w14:textId="73AD40E1" w:rsidR="00806A2E" w:rsidRDefault="004B3C33">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r w:rsidRPr="001278E3">
        <w:rPr>
          <w:rFonts w:ascii="黑体" w:eastAsia="黑体" w:hAnsi="黑体" w:hint="eastAsia"/>
          <w:snapToGrid w:val="0"/>
          <w:sz w:val="36"/>
          <w:szCs w:val="36"/>
        </w:rPr>
        <w:fldChar w:fldCharType="begin"/>
      </w:r>
      <w:r w:rsidRPr="001278E3">
        <w:rPr>
          <w:rFonts w:ascii="黑体" w:eastAsia="黑体" w:hAnsi="黑体" w:hint="eastAsia"/>
          <w:snapToGrid w:val="0"/>
          <w:sz w:val="36"/>
          <w:szCs w:val="36"/>
        </w:rPr>
        <w:instrText xml:space="preserve">TOC \o "1-1" \h \u </w:instrText>
      </w:r>
      <w:r w:rsidRPr="001278E3">
        <w:rPr>
          <w:rFonts w:ascii="黑体" w:eastAsia="黑体" w:hAnsi="黑体" w:hint="eastAsia"/>
          <w:snapToGrid w:val="0"/>
          <w:sz w:val="36"/>
          <w:szCs w:val="36"/>
        </w:rPr>
        <w:fldChar w:fldCharType="separate"/>
      </w:r>
      <w:hyperlink w:anchor="_Toc169875911" w:history="1">
        <w:r w:rsidR="00806A2E" w:rsidRPr="0090184F">
          <w:rPr>
            <w:rStyle w:val="affd"/>
            <w:rFonts w:ascii="黑体" w:eastAsia="黑体" w:hAnsi="黑体"/>
            <w:noProof/>
            <w:snapToGrid w:val="0"/>
          </w:rPr>
          <w:t>一、建设项目基本情况</w:t>
        </w:r>
        <w:r w:rsidR="00806A2E">
          <w:rPr>
            <w:noProof/>
          </w:rPr>
          <w:tab/>
        </w:r>
        <w:r w:rsidR="00806A2E">
          <w:rPr>
            <w:noProof/>
          </w:rPr>
          <w:fldChar w:fldCharType="begin"/>
        </w:r>
        <w:r w:rsidR="00806A2E">
          <w:rPr>
            <w:noProof/>
          </w:rPr>
          <w:instrText xml:space="preserve"> PAGEREF _Toc169875911 \h </w:instrText>
        </w:r>
        <w:r w:rsidR="00806A2E">
          <w:rPr>
            <w:noProof/>
          </w:rPr>
        </w:r>
        <w:r w:rsidR="00806A2E">
          <w:rPr>
            <w:noProof/>
          </w:rPr>
          <w:fldChar w:fldCharType="separate"/>
        </w:r>
        <w:r w:rsidR="00EB5E87">
          <w:rPr>
            <w:noProof/>
          </w:rPr>
          <w:t>1</w:t>
        </w:r>
        <w:r w:rsidR="00806A2E">
          <w:rPr>
            <w:noProof/>
          </w:rPr>
          <w:fldChar w:fldCharType="end"/>
        </w:r>
      </w:hyperlink>
    </w:p>
    <w:p w14:paraId="39955D1D" w14:textId="22B0AEC2"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12" w:history="1">
        <w:r w:rsidRPr="0090184F">
          <w:rPr>
            <w:rStyle w:val="affd"/>
            <w:rFonts w:ascii="Times New Roman" w:eastAsia="黑体"/>
            <w:noProof/>
            <w:snapToGrid w:val="0"/>
          </w:rPr>
          <w:t>二、建设项目工程分析</w:t>
        </w:r>
        <w:r>
          <w:rPr>
            <w:noProof/>
          </w:rPr>
          <w:tab/>
        </w:r>
        <w:r>
          <w:rPr>
            <w:noProof/>
          </w:rPr>
          <w:fldChar w:fldCharType="begin"/>
        </w:r>
        <w:r>
          <w:rPr>
            <w:noProof/>
          </w:rPr>
          <w:instrText xml:space="preserve"> PAGEREF _Toc169875912 \h </w:instrText>
        </w:r>
        <w:r>
          <w:rPr>
            <w:noProof/>
          </w:rPr>
        </w:r>
        <w:r>
          <w:rPr>
            <w:noProof/>
          </w:rPr>
          <w:fldChar w:fldCharType="separate"/>
        </w:r>
        <w:r w:rsidR="00EB5E87">
          <w:rPr>
            <w:noProof/>
          </w:rPr>
          <w:t>11</w:t>
        </w:r>
        <w:r>
          <w:rPr>
            <w:noProof/>
          </w:rPr>
          <w:fldChar w:fldCharType="end"/>
        </w:r>
      </w:hyperlink>
    </w:p>
    <w:p w14:paraId="3221FEBF" w14:textId="3B0B3EBD"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13" w:history="1">
        <w:r w:rsidRPr="0090184F">
          <w:rPr>
            <w:rStyle w:val="affd"/>
            <w:rFonts w:ascii="Times New Roman" w:eastAsia="黑体"/>
            <w:noProof/>
            <w:snapToGrid w:val="0"/>
          </w:rPr>
          <w:t>三、区域环境质量现状、环境保护目标及评价标准</w:t>
        </w:r>
        <w:r>
          <w:rPr>
            <w:noProof/>
          </w:rPr>
          <w:tab/>
        </w:r>
        <w:r>
          <w:rPr>
            <w:noProof/>
          </w:rPr>
          <w:fldChar w:fldCharType="begin"/>
        </w:r>
        <w:r>
          <w:rPr>
            <w:noProof/>
          </w:rPr>
          <w:instrText xml:space="preserve"> PAGEREF _Toc169875913 \h </w:instrText>
        </w:r>
        <w:r>
          <w:rPr>
            <w:noProof/>
          </w:rPr>
        </w:r>
        <w:r>
          <w:rPr>
            <w:noProof/>
          </w:rPr>
          <w:fldChar w:fldCharType="separate"/>
        </w:r>
        <w:r w:rsidR="00EB5E87">
          <w:rPr>
            <w:noProof/>
          </w:rPr>
          <w:t>22</w:t>
        </w:r>
        <w:r>
          <w:rPr>
            <w:noProof/>
          </w:rPr>
          <w:fldChar w:fldCharType="end"/>
        </w:r>
      </w:hyperlink>
    </w:p>
    <w:p w14:paraId="5D36BDBA" w14:textId="0A0B657D"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14" w:history="1">
        <w:r w:rsidRPr="0090184F">
          <w:rPr>
            <w:rStyle w:val="affd"/>
            <w:rFonts w:ascii="Times New Roman" w:eastAsia="黑体"/>
            <w:noProof/>
            <w:snapToGrid w:val="0"/>
          </w:rPr>
          <w:t>四、主要环境影响和保护措施</w:t>
        </w:r>
        <w:r>
          <w:rPr>
            <w:noProof/>
          </w:rPr>
          <w:tab/>
        </w:r>
        <w:r>
          <w:rPr>
            <w:noProof/>
          </w:rPr>
          <w:fldChar w:fldCharType="begin"/>
        </w:r>
        <w:r>
          <w:rPr>
            <w:noProof/>
          </w:rPr>
          <w:instrText xml:space="preserve"> PAGEREF _Toc169875914 \h </w:instrText>
        </w:r>
        <w:r>
          <w:rPr>
            <w:noProof/>
          </w:rPr>
        </w:r>
        <w:r>
          <w:rPr>
            <w:noProof/>
          </w:rPr>
          <w:fldChar w:fldCharType="separate"/>
        </w:r>
        <w:r w:rsidR="00EB5E87">
          <w:rPr>
            <w:noProof/>
          </w:rPr>
          <w:t>28</w:t>
        </w:r>
        <w:r>
          <w:rPr>
            <w:noProof/>
          </w:rPr>
          <w:fldChar w:fldCharType="end"/>
        </w:r>
      </w:hyperlink>
    </w:p>
    <w:p w14:paraId="18196855" w14:textId="0817B5BA"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15" w:history="1">
        <w:r w:rsidRPr="0090184F">
          <w:rPr>
            <w:rStyle w:val="affd"/>
            <w:rFonts w:ascii="Times New Roman" w:eastAsia="黑体"/>
            <w:noProof/>
            <w:snapToGrid w:val="0"/>
          </w:rPr>
          <w:t>五、环境保护措施监督检查清单</w:t>
        </w:r>
        <w:r>
          <w:rPr>
            <w:noProof/>
          </w:rPr>
          <w:tab/>
        </w:r>
        <w:r>
          <w:rPr>
            <w:noProof/>
          </w:rPr>
          <w:fldChar w:fldCharType="begin"/>
        </w:r>
        <w:r>
          <w:rPr>
            <w:noProof/>
          </w:rPr>
          <w:instrText xml:space="preserve"> PAGEREF _Toc169875915 \h </w:instrText>
        </w:r>
        <w:r>
          <w:rPr>
            <w:noProof/>
          </w:rPr>
        </w:r>
        <w:r>
          <w:rPr>
            <w:noProof/>
          </w:rPr>
          <w:fldChar w:fldCharType="separate"/>
        </w:r>
        <w:r w:rsidR="00EB5E87">
          <w:rPr>
            <w:noProof/>
          </w:rPr>
          <w:t>68</w:t>
        </w:r>
        <w:r>
          <w:rPr>
            <w:noProof/>
          </w:rPr>
          <w:fldChar w:fldCharType="end"/>
        </w:r>
      </w:hyperlink>
    </w:p>
    <w:p w14:paraId="21C43D9A" w14:textId="580A32EE"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16" w:history="1">
        <w:r w:rsidRPr="0090184F">
          <w:rPr>
            <w:rStyle w:val="affd"/>
            <w:rFonts w:ascii="Times New Roman" w:eastAsia="黑体"/>
            <w:noProof/>
            <w:snapToGrid w:val="0"/>
          </w:rPr>
          <w:t>六、结论</w:t>
        </w:r>
        <w:r>
          <w:rPr>
            <w:noProof/>
          </w:rPr>
          <w:tab/>
        </w:r>
        <w:r>
          <w:rPr>
            <w:noProof/>
          </w:rPr>
          <w:fldChar w:fldCharType="begin"/>
        </w:r>
        <w:r>
          <w:rPr>
            <w:noProof/>
          </w:rPr>
          <w:instrText xml:space="preserve"> PAGEREF _Toc169875916 \h </w:instrText>
        </w:r>
        <w:r>
          <w:rPr>
            <w:noProof/>
          </w:rPr>
        </w:r>
        <w:r>
          <w:rPr>
            <w:noProof/>
          </w:rPr>
          <w:fldChar w:fldCharType="separate"/>
        </w:r>
        <w:r w:rsidR="00EB5E87">
          <w:rPr>
            <w:noProof/>
          </w:rPr>
          <w:t>70</w:t>
        </w:r>
        <w:r>
          <w:rPr>
            <w:noProof/>
          </w:rPr>
          <w:fldChar w:fldCharType="end"/>
        </w:r>
      </w:hyperlink>
    </w:p>
    <w:p w14:paraId="007C03AF" w14:textId="73B3FF02"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17" w:history="1">
        <w:r w:rsidRPr="0090184F">
          <w:rPr>
            <w:rStyle w:val="affd"/>
            <w:rFonts w:ascii="黑体" w:eastAsia="黑体" w:hAnsi="黑体"/>
            <w:noProof/>
            <w:snapToGrid w:val="0"/>
          </w:rPr>
          <w:t>附表</w:t>
        </w:r>
        <w:r>
          <w:rPr>
            <w:noProof/>
          </w:rPr>
          <w:tab/>
        </w:r>
        <w:r>
          <w:rPr>
            <w:noProof/>
          </w:rPr>
          <w:fldChar w:fldCharType="begin"/>
        </w:r>
        <w:r>
          <w:rPr>
            <w:noProof/>
          </w:rPr>
          <w:instrText xml:space="preserve"> PAGEREF _Toc169875917 \h </w:instrText>
        </w:r>
        <w:r>
          <w:rPr>
            <w:noProof/>
          </w:rPr>
        </w:r>
        <w:r>
          <w:rPr>
            <w:noProof/>
          </w:rPr>
          <w:fldChar w:fldCharType="separate"/>
        </w:r>
        <w:r w:rsidR="00EB5E87">
          <w:rPr>
            <w:noProof/>
          </w:rPr>
          <w:t>71</w:t>
        </w:r>
        <w:r>
          <w:rPr>
            <w:noProof/>
          </w:rPr>
          <w:fldChar w:fldCharType="end"/>
        </w:r>
      </w:hyperlink>
    </w:p>
    <w:p w14:paraId="30A5EFAC" w14:textId="61CB92ED"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18" w:history="1">
        <w:r w:rsidRPr="0090184F">
          <w:rPr>
            <w:rStyle w:val="affd"/>
            <w:rFonts w:ascii="方正小标宋_GBK" w:eastAsia="方正小标宋_GBK" w:hAnsi="黑体"/>
            <w:noProof/>
            <w:snapToGrid w:val="0"/>
          </w:rPr>
          <w:t>建设项目污染物排放量汇总表</w:t>
        </w:r>
        <w:r>
          <w:rPr>
            <w:noProof/>
          </w:rPr>
          <w:tab/>
        </w:r>
        <w:r>
          <w:rPr>
            <w:noProof/>
          </w:rPr>
          <w:fldChar w:fldCharType="begin"/>
        </w:r>
        <w:r>
          <w:rPr>
            <w:noProof/>
          </w:rPr>
          <w:instrText xml:space="preserve"> PAGEREF _Toc169875918 \h </w:instrText>
        </w:r>
        <w:r>
          <w:rPr>
            <w:noProof/>
          </w:rPr>
        </w:r>
        <w:r>
          <w:rPr>
            <w:noProof/>
          </w:rPr>
          <w:fldChar w:fldCharType="separate"/>
        </w:r>
        <w:r w:rsidR="00EB5E87">
          <w:rPr>
            <w:noProof/>
          </w:rPr>
          <w:t>71</w:t>
        </w:r>
        <w:r>
          <w:rPr>
            <w:noProof/>
          </w:rPr>
          <w:fldChar w:fldCharType="end"/>
        </w:r>
      </w:hyperlink>
    </w:p>
    <w:p w14:paraId="68E85B92" w14:textId="775EFCDA"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19" w:history="1">
        <w:r w:rsidRPr="0090184F">
          <w:rPr>
            <w:rStyle w:val="affd"/>
            <w:noProof/>
          </w:rPr>
          <w:t>附图1  地理位置图</w:t>
        </w:r>
        <w:r>
          <w:rPr>
            <w:noProof/>
          </w:rPr>
          <w:tab/>
        </w:r>
        <w:r>
          <w:rPr>
            <w:noProof/>
          </w:rPr>
          <w:fldChar w:fldCharType="begin"/>
        </w:r>
        <w:r>
          <w:rPr>
            <w:noProof/>
          </w:rPr>
          <w:instrText xml:space="preserve"> PAGEREF _Toc169875919 \h </w:instrText>
        </w:r>
        <w:r>
          <w:rPr>
            <w:noProof/>
          </w:rPr>
        </w:r>
        <w:r>
          <w:rPr>
            <w:noProof/>
          </w:rPr>
          <w:fldChar w:fldCharType="separate"/>
        </w:r>
        <w:r w:rsidR="00EB5E87">
          <w:rPr>
            <w:noProof/>
          </w:rPr>
          <w:t>72</w:t>
        </w:r>
        <w:r>
          <w:rPr>
            <w:noProof/>
          </w:rPr>
          <w:fldChar w:fldCharType="end"/>
        </w:r>
      </w:hyperlink>
    </w:p>
    <w:p w14:paraId="350DDD53" w14:textId="0BA93D55"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20" w:history="1">
        <w:r w:rsidRPr="0090184F">
          <w:rPr>
            <w:rStyle w:val="affd"/>
            <w:noProof/>
          </w:rPr>
          <w:t>附图2  总平面布置图</w:t>
        </w:r>
        <w:r>
          <w:rPr>
            <w:noProof/>
          </w:rPr>
          <w:tab/>
        </w:r>
        <w:r>
          <w:rPr>
            <w:noProof/>
          </w:rPr>
          <w:fldChar w:fldCharType="begin"/>
        </w:r>
        <w:r>
          <w:rPr>
            <w:noProof/>
          </w:rPr>
          <w:instrText xml:space="preserve"> PAGEREF _Toc169875920 \h </w:instrText>
        </w:r>
        <w:r>
          <w:rPr>
            <w:noProof/>
          </w:rPr>
        </w:r>
        <w:r>
          <w:rPr>
            <w:noProof/>
          </w:rPr>
          <w:fldChar w:fldCharType="separate"/>
        </w:r>
        <w:r w:rsidR="00EB5E87">
          <w:rPr>
            <w:noProof/>
          </w:rPr>
          <w:t>73</w:t>
        </w:r>
        <w:r>
          <w:rPr>
            <w:noProof/>
          </w:rPr>
          <w:fldChar w:fldCharType="end"/>
        </w:r>
      </w:hyperlink>
    </w:p>
    <w:p w14:paraId="6FF07CE3" w14:textId="2E21E6F3"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21" w:history="1">
        <w:r w:rsidRPr="0090184F">
          <w:rPr>
            <w:rStyle w:val="affd"/>
            <w:noProof/>
          </w:rPr>
          <w:t>附图3  四至图及监测点位示意图</w:t>
        </w:r>
        <w:r>
          <w:rPr>
            <w:noProof/>
          </w:rPr>
          <w:tab/>
        </w:r>
        <w:r>
          <w:rPr>
            <w:noProof/>
          </w:rPr>
          <w:fldChar w:fldCharType="begin"/>
        </w:r>
        <w:r>
          <w:rPr>
            <w:noProof/>
          </w:rPr>
          <w:instrText xml:space="preserve"> PAGEREF _Toc169875921 \h </w:instrText>
        </w:r>
        <w:r>
          <w:rPr>
            <w:noProof/>
          </w:rPr>
        </w:r>
        <w:r>
          <w:rPr>
            <w:noProof/>
          </w:rPr>
          <w:fldChar w:fldCharType="separate"/>
        </w:r>
        <w:r w:rsidR="00EB5E87">
          <w:rPr>
            <w:noProof/>
          </w:rPr>
          <w:t>74</w:t>
        </w:r>
        <w:r>
          <w:rPr>
            <w:noProof/>
          </w:rPr>
          <w:fldChar w:fldCharType="end"/>
        </w:r>
      </w:hyperlink>
    </w:p>
    <w:p w14:paraId="77F3F218" w14:textId="5D955CDB"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22" w:history="1">
        <w:r w:rsidRPr="0090184F">
          <w:rPr>
            <w:rStyle w:val="affd"/>
            <w:noProof/>
          </w:rPr>
          <w:t>附图4  敏感点分布图</w:t>
        </w:r>
        <w:r>
          <w:rPr>
            <w:noProof/>
          </w:rPr>
          <w:tab/>
        </w:r>
        <w:r>
          <w:rPr>
            <w:noProof/>
          </w:rPr>
          <w:fldChar w:fldCharType="begin"/>
        </w:r>
        <w:r>
          <w:rPr>
            <w:noProof/>
          </w:rPr>
          <w:instrText xml:space="preserve"> PAGEREF _Toc169875922 \h </w:instrText>
        </w:r>
        <w:r>
          <w:rPr>
            <w:noProof/>
          </w:rPr>
        </w:r>
        <w:r>
          <w:rPr>
            <w:noProof/>
          </w:rPr>
          <w:fldChar w:fldCharType="separate"/>
        </w:r>
        <w:r w:rsidR="00EB5E87">
          <w:rPr>
            <w:noProof/>
          </w:rPr>
          <w:t>75</w:t>
        </w:r>
        <w:r>
          <w:rPr>
            <w:noProof/>
          </w:rPr>
          <w:fldChar w:fldCharType="end"/>
        </w:r>
      </w:hyperlink>
    </w:p>
    <w:p w14:paraId="649B76A2" w14:textId="3C909968"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23" w:history="1">
        <w:r w:rsidRPr="0090184F">
          <w:rPr>
            <w:rStyle w:val="affd"/>
            <w:noProof/>
          </w:rPr>
          <w:t>附图5  四至现状图</w:t>
        </w:r>
        <w:r>
          <w:rPr>
            <w:noProof/>
          </w:rPr>
          <w:tab/>
        </w:r>
        <w:r>
          <w:rPr>
            <w:noProof/>
          </w:rPr>
          <w:fldChar w:fldCharType="begin"/>
        </w:r>
        <w:r>
          <w:rPr>
            <w:noProof/>
          </w:rPr>
          <w:instrText xml:space="preserve"> PAGEREF _Toc169875923 \h </w:instrText>
        </w:r>
        <w:r>
          <w:rPr>
            <w:noProof/>
          </w:rPr>
        </w:r>
        <w:r>
          <w:rPr>
            <w:noProof/>
          </w:rPr>
          <w:fldChar w:fldCharType="separate"/>
        </w:r>
        <w:r w:rsidR="00EB5E87">
          <w:rPr>
            <w:noProof/>
          </w:rPr>
          <w:t>76</w:t>
        </w:r>
        <w:r>
          <w:rPr>
            <w:noProof/>
          </w:rPr>
          <w:fldChar w:fldCharType="end"/>
        </w:r>
      </w:hyperlink>
    </w:p>
    <w:p w14:paraId="3B22FEB1" w14:textId="7EF46F17"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24" w:history="1">
        <w:r w:rsidRPr="0090184F">
          <w:rPr>
            <w:rStyle w:val="affd"/>
            <w:rFonts w:ascii="Times New Roman" w:eastAsia="宋体"/>
            <w:noProof/>
          </w:rPr>
          <w:t>附图</w:t>
        </w:r>
        <w:r w:rsidRPr="0090184F">
          <w:rPr>
            <w:rStyle w:val="affd"/>
            <w:rFonts w:ascii="Times New Roman" w:eastAsia="宋体"/>
            <w:noProof/>
          </w:rPr>
          <w:t xml:space="preserve">6  </w:t>
        </w:r>
        <w:r w:rsidRPr="0090184F">
          <w:rPr>
            <w:rStyle w:val="affd"/>
            <w:rFonts w:ascii="Times New Roman" w:eastAsia="宋体"/>
            <w:noProof/>
          </w:rPr>
          <w:t>项目所在地大气环境功能区划图</w:t>
        </w:r>
        <w:r>
          <w:rPr>
            <w:noProof/>
          </w:rPr>
          <w:tab/>
        </w:r>
        <w:r>
          <w:rPr>
            <w:noProof/>
          </w:rPr>
          <w:fldChar w:fldCharType="begin"/>
        </w:r>
        <w:r>
          <w:rPr>
            <w:noProof/>
          </w:rPr>
          <w:instrText xml:space="preserve"> PAGEREF _Toc169875924 \h </w:instrText>
        </w:r>
        <w:r>
          <w:rPr>
            <w:noProof/>
          </w:rPr>
        </w:r>
        <w:r>
          <w:rPr>
            <w:noProof/>
          </w:rPr>
          <w:fldChar w:fldCharType="separate"/>
        </w:r>
        <w:r w:rsidR="00EB5E87">
          <w:rPr>
            <w:noProof/>
          </w:rPr>
          <w:t>77</w:t>
        </w:r>
        <w:r>
          <w:rPr>
            <w:noProof/>
          </w:rPr>
          <w:fldChar w:fldCharType="end"/>
        </w:r>
      </w:hyperlink>
    </w:p>
    <w:p w14:paraId="48919DF9" w14:textId="238588F4"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25" w:history="1">
        <w:r w:rsidRPr="0090184F">
          <w:rPr>
            <w:rStyle w:val="affd"/>
            <w:rFonts w:ascii="Times New Roman" w:eastAsia="宋体"/>
            <w:noProof/>
          </w:rPr>
          <w:t>附图</w:t>
        </w:r>
        <w:r w:rsidRPr="0090184F">
          <w:rPr>
            <w:rStyle w:val="affd"/>
            <w:rFonts w:ascii="Times New Roman" w:eastAsia="宋体"/>
            <w:noProof/>
          </w:rPr>
          <w:t xml:space="preserve">7  </w:t>
        </w:r>
        <w:r w:rsidRPr="0090184F">
          <w:rPr>
            <w:rStyle w:val="affd"/>
            <w:rFonts w:ascii="Times New Roman" w:eastAsia="宋体"/>
            <w:noProof/>
          </w:rPr>
          <w:t>项目所在地地表水环境功能区划图</w:t>
        </w:r>
        <w:r>
          <w:rPr>
            <w:noProof/>
          </w:rPr>
          <w:tab/>
        </w:r>
        <w:r>
          <w:rPr>
            <w:noProof/>
          </w:rPr>
          <w:fldChar w:fldCharType="begin"/>
        </w:r>
        <w:r>
          <w:rPr>
            <w:noProof/>
          </w:rPr>
          <w:instrText xml:space="preserve"> PAGEREF _Toc169875925 \h </w:instrText>
        </w:r>
        <w:r>
          <w:rPr>
            <w:noProof/>
          </w:rPr>
        </w:r>
        <w:r>
          <w:rPr>
            <w:noProof/>
          </w:rPr>
          <w:fldChar w:fldCharType="separate"/>
        </w:r>
        <w:r w:rsidR="00EB5E87">
          <w:rPr>
            <w:noProof/>
          </w:rPr>
          <w:t>78</w:t>
        </w:r>
        <w:r>
          <w:rPr>
            <w:noProof/>
          </w:rPr>
          <w:fldChar w:fldCharType="end"/>
        </w:r>
      </w:hyperlink>
    </w:p>
    <w:p w14:paraId="156632D9" w14:textId="0C9B7E7E"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26" w:history="1">
        <w:r w:rsidRPr="0090184F">
          <w:rPr>
            <w:rStyle w:val="affd"/>
            <w:rFonts w:ascii="Times New Roman" w:eastAsia="宋体"/>
            <w:noProof/>
          </w:rPr>
          <w:t>附图</w:t>
        </w:r>
        <w:r w:rsidRPr="0090184F">
          <w:rPr>
            <w:rStyle w:val="affd"/>
            <w:rFonts w:ascii="Times New Roman" w:eastAsia="宋体"/>
            <w:noProof/>
          </w:rPr>
          <w:t xml:space="preserve">8  </w:t>
        </w:r>
        <w:r w:rsidRPr="0090184F">
          <w:rPr>
            <w:rStyle w:val="affd"/>
            <w:rFonts w:ascii="Times New Roman" w:eastAsia="宋体"/>
            <w:noProof/>
          </w:rPr>
          <w:t>项目所在地声环境功能区划图</w:t>
        </w:r>
        <w:r>
          <w:rPr>
            <w:noProof/>
          </w:rPr>
          <w:tab/>
        </w:r>
        <w:r>
          <w:rPr>
            <w:noProof/>
          </w:rPr>
          <w:fldChar w:fldCharType="begin"/>
        </w:r>
        <w:r>
          <w:rPr>
            <w:noProof/>
          </w:rPr>
          <w:instrText xml:space="preserve"> PAGEREF _Toc169875926 \h </w:instrText>
        </w:r>
        <w:r>
          <w:rPr>
            <w:noProof/>
          </w:rPr>
        </w:r>
        <w:r>
          <w:rPr>
            <w:noProof/>
          </w:rPr>
          <w:fldChar w:fldCharType="separate"/>
        </w:r>
        <w:r w:rsidR="00EB5E87">
          <w:rPr>
            <w:noProof/>
          </w:rPr>
          <w:t>79</w:t>
        </w:r>
        <w:r>
          <w:rPr>
            <w:noProof/>
          </w:rPr>
          <w:fldChar w:fldCharType="end"/>
        </w:r>
      </w:hyperlink>
    </w:p>
    <w:p w14:paraId="0CB97D10" w14:textId="370F7BD1"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27" w:history="1">
        <w:r w:rsidRPr="0090184F">
          <w:rPr>
            <w:rStyle w:val="affd"/>
            <w:rFonts w:ascii="Times New Roman" w:eastAsia="宋体"/>
            <w:noProof/>
          </w:rPr>
          <w:t>附图</w:t>
        </w:r>
        <w:r w:rsidRPr="0090184F">
          <w:rPr>
            <w:rStyle w:val="affd"/>
            <w:rFonts w:ascii="Times New Roman" w:eastAsia="宋体"/>
            <w:noProof/>
          </w:rPr>
          <w:t xml:space="preserve">9  </w:t>
        </w:r>
        <w:r w:rsidRPr="0090184F">
          <w:rPr>
            <w:rStyle w:val="affd"/>
            <w:rFonts w:ascii="Times New Roman" w:eastAsia="宋体"/>
            <w:noProof/>
          </w:rPr>
          <w:t>项目所在地环境管控单元划分</w:t>
        </w:r>
        <w:r>
          <w:rPr>
            <w:noProof/>
          </w:rPr>
          <w:tab/>
        </w:r>
        <w:r>
          <w:rPr>
            <w:noProof/>
          </w:rPr>
          <w:fldChar w:fldCharType="begin"/>
        </w:r>
        <w:r>
          <w:rPr>
            <w:noProof/>
          </w:rPr>
          <w:instrText xml:space="preserve"> PAGEREF _Toc169875927 \h </w:instrText>
        </w:r>
        <w:r>
          <w:rPr>
            <w:noProof/>
          </w:rPr>
        </w:r>
        <w:r>
          <w:rPr>
            <w:noProof/>
          </w:rPr>
          <w:fldChar w:fldCharType="separate"/>
        </w:r>
        <w:r w:rsidR="00EB5E87">
          <w:rPr>
            <w:noProof/>
          </w:rPr>
          <w:t>80</w:t>
        </w:r>
        <w:r>
          <w:rPr>
            <w:noProof/>
          </w:rPr>
          <w:fldChar w:fldCharType="end"/>
        </w:r>
      </w:hyperlink>
    </w:p>
    <w:p w14:paraId="42FF7434" w14:textId="0D96D883"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28" w:history="1">
        <w:r w:rsidRPr="0090184F">
          <w:rPr>
            <w:rStyle w:val="affd"/>
            <w:noProof/>
          </w:rPr>
          <w:t>附图10  广东省</w:t>
        </w:r>
        <w:r w:rsidRPr="0090184F">
          <w:rPr>
            <w:rStyle w:val="affd"/>
            <w:noProof/>
          </w:rPr>
          <w:t>“</w:t>
        </w:r>
        <w:r w:rsidRPr="0090184F">
          <w:rPr>
            <w:rStyle w:val="affd"/>
            <w:noProof/>
          </w:rPr>
          <w:t>三线一单</w:t>
        </w:r>
        <w:r w:rsidRPr="0090184F">
          <w:rPr>
            <w:rStyle w:val="affd"/>
            <w:noProof/>
          </w:rPr>
          <w:t>”</w:t>
        </w:r>
        <w:r w:rsidRPr="0090184F">
          <w:rPr>
            <w:rStyle w:val="affd"/>
            <w:noProof/>
          </w:rPr>
          <w:t>平台截图</w:t>
        </w:r>
        <w:r>
          <w:rPr>
            <w:noProof/>
          </w:rPr>
          <w:tab/>
        </w:r>
        <w:r>
          <w:rPr>
            <w:noProof/>
          </w:rPr>
          <w:fldChar w:fldCharType="begin"/>
        </w:r>
        <w:r>
          <w:rPr>
            <w:noProof/>
          </w:rPr>
          <w:instrText xml:space="preserve"> PAGEREF _Toc169875928 \h </w:instrText>
        </w:r>
        <w:r>
          <w:rPr>
            <w:noProof/>
          </w:rPr>
        </w:r>
        <w:r>
          <w:rPr>
            <w:noProof/>
          </w:rPr>
          <w:fldChar w:fldCharType="separate"/>
        </w:r>
        <w:r w:rsidR="00EB5E87">
          <w:rPr>
            <w:noProof/>
          </w:rPr>
          <w:t>81</w:t>
        </w:r>
        <w:r>
          <w:rPr>
            <w:noProof/>
          </w:rPr>
          <w:fldChar w:fldCharType="end"/>
        </w:r>
      </w:hyperlink>
    </w:p>
    <w:p w14:paraId="5D19BADE" w14:textId="682E267B"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29" w:history="1">
        <w:r w:rsidRPr="0090184F">
          <w:rPr>
            <w:rStyle w:val="affd"/>
            <w:noProof/>
          </w:rPr>
          <w:t>附件1  营业执照</w:t>
        </w:r>
        <w:r>
          <w:rPr>
            <w:noProof/>
          </w:rPr>
          <w:tab/>
        </w:r>
        <w:r>
          <w:rPr>
            <w:noProof/>
          </w:rPr>
          <w:fldChar w:fldCharType="begin"/>
        </w:r>
        <w:r>
          <w:rPr>
            <w:noProof/>
          </w:rPr>
          <w:instrText xml:space="preserve"> PAGEREF _Toc169875929 \h </w:instrText>
        </w:r>
        <w:r>
          <w:rPr>
            <w:noProof/>
          </w:rPr>
        </w:r>
        <w:r>
          <w:rPr>
            <w:noProof/>
          </w:rPr>
          <w:fldChar w:fldCharType="separate"/>
        </w:r>
        <w:r w:rsidR="00EB5E87">
          <w:rPr>
            <w:noProof/>
          </w:rPr>
          <w:t>82</w:t>
        </w:r>
        <w:r>
          <w:rPr>
            <w:noProof/>
          </w:rPr>
          <w:fldChar w:fldCharType="end"/>
        </w:r>
      </w:hyperlink>
    </w:p>
    <w:p w14:paraId="3F22B788" w14:textId="37236389"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30" w:history="1">
        <w:r w:rsidRPr="0090184F">
          <w:rPr>
            <w:rStyle w:val="affd"/>
            <w:noProof/>
          </w:rPr>
          <w:t>附件2  法人身份证</w:t>
        </w:r>
        <w:r>
          <w:rPr>
            <w:noProof/>
          </w:rPr>
          <w:tab/>
        </w:r>
        <w:r>
          <w:rPr>
            <w:noProof/>
          </w:rPr>
          <w:fldChar w:fldCharType="begin"/>
        </w:r>
        <w:r>
          <w:rPr>
            <w:noProof/>
          </w:rPr>
          <w:instrText xml:space="preserve"> PAGEREF _Toc169875930 \h </w:instrText>
        </w:r>
        <w:r>
          <w:rPr>
            <w:noProof/>
          </w:rPr>
        </w:r>
        <w:r>
          <w:rPr>
            <w:noProof/>
          </w:rPr>
          <w:fldChar w:fldCharType="separate"/>
        </w:r>
        <w:r w:rsidR="00EB5E87">
          <w:rPr>
            <w:noProof/>
          </w:rPr>
          <w:t>83</w:t>
        </w:r>
        <w:r>
          <w:rPr>
            <w:noProof/>
          </w:rPr>
          <w:fldChar w:fldCharType="end"/>
        </w:r>
      </w:hyperlink>
    </w:p>
    <w:p w14:paraId="31E7B0ED" w14:textId="57030E8E"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31" w:history="1">
        <w:r w:rsidRPr="0090184F">
          <w:rPr>
            <w:rStyle w:val="affd"/>
            <w:noProof/>
          </w:rPr>
          <w:t>附件3 用地资料</w:t>
        </w:r>
        <w:r>
          <w:rPr>
            <w:noProof/>
          </w:rPr>
          <w:tab/>
        </w:r>
        <w:r>
          <w:rPr>
            <w:noProof/>
          </w:rPr>
          <w:fldChar w:fldCharType="begin"/>
        </w:r>
        <w:r>
          <w:rPr>
            <w:noProof/>
          </w:rPr>
          <w:instrText xml:space="preserve"> PAGEREF _Toc169875931 \h </w:instrText>
        </w:r>
        <w:r>
          <w:rPr>
            <w:noProof/>
          </w:rPr>
        </w:r>
        <w:r>
          <w:rPr>
            <w:noProof/>
          </w:rPr>
          <w:fldChar w:fldCharType="separate"/>
        </w:r>
        <w:r w:rsidR="00EB5E87">
          <w:rPr>
            <w:noProof/>
          </w:rPr>
          <w:t>84</w:t>
        </w:r>
        <w:r>
          <w:rPr>
            <w:noProof/>
          </w:rPr>
          <w:fldChar w:fldCharType="end"/>
        </w:r>
      </w:hyperlink>
    </w:p>
    <w:p w14:paraId="207B49BE" w14:textId="0DF8EE35"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32" w:history="1">
        <w:r w:rsidRPr="0090184F">
          <w:rPr>
            <w:rStyle w:val="affd"/>
            <w:noProof/>
          </w:rPr>
          <w:t>附件4  绝缘油MSDS报告</w:t>
        </w:r>
        <w:r>
          <w:rPr>
            <w:noProof/>
          </w:rPr>
          <w:tab/>
        </w:r>
        <w:r>
          <w:rPr>
            <w:noProof/>
          </w:rPr>
          <w:fldChar w:fldCharType="begin"/>
        </w:r>
        <w:r>
          <w:rPr>
            <w:noProof/>
          </w:rPr>
          <w:instrText xml:space="preserve"> PAGEREF _Toc169875932 \h </w:instrText>
        </w:r>
        <w:r>
          <w:rPr>
            <w:noProof/>
          </w:rPr>
        </w:r>
        <w:r>
          <w:rPr>
            <w:noProof/>
          </w:rPr>
          <w:fldChar w:fldCharType="separate"/>
        </w:r>
        <w:r w:rsidR="00EB5E87">
          <w:rPr>
            <w:noProof/>
          </w:rPr>
          <w:t>95</w:t>
        </w:r>
        <w:r>
          <w:rPr>
            <w:noProof/>
          </w:rPr>
          <w:fldChar w:fldCharType="end"/>
        </w:r>
      </w:hyperlink>
    </w:p>
    <w:p w14:paraId="34C8C91A" w14:textId="5CF09945"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33" w:history="1">
        <w:r w:rsidRPr="0090184F">
          <w:rPr>
            <w:rStyle w:val="affd"/>
            <w:noProof/>
          </w:rPr>
          <w:t>附件5  稳定剂MSDS报告</w:t>
        </w:r>
        <w:r>
          <w:rPr>
            <w:noProof/>
          </w:rPr>
          <w:tab/>
        </w:r>
        <w:r>
          <w:rPr>
            <w:noProof/>
          </w:rPr>
          <w:fldChar w:fldCharType="begin"/>
        </w:r>
        <w:r>
          <w:rPr>
            <w:noProof/>
          </w:rPr>
          <w:instrText xml:space="preserve"> PAGEREF _Toc169875933 \h </w:instrText>
        </w:r>
        <w:r>
          <w:rPr>
            <w:noProof/>
          </w:rPr>
        </w:r>
        <w:r>
          <w:rPr>
            <w:noProof/>
          </w:rPr>
          <w:fldChar w:fldCharType="separate"/>
        </w:r>
        <w:r w:rsidR="00EB5E87">
          <w:rPr>
            <w:noProof/>
          </w:rPr>
          <w:t>100</w:t>
        </w:r>
        <w:r>
          <w:rPr>
            <w:noProof/>
          </w:rPr>
          <w:fldChar w:fldCharType="end"/>
        </w:r>
      </w:hyperlink>
    </w:p>
    <w:p w14:paraId="15D7C470" w14:textId="7C2B70AB"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34" w:history="1">
        <w:r w:rsidRPr="0090184F">
          <w:rPr>
            <w:rStyle w:val="affd"/>
            <w:noProof/>
          </w:rPr>
          <w:t>附件6  黄发泡助剂MSDS报告</w:t>
        </w:r>
        <w:r>
          <w:rPr>
            <w:noProof/>
          </w:rPr>
          <w:tab/>
        </w:r>
        <w:r>
          <w:rPr>
            <w:noProof/>
          </w:rPr>
          <w:fldChar w:fldCharType="begin"/>
        </w:r>
        <w:r>
          <w:rPr>
            <w:noProof/>
          </w:rPr>
          <w:instrText xml:space="preserve"> PAGEREF _Toc169875934 \h </w:instrText>
        </w:r>
        <w:r>
          <w:rPr>
            <w:noProof/>
          </w:rPr>
        </w:r>
        <w:r>
          <w:rPr>
            <w:noProof/>
          </w:rPr>
          <w:fldChar w:fldCharType="separate"/>
        </w:r>
        <w:r w:rsidR="00EB5E87">
          <w:rPr>
            <w:noProof/>
          </w:rPr>
          <w:t>103</w:t>
        </w:r>
        <w:r>
          <w:rPr>
            <w:noProof/>
          </w:rPr>
          <w:fldChar w:fldCharType="end"/>
        </w:r>
      </w:hyperlink>
    </w:p>
    <w:p w14:paraId="1197B5F0" w14:textId="05D48D3A"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35" w:history="1">
        <w:r w:rsidRPr="0090184F">
          <w:rPr>
            <w:rStyle w:val="affd"/>
            <w:noProof/>
          </w:rPr>
          <w:t>附件7  白发泡助剂MSDS报告</w:t>
        </w:r>
        <w:r>
          <w:rPr>
            <w:noProof/>
          </w:rPr>
          <w:tab/>
        </w:r>
        <w:r>
          <w:rPr>
            <w:noProof/>
          </w:rPr>
          <w:fldChar w:fldCharType="begin"/>
        </w:r>
        <w:r>
          <w:rPr>
            <w:noProof/>
          </w:rPr>
          <w:instrText xml:space="preserve"> PAGEREF _Toc169875935 \h </w:instrText>
        </w:r>
        <w:r>
          <w:rPr>
            <w:noProof/>
          </w:rPr>
        </w:r>
        <w:r>
          <w:rPr>
            <w:noProof/>
          </w:rPr>
          <w:fldChar w:fldCharType="separate"/>
        </w:r>
        <w:r w:rsidR="00EB5E87">
          <w:rPr>
            <w:noProof/>
          </w:rPr>
          <w:t>106</w:t>
        </w:r>
        <w:r>
          <w:rPr>
            <w:noProof/>
          </w:rPr>
          <w:fldChar w:fldCharType="end"/>
        </w:r>
      </w:hyperlink>
    </w:p>
    <w:p w14:paraId="042B62FA" w14:textId="6CAC570E"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36" w:history="1">
        <w:r w:rsidRPr="0090184F">
          <w:rPr>
            <w:rStyle w:val="affd"/>
            <w:noProof/>
          </w:rPr>
          <w:t>附件8  包覆胶MSDS报告</w:t>
        </w:r>
        <w:r>
          <w:rPr>
            <w:noProof/>
          </w:rPr>
          <w:tab/>
        </w:r>
        <w:r>
          <w:rPr>
            <w:noProof/>
          </w:rPr>
          <w:fldChar w:fldCharType="begin"/>
        </w:r>
        <w:r>
          <w:rPr>
            <w:noProof/>
          </w:rPr>
          <w:instrText xml:space="preserve"> PAGEREF _Toc169875936 \h </w:instrText>
        </w:r>
        <w:r>
          <w:rPr>
            <w:noProof/>
          </w:rPr>
        </w:r>
        <w:r>
          <w:rPr>
            <w:noProof/>
          </w:rPr>
          <w:fldChar w:fldCharType="separate"/>
        </w:r>
        <w:r w:rsidR="00EB5E87">
          <w:rPr>
            <w:noProof/>
          </w:rPr>
          <w:t>109</w:t>
        </w:r>
        <w:r>
          <w:rPr>
            <w:noProof/>
          </w:rPr>
          <w:fldChar w:fldCharType="end"/>
        </w:r>
      </w:hyperlink>
    </w:p>
    <w:p w14:paraId="0F80B96F" w14:textId="251A0FFD" w:rsidR="00806A2E" w:rsidRDefault="00806A2E">
      <w:pPr>
        <w:pStyle w:val="TOC1"/>
        <w:tabs>
          <w:tab w:val="right" w:leader="dot" w:pos="9736"/>
        </w:tabs>
        <w:rPr>
          <w:rFonts w:asciiTheme="minorHAnsi" w:eastAsiaTheme="minorEastAsia" w:hAnsiTheme="minorHAnsi" w:cstheme="minorBidi"/>
          <w:b w:val="0"/>
          <w:bCs w:val="0"/>
          <w:caps w:val="0"/>
          <w:noProof/>
          <w:sz w:val="22"/>
          <w:szCs w:val="24"/>
          <w14:ligatures w14:val="standardContextual"/>
        </w:rPr>
      </w:pPr>
      <w:hyperlink w:anchor="_Toc169875937" w:history="1">
        <w:r w:rsidRPr="0090184F">
          <w:rPr>
            <w:rStyle w:val="affd"/>
            <w:noProof/>
          </w:rPr>
          <w:t>附件9  技术服务合同</w:t>
        </w:r>
        <w:r>
          <w:rPr>
            <w:noProof/>
          </w:rPr>
          <w:tab/>
        </w:r>
        <w:r>
          <w:rPr>
            <w:noProof/>
          </w:rPr>
          <w:fldChar w:fldCharType="begin"/>
        </w:r>
        <w:r>
          <w:rPr>
            <w:noProof/>
          </w:rPr>
          <w:instrText xml:space="preserve"> PAGEREF _Toc169875937 \h </w:instrText>
        </w:r>
        <w:r>
          <w:rPr>
            <w:noProof/>
          </w:rPr>
        </w:r>
        <w:r>
          <w:rPr>
            <w:noProof/>
          </w:rPr>
          <w:fldChar w:fldCharType="separate"/>
        </w:r>
        <w:r w:rsidR="00EB5E87">
          <w:rPr>
            <w:noProof/>
          </w:rPr>
          <w:t>110</w:t>
        </w:r>
        <w:r>
          <w:rPr>
            <w:noProof/>
          </w:rPr>
          <w:fldChar w:fldCharType="end"/>
        </w:r>
      </w:hyperlink>
    </w:p>
    <w:p w14:paraId="798855EE" w14:textId="58569C08" w:rsidR="00001667" w:rsidRPr="001278E3" w:rsidRDefault="004B3C33">
      <w:pPr>
        <w:pStyle w:val="aff1"/>
        <w:spacing w:line="360" w:lineRule="auto"/>
        <w:jc w:val="center"/>
        <w:rPr>
          <w:rFonts w:ascii="黑体" w:eastAsia="黑体" w:hAnsi="黑体" w:hint="eastAsia"/>
          <w:snapToGrid w:val="0"/>
          <w:sz w:val="36"/>
          <w:szCs w:val="36"/>
        </w:rPr>
        <w:sectPr w:rsidR="00001667" w:rsidRPr="001278E3">
          <w:headerReference w:type="default" r:id="rId14"/>
          <w:footerReference w:type="default" r:id="rId15"/>
          <w:pgSz w:w="11906" w:h="16838"/>
          <w:pgMar w:top="1440" w:right="1080" w:bottom="1440" w:left="1080" w:header="851" w:footer="1077" w:gutter="0"/>
          <w:pgNumType w:start="1"/>
          <w:cols w:space="720"/>
          <w:docGrid w:linePitch="312"/>
        </w:sectPr>
      </w:pPr>
      <w:r w:rsidRPr="001278E3">
        <w:rPr>
          <w:rFonts w:ascii="黑体" w:eastAsia="黑体" w:hAnsi="黑体" w:hint="eastAsia"/>
          <w:snapToGrid w:val="0"/>
          <w:szCs w:val="36"/>
        </w:rPr>
        <w:fldChar w:fldCharType="end"/>
      </w:r>
    </w:p>
    <w:p w14:paraId="7E557721" w14:textId="77777777" w:rsidR="00001667" w:rsidRPr="001278E3" w:rsidRDefault="004B3C33">
      <w:pPr>
        <w:pStyle w:val="aff1"/>
        <w:jc w:val="center"/>
        <w:outlineLvl w:val="0"/>
        <w:rPr>
          <w:rFonts w:ascii="黑体" w:eastAsia="黑体" w:hAnsi="黑体" w:hint="eastAsia"/>
          <w:snapToGrid w:val="0"/>
          <w:sz w:val="30"/>
          <w:szCs w:val="30"/>
        </w:rPr>
      </w:pPr>
      <w:bookmarkStart w:id="0" w:name="_Toc169875911"/>
      <w:r w:rsidRPr="001278E3">
        <w:rPr>
          <w:rFonts w:ascii="黑体" w:eastAsia="黑体" w:hAnsi="黑体" w:hint="eastAsia"/>
          <w:snapToGrid w:val="0"/>
          <w:sz w:val="30"/>
          <w:szCs w:val="30"/>
        </w:rPr>
        <w:lastRenderedPageBreak/>
        <w:t>一、建设项目基本情况</w:t>
      </w:r>
      <w:bookmarkEnd w:id="0"/>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85"/>
        <w:gridCol w:w="2343"/>
        <w:gridCol w:w="2437"/>
        <w:gridCol w:w="2907"/>
      </w:tblGrid>
      <w:tr w:rsidR="001278E3" w:rsidRPr="001278E3" w14:paraId="1EAF3820" w14:textId="77777777">
        <w:trPr>
          <w:trHeight w:val="497"/>
          <w:jc w:val="center"/>
        </w:trPr>
        <w:tc>
          <w:tcPr>
            <w:tcW w:w="2085" w:type="dxa"/>
            <w:tcMar>
              <w:top w:w="16" w:type="dxa"/>
              <w:left w:w="16" w:type="dxa"/>
              <w:right w:w="16" w:type="dxa"/>
            </w:tcMar>
            <w:vAlign w:val="center"/>
          </w:tcPr>
          <w:p w14:paraId="2FC82DF1" w14:textId="77777777" w:rsidR="00001667" w:rsidRPr="001278E3" w:rsidRDefault="004B3C33">
            <w:pPr>
              <w:adjustRightInd w:val="0"/>
              <w:snapToGrid w:val="0"/>
              <w:jc w:val="center"/>
              <w:rPr>
                <w:sz w:val="24"/>
              </w:rPr>
            </w:pPr>
            <w:r w:rsidRPr="001278E3">
              <w:rPr>
                <w:sz w:val="24"/>
              </w:rPr>
              <w:t>建设项目名称</w:t>
            </w:r>
          </w:p>
        </w:tc>
        <w:tc>
          <w:tcPr>
            <w:tcW w:w="7687" w:type="dxa"/>
            <w:gridSpan w:val="3"/>
            <w:vAlign w:val="center"/>
          </w:tcPr>
          <w:p w14:paraId="2D974141" w14:textId="77777777" w:rsidR="00001667" w:rsidRPr="001278E3" w:rsidRDefault="004B3C33">
            <w:pPr>
              <w:adjustRightInd w:val="0"/>
              <w:snapToGrid w:val="0"/>
              <w:jc w:val="center"/>
              <w:rPr>
                <w:sz w:val="24"/>
              </w:rPr>
            </w:pPr>
            <w:r w:rsidRPr="001278E3">
              <w:rPr>
                <w:rFonts w:hint="eastAsia"/>
                <w:sz w:val="24"/>
              </w:rPr>
              <w:t>佛山市全海世家新材料科技有限公司新建项目</w:t>
            </w:r>
          </w:p>
        </w:tc>
      </w:tr>
      <w:tr w:rsidR="001278E3" w:rsidRPr="001278E3" w14:paraId="1DCB3BCE" w14:textId="77777777">
        <w:trPr>
          <w:trHeight w:val="497"/>
          <w:jc w:val="center"/>
        </w:trPr>
        <w:tc>
          <w:tcPr>
            <w:tcW w:w="2085" w:type="dxa"/>
            <w:tcMar>
              <w:top w:w="16" w:type="dxa"/>
              <w:left w:w="16" w:type="dxa"/>
              <w:right w:w="16" w:type="dxa"/>
            </w:tcMar>
            <w:vAlign w:val="center"/>
          </w:tcPr>
          <w:p w14:paraId="4308F17A" w14:textId="77777777" w:rsidR="00001667" w:rsidRPr="001278E3" w:rsidRDefault="004B3C33">
            <w:pPr>
              <w:adjustRightInd w:val="0"/>
              <w:snapToGrid w:val="0"/>
              <w:jc w:val="center"/>
              <w:rPr>
                <w:sz w:val="24"/>
              </w:rPr>
            </w:pPr>
            <w:r w:rsidRPr="001278E3">
              <w:rPr>
                <w:sz w:val="24"/>
              </w:rPr>
              <w:t>项目代码</w:t>
            </w:r>
          </w:p>
        </w:tc>
        <w:tc>
          <w:tcPr>
            <w:tcW w:w="7687" w:type="dxa"/>
            <w:gridSpan w:val="3"/>
            <w:vAlign w:val="center"/>
          </w:tcPr>
          <w:p w14:paraId="4924A498" w14:textId="77777777" w:rsidR="00001667" w:rsidRPr="001278E3" w:rsidRDefault="004B3C33">
            <w:pPr>
              <w:adjustRightInd w:val="0"/>
              <w:snapToGrid w:val="0"/>
              <w:jc w:val="center"/>
              <w:rPr>
                <w:sz w:val="24"/>
              </w:rPr>
            </w:pPr>
            <w:r w:rsidRPr="001278E3">
              <w:rPr>
                <w:rFonts w:hint="eastAsia"/>
                <w:sz w:val="24"/>
              </w:rPr>
              <w:t>/</w:t>
            </w:r>
          </w:p>
        </w:tc>
      </w:tr>
      <w:tr w:rsidR="001278E3" w:rsidRPr="001278E3" w14:paraId="00989D7A" w14:textId="77777777">
        <w:trPr>
          <w:trHeight w:val="497"/>
          <w:jc w:val="center"/>
        </w:trPr>
        <w:tc>
          <w:tcPr>
            <w:tcW w:w="2085" w:type="dxa"/>
            <w:tcMar>
              <w:top w:w="16" w:type="dxa"/>
              <w:left w:w="16" w:type="dxa"/>
              <w:right w:w="16" w:type="dxa"/>
            </w:tcMar>
            <w:vAlign w:val="center"/>
          </w:tcPr>
          <w:p w14:paraId="18C2067C" w14:textId="77777777" w:rsidR="00001667" w:rsidRPr="001278E3" w:rsidRDefault="004B3C33">
            <w:pPr>
              <w:adjustRightInd w:val="0"/>
              <w:snapToGrid w:val="0"/>
              <w:jc w:val="center"/>
              <w:rPr>
                <w:sz w:val="24"/>
              </w:rPr>
            </w:pPr>
            <w:r w:rsidRPr="001278E3">
              <w:rPr>
                <w:sz w:val="24"/>
              </w:rPr>
              <w:t>建设单位联系人</w:t>
            </w:r>
          </w:p>
        </w:tc>
        <w:tc>
          <w:tcPr>
            <w:tcW w:w="2343" w:type="dxa"/>
            <w:vAlign w:val="center"/>
          </w:tcPr>
          <w:p w14:paraId="667F82CF" w14:textId="77777777" w:rsidR="00001667" w:rsidRPr="001278E3" w:rsidRDefault="004B3C33">
            <w:pPr>
              <w:adjustRightInd w:val="0"/>
              <w:snapToGrid w:val="0"/>
              <w:jc w:val="center"/>
              <w:rPr>
                <w:sz w:val="24"/>
              </w:rPr>
            </w:pPr>
            <w:proofErr w:type="gramStart"/>
            <w:r w:rsidRPr="001278E3">
              <w:rPr>
                <w:rFonts w:hint="eastAsia"/>
                <w:sz w:val="24"/>
              </w:rPr>
              <w:t>欧桂香</w:t>
            </w:r>
            <w:proofErr w:type="gramEnd"/>
          </w:p>
        </w:tc>
        <w:tc>
          <w:tcPr>
            <w:tcW w:w="2437" w:type="dxa"/>
            <w:vAlign w:val="center"/>
          </w:tcPr>
          <w:p w14:paraId="44CA2F24" w14:textId="77777777" w:rsidR="00001667" w:rsidRPr="001278E3" w:rsidRDefault="004B3C33">
            <w:pPr>
              <w:adjustRightInd w:val="0"/>
              <w:snapToGrid w:val="0"/>
              <w:jc w:val="center"/>
              <w:rPr>
                <w:sz w:val="24"/>
              </w:rPr>
            </w:pPr>
            <w:r w:rsidRPr="001278E3">
              <w:rPr>
                <w:sz w:val="24"/>
              </w:rPr>
              <w:t>联系方式</w:t>
            </w:r>
          </w:p>
        </w:tc>
        <w:tc>
          <w:tcPr>
            <w:tcW w:w="2907" w:type="dxa"/>
            <w:vAlign w:val="center"/>
          </w:tcPr>
          <w:p w14:paraId="1B7F6028" w14:textId="77777777" w:rsidR="00001667" w:rsidRPr="001278E3" w:rsidRDefault="004B3C33">
            <w:pPr>
              <w:adjustRightInd w:val="0"/>
              <w:snapToGrid w:val="0"/>
              <w:jc w:val="center"/>
              <w:rPr>
                <w:sz w:val="24"/>
              </w:rPr>
            </w:pPr>
            <w:r w:rsidRPr="001278E3">
              <w:rPr>
                <w:sz w:val="24"/>
              </w:rPr>
              <w:t>13018569999</w:t>
            </w:r>
          </w:p>
        </w:tc>
      </w:tr>
      <w:tr w:rsidR="001278E3" w:rsidRPr="001278E3" w14:paraId="737BA033" w14:textId="77777777">
        <w:trPr>
          <w:trHeight w:val="497"/>
          <w:jc w:val="center"/>
        </w:trPr>
        <w:tc>
          <w:tcPr>
            <w:tcW w:w="2085" w:type="dxa"/>
            <w:tcMar>
              <w:top w:w="16" w:type="dxa"/>
              <w:left w:w="16" w:type="dxa"/>
              <w:right w:w="16" w:type="dxa"/>
            </w:tcMar>
            <w:vAlign w:val="center"/>
          </w:tcPr>
          <w:p w14:paraId="79DDF49C" w14:textId="77777777" w:rsidR="00001667" w:rsidRPr="001278E3" w:rsidRDefault="004B3C33">
            <w:pPr>
              <w:adjustRightInd w:val="0"/>
              <w:snapToGrid w:val="0"/>
              <w:jc w:val="center"/>
              <w:rPr>
                <w:sz w:val="24"/>
              </w:rPr>
            </w:pPr>
            <w:r w:rsidRPr="001278E3">
              <w:rPr>
                <w:sz w:val="24"/>
              </w:rPr>
              <w:t>建设地点</w:t>
            </w:r>
          </w:p>
        </w:tc>
        <w:tc>
          <w:tcPr>
            <w:tcW w:w="7687" w:type="dxa"/>
            <w:gridSpan w:val="3"/>
            <w:vAlign w:val="center"/>
          </w:tcPr>
          <w:p w14:paraId="52FDF3B7" w14:textId="77777777" w:rsidR="00001667" w:rsidRPr="001278E3" w:rsidRDefault="004B3C33">
            <w:pPr>
              <w:adjustRightInd w:val="0"/>
              <w:snapToGrid w:val="0"/>
              <w:jc w:val="center"/>
              <w:rPr>
                <w:sz w:val="24"/>
              </w:rPr>
            </w:pPr>
            <w:r w:rsidRPr="001278E3">
              <w:rPr>
                <w:sz w:val="24"/>
              </w:rPr>
              <w:t>佛山市</w:t>
            </w:r>
            <w:proofErr w:type="gramStart"/>
            <w:r w:rsidRPr="001278E3">
              <w:rPr>
                <w:sz w:val="24"/>
              </w:rPr>
              <w:t>顺德区勒流</w:t>
            </w:r>
            <w:proofErr w:type="gramEnd"/>
            <w:r w:rsidRPr="001278E3">
              <w:rPr>
                <w:sz w:val="24"/>
              </w:rPr>
              <w:t>街道新城</w:t>
            </w:r>
            <w:proofErr w:type="gramStart"/>
            <w:r w:rsidRPr="001278E3">
              <w:rPr>
                <w:sz w:val="24"/>
              </w:rPr>
              <w:t>社区龙升</w:t>
            </w:r>
            <w:proofErr w:type="gramEnd"/>
            <w:r w:rsidRPr="001278E3">
              <w:rPr>
                <w:sz w:val="24"/>
              </w:rPr>
              <w:t>南路</w:t>
            </w:r>
            <w:r w:rsidRPr="001278E3">
              <w:rPr>
                <w:sz w:val="24"/>
              </w:rPr>
              <w:t>5</w:t>
            </w:r>
            <w:r w:rsidRPr="001278E3">
              <w:rPr>
                <w:sz w:val="24"/>
              </w:rPr>
              <w:t>号首层之五</w:t>
            </w:r>
          </w:p>
        </w:tc>
      </w:tr>
      <w:tr w:rsidR="001278E3" w:rsidRPr="001278E3" w14:paraId="2FB9C10B" w14:textId="77777777">
        <w:trPr>
          <w:trHeight w:val="497"/>
          <w:jc w:val="center"/>
        </w:trPr>
        <w:tc>
          <w:tcPr>
            <w:tcW w:w="2085" w:type="dxa"/>
            <w:tcMar>
              <w:top w:w="16" w:type="dxa"/>
              <w:left w:w="16" w:type="dxa"/>
              <w:right w:w="16" w:type="dxa"/>
            </w:tcMar>
            <w:vAlign w:val="center"/>
          </w:tcPr>
          <w:p w14:paraId="68BDB3DE" w14:textId="77777777" w:rsidR="00001667" w:rsidRPr="001278E3" w:rsidRDefault="004B3C33">
            <w:pPr>
              <w:adjustRightInd w:val="0"/>
              <w:snapToGrid w:val="0"/>
              <w:jc w:val="center"/>
              <w:rPr>
                <w:sz w:val="24"/>
              </w:rPr>
            </w:pPr>
            <w:r w:rsidRPr="001278E3">
              <w:rPr>
                <w:sz w:val="24"/>
              </w:rPr>
              <w:t>地理坐标</w:t>
            </w:r>
          </w:p>
        </w:tc>
        <w:tc>
          <w:tcPr>
            <w:tcW w:w="7687" w:type="dxa"/>
            <w:gridSpan w:val="3"/>
            <w:vAlign w:val="center"/>
          </w:tcPr>
          <w:p w14:paraId="50AA48DA" w14:textId="77777777" w:rsidR="00001667" w:rsidRPr="001278E3" w:rsidRDefault="004B3C33">
            <w:pPr>
              <w:jc w:val="center"/>
              <w:rPr>
                <w:sz w:val="24"/>
              </w:rPr>
            </w:pPr>
            <w:r w:rsidRPr="001278E3">
              <w:rPr>
                <w:sz w:val="24"/>
              </w:rPr>
              <w:t>北纬</w:t>
            </w:r>
            <w:r w:rsidRPr="001278E3">
              <w:rPr>
                <w:sz w:val="24"/>
              </w:rPr>
              <w:t>22</w:t>
            </w:r>
            <w:r w:rsidRPr="001278E3">
              <w:rPr>
                <w:sz w:val="24"/>
              </w:rPr>
              <w:t>度</w:t>
            </w:r>
            <w:r w:rsidRPr="001278E3">
              <w:rPr>
                <w:sz w:val="24"/>
              </w:rPr>
              <w:t>50</w:t>
            </w:r>
            <w:r w:rsidRPr="001278E3">
              <w:rPr>
                <w:sz w:val="24"/>
              </w:rPr>
              <w:t>分</w:t>
            </w:r>
            <w:r w:rsidRPr="001278E3">
              <w:rPr>
                <w:sz w:val="24"/>
              </w:rPr>
              <w:t>58.21</w:t>
            </w:r>
            <w:r w:rsidRPr="001278E3">
              <w:rPr>
                <w:sz w:val="24"/>
              </w:rPr>
              <w:t>秒，东经</w:t>
            </w:r>
            <w:r w:rsidRPr="001278E3">
              <w:rPr>
                <w:sz w:val="24"/>
              </w:rPr>
              <w:t>113</w:t>
            </w:r>
            <w:r w:rsidRPr="001278E3">
              <w:rPr>
                <w:sz w:val="24"/>
              </w:rPr>
              <w:t>度</w:t>
            </w:r>
            <w:r w:rsidRPr="001278E3">
              <w:rPr>
                <w:sz w:val="24"/>
              </w:rPr>
              <w:t>8</w:t>
            </w:r>
            <w:r w:rsidRPr="001278E3">
              <w:rPr>
                <w:sz w:val="24"/>
              </w:rPr>
              <w:t>分</w:t>
            </w:r>
            <w:r w:rsidRPr="001278E3">
              <w:rPr>
                <w:sz w:val="24"/>
              </w:rPr>
              <w:t>20.16</w:t>
            </w:r>
            <w:r w:rsidRPr="001278E3">
              <w:rPr>
                <w:sz w:val="24"/>
              </w:rPr>
              <w:t>秒</w:t>
            </w:r>
          </w:p>
        </w:tc>
      </w:tr>
      <w:tr w:rsidR="001278E3" w:rsidRPr="001278E3" w14:paraId="4F6A809D" w14:textId="77777777">
        <w:trPr>
          <w:trHeight w:val="561"/>
          <w:jc w:val="center"/>
        </w:trPr>
        <w:tc>
          <w:tcPr>
            <w:tcW w:w="2085" w:type="dxa"/>
            <w:tcMar>
              <w:top w:w="16" w:type="dxa"/>
              <w:left w:w="16" w:type="dxa"/>
              <w:right w:w="16" w:type="dxa"/>
            </w:tcMar>
            <w:vAlign w:val="center"/>
          </w:tcPr>
          <w:p w14:paraId="042F816A" w14:textId="77777777" w:rsidR="00001667" w:rsidRPr="001278E3" w:rsidRDefault="004B3C33">
            <w:pPr>
              <w:adjustRightInd w:val="0"/>
              <w:snapToGrid w:val="0"/>
              <w:jc w:val="center"/>
              <w:rPr>
                <w:sz w:val="24"/>
              </w:rPr>
            </w:pPr>
            <w:r w:rsidRPr="001278E3">
              <w:rPr>
                <w:sz w:val="24"/>
              </w:rPr>
              <w:t>国民经济</w:t>
            </w:r>
          </w:p>
          <w:p w14:paraId="2D847EC0" w14:textId="77777777" w:rsidR="00001667" w:rsidRPr="001278E3" w:rsidRDefault="004B3C33">
            <w:pPr>
              <w:adjustRightInd w:val="0"/>
              <w:snapToGrid w:val="0"/>
              <w:jc w:val="center"/>
              <w:rPr>
                <w:sz w:val="24"/>
              </w:rPr>
            </w:pPr>
            <w:r w:rsidRPr="001278E3">
              <w:rPr>
                <w:sz w:val="24"/>
              </w:rPr>
              <w:t>行业类别</w:t>
            </w:r>
          </w:p>
        </w:tc>
        <w:tc>
          <w:tcPr>
            <w:tcW w:w="2343" w:type="dxa"/>
            <w:vAlign w:val="center"/>
          </w:tcPr>
          <w:p w14:paraId="4EFF4AEA" w14:textId="77777777" w:rsidR="00001667" w:rsidRPr="001278E3" w:rsidRDefault="004B3C33">
            <w:pPr>
              <w:adjustRightInd w:val="0"/>
              <w:snapToGrid w:val="0"/>
              <w:jc w:val="center"/>
              <w:rPr>
                <w:sz w:val="24"/>
              </w:rPr>
            </w:pPr>
            <w:r w:rsidRPr="001278E3">
              <w:rPr>
                <w:rFonts w:hint="eastAsia"/>
                <w:sz w:val="24"/>
              </w:rPr>
              <w:t>C2922</w:t>
            </w:r>
            <w:r w:rsidRPr="001278E3">
              <w:rPr>
                <w:rFonts w:hint="eastAsia"/>
                <w:sz w:val="24"/>
              </w:rPr>
              <w:t>塑料板、管、型材制造及</w:t>
            </w:r>
            <w:r w:rsidRPr="001278E3">
              <w:rPr>
                <w:rFonts w:hint="eastAsia"/>
                <w:sz w:val="24"/>
              </w:rPr>
              <w:t>C2929</w:t>
            </w:r>
            <w:r w:rsidRPr="001278E3">
              <w:rPr>
                <w:rFonts w:hint="eastAsia"/>
                <w:sz w:val="24"/>
              </w:rPr>
              <w:t>塑料零件及其他塑料制品制造</w:t>
            </w:r>
          </w:p>
        </w:tc>
        <w:tc>
          <w:tcPr>
            <w:tcW w:w="2437" w:type="dxa"/>
            <w:vAlign w:val="center"/>
          </w:tcPr>
          <w:p w14:paraId="32E9D192" w14:textId="77777777" w:rsidR="00001667" w:rsidRPr="001278E3" w:rsidRDefault="004B3C33">
            <w:pPr>
              <w:adjustRightInd w:val="0"/>
              <w:snapToGrid w:val="0"/>
              <w:jc w:val="center"/>
              <w:rPr>
                <w:sz w:val="24"/>
              </w:rPr>
            </w:pPr>
            <w:bookmarkStart w:id="1" w:name="_Hlk49843745"/>
            <w:r w:rsidRPr="001278E3">
              <w:rPr>
                <w:sz w:val="24"/>
              </w:rPr>
              <w:t>建设项目</w:t>
            </w:r>
          </w:p>
          <w:p w14:paraId="4F198A5B" w14:textId="77777777" w:rsidR="00001667" w:rsidRPr="001278E3" w:rsidRDefault="004B3C33">
            <w:pPr>
              <w:adjustRightInd w:val="0"/>
              <w:snapToGrid w:val="0"/>
              <w:jc w:val="center"/>
              <w:rPr>
                <w:sz w:val="24"/>
              </w:rPr>
            </w:pPr>
            <w:r w:rsidRPr="001278E3">
              <w:rPr>
                <w:sz w:val="24"/>
              </w:rPr>
              <w:t>行业类别</w:t>
            </w:r>
            <w:bookmarkEnd w:id="1"/>
          </w:p>
        </w:tc>
        <w:tc>
          <w:tcPr>
            <w:tcW w:w="2907" w:type="dxa"/>
            <w:vAlign w:val="center"/>
          </w:tcPr>
          <w:p w14:paraId="21DDA75E" w14:textId="77777777" w:rsidR="00001667" w:rsidRPr="001278E3" w:rsidRDefault="004B3C33">
            <w:pPr>
              <w:adjustRightInd w:val="0"/>
              <w:snapToGrid w:val="0"/>
              <w:jc w:val="center"/>
              <w:rPr>
                <w:sz w:val="24"/>
              </w:rPr>
            </w:pPr>
            <w:r w:rsidRPr="001278E3">
              <w:rPr>
                <w:rFonts w:hint="eastAsia"/>
                <w:sz w:val="24"/>
              </w:rPr>
              <w:t>二十六、橡胶和塑料制品业</w:t>
            </w:r>
            <w:r w:rsidRPr="001278E3">
              <w:rPr>
                <w:rFonts w:hint="eastAsia"/>
                <w:sz w:val="24"/>
              </w:rPr>
              <w:t>29</w:t>
            </w:r>
            <w:r w:rsidRPr="001278E3">
              <w:rPr>
                <w:sz w:val="24"/>
              </w:rPr>
              <w:t>-</w:t>
            </w:r>
            <w:r w:rsidRPr="001278E3">
              <w:rPr>
                <w:rFonts w:hint="eastAsia"/>
                <w:sz w:val="24"/>
              </w:rPr>
              <w:t>53</w:t>
            </w:r>
            <w:r w:rsidRPr="001278E3">
              <w:rPr>
                <w:rFonts w:hint="eastAsia"/>
                <w:sz w:val="24"/>
              </w:rPr>
              <w:t>塑料制品业</w:t>
            </w:r>
            <w:r w:rsidRPr="001278E3">
              <w:rPr>
                <w:rFonts w:hint="eastAsia"/>
                <w:sz w:val="24"/>
              </w:rPr>
              <w:t>292</w:t>
            </w:r>
            <w:r w:rsidRPr="001278E3">
              <w:rPr>
                <w:sz w:val="24"/>
              </w:rPr>
              <w:t>-</w:t>
            </w:r>
            <w:r w:rsidRPr="001278E3">
              <w:rPr>
                <w:rFonts w:hint="eastAsia"/>
                <w:sz w:val="24"/>
              </w:rPr>
              <w:t>其他（年用非溶剂型低</w:t>
            </w:r>
            <w:r w:rsidRPr="001278E3">
              <w:rPr>
                <w:rFonts w:hint="eastAsia"/>
                <w:sz w:val="24"/>
              </w:rPr>
              <w:t>VOCs</w:t>
            </w:r>
            <w:r w:rsidRPr="001278E3">
              <w:rPr>
                <w:rFonts w:hint="eastAsia"/>
                <w:sz w:val="24"/>
              </w:rPr>
              <w:t>含量涂料</w:t>
            </w:r>
            <w:r w:rsidRPr="001278E3">
              <w:rPr>
                <w:rFonts w:hint="eastAsia"/>
                <w:sz w:val="24"/>
              </w:rPr>
              <w:t>10</w:t>
            </w:r>
            <w:r w:rsidRPr="001278E3">
              <w:rPr>
                <w:rFonts w:hint="eastAsia"/>
                <w:sz w:val="24"/>
              </w:rPr>
              <w:t>吨以下的除外）</w:t>
            </w:r>
          </w:p>
        </w:tc>
      </w:tr>
      <w:tr w:rsidR="001278E3" w:rsidRPr="001278E3" w14:paraId="78FD3E4B" w14:textId="77777777">
        <w:trPr>
          <w:trHeight w:val="1219"/>
          <w:jc w:val="center"/>
        </w:trPr>
        <w:tc>
          <w:tcPr>
            <w:tcW w:w="2085" w:type="dxa"/>
            <w:tcMar>
              <w:top w:w="16" w:type="dxa"/>
              <w:left w:w="16" w:type="dxa"/>
              <w:right w:w="16" w:type="dxa"/>
            </w:tcMar>
            <w:vAlign w:val="center"/>
          </w:tcPr>
          <w:p w14:paraId="43D4DB1B" w14:textId="77777777" w:rsidR="00001667" w:rsidRPr="001278E3" w:rsidRDefault="004B3C33">
            <w:pPr>
              <w:adjustRightInd w:val="0"/>
              <w:snapToGrid w:val="0"/>
              <w:jc w:val="center"/>
              <w:rPr>
                <w:sz w:val="24"/>
              </w:rPr>
            </w:pPr>
            <w:r w:rsidRPr="001278E3">
              <w:rPr>
                <w:sz w:val="24"/>
              </w:rPr>
              <w:t>建设性质</w:t>
            </w:r>
          </w:p>
        </w:tc>
        <w:tc>
          <w:tcPr>
            <w:tcW w:w="2343" w:type="dxa"/>
            <w:vAlign w:val="center"/>
          </w:tcPr>
          <w:p w14:paraId="57E66D01" w14:textId="77777777" w:rsidR="00001667" w:rsidRPr="001278E3" w:rsidRDefault="004B3C33">
            <w:pPr>
              <w:jc w:val="left"/>
              <w:rPr>
                <w:sz w:val="24"/>
              </w:rPr>
            </w:pPr>
            <w:r w:rsidRPr="001278E3">
              <w:rPr>
                <w:sz w:val="24"/>
              </w:rPr>
              <w:sym w:font="Wingdings 2" w:char="F052"/>
            </w:r>
            <w:r w:rsidRPr="001278E3">
              <w:rPr>
                <w:sz w:val="24"/>
              </w:rPr>
              <w:t>新建（迁建）</w:t>
            </w:r>
          </w:p>
          <w:p w14:paraId="3DF0A32B" w14:textId="77777777" w:rsidR="00001667" w:rsidRPr="001278E3" w:rsidRDefault="004B3C33">
            <w:pPr>
              <w:jc w:val="left"/>
              <w:rPr>
                <w:sz w:val="24"/>
              </w:rPr>
            </w:pPr>
            <w:r w:rsidRPr="001278E3">
              <w:rPr>
                <w:sz w:val="24"/>
              </w:rPr>
              <w:t>□</w:t>
            </w:r>
            <w:r w:rsidRPr="001278E3">
              <w:rPr>
                <w:sz w:val="24"/>
              </w:rPr>
              <w:t>改建</w:t>
            </w:r>
          </w:p>
          <w:p w14:paraId="53B0805C" w14:textId="77777777" w:rsidR="00001667" w:rsidRPr="001278E3" w:rsidRDefault="004B3C33">
            <w:pPr>
              <w:jc w:val="left"/>
              <w:rPr>
                <w:sz w:val="24"/>
              </w:rPr>
            </w:pPr>
            <w:r w:rsidRPr="001278E3">
              <w:rPr>
                <w:sz w:val="24"/>
              </w:rPr>
              <w:t>□</w:t>
            </w:r>
            <w:r w:rsidRPr="001278E3">
              <w:rPr>
                <w:sz w:val="24"/>
              </w:rPr>
              <w:t>扩建</w:t>
            </w:r>
          </w:p>
          <w:p w14:paraId="35393E29" w14:textId="77777777" w:rsidR="00001667" w:rsidRPr="001278E3" w:rsidRDefault="004B3C33">
            <w:pPr>
              <w:jc w:val="left"/>
              <w:rPr>
                <w:sz w:val="24"/>
              </w:rPr>
            </w:pPr>
            <w:r w:rsidRPr="001278E3">
              <w:rPr>
                <w:sz w:val="24"/>
              </w:rPr>
              <w:t>□</w:t>
            </w:r>
            <w:r w:rsidRPr="001278E3">
              <w:rPr>
                <w:sz w:val="24"/>
              </w:rPr>
              <w:t>技术改造</w:t>
            </w:r>
          </w:p>
        </w:tc>
        <w:tc>
          <w:tcPr>
            <w:tcW w:w="2437" w:type="dxa"/>
            <w:vAlign w:val="center"/>
          </w:tcPr>
          <w:p w14:paraId="70128495" w14:textId="77777777" w:rsidR="00001667" w:rsidRPr="001278E3" w:rsidRDefault="004B3C33">
            <w:pPr>
              <w:adjustRightInd w:val="0"/>
              <w:snapToGrid w:val="0"/>
              <w:jc w:val="center"/>
              <w:rPr>
                <w:sz w:val="24"/>
              </w:rPr>
            </w:pPr>
            <w:r w:rsidRPr="001278E3">
              <w:rPr>
                <w:sz w:val="24"/>
              </w:rPr>
              <w:t>建设项目</w:t>
            </w:r>
          </w:p>
          <w:p w14:paraId="1175323B" w14:textId="77777777" w:rsidR="00001667" w:rsidRPr="001278E3" w:rsidRDefault="004B3C33">
            <w:pPr>
              <w:adjustRightInd w:val="0"/>
              <w:snapToGrid w:val="0"/>
              <w:jc w:val="center"/>
              <w:rPr>
                <w:sz w:val="24"/>
              </w:rPr>
            </w:pPr>
            <w:r w:rsidRPr="001278E3">
              <w:rPr>
                <w:sz w:val="24"/>
              </w:rPr>
              <w:t>申报情形</w:t>
            </w:r>
          </w:p>
        </w:tc>
        <w:tc>
          <w:tcPr>
            <w:tcW w:w="2907" w:type="dxa"/>
            <w:vAlign w:val="center"/>
          </w:tcPr>
          <w:p w14:paraId="5814BCB3" w14:textId="77777777" w:rsidR="00001667" w:rsidRPr="001278E3" w:rsidRDefault="004B3C33">
            <w:pPr>
              <w:jc w:val="left"/>
              <w:rPr>
                <w:sz w:val="24"/>
              </w:rPr>
            </w:pPr>
            <w:r w:rsidRPr="001278E3">
              <w:rPr>
                <w:sz w:val="24"/>
              </w:rPr>
              <w:sym w:font="Wingdings 2" w:char="0052"/>
            </w:r>
            <w:r w:rsidRPr="001278E3">
              <w:rPr>
                <w:sz w:val="24"/>
              </w:rPr>
              <w:t>首次申报项目</w:t>
            </w:r>
            <w:r w:rsidRPr="001278E3">
              <w:rPr>
                <w:sz w:val="24"/>
              </w:rPr>
              <w:t xml:space="preserve">             </w:t>
            </w:r>
          </w:p>
          <w:p w14:paraId="2E9812DE" w14:textId="77777777" w:rsidR="00001667" w:rsidRPr="001278E3" w:rsidRDefault="004B3C33">
            <w:pPr>
              <w:jc w:val="left"/>
              <w:rPr>
                <w:sz w:val="24"/>
              </w:rPr>
            </w:pPr>
            <w:r w:rsidRPr="001278E3">
              <w:rPr>
                <w:sz w:val="24"/>
              </w:rPr>
              <w:sym w:font="Wingdings 2" w:char="00A3"/>
            </w:r>
            <w:r w:rsidRPr="001278E3">
              <w:rPr>
                <w:sz w:val="24"/>
              </w:rPr>
              <w:t>不予批准后再次申报项目</w:t>
            </w:r>
          </w:p>
          <w:p w14:paraId="1B18A172" w14:textId="77777777" w:rsidR="00001667" w:rsidRPr="001278E3" w:rsidRDefault="004B3C33">
            <w:pPr>
              <w:jc w:val="left"/>
              <w:rPr>
                <w:sz w:val="24"/>
              </w:rPr>
            </w:pPr>
            <w:r w:rsidRPr="001278E3">
              <w:rPr>
                <w:sz w:val="24"/>
              </w:rPr>
              <w:sym w:font="Wingdings 2" w:char="00A3"/>
            </w:r>
            <w:r w:rsidRPr="001278E3">
              <w:rPr>
                <w:sz w:val="24"/>
              </w:rPr>
              <w:t>超五年重新审核项目</w:t>
            </w:r>
            <w:r w:rsidRPr="001278E3">
              <w:rPr>
                <w:sz w:val="24"/>
              </w:rPr>
              <w:t xml:space="preserve">     </w:t>
            </w:r>
          </w:p>
          <w:p w14:paraId="1AF6613E" w14:textId="77777777" w:rsidR="00001667" w:rsidRPr="001278E3" w:rsidRDefault="004B3C33">
            <w:pPr>
              <w:jc w:val="left"/>
              <w:rPr>
                <w:sz w:val="24"/>
              </w:rPr>
            </w:pPr>
            <w:r w:rsidRPr="001278E3">
              <w:rPr>
                <w:sz w:val="24"/>
              </w:rPr>
              <w:sym w:font="Wingdings 2" w:char="00A3"/>
            </w:r>
            <w:r w:rsidRPr="001278E3">
              <w:rPr>
                <w:sz w:val="24"/>
              </w:rPr>
              <w:t>重大变动重新报批项目</w:t>
            </w:r>
          </w:p>
        </w:tc>
      </w:tr>
      <w:tr w:rsidR="001278E3" w:rsidRPr="001278E3" w14:paraId="636942D5" w14:textId="77777777">
        <w:trPr>
          <w:trHeight w:val="851"/>
          <w:jc w:val="center"/>
        </w:trPr>
        <w:tc>
          <w:tcPr>
            <w:tcW w:w="2085" w:type="dxa"/>
            <w:tcMar>
              <w:top w:w="16" w:type="dxa"/>
              <w:left w:w="16" w:type="dxa"/>
              <w:right w:w="16" w:type="dxa"/>
            </w:tcMar>
            <w:vAlign w:val="center"/>
          </w:tcPr>
          <w:p w14:paraId="264BBAFC" w14:textId="77777777" w:rsidR="00001667" w:rsidRPr="001278E3" w:rsidRDefault="004B3C33">
            <w:pPr>
              <w:adjustRightInd w:val="0"/>
              <w:snapToGrid w:val="0"/>
              <w:jc w:val="center"/>
              <w:rPr>
                <w:sz w:val="24"/>
              </w:rPr>
            </w:pPr>
            <w:r w:rsidRPr="001278E3">
              <w:rPr>
                <w:sz w:val="24"/>
              </w:rPr>
              <w:t>项目审批（核准</w:t>
            </w:r>
            <w:r w:rsidRPr="001278E3">
              <w:rPr>
                <w:sz w:val="24"/>
              </w:rPr>
              <w:t>/</w:t>
            </w:r>
          </w:p>
          <w:p w14:paraId="42511337" w14:textId="77777777" w:rsidR="00001667" w:rsidRPr="001278E3" w:rsidRDefault="004B3C33">
            <w:pPr>
              <w:adjustRightInd w:val="0"/>
              <w:snapToGrid w:val="0"/>
              <w:jc w:val="center"/>
              <w:rPr>
                <w:sz w:val="24"/>
              </w:rPr>
            </w:pPr>
            <w:r w:rsidRPr="001278E3">
              <w:rPr>
                <w:sz w:val="24"/>
              </w:rPr>
              <w:t>备案）部门（选填）</w:t>
            </w:r>
          </w:p>
        </w:tc>
        <w:tc>
          <w:tcPr>
            <w:tcW w:w="2343" w:type="dxa"/>
            <w:vAlign w:val="center"/>
          </w:tcPr>
          <w:p w14:paraId="3B5AEB44" w14:textId="77777777" w:rsidR="00001667" w:rsidRPr="001278E3" w:rsidRDefault="004B3C33">
            <w:pPr>
              <w:adjustRightInd w:val="0"/>
              <w:snapToGrid w:val="0"/>
              <w:jc w:val="center"/>
              <w:rPr>
                <w:sz w:val="24"/>
              </w:rPr>
            </w:pPr>
            <w:r w:rsidRPr="001278E3">
              <w:rPr>
                <w:rFonts w:hint="eastAsia"/>
                <w:sz w:val="24"/>
              </w:rPr>
              <w:t>/</w:t>
            </w:r>
          </w:p>
        </w:tc>
        <w:tc>
          <w:tcPr>
            <w:tcW w:w="2437" w:type="dxa"/>
            <w:vAlign w:val="center"/>
          </w:tcPr>
          <w:p w14:paraId="2A0051B7" w14:textId="77777777" w:rsidR="00001667" w:rsidRPr="001278E3" w:rsidRDefault="004B3C33">
            <w:pPr>
              <w:adjustRightInd w:val="0"/>
              <w:snapToGrid w:val="0"/>
              <w:jc w:val="center"/>
              <w:rPr>
                <w:sz w:val="24"/>
              </w:rPr>
            </w:pPr>
            <w:r w:rsidRPr="001278E3">
              <w:rPr>
                <w:sz w:val="24"/>
              </w:rPr>
              <w:t>项目审批（核准</w:t>
            </w:r>
            <w:r w:rsidRPr="001278E3">
              <w:rPr>
                <w:sz w:val="24"/>
              </w:rPr>
              <w:t>/</w:t>
            </w:r>
          </w:p>
          <w:p w14:paraId="694BB44B" w14:textId="77777777" w:rsidR="00001667" w:rsidRPr="001278E3" w:rsidRDefault="004B3C33">
            <w:pPr>
              <w:adjustRightInd w:val="0"/>
              <w:snapToGrid w:val="0"/>
              <w:jc w:val="center"/>
              <w:rPr>
                <w:sz w:val="24"/>
              </w:rPr>
            </w:pPr>
            <w:r w:rsidRPr="001278E3">
              <w:rPr>
                <w:sz w:val="24"/>
              </w:rPr>
              <w:t>备案）文号（选填）</w:t>
            </w:r>
          </w:p>
        </w:tc>
        <w:tc>
          <w:tcPr>
            <w:tcW w:w="2907" w:type="dxa"/>
            <w:vAlign w:val="center"/>
          </w:tcPr>
          <w:p w14:paraId="185080C8" w14:textId="77777777" w:rsidR="00001667" w:rsidRPr="001278E3" w:rsidRDefault="004B3C33">
            <w:pPr>
              <w:adjustRightInd w:val="0"/>
              <w:snapToGrid w:val="0"/>
              <w:jc w:val="center"/>
              <w:rPr>
                <w:sz w:val="24"/>
              </w:rPr>
            </w:pPr>
            <w:r w:rsidRPr="001278E3">
              <w:rPr>
                <w:rFonts w:hint="eastAsia"/>
                <w:sz w:val="24"/>
              </w:rPr>
              <w:t>/</w:t>
            </w:r>
          </w:p>
        </w:tc>
      </w:tr>
      <w:tr w:rsidR="001278E3" w:rsidRPr="001278E3" w14:paraId="7447F921" w14:textId="77777777">
        <w:trPr>
          <w:trHeight w:val="497"/>
          <w:jc w:val="center"/>
        </w:trPr>
        <w:tc>
          <w:tcPr>
            <w:tcW w:w="2085" w:type="dxa"/>
            <w:tcMar>
              <w:top w:w="16" w:type="dxa"/>
              <w:left w:w="16" w:type="dxa"/>
              <w:right w:w="16" w:type="dxa"/>
            </w:tcMar>
            <w:vAlign w:val="center"/>
          </w:tcPr>
          <w:p w14:paraId="5835DED6" w14:textId="77777777" w:rsidR="00001667" w:rsidRPr="001278E3" w:rsidRDefault="004B3C33">
            <w:pPr>
              <w:adjustRightInd w:val="0"/>
              <w:snapToGrid w:val="0"/>
              <w:jc w:val="center"/>
              <w:rPr>
                <w:sz w:val="24"/>
              </w:rPr>
            </w:pPr>
            <w:r w:rsidRPr="001278E3">
              <w:rPr>
                <w:sz w:val="24"/>
              </w:rPr>
              <w:t>总投资（万元）</w:t>
            </w:r>
          </w:p>
        </w:tc>
        <w:tc>
          <w:tcPr>
            <w:tcW w:w="2343" w:type="dxa"/>
            <w:vAlign w:val="center"/>
          </w:tcPr>
          <w:p w14:paraId="25B2A271" w14:textId="77777777" w:rsidR="00001667" w:rsidRPr="001278E3" w:rsidRDefault="004B3C33">
            <w:pPr>
              <w:adjustRightInd w:val="0"/>
              <w:snapToGrid w:val="0"/>
              <w:jc w:val="center"/>
              <w:rPr>
                <w:sz w:val="24"/>
              </w:rPr>
            </w:pPr>
            <w:r w:rsidRPr="001278E3">
              <w:rPr>
                <w:rFonts w:hint="eastAsia"/>
                <w:sz w:val="24"/>
              </w:rPr>
              <w:t>100</w:t>
            </w:r>
          </w:p>
        </w:tc>
        <w:tc>
          <w:tcPr>
            <w:tcW w:w="2437" w:type="dxa"/>
            <w:tcMar>
              <w:top w:w="16" w:type="dxa"/>
              <w:left w:w="16" w:type="dxa"/>
              <w:right w:w="16" w:type="dxa"/>
            </w:tcMar>
            <w:vAlign w:val="center"/>
          </w:tcPr>
          <w:p w14:paraId="510E95B4" w14:textId="77777777" w:rsidR="00001667" w:rsidRPr="001278E3" w:rsidRDefault="004B3C33">
            <w:pPr>
              <w:adjustRightInd w:val="0"/>
              <w:snapToGrid w:val="0"/>
              <w:jc w:val="center"/>
              <w:rPr>
                <w:sz w:val="24"/>
              </w:rPr>
            </w:pPr>
            <w:r w:rsidRPr="001278E3">
              <w:rPr>
                <w:sz w:val="24"/>
              </w:rPr>
              <w:t>环保投资（万元）</w:t>
            </w:r>
          </w:p>
        </w:tc>
        <w:tc>
          <w:tcPr>
            <w:tcW w:w="2907" w:type="dxa"/>
            <w:vAlign w:val="center"/>
          </w:tcPr>
          <w:p w14:paraId="3791ED43" w14:textId="77777777" w:rsidR="00001667" w:rsidRPr="001278E3" w:rsidRDefault="004B3C33">
            <w:pPr>
              <w:adjustRightInd w:val="0"/>
              <w:snapToGrid w:val="0"/>
              <w:jc w:val="center"/>
              <w:rPr>
                <w:sz w:val="24"/>
              </w:rPr>
            </w:pPr>
            <w:r w:rsidRPr="001278E3">
              <w:rPr>
                <w:rFonts w:hint="eastAsia"/>
                <w:sz w:val="24"/>
              </w:rPr>
              <w:t>20</w:t>
            </w:r>
          </w:p>
        </w:tc>
      </w:tr>
      <w:tr w:rsidR="001278E3" w:rsidRPr="001278E3" w14:paraId="5FA103B7" w14:textId="77777777">
        <w:trPr>
          <w:trHeight w:val="497"/>
          <w:jc w:val="center"/>
        </w:trPr>
        <w:tc>
          <w:tcPr>
            <w:tcW w:w="2085" w:type="dxa"/>
            <w:tcMar>
              <w:top w:w="16" w:type="dxa"/>
              <w:left w:w="16" w:type="dxa"/>
              <w:right w:w="16" w:type="dxa"/>
            </w:tcMar>
            <w:vAlign w:val="center"/>
          </w:tcPr>
          <w:p w14:paraId="082D665F" w14:textId="77777777" w:rsidR="00001667" w:rsidRPr="001278E3" w:rsidRDefault="004B3C33">
            <w:pPr>
              <w:adjustRightInd w:val="0"/>
              <w:snapToGrid w:val="0"/>
              <w:jc w:val="center"/>
              <w:rPr>
                <w:sz w:val="24"/>
              </w:rPr>
            </w:pPr>
            <w:r w:rsidRPr="001278E3">
              <w:rPr>
                <w:sz w:val="24"/>
              </w:rPr>
              <w:t>环保投资占比（</w:t>
            </w:r>
            <w:r w:rsidRPr="001278E3">
              <w:rPr>
                <w:sz w:val="24"/>
              </w:rPr>
              <w:t>%</w:t>
            </w:r>
            <w:r w:rsidRPr="001278E3">
              <w:rPr>
                <w:sz w:val="24"/>
              </w:rPr>
              <w:t>）</w:t>
            </w:r>
          </w:p>
        </w:tc>
        <w:tc>
          <w:tcPr>
            <w:tcW w:w="2343" w:type="dxa"/>
            <w:vAlign w:val="center"/>
          </w:tcPr>
          <w:p w14:paraId="50BCF5E5" w14:textId="77777777" w:rsidR="00001667" w:rsidRPr="001278E3" w:rsidRDefault="004B3C33">
            <w:pPr>
              <w:adjustRightInd w:val="0"/>
              <w:snapToGrid w:val="0"/>
              <w:jc w:val="center"/>
              <w:rPr>
                <w:sz w:val="24"/>
              </w:rPr>
            </w:pPr>
            <w:r w:rsidRPr="001278E3">
              <w:rPr>
                <w:sz w:val="24"/>
              </w:rPr>
              <w:t>20</w:t>
            </w:r>
          </w:p>
        </w:tc>
        <w:tc>
          <w:tcPr>
            <w:tcW w:w="2437" w:type="dxa"/>
            <w:tcMar>
              <w:top w:w="16" w:type="dxa"/>
              <w:left w:w="16" w:type="dxa"/>
              <w:right w:w="16" w:type="dxa"/>
            </w:tcMar>
            <w:vAlign w:val="center"/>
          </w:tcPr>
          <w:p w14:paraId="7C32328C" w14:textId="77777777" w:rsidR="00001667" w:rsidRPr="001278E3" w:rsidRDefault="004B3C33">
            <w:pPr>
              <w:adjustRightInd w:val="0"/>
              <w:snapToGrid w:val="0"/>
              <w:jc w:val="center"/>
              <w:rPr>
                <w:sz w:val="24"/>
              </w:rPr>
            </w:pPr>
            <w:r w:rsidRPr="001278E3">
              <w:rPr>
                <w:sz w:val="24"/>
              </w:rPr>
              <w:t>施工工期</w:t>
            </w:r>
          </w:p>
        </w:tc>
        <w:tc>
          <w:tcPr>
            <w:tcW w:w="2907" w:type="dxa"/>
            <w:vAlign w:val="center"/>
          </w:tcPr>
          <w:p w14:paraId="2CCA1554" w14:textId="77777777" w:rsidR="00001667" w:rsidRPr="001278E3" w:rsidRDefault="004B3C33">
            <w:pPr>
              <w:adjustRightInd w:val="0"/>
              <w:snapToGrid w:val="0"/>
              <w:jc w:val="center"/>
              <w:rPr>
                <w:sz w:val="24"/>
              </w:rPr>
            </w:pPr>
            <w:r w:rsidRPr="001278E3">
              <w:rPr>
                <w:sz w:val="24"/>
              </w:rPr>
              <w:t>一个月</w:t>
            </w:r>
          </w:p>
        </w:tc>
      </w:tr>
      <w:tr w:rsidR="001278E3" w:rsidRPr="001278E3" w14:paraId="49DCBEDE" w14:textId="77777777">
        <w:trPr>
          <w:trHeight w:val="497"/>
          <w:jc w:val="center"/>
        </w:trPr>
        <w:tc>
          <w:tcPr>
            <w:tcW w:w="2085" w:type="dxa"/>
            <w:tcMar>
              <w:top w:w="16" w:type="dxa"/>
              <w:left w:w="16" w:type="dxa"/>
              <w:right w:w="16" w:type="dxa"/>
            </w:tcMar>
            <w:vAlign w:val="center"/>
          </w:tcPr>
          <w:p w14:paraId="3F187945" w14:textId="77777777" w:rsidR="00001667" w:rsidRPr="001278E3" w:rsidRDefault="004B3C33">
            <w:pPr>
              <w:adjustRightInd w:val="0"/>
              <w:snapToGrid w:val="0"/>
              <w:jc w:val="center"/>
              <w:rPr>
                <w:sz w:val="24"/>
              </w:rPr>
            </w:pPr>
            <w:r w:rsidRPr="001278E3">
              <w:rPr>
                <w:sz w:val="24"/>
              </w:rPr>
              <w:t>是否开工建设</w:t>
            </w:r>
          </w:p>
        </w:tc>
        <w:tc>
          <w:tcPr>
            <w:tcW w:w="2343" w:type="dxa"/>
            <w:vAlign w:val="center"/>
          </w:tcPr>
          <w:p w14:paraId="28F11439" w14:textId="77777777" w:rsidR="00001667" w:rsidRPr="001278E3" w:rsidRDefault="004B3C33">
            <w:pPr>
              <w:adjustRightInd w:val="0"/>
              <w:snapToGrid w:val="0"/>
              <w:rPr>
                <w:sz w:val="24"/>
              </w:rPr>
            </w:pPr>
            <w:r w:rsidRPr="001278E3">
              <w:rPr>
                <w:sz w:val="24"/>
              </w:rPr>
              <w:sym w:font="Wingdings 2" w:char="F052"/>
            </w:r>
            <w:proofErr w:type="gramStart"/>
            <w:r w:rsidRPr="001278E3">
              <w:rPr>
                <w:sz w:val="24"/>
              </w:rPr>
              <w:t>否</w:t>
            </w:r>
            <w:proofErr w:type="gramEnd"/>
          </w:p>
          <w:p w14:paraId="43A1A579" w14:textId="77777777" w:rsidR="00001667" w:rsidRPr="001278E3" w:rsidRDefault="004B3C33">
            <w:pPr>
              <w:adjustRightInd w:val="0"/>
              <w:snapToGrid w:val="0"/>
              <w:rPr>
                <w:sz w:val="24"/>
              </w:rPr>
            </w:pPr>
            <w:r w:rsidRPr="001278E3">
              <w:rPr>
                <w:sz w:val="24"/>
              </w:rPr>
              <w:sym w:font="Wingdings 2" w:char="00A3"/>
            </w:r>
            <w:r w:rsidRPr="001278E3">
              <w:rPr>
                <w:sz w:val="24"/>
              </w:rPr>
              <w:t>是：</w:t>
            </w:r>
            <w:r w:rsidRPr="001278E3">
              <w:rPr>
                <w:sz w:val="24"/>
                <w:u w:val="single"/>
              </w:rPr>
              <w:t xml:space="preserve">             </w:t>
            </w:r>
          </w:p>
        </w:tc>
        <w:tc>
          <w:tcPr>
            <w:tcW w:w="2437" w:type="dxa"/>
            <w:tcMar>
              <w:top w:w="16" w:type="dxa"/>
              <w:left w:w="16" w:type="dxa"/>
              <w:right w:w="16" w:type="dxa"/>
            </w:tcMar>
            <w:vAlign w:val="center"/>
          </w:tcPr>
          <w:p w14:paraId="2B55F9D6" w14:textId="77777777" w:rsidR="00001667" w:rsidRPr="001278E3" w:rsidRDefault="004B3C33">
            <w:pPr>
              <w:adjustRightInd w:val="0"/>
              <w:snapToGrid w:val="0"/>
              <w:jc w:val="center"/>
              <w:rPr>
                <w:spacing w:val="-6"/>
                <w:sz w:val="24"/>
              </w:rPr>
            </w:pPr>
            <w:r w:rsidRPr="001278E3">
              <w:rPr>
                <w:spacing w:val="-6"/>
                <w:sz w:val="24"/>
              </w:rPr>
              <w:t>用地（用海）</w:t>
            </w:r>
          </w:p>
          <w:p w14:paraId="1C5E4948" w14:textId="77777777" w:rsidR="00001667" w:rsidRPr="001278E3" w:rsidRDefault="004B3C33">
            <w:pPr>
              <w:adjustRightInd w:val="0"/>
              <w:snapToGrid w:val="0"/>
              <w:jc w:val="center"/>
              <w:rPr>
                <w:sz w:val="24"/>
              </w:rPr>
            </w:pPr>
            <w:r w:rsidRPr="001278E3">
              <w:rPr>
                <w:spacing w:val="-6"/>
                <w:sz w:val="24"/>
              </w:rPr>
              <w:t>面积（</w:t>
            </w:r>
            <w:r w:rsidRPr="001278E3">
              <w:rPr>
                <w:spacing w:val="-6"/>
                <w:sz w:val="24"/>
              </w:rPr>
              <w:t>m</w:t>
            </w:r>
            <w:r w:rsidRPr="001278E3">
              <w:rPr>
                <w:spacing w:val="-6"/>
                <w:sz w:val="24"/>
                <w:vertAlign w:val="superscript"/>
              </w:rPr>
              <w:t>2</w:t>
            </w:r>
            <w:r w:rsidRPr="001278E3">
              <w:rPr>
                <w:spacing w:val="-6"/>
                <w:sz w:val="24"/>
              </w:rPr>
              <w:t>）</w:t>
            </w:r>
          </w:p>
        </w:tc>
        <w:tc>
          <w:tcPr>
            <w:tcW w:w="2907" w:type="dxa"/>
            <w:vAlign w:val="center"/>
          </w:tcPr>
          <w:p w14:paraId="682E0E05" w14:textId="77777777" w:rsidR="00001667" w:rsidRPr="001278E3" w:rsidRDefault="004B3C33">
            <w:pPr>
              <w:adjustRightInd w:val="0"/>
              <w:snapToGrid w:val="0"/>
              <w:jc w:val="center"/>
              <w:rPr>
                <w:sz w:val="24"/>
              </w:rPr>
            </w:pPr>
            <w:r w:rsidRPr="001278E3">
              <w:rPr>
                <w:sz w:val="24"/>
              </w:rPr>
              <w:t>7776.8</w:t>
            </w:r>
          </w:p>
        </w:tc>
      </w:tr>
      <w:tr w:rsidR="001278E3" w:rsidRPr="001278E3" w14:paraId="4ECDA965" w14:textId="77777777">
        <w:tblPrEx>
          <w:tblCellMar>
            <w:left w:w="108" w:type="dxa"/>
            <w:right w:w="108" w:type="dxa"/>
          </w:tblCellMar>
        </w:tblPrEx>
        <w:trPr>
          <w:trHeight w:val="1021"/>
          <w:jc w:val="center"/>
        </w:trPr>
        <w:tc>
          <w:tcPr>
            <w:tcW w:w="2085" w:type="dxa"/>
            <w:vAlign w:val="center"/>
          </w:tcPr>
          <w:p w14:paraId="34931773" w14:textId="77777777" w:rsidR="00001667" w:rsidRPr="001278E3" w:rsidRDefault="004B3C33">
            <w:pPr>
              <w:autoSpaceDE w:val="0"/>
              <w:autoSpaceDN w:val="0"/>
              <w:adjustRightInd w:val="0"/>
              <w:snapToGrid w:val="0"/>
              <w:jc w:val="center"/>
              <w:rPr>
                <w:kern w:val="0"/>
                <w:sz w:val="24"/>
              </w:rPr>
            </w:pPr>
            <w:r w:rsidRPr="001278E3">
              <w:rPr>
                <w:kern w:val="0"/>
                <w:sz w:val="24"/>
              </w:rPr>
              <w:t>专项评价设置情况</w:t>
            </w:r>
          </w:p>
        </w:tc>
        <w:tc>
          <w:tcPr>
            <w:tcW w:w="7687" w:type="dxa"/>
            <w:gridSpan w:val="3"/>
            <w:vAlign w:val="center"/>
          </w:tcPr>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854"/>
              <w:gridCol w:w="3267"/>
              <w:gridCol w:w="2091"/>
              <w:gridCol w:w="1048"/>
            </w:tblGrid>
            <w:tr w:rsidR="001278E3" w:rsidRPr="001278E3" w14:paraId="6CDACEBF" w14:textId="77777777">
              <w:trPr>
                <w:trHeight w:val="623"/>
                <w:tblHeader/>
                <w:jc w:val="center"/>
              </w:trPr>
              <w:tc>
                <w:tcPr>
                  <w:tcW w:w="854" w:type="dxa"/>
                  <w:vAlign w:val="center"/>
                </w:tcPr>
                <w:p w14:paraId="09F77797" w14:textId="77777777" w:rsidR="00001667" w:rsidRPr="001278E3" w:rsidRDefault="004B3C33">
                  <w:pPr>
                    <w:topLinePunct/>
                    <w:adjustRightInd w:val="0"/>
                    <w:snapToGrid w:val="0"/>
                    <w:jc w:val="center"/>
                    <w:rPr>
                      <w:b/>
                      <w:bCs/>
                      <w:szCs w:val="21"/>
                    </w:rPr>
                  </w:pPr>
                  <w:r w:rsidRPr="001278E3">
                    <w:rPr>
                      <w:b/>
                      <w:bCs/>
                      <w:szCs w:val="21"/>
                    </w:rPr>
                    <w:t>专项评价的类别</w:t>
                  </w:r>
                </w:p>
              </w:tc>
              <w:tc>
                <w:tcPr>
                  <w:tcW w:w="3267" w:type="dxa"/>
                  <w:vAlign w:val="center"/>
                </w:tcPr>
                <w:p w14:paraId="75B3830A" w14:textId="77777777" w:rsidR="00001667" w:rsidRPr="001278E3" w:rsidRDefault="004B3C33">
                  <w:pPr>
                    <w:topLinePunct/>
                    <w:adjustRightInd w:val="0"/>
                    <w:snapToGrid w:val="0"/>
                    <w:jc w:val="center"/>
                    <w:rPr>
                      <w:b/>
                      <w:bCs/>
                      <w:szCs w:val="21"/>
                    </w:rPr>
                  </w:pPr>
                  <w:r w:rsidRPr="001278E3">
                    <w:rPr>
                      <w:b/>
                      <w:bCs/>
                      <w:szCs w:val="21"/>
                    </w:rPr>
                    <w:t>设置原则</w:t>
                  </w:r>
                </w:p>
              </w:tc>
              <w:tc>
                <w:tcPr>
                  <w:tcW w:w="2091" w:type="dxa"/>
                  <w:vAlign w:val="center"/>
                </w:tcPr>
                <w:p w14:paraId="02B716C4" w14:textId="77777777" w:rsidR="00001667" w:rsidRPr="001278E3" w:rsidRDefault="004B3C33">
                  <w:pPr>
                    <w:topLinePunct/>
                    <w:adjustRightInd w:val="0"/>
                    <w:snapToGrid w:val="0"/>
                    <w:jc w:val="center"/>
                    <w:rPr>
                      <w:b/>
                      <w:bCs/>
                      <w:szCs w:val="21"/>
                    </w:rPr>
                  </w:pPr>
                  <w:r w:rsidRPr="001278E3">
                    <w:rPr>
                      <w:b/>
                      <w:bCs/>
                      <w:szCs w:val="21"/>
                    </w:rPr>
                    <w:t>本项目情况</w:t>
                  </w:r>
                </w:p>
              </w:tc>
              <w:tc>
                <w:tcPr>
                  <w:tcW w:w="1048" w:type="dxa"/>
                  <w:vAlign w:val="center"/>
                </w:tcPr>
                <w:p w14:paraId="44F101B1" w14:textId="77777777" w:rsidR="00001667" w:rsidRPr="001278E3" w:rsidRDefault="004B3C33">
                  <w:pPr>
                    <w:topLinePunct/>
                    <w:adjustRightInd w:val="0"/>
                    <w:snapToGrid w:val="0"/>
                    <w:jc w:val="center"/>
                    <w:rPr>
                      <w:b/>
                      <w:bCs/>
                      <w:szCs w:val="21"/>
                    </w:rPr>
                  </w:pPr>
                  <w:r w:rsidRPr="001278E3">
                    <w:rPr>
                      <w:b/>
                      <w:bCs/>
                      <w:szCs w:val="21"/>
                    </w:rPr>
                    <w:t>是否设置专项评价</w:t>
                  </w:r>
                </w:p>
              </w:tc>
            </w:tr>
            <w:tr w:rsidR="001278E3" w:rsidRPr="001278E3" w14:paraId="61FD30A0" w14:textId="77777777">
              <w:trPr>
                <w:trHeight w:val="1019"/>
                <w:jc w:val="center"/>
              </w:trPr>
              <w:tc>
                <w:tcPr>
                  <w:tcW w:w="854" w:type="dxa"/>
                  <w:vAlign w:val="center"/>
                </w:tcPr>
                <w:p w14:paraId="213A785D" w14:textId="77777777" w:rsidR="00001667" w:rsidRPr="001278E3" w:rsidRDefault="004B3C33">
                  <w:pPr>
                    <w:topLinePunct/>
                    <w:adjustRightInd w:val="0"/>
                    <w:snapToGrid w:val="0"/>
                    <w:jc w:val="center"/>
                    <w:rPr>
                      <w:szCs w:val="21"/>
                    </w:rPr>
                  </w:pPr>
                  <w:r w:rsidRPr="001278E3">
                    <w:rPr>
                      <w:szCs w:val="21"/>
                    </w:rPr>
                    <w:t>大气</w:t>
                  </w:r>
                </w:p>
              </w:tc>
              <w:tc>
                <w:tcPr>
                  <w:tcW w:w="3267" w:type="dxa"/>
                  <w:vAlign w:val="center"/>
                </w:tcPr>
                <w:p w14:paraId="5B284EBE" w14:textId="77777777" w:rsidR="00001667" w:rsidRPr="001278E3" w:rsidRDefault="004B3C33">
                  <w:pPr>
                    <w:topLinePunct/>
                    <w:adjustRightInd w:val="0"/>
                    <w:snapToGrid w:val="0"/>
                    <w:jc w:val="center"/>
                    <w:rPr>
                      <w:szCs w:val="21"/>
                    </w:rPr>
                  </w:pPr>
                  <w:r w:rsidRPr="001278E3">
                    <w:rPr>
                      <w:szCs w:val="21"/>
                    </w:rPr>
                    <w:t>排放废气含有毒有害污染物</w:t>
                  </w:r>
                  <w:r w:rsidRPr="001278E3">
                    <w:rPr>
                      <w:szCs w:val="21"/>
                      <w:vertAlign w:val="superscript"/>
                    </w:rPr>
                    <w:t>1</w:t>
                  </w:r>
                  <w:r w:rsidRPr="001278E3">
                    <w:rPr>
                      <w:szCs w:val="21"/>
                    </w:rPr>
                    <w:t>、二噁英、苯并</w:t>
                  </w:r>
                  <w:r w:rsidRPr="001278E3">
                    <w:rPr>
                      <w:szCs w:val="21"/>
                    </w:rPr>
                    <w:t>[</w:t>
                  </w:r>
                  <w:r w:rsidRPr="001278E3">
                    <w:rPr>
                      <w:i/>
                      <w:szCs w:val="21"/>
                    </w:rPr>
                    <w:t>a</w:t>
                  </w:r>
                  <w:r w:rsidRPr="001278E3">
                    <w:rPr>
                      <w:szCs w:val="21"/>
                    </w:rPr>
                    <w:t>]</w:t>
                  </w:r>
                  <w:proofErr w:type="gramStart"/>
                  <w:r w:rsidRPr="001278E3">
                    <w:rPr>
                      <w:szCs w:val="21"/>
                    </w:rPr>
                    <w:t>芘</w:t>
                  </w:r>
                  <w:proofErr w:type="gramEnd"/>
                  <w:r w:rsidRPr="001278E3">
                    <w:rPr>
                      <w:szCs w:val="21"/>
                    </w:rPr>
                    <w:t>、氰化物、氯气且厂界外</w:t>
                  </w:r>
                  <w:r w:rsidRPr="001278E3">
                    <w:rPr>
                      <w:szCs w:val="21"/>
                    </w:rPr>
                    <w:t>500</w:t>
                  </w:r>
                  <w:r w:rsidRPr="001278E3">
                    <w:rPr>
                      <w:szCs w:val="21"/>
                    </w:rPr>
                    <w:t>米范围内有环境空气保护目标</w:t>
                  </w:r>
                  <w:r w:rsidRPr="001278E3">
                    <w:rPr>
                      <w:szCs w:val="21"/>
                      <w:vertAlign w:val="superscript"/>
                    </w:rPr>
                    <w:t>2</w:t>
                  </w:r>
                  <w:r w:rsidRPr="001278E3">
                    <w:rPr>
                      <w:szCs w:val="21"/>
                    </w:rPr>
                    <w:t>的建设项目</w:t>
                  </w:r>
                </w:p>
              </w:tc>
              <w:tc>
                <w:tcPr>
                  <w:tcW w:w="2091" w:type="dxa"/>
                  <w:vAlign w:val="center"/>
                </w:tcPr>
                <w:p w14:paraId="3461A963" w14:textId="77777777" w:rsidR="00001667" w:rsidRPr="001278E3" w:rsidRDefault="004B3C33">
                  <w:pPr>
                    <w:topLinePunct/>
                    <w:adjustRightInd w:val="0"/>
                    <w:snapToGrid w:val="0"/>
                    <w:jc w:val="center"/>
                    <w:rPr>
                      <w:szCs w:val="21"/>
                    </w:rPr>
                  </w:pPr>
                  <w:r w:rsidRPr="001278E3">
                    <w:rPr>
                      <w:szCs w:val="21"/>
                    </w:rPr>
                    <w:t>本项目排放废气不含有毒有害污染物</w:t>
                  </w:r>
                  <w:r w:rsidRPr="001278E3">
                    <w:rPr>
                      <w:szCs w:val="21"/>
                      <w:vertAlign w:val="superscript"/>
                    </w:rPr>
                    <w:t>1</w:t>
                  </w:r>
                  <w:r w:rsidRPr="001278E3">
                    <w:rPr>
                      <w:szCs w:val="21"/>
                    </w:rPr>
                    <w:t>、二噁英、苯并</w:t>
                  </w:r>
                  <w:r w:rsidRPr="001278E3">
                    <w:rPr>
                      <w:szCs w:val="21"/>
                    </w:rPr>
                    <w:t>[</w:t>
                  </w:r>
                  <w:r w:rsidRPr="001278E3">
                    <w:rPr>
                      <w:i/>
                      <w:szCs w:val="21"/>
                    </w:rPr>
                    <w:t>a</w:t>
                  </w:r>
                  <w:r w:rsidRPr="001278E3">
                    <w:rPr>
                      <w:szCs w:val="21"/>
                    </w:rPr>
                    <w:t>]</w:t>
                  </w:r>
                  <w:proofErr w:type="gramStart"/>
                  <w:r w:rsidRPr="001278E3">
                    <w:rPr>
                      <w:szCs w:val="21"/>
                    </w:rPr>
                    <w:t>芘</w:t>
                  </w:r>
                  <w:proofErr w:type="gramEnd"/>
                  <w:r w:rsidRPr="001278E3">
                    <w:rPr>
                      <w:szCs w:val="21"/>
                    </w:rPr>
                    <w:t>、氰化物、氯气</w:t>
                  </w:r>
                </w:p>
              </w:tc>
              <w:tc>
                <w:tcPr>
                  <w:tcW w:w="1048" w:type="dxa"/>
                  <w:vAlign w:val="center"/>
                </w:tcPr>
                <w:p w14:paraId="21AC170E" w14:textId="77777777" w:rsidR="00001667" w:rsidRPr="001278E3" w:rsidRDefault="004B3C33">
                  <w:pPr>
                    <w:topLinePunct/>
                    <w:adjustRightInd w:val="0"/>
                    <w:snapToGrid w:val="0"/>
                    <w:jc w:val="center"/>
                    <w:rPr>
                      <w:szCs w:val="21"/>
                    </w:rPr>
                  </w:pPr>
                  <w:r w:rsidRPr="001278E3">
                    <w:rPr>
                      <w:szCs w:val="21"/>
                    </w:rPr>
                    <w:t>否</w:t>
                  </w:r>
                </w:p>
              </w:tc>
            </w:tr>
            <w:tr w:rsidR="001278E3" w:rsidRPr="001278E3" w14:paraId="684FB7FF" w14:textId="77777777">
              <w:trPr>
                <w:trHeight w:val="484"/>
                <w:jc w:val="center"/>
              </w:trPr>
              <w:tc>
                <w:tcPr>
                  <w:tcW w:w="854" w:type="dxa"/>
                  <w:vAlign w:val="center"/>
                </w:tcPr>
                <w:p w14:paraId="493F6156" w14:textId="77777777" w:rsidR="00001667" w:rsidRPr="001278E3" w:rsidRDefault="004B3C33">
                  <w:pPr>
                    <w:topLinePunct/>
                    <w:adjustRightInd w:val="0"/>
                    <w:snapToGrid w:val="0"/>
                    <w:jc w:val="center"/>
                    <w:rPr>
                      <w:szCs w:val="21"/>
                    </w:rPr>
                  </w:pPr>
                  <w:r w:rsidRPr="001278E3">
                    <w:rPr>
                      <w:szCs w:val="21"/>
                    </w:rPr>
                    <w:t>地表水</w:t>
                  </w:r>
                </w:p>
              </w:tc>
              <w:tc>
                <w:tcPr>
                  <w:tcW w:w="3267" w:type="dxa"/>
                  <w:vAlign w:val="center"/>
                </w:tcPr>
                <w:p w14:paraId="1F85F9B5" w14:textId="77777777" w:rsidR="00001667" w:rsidRPr="001278E3" w:rsidRDefault="004B3C33">
                  <w:pPr>
                    <w:topLinePunct/>
                    <w:adjustRightInd w:val="0"/>
                    <w:snapToGrid w:val="0"/>
                    <w:jc w:val="center"/>
                    <w:rPr>
                      <w:szCs w:val="21"/>
                    </w:rPr>
                  </w:pPr>
                  <w:r w:rsidRPr="001278E3">
                    <w:rPr>
                      <w:szCs w:val="21"/>
                    </w:rPr>
                    <w:t>新增工业废水直排建设项目（槽罐车外送污水处理厂的除外）；</w:t>
                  </w:r>
                </w:p>
                <w:p w14:paraId="71C969F2" w14:textId="77777777" w:rsidR="00001667" w:rsidRPr="001278E3" w:rsidRDefault="004B3C33">
                  <w:pPr>
                    <w:topLinePunct/>
                    <w:adjustRightInd w:val="0"/>
                    <w:snapToGrid w:val="0"/>
                    <w:jc w:val="center"/>
                    <w:rPr>
                      <w:szCs w:val="21"/>
                    </w:rPr>
                  </w:pPr>
                  <w:r w:rsidRPr="001278E3">
                    <w:rPr>
                      <w:szCs w:val="21"/>
                    </w:rPr>
                    <w:t>新增废水直排的污水集中处理厂</w:t>
                  </w:r>
                </w:p>
              </w:tc>
              <w:tc>
                <w:tcPr>
                  <w:tcW w:w="2091" w:type="dxa"/>
                  <w:vAlign w:val="center"/>
                </w:tcPr>
                <w:p w14:paraId="56F256E8" w14:textId="77777777" w:rsidR="00001667" w:rsidRPr="001278E3" w:rsidRDefault="004B3C33">
                  <w:pPr>
                    <w:topLinePunct/>
                    <w:adjustRightInd w:val="0"/>
                    <w:snapToGrid w:val="0"/>
                    <w:jc w:val="center"/>
                    <w:rPr>
                      <w:szCs w:val="21"/>
                    </w:rPr>
                  </w:pPr>
                  <w:r w:rsidRPr="001278E3">
                    <w:rPr>
                      <w:szCs w:val="21"/>
                    </w:rPr>
                    <w:t>本项目</w:t>
                  </w:r>
                  <w:r w:rsidRPr="001278E3">
                    <w:rPr>
                      <w:rFonts w:hint="eastAsia"/>
                      <w:szCs w:val="21"/>
                    </w:rPr>
                    <w:t>无</w:t>
                  </w:r>
                  <w:r w:rsidRPr="001278E3">
                    <w:rPr>
                      <w:szCs w:val="21"/>
                    </w:rPr>
                    <w:t>工业废水</w:t>
                  </w:r>
                </w:p>
              </w:tc>
              <w:tc>
                <w:tcPr>
                  <w:tcW w:w="1048" w:type="dxa"/>
                  <w:vAlign w:val="center"/>
                </w:tcPr>
                <w:p w14:paraId="29FCF500" w14:textId="77777777" w:rsidR="00001667" w:rsidRPr="001278E3" w:rsidRDefault="004B3C33">
                  <w:pPr>
                    <w:topLinePunct/>
                    <w:adjustRightInd w:val="0"/>
                    <w:snapToGrid w:val="0"/>
                    <w:jc w:val="center"/>
                    <w:rPr>
                      <w:szCs w:val="21"/>
                    </w:rPr>
                  </w:pPr>
                  <w:r w:rsidRPr="001278E3">
                    <w:rPr>
                      <w:szCs w:val="21"/>
                    </w:rPr>
                    <w:t>否</w:t>
                  </w:r>
                </w:p>
              </w:tc>
            </w:tr>
            <w:tr w:rsidR="001278E3" w:rsidRPr="001278E3" w14:paraId="6761EA8D" w14:textId="77777777">
              <w:trPr>
                <w:trHeight w:val="615"/>
                <w:jc w:val="center"/>
              </w:trPr>
              <w:tc>
                <w:tcPr>
                  <w:tcW w:w="854" w:type="dxa"/>
                  <w:vAlign w:val="center"/>
                </w:tcPr>
                <w:p w14:paraId="555297EA" w14:textId="77777777" w:rsidR="00001667" w:rsidRPr="001278E3" w:rsidRDefault="004B3C33">
                  <w:pPr>
                    <w:topLinePunct/>
                    <w:adjustRightInd w:val="0"/>
                    <w:snapToGrid w:val="0"/>
                    <w:jc w:val="center"/>
                    <w:rPr>
                      <w:szCs w:val="21"/>
                    </w:rPr>
                  </w:pPr>
                  <w:r w:rsidRPr="001278E3">
                    <w:rPr>
                      <w:szCs w:val="21"/>
                    </w:rPr>
                    <w:t>环境风险</w:t>
                  </w:r>
                </w:p>
              </w:tc>
              <w:tc>
                <w:tcPr>
                  <w:tcW w:w="3267" w:type="dxa"/>
                  <w:vAlign w:val="center"/>
                </w:tcPr>
                <w:p w14:paraId="5C9AC386" w14:textId="77777777" w:rsidR="00001667" w:rsidRPr="001278E3" w:rsidRDefault="004B3C33">
                  <w:pPr>
                    <w:topLinePunct/>
                    <w:adjustRightInd w:val="0"/>
                    <w:snapToGrid w:val="0"/>
                    <w:jc w:val="center"/>
                    <w:rPr>
                      <w:szCs w:val="21"/>
                    </w:rPr>
                  </w:pPr>
                  <w:r w:rsidRPr="001278E3">
                    <w:rPr>
                      <w:szCs w:val="21"/>
                    </w:rPr>
                    <w:t>有毒有害和易燃易爆危险物质存储量超过临界量</w:t>
                  </w:r>
                  <w:r w:rsidRPr="001278E3">
                    <w:rPr>
                      <w:szCs w:val="21"/>
                      <w:vertAlign w:val="superscript"/>
                    </w:rPr>
                    <w:t>3</w:t>
                  </w:r>
                  <w:r w:rsidRPr="001278E3">
                    <w:rPr>
                      <w:szCs w:val="21"/>
                    </w:rPr>
                    <w:t>的建设项目</w:t>
                  </w:r>
                </w:p>
              </w:tc>
              <w:tc>
                <w:tcPr>
                  <w:tcW w:w="2091" w:type="dxa"/>
                  <w:vAlign w:val="center"/>
                </w:tcPr>
                <w:p w14:paraId="384BCB84" w14:textId="77777777" w:rsidR="00001667" w:rsidRPr="001278E3" w:rsidRDefault="004B3C33">
                  <w:pPr>
                    <w:topLinePunct/>
                    <w:adjustRightInd w:val="0"/>
                    <w:snapToGrid w:val="0"/>
                    <w:jc w:val="center"/>
                    <w:rPr>
                      <w:szCs w:val="21"/>
                    </w:rPr>
                  </w:pPr>
                  <w:r w:rsidRPr="001278E3">
                    <w:rPr>
                      <w:szCs w:val="21"/>
                    </w:rPr>
                    <w:t>本项目危险物质储存量与临界量的比值</w:t>
                  </w:r>
                  <w:r w:rsidRPr="001278E3">
                    <w:rPr>
                      <w:szCs w:val="21"/>
                    </w:rPr>
                    <w:t>Q&lt;1</w:t>
                  </w:r>
                </w:p>
              </w:tc>
              <w:tc>
                <w:tcPr>
                  <w:tcW w:w="1048" w:type="dxa"/>
                  <w:vAlign w:val="center"/>
                </w:tcPr>
                <w:p w14:paraId="4ECB46A4" w14:textId="77777777" w:rsidR="00001667" w:rsidRPr="001278E3" w:rsidRDefault="004B3C33">
                  <w:pPr>
                    <w:topLinePunct/>
                    <w:adjustRightInd w:val="0"/>
                    <w:snapToGrid w:val="0"/>
                    <w:jc w:val="center"/>
                    <w:rPr>
                      <w:szCs w:val="21"/>
                    </w:rPr>
                  </w:pPr>
                  <w:r w:rsidRPr="001278E3">
                    <w:rPr>
                      <w:szCs w:val="21"/>
                    </w:rPr>
                    <w:t>否</w:t>
                  </w:r>
                </w:p>
              </w:tc>
            </w:tr>
            <w:tr w:rsidR="001278E3" w:rsidRPr="001278E3" w14:paraId="5E81762A" w14:textId="77777777">
              <w:trPr>
                <w:trHeight w:val="1019"/>
                <w:jc w:val="center"/>
              </w:trPr>
              <w:tc>
                <w:tcPr>
                  <w:tcW w:w="854" w:type="dxa"/>
                  <w:vAlign w:val="center"/>
                </w:tcPr>
                <w:p w14:paraId="32700F6C" w14:textId="77777777" w:rsidR="00001667" w:rsidRPr="001278E3" w:rsidRDefault="004B3C33">
                  <w:pPr>
                    <w:topLinePunct/>
                    <w:adjustRightInd w:val="0"/>
                    <w:snapToGrid w:val="0"/>
                    <w:jc w:val="center"/>
                    <w:rPr>
                      <w:szCs w:val="21"/>
                    </w:rPr>
                  </w:pPr>
                  <w:r w:rsidRPr="001278E3">
                    <w:rPr>
                      <w:szCs w:val="21"/>
                    </w:rPr>
                    <w:t>生态</w:t>
                  </w:r>
                </w:p>
              </w:tc>
              <w:tc>
                <w:tcPr>
                  <w:tcW w:w="3267" w:type="dxa"/>
                  <w:vAlign w:val="center"/>
                </w:tcPr>
                <w:p w14:paraId="100C60CE" w14:textId="77777777" w:rsidR="00001667" w:rsidRPr="001278E3" w:rsidRDefault="004B3C33">
                  <w:pPr>
                    <w:topLinePunct/>
                    <w:adjustRightInd w:val="0"/>
                    <w:snapToGrid w:val="0"/>
                    <w:jc w:val="center"/>
                    <w:rPr>
                      <w:szCs w:val="21"/>
                    </w:rPr>
                  </w:pPr>
                  <w:r w:rsidRPr="001278E3">
                    <w:rPr>
                      <w:szCs w:val="21"/>
                    </w:rPr>
                    <w:t>取水口下游</w:t>
                  </w:r>
                  <w:r w:rsidRPr="001278E3">
                    <w:rPr>
                      <w:szCs w:val="21"/>
                    </w:rPr>
                    <w:t>500</w:t>
                  </w:r>
                  <w:r w:rsidRPr="001278E3">
                    <w:rPr>
                      <w:szCs w:val="21"/>
                    </w:rPr>
                    <w:t>米范围内有重要水生生物的自然产卵场、索饵场、越冬场和洄游通道的新增河道取水的污染类建设项目</w:t>
                  </w:r>
                </w:p>
              </w:tc>
              <w:tc>
                <w:tcPr>
                  <w:tcW w:w="2091" w:type="dxa"/>
                  <w:vAlign w:val="center"/>
                </w:tcPr>
                <w:p w14:paraId="45EA65A6" w14:textId="77777777" w:rsidR="00001667" w:rsidRPr="001278E3" w:rsidRDefault="004B3C33">
                  <w:pPr>
                    <w:topLinePunct/>
                    <w:adjustRightInd w:val="0"/>
                    <w:snapToGrid w:val="0"/>
                    <w:jc w:val="center"/>
                    <w:rPr>
                      <w:szCs w:val="21"/>
                    </w:rPr>
                  </w:pPr>
                  <w:r w:rsidRPr="001278E3">
                    <w:rPr>
                      <w:szCs w:val="21"/>
                    </w:rPr>
                    <w:t>本项目由市政供水，不涉及河道取水</w:t>
                  </w:r>
                </w:p>
              </w:tc>
              <w:tc>
                <w:tcPr>
                  <w:tcW w:w="1048" w:type="dxa"/>
                  <w:vAlign w:val="center"/>
                </w:tcPr>
                <w:p w14:paraId="4C4A6E97" w14:textId="77777777" w:rsidR="00001667" w:rsidRPr="001278E3" w:rsidRDefault="004B3C33">
                  <w:pPr>
                    <w:topLinePunct/>
                    <w:adjustRightInd w:val="0"/>
                    <w:snapToGrid w:val="0"/>
                    <w:jc w:val="center"/>
                    <w:rPr>
                      <w:szCs w:val="21"/>
                    </w:rPr>
                  </w:pPr>
                  <w:r w:rsidRPr="001278E3">
                    <w:rPr>
                      <w:szCs w:val="21"/>
                    </w:rPr>
                    <w:t>否</w:t>
                  </w:r>
                </w:p>
              </w:tc>
            </w:tr>
            <w:tr w:rsidR="001278E3" w:rsidRPr="001278E3" w14:paraId="5A1915F6" w14:textId="77777777">
              <w:trPr>
                <w:trHeight w:val="427"/>
                <w:jc w:val="center"/>
              </w:trPr>
              <w:tc>
                <w:tcPr>
                  <w:tcW w:w="854" w:type="dxa"/>
                  <w:vAlign w:val="center"/>
                </w:tcPr>
                <w:p w14:paraId="279F04E6" w14:textId="77777777" w:rsidR="00001667" w:rsidRPr="001278E3" w:rsidRDefault="004B3C33">
                  <w:pPr>
                    <w:topLinePunct/>
                    <w:adjustRightInd w:val="0"/>
                    <w:snapToGrid w:val="0"/>
                    <w:jc w:val="center"/>
                    <w:rPr>
                      <w:szCs w:val="21"/>
                    </w:rPr>
                  </w:pPr>
                  <w:r w:rsidRPr="001278E3">
                    <w:rPr>
                      <w:szCs w:val="21"/>
                    </w:rPr>
                    <w:t>海洋</w:t>
                  </w:r>
                </w:p>
              </w:tc>
              <w:tc>
                <w:tcPr>
                  <w:tcW w:w="3267" w:type="dxa"/>
                  <w:vAlign w:val="center"/>
                </w:tcPr>
                <w:p w14:paraId="1A8BA4A7" w14:textId="77777777" w:rsidR="00001667" w:rsidRPr="001278E3" w:rsidRDefault="004B3C33">
                  <w:pPr>
                    <w:topLinePunct/>
                    <w:adjustRightInd w:val="0"/>
                    <w:snapToGrid w:val="0"/>
                    <w:jc w:val="center"/>
                    <w:rPr>
                      <w:szCs w:val="21"/>
                    </w:rPr>
                  </w:pPr>
                  <w:r w:rsidRPr="001278E3">
                    <w:rPr>
                      <w:szCs w:val="21"/>
                    </w:rPr>
                    <w:t>直接向海排放污染物的海洋工程建设项目</w:t>
                  </w:r>
                </w:p>
              </w:tc>
              <w:tc>
                <w:tcPr>
                  <w:tcW w:w="2091" w:type="dxa"/>
                  <w:vAlign w:val="center"/>
                </w:tcPr>
                <w:p w14:paraId="7A385DE0" w14:textId="77777777" w:rsidR="00001667" w:rsidRPr="001278E3" w:rsidRDefault="004B3C33">
                  <w:pPr>
                    <w:topLinePunct/>
                    <w:adjustRightInd w:val="0"/>
                    <w:snapToGrid w:val="0"/>
                    <w:jc w:val="center"/>
                    <w:rPr>
                      <w:szCs w:val="21"/>
                    </w:rPr>
                  </w:pPr>
                  <w:r w:rsidRPr="001278E3">
                    <w:rPr>
                      <w:szCs w:val="21"/>
                    </w:rPr>
                    <w:t>本项目不属于海洋工程项目</w:t>
                  </w:r>
                </w:p>
              </w:tc>
              <w:tc>
                <w:tcPr>
                  <w:tcW w:w="1048" w:type="dxa"/>
                  <w:vAlign w:val="center"/>
                </w:tcPr>
                <w:p w14:paraId="5F7657F4" w14:textId="77777777" w:rsidR="00001667" w:rsidRPr="001278E3" w:rsidRDefault="004B3C33">
                  <w:pPr>
                    <w:topLinePunct/>
                    <w:adjustRightInd w:val="0"/>
                    <w:snapToGrid w:val="0"/>
                    <w:jc w:val="center"/>
                    <w:rPr>
                      <w:szCs w:val="21"/>
                    </w:rPr>
                  </w:pPr>
                  <w:r w:rsidRPr="001278E3">
                    <w:rPr>
                      <w:szCs w:val="21"/>
                    </w:rPr>
                    <w:t>否</w:t>
                  </w:r>
                </w:p>
              </w:tc>
            </w:tr>
          </w:tbl>
          <w:p w14:paraId="0F6C74E8" w14:textId="77777777" w:rsidR="00001667" w:rsidRPr="001278E3" w:rsidRDefault="00001667">
            <w:pPr>
              <w:autoSpaceDE w:val="0"/>
              <w:autoSpaceDN w:val="0"/>
              <w:adjustRightInd w:val="0"/>
              <w:snapToGrid w:val="0"/>
              <w:jc w:val="center"/>
              <w:rPr>
                <w:kern w:val="0"/>
                <w:sz w:val="24"/>
              </w:rPr>
            </w:pPr>
          </w:p>
        </w:tc>
      </w:tr>
      <w:tr w:rsidR="001278E3" w:rsidRPr="001278E3" w14:paraId="5307DB4B" w14:textId="77777777">
        <w:tblPrEx>
          <w:tblCellMar>
            <w:left w:w="108" w:type="dxa"/>
            <w:right w:w="108" w:type="dxa"/>
          </w:tblCellMar>
        </w:tblPrEx>
        <w:trPr>
          <w:trHeight w:val="1021"/>
          <w:jc w:val="center"/>
        </w:trPr>
        <w:tc>
          <w:tcPr>
            <w:tcW w:w="2085" w:type="dxa"/>
            <w:vAlign w:val="center"/>
          </w:tcPr>
          <w:p w14:paraId="42E85B9C" w14:textId="77777777" w:rsidR="00001667" w:rsidRPr="001278E3" w:rsidRDefault="004B3C33">
            <w:pPr>
              <w:autoSpaceDE w:val="0"/>
              <w:autoSpaceDN w:val="0"/>
              <w:adjustRightInd w:val="0"/>
              <w:snapToGrid w:val="0"/>
              <w:jc w:val="center"/>
              <w:rPr>
                <w:kern w:val="0"/>
                <w:sz w:val="24"/>
              </w:rPr>
            </w:pPr>
            <w:r w:rsidRPr="001278E3">
              <w:rPr>
                <w:sz w:val="24"/>
              </w:rPr>
              <w:lastRenderedPageBreak/>
              <w:t>规划情况</w:t>
            </w:r>
          </w:p>
        </w:tc>
        <w:tc>
          <w:tcPr>
            <w:tcW w:w="7687" w:type="dxa"/>
            <w:gridSpan w:val="3"/>
            <w:vAlign w:val="center"/>
          </w:tcPr>
          <w:p w14:paraId="670F5A4B" w14:textId="77777777" w:rsidR="00001667" w:rsidRPr="001278E3" w:rsidRDefault="004B3C33">
            <w:pPr>
              <w:autoSpaceDE w:val="0"/>
              <w:autoSpaceDN w:val="0"/>
              <w:adjustRightInd w:val="0"/>
              <w:snapToGrid w:val="0"/>
              <w:jc w:val="center"/>
              <w:rPr>
                <w:kern w:val="0"/>
                <w:sz w:val="24"/>
              </w:rPr>
            </w:pPr>
            <w:r w:rsidRPr="001278E3">
              <w:rPr>
                <w:kern w:val="0"/>
                <w:sz w:val="24"/>
              </w:rPr>
              <w:t>无</w:t>
            </w:r>
          </w:p>
        </w:tc>
      </w:tr>
      <w:tr w:rsidR="001278E3" w:rsidRPr="001278E3" w14:paraId="1403C254" w14:textId="77777777">
        <w:tblPrEx>
          <w:tblCellMar>
            <w:left w:w="108" w:type="dxa"/>
            <w:right w:w="108" w:type="dxa"/>
          </w:tblCellMar>
        </w:tblPrEx>
        <w:trPr>
          <w:trHeight w:val="1021"/>
          <w:jc w:val="center"/>
        </w:trPr>
        <w:tc>
          <w:tcPr>
            <w:tcW w:w="2085" w:type="dxa"/>
            <w:vAlign w:val="center"/>
          </w:tcPr>
          <w:p w14:paraId="6F74A33C" w14:textId="77777777" w:rsidR="00001667" w:rsidRPr="001278E3" w:rsidRDefault="004B3C33">
            <w:pPr>
              <w:adjustRightInd w:val="0"/>
              <w:snapToGrid w:val="0"/>
              <w:jc w:val="center"/>
              <w:rPr>
                <w:sz w:val="24"/>
              </w:rPr>
            </w:pPr>
            <w:r w:rsidRPr="001278E3">
              <w:rPr>
                <w:sz w:val="24"/>
              </w:rPr>
              <w:t>规划环境影响</w:t>
            </w:r>
          </w:p>
          <w:p w14:paraId="68A73094" w14:textId="77777777" w:rsidR="00001667" w:rsidRPr="001278E3" w:rsidRDefault="004B3C33">
            <w:pPr>
              <w:adjustRightInd w:val="0"/>
              <w:snapToGrid w:val="0"/>
              <w:jc w:val="center"/>
              <w:rPr>
                <w:kern w:val="0"/>
                <w:sz w:val="24"/>
              </w:rPr>
            </w:pPr>
            <w:r w:rsidRPr="001278E3">
              <w:rPr>
                <w:sz w:val="24"/>
              </w:rPr>
              <w:t>评价情况</w:t>
            </w:r>
          </w:p>
        </w:tc>
        <w:tc>
          <w:tcPr>
            <w:tcW w:w="7687" w:type="dxa"/>
            <w:gridSpan w:val="3"/>
            <w:vAlign w:val="center"/>
          </w:tcPr>
          <w:p w14:paraId="70FF7A4D" w14:textId="77777777" w:rsidR="00001667" w:rsidRPr="001278E3" w:rsidRDefault="004B3C33">
            <w:pPr>
              <w:autoSpaceDE w:val="0"/>
              <w:autoSpaceDN w:val="0"/>
              <w:adjustRightInd w:val="0"/>
              <w:snapToGrid w:val="0"/>
              <w:jc w:val="center"/>
              <w:rPr>
                <w:kern w:val="0"/>
                <w:sz w:val="24"/>
              </w:rPr>
            </w:pPr>
            <w:r w:rsidRPr="001278E3">
              <w:rPr>
                <w:kern w:val="0"/>
                <w:sz w:val="24"/>
              </w:rPr>
              <w:t>无</w:t>
            </w:r>
          </w:p>
        </w:tc>
      </w:tr>
      <w:tr w:rsidR="001278E3" w:rsidRPr="001278E3" w14:paraId="710D4C5A" w14:textId="77777777">
        <w:tblPrEx>
          <w:tblCellMar>
            <w:left w:w="108" w:type="dxa"/>
            <w:right w:w="108" w:type="dxa"/>
          </w:tblCellMar>
        </w:tblPrEx>
        <w:trPr>
          <w:trHeight w:val="1021"/>
          <w:jc w:val="center"/>
        </w:trPr>
        <w:tc>
          <w:tcPr>
            <w:tcW w:w="2085" w:type="dxa"/>
            <w:vAlign w:val="center"/>
          </w:tcPr>
          <w:p w14:paraId="6F42C8C9" w14:textId="77777777" w:rsidR="00001667" w:rsidRPr="001278E3" w:rsidRDefault="004B3C33">
            <w:pPr>
              <w:autoSpaceDE w:val="0"/>
              <w:autoSpaceDN w:val="0"/>
              <w:adjustRightInd w:val="0"/>
              <w:snapToGrid w:val="0"/>
              <w:jc w:val="center"/>
              <w:rPr>
                <w:kern w:val="0"/>
                <w:sz w:val="24"/>
              </w:rPr>
            </w:pPr>
            <w:r w:rsidRPr="001278E3">
              <w:rPr>
                <w:kern w:val="0"/>
                <w:sz w:val="24"/>
              </w:rPr>
              <w:t>规划及规划环境</w:t>
            </w:r>
          </w:p>
          <w:p w14:paraId="701DB0AA" w14:textId="77777777" w:rsidR="00001667" w:rsidRPr="001278E3" w:rsidRDefault="004B3C33">
            <w:pPr>
              <w:autoSpaceDE w:val="0"/>
              <w:autoSpaceDN w:val="0"/>
              <w:adjustRightInd w:val="0"/>
              <w:snapToGrid w:val="0"/>
              <w:jc w:val="center"/>
              <w:rPr>
                <w:kern w:val="0"/>
                <w:sz w:val="24"/>
              </w:rPr>
            </w:pPr>
            <w:r w:rsidRPr="001278E3">
              <w:rPr>
                <w:kern w:val="0"/>
                <w:sz w:val="24"/>
              </w:rPr>
              <w:t>影响评价符合性分析</w:t>
            </w:r>
          </w:p>
        </w:tc>
        <w:tc>
          <w:tcPr>
            <w:tcW w:w="7687" w:type="dxa"/>
            <w:gridSpan w:val="3"/>
            <w:vAlign w:val="center"/>
          </w:tcPr>
          <w:p w14:paraId="3E0F6E75" w14:textId="77777777" w:rsidR="00001667" w:rsidRPr="001278E3" w:rsidRDefault="004B3C33">
            <w:pPr>
              <w:autoSpaceDE w:val="0"/>
              <w:autoSpaceDN w:val="0"/>
              <w:adjustRightInd w:val="0"/>
              <w:snapToGrid w:val="0"/>
              <w:jc w:val="center"/>
              <w:rPr>
                <w:kern w:val="0"/>
                <w:sz w:val="24"/>
              </w:rPr>
            </w:pPr>
            <w:r w:rsidRPr="001278E3">
              <w:rPr>
                <w:kern w:val="0"/>
                <w:sz w:val="24"/>
              </w:rPr>
              <w:t>无</w:t>
            </w:r>
          </w:p>
        </w:tc>
      </w:tr>
      <w:tr w:rsidR="007733C6" w:rsidRPr="001278E3" w14:paraId="1316B3C0" w14:textId="77777777">
        <w:tblPrEx>
          <w:tblCellMar>
            <w:left w:w="108" w:type="dxa"/>
            <w:right w:w="108" w:type="dxa"/>
          </w:tblCellMar>
        </w:tblPrEx>
        <w:trPr>
          <w:trHeight w:val="1021"/>
          <w:jc w:val="center"/>
        </w:trPr>
        <w:tc>
          <w:tcPr>
            <w:tcW w:w="2085" w:type="dxa"/>
            <w:vAlign w:val="center"/>
          </w:tcPr>
          <w:p w14:paraId="26370E56" w14:textId="77777777" w:rsidR="00001667" w:rsidRPr="001278E3" w:rsidRDefault="004B3C33">
            <w:pPr>
              <w:autoSpaceDE w:val="0"/>
              <w:autoSpaceDN w:val="0"/>
              <w:adjustRightInd w:val="0"/>
              <w:snapToGrid w:val="0"/>
              <w:jc w:val="center"/>
              <w:rPr>
                <w:kern w:val="0"/>
                <w:sz w:val="24"/>
              </w:rPr>
            </w:pPr>
            <w:r w:rsidRPr="001278E3">
              <w:rPr>
                <w:kern w:val="0"/>
                <w:sz w:val="24"/>
              </w:rPr>
              <w:t>其他符合性分析</w:t>
            </w:r>
          </w:p>
        </w:tc>
        <w:tc>
          <w:tcPr>
            <w:tcW w:w="7687" w:type="dxa"/>
            <w:gridSpan w:val="3"/>
            <w:vAlign w:val="center"/>
          </w:tcPr>
          <w:p w14:paraId="292DB39D" w14:textId="77777777" w:rsidR="00001667" w:rsidRPr="001278E3" w:rsidRDefault="004B3C33">
            <w:pPr>
              <w:adjustRightInd w:val="0"/>
              <w:snapToGrid w:val="0"/>
              <w:spacing w:line="360" w:lineRule="auto"/>
              <w:ind w:firstLineChars="200" w:firstLine="482"/>
              <w:rPr>
                <w:b/>
                <w:sz w:val="24"/>
              </w:rPr>
            </w:pPr>
            <w:r w:rsidRPr="001278E3">
              <w:rPr>
                <w:rFonts w:hint="eastAsia"/>
                <w:b/>
                <w:sz w:val="24"/>
              </w:rPr>
              <w:t>1</w:t>
            </w:r>
            <w:r w:rsidRPr="001278E3">
              <w:rPr>
                <w:rFonts w:hint="eastAsia"/>
                <w:b/>
                <w:sz w:val="24"/>
              </w:rPr>
              <w:t>、</w:t>
            </w:r>
            <w:r w:rsidRPr="001278E3">
              <w:rPr>
                <w:b/>
                <w:sz w:val="24"/>
              </w:rPr>
              <w:t>产业政策相符性分析</w:t>
            </w:r>
          </w:p>
          <w:p w14:paraId="5950549E" w14:textId="77777777" w:rsidR="00001667" w:rsidRPr="001278E3" w:rsidRDefault="004B3C33">
            <w:pPr>
              <w:adjustRightInd w:val="0"/>
              <w:snapToGrid w:val="0"/>
              <w:spacing w:line="360" w:lineRule="auto"/>
              <w:ind w:firstLineChars="200" w:firstLine="482"/>
              <w:rPr>
                <w:b/>
                <w:sz w:val="24"/>
              </w:rPr>
            </w:pPr>
            <w:r w:rsidRPr="001278E3">
              <w:rPr>
                <w:b/>
                <w:sz w:val="24"/>
              </w:rPr>
              <w:t>《产业结构调整指导目录（</w:t>
            </w:r>
            <w:r w:rsidRPr="001278E3">
              <w:rPr>
                <w:b/>
                <w:sz w:val="24"/>
              </w:rPr>
              <w:t>2024</w:t>
            </w:r>
            <w:r w:rsidRPr="001278E3">
              <w:rPr>
                <w:b/>
                <w:sz w:val="24"/>
              </w:rPr>
              <w:t>年本）》、《市场准入负面清单（</w:t>
            </w:r>
            <w:r w:rsidRPr="001278E3">
              <w:rPr>
                <w:b/>
                <w:sz w:val="24"/>
              </w:rPr>
              <w:t>202</w:t>
            </w:r>
            <w:r w:rsidRPr="001278E3">
              <w:rPr>
                <w:rFonts w:hint="eastAsia"/>
                <w:b/>
                <w:sz w:val="24"/>
              </w:rPr>
              <w:t>2</w:t>
            </w:r>
            <w:r w:rsidRPr="001278E3">
              <w:rPr>
                <w:b/>
                <w:sz w:val="24"/>
              </w:rPr>
              <w:t>年版）》相符性分析</w:t>
            </w:r>
          </w:p>
          <w:p w14:paraId="79CB0F48" w14:textId="77777777" w:rsidR="00001667" w:rsidRPr="001278E3" w:rsidRDefault="004B3C33">
            <w:pPr>
              <w:adjustRightInd w:val="0"/>
              <w:snapToGrid w:val="0"/>
              <w:spacing w:line="360" w:lineRule="auto"/>
              <w:ind w:firstLineChars="200" w:firstLine="480"/>
              <w:rPr>
                <w:sz w:val="24"/>
              </w:rPr>
            </w:pPr>
            <w:r w:rsidRPr="001278E3">
              <w:rPr>
                <w:sz w:val="24"/>
              </w:rPr>
              <w:t>本项目属于</w:t>
            </w:r>
            <w:r w:rsidRPr="001278E3">
              <w:rPr>
                <w:rFonts w:hint="eastAsia"/>
                <w:sz w:val="24"/>
              </w:rPr>
              <w:t>C2922</w:t>
            </w:r>
            <w:r w:rsidRPr="001278E3">
              <w:rPr>
                <w:rFonts w:hint="eastAsia"/>
                <w:sz w:val="24"/>
              </w:rPr>
              <w:t>塑料板、管、型材制造及</w:t>
            </w:r>
            <w:r w:rsidRPr="001278E3">
              <w:rPr>
                <w:rFonts w:hint="eastAsia"/>
                <w:sz w:val="24"/>
              </w:rPr>
              <w:t>C2929</w:t>
            </w:r>
            <w:r w:rsidRPr="001278E3">
              <w:rPr>
                <w:rFonts w:hint="eastAsia"/>
                <w:sz w:val="24"/>
              </w:rPr>
              <w:t>塑料零件及其他塑料制品制造</w:t>
            </w:r>
            <w:r w:rsidRPr="001278E3">
              <w:rPr>
                <w:sz w:val="24"/>
              </w:rPr>
              <w:t>，不属于《产业结构调整指导目录（</w:t>
            </w:r>
            <w:r w:rsidRPr="001278E3">
              <w:rPr>
                <w:sz w:val="24"/>
              </w:rPr>
              <w:t>2024</w:t>
            </w:r>
            <w:r w:rsidRPr="001278E3">
              <w:rPr>
                <w:sz w:val="24"/>
              </w:rPr>
              <w:t>年本）》中鼓励类、限制类及淘汰类项目，属于允许类项目</w:t>
            </w:r>
            <w:r w:rsidRPr="001278E3">
              <w:rPr>
                <w:rFonts w:hint="eastAsia"/>
                <w:sz w:val="24"/>
              </w:rPr>
              <w:t>；不属于</w:t>
            </w:r>
            <w:r w:rsidRPr="001278E3">
              <w:rPr>
                <w:sz w:val="24"/>
              </w:rPr>
              <w:t>《市场准入负面清单（</w:t>
            </w:r>
            <w:r w:rsidRPr="001278E3">
              <w:rPr>
                <w:sz w:val="24"/>
              </w:rPr>
              <w:t>202</w:t>
            </w:r>
            <w:r w:rsidRPr="001278E3">
              <w:rPr>
                <w:rFonts w:hint="eastAsia"/>
                <w:sz w:val="24"/>
              </w:rPr>
              <w:t>2</w:t>
            </w:r>
            <w:r w:rsidRPr="001278E3">
              <w:rPr>
                <w:sz w:val="24"/>
              </w:rPr>
              <w:t>年版）》</w:t>
            </w:r>
            <w:r w:rsidRPr="001278E3">
              <w:rPr>
                <w:rFonts w:hint="eastAsia"/>
                <w:sz w:val="24"/>
              </w:rPr>
              <w:t>所列项目，故本项目</w:t>
            </w:r>
            <w:r w:rsidRPr="001278E3">
              <w:rPr>
                <w:sz w:val="24"/>
              </w:rPr>
              <w:t>符合《产业结构调整指导目录（</w:t>
            </w:r>
            <w:r w:rsidRPr="001278E3">
              <w:rPr>
                <w:sz w:val="24"/>
              </w:rPr>
              <w:t>2024</w:t>
            </w:r>
            <w:r w:rsidRPr="001278E3">
              <w:rPr>
                <w:sz w:val="24"/>
              </w:rPr>
              <w:t>年本）》、《市场准入负面清单（</w:t>
            </w:r>
            <w:r w:rsidRPr="001278E3">
              <w:rPr>
                <w:sz w:val="24"/>
              </w:rPr>
              <w:t>202</w:t>
            </w:r>
            <w:r w:rsidRPr="001278E3">
              <w:rPr>
                <w:rFonts w:hint="eastAsia"/>
                <w:sz w:val="24"/>
              </w:rPr>
              <w:t>2</w:t>
            </w:r>
            <w:r w:rsidRPr="001278E3">
              <w:rPr>
                <w:sz w:val="24"/>
              </w:rPr>
              <w:t>年版）》的要求。</w:t>
            </w:r>
          </w:p>
          <w:p w14:paraId="7E162DD8" w14:textId="77777777" w:rsidR="00001667" w:rsidRPr="001278E3" w:rsidRDefault="004B3C33">
            <w:pPr>
              <w:adjustRightInd w:val="0"/>
              <w:snapToGrid w:val="0"/>
              <w:spacing w:line="360" w:lineRule="auto"/>
              <w:ind w:firstLineChars="200" w:firstLine="482"/>
              <w:rPr>
                <w:b/>
                <w:sz w:val="24"/>
              </w:rPr>
            </w:pPr>
            <w:bookmarkStart w:id="2" w:name="_Toc522720653"/>
            <w:r w:rsidRPr="001278E3">
              <w:rPr>
                <w:rFonts w:hint="eastAsia"/>
                <w:b/>
                <w:sz w:val="24"/>
              </w:rPr>
              <w:t>2</w:t>
            </w:r>
            <w:r w:rsidRPr="001278E3">
              <w:rPr>
                <w:rFonts w:hint="eastAsia"/>
                <w:b/>
                <w:sz w:val="24"/>
              </w:rPr>
              <w:t>、</w:t>
            </w:r>
            <w:r w:rsidRPr="001278E3">
              <w:rPr>
                <w:b/>
                <w:sz w:val="24"/>
              </w:rPr>
              <w:t>用地合法性分析</w:t>
            </w:r>
          </w:p>
          <w:p w14:paraId="33E9BEDE" w14:textId="77777777" w:rsidR="00001667" w:rsidRPr="001278E3" w:rsidRDefault="004B3C33">
            <w:pPr>
              <w:adjustRightInd w:val="0"/>
              <w:snapToGrid w:val="0"/>
              <w:spacing w:line="360" w:lineRule="auto"/>
              <w:ind w:firstLineChars="200" w:firstLine="480"/>
              <w:rPr>
                <w:sz w:val="24"/>
              </w:rPr>
            </w:pPr>
            <w:r w:rsidRPr="001278E3">
              <w:rPr>
                <w:bCs/>
                <w:sz w:val="24"/>
              </w:rPr>
              <w:t>本项目位于</w:t>
            </w:r>
            <w:r w:rsidRPr="001278E3">
              <w:rPr>
                <w:sz w:val="24"/>
              </w:rPr>
              <w:t>佛山市顺德区勒流街道新城社区龙升南路</w:t>
            </w:r>
            <w:r w:rsidRPr="001278E3">
              <w:rPr>
                <w:sz w:val="24"/>
              </w:rPr>
              <w:t>5</w:t>
            </w:r>
            <w:r w:rsidRPr="001278E3">
              <w:rPr>
                <w:sz w:val="24"/>
              </w:rPr>
              <w:t>号首层之五，根据项目房地产权证</w:t>
            </w:r>
            <w:r w:rsidRPr="001278E3">
              <w:rPr>
                <w:rFonts w:hint="eastAsia"/>
                <w:sz w:val="24"/>
              </w:rPr>
              <w:t>（粤房地证字第</w:t>
            </w:r>
            <w:r w:rsidRPr="001278E3">
              <w:rPr>
                <w:rFonts w:hint="eastAsia"/>
                <w:sz w:val="24"/>
              </w:rPr>
              <w:t>C1446553</w:t>
            </w:r>
            <w:r w:rsidRPr="001278E3">
              <w:rPr>
                <w:rFonts w:hint="eastAsia"/>
                <w:sz w:val="24"/>
              </w:rPr>
              <w:t>号）</w:t>
            </w:r>
            <w:r w:rsidRPr="001278E3">
              <w:rPr>
                <w:sz w:val="24"/>
              </w:rPr>
              <w:t>，项目选址性属于工业用地，故本项目建设符合规划用地要求。</w:t>
            </w:r>
            <w:bookmarkEnd w:id="2"/>
          </w:p>
          <w:p w14:paraId="294C06D1" w14:textId="77777777" w:rsidR="00001667" w:rsidRPr="001278E3" w:rsidRDefault="004B3C33">
            <w:pPr>
              <w:snapToGrid w:val="0"/>
              <w:spacing w:line="360" w:lineRule="auto"/>
              <w:ind w:firstLineChars="200" w:firstLine="482"/>
              <w:rPr>
                <w:b/>
                <w:bCs/>
                <w:sz w:val="24"/>
                <w:lang w:val="en-GB"/>
              </w:rPr>
            </w:pPr>
            <w:r w:rsidRPr="001278E3">
              <w:rPr>
                <w:rFonts w:hint="eastAsia"/>
                <w:b/>
                <w:bCs/>
                <w:sz w:val="24"/>
                <w:lang w:val="en-GB"/>
              </w:rPr>
              <w:t>3</w:t>
            </w:r>
            <w:r w:rsidRPr="001278E3">
              <w:rPr>
                <w:rFonts w:hint="eastAsia"/>
                <w:b/>
                <w:bCs/>
                <w:sz w:val="24"/>
                <w:lang w:val="en-GB"/>
              </w:rPr>
              <w:t>、</w:t>
            </w:r>
            <w:r w:rsidRPr="001278E3">
              <w:rPr>
                <w:b/>
                <w:bCs/>
                <w:sz w:val="24"/>
                <w:lang w:val="en-GB"/>
              </w:rPr>
              <w:t>挥发性有机物（</w:t>
            </w:r>
            <w:r w:rsidRPr="001278E3">
              <w:rPr>
                <w:b/>
                <w:bCs/>
                <w:sz w:val="24"/>
                <w:lang w:val="en-GB"/>
              </w:rPr>
              <w:t xml:space="preserve">VOCs </w:t>
            </w:r>
            <w:r w:rsidRPr="001278E3">
              <w:rPr>
                <w:b/>
                <w:bCs/>
                <w:sz w:val="24"/>
                <w:lang w:val="en-GB"/>
              </w:rPr>
              <w:t>）政策相符性分析</w:t>
            </w:r>
          </w:p>
          <w:p w14:paraId="64AE544B" w14:textId="77777777" w:rsidR="00001667" w:rsidRPr="001278E3" w:rsidRDefault="004B3C33">
            <w:pPr>
              <w:snapToGrid w:val="0"/>
              <w:spacing w:line="360" w:lineRule="auto"/>
              <w:ind w:firstLineChars="200" w:firstLine="480"/>
              <w:rPr>
                <w:sz w:val="24"/>
                <w:lang w:val="en-GB"/>
              </w:rPr>
            </w:pPr>
            <w:r w:rsidRPr="001278E3">
              <w:rPr>
                <w:sz w:val="24"/>
                <w:lang w:val="en-GB"/>
              </w:rPr>
              <w:t>本项目与挥发性有机物（</w:t>
            </w:r>
            <w:r w:rsidRPr="001278E3">
              <w:rPr>
                <w:sz w:val="24"/>
                <w:lang w:val="en-GB"/>
              </w:rPr>
              <w:t xml:space="preserve">VOCs </w:t>
            </w:r>
            <w:r w:rsidRPr="001278E3">
              <w:rPr>
                <w:sz w:val="24"/>
                <w:lang w:val="en-GB"/>
              </w:rPr>
              <w:t>）政策相符性分析如下表：</w:t>
            </w:r>
          </w:p>
          <w:p w14:paraId="0EE4AF52" w14:textId="77777777" w:rsidR="00001667" w:rsidRPr="001278E3" w:rsidRDefault="004B3C33">
            <w:pPr>
              <w:tabs>
                <w:tab w:val="right" w:pos="9069"/>
              </w:tabs>
              <w:adjustRightInd w:val="0"/>
              <w:snapToGrid w:val="0"/>
              <w:ind w:firstLine="480"/>
              <w:jc w:val="center"/>
              <w:rPr>
                <w:b/>
                <w:bCs/>
                <w:szCs w:val="21"/>
                <w:lang w:val="en-GB"/>
              </w:rPr>
            </w:pPr>
            <w:r w:rsidRPr="001278E3">
              <w:rPr>
                <w:b/>
                <w:bCs/>
                <w:szCs w:val="21"/>
                <w:lang w:val="en-GB"/>
              </w:rPr>
              <w:t>表</w:t>
            </w:r>
            <w:r w:rsidRPr="001278E3">
              <w:rPr>
                <w:b/>
                <w:bCs/>
                <w:szCs w:val="21"/>
                <w:lang w:val="en-GB"/>
              </w:rPr>
              <w:t>1-</w:t>
            </w:r>
            <w:r w:rsidRPr="001278E3">
              <w:rPr>
                <w:rFonts w:hint="eastAsia"/>
                <w:b/>
                <w:bCs/>
                <w:szCs w:val="21"/>
              </w:rPr>
              <w:t>1</w:t>
            </w:r>
            <w:r w:rsidRPr="001278E3">
              <w:rPr>
                <w:b/>
                <w:bCs/>
                <w:szCs w:val="21"/>
                <w:lang w:val="en-GB"/>
              </w:rPr>
              <w:t xml:space="preserve">  </w:t>
            </w:r>
            <w:r w:rsidRPr="001278E3">
              <w:rPr>
                <w:b/>
                <w:bCs/>
                <w:szCs w:val="21"/>
                <w:lang w:val="en-GB"/>
              </w:rPr>
              <w:t>项目与挥发性有机物（</w:t>
            </w:r>
            <w:r w:rsidRPr="001278E3">
              <w:rPr>
                <w:b/>
                <w:bCs/>
                <w:szCs w:val="21"/>
                <w:lang w:val="en-GB"/>
              </w:rPr>
              <w:t xml:space="preserve">VOCs </w:t>
            </w:r>
            <w:r w:rsidRPr="001278E3">
              <w:rPr>
                <w:b/>
                <w:bCs/>
                <w:szCs w:val="21"/>
                <w:lang w:val="en-GB"/>
              </w:rPr>
              <w:t>）排放规定</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496"/>
              <w:gridCol w:w="3709"/>
              <w:gridCol w:w="2559"/>
              <w:gridCol w:w="697"/>
            </w:tblGrid>
            <w:tr w:rsidR="001278E3" w:rsidRPr="001278E3" w14:paraId="51F8AB00" w14:textId="77777777">
              <w:trPr>
                <w:trHeight w:val="340"/>
                <w:tblHeader/>
                <w:jc w:val="center"/>
              </w:trPr>
              <w:tc>
                <w:tcPr>
                  <w:tcW w:w="460" w:type="dxa"/>
                  <w:vAlign w:val="center"/>
                </w:tcPr>
                <w:p w14:paraId="762689BE" w14:textId="77777777" w:rsidR="00001667" w:rsidRPr="001278E3" w:rsidRDefault="004B3C33">
                  <w:pPr>
                    <w:jc w:val="center"/>
                    <w:rPr>
                      <w:b/>
                      <w:bCs/>
                      <w:szCs w:val="21"/>
                    </w:rPr>
                  </w:pPr>
                  <w:r w:rsidRPr="001278E3">
                    <w:rPr>
                      <w:b/>
                      <w:bCs/>
                      <w:szCs w:val="21"/>
                    </w:rPr>
                    <w:t>序号</w:t>
                  </w:r>
                </w:p>
              </w:tc>
              <w:tc>
                <w:tcPr>
                  <w:tcW w:w="3439" w:type="dxa"/>
                  <w:vAlign w:val="center"/>
                </w:tcPr>
                <w:p w14:paraId="3F7F3DA0" w14:textId="77777777" w:rsidR="00001667" w:rsidRPr="001278E3" w:rsidRDefault="004B3C33">
                  <w:pPr>
                    <w:jc w:val="center"/>
                    <w:rPr>
                      <w:b/>
                      <w:bCs/>
                      <w:szCs w:val="21"/>
                    </w:rPr>
                  </w:pPr>
                  <w:r w:rsidRPr="001278E3">
                    <w:rPr>
                      <w:b/>
                      <w:bCs/>
                      <w:szCs w:val="21"/>
                    </w:rPr>
                    <w:t>政策要求</w:t>
                  </w:r>
                </w:p>
              </w:tc>
              <w:tc>
                <w:tcPr>
                  <w:tcW w:w="2372" w:type="dxa"/>
                  <w:vAlign w:val="center"/>
                </w:tcPr>
                <w:p w14:paraId="0F6C09DB" w14:textId="77777777" w:rsidR="00001667" w:rsidRPr="001278E3" w:rsidRDefault="004B3C33">
                  <w:pPr>
                    <w:jc w:val="center"/>
                    <w:rPr>
                      <w:b/>
                      <w:bCs/>
                      <w:szCs w:val="21"/>
                    </w:rPr>
                  </w:pPr>
                  <w:r w:rsidRPr="001278E3">
                    <w:rPr>
                      <w:b/>
                      <w:bCs/>
                      <w:szCs w:val="21"/>
                    </w:rPr>
                    <w:t>项目情况</w:t>
                  </w:r>
                </w:p>
              </w:tc>
              <w:tc>
                <w:tcPr>
                  <w:tcW w:w="646" w:type="dxa"/>
                  <w:vAlign w:val="center"/>
                </w:tcPr>
                <w:p w14:paraId="3EC2CB29" w14:textId="77777777" w:rsidR="00001667" w:rsidRPr="001278E3" w:rsidRDefault="004B3C33">
                  <w:pPr>
                    <w:jc w:val="center"/>
                    <w:rPr>
                      <w:b/>
                      <w:bCs/>
                      <w:szCs w:val="21"/>
                    </w:rPr>
                  </w:pPr>
                  <w:r w:rsidRPr="001278E3">
                    <w:rPr>
                      <w:b/>
                      <w:bCs/>
                      <w:szCs w:val="21"/>
                    </w:rPr>
                    <w:t>符合性</w:t>
                  </w:r>
                </w:p>
              </w:tc>
            </w:tr>
            <w:tr w:rsidR="001278E3" w:rsidRPr="001278E3" w14:paraId="60B5E8D1" w14:textId="77777777">
              <w:trPr>
                <w:trHeight w:val="340"/>
                <w:tblHeader/>
                <w:jc w:val="center"/>
              </w:trPr>
              <w:tc>
                <w:tcPr>
                  <w:tcW w:w="6917" w:type="dxa"/>
                  <w:gridSpan w:val="4"/>
                  <w:vAlign w:val="center"/>
                </w:tcPr>
                <w:p w14:paraId="4BC5074D" w14:textId="77777777" w:rsidR="00001667" w:rsidRPr="001278E3" w:rsidRDefault="004B3C33">
                  <w:pPr>
                    <w:rPr>
                      <w:szCs w:val="21"/>
                    </w:rPr>
                  </w:pPr>
                  <w:r w:rsidRPr="001278E3">
                    <w:rPr>
                      <w:b/>
                      <w:bCs/>
                      <w:szCs w:val="21"/>
                    </w:rPr>
                    <w:t>1</w:t>
                  </w:r>
                  <w:r w:rsidRPr="001278E3">
                    <w:rPr>
                      <w:b/>
                      <w:bCs/>
                      <w:szCs w:val="21"/>
                    </w:rPr>
                    <w:t>、《中华人民共和国大气污染防治法》（</w:t>
                  </w:r>
                  <w:r w:rsidRPr="001278E3">
                    <w:rPr>
                      <w:b/>
                      <w:bCs/>
                      <w:szCs w:val="21"/>
                    </w:rPr>
                    <w:t>2018</w:t>
                  </w:r>
                  <w:r w:rsidRPr="001278E3">
                    <w:rPr>
                      <w:b/>
                      <w:bCs/>
                      <w:szCs w:val="21"/>
                    </w:rPr>
                    <w:t>年</w:t>
                  </w:r>
                  <w:r w:rsidRPr="001278E3">
                    <w:rPr>
                      <w:b/>
                      <w:bCs/>
                      <w:szCs w:val="21"/>
                    </w:rPr>
                    <w:t>10</w:t>
                  </w:r>
                  <w:r w:rsidRPr="001278E3">
                    <w:rPr>
                      <w:b/>
                      <w:bCs/>
                      <w:szCs w:val="21"/>
                    </w:rPr>
                    <w:t>月</w:t>
                  </w:r>
                  <w:r w:rsidRPr="001278E3">
                    <w:rPr>
                      <w:b/>
                      <w:bCs/>
                      <w:szCs w:val="21"/>
                    </w:rPr>
                    <w:t>26</w:t>
                  </w:r>
                  <w:r w:rsidRPr="001278E3">
                    <w:rPr>
                      <w:b/>
                      <w:bCs/>
                      <w:szCs w:val="21"/>
                    </w:rPr>
                    <w:t>日修正）</w:t>
                  </w:r>
                </w:p>
              </w:tc>
            </w:tr>
            <w:tr w:rsidR="001278E3" w:rsidRPr="001278E3" w14:paraId="0295E30E" w14:textId="77777777">
              <w:trPr>
                <w:trHeight w:val="340"/>
                <w:tblHeader/>
                <w:jc w:val="center"/>
              </w:trPr>
              <w:tc>
                <w:tcPr>
                  <w:tcW w:w="460" w:type="dxa"/>
                  <w:vAlign w:val="center"/>
                </w:tcPr>
                <w:p w14:paraId="3DB17D95" w14:textId="77777777" w:rsidR="00001667" w:rsidRPr="001278E3" w:rsidRDefault="004B3C33">
                  <w:pPr>
                    <w:jc w:val="center"/>
                    <w:rPr>
                      <w:szCs w:val="21"/>
                    </w:rPr>
                  </w:pPr>
                  <w:r w:rsidRPr="001278E3">
                    <w:rPr>
                      <w:szCs w:val="21"/>
                    </w:rPr>
                    <w:t>1.1</w:t>
                  </w:r>
                </w:p>
              </w:tc>
              <w:tc>
                <w:tcPr>
                  <w:tcW w:w="3439" w:type="dxa"/>
                  <w:vAlign w:val="center"/>
                </w:tcPr>
                <w:p w14:paraId="5D2B86EF" w14:textId="77777777" w:rsidR="00001667" w:rsidRPr="001278E3" w:rsidRDefault="004B3C33">
                  <w:pPr>
                    <w:rPr>
                      <w:szCs w:val="21"/>
                    </w:rPr>
                  </w:pPr>
                  <w:r w:rsidRPr="001278E3">
                    <w:rPr>
                      <w:szCs w:val="21"/>
                    </w:rPr>
                    <w:t>第四十四条</w:t>
                  </w:r>
                  <w:r w:rsidRPr="001278E3">
                    <w:rPr>
                      <w:szCs w:val="21"/>
                    </w:rPr>
                    <w:t xml:space="preserve"> </w:t>
                  </w:r>
                  <w:r w:rsidRPr="001278E3">
                    <w:rPr>
                      <w:szCs w:val="21"/>
                    </w:rPr>
                    <w:t>生产、进口、销售和使用含挥发性有机物的原材料和产品的，其挥发性有机物含量应当符合质量标准或者要求。国家鼓励生产、进口、销售和使用低毒、低挥发性有机溶剂。</w:t>
                  </w:r>
                </w:p>
              </w:tc>
              <w:tc>
                <w:tcPr>
                  <w:tcW w:w="2372" w:type="dxa"/>
                  <w:vAlign w:val="center"/>
                </w:tcPr>
                <w:p w14:paraId="69E45570" w14:textId="77777777" w:rsidR="00001667" w:rsidRPr="001278E3" w:rsidRDefault="004B3C33">
                  <w:pPr>
                    <w:rPr>
                      <w:rFonts w:eastAsia="Calibri"/>
                      <w:szCs w:val="21"/>
                    </w:rPr>
                  </w:pPr>
                  <w:r w:rsidRPr="001278E3">
                    <w:rPr>
                      <w:kern w:val="0"/>
                      <w:szCs w:val="21"/>
                    </w:rPr>
                    <w:t>根据表</w:t>
                  </w:r>
                  <w:r w:rsidRPr="001278E3">
                    <w:rPr>
                      <w:kern w:val="0"/>
                      <w:szCs w:val="21"/>
                    </w:rPr>
                    <w:t>1-2</w:t>
                  </w:r>
                  <w:r w:rsidRPr="001278E3">
                    <w:rPr>
                      <w:kern w:val="0"/>
                      <w:szCs w:val="21"/>
                    </w:rPr>
                    <w:t>可知，本项目使用的</w:t>
                  </w:r>
                  <w:r w:rsidRPr="001278E3">
                    <w:rPr>
                      <w:rFonts w:hint="eastAsia"/>
                      <w:szCs w:val="21"/>
                    </w:rPr>
                    <w:t>包覆胶</w:t>
                  </w:r>
                  <w:r w:rsidRPr="001278E3">
                    <w:rPr>
                      <w:rFonts w:hint="eastAsia"/>
                      <w:bCs/>
                      <w:szCs w:val="21"/>
                    </w:rPr>
                    <w:t>属于鼓励</w:t>
                  </w:r>
                  <w:r w:rsidRPr="001278E3">
                    <w:rPr>
                      <w:bCs/>
                      <w:szCs w:val="21"/>
                    </w:rPr>
                    <w:t>使用的</w:t>
                  </w:r>
                  <w:r w:rsidRPr="001278E3">
                    <w:rPr>
                      <w:rFonts w:hint="eastAsia"/>
                      <w:szCs w:val="21"/>
                    </w:rPr>
                    <w:t>低</w:t>
                  </w:r>
                  <w:r w:rsidRPr="001278E3">
                    <w:rPr>
                      <w:bCs/>
                      <w:szCs w:val="21"/>
                    </w:rPr>
                    <w:t>VOCs</w:t>
                  </w:r>
                  <w:r w:rsidRPr="001278E3">
                    <w:rPr>
                      <w:bCs/>
                      <w:szCs w:val="21"/>
                    </w:rPr>
                    <w:t>含量原辅材料，符合政策要求</w:t>
                  </w:r>
                  <w:r w:rsidRPr="001278E3">
                    <w:rPr>
                      <w:szCs w:val="21"/>
                    </w:rPr>
                    <w:t>。</w:t>
                  </w:r>
                </w:p>
              </w:tc>
              <w:tc>
                <w:tcPr>
                  <w:tcW w:w="646" w:type="dxa"/>
                  <w:vAlign w:val="center"/>
                </w:tcPr>
                <w:p w14:paraId="77AEA8FD" w14:textId="77777777" w:rsidR="00001667" w:rsidRPr="001278E3" w:rsidRDefault="004B3C33">
                  <w:pPr>
                    <w:jc w:val="center"/>
                    <w:rPr>
                      <w:szCs w:val="21"/>
                    </w:rPr>
                  </w:pPr>
                  <w:r w:rsidRPr="001278E3">
                    <w:rPr>
                      <w:szCs w:val="21"/>
                    </w:rPr>
                    <w:t>符合</w:t>
                  </w:r>
                </w:p>
              </w:tc>
            </w:tr>
            <w:tr w:rsidR="001278E3" w:rsidRPr="001278E3" w14:paraId="401888D4" w14:textId="77777777">
              <w:trPr>
                <w:trHeight w:val="340"/>
                <w:tblHeader/>
                <w:jc w:val="center"/>
              </w:trPr>
              <w:tc>
                <w:tcPr>
                  <w:tcW w:w="460" w:type="dxa"/>
                  <w:vAlign w:val="center"/>
                </w:tcPr>
                <w:p w14:paraId="4B344E5A" w14:textId="77777777" w:rsidR="00001667" w:rsidRPr="001278E3" w:rsidRDefault="004B3C33">
                  <w:pPr>
                    <w:jc w:val="center"/>
                    <w:rPr>
                      <w:szCs w:val="21"/>
                    </w:rPr>
                  </w:pPr>
                  <w:r w:rsidRPr="001278E3">
                    <w:rPr>
                      <w:szCs w:val="21"/>
                    </w:rPr>
                    <w:lastRenderedPageBreak/>
                    <w:t>1.2</w:t>
                  </w:r>
                </w:p>
              </w:tc>
              <w:tc>
                <w:tcPr>
                  <w:tcW w:w="3439" w:type="dxa"/>
                  <w:vAlign w:val="center"/>
                </w:tcPr>
                <w:p w14:paraId="30AEAA5D" w14:textId="77777777" w:rsidR="00001667" w:rsidRPr="001278E3" w:rsidRDefault="004B3C33">
                  <w:pPr>
                    <w:rPr>
                      <w:szCs w:val="21"/>
                    </w:rPr>
                  </w:pPr>
                  <w:r w:rsidRPr="001278E3">
                    <w:rPr>
                      <w:szCs w:val="21"/>
                    </w:rPr>
                    <w:t>第四十五条</w:t>
                  </w:r>
                  <w:r w:rsidRPr="001278E3">
                    <w:rPr>
                      <w:szCs w:val="21"/>
                    </w:rPr>
                    <w:t xml:space="preserve"> </w:t>
                  </w:r>
                  <w:r w:rsidRPr="001278E3">
                    <w:rPr>
                      <w:szCs w:val="21"/>
                    </w:rPr>
                    <w:t>产生含挥发性有机物废气的生产和服务活动，应当在密闭空间或者设备中进行，并按照规定安装、使用污染防治设施；无法密闭的，应当采取措施减少废气排放。</w:t>
                  </w:r>
                </w:p>
              </w:tc>
              <w:tc>
                <w:tcPr>
                  <w:tcW w:w="2372" w:type="dxa"/>
                  <w:vAlign w:val="center"/>
                </w:tcPr>
                <w:p w14:paraId="37CA9032" w14:textId="1F6960CE" w:rsidR="00001667" w:rsidRPr="001278E3" w:rsidRDefault="004B3C33">
                  <w:pPr>
                    <w:rPr>
                      <w:szCs w:val="21"/>
                    </w:rPr>
                  </w:pPr>
                  <w:r w:rsidRPr="001278E3">
                    <w:rPr>
                      <w:rFonts w:hint="eastAsia"/>
                      <w:szCs w:val="21"/>
                    </w:rPr>
                    <w:t>挤出废气经</w:t>
                  </w:r>
                  <w:r w:rsidR="002F00C0">
                    <w:rPr>
                      <w:rFonts w:hint="eastAsia"/>
                      <w:szCs w:val="21"/>
                    </w:rPr>
                    <w:t>车间密闭负压收集</w:t>
                  </w:r>
                  <w:r w:rsidRPr="001278E3">
                    <w:rPr>
                      <w:rFonts w:hint="eastAsia"/>
                      <w:szCs w:val="21"/>
                    </w:rPr>
                    <w:t>后进入</w:t>
                  </w:r>
                  <w:r w:rsidRPr="001278E3">
                    <w:rPr>
                      <w:rFonts w:hint="eastAsia"/>
                      <w:szCs w:val="21"/>
                    </w:rPr>
                    <w:t>1</w:t>
                  </w:r>
                  <w:r w:rsidRPr="001278E3">
                    <w:rPr>
                      <w:rFonts w:hint="eastAsia"/>
                      <w:szCs w:val="21"/>
                    </w:rPr>
                    <w:t>套</w:t>
                  </w:r>
                  <w:r w:rsidR="007733C6" w:rsidRPr="001278E3">
                    <w:rPr>
                      <w:rFonts w:hint="eastAsia"/>
                      <w:szCs w:val="21"/>
                    </w:rPr>
                    <w:t>活性炭</w:t>
                  </w:r>
                  <w:r w:rsidRPr="001278E3">
                    <w:rPr>
                      <w:rFonts w:hint="eastAsia"/>
                      <w:szCs w:val="21"/>
                    </w:rPr>
                    <w:t>吸附系统处理后引至楼顶</w:t>
                  </w:r>
                  <w:r w:rsidRPr="001278E3">
                    <w:rPr>
                      <w:rFonts w:hint="eastAsia"/>
                      <w:szCs w:val="21"/>
                    </w:rPr>
                    <w:t>1</w:t>
                  </w:r>
                  <w:r w:rsidRPr="001278E3">
                    <w:rPr>
                      <w:rFonts w:hint="eastAsia"/>
                      <w:szCs w:val="21"/>
                    </w:rPr>
                    <w:t>个</w:t>
                  </w:r>
                  <w:r w:rsidRPr="001278E3">
                    <w:rPr>
                      <w:rFonts w:hint="eastAsia"/>
                      <w:szCs w:val="21"/>
                    </w:rPr>
                    <w:t>15</w:t>
                  </w:r>
                  <w:r w:rsidRPr="001278E3">
                    <w:rPr>
                      <w:rFonts w:hint="eastAsia"/>
                      <w:szCs w:val="21"/>
                    </w:rPr>
                    <w:t>米高的排气筒</w:t>
                  </w:r>
                  <w:r w:rsidRPr="001278E3">
                    <w:rPr>
                      <w:rFonts w:hint="eastAsia"/>
                      <w:szCs w:val="21"/>
                    </w:rPr>
                    <w:t>DA001</w:t>
                  </w:r>
                  <w:r w:rsidRPr="001278E3">
                    <w:rPr>
                      <w:rFonts w:hint="eastAsia"/>
                      <w:szCs w:val="21"/>
                    </w:rPr>
                    <w:t>排放，包覆废气经</w:t>
                  </w:r>
                  <w:r w:rsidR="002F00C0">
                    <w:rPr>
                      <w:rFonts w:hint="eastAsia"/>
                      <w:szCs w:val="21"/>
                    </w:rPr>
                    <w:t>车间密闭负压收集</w:t>
                  </w:r>
                  <w:r w:rsidRPr="001278E3">
                    <w:rPr>
                      <w:rFonts w:hint="eastAsia"/>
                      <w:szCs w:val="21"/>
                    </w:rPr>
                    <w:t>后进入</w:t>
                  </w:r>
                  <w:r w:rsidRPr="001278E3">
                    <w:rPr>
                      <w:rFonts w:hint="eastAsia"/>
                      <w:szCs w:val="21"/>
                    </w:rPr>
                    <w:t>1</w:t>
                  </w:r>
                  <w:r w:rsidRPr="001278E3">
                    <w:rPr>
                      <w:rFonts w:hint="eastAsia"/>
                      <w:szCs w:val="21"/>
                    </w:rPr>
                    <w:t>套</w:t>
                  </w:r>
                  <w:r w:rsidR="007733C6" w:rsidRPr="001278E3">
                    <w:rPr>
                      <w:rFonts w:hint="eastAsia"/>
                      <w:szCs w:val="21"/>
                    </w:rPr>
                    <w:t>活性炭</w:t>
                  </w:r>
                  <w:r w:rsidRPr="001278E3">
                    <w:rPr>
                      <w:rFonts w:hint="eastAsia"/>
                      <w:szCs w:val="21"/>
                    </w:rPr>
                    <w:t>吸附系统处理后引至楼顶</w:t>
                  </w:r>
                  <w:r w:rsidRPr="001278E3">
                    <w:rPr>
                      <w:rFonts w:hint="eastAsia"/>
                      <w:szCs w:val="21"/>
                    </w:rPr>
                    <w:t>1</w:t>
                  </w:r>
                  <w:r w:rsidRPr="001278E3">
                    <w:rPr>
                      <w:rFonts w:hint="eastAsia"/>
                      <w:szCs w:val="21"/>
                    </w:rPr>
                    <w:t>个</w:t>
                  </w:r>
                  <w:r w:rsidRPr="001278E3">
                    <w:rPr>
                      <w:rFonts w:hint="eastAsia"/>
                      <w:szCs w:val="21"/>
                    </w:rPr>
                    <w:t>15</w:t>
                  </w:r>
                  <w:r w:rsidRPr="001278E3">
                    <w:rPr>
                      <w:rFonts w:hint="eastAsia"/>
                      <w:szCs w:val="21"/>
                    </w:rPr>
                    <w:t>米高的排气筒</w:t>
                  </w:r>
                  <w:r w:rsidRPr="001278E3">
                    <w:rPr>
                      <w:rFonts w:hint="eastAsia"/>
                      <w:szCs w:val="21"/>
                    </w:rPr>
                    <w:t>DA002</w:t>
                  </w:r>
                  <w:r w:rsidRPr="001278E3">
                    <w:rPr>
                      <w:rFonts w:hint="eastAsia"/>
                      <w:szCs w:val="21"/>
                    </w:rPr>
                    <w:t>排放。</w:t>
                  </w:r>
                </w:p>
              </w:tc>
              <w:tc>
                <w:tcPr>
                  <w:tcW w:w="646" w:type="dxa"/>
                  <w:vAlign w:val="center"/>
                </w:tcPr>
                <w:p w14:paraId="710AA2E8" w14:textId="77777777" w:rsidR="00001667" w:rsidRPr="001278E3" w:rsidRDefault="004B3C33">
                  <w:pPr>
                    <w:jc w:val="center"/>
                    <w:rPr>
                      <w:szCs w:val="21"/>
                    </w:rPr>
                  </w:pPr>
                  <w:r w:rsidRPr="001278E3">
                    <w:rPr>
                      <w:szCs w:val="21"/>
                    </w:rPr>
                    <w:t>符合</w:t>
                  </w:r>
                </w:p>
              </w:tc>
            </w:tr>
            <w:tr w:rsidR="001278E3" w:rsidRPr="001278E3" w14:paraId="0336BD94" w14:textId="77777777">
              <w:trPr>
                <w:trHeight w:val="340"/>
                <w:tblHeader/>
                <w:jc w:val="center"/>
              </w:trPr>
              <w:tc>
                <w:tcPr>
                  <w:tcW w:w="6917" w:type="dxa"/>
                  <w:gridSpan w:val="4"/>
                  <w:vAlign w:val="center"/>
                </w:tcPr>
                <w:p w14:paraId="0846123F" w14:textId="77777777" w:rsidR="00001667" w:rsidRPr="001278E3" w:rsidRDefault="004B3C33">
                  <w:pPr>
                    <w:rPr>
                      <w:szCs w:val="21"/>
                    </w:rPr>
                  </w:pPr>
                  <w:r w:rsidRPr="001278E3">
                    <w:rPr>
                      <w:b/>
                      <w:bCs/>
                      <w:szCs w:val="21"/>
                    </w:rPr>
                    <w:t>2</w:t>
                  </w:r>
                  <w:r w:rsidRPr="001278E3">
                    <w:rPr>
                      <w:b/>
                      <w:bCs/>
                      <w:szCs w:val="21"/>
                    </w:rPr>
                    <w:t>、《广东省大气污染防治条例》（</w:t>
                  </w:r>
                  <w:r w:rsidRPr="001278E3">
                    <w:rPr>
                      <w:b/>
                      <w:bCs/>
                      <w:szCs w:val="21"/>
                    </w:rPr>
                    <w:t>2019</w:t>
                  </w:r>
                  <w:r w:rsidRPr="001278E3">
                    <w:rPr>
                      <w:b/>
                      <w:bCs/>
                      <w:szCs w:val="21"/>
                    </w:rPr>
                    <w:t>年</w:t>
                  </w:r>
                  <w:r w:rsidRPr="001278E3">
                    <w:rPr>
                      <w:b/>
                      <w:bCs/>
                      <w:szCs w:val="21"/>
                    </w:rPr>
                    <w:t>3</w:t>
                  </w:r>
                  <w:r w:rsidRPr="001278E3">
                    <w:rPr>
                      <w:b/>
                      <w:bCs/>
                      <w:szCs w:val="21"/>
                    </w:rPr>
                    <w:t>月</w:t>
                  </w:r>
                  <w:r w:rsidRPr="001278E3">
                    <w:rPr>
                      <w:b/>
                      <w:bCs/>
                      <w:szCs w:val="21"/>
                    </w:rPr>
                    <w:t>1</w:t>
                  </w:r>
                  <w:r w:rsidRPr="001278E3">
                    <w:rPr>
                      <w:b/>
                      <w:bCs/>
                      <w:szCs w:val="21"/>
                    </w:rPr>
                    <w:t>日起施行）</w:t>
                  </w:r>
                </w:p>
              </w:tc>
            </w:tr>
            <w:tr w:rsidR="001278E3" w:rsidRPr="001278E3" w14:paraId="46C5B78B" w14:textId="77777777">
              <w:trPr>
                <w:trHeight w:val="340"/>
                <w:tblHeader/>
                <w:jc w:val="center"/>
              </w:trPr>
              <w:tc>
                <w:tcPr>
                  <w:tcW w:w="460" w:type="dxa"/>
                  <w:vAlign w:val="center"/>
                </w:tcPr>
                <w:p w14:paraId="66137D34" w14:textId="77777777" w:rsidR="00001667" w:rsidRPr="001278E3" w:rsidRDefault="004B3C33">
                  <w:pPr>
                    <w:jc w:val="center"/>
                    <w:rPr>
                      <w:szCs w:val="21"/>
                    </w:rPr>
                  </w:pPr>
                  <w:r w:rsidRPr="001278E3">
                    <w:rPr>
                      <w:szCs w:val="21"/>
                    </w:rPr>
                    <w:t>2.1</w:t>
                  </w:r>
                </w:p>
              </w:tc>
              <w:tc>
                <w:tcPr>
                  <w:tcW w:w="3439" w:type="dxa"/>
                  <w:vAlign w:val="center"/>
                </w:tcPr>
                <w:p w14:paraId="14B714B4" w14:textId="77777777" w:rsidR="00001667" w:rsidRPr="001278E3" w:rsidRDefault="004B3C33">
                  <w:pPr>
                    <w:rPr>
                      <w:szCs w:val="21"/>
                    </w:rPr>
                  </w:pPr>
                  <w:r w:rsidRPr="001278E3">
                    <w:rPr>
                      <w:szCs w:val="21"/>
                    </w:rPr>
                    <w:t>第十七条</w:t>
                  </w:r>
                  <w:r w:rsidRPr="001278E3">
                    <w:rPr>
                      <w:szCs w:val="21"/>
                    </w:rPr>
                    <w:t xml:space="preserve"> </w:t>
                  </w:r>
                  <w:r w:rsidRPr="001278E3">
                    <w:rPr>
                      <w:szCs w:val="21"/>
                    </w:rPr>
                    <w:t>珠江三角洲区域禁止新建、扩建燃煤燃油火电机组或者企业燃煤燃油自备电站。珠江三角洲区域禁止新建、扩建国家规划外的钢铁、原油加工、乙烯生产、造纸、水泥、平板玻璃、除特种陶瓷以外的陶瓷、有色金属冶炼等大气重污染项目。</w:t>
                  </w:r>
                </w:p>
              </w:tc>
              <w:tc>
                <w:tcPr>
                  <w:tcW w:w="2372" w:type="dxa"/>
                  <w:vAlign w:val="center"/>
                </w:tcPr>
                <w:p w14:paraId="4EA1FB95" w14:textId="77777777" w:rsidR="00001667" w:rsidRPr="001278E3" w:rsidRDefault="004B3C33">
                  <w:pPr>
                    <w:rPr>
                      <w:szCs w:val="21"/>
                    </w:rPr>
                  </w:pPr>
                  <w:r w:rsidRPr="001278E3">
                    <w:rPr>
                      <w:szCs w:val="21"/>
                    </w:rPr>
                    <w:t>项目</w:t>
                  </w:r>
                  <w:r w:rsidRPr="001278E3">
                    <w:rPr>
                      <w:rFonts w:hint="eastAsia"/>
                      <w:szCs w:val="21"/>
                    </w:rPr>
                    <w:t>属于塑料制品业</w:t>
                  </w:r>
                  <w:r w:rsidRPr="001278E3">
                    <w:rPr>
                      <w:szCs w:val="21"/>
                    </w:rPr>
                    <w:t>，不属于禁止建设的大气重污染项目。</w:t>
                  </w:r>
                </w:p>
              </w:tc>
              <w:tc>
                <w:tcPr>
                  <w:tcW w:w="646" w:type="dxa"/>
                  <w:vAlign w:val="center"/>
                </w:tcPr>
                <w:p w14:paraId="373D53D4" w14:textId="77777777" w:rsidR="00001667" w:rsidRPr="001278E3" w:rsidRDefault="004B3C33">
                  <w:pPr>
                    <w:jc w:val="center"/>
                    <w:rPr>
                      <w:szCs w:val="21"/>
                    </w:rPr>
                  </w:pPr>
                  <w:r w:rsidRPr="001278E3">
                    <w:rPr>
                      <w:szCs w:val="21"/>
                    </w:rPr>
                    <w:t>符合</w:t>
                  </w:r>
                </w:p>
              </w:tc>
            </w:tr>
            <w:tr w:rsidR="001278E3" w:rsidRPr="001278E3" w14:paraId="314F099F" w14:textId="77777777">
              <w:trPr>
                <w:trHeight w:val="340"/>
                <w:tblHeader/>
                <w:jc w:val="center"/>
              </w:trPr>
              <w:tc>
                <w:tcPr>
                  <w:tcW w:w="460" w:type="dxa"/>
                  <w:vAlign w:val="center"/>
                </w:tcPr>
                <w:p w14:paraId="2A1F2CEF" w14:textId="77777777" w:rsidR="00001667" w:rsidRPr="001278E3" w:rsidRDefault="004B3C33">
                  <w:pPr>
                    <w:jc w:val="center"/>
                    <w:rPr>
                      <w:szCs w:val="21"/>
                    </w:rPr>
                  </w:pPr>
                  <w:r w:rsidRPr="001278E3">
                    <w:rPr>
                      <w:szCs w:val="21"/>
                    </w:rPr>
                    <w:t>2.2</w:t>
                  </w:r>
                </w:p>
              </w:tc>
              <w:tc>
                <w:tcPr>
                  <w:tcW w:w="3439" w:type="dxa"/>
                  <w:vAlign w:val="center"/>
                </w:tcPr>
                <w:p w14:paraId="090B93B6" w14:textId="77777777" w:rsidR="00001667" w:rsidRPr="001278E3" w:rsidRDefault="004B3C33">
                  <w:pPr>
                    <w:rPr>
                      <w:szCs w:val="21"/>
                    </w:rPr>
                  </w:pPr>
                  <w:r w:rsidRPr="001278E3">
                    <w:rPr>
                      <w:szCs w:val="21"/>
                    </w:rPr>
                    <w:t>第二十六条</w:t>
                  </w:r>
                  <w:r w:rsidRPr="001278E3">
                    <w:rPr>
                      <w:szCs w:val="21"/>
                    </w:rPr>
                    <w:t xml:space="preserve"> </w:t>
                  </w:r>
                  <w:r w:rsidRPr="001278E3">
                    <w:rPr>
                      <w:szCs w:val="21"/>
                    </w:rPr>
                    <w:t>新建、</w:t>
                  </w:r>
                  <w:r w:rsidRPr="001278E3">
                    <w:rPr>
                      <w:rFonts w:hint="eastAsia"/>
                      <w:szCs w:val="21"/>
                    </w:rPr>
                    <w:t>扩建</w:t>
                  </w:r>
                  <w:r w:rsidRPr="001278E3">
                    <w:rPr>
                      <w:szCs w:val="21"/>
                    </w:rPr>
                    <w:t>、扩建排放挥发性有机物的建设项目，应当使用污染防治先进可行技术。下列产生含挥发性有机物废气的生产和服务活动，应当优先使用低挥发性有机物含量的原材料和低排放环保工艺，在确保安全条件下，按照规定在密闭空间或者设备中进行，安装、使用满足防爆、防静电要求的治理效率高的污染防治设施；无法密闭或者不适宜密闭的，应当采取有效措施减少废气排放：（一）石油、化工、煤炭加工与转化等含挥发性有机物原料的生产；（二）燃油、溶剂的储存、运输和销售；（三）涂料、油墨、</w:t>
                  </w:r>
                  <w:r w:rsidRPr="001278E3">
                    <w:rPr>
                      <w:rFonts w:hint="eastAsia"/>
                      <w:szCs w:val="21"/>
                    </w:rPr>
                    <w:t>粘合剂</w:t>
                  </w:r>
                  <w:r w:rsidRPr="001278E3">
                    <w:rPr>
                      <w:szCs w:val="21"/>
                    </w:rPr>
                    <w:t>、农药等以挥发性有机物为原料的生产；（四）涂装、印刷、粘合、工业清洗等使用含挥发性有机物产品的生产活动；（五）其他产生挥发性有机物的生产和服务活动。</w:t>
                  </w:r>
                </w:p>
              </w:tc>
              <w:tc>
                <w:tcPr>
                  <w:tcW w:w="2372" w:type="dxa"/>
                  <w:vAlign w:val="center"/>
                </w:tcPr>
                <w:p w14:paraId="1C2E5A27" w14:textId="6CFD5057" w:rsidR="00001667" w:rsidRPr="001278E3" w:rsidRDefault="004B3C33">
                  <w:pPr>
                    <w:rPr>
                      <w:szCs w:val="21"/>
                    </w:rPr>
                  </w:pPr>
                  <w:r w:rsidRPr="001278E3">
                    <w:rPr>
                      <w:rFonts w:hint="eastAsia"/>
                      <w:szCs w:val="21"/>
                    </w:rPr>
                    <w:t>挤出废气经</w:t>
                  </w:r>
                  <w:r w:rsidR="002F00C0">
                    <w:rPr>
                      <w:rFonts w:hint="eastAsia"/>
                      <w:szCs w:val="21"/>
                    </w:rPr>
                    <w:t>车间密闭负压收集</w:t>
                  </w:r>
                  <w:r w:rsidRPr="001278E3">
                    <w:rPr>
                      <w:rFonts w:hint="eastAsia"/>
                      <w:szCs w:val="21"/>
                    </w:rPr>
                    <w:t>后进入</w:t>
                  </w:r>
                  <w:r w:rsidRPr="001278E3">
                    <w:rPr>
                      <w:rFonts w:hint="eastAsia"/>
                      <w:szCs w:val="21"/>
                    </w:rPr>
                    <w:t>1</w:t>
                  </w:r>
                  <w:r w:rsidRPr="001278E3">
                    <w:rPr>
                      <w:rFonts w:hint="eastAsia"/>
                      <w:szCs w:val="21"/>
                    </w:rPr>
                    <w:t>套</w:t>
                  </w:r>
                  <w:r w:rsidR="007733C6" w:rsidRPr="001278E3">
                    <w:rPr>
                      <w:rFonts w:hint="eastAsia"/>
                      <w:szCs w:val="21"/>
                    </w:rPr>
                    <w:t>活性炭</w:t>
                  </w:r>
                  <w:r w:rsidRPr="001278E3">
                    <w:rPr>
                      <w:rFonts w:hint="eastAsia"/>
                      <w:szCs w:val="21"/>
                    </w:rPr>
                    <w:t>吸附系统处理后引至楼顶</w:t>
                  </w:r>
                  <w:r w:rsidRPr="001278E3">
                    <w:rPr>
                      <w:rFonts w:hint="eastAsia"/>
                      <w:szCs w:val="21"/>
                    </w:rPr>
                    <w:t>1</w:t>
                  </w:r>
                  <w:r w:rsidRPr="001278E3">
                    <w:rPr>
                      <w:rFonts w:hint="eastAsia"/>
                      <w:szCs w:val="21"/>
                    </w:rPr>
                    <w:t>个</w:t>
                  </w:r>
                  <w:r w:rsidRPr="001278E3">
                    <w:rPr>
                      <w:rFonts w:hint="eastAsia"/>
                      <w:szCs w:val="21"/>
                    </w:rPr>
                    <w:t>15</w:t>
                  </w:r>
                  <w:r w:rsidRPr="001278E3">
                    <w:rPr>
                      <w:rFonts w:hint="eastAsia"/>
                      <w:szCs w:val="21"/>
                    </w:rPr>
                    <w:t>米高的排气筒</w:t>
                  </w:r>
                  <w:r w:rsidRPr="001278E3">
                    <w:rPr>
                      <w:rFonts w:hint="eastAsia"/>
                      <w:szCs w:val="21"/>
                    </w:rPr>
                    <w:t>DA001</w:t>
                  </w:r>
                  <w:r w:rsidRPr="001278E3">
                    <w:rPr>
                      <w:rFonts w:hint="eastAsia"/>
                      <w:szCs w:val="21"/>
                    </w:rPr>
                    <w:t>排放，包覆废气经</w:t>
                  </w:r>
                  <w:r w:rsidR="002F00C0">
                    <w:rPr>
                      <w:rFonts w:hint="eastAsia"/>
                      <w:szCs w:val="21"/>
                    </w:rPr>
                    <w:t>车间密闭负压收集</w:t>
                  </w:r>
                  <w:r w:rsidRPr="001278E3">
                    <w:rPr>
                      <w:rFonts w:hint="eastAsia"/>
                      <w:szCs w:val="21"/>
                    </w:rPr>
                    <w:t>后进入</w:t>
                  </w:r>
                  <w:r w:rsidRPr="001278E3">
                    <w:rPr>
                      <w:rFonts w:hint="eastAsia"/>
                      <w:szCs w:val="21"/>
                    </w:rPr>
                    <w:t>1</w:t>
                  </w:r>
                  <w:r w:rsidRPr="001278E3">
                    <w:rPr>
                      <w:rFonts w:hint="eastAsia"/>
                      <w:szCs w:val="21"/>
                    </w:rPr>
                    <w:t>套</w:t>
                  </w:r>
                  <w:r w:rsidR="007733C6" w:rsidRPr="001278E3">
                    <w:rPr>
                      <w:rFonts w:hint="eastAsia"/>
                      <w:szCs w:val="21"/>
                    </w:rPr>
                    <w:t>活性炭</w:t>
                  </w:r>
                  <w:r w:rsidRPr="001278E3">
                    <w:rPr>
                      <w:rFonts w:hint="eastAsia"/>
                      <w:szCs w:val="21"/>
                    </w:rPr>
                    <w:t>吸附系统处理后引至楼顶</w:t>
                  </w:r>
                  <w:r w:rsidRPr="001278E3">
                    <w:rPr>
                      <w:rFonts w:hint="eastAsia"/>
                      <w:szCs w:val="21"/>
                    </w:rPr>
                    <w:t>1</w:t>
                  </w:r>
                  <w:r w:rsidRPr="001278E3">
                    <w:rPr>
                      <w:rFonts w:hint="eastAsia"/>
                      <w:szCs w:val="21"/>
                    </w:rPr>
                    <w:t>个</w:t>
                  </w:r>
                  <w:r w:rsidRPr="001278E3">
                    <w:rPr>
                      <w:rFonts w:hint="eastAsia"/>
                      <w:szCs w:val="21"/>
                    </w:rPr>
                    <w:t>15</w:t>
                  </w:r>
                  <w:r w:rsidRPr="001278E3">
                    <w:rPr>
                      <w:rFonts w:hint="eastAsia"/>
                      <w:szCs w:val="21"/>
                    </w:rPr>
                    <w:t>米高的排气筒</w:t>
                  </w:r>
                  <w:r w:rsidRPr="001278E3">
                    <w:rPr>
                      <w:rFonts w:hint="eastAsia"/>
                      <w:szCs w:val="21"/>
                    </w:rPr>
                    <w:t>DA002</w:t>
                  </w:r>
                  <w:r w:rsidRPr="001278E3">
                    <w:rPr>
                      <w:rFonts w:hint="eastAsia"/>
                      <w:szCs w:val="21"/>
                    </w:rPr>
                    <w:t>排放</w:t>
                  </w:r>
                  <w:r w:rsidRPr="001278E3">
                    <w:rPr>
                      <w:szCs w:val="21"/>
                    </w:rPr>
                    <w:t>，可有效减少有机废气排放，减少异味影响。</w:t>
                  </w:r>
                </w:p>
              </w:tc>
              <w:tc>
                <w:tcPr>
                  <w:tcW w:w="646" w:type="dxa"/>
                  <w:vAlign w:val="center"/>
                </w:tcPr>
                <w:p w14:paraId="39454403" w14:textId="77777777" w:rsidR="00001667" w:rsidRPr="001278E3" w:rsidRDefault="004B3C33">
                  <w:pPr>
                    <w:jc w:val="center"/>
                    <w:rPr>
                      <w:szCs w:val="21"/>
                    </w:rPr>
                  </w:pPr>
                  <w:r w:rsidRPr="001278E3">
                    <w:rPr>
                      <w:szCs w:val="21"/>
                    </w:rPr>
                    <w:t>符合</w:t>
                  </w:r>
                </w:p>
              </w:tc>
            </w:tr>
            <w:tr w:rsidR="001278E3" w:rsidRPr="001278E3" w14:paraId="6648EA90" w14:textId="77777777">
              <w:trPr>
                <w:trHeight w:val="340"/>
                <w:tblHeader/>
                <w:jc w:val="center"/>
              </w:trPr>
              <w:tc>
                <w:tcPr>
                  <w:tcW w:w="460" w:type="dxa"/>
                  <w:vAlign w:val="center"/>
                </w:tcPr>
                <w:p w14:paraId="4030ED22" w14:textId="77777777" w:rsidR="00001667" w:rsidRPr="001278E3" w:rsidRDefault="004B3C33">
                  <w:pPr>
                    <w:jc w:val="center"/>
                    <w:rPr>
                      <w:szCs w:val="21"/>
                    </w:rPr>
                  </w:pPr>
                  <w:r w:rsidRPr="001278E3">
                    <w:rPr>
                      <w:rFonts w:hint="eastAsia"/>
                      <w:szCs w:val="21"/>
                    </w:rPr>
                    <w:t>2.3</w:t>
                  </w:r>
                </w:p>
              </w:tc>
              <w:tc>
                <w:tcPr>
                  <w:tcW w:w="3439" w:type="dxa"/>
                  <w:vAlign w:val="center"/>
                </w:tcPr>
                <w:p w14:paraId="3005F90F" w14:textId="77777777" w:rsidR="00001667" w:rsidRPr="001278E3" w:rsidRDefault="004B3C33">
                  <w:pPr>
                    <w:rPr>
                      <w:szCs w:val="21"/>
                    </w:rPr>
                  </w:pPr>
                  <w:r w:rsidRPr="001278E3">
                    <w:rPr>
                      <w:rFonts w:hint="eastAsia"/>
                      <w:szCs w:val="21"/>
                    </w:rPr>
                    <w:t>第三十条</w:t>
                  </w:r>
                  <w:r w:rsidRPr="001278E3">
                    <w:rPr>
                      <w:rFonts w:hint="eastAsia"/>
                      <w:szCs w:val="21"/>
                    </w:rPr>
                    <w:t xml:space="preserve"> </w:t>
                  </w:r>
                  <w:r w:rsidRPr="001278E3">
                    <w:rPr>
                      <w:szCs w:val="21"/>
                    </w:rPr>
                    <w:t>产生恶臭污染物的化工、石化、制药、制革、骨胶炼制、生物发酵、饲料加工、家具制造等行业应当科学选址，设置合理的防护距离，并安装净化装置或者采取其他措施，防止排放恶臭污染物</w:t>
                  </w:r>
                  <w:r w:rsidRPr="001278E3">
                    <w:rPr>
                      <w:rFonts w:hint="eastAsia"/>
                      <w:szCs w:val="21"/>
                    </w:rPr>
                    <w:t>。</w:t>
                  </w:r>
                </w:p>
              </w:tc>
              <w:tc>
                <w:tcPr>
                  <w:tcW w:w="2372" w:type="dxa"/>
                  <w:vAlign w:val="center"/>
                </w:tcPr>
                <w:p w14:paraId="703087C4" w14:textId="16753CC3" w:rsidR="00001667" w:rsidRPr="001278E3" w:rsidRDefault="004B3C33">
                  <w:pPr>
                    <w:rPr>
                      <w:szCs w:val="21"/>
                      <w:highlight w:val="yellow"/>
                    </w:rPr>
                  </w:pPr>
                  <w:r w:rsidRPr="001278E3">
                    <w:rPr>
                      <w:rFonts w:hint="eastAsia"/>
                      <w:szCs w:val="21"/>
                    </w:rPr>
                    <w:t>本项目属于塑料制品业，选址位于工业区内，恶臭污染物经</w:t>
                  </w:r>
                  <w:r w:rsidR="002F00C0">
                    <w:rPr>
                      <w:rFonts w:hint="eastAsia"/>
                      <w:szCs w:val="21"/>
                    </w:rPr>
                    <w:t>车间密闭负压收集</w:t>
                  </w:r>
                  <w:r w:rsidRPr="001278E3">
                    <w:rPr>
                      <w:rFonts w:hint="eastAsia"/>
                      <w:szCs w:val="21"/>
                    </w:rPr>
                    <w:t>后进入</w:t>
                  </w:r>
                  <w:r w:rsidRPr="001278E3">
                    <w:rPr>
                      <w:rFonts w:hint="eastAsia"/>
                      <w:szCs w:val="21"/>
                    </w:rPr>
                    <w:t>1</w:t>
                  </w:r>
                  <w:r w:rsidRPr="001278E3">
                    <w:rPr>
                      <w:rFonts w:hint="eastAsia"/>
                      <w:szCs w:val="21"/>
                    </w:rPr>
                    <w:t>套</w:t>
                  </w:r>
                  <w:r w:rsidR="007733C6" w:rsidRPr="001278E3">
                    <w:rPr>
                      <w:rFonts w:hint="eastAsia"/>
                      <w:szCs w:val="21"/>
                    </w:rPr>
                    <w:t>活性炭</w:t>
                  </w:r>
                  <w:r w:rsidRPr="001278E3">
                    <w:rPr>
                      <w:rFonts w:hint="eastAsia"/>
                      <w:szCs w:val="21"/>
                    </w:rPr>
                    <w:t>吸附系统处理后引至楼顶</w:t>
                  </w:r>
                  <w:r w:rsidRPr="001278E3">
                    <w:rPr>
                      <w:rFonts w:hint="eastAsia"/>
                      <w:szCs w:val="21"/>
                    </w:rPr>
                    <w:t>1</w:t>
                  </w:r>
                  <w:r w:rsidRPr="001278E3">
                    <w:rPr>
                      <w:rFonts w:hint="eastAsia"/>
                      <w:szCs w:val="21"/>
                    </w:rPr>
                    <w:t>个</w:t>
                  </w:r>
                  <w:r w:rsidRPr="001278E3">
                    <w:rPr>
                      <w:rFonts w:hint="eastAsia"/>
                      <w:szCs w:val="21"/>
                    </w:rPr>
                    <w:t>15</w:t>
                  </w:r>
                  <w:r w:rsidRPr="001278E3">
                    <w:rPr>
                      <w:rFonts w:hint="eastAsia"/>
                      <w:szCs w:val="21"/>
                    </w:rPr>
                    <w:t>米高的排气筒</w:t>
                  </w:r>
                  <w:r w:rsidRPr="001278E3">
                    <w:rPr>
                      <w:rFonts w:hint="eastAsia"/>
                      <w:szCs w:val="21"/>
                    </w:rPr>
                    <w:t>DA001</w:t>
                  </w:r>
                  <w:r w:rsidRPr="001278E3">
                    <w:rPr>
                      <w:rFonts w:hint="eastAsia"/>
                      <w:szCs w:val="21"/>
                    </w:rPr>
                    <w:t>排放，恶臭污染物对附近大气环境影响较小。</w:t>
                  </w:r>
                </w:p>
              </w:tc>
              <w:tc>
                <w:tcPr>
                  <w:tcW w:w="646" w:type="dxa"/>
                  <w:vAlign w:val="center"/>
                </w:tcPr>
                <w:p w14:paraId="10D569CF" w14:textId="77777777" w:rsidR="00001667" w:rsidRPr="001278E3" w:rsidRDefault="004B3C33">
                  <w:pPr>
                    <w:jc w:val="center"/>
                    <w:rPr>
                      <w:szCs w:val="21"/>
                    </w:rPr>
                  </w:pPr>
                  <w:r w:rsidRPr="001278E3">
                    <w:rPr>
                      <w:rFonts w:hint="eastAsia"/>
                      <w:szCs w:val="21"/>
                    </w:rPr>
                    <w:t>符合</w:t>
                  </w:r>
                </w:p>
              </w:tc>
            </w:tr>
            <w:tr w:rsidR="001278E3" w:rsidRPr="001278E3" w14:paraId="4D1577E6" w14:textId="77777777">
              <w:trPr>
                <w:trHeight w:val="340"/>
                <w:tblHeader/>
                <w:jc w:val="center"/>
              </w:trPr>
              <w:tc>
                <w:tcPr>
                  <w:tcW w:w="6917" w:type="dxa"/>
                  <w:gridSpan w:val="4"/>
                  <w:vAlign w:val="center"/>
                </w:tcPr>
                <w:p w14:paraId="165B7147" w14:textId="77777777" w:rsidR="00001667" w:rsidRPr="001278E3" w:rsidRDefault="004B3C33">
                  <w:pPr>
                    <w:rPr>
                      <w:szCs w:val="21"/>
                    </w:rPr>
                  </w:pPr>
                  <w:r w:rsidRPr="001278E3">
                    <w:rPr>
                      <w:rFonts w:hint="eastAsia"/>
                      <w:b/>
                      <w:bCs/>
                      <w:szCs w:val="21"/>
                    </w:rPr>
                    <w:t>3</w:t>
                  </w:r>
                  <w:r w:rsidRPr="001278E3">
                    <w:rPr>
                      <w:b/>
                      <w:bCs/>
                      <w:szCs w:val="21"/>
                    </w:rPr>
                    <w:t>、</w:t>
                  </w:r>
                  <w:r w:rsidRPr="001278E3">
                    <w:rPr>
                      <w:rFonts w:hint="eastAsia"/>
                      <w:b/>
                      <w:bCs/>
                      <w:szCs w:val="21"/>
                    </w:rPr>
                    <w:t>《佛山市生态环境保护“十四五”规划》（佛环﹝</w:t>
                  </w:r>
                  <w:r w:rsidRPr="001278E3">
                    <w:rPr>
                      <w:rFonts w:hint="eastAsia"/>
                      <w:b/>
                      <w:bCs/>
                      <w:szCs w:val="21"/>
                    </w:rPr>
                    <w:t>2022</w:t>
                  </w:r>
                  <w:r w:rsidRPr="001278E3">
                    <w:rPr>
                      <w:rFonts w:hint="eastAsia"/>
                      <w:b/>
                      <w:bCs/>
                      <w:szCs w:val="21"/>
                    </w:rPr>
                    <w:t>﹞</w:t>
                  </w:r>
                  <w:r w:rsidRPr="001278E3">
                    <w:rPr>
                      <w:rFonts w:hint="eastAsia"/>
                      <w:b/>
                      <w:bCs/>
                      <w:szCs w:val="21"/>
                    </w:rPr>
                    <w:t>3</w:t>
                  </w:r>
                  <w:r w:rsidRPr="001278E3">
                    <w:rPr>
                      <w:rFonts w:hint="eastAsia"/>
                      <w:b/>
                      <w:bCs/>
                      <w:szCs w:val="21"/>
                    </w:rPr>
                    <w:t>号）</w:t>
                  </w:r>
                </w:p>
              </w:tc>
            </w:tr>
            <w:tr w:rsidR="001278E3" w:rsidRPr="001278E3" w14:paraId="345AEE5F" w14:textId="77777777">
              <w:trPr>
                <w:trHeight w:val="340"/>
                <w:tblHeader/>
                <w:jc w:val="center"/>
              </w:trPr>
              <w:tc>
                <w:tcPr>
                  <w:tcW w:w="460" w:type="dxa"/>
                  <w:vAlign w:val="center"/>
                </w:tcPr>
                <w:p w14:paraId="4BA59ADB" w14:textId="77777777" w:rsidR="00001667" w:rsidRPr="001278E3" w:rsidRDefault="004B3C33">
                  <w:pPr>
                    <w:jc w:val="center"/>
                    <w:rPr>
                      <w:szCs w:val="21"/>
                    </w:rPr>
                  </w:pPr>
                  <w:r w:rsidRPr="001278E3">
                    <w:rPr>
                      <w:rFonts w:hint="eastAsia"/>
                      <w:szCs w:val="21"/>
                    </w:rPr>
                    <w:t>3</w:t>
                  </w:r>
                  <w:r w:rsidRPr="001278E3">
                    <w:rPr>
                      <w:szCs w:val="21"/>
                    </w:rPr>
                    <w:t>.1</w:t>
                  </w:r>
                </w:p>
              </w:tc>
              <w:tc>
                <w:tcPr>
                  <w:tcW w:w="3439" w:type="dxa"/>
                  <w:vAlign w:val="center"/>
                </w:tcPr>
                <w:p w14:paraId="2B329768" w14:textId="77777777" w:rsidR="00001667" w:rsidRPr="001278E3" w:rsidRDefault="004B3C33">
                  <w:pPr>
                    <w:jc w:val="center"/>
                    <w:rPr>
                      <w:szCs w:val="21"/>
                    </w:rPr>
                  </w:pPr>
                  <w:r w:rsidRPr="001278E3">
                    <w:rPr>
                      <w:rFonts w:hint="eastAsia"/>
                      <w:bCs/>
                      <w:szCs w:val="21"/>
                    </w:rPr>
                    <w:t>严格控制“高耗能、高排放”项目的发展，禁止新建、扩建水泥、平板玻璃、化学制浆、生皮制革以及国家规划外的钢铁、原油加工等项目。</w:t>
                  </w:r>
                </w:p>
              </w:tc>
              <w:tc>
                <w:tcPr>
                  <w:tcW w:w="2372" w:type="dxa"/>
                  <w:vAlign w:val="center"/>
                </w:tcPr>
                <w:p w14:paraId="4EE72E12" w14:textId="77777777" w:rsidR="00001667" w:rsidRPr="001278E3" w:rsidRDefault="004B3C33">
                  <w:pPr>
                    <w:jc w:val="center"/>
                    <w:rPr>
                      <w:szCs w:val="21"/>
                    </w:rPr>
                  </w:pPr>
                  <w:r w:rsidRPr="001278E3">
                    <w:rPr>
                      <w:rFonts w:hint="eastAsia"/>
                      <w:bCs/>
                      <w:szCs w:val="21"/>
                    </w:rPr>
                    <w:t>项目</w:t>
                  </w:r>
                  <w:r w:rsidRPr="001278E3">
                    <w:rPr>
                      <w:rFonts w:hint="eastAsia"/>
                      <w:szCs w:val="21"/>
                    </w:rPr>
                    <w:t>属于塑料制品业</w:t>
                  </w:r>
                  <w:r w:rsidRPr="001278E3">
                    <w:rPr>
                      <w:rFonts w:hint="eastAsia"/>
                      <w:bCs/>
                      <w:szCs w:val="21"/>
                    </w:rPr>
                    <w:t>，</w:t>
                  </w:r>
                  <w:r w:rsidRPr="001278E3">
                    <w:rPr>
                      <w:rFonts w:hint="eastAsia"/>
                      <w:szCs w:val="21"/>
                      <w:lang w:bidi="ar"/>
                    </w:rPr>
                    <w:t>不属于</w:t>
                  </w:r>
                  <w:r w:rsidRPr="001278E3">
                    <w:rPr>
                      <w:rFonts w:hint="eastAsia"/>
                      <w:szCs w:val="21"/>
                    </w:rPr>
                    <w:t>水泥、平板玻璃、化学制浆、生皮制革以及国家规划外的钢铁、原油加工等项目</w:t>
                  </w:r>
                  <w:r w:rsidRPr="001278E3">
                    <w:rPr>
                      <w:szCs w:val="21"/>
                    </w:rPr>
                    <w:t>。</w:t>
                  </w:r>
                </w:p>
              </w:tc>
              <w:tc>
                <w:tcPr>
                  <w:tcW w:w="646" w:type="dxa"/>
                  <w:vAlign w:val="center"/>
                </w:tcPr>
                <w:p w14:paraId="15DF58B6" w14:textId="77777777" w:rsidR="00001667" w:rsidRPr="001278E3" w:rsidRDefault="004B3C33">
                  <w:pPr>
                    <w:jc w:val="center"/>
                    <w:rPr>
                      <w:szCs w:val="21"/>
                    </w:rPr>
                  </w:pPr>
                  <w:r w:rsidRPr="001278E3">
                    <w:rPr>
                      <w:szCs w:val="21"/>
                    </w:rPr>
                    <w:t>符合</w:t>
                  </w:r>
                </w:p>
              </w:tc>
            </w:tr>
            <w:tr w:rsidR="001278E3" w:rsidRPr="001278E3" w14:paraId="431C01BF" w14:textId="77777777">
              <w:trPr>
                <w:trHeight w:val="340"/>
                <w:tblHeader/>
                <w:jc w:val="center"/>
              </w:trPr>
              <w:tc>
                <w:tcPr>
                  <w:tcW w:w="460" w:type="dxa"/>
                  <w:vAlign w:val="center"/>
                </w:tcPr>
                <w:p w14:paraId="1F778B74" w14:textId="77777777" w:rsidR="00001667" w:rsidRPr="001278E3" w:rsidRDefault="004B3C33">
                  <w:pPr>
                    <w:jc w:val="center"/>
                    <w:rPr>
                      <w:szCs w:val="21"/>
                    </w:rPr>
                  </w:pPr>
                  <w:r w:rsidRPr="001278E3">
                    <w:rPr>
                      <w:rFonts w:hint="eastAsia"/>
                      <w:szCs w:val="21"/>
                    </w:rPr>
                    <w:lastRenderedPageBreak/>
                    <w:t>3</w:t>
                  </w:r>
                  <w:r w:rsidRPr="001278E3">
                    <w:rPr>
                      <w:szCs w:val="21"/>
                    </w:rPr>
                    <w:t>.2</w:t>
                  </w:r>
                </w:p>
              </w:tc>
              <w:tc>
                <w:tcPr>
                  <w:tcW w:w="3439" w:type="dxa"/>
                  <w:vAlign w:val="center"/>
                </w:tcPr>
                <w:p w14:paraId="482DABEB" w14:textId="77777777" w:rsidR="00001667" w:rsidRPr="001278E3" w:rsidRDefault="004B3C33">
                  <w:pPr>
                    <w:jc w:val="center"/>
                    <w:rPr>
                      <w:szCs w:val="21"/>
                    </w:rPr>
                  </w:pPr>
                  <w:r w:rsidRPr="001278E3">
                    <w:rPr>
                      <w:rFonts w:hint="eastAsia"/>
                      <w:bCs/>
                      <w:szCs w:val="21"/>
                    </w:rPr>
                    <w:t>大力推进低</w:t>
                  </w:r>
                  <w:r w:rsidRPr="001278E3">
                    <w:rPr>
                      <w:rFonts w:hint="eastAsia"/>
                      <w:bCs/>
                      <w:szCs w:val="21"/>
                    </w:rPr>
                    <w:t>VOCs</w:t>
                  </w:r>
                  <w:r w:rsidRPr="001278E3">
                    <w:rPr>
                      <w:rFonts w:hint="eastAsia"/>
                      <w:bCs/>
                      <w:szCs w:val="21"/>
                    </w:rPr>
                    <w:t>含量原辅材料替代，将全面使用低</w:t>
                  </w:r>
                  <w:r w:rsidRPr="001278E3">
                    <w:rPr>
                      <w:rFonts w:hint="eastAsia"/>
                      <w:bCs/>
                      <w:szCs w:val="21"/>
                    </w:rPr>
                    <w:t>VOCs</w:t>
                  </w:r>
                  <w:r w:rsidRPr="001278E3">
                    <w:rPr>
                      <w:rFonts w:hint="eastAsia"/>
                      <w:bCs/>
                      <w:szCs w:val="21"/>
                    </w:rPr>
                    <w:t>含量原辅材料的企业纳入正面清单和政府绿色采购清单。鼓励重点行业企业开展生产工艺和设备水性化改造，推广使用水性、高固体分、无溶剂、粉末等低</w:t>
                  </w:r>
                  <w:r w:rsidRPr="001278E3">
                    <w:rPr>
                      <w:rFonts w:hint="eastAsia"/>
                      <w:bCs/>
                      <w:szCs w:val="21"/>
                    </w:rPr>
                    <w:t>VOCs</w:t>
                  </w:r>
                  <w:r w:rsidRPr="001278E3">
                    <w:rPr>
                      <w:rFonts w:hint="eastAsia"/>
                      <w:bCs/>
                      <w:szCs w:val="21"/>
                    </w:rPr>
                    <w:t>含量涂料。</w:t>
                  </w:r>
                </w:p>
              </w:tc>
              <w:tc>
                <w:tcPr>
                  <w:tcW w:w="2372" w:type="dxa"/>
                  <w:vAlign w:val="center"/>
                </w:tcPr>
                <w:p w14:paraId="1B293ADA" w14:textId="77777777" w:rsidR="00001667" w:rsidRPr="001278E3" w:rsidRDefault="004B3C33">
                  <w:pPr>
                    <w:jc w:val="center"/>
                    <w:rPr>
                      <w:szCs w:val="21"/>
                    </w:rPr>
                  </w:pPr>
                  <w:r w:rsidRPr="001278E3">
                    <w:rPr>
                      <w:bCs/>
                      <w:szCs w:val="21"/>
                    </w:rPr>
                    <w:t>本项目使用的</w:t>
                  </w:r>
                  <w:r w:rsidRPr="001278E3">
                    <w:rPr>
                      <w:rFonts w:hint="eastAsia"/>
                      <w:szCs w:val="21"/>
                    </w:rPr>
                    <w:t>包覆胶</w:t>
                  </w:r>
                  <w:r w:rsidRPr="001278E3">
                    <w:rPr>
                      <w:bCs/>
                      <w:szCs w:val="21"/>
                    </w:rPr>
                    <w:t>属于</w:t>
                  </w:r>
                  <w:r w:rsidRPr="001278E3">
                    <w:rPr>
                      <w:rFonts w:hint="eastAsia"/>
                      <w:bCs/>
                      <w:szCs w:val="21"/>
                    </w:rPr>
                    <w:t>鼓励</w:t>
                  </w:r>
                  <w:r w:rsidRPr="001278E3">
                    <w:rPr>
                      <w:bCs/>
                      <w:szCs w:val="21"/>
                    </w:rPr>
                    <w:t>使用的</w:t>
                  </w:r>
                  <w:r w:rsidRPr="001278E3">
                    <w:rPr>
                      <w:rFonts w:hint="eastAsia"/>
                      <w:bCs/>
                      <w:szCs w:val="21"/>
                    </w:rPr>
                    <w:t>低</w:t>
                  </w:r>
                  <w:r w:rsidRPr="001278E3">
                    <w:rPr>
                      <w:bCs/>
                      <w:szCs w:val="21"/>
                    </w:rPr>
                    <w:t>VOCs</w:t>
                  </w:r>
                  <w:r w:rsidRPr="001278E3">
                    <w:rPr>
                      <w:bCs/>
                      <w:szCs w:val="21"/>
                    </w:rPr>
                    <w:t>含量原辅材料，符合政策要求</w:t>
                  </w:r>
                </w:p>
              </w:tc>
              <w:tc>
                <w:tcPr>
                  <w:tcW w:w="646" w:type="dxa"/>
                  <w:vAlign w:val="center"/>
                </w:tcPr>
                <w:p w14:paraId="17C386ED" w14:textId="77777777" w:rsidR="00001667" w:rsidRPr="001278E3" w:rsidRDefault="004B3C33">
                  <w:pPr>
                    <w:jc w:val="center"/>
                    <w:rPr>
                      <w:szCs w:val="21"/>
                    </w:rPr>
                  </w:pPr>
                  <w:r w:rsidRPr="001278E3">
                    <w:rPr>
                      <w:szCs w:val="21"/>
                    </w:rPr>
                    <w:t>符合</w:t>
                  </w:r>
                </w:p>
              </w:tc>
            </w:tr>
            <w:tr w:rsidR="001278E3" w:rsidRPr="001278E3" w14:paraId="3E51DB2E" w14:textId="77777777">
              <w:trPr>
                <w:trHeight w:val="340"/>
                <w:tblHeader/>
                <w:jc w:val="center"/>
              </w:trPr>
              <w:tc>
                <w:tcPr>
                  <w:tcW w:w="6917" w:type="dxa"/>
                  <w:gridSpan w:val="4"/>
                  <w:vAlign w:val="center"/>
                </w:tcPr>
                <w:p w14:paraId="247BD973" w14:textId="77777777" w:rsidR="00001667" w:rsidRPr="001278E3" w:rsidRDefault="004B3C33">
                  <w:pPr>
                    <w:rPr>
                      <w:szCs w:val="21"/>
                    </w:rPr>
                  </w:pPr>
                  <w:r w:rsidRPr="001278E3">
                    <w:rPr>
                      <w:rFonts w:hint="eastAsia"/>
                      <w:b/>
                      <w:bCs/>
                      <w:szCs w:val="21"/>
                    </w:rPr>
                    <w:t>4</w:t>
                  </w:r>
                  <w:r w:rsidRPr="001278E3">
                    <w:rPr>
                      <w:rFonts w:hint="eastAsia"/>
                      <w:b/>
                      <w:bCs/>
                      <w:szCs w:val="21"/>
                    </w:rPr>
                    <w:t>、</w:t>
                  </w:r>
                  <w:r w:rsidRPr="001278E3">
                    <w:rPr>
                      <w:b/>
                      <w:bCs/>
                      <w:szCs w:val="21"/>
                    </w:rPr>
                    <w:t>关于印发《广东省涉挥发性有机物（</w:t>
                  </w:r>
                  <w:r w:rsidRPr="001278E3">
                    <w:rPr>
                      <w:b/>
                      <w:bCs/>
                      <w:szCs w:val="21"/>
                    </w:rPr>
                    <w:t>VOCs</w:t>
                  </w:r>
                  <w:r w:rsidRPr="001278E3">
                    <w:rPr>
                      <w:b/>
                      <w:bCs/>
                      <w:szCs w:val="21"/>
                    </w:rPr>
                    <w:t>）重点行业治理指引》的通知（粤环办〔</w:t>
                  </w:r>
                  <w:r w:rsidRPr="001278E3">
                    <w:rPr>
                      <w:b/>
                      <w:bCs/>
                      <w:szCs w:val="21"/>
                    </w:rPr>
                    <w:t>2021</w:t>
                  </w:r>
                  <w:r w:rsidRPr="001278E3">
                    <w:rPr>
                      <w:b/>
                      <w:bCs/>
                      <w:szCs w:val="21"/>
                    </w:rPr>
                    <w:t>〕</w:t>
                  </w:r>
                  <w:r w:rsidRPr="001278E3">
                    <w:rPr>
                      <w:b/>
                      <w:bCs/>
                      <w:szCs w:val="21"/>
                    </w:rPr>
                    <w:t>43</w:t>
                  </w:r>
                  <w:r w:rsidRPr="001278E3">
                    <w:rPr>
                      <w:b/>
                      <w:bCs/>
                      <w:szCs w:val="21"/>
                    </w:rPr>
                    <w:t>号）</w:t>
                  </w:r>
                </w:p>
              </w:tc>
            </w:tr>
            <w:tr w:rsidR="001278E3" w:rsidRPr="001278E3" w14:paraId="0A985A8E" w14:textId="77777777">
              <w:trPr>
                <w:trHeight w:val="340"/>
                <w:tblHeader/>
                <w:jc w:val="center"/>
              </w:trPr>
              <w:tc>
                <w:tcPr>
                  <w:tcW w:w="460" w:type="dxa"/>
                  <w:vAlign w:val="center"/>
                </w:tcPr>
                <w:p w14:paraId="65525BB6" w14:textId="77777777" w:rsidR="00001667" w:rsidRPr="001278E3" w:rsidRDefault="004B3C33">
                  <w:pPr>
                    <w:jc w:val="center"/>
                    <w:rPr>
                      <w:szCs w:val="21"/>
                      <w:highlight w:val="yellow"/>
                    </w:rPr>
                  </w:pPr>
                  <w:r w:rsidRPr="001278E3">
                    <w:rPr>
                      <w:rFonts w:hint="eastAsia"/>
                      <w:bCs/>
                      <w:szCs w:val="21"/>
                      <w:lang w:bidi="ar"/>
                    </w:rPr>
                    <w:t>4.1</w:t>
                  </w:r>
                </w:p>
              </w:tc>
              <w:tc>
                <w:tcPr>
                  <w:tcW w:w="3439" w:type="dxa"/>
                  <w:vAlign w:val="center"/>
                </w:tcPr>
                <w:p w14:paraId="23953374" w14:textId="77777777" w:rsidR="00001667" w:rsidRPr="001278E3" w:rsidRDefault="004B3C33">
                  <w:pPr>
                    <w:jc w:val="center"/>
                    <w:rPr>
                      <w:szCs w:val="21"/>
                      <w:highlight w:val="yellow"/>
                    </w:rPr>
                  </w:pPr>
                  <w:r w:rsidRPr="001278E3">
                    <w:rPr>
                      <w:szCs w:val="21"/>
                      <w:lang w:bidi="ar"/>
                    </w:rPr>
                    <w:t>研发和生产低</w:t>
                  </w:r>
                  <w:r w:rsidRPr="001278E3">
                    <w:rPr>
                      <w:szCs w:val="21"/>
                      <w:lang w:bidi="ar"/>
                    </w:rPr>
                    <w:t>VOCs</w:t>
                  </w:r>
                  <w:r w:rsidRPr="001278E3">
                    <w:rPr>
                      <w:szCs w:val="21"/>
                      <w:lang w:bidi="ar"/>
                    </w:rPr>
                    <w:t>含量涂料、油墨、粘胶剂等产品。</w:t>
                  </w:r>
                  <w:r w:rsidRPr="001278E3">
                    <w:rPr>
                      <w:bCs/>
                      <w:szCs w:val="21"/>
                    </w:rPr>
                    <w:t>使用低（无）</w:t>
                  </w:r>
                  <w:r w:rsidRPr="001278E3">
                    <w:rPr>
                      <w:bCs/>
                      <w:szCs w:val="21"/>
                    </w:rPr>
                    <w:t>VOCs</w:t>
                  </w:r>
                  <w:r w:rsidRPr="001278E3">
                    <w:rPr>
                      <w:bCs/>
                      <w:szCs w:val="21"/>
                    </w:rPr>
                    <w:t>含量、低反应活性的原辅材料。</w:t>
                  </w:r>
                </w:p>
              </w:tc>
              <w:tc>
                <w:tcPr>
                  <w:tcW w:w="2372" w:type="dxa"/>
                  <w:vAlign w:val="center"/>
                </w:tcPr>
                <w:p w14:paraId="2DE3B6EB" w14:textId="77777777" w:rsidR="00001667" w:rsidRPr="001278E3" w:rsidRDefault="004B3C33">
                  <w:pPr>
                    <w:jc w:val="center"/>
                    <w:rPr>
                      <w:szCs w:val="21"/>
                    </w:rPr>
                  </w:pPr>
                  <w:r w:rsidRPr="001278E3">
                    <w:rPr>
                      <w:bCs/>
                      <w:szCs w:val="21"/>
                    </w:rPr>
                    <w:t>本项目使用的</w:t>
                  </w:r>
                  <w:r w:rsidRPr="001278E3">
                    <w:rPr>
                      <w:rFonts w:hint="eastAsia"/>
                      <w:szCs w:val="21"/>
                    </w:rPr>
                    <w:t>包覆胶</w:t>
                  </w:r>
                  <w:r w:rsidRPr="001278E3">
                    <w:rPr>
                      <w:bCs/>
                      <w:szCs w:val="21"/>
                    </w:rPr>
                    <w:t>属于</w:t>
                  </w:r>
                  <w:r w:rsidRPr="001278E3">
                    <w:rPr>
                      <w:rFonts w:hint="eastAsia"/>
                      <w:bCs/>
                      <w:szCs w:val="21"/>
                    </w:rPr>
                    <w:t>鼓励</w:t>
                  </w:r>
                  <w:r w:rsidRPr="001278E3">
                    <w:rPr>
                      <w:bCs/>
                      <w:szCs w:val="21"/>
                    </w:rPr>
                    <w:t>使用的</w:t>
                  </w:r>
                  <w:r w:rsidRPr="001278E3">
                    <w:rPr>
                      <w:rFonts w:hint="eastAsia"/>
                      <w:bCs/>
                      <w:szCs w:val="21"/>
                    </w:rPr>
                    <w:t>低</w:t>
                  </w:r>
                  <w:r w:rsidRPr="001278E3">
                    <w:rPr>
                      <w:bCs/>
                      <w:szCs w:val="21"/>
                    </w:rPr>
                    <w:t>VOCs</w:t>
                  </w:r>
                  <w:r w:rsidRPr="001278E3">
                    <w:rPr>
                      <w:bCs/>
                      <w:szCs w:val="21"/>
                    </w:rPr>
                    <w:t>含量原辅材料，符合政策要求</w:t>
                  </w:r>
                  <w:r w:rsidRPr="001278E3">
                    <w:rPr>
                      <w:rFonts w:hint="eastAsia"/>
                      <w:bCs/>
                      <w:szCs w:val="21"/>
                    </w:rPr>
                    <w:t>。</w:t>
                  </w:r>
                </w:p>
              </w:tc>
              <w:tc>
                <w:tcPr>
                  <w:tcW w:w="646" w:type="dxa"/>
                  <w:vAlign w:val="center"/>
                </w:tcPr>
                <w:p w14:paraId="13ED1DAE" w14:textId="77777777" w:rsidR="00001667" w:rsidRPr="001278E3" w:rsidRDefault="004B3C33">
                  <w:pPr>
                    <w:spacing w:line="320" w:lineRule="exact"/>
                    <w:jc w:val="center"/>
                    <w:rPr>
                      <w:szCs w:val="21"/>
                    </w:rPr>
                  </w:pPr>
                  <w:r w:rsidRPr="001278E3">
                    <w:rPr>
                      <w:szCs w:val="21"/>
                    </w:rPr>
                    <w:t>符合</w:t>
                  </w:r>
                </w:p>
              </w:tc>
            </w:tr>
            <w:tr w:rsidR="001278E3" w:rsidRPr="001278E3" w14:paraId="6271C03F" w14:textId="77777777">
              <w:trPr>
                <w:trHeight w:val="340"/>
                <w:tblHeader/>
                <w:jc w:val="center"/>
              </w:trPr>
              <w:tc>
                <w:tcPr>
                  <w:tcW w:w="460" w:type="dxa"/>
                  <w:vAlign w:val="center"/>
                </w:tcPr>
                <w:p w14:paraId="11D6B1DC" w14:textId="77777777" w:rsidR="00001667" w:rsidRPr="001278E3" w:rsidRDefault="004B3C33">
                  <w:pPr>
                    <w:jc w:val="center"/>
                    <w:rPr>
                      <w:szCs w:val="21"/>
                    </w:rPr>
                  </w:pPr>
                  <w:r w:rsidRPr="001278E3">
                    <w:rPr>
                      <w:rFonts w:hint="eastAsia"/>
                      <w:bCs/>
                      <w:szCs w:val="21"/>
                      <w:lang w:bidi="ar"/>
                    </w:rPr>
                    <w:t>4.2</w:t>
                  </w:r>
                </w:p>
              </w:tc>
              <w:tc>
                <w:tcPr>
                  <w:tcW w:w="3439" w:type="dxa"/>
                  <w:vAlign w:val="center"/>
                </w:tcPr>
                <w:p w14:paraId="74720834" w14:textId="77777777" w:rsidR="00001667" w:rsidRPr="001278E3" w:rsidRDefault="004B3C33">
                  <w:pPr>
                    <w:jc w:val="center"/>
                    <w:rPr>
                      <w:szCs w:val="21"/>
                    </w:rPr>
                  </w:pPr>
                  <w:r w:rsidRPr="001278E3">
                    <w:rPr>
                      <w:rFonts w:hint="eastAsia"/>
                      <w:bCs/>
                      <w:szCs w:val="21"/>
                    </w:rPr>
                    <w:t>粉状、粒状</w:t>
                  </w:r>
                  <w:r w:rsidRPr="001278E3">
                    <w:rPr>
                      <w:rFonts w:hint="eastAsia"/>
                      <w:bCs/>
                      <w:szCs w:val="21"/>
                    </w:rPr>
                    <w:t xml:space="preserve"> </w:t>
                  </w:r>
                  <w:r w:rsidRPr="001278E3">
                    <w:rPr>
                      <w:bCs/>
                      <w:szCs w:val="21"/>
                    </w:rPr>
                    <w:t xml:space="preserve">VOCs </w:t>
                  </w:r>
                  <w:r w:rsidRPr="001278E3">
                    <w:rPr>
                      <w:rFonts w:hint="eastAsia"/>
                      <w:bCs/>
                      <w:szCs w:val="21"/>
                    </w:rPr>
                    <w:t>物料采用气力输送设备、管状带式输送机、螺旋输送机等密闭输送方式，或者采用密闭的包装袋、容器或罐车进行物料转移。</w:t>
                  </w:r>
                </w:p>
              </w:tc>
              <w:tc>
                <w:tcPr>
                  <w:tcW w:w="2372" w:type="dxa"/>
                  <w:vAlign w:val="center"/>
                </w:tcPr>
                <w:p w14:paraId="55B1B770" w14:textId="77777777" w:rsidR="00001667" w:rsidRPr="001278E3" w:rsidRDefault="004B3C33">
                  <w:pPr>
                    <w:jc w:val="center"/>
                    <w:rPr>
                      <w:szCs w:val="21"/>
                    </w:rPr>
                  </w:pPr>
                  <w:r w:rsidRPr="001278E3">
                    <w:rPr>
                      <w:rFonts w:hint="eastAsia"/>
                      <w:szCs w:val="21"/>
                    </w:rPr>
                    <w:t>项目原辅料采用密封包装容器进行运输与储存。</w:t>
                  </w:r>
                </w:p>
              </w:tc>
              <w:tc>
                <w:tcPr>
                  <w:tcW w:w="646" w:type="dxa"/>
                  <w:vAlign w:val="center"/>
                </w:tcPr>
                <w:p w14:paraId="1DD729F8" w14:textId="77777777" w:rsidR="00001667" w:rsidRPr="001278E3" w:rsidRDefault="004B3C33">
                  <w:pPr>
                    <w:spacing w:line="320" w:lineRule="exact"/>
                    <w:jc w:val="center"/>
                    <w:rPr>
                      <w:szCs w:val="21"/>
                    </w:rPr>
                  </w:pPr>
                  <w:r w:rsidRPr="001278E3">
                    <w:rPr>
                      <w:szCs w:val="21"/>
                    </w:rPr>
                    <w:t>符合</w:t>
                  </w:r>
                </w:p>
              </w:tc>
            </w:tr>
            <w:tr w:rsidR="001278E3" w:rsidRPr="001278E3" w14:paraId="186A3412" w14:textId="77777777">
              <w:trPr>
                <w:trHeight w:val="340"/>
                <w:tblHeader/>
                <w:jc w:val="center"/>
              </w:trPr>
              <w:tc>
                <w:tcPr>
                  <w:tcW w:w="460" w:type="dxa"/>
                  <w:vAlign w:val="center"/>
                </w:tcPr>
                <w:p w14:paraId="40E910B8" w14:textId="77777777" w:rsidR="00001667" w:rsidRPr="001278E3" w:rsidRDefault="004B3C33">
                  <w:pPr>
                    <w:jc w:val="center"/>
                    <w:rPr>
                      <w:szCs w:val="21"/>
                    </w:rPr>
                  </w:pPr>
                  <w:r w:rsidRPr="001278E3">
                    <w:rPr>
                      <w:rFonts w:hint="eastAsia"/>
                      <w:bCs/>
                      <w:szCs w:val="21"/>
                      <w:lang w:bidi="ar"/>
                    </w:rPr>
                    <w:t>4</w:t>
                  </w:r>
                  <w:r w:rsidRPr="001278E3">
                    <w:rPr>
                      <w:bCs/>
                      <w:szCs w:val="21"/>
                      <w:lang w:bidi="ar"/>
                    </w:rPr>
                    <w:t>.</w:t>
                  </w:r>
                  <w:r w:rsidRPr="001278E3">
                    <w:rPr>
                      <w:rFonts w:hint="eastAsia"/>
                      <w:bCs/>
                      <w:szCs w:val="21"/>
                      <w:lang w:bidi="ar"/>
                    </w:rPr>
                    <w:t>3</w:t>
                  </w:r>
                </w:p>
              </w:tc>
              <w:tc>
                <w:tcPr>
                  <w:tcW w:w="3439" w:type="dxa"/>
                  <w:vAlign w:val="center"/>
                </w:tcPr>
                <w:p w14:paraId="483348E5" w14:textId="77777777" w:rsidR="00001667" w:rsidRPr="001278E3" w:rsidRDefault="004B3C33">
                  <w:pPr>
                    <w:jc w:val="center"/>
                    <w:rPr>
                      <w:szCs w:val="21"/>
                    </w:rPr>
                  </w:pPr>
                  <w:r w:rsidRPr="001278E3">
                    <w:rPr>
                      <w:rFonts w:hint="eastAsia"/>
                      <w:bCs/>
                      <w:szCs w:val="21"/>
                    </w:rPr>
                    <w:t>VOCs</w:t>
                  </w:r>
                  <w:r w:rsidRPr="001278E3">
                    <w:rPr>
                      <w:rFonts w:hint="eastAsia"/>
                      <w:bCs/>
                      <w:szCs w:val="21"/>
                    </w:rPr>
                    <w:t>治理设施应与生产工艺设备同步运行，</w:t>
                  </w:r>
                  <w:r w:rsidRPr="001278E3">
                    <w:rPr>
                      <w:rFonts w:hint="eastAsia"/>
                      <w:bCs/>
                      <w:szCs w:val="21"/>
                    </w:rPr>
                    <w:t xml:space="preserve">VOCs </w:t>
                  </w:r>
                  <w:r w:rsidRPr="001278E3">
                    <w:rPr>
                      <w:rFonts w:hint="eastAsia"/>
                      <w:bCs/>
                      <w:szCs w:val="21"/>
                    </w:rPr>
                    <w:t>治理设施发生故</w:t>
                  </w:r>
                  <w:r w:rsidRPr="001278E3">
                    <w:rPr>
                      <w:rFonts w:hint="eastAsia"/>
                      <w:bCs/>
                      <w:szCs w:val="21"/>
                    </w:rPr>
                    <w:t xml:space="preserve"> </w:t>
                  </w:r>
                  <w:r w:rsidRPr="001278E3">
                    <w:rPr>
                      <w:rFonts w:hint="eastAsia"/>
                      <w:bCs/>
                      <w:szCs w:val="21"/>
                    </w:rPr>
                    <w:t>障或检修时，对应的生产工艺设备应停止运行，待检修完毕后同步投入使用；生产工艺设备不能停止运行或不能及时停止运行的，应设置废气应急处理设施或采取其他替代措施。</w:t>
                  </w:r>
                </w:p>
              </w:tc>
              <w:tc>
                <w:tcPr>
                  <w:tcW w:w="2372" w:type="dxa"/>
                  <w:vAlign w:val="center"/>
                </w:tcPr>
                <w:p w14:paraId="7280622A" w14:textId="77777777" w:rsidR="00001667" w:rsidRPr="001278E3" w:rsidRDefault="004B3C33">
                  <w:pPr>
                    <w:jc w:val="center"/>
                    <w:rPr>
                      <w:szCs w:val="21"/>
                    </w:rPr>
                  </w:pPr>
                  <w:r w:rsidRPr="001278E3">
                    <w:rPr>
                      <w:rFonts w:hint="eastAsia"/>
                      <w:bCs/>
                      <w:szCs w:val="21"/>
                    </w:rPr>
                    <w:t>已要求企业</w:t>
                  </w:r>
                  <w:r w:rsidRPr="001278E3">
                    <w:rPr>
                      <w:rFonts w:hint="eastAsia"/>
                      <w:bCs/>
                      <w:szCs w:val="21"/>
                    </w:rPr>
                    <w:t>VOCs</w:t>
                  </w:r>
                  <w:r w:rsidRPr="001278E3">
                    <w:rPr>
                      <w:rFonts w:hint="eastAsia"/>
                      <w:bCs/>
                      <w:szCs w:val="21"/>
                    </w:rPr>
                    <w:t>治理设施应与生产工艺设备同步运行，日常安排专门人员对治理设备进行定期巡查和检修，避免故障情况的出现。</w:t>
                  </w:r>
                </w:p>
              </w:tc>
              <w:tc>
                <w:tcPr>
                  <w:tcW w:w="646" w:type="dxa"/>
                  <w:vAlign w:val="center"/>
                </w:tcPr>
                <w:p w14:paraId="4242D174" w14:textId="77777777" w:rsidR="00001667" w:rsidRPr="001278E3" w:rsidRDefault="004B3C33">
                  <w:pPr>
                    <w:spacing w:line="320" w:lineRule="exact"/>
                    <w:jc w:val="center"/>
                    <w:rPr>
                      <w:szCs w:val="21"/>
                    </w:rPr>
                  </w:pPr>
                  <w:r w:rsidRPr="001278E3">
                    <w:rPr>
                      <w:szCs w:val="21"/>
                    </w:rPr>
                    <w:t>符合</w:t>
                  </w:r>
                </w:p>
              </w:tc>
            </w:tr>
            <w:tr w:rsidR="001278E3" w:rsidRPr="001278E3" w14:paraId="5E74E787" w14:textId="77777777">
              <w:trPr>
                <w:trHeight w:val="340"/>
                <w:tblHeader/>
                <w:jc w:val="center"/>
              </w:trPr>
              <w:tc>
                <w:tcPr>
                  <w:tcW w:w="460" w:type="dxa"/>
                  <w:vAlign w:val="center"/>
                </w:tcPr>
                <w:p w14:paraId="3D5C63B7" w14:textId="77777777" w:rsidR="00001667" w:rsidRPr="001278E3" w:rsidRDefault="004B3C33">
                  <w:pPr>
                    <w:jc w:val="center"/>
                    <w:rPr>
                      <w:bCs/>
                      <w:szCs w:val="21"/>
                      <w:lang w:bidi="ar"/>
                    </w:rPr>
                  </w:pPr>
                  <w:r w:rsidRPr="001278E3">
                    <w:rPr>
                      <w:rFonts w:hint="eastAsia"/>
                      <w:bCs/>
                      <w:szCs w:val="21"/>
                      <w:lang w:bidi="ar"/>
                    </w:rPr>
                    <w:t>4</w:t>
                  </w:r>
                  <w:r w:rsidRPr="001278E3">
                    <w:rPr>
                      <w:bCs/>
                      <w:szCs w:val="21"/>
                      <w:lang w:bidi="ar"/>
                    </w:rPr>
                    <w:t>.</w:t>
                  </w:r>
                  <w:r w:rsidRPr="001278E3">
                    <w:rPr>
                      <w:rFonts w:hint="eastAsia"/>
                      <w:bCs/>
                      <w:szCs w:val="21"/>
                      <w:lang w:bidi="ar"/>
                    </w:rPr>
                    <w:t>4</w:t>
                  </w:r>
                </w:p>
              </w:tc>
              <w:tc>
                <w:tcPr>
                  <w:tcW w:w="3439" w:type="dxa"/>
                  <w:vAlign w:val="center"/>
                </w:tcPr>
                <w:p w14:paraId="1C6A40C5" w14:textId="77777777" w:rsidR="00001667" w:rsidRPr="001278E3" w:rsidRDefault="004B3C33">
                  <w:pPr>
                    <w:jc w:val="center"/>
                    <w:rPr>
                      <w:bCs/>
                      <w:szCs w:val="21"/>
                    </w:rPr>
                  </w:pPr>
                  <w:r w:rsidRPr="001278E3">
                    <w:rPr>
                      <w:rFonts w:hint="eastAsia"/>
                      <w:bCs/>
                      <w:szCs w:val="21"/>
                    </w:rPr>
                    <w:t>建立废气收集处理设施台账，记录废气处理设施进出口的监测数据（废气量、浓度、温度、含氧量等）、废气收集与处理设施关键参数、废气处理设施相关耗材（吸收剂、吸附剂、催化剂等）购买和处理记录。</w:t>
                  </w:r>
                </w:p>
              </w:tc>
              <w:tc>
                <w:tcPr>
                  <w:tcW w:w="2372" w:type="dxa"/>
                  <w:vAlign w:val="center"/>
                </w:tcPr>
                <w:p w14:paraId="33437E83" w14:textId="77777777" w:rsidR="00001667" w:rsidRPr="001278E3" w:rsidRDefault="004B3C33">
                  <w:pPr>
                    <w:jc w:val="center"/>
                    <w:rPr>
                      <w:szCs w:val="21"/>
                    </w:rPr>
                  </w:pPr>
                  <w:r w:rsidRPr="001278E3">
                    <w:rPr>
                      <w:rFonts w:hint="eastAsia"/>
                      <w:szCs w:val="21"/>
                    </w:rPr>
                    <w:t>项目废气治理设施安排专人维护并定期建立台账，记录相关废气数据。</w:t>
                  </w:r>
                </w:p>
              </w:tc>
              <w:tc>
                <w:tcPr>
                  <w:tcW w:w="646" w:type="dxa"/>
                  <w:vAlign w:val="center"/>
                </w:tcPr>
                <w:p w14:paraId="3F59433A" w14:textId="77777777" w:rsidR="00001667" w:rsidRPr="001278E3" w:rsidRDefault="004B3C33">
                  <w:pPr>
                    <w:spacing w:line="320" w:lineRule="exact"/>
                    <w:jc w:val="center"/>
                    <w:rPr>
                      <w:szCs w:val="21"/>
                    </w:rPr>
                  </w:pPr>
                  <w:r w:rsidRPr="001278E3">
                    <w:rPr>
                      <w:szCs w:val="21"/>
                    </w:rPr>
                    <w:t>符合</w:t>
                  </w:r>
                </w:p>
              </w:tc>
            </w:tr>
            <w:tr w:rsidR="001278E3" w:rsidRPr="001278E3" w14:paraId="10CBCFB3" w14:textId="77777777">
              <w:trPr>
                <w:trHeight w:val="340"/>
                <w:tblHeader/>
                <w:jc w:val="center"/>
              </w:trPr>
              <w:tc>
                <w:tcPr>
                  <w:tcW w:w="460" w:type="dxa"/>
                  <w:vAlign w:val="center"/>
                </w:tcPr>
                <w:p w14:paraId="45E30F9E" w14:textId="77777777" w:rsidR="00001667" w:rsidRPr="001278E3" w:rsidRDefault="004B3C33">
                  <w:pPr>
                    <w:jc w:val="center"/>
                    <w:rPr>
                      <w:bCs/>
                      <w:szCs w:val="21"/>
                      <w:lang w:bidi="ar"/>
                    </w:rPr>
                  </w:pPr>
                  <w:r w:rsidRPr="001278E3">
                    <w:rPr>
                      <w:rFonts w:hint="eastAsia"/>
                      <w:bCs/>
                      <w:szCs w:val="21"/>
                      <w:lang w:bidi="ar"/>
                    </w:rPr>
                    <w:t>4</w:t>
                  </w:r>
                  <w:r w:rsidRPr="001278E3">
                    <w:rPr>
                      <w:bCs/>
                      <w:szCs w:val="21"/>
                      <w:lang w:bidi="ar"/>
                    </w:rPr>
                    <w:t>.</w:t>
                  </w:r>
                  <w:r w:rsidRPr="001278E3">
                    <w:rPr>
                      <w:rFonts w:hint="eastAsia"/>
                      <w:bCs/>
                      <w:szCs w:val="21"/>
                      <w:lang w:bidi="ar"/>
                    </w:rPr>
                    <w:t>5</w:t>
                  </w:r>
                </w:p>
              </w:tc>
              <w:tc>
                <w:tcPr>
                  <w:tcW w:w="3439" w:type="dxa"/>
                  <w:vAlign w:val="center"/>
                </w:tcPr>
                <w:p w14:paraId="32DAF79E" w14:textId="77777777" w:rsidR="00001667" w:rsidRPr="001278E3" w:rsidRDefault="004B3C33">
                  <w:pPr>
                    <w:jc w:val="center"/>
                    <w:rPr>
                      <w:bCs/>
                      <w:szCs w:val="21"/>
                    </w:rPr>
                  </w:pPr>
                  <w:r w:rsidRPr="001278E3">
                    <w:rPr>
                      <w:rFonts w:hint="eastAsia"/>
                      <w:bCs/>
                      <w:szCs w:val="21"/>
                    </w:rPr>
                    <w:t>建立危废台账，整理危废处置合同、转移联单及危废处理方资质佐证材料。</w:t>
                  </w:r>
                </w:p>
              </w:tc>
              <w:tc>
                <w:tcPr>
                  <w:tcW w:w="2372" w:type="dxa"/>
                  <w:vAlign w:val="center"/>
                </w:tcPr>
                <w:p w14:paraId="155A2C5D" w14:textId="77777777" w:rsidR="00001667" w:rsidRPr="001278E3" w:rsidRDefault="004B3C33">
                  <w:pPr>
                    <w:jc w:val="center"/>
                    <w:rPr>
                      <w:szCs w:val="21"/>
                    </w:rPr>
                  </w:pPr>
                  <w:r w:rsidRPr="001278E3">
                    <w:rPr>
                      <w:rFonts w:hint="eastAsia"/>
                      <w:szCs w:val="21"/>
                    </w:rPr>
                    <w:t>企业严格执行危险废物转移计划报批、依法建立危险废物转移联单，并通过信息系统登记转移计划和电子转移联单。</w:t>
                  </w:r>
                </w:p>
              </w:tc>
              <w:tc>
                <w:tcPr>
                  <w:tcW w:w="646" w:type="dxa"/>
                  <w:vAlign w:val="center"/>
                </w:tcPr>
                <w:p w14:paraId="3F649598" w14:textId="77777777" w:rsidR="00001667" w:rsidRPr="001278E3" w:rsidRDefault="004B3C33">
                  <w:pPr>
                    <w:spacing w:line="320" w:lineRule="exact"/>
                    <w:jc w:val="center"/>
                    <w:rPr>
                      <w:szCs w:val="21"/>
                    </w:rPr>
                  </w:pPr>
                  <w:r w:rsidRPr="001278E3">
                    <w:rPr>
                      <w:szCs w:val="21"/>
                    </w:rPr>
                    <w:t>符合</w:t>
                  </w:r>
                </w:p>
              </w:tc>
            </w:tr>
            <w:tr w:rsidR="001278E3" w:rsidRPr="001278E3" w14:paraId="28B07BA0" w14:textId="77777777">
              <w:trPr>
                <w:trHeight w:val="340"/>
                <w:tblHeader/>
                <w:jc w:val="center"/>
              </w:trPr>
              <w:tc>
                <w:tcPr>
                  <w:tcW w:w="460" w:type="dxa"/>
                  <w:vAlign w:val="center"/>
                </w:tcPr>
                <w:p w14:paraId="75EBB395" w14:textId="77777777" w:rsidR="00001667" w:rsidRPr="001278E3" w:rsidRDefault="004B3C33">
                  <w:pPr>
                    <w:jc w:val="center"/>
                    <w:rPr>
                      <w:bCs/>
                      <w:szCs w:val="21"/>
                      <w:lang w:bidi="ar"/>
                    </w:rPr>
                  </w:pPr>
                  <w:r w:rsidRPr="001278E3">
                    <w:rPr>
                      <w:rFonts w:hint="eastAsia"/>
                      <w:bCs/>
                      <w:szCs w:val="21"/>
                      <w:lang w:bidi="ar"/>
                    </w:rPr>
                    <w:t>4</w:t>
                  </w:r>
                  <w:r w:rsidRPr="001278E3">
                    <w:rPr>
                      <w:bCs/>
                      <w:szCs w:val="21"/>
                      <w:lang w:bidi="ar"/>
                    </w:rPr>
                    <w:t>.</w:t>
                  </w:r>
                  <w:r w:rsidRPr="001278E3">
                    <w:rPr>
                      <w:rFonts w:hint="eastAsia"/>
                      <w:bCs/>
                      <w:szCs w:val="21"/>
                      <w:lang w:bidi="ar"/>
                    </w:rPr>
                    <w:t>6</w:t>
                  </w:r>
                </w:p>
              </w:tc>
              <w:tc>
                <w:tcPr>
                  <w:tcW w:w="3439" w:type="dxa"/>
                  <w:vAlign w:val="center"/>
                </w:tcPr>
                <w:p w14:paraId="6E5545C0" w14:textId="77777777" w:rsidR="00001667" w:rsidRPr="001278E3" w:rsidRDefault="004B3C33">
                  <w:pPr>
                    <w:jc w:val="center"/>
                    <w:rPr>
                      <w:bCs/>
                      <w:szCs w:val="21"/>
                    </w:rPr>
                  </w:pPr>
                  <w:r w:rsidRPr="001278E3">
                    <w:rPr>
                      <w:rFonts w:hint="eastAsia"/>
                      <w:bCs/>
                      <w:szCs w:val="21"/>
                    </w:rPr>
                    <w:t>要求建设单位需对有机废气有组织和无组织废气、噪声每年监测</w:t>
                  </w:r>
                  <w:r w:rsidRPr="001278E3">
                    <w:rPr>
                      <w:rFonts w:hint="eastAsia"/>
                      <w:bCs/>
                      <w:szCs w:val="21"/>
                    </w:rPr>
                    <w:t>1</w:t>
                  </w:r>
                  <w:r w:rsidRPr="001278E3">
                    <w:rPr>
                      <w:rFonts w:hint="eastAsia"/>
                      <w:bCs/>
                      <w:szCs w:val="21"/>
                    </w:rPr>
                    <w:t>次</w:t>
                  </w:r>
                </w:p>
              </w:tc>
              <w:tc>
                <w:tcPr>
                  <w:tcW w:w="2372" w:type="dxa"/>
                  <w:vAlign w:val="center"/>
                </w:tcPr>
                <w:p w14:paraId="5861C2DF" w14:textId="77777777" w:rsidR="00001667" w:rsidRPr="001278E3" w:rsidRDefault="004B3C33">
                  <w:pPr>
                    <w:jc w:val="center"/>
                    <w:rPr>
                      <w:szCs w:val="21"/>
                    </w:rPr>
                  </w:pPr>
                  <w:r w:rsidRPr="001278E3">
                    <w:rPr>
                      <w:rFonts w:hint="eastAsia"/>
                      <w:szCs w:val="21"/>
                    </w:rPr>
                    <w:t>已要求企业对项目废气、噪声进行自行监测。</w:t>
                  </w:r>
                </w:p>
              </w:tc>
              <w:tc>
                <w:tcPr>
                  <w:tcW w:w="646" w:type="dxa"/>
                  <w:vAlign w:val="center"/>
                </w:tcPr>
                <w:p w14:paraId="397DC30C" w14:textId="77777777" w:rsidR="00001667" w:rsidRPr="001278E3" w:rsidRDefault="004B3C33">
                  <w:pPr>
                    <w:spacing w:line="320" w:lineRule="exact"/>
                    <w:jc w:val="center"/>
                    <w:rPr>
                      <w:szCs w:val="21"/>
                    </w:rPr>
                  </w:pPr>
                  <w:r w:rsidRPr="001278E3">
                    <w:rPr>
                      <w:rFonts w:hint="eastAsia"/>
                      <w:szCs w:val="21"/>
                    </w:rPr>
                    <w:t>符合</w:t>
                  </w:r>
                </w:p>
              </w:tc>
            </w:tr>
            <w:tr w:rsidR="001278E3" w:rsidRPr="001278E3" w14:paraId="711BD136" w14:textId="77777777">
              <w:trPr>
                <w:trHeight w:val="340"/>
                <w:tblHeader/>
                <w:jc w:val="center"/>
              </w:trPr>
              <w:tc>
                <w:tcPr>
                  <w:tcW w:w="6917" w:type="dxa"/>
                  <w:gridSpan w:val="4"/>
                  <w:vAlign w:val="center"/>
                </w:tcPr>
                <w:p w14:paraId="158381EB" w14:textId="77777777" w:rsidR="00001667" w:rsidRPr="001278E3" w:rsidRDefault="004B3C33">
                  <w:pPr>
                    <w:spacing w:line="320" w:lineRule="exact"/>
                    <w:rPr>
                      <w:szCs w:val="21"/>
                    </w:rPr>
                  </w:pPr>
                  <w:r w:rsidRPr="001278E3">
                    <w:rPr>
                      <w:rFonts w:hint="eastAsia"/>
                      <w:b/>
                      <w:bCs/>
                      <w:szCs w:val="21"/>
                    </w:rPr>
                    <w:t>5</w:t>
                  </w:r>
                  <w:r w:rsidRPr="001278E3">
                    <w:rPr>
                      <w:rFonts w:hint="eastAsia"/>
                      <w:b/>
                      <w:bCs/>
                      <w:szCs w:val="21"/>
                    </w:rPr>
                    <w:t>、《广东省人民政府办公厅关于印发广东省</w:t>
                  </w:r>
                  <w:r w:rsidRPr="001278E3">
                    <w:rPr>
                      <w:rFonts w:hint="eastAsia"/>
                      <w:b/>
                      <w:bCs/>
                      <w:szCs w:val="21"/>
                    </w:rPr>
                    <w:t>2021</w:t>
                  </w:r>
                  <w:r w:rsidRPr="001278E3">
                    <w:rPr>
                      <w:rFonts w:hint="eastAsia"/>
                      <w:b/>
                      <w:bCs/>
                      <w:szCs w:val="21"/>
                    </w:rPr>
                    <w:t>年大气、水、土壤污染防治工作方案的通知》（粤办函</w:t>
                  </w:r>
                  <w:r w:rsidRPr="001278E3">
                    <w:rPr>
                      <w:rFonts w:hint="eastAsia"/>
                      <w:b/>
                      <w:bCs/>
                      <w:szCs w:val="21"/>
                    </w:rPr>
                    <w:t>[2021]58</w:t>
                  </w:r>
                  <w:r w:rsidRPr="001278E3">
                    <w:rPr>
                      <w:rFonts w:hint="eastAsia"/>
                      <w:b/>
                      <w:bCs/>
                      <w:szCs w:val="21"/>
                    </w:rPr>
                    <w:t>号</w:t>
                  </w:r>
                  <w:r w:rsidRPr="001278E3">
                    <w:rPr>
                      <w:rFonts w:hint="eastAsia"/>
                      <w:b/>
                      <w:bCs/>
                      <w:szCs w:val="21"/>
                    </w:rPr>
                    <w:t>}</w:t>
                  </w:r>
                  <w:r w:rsidRPr="001278E3">
                    <w:rPr>
                      <w:rFonts w:hint="eastAsia"/>
                      <w:b/>
                      <w:bCs/>
                      <w:szCs w:val="21"/>
                    </w:rPr>
                    <w:t>）</w:t>
                  </w:r>
                </w:p>
              </w:tc>
            </w:tr>
            <w:tr w:rsidR="001278E3" w:rsidRPr="001278E3" w14:paraId="46905068" w14:textId="77777777">
              <w:trPr>
                <w:trHeight w:val="340"/>
                <w:tblHeader/>
                <w:jc w:val="center"/>
              </w:trPr>
              <w:tc>
                <w:tcPr>
                  <w:tcW w:w="460" w:type="dxa"/>
                  <w:vAlign w:val="center"/>
                </w:tcPr>
                <w:p w14:paraId="5335F156" w14:textId="77777777" w:rsidR="00001667" w:rsidRPr="001278E3" w:rsidRDefault="004B3C33">
                  <w:pPr>
                    <w:jc w:val="center"/>
                    <w:rPr>
                      <w:szCs w:val="21"/>
                    </w:rPr>
                  </w:pPr>
                  <w:r w:rsidRPr="001278E3">
                    <w:rPr>
                      <w:rFonts w:hint="eastAsia"/>
                      <w:bCs/>
                      <w:szCs w:val="21"/>
                      <w:lang w:bidi="ar"/>
                    </w:rPr>
                    <w:t>5.1</w:t>
                  </w:r>
                </w:p>
              </w:tc>
              <w:tc>
                <w:tcPr>
                  <w:tcW w:w="3439" w:type="dxa"/>
                  <w:vAlign w:val="center"/>
                </w:tcPr>
                <w:p w14:paraId="57785FA9" w14:textId="77777777" w:rsidR="00001667" w:rsidRPr="001278E3" w:rsidRDefault="004B3C33">
                  <w:pPr>
                    <w:jc w:val="center"/>
                    <w:rPr>
                      <w:szCs w:val="21"/>
                    </w:rPr>
                  </w:pPr>
                  <w:r w:rsidRPr="001278E3">
                    <w:rPr>
                      <w:rFonts w:hint="eastAsia"/>
                      <w:bCs/>
                      <w:szCs w:val="21"/>
                    </w:rPr>
                    <w:t>严格落实国家产品</w:t>
                  </w:r>
                  <w:r w:rsidRPr="001278E3">
                    <w:rPr>
                      <w:rFonts w:hint="eastAsia"/>
                      <w:bCs/>
                      <w:szCs w:val="21"/>
                    </w:rPr>
                    <w:t>VOCs</w:t>
                  </w:r>
                  <w:r w:rsidRPr="001278E3">
                    <w:rPr>
                      <w:rFonts w:hint="eastAsia"/>
                      <w:bCs/>
                      <w:szCs w:val="21"/>
                    </w:rPr>
                    <w:t>含量限值标准要求，除现阶段确无法实施替代的工序外，禁止新建生产和使用高</w:t>
                  </w:r>
                  <w:r w:rsidRPr="001278E3">
                    <w:rPr>
                      <w:rFonts w:hint="eastAsia"/>
                      <w:bCs/>
                      <w:szCs w:val="21"/>
                    </w:rPr>
                    <w:t>VOCs</w:t>
                  </w:r>
                  <w:r w:rsidRPr="001278E3">
                    <w:rPr>
                      <w:rFonts w:hint="eastAsia"/>
                      <w:bCs/>
                      <w:szCs w:val="21"/>
                    </w:rPr>
                    <w:t>含量原辅材料项目。鼓励在生产和流通消费环节推广使用低</w:t>
                  </w:r>
                  <w:r w:rsidRPr="001278E3">
                    <w:rPr>
                      <w:rFonts w:hint="eastAsia"/>
                      <w:bCs/>
                      <w:szCs w:val="21"/>
                    </w:rPr>
                    <w:t>VOCs</w:t>
                  </w:r>
                  <w:r w:rsidRPr="001278E3">
                    <w:rPr>
                      <w:rFonts w:hint="eastAsia"/>
                      <w:bCs/>
                      <w:szCs w:val="21"/>
                    </w:rPr>
                    <w:t>含量原辅材料。</w:t>
                  </w:r>
                </w:p>
              </w:tc>
              <w:tc>
                <w:tcPr>
                  <w:tcW w:w="2372" w:type="dxa"/>
                  <w:vAlign w:val="center"/>
                </w:tcPr>
                <w:p w14:paraId="3FFAB40E" w14:textId="77777777" w:rsidR="00001667" w:rsidRPr="001278E3" w:rsidRDefault="004B3C33">
                  <w:pPr>
                    <w:jc w:val="center"/>
                    <w:rPr>
                      <w:szCs w:val="21"/>
                    </w:rPr>
                  </w:pPr>
                  <w:r w:rsidRPr="001278E3">
                    <w:rPr>
                      <w:bCs/>
                      <w:szCs w:val="21"/>
                    </w:rPr>
                    <w:t>本项目使用的</w:t>
                  </w:r>
                  <w:r w:rsidRPr="001278E3">
                    <w:rPr>
                      <w:rFonts w:hint="eastAsia"/>
                      <w:szCs w:val="21"/>
                    </w:rPr>
                    <w:t>包覆胶</w:t>
                  </w:r>
                  <w:r w:rsidRPr="001278E3">
                    <w:rPr>
                      <w:bCs/>
                      <w:szCs w:val="21"/>
                    </w:rPr>
                    <w:t>属于</w:t>
                  </w:r>
                  <w:r w:rsidRPr="001278E3">
                    <w:rPr>
                      <w:rFonts w:hint="eastAsia"/>
                      <w:bCs/>
                      <w:szCs w:val="21"/>
                    </w:rPr>
                    <w:t>鼓励</w:t>
                  </w:r>
                  <w:r w:rsidRPr="001278E3">
                    <w:rPr>
                      <w:bCs/>
                      <w:szCs w:val="21"/>
                    </w:rPr>
                    <w:t>使用的</w:t>
                  </w:r>
                  <w:r w:rsidRPr="001278E3">
                    <w:rPr>
                      <w:rFonts w:hint="eastAsia"/>
                      <w:bCs/>
                      <w:szCs w:val="21"/>
                    </w:rPr>
                    <w:t>低</w:t>
                  </w:r>
                  <w:r w:rsidRPr="001278E3">
                    <w:rPr>
                      <w:bCs/>
                      <w:szCs w:val="21"/>
                    </w:rPr>
                    <w:t>VOCs</w:t>
                  </w:r>
                  <w:r w:rsidRPr="001278E3">
                    <w:rPr>
                      <w:bCs/>
                      <w:szCs w:val="21"/>
                    </w:rPr>
                    <w:t>含量原辅材料，符合政策要求。</w:t>
                  </w:r>
                </w:p>
              </w:tc>
              <w:tc>
                <w:tcPr>
                  <w:tcW w:w="646" w:type="dxa"/>
                  <w:vAlign w:val="center"/>
                </w:tcPr>
                <w:p w14:paraId="0FDA58E0" w14:textId="77777777" w:rsidR="00001667" w:rsidRPr="001278E3" w:rsidRDefault="004B3C33">
                  <w:pPr>
                    <w:spacing w:line="320" w:lineRule="exact"/>
                    <w:jc w:val="center"/>
                    <w:rPr>
                      <w:szCs w:val="21"/>
                    </w:rPr>
                  </w:pPr>
                  <w:r w:rsidRPr="001278E3">
                    <w:rPr>
                      <w:rFonts w:hint="eastAsia"/>
                      <w:szCs w:val="21"/>
                    </w:rPr>
                    <w:t>符合</w:t>
                  </w:r>
                </w:p>
              </w:tc>
            </w:tr>
            <w:tr w:rsidR="001278E3" w:rsidRPr="001278E3" w14:paraId="24029968" w14:textId="77777777">
              <w:trPr>
                <w:trHeight w:val="340"/>
                <w:tblHeader/>
                <w:jc w:val="center"/>
              </w:trPr>
              <w:tc>
                <w:tcPr>
                  <w:tcW w:w="460" w:type="dxa"/>
                  <w:vAlign w:val="center"/>
                </w:tcPr>
                <w:p w14:paraId="2969871D" w14:textId="77777777" w:rsidR="00001667" w:rsidRPr="001278E3" w:rsidRDefault="004B3C33">
                  <w:pPr>
                    <w:jc w:val="center"/>
                    <w:rPr>
                      <w:szCs w:val="21"/>
                    </w:rPr>
                  </w:pPr>
                  <w:r w:rsidRPr="001278E3">
                    <w:rPr>
                      <w:rFonts w:hint="eastAsia"/>
                      <w:bCs/>
                      <w:szCs w:val="21"/>
                      <w:lang w:bidi="ar"/>
                    </w:rPr>
                    <w:lastRenderedPageBreak/>
                    <w:t>5.2</w:t>
                  </w:r>
                </w:p>
              </w:tc>
              <w:tc>
                <w:tcPr>
                  <w:tcW w:w="3439" w:type="dxa"/>
                  <w:vAlign w:val="center"/>
                </w:tcPr>
                <w:p w14:paraId="50713B80" w14:textId="77777777" w:rsidR="00001667" w:rsidRPr="001278E3" w:rsidRDefault="004B3C33">
                  <w:pPr>
                    <w:jc w:val="center"/>
                    <w:rPr>
                      <w:szCs w:val="21"/>
                    </w:rPr>
                  </w:pPr>
                  <w:r w:rsidRPr="001278E3">
                    <w:rPr>
                      <w:rFonts w:hint="eastAsia"/>
                      <w:bCs/>
                      <w:szCs w:val="21"/>
                    </w:rPr>
                    <w:t>指导企业使用适宜高效的治理技术，涉</w:t>
                  </w:r>
                  <w:r w:rsidRPr="001278E3">
                    <w:rPr>
                      <w:rFonts w:hint="eastAsia"/>
                      <w:bCs/>
                      <w:szCs w:val="21"/>
                    </w:rPr>
                    <w:t>VOCs</w:t>
                  </w:r>
                  <w:r w:rsidRPr="001278E3">
                    <w:rPr>
                      <w:rFonts w:hint="eastAsia"/>
                      <w:bCs/>
                      <w:szCs w:val="21"/>
                    </w:rPr>
                    <w:t>重点行业新建、扩建、和扩建项目不推荐使用光氧化、光催化、低温等离子等低效治理设施，已建项目逐步淘汰光氧化、光催化、低温等离子治理设施。</w:t>
                  </w:r>
                </w:p>
              </w:tc>
              <w:tc>
                <w:tcPr>
                  <w:tcW w:w="2372" w:type="dxa"/>
                  <w:vAlign w:val="center"/>
                </w:tcPr>
                <w:p w14:paraId="230480C8" w14:textId="15CCBB2D" w:rsidR="00001667" w:rsidRPr="001278E3" w:rsidRDefault="004B3C33">
                  <w:pPr>
                    <w:jc w:val="center"/>
                    <w:rPr>
                      <w:szCs w:val="21"/>
                    </w:rPr>
                  </w:pPr>
                  <w:r w:rsidRPr="001278E3">
                    <w:rPr>
                      <w:rFonts w:hint="eastAsia"/>
                      <w:szCs w:val="21"/>
                    </w:rPr>
                    <w:t>项目属于新建项目，挤出废气经</w:t>
                  </w:r>
                  <w:r w:rsidR="002F00C0">
                    <w:rPr>
                      <w:rFonts w:hint="eastAsia"/>
                      <w:szCs w:val="21"/>
                    </w:rPr>
                    <w:t>车间密闭负压收集</w:t>
                  </w:r>
                  <w:r w:rsidRPr="001278E3">
                    <w:rPr>
                      <w:rFonts w:hint="eastAsia"/>
                      <w:szCs w:val="21"/>
                    </w:rPr>
                    <w:t>后进入</w:t>
                  </w:r>
                  <w:r w:rsidRPr="001278E3">
                    <w:rPr>
                      <w:rFonts w:hint="eastAsia"/>
                      <w:szCs w:val="21"/>
                    </w:rPr>
                    <w:t>1</w:t>
                  </w:r>
                  <w:r w:rsidRPr="001278E3">
                    <w:rPr>
                      <w:rFonts w:hint="eastAsia"/>
                      <w:szCs w:val="21"/>
                    </w:rPr>
                    <w:t>套</w:t>
                  </w:r>
                  <w:r w:rsidR="007733C6" w:rsidRPr="001278E3">
                    <w:rPr>
                      <w:rFonts w:hint="eastAsia"/>
                      <w:szCs w:val="21"/>
                    </w:rPr>
                    <w:t>活性炭</w:t>
                  </w:r>
                  <w:r w:rsidRPr="001278E3">
                    <w:rPr>
                      <w:rFonts w:hint="eastAsia"/>
                      <w:szCs w:val="21"/>
                    </w:rPr>
                    <w:t>吸附系统处理后引至楼顶</w:t>
                  </w:r>
                  <w:r w:rsidRPr="001278E3">
                    <w:rPr>
                      <w:rFonts w:hint="eastAsia"/>
                      <w:szCs w:val="21"/>
                    </w:rPr>
                    <w:t>1</w:t>
                  </w:r>
                  <w:r w:rsidRPr="001278E3">
                    <w:rPr>
                      <w:rFonts w:hint="eastAsia"/>
                      <w:szCs w:val="21"/>
                    </w:rPr>
                    <w:t>个</w:t>
                  </w:r>
                  <w:r w:rsidRPr="001278E3">
                    <w:rPr>
                      <w:rFonts w:hint="eastAsia"/>
                      <w:szCs w:val="21"/>
                    </w:rPr>
                    <w:t>15</w:t>
                  </w:r>
                  <w:r w:rsidRPr="001278E3">
                    <w:rPr>
                      <w:rFonts w:hint="eastAsia"/>
                      <w:szCs w:val="21"/>
                    </w:rPr>
                    <w:t>米高的排气筒</w:t>
                  </w:r>
                  <w:r w:rsidRPr="001278E3">
                    <w:rPr>
                      <w:rFonts w:hint="eastAsia"/>
                      <w:szCs w:val="21"/>
                    </w:rPr>
                    <w:t>DA001</w:t>
                  </w:r>
                  <w:r w:rsidRPr="001278E3">
                    <w:rPr>
                      <w:rFonts w:hint="eastAsia"/>
                      <w:szCs w:val="21"/>
                    </w:rPr>
                    <w:t>排放，包覆废气经</w:t>
                  </w:r>
                  <w:r w:rsidR="002F00C0">
                    <w:rPr>
                      <w:rFonts w:hint="eastAsia"/>
                      <w:szCs w:val="21"/>
                    </w:rPr>
                    <w:t>车间密闭负压收集</w:t>
                  </w:r>
                  <w:r w:rsidRPr="001278E3">
                    <w:rPr>
                      <w:rFonts w:hint="eastAsia"/>
                      <w:szCs w:val="21"/>
                    </w:rPr>
                    <w:t>后进入</w:t>
                  </w:r>
                  <w:r w:rsidRPr="001278E3">
                    <w:rPr>
                      <w:rFonts w:hint="eastAsia"/>
                      <w:szCs w:val="21"/>
                    </w:rPr>
                    <w:t>1</w:t>
                  </w:r>
                  <w:r w:rsidRPr="001278E3">
                    <w:rPr>
                      <w:rFonts w:hint="eastAsia"/>
                      <w:szCs w:val="21"/>
                    </w:rPr>
                    <w:t>套</w:t>
                  </w:r>
                  <w:r w:rsidR="007733C6" w:rsidRPr="001278E3">
                    <w:rPr>
                      <w:rFonts w:hint="eastAsia"/>
                      <w:szCs w:val="21"/>
                    </w:rPr>
                    <w:t>活性炭</w:t>
                  </w:r>
                  <w:r w:rsidRPr="001278E3">
                    <w:rPr>
                      <w:rFonts w:hint="eastAsia"/>
                      <w:szCs w:val="21"/>
                    </w:rPr>
                    <w:t>吸附系统处理后引至楼顶</w:t>
                  </w:r>
                  <w:r w:rsidRPr="001278E3">
                    <w:rPr>
                      <w:rFonts w:hint="eastAsia"/>
                      <w:szCs w:val="21"/>
                    </w:rPr>
                    <w:t>1</w:t>
                  </w:r>
                  <w:r w:rsidRPr="001278E3">
                    <w:rPr>
                      <w:rFonts w:hint="eastAsia"/>
                      <w:szCs w:val="21"/>
                    </w:rPr>
                    <w:t>个</w:t>
                  </w:r>
                  <w:r w:rsidRPr="001278E3">
                    <w:rPr>
                      <w:rFonts w:hint="eastAsia"/>
                      <w:szCs w:val="21"/>
                    </w:rPr>
                    <w:t>15</w:t>
                  </w:r>
                  <w:r w:rsidRPr="001278E3">
                    <w:rPr>
                      <w:rFonts w:hint="eastAsia"/>
                      <w:szCs w:val="21"/>
                    </w:rPr>
                    <w:t>米高的排气筒</w:t>
                  </w:r>
                  <w:r w:rsidRPr="001278E3">
                    <w:rPr>
                      <w:rFonts w:hint="eastAsia"/>
                      <w:szCs w:val="21"/>
                    </w:rPr>
                    <w:t>DA002</w:t>
                  </w:r>
                  <w:r w:rsidRPr="001278E3">
                    <w:rPr>
                      <w:rFonts w:hint="eastAsia"/>
                      <w:szCs w:val="21"/>
                    </w:rPr>
                    <w:t>排放。</w:t>
                  </w:r>
                </w:p>
              </w:tc>
              <w:tc>
                <w:tcPr>
                  <w:tcW w:w="646" w:type="dxa"/>
                  <w:vAlign w:val="center"/>
                </w:tcPr>
                <w:p w14:paraId="7ECD45FB" w14:textId="77777777" w:rsidR="00001667" w:rsidRPr="001278E3" w:rsidRDefault="004B3C33">
                  <w:pPr>
                    <w:spacing w:line="320" w:lineRule="exact"/>
                    <w:jc w:val="center"/>
                    <w:rPr>
                      <w:szCs w:val="21"/>
                    </w:rPr>
                  </w:pPr>
                  <w:r w:rsidRPr="001278E3">
                    <w:rPr>
                      <w:rFonts w:hint="eastAsia"/>
                      <w:szCs w:val="21"/>
                    </w:rPr>
                    <w:t>符合</w:t>
                  </w:r>
                </w:p>
              </w:tc>
            </w:tr>
            <w:tr w:rsidR="001278E3" w:rsidRPr="001278E3" w14:paraId="048A9E18" w14:textId="77777777">
              <w:trPr>
                <w:trHeight w:val="340"/>
                <w:tblHeader/>
                <w:jc w:val="center"/>
              </w:trPr>
              <w:tc>
                <w:tcPr>
                  <w:tcW w:w="6917" w:type="dxa"/>
                  <w:gridSpan w:val="4"/>
                  <w:vAlign w:val="center"/>
                </w:tcPr>
                <w:p w14:paraId="12C401ED" w14:textId="77777777" w:rsidR="00001667" w:rsidRPr="001278E3" w:rsidRDefault="004B3C33">
                  <w:pPr>
                    <w:spacing w:line="320" w:lineRule="exact"/>
                    <w:rPr>
                      <w:szCs w:val="21"/>
                    </w:rPr>
                  </w:pPr>
                  <w:r w:rsidRPr="001278E3">
                    <w:rPr>
                      <w:rFonts w:hint="eastAsia"/>
                      <w:b/>
                      <w:bCs/>
                      <w:szCs w:val="21"/>
                    </w:rPr>
                    <w:t>6</w:t>
                  </w:r>
                  <w:r w:rsidRPr="001278E3">
                    <w:rPr>
                      <w:rFonts w:hint="eastAsia"/>
                      <w:b/>
                      <w:bCs/>
                      <w:szCs w:val="21"/>
                    </w:rPr>
                    <w:t>、《广东省生态环境保护“十四五”规划》（粤环〔</w:t>
                  </w:r>
                  <w:r w:rsidRPr="001278E3">
                    <w:rPr>
                      <w:rFonts w:hint="eastAsia"/>
                      <w:b/>
                      <w:bCs/>
                      <w:szCs w:val="21"/>
                    </w:rPr>
                    <w:t>2021</w:t>
                  </w:r>
                  <w:r w:rsidRPr="001278E3">
                    <w:rPr>
                      <w:rFonts w:hint="eastAsia"/>
                      <w:b/>
                      <w:bCs/>
                      <w:szCs w:val="21"/>
                    </w:rPr>
                    <w:t>〕</w:t>
                  </w:r>
                  <w:r w:rsidRPr="001278E3">
                    <w:rPr>
                      <w:rFonts w:hint="eastAsia"/>
                      <w:b/>
                      <w:bCs/>
                      <w:szCs w:val="21"/>
                    </w:rPr>
                    <w:t>10</w:t>
                  </w:r>
                  <w:r w:rsidRPr="001278E3">
                    <w:rPr>
                      <w:rFonts w:hint="eastAsia"/>
                      <w:b/>
                      <w:bCs/>
                      <w:szCs w:val="21"/>
                    </w:rPr>
                    <w:t>号）</w:t>
                  </w:r>
                </w:p>
              </w:tc>
            </w:tr>
            <w:tr w:rsidR="001278E3" w:rsidRPr="001278E3" w14:paraId="1068A637" w14:textId="77777777">
              <w:trPr>
                <w:trHeight w:val="340"/>
                <w:tblHeader/>
                <w:jc w:val="center"/>
              </w:trPr>
              <w:tc>
                <w:tcPr>
                  <w:tcW w:w="460" w:type="dxa"/>
                  <w:vAlign w:val="center"/>
                </w:tcPr>
                <w:p w14:paraId="54DFACA6" w14:textId="77777777" w:rsidR="00001667" w:rsidRPr="001278E3" w:rsidRDefault="004B3C33">
                  <w:pPr>
                    <w:jc w:val="center"/>
                    <w:rPr>
                      <w:szCs w:val="21"/>
                    </w:rPr>
                  </w:pPr>
                  <w:r w:rsidRPr="001278E3">
                    <w:rPr>
                      <w:rFonts w:hint="eastAsia"/>
                      <w:bCs/>
                      <w:szCs w:val="21"/>
                      <w:lang w:bidi="ar"/>
                    </w:rPr>
                    <w:t>6.1</w:t>
                  </w:r>
                </w:p>
              </w:tc>
              <w:tc>
                <w:tcPr>
                  <w:tcW w:w="3439" w:type="dxa"/>
                  <w:vAlign w:val="center"/>
                </w:tcPr>
                <w:p w14:paraId="23EF4368" w14:textId="77777777" w:rsidR="00001667" w:rsidRPr="001278E3" w:rsidRDefault="004B3C33">
                  <w:pPr>
                    <w:jc w:val="center"/>
                    <w:rPr>
                      <w:szCs w:val="21"/>
                    </w:rPr>
                  </w:pPr>
                  <w:r w:rsidRPr="001278E3">
                    <w:rPr>
                      <w:rFonts w:hint="eastAsia"/>
                      <w:bCs/>
                      <w:szCs w:val="21"/>
                    </w:rPr>
                    <w:t>大力推进推进低</w:t>
                  </w:r>
                  <w:r w:rsidRPr="001278E3">
                    <w:rPr>
                      <w:rFonts w:hint="eastAsia"/>
                      <w:bCs/>
                      <w:szCs w:val="21"/>
                    </w:rPr>
                    <w:t>VOCs</w:t>
                  </w:r>
                  <w:r w:rsidRPr="001278E3">
                    <w:rPr>
                      <w:rFonts w:hint="eastAsia"/>
                      <w:bCs/>
                      <w:szCs w:val="21"/>
                    </w:rPr>
                    <w:t>含量原辅材料源头替代，严格落实国家和地方产品</w:t>
                  </w:r>
                  <w:r w:rsidRPr="001278E3">
                    <w:rPr>
                      <w:rFonts w:hint="eastAsia"/>
                      <w:bCs/>
                      <w:szCs w:val="21"/>
                    </w:rPr>
                    <w:t>VOCs</w:t>
                  </w:r>
                  <w:r w:rsidRPr="001278E3">
                    <w:rPr>
                      <w:rFonts w:hint="eastAsia"/>
                      <w:bCs/>
                      <w:szCs w:val="21"/>
                    </w:rPr>
                    <w:t>含量限值质量标准，禁止建设生产和使用高</w:t>
                  </w:r>
                  <w:r w:rsidRPr="001278E3">
                    <w:rPr>
                      <w:rFonts w:hint="eastAsia"/>
                      <w:bCs/>
                      <w:szCs w:val="21"/>
                    </w:rPr>
                    <w:t>VOCs</w:t>
                  </w:r>
                  <w:r w:rsidRPr="001278E3">
                    <w:rPr>
                      <w:rFonts w:hint="eastAsia"/>
                      <w:bCs/>
                      <w:szCs w:val="21"/>
                    </w:rPr>
                    <w:t>含量的溶剂型涂料、油墨、胶黏剂等项目。</w:t>
                  </w:r>
                </w:p>
              </w:tc>
              <w:tc>
                <w:tcPr>
                  <w:tcW w:w="2372" w:type="dxa"/>
                  <w:vAlign w:val="center"/>
                </w:tcPr>
                <w:p w14:paraId="2CF9C439" w14:textId="77777777" w:rsidR="00001667" w:rsidRPr="001278E3" w:rsidRDefault="004B3C33">
                  <w:pPr>
                    <w:jc w:val="center"/>
                    <w:rPr>
                      <w:szCs w:val="21"/>
                    </w:rPr>
                  </w:pPr>
                  <w:r w:rsidRPr="001278E3">
                    <w:rPr>
                      <w:bCs/>
                      <w:szCs w:val="21"/>
                    </w:rPr>
                    <w:t>本项目使用的包覆胶属于鼓励使用的低</w:t>
                  </w:r>
                  <w:r w:rsidRPr="001278E3">
                    <w:rPr>
                      <w:bCs/>
                      <w:szCs w:val="21"/>
                    </w:rPr>
                    <w:t>VOCs</w:t>
                  </w:r>
                  <w:r w:rsidRPr="001278E3">
                    <w:rPr>
                      <w:bCs/>
                      <w:szCs w:val="21"/>
                    </w:rPr>
                    <w:t>含量原辅材料，符合政策要求</w:t>
                  </w:r>
                  <w:r w:rsidRPr="001278E3">
                    <w:rPr>
                      <w:szCs w:val="21"/>
                    </w:rPr>
                    <w:t>。</w:t>
                  </w:r>
                </w:p>
              </w:tc>
              <w:tc>
                <w:tcPr>
                  <w:tcW w:w="646" w:type="dxa"/>
                  <w:vAlign w:val="center"/>
                </w:tcPr>
                <w:p w14:paraId="04E99793" w14:textId="77777777" w:rsidR="00001667" w:rsidRPr="001278E3" w:rsidRDefault="004B3C33">
                  <w:pPr>
                    <w:spacing w:line="320" w:lineRule="exact"/>
                    <w:jc w:val="center"/>
                    <w:rPr>
                      <w:szCs w:val="21"/>
                    </w:rPr>
                  </w:pPr>
                  <w:r w:rsidRPr="001278E3">
                    <w:rPr>
                      <w:rFonts w:hint="eastAsia"/>
                      <w:szCs w:val="21"/>
                    </w:rPr>
                    <w:t>符合</w:t>
                  </w:r>
                </w:p>
              </w:tc>
            </w:tr>
            <w:tr w:rsidR="001278E3" w:rsidRPr="001278E3" w14:paraId="0342EBEA" w14:textId="77777777">
              <w:trPr>
                <w:trHeight w:val="340"/>
                <w:tblHeader/>
                <w:jc w:val="center"/>
              </w:trPr>
              <w:tc>
                <w:tcPr>
                  <w:tcW w:w="460" w:type="dxa"/>
                  <w:vAlign w:val="center"/>
                </w:tcPr>
                <w:p w14:paraId="19BD4E38" w14:textId="77777777" w:rsidR="00001667" w:rsidRPr="001278E3" w:rsidRDefault="004B3C33">
                  <w:pPr>
                    <w:jc w:val="center"/>
                    <w:rPr>
                      <w:szCs w:val="21"/>
                    </w:rPr>
                  </w:pPr>
                  <w:r w:rsidRPr="001278E3">
                    <w:rPr>
                      <w:rFonts w:hint="eastAsia"/>
                      <w:bCs/>
                      <w:szCs w:val="21"/>
                      <w:lang w:bidi="ar"/>
                    </w:rPr>
                    <w:t>6.2</w:t>
                  </w:r>
                </w:p>
              </w:tc>
              <w:tc>
                <w:tcPr>
                  <w:tcW w:w="3439" w:type="dxa"/>
                  <w:vAlign w:val="center"/>
                </w:tcPr>
                <w:p w14:paraId="0E6E83B4" w14:textId="77777777" w:rsidR="00001667" w:rsidRPr="001278E3" w:rsidRDefault="004B3C33">
                  <w:pPr>
                    <w:jc w:val="center"/>
                    <w:rPr>
                      <w:szCs w:val="21"/>
                    </w:rPr>
                  </w:pPr>
                  <w:r w:rsidRPr="001278E3">
                    <w:rPr>
                      <w:rFonts w:hint="eastAsia"/>
                      <w:bCs/>
                      <w:szCs w:val="21"/>
                    </w:rPr>
                    <w:t>严格实施</w:t>
                  </w:r>
                  <w:r w:rsidRPr="001278E3">
                    <w:rPr>
                      <w:rFonts w:hint="eastAsia"/>
                      <w:bCs/>
                      <w:szCs w:val="21"/>
                    </w:rPr>
                    <w:t>VOCs</w:t>
                  </w:r>
                  <w:r w:rsidRPr="001278E3">
                    <w:rPr>
                      <w:rFonts w:hint="eastAsia"/>
                      <w:bCs/>
                      <w:szCs w:val="21"/>
                    </w:rPr>
                    <w:t>排放企业分级管理，全面推进涉</w:t>
                  </w:r>
                  <w:r w:rsidRPr="001278E3">
                    <w:rPr>
                      <w:rFonts w:hint="eastAsia"/>
                      <w:bCs/>
                      <w:szCs w:val="21"/>
                    </w:rPr>
                    <w:t>VOCs</w:t>
                  </w:r>
                  <w:r w:rsidRPr="001278E3">
                    <w:rPr>
                      <w:rFonts w:hint="eastAsia"/>
                      <w:bCs/>
                      <w:szCs w:val="21"/>
                    </w:rPr>
                    <w:t>排放企业深度治理。开展中小型企业废气收集和治理设施建设、运行情况的评估，强化对企业涉</w:t>
                  </w:r>
                  <w:r w:rsidRPr="001278E3">
                    <w:rPr>
                      <w:rFonts w:hint="eastAsia"/>
                      <w:bCs/>
                      <w:szCs w:val="21"/>
                    </w:rPr>
                    <w:t>VOCs</w:t>
                  </w:r>
                  <w:r w:rsidRPr="001278E3">
                    <w:rPr>
                      <w:rFonts w:hint="eastAsia"/>
                      <w:bCs/>
                      <w:szCs w:val="21"/>
                    </w:rPr>
                    <w:t>生产车间</w:t>
                  </w:r>
                  <w:r w:rsidRPr="001278E3">
                    <w:rPr>
                      <w:rFonts w:hint="eastAsia"/>
                      <w:bCs/>
                      <w:szCs w:val="21"/>
                    </w:rPr>
                    <w:t>/</w:t>
                  </w:r>
                  <w:r w:rsidRPr="001278E3">
                    <w:rPr>
                      <w:rFonts w:hint="eastAsia"/>
                      <w:bCs/>
                      <w:szCs w:val="21"/>
                    </w:rPr>
                    <w:t>工序废气的收集管理，推动企业开展治理设施升级改造。</w:t>
                  </w:r>
                </w:p>
              </w:tc>
              <w:tc>
                <w:tcPr>
                  <w:tcW w:w="2372" w:type="dxa"/>
                  <w:vAlign w:val="center"/>
                </w:tcPr>
                <w:p w14:paraId="40BF3D33" w14:textId="4761E6BF" w:rsidR="00001667" w:rsidRPr="001278E3" w:rsidRDefault="004B3C33">
                  <w:pPr>
                    <w:jc w:val="center"/>
                    <w:rPr>
                      <w:szCs w:val="21"/>
                      <w:highlight w:val="yellow"/>
                    </w:rPr>
                  </w:pPr>
                  <w:r w:rsidRPr="001278E3">
                    <w:rPr>
                      <w:rFonts w:hint="eastAsia"/>
                      <w:szCs w:val="21"/>
                    </w:rPr>
                    <w:t>挤出废气经</w:t>
                  </w:r>
                  <w:r w:rsidR="002F00C0">
                    <w:rPr>
                      <w:rFonts w:hint="eastAsia"/>
                      <w:szCs w:val="21"/>
                    </w:rPr>
                    <w:t>车间密闭负压收集</w:t>
                  </w:r>
                  <w:r w:rsidRPr="001278E3">
                    <w:rPr>
                      <w:rFonts w:hint="eastAsia"/>
                      <w:szCs w:val="21"/>
                    </w:rPr>
                    <w:t>后进入</w:t>
                  </w:r>
                  <w:r w:rsidRPr="001278E3">
                    <w:rPr>
                      <w:rFonts w:hint="eastAsia"/>
                      <w:szCs w:val="21"/>
                    </w:rPr>
                    <w:t>1</w:t>
                  </w:r>
                  <w:r w:rsidRPr="001278E3">
                    <w:rPr>
                      <w:rFonts w:hint="eastAsia"/>
                      <w:szCs w:val="21"/>
                    </w:rPr>
                    <w:t>套</w:t>
                  </w:r>
                  <w:r w:rsidR="007733C6" w:rsidRPr="001278E3">
                    <w:rPr>
                      <w:rFonts w:hint="eastAsia"/>
                      <w:szCs w:val="21"/>
                    </w:rPr>
                    <w:t>活性炭</w:t>
                  </w:r>
                  <w:r w:rsidRPr="001278E3">
                    <w:rPr>
                      <w:rFonts w:hint="eastAsia"/>
                      <w:szCs w:val="21"/>
                    </w:rPr>
                    <w:t>吸附系统处理后引至楼顶</w:t>
                  </w:r>
                  <w:r w:rsidRPr="001278E3">
                    <w:rPr>
                      <w:rFonts w:hint="eastAsia"/>
                      <w:szCs w:val="21"/>
                    </w:rPr>
                    <w:t>1</w:t>
                  </w:r>
                  <w:r w:rsidRPr="001278E3">
                    <w:rPr>
                      <w:rFonts w:hint="eastAsia"/>
                      <w:szCs w:val="21"/>
                    </w:rPr>
                    <w:t>个</w:t>
                  </w:r>
                  <w:r w:rsidRPr="001278E3">
                    <w:rPr>
                      <w:rFonts w:hint="eastAsia"/>
                      <w:szCs w:val="21"/>
                    </w:rPr>
                    <w:t>15</w:t>
                  </w:r>
                  <w:r w:rsidRPr="001278E3">
                    <w:rPr>
                      <w:rFonts w:hint="eastAsia"/>
                      <w:szCs w:val="21"/>
                    </w:rPr>
                    <w:t>米高的排气筒</w:t>
                  </w:r>
                  <w:r w:rsidRPr="001278E3">
                    <w:rPr>
                      <w:rFonts w:hint="eastAsia"/>
                      <w:szCs w:val="21"/>
                    </w:rPr>
                    <w:t>DA001</w:t>
                  </w:r>
                  <w:r w:rsidRPr="001278E3">
                    <w:rPr>
                      <w:rFonts w:hint="eastAsia"/>
                      <w:szCs w:val="21"/>
                    </w:rPr>
                    <w:t>排放，包覆废气经</w:t>
                  </w:r>
                  <w:r w:rsidR="002F00C0">
                    <w:rPr>
                      <w:rFonts w:hint="eastAsia"/>
                      <w:szCs w:val="21"/>
                    </w:rPr>
                    <w:t>车间密闭负压收集</w:t>
                  </w:r>
                  <w:r w:rsidRPr="001278E3">
                    <w:rPr>
                      <w:rFonts w:hint="eastAsia"/>
                      <w:szCs w:val="21"/>
                    </w:rPr>
                    <w:t>后进入</w:t>
                  </w:r>
                  <w:r w:rsidRPr="001278E3">
                    <w:rPr>
                      <w:rFonts w:hint="eastAsia"/>
                      <w:szCs w:val="21"/>
                    </w:rPr>
                    <w:t>1</w:t>
                  </w:r>
                  <w:r w:rsidRPr="001278E3">
                    <w:rPr>
                      <w:rFonts w:hint="eastAsia"/>
                      <w:szCs w:val="21"/>
                    </w:rPr>
                    <w:t>套</w:t>
                  </w:r>
                  <w:r w:rsidR="007733C6" w:rsidRPr="001278E3">
                    <w:rPr>
                      <w:rFonts w:hint="eastAsia"/>
                      <w:szCs w:val="21"/>
                    </w:rPr>
                    <w:t>活性炭</w:t>
                  </w:r>
                  <w:r w:rsidRPr="001278E3">
                    <w:rPr>
                      <w:rFonts w:hint="eastAsia"/>
                      <w:szCs w:val="21"/>
                    </w:rPr>
                    <w:t>吸附系统处理后引至楼顶</w:t>
                  </w:r>
                  <w:r w:rsidRPr="001278E3">
                    <w:rPr>
                      <w:rFonts w:hint="eastAsia"/>
                      <w:szCs w:val="21"/>
                    </w:rPr>
                    <w:t>1</w:t>
                  </w:r>
                  <w:r w:rsidRPr="001278E3">
                    <w:rPr>
                      <w:rFonts w:hint="eastAsia"/>
                      <w:szCs w:val="21"/>
                    </w:rPr>
                    <w:t>个</w:t>
                  </w:r>
                  <w:r w:rsidRPr="001278E3">
                    <w:rPr>
                      <w:rFonts w:hint="eastAsia"/>
                      <w:szCs w:val="21"/>
                    </w:rPr>
                    <w:t>15</w:t>
                  </w:r>
                  <w:r w:rsidRPr="001278E3">
                    <w:rPr>
                      <w:rFonts w:hint="eastAsia"/>
                      <w:szCs w:val="21"/>
                    </w:rPr>
                    <w:t>米高的排气筒</w:t>
                  </w:r>
                  <w:r w:rsidRPr="001278E3">
                    <w:rPr>
                      <w:rFonts w:hint="eastAsia"/>
                      <w:szCs w:val="21"/>
                    </w:rPr>
                    <w:t>DA002</w:t>
                  </w:r>
                  <w:r w:rsidRPr="001278E3">
                    <w:rPr>
                      <w:rFonts w:hint="eastAsia"/>
                      <w:szCs w:val="21"/>
                    </w:rPr>
                    <w:t>排放。</w:t>
                  </w:r>
                </w:p>
              </w:tc>
              <w:tc>
                <w:tcPr>
                  <w:tcW w:w="646" w:type="dxa"/>
                  <w:vAlign w:val="center"/>
                </w:tcPr>
                <w:p w14:paraId="039B98D6" w14:textId="77777777" w:rsidR="00001667" w:rsidRPr="001278E3" w:rsidRDefault="004B3C33">
                  <w:pPr>
                    <w:spacing w:line="320" w:lineRule="exact"/>
                    <w:jc w:val="center"/>
                    <w:rPr>
                      <w:szCs w:val="21"/>
                      <w:highlight w:val="yellow"/>
                    </w:rPr>
                  </w:pPr>
                  <w:r w:rsidRPr="001278E3">
                    <w:rPr>
                      <w:rFonts w:hint="eastAsia"/>
                      <w:szCs w:val="21"/>
                    </w:rPr>
                    <w:t>符合</w:t>
                  </w:r>
                </w:p>
              </w:tc>
            </w:tr>
            <w:tr w:rsidR="001278E3" w:rsidRPr="001278E3" w14:paraId="5D9E291A" w14:textId="77777777">
              <w:trPr>
                <w:trHeight w:val="340"/>
                <w:tblHeader/>
                <w:jc w:val="center"/>
              </w:trPr>
              <w:tc>
                <w:tcPr>
                  <w:tcW w:w="6917" w:type="dxa"/>
                  <w:gridSpan w:val="4"/>
                  <w:vAlign w:val="center"/>
                </w:tcPr>
                <w:p w14:paraId="39611CE4" w14:textId="77777777" w:rsidR="00001667" w:rsidRPr="001278E3" w:rsidRDefault="004B3C33">
                  <w:pPr>
                    <w:spacing w:line="320" w:lineRule="exact"/>
                    <w:rPr>
                      <w:szCs w:val="21"/>
                      <w:highlight w:val="yellow"/>
                    </w:rPr>
                  </w:pPr>
                  <w:r w:rsidRPr="001278E3">
                    <w:rPr>
                      <w:rFonts w:hint="eastAsia"/>
                      <w:b/>
                      <w:bCs/>
                      <w:szCs w:val="21"/>
                    </w:rPr>
                    <w:t>7</w:t>
                  </w:r>
                  <w:r w:rsidRPr="001278E3">
                    <w:rPr>
                      <w:rFonts w:hint="eastAsia"/>
                      <w:b/>
                      <w:bCs/>
                      <w:szCs w:val="21"/>
                    </w:rPr>
                    <w:t>、《佛山市生态环境保护“十四五”规划》（佛环﹝</w:t>
                  </w:r>
                  <w:r w:rsidRPr="001278E3">
                    <w:rPr>
                      <w:rFonts w:hint="eastAsia"/>
                      <w:b/>
                      <w:bCs/>
                      <w:szCs w:val="21"/>
                    </w:rPr>
                    <w:t>2022</w:t>
                  </w:r>
                  <w:r w:rsidRPr="001278E3">
                    <w:rPr>
                      <w:rFonts w:hint="eastAsia"/>
                      <w:b/>
                      <w:bCs/>
                      <w:szCs w:val="21"/>
                    </w:rPr>
                    <w:t>﹞</w:t>
                  </w:r>
                  <w:r w:rsidRPr="001278E3">
                    <w:rPr>
                      <w:rFonts w:hint="eastAsia"/>
                      <w:b/>
                      <w:bCs/>
                      <w:szCs w:val="21"/>
                    </w:rPr>
                    <w:t>3</w:t>
                  </w:r>
                  <w:r w:rsidRPr="001278E3">
                    <w:rPr>
                      <w:rFonts w:hint="eastAsia"/>
                      <w:b/>
                      <w:bCs/>
                      <w:szCs w:val="21"/>
                    </w:rPr>
                    <w:t>号）</w:t>
                  </w:r>
                </w:p>
              </w:tc>
            </w:tr>
            <w:tr w:rsidR="001278E3" w:rsidRPr="001278E3" w14:paraId="1650780C" w14:textId="77777777">
              <w:trPr>
                <w:trHeight w:val="340"/>
                <w:tblHeader/>
                <w:jc w:val="center"/>
              </w:trPr>
              <w:tc>
                <w:tcPr>
                  <w:tcW w:w="460" w:type="dxa"/>
                  <w:vAlign w:val="center"/>
                </w:tcPr>
                <w:p w14:paraId="179BA5DC" w14:textId="77777777" w:rsidR="00001667" w:rsidRPr="001278E3" w:rsidRDefault="004B3C33">
                  <w:pPr>
                    <w:jc w:val="center"/>
                    <w:rPr>
                      <w:bCs/>
                      <w:szCs w:val="21"/>
                      <w:highlight w:val="yellow"/>
                      <w:lang w:bidi="ar"/>
                    </w:rPr>
                  </w:pPr>
                  <w:r w:rsidRPr="001278E3">
                    <w:rPr>
                      <w:rFonts w:hint="eastAsia"/>
                      <w:bCs/>
                      <w:szCs w:val="21"/>
                      <w:lang w:bidi="ar"/>
                    </w:rPr>
                    <w:t>7.1</w:t>
                  </w:r>
                </w:p>
              </w:tc>
              <w:tc>
                <w:tcPr>
                  <w:tcW w:w="3439" w:type="dxa"/>
                  <w:vAlign w:val="center"/>
                </w:tcPr>
                <w:p w14:paraId="4936B37A" w14:textId="77777777" w:rsidR="00001667" w:rsidRPr="001278E3" w:rsidRDefault="004B3C33">
                  <w:pPr>
                    <w:jc w:val="center"/>
                    <w:rPr>
                      <w:bCs/>
                      <w:szCs w:val="21"/>
                      <w:highlight w:val="yellow"/>
                    </w:rPr>
                  </w:pPr>
                  <w:r w:rsidRPr="001278E3">
                    <w:rPr>
                      <w:rFonts w:hint="eastAsia"/>
                      <w:bCs/>
                      <w:szCs w:val="21"/>
                    </w:rPr>
                    <w:t>严格控制“高耗能、高排放”项目的发展，禁止新建、扩建水泥、平板玻璃、化学制浆、生皮制革以及国家规划外的钢铁、原油加工等项目。</w:t>
                  </w:r>
                </w:p>
              </w:tc>
              <w:tc>
                <w:tcPr>
                  <w:tcW w:w="2372" w:type="dxa"/>
                  <w:vAlign w:val="center"/>
                </w:tcPr>
                <w:p w14:paraId="52901EE5" w14:textId="77777777" w:rsidR="00001667" w:rsidRPr="001278E3" w:rsidRDefault="004B3C33">
                  <w:pPr>
                    <w:jc w:val="center"/>
                    <w:rPr>
                      <w:szCs w:val="21"/>
                    </w:rPr>
                  </w:pPr>
                  <w:r w:rsidRPr="001278E3">
                    <w:rPr>
                      <w:rFonts w:hint="eastAsia"/>
                      <w:bCs/>
                      <w:szCs w:val="21"/>
                    </w:rPr>
                    <w:t>项目</w:t>
                  </w:r>
                  <w:r w:rsidRPr="001278E3">
                    <w:rPr>
                      <w:rFonts w:hint="eastAsia"/>
                      <w:szCs w:val="21"/>
                    </w:rPr>
                    <w:t>属于塑料制品业</w:t>
                  </w:r>
                  <w:r w:rsidRPr="001278E3">
                    <w:rPr>
                      <w:rFonts w:hint="eastAsia"/>
                      <w:bCs/>
                      <w:szCs w:val="21"/>
                    </w:rPr>
                    <w:t>，</w:t>
                  </w:r>
                  <w:r w:rsidRPr="001278E3">
                    <w:rPr>
                      <w:rFonts w:hint="eastAsia"/>
                      <w:szCs w:val="21"/>
                      <w:lang w:bidi="ar"/>
                    </w:rPr>
                    <w:t>不属于</w:t>
                  </w:r>
                  <w:r w:rsidRPr="001278E3">
                    <w:rPr>
                      <w:rFonts w:hint="eastAsia"/>
                      <w:szCs w:val="21"/>
                    </w:rPr>
                    <w:t>水泥、平板玻璃、化学制浆、生皮制革以及国家规划外的钢铁、原油加工等项目。</w:t>
                  </w:r>
                </w:p>
              </w:tc>
              <w:tc>
                <w:tcPr>
                  <w:tcW w:w="646" w:type="dxa"/>
                  <w:vAlign w:val="center"/>
                </w:tcPr>
                <w:p w14:paraId="7DFE0D48" w14:textId="77777777" w:rsidR="00001667" w:rsidRPr="001278E3" w:rsidRDefault="004B3C33">
                  <w:pPr>
                    <w:spacing w:line="320" w:lineRule="exact"/>
                    <w:jc w:val="center"/>
                    <w:rPr>
                      <w:szCs w:val="21"/>
                    </w:rPr>
                  </w:pPr>
                  <w:r w:rsidRPr="001278E3">
                    <w:rPr>
                      <w:rFonts w:hint="eastAsia"/>
                      <w:szCs w:val="21"/>
                    </w:rPr>
                    <w:t>符合</w:t>
                  </w:r>
                </w:p>
              </w:tc>
            </w:tr>
            <w:tr w:rsidR="001278E3" w:rsidRPr="001278E3" w14:paraId="1693AA4F" w14:textId="77777777">
              <w:trPr>
                <w:trHeight w:val="340"/>
                <w:tblHeader/>
                <w:jc w:val="center"/>
              </w:trPr>
              <w:tc>
                <w:tcPr>
                  <w:tcW w:w="460" w:type="dxa"/>
                  <w:vAlign w:val="center"/>
                </w:tcPr>
                <w:p w14:paraId="281A25A0" w14:textId="77777777" w:rsidR="00001667" w:rsidRPr="001278E3" w:rsidRDefault="004B3C33">
                  <w:pPr>
                    <w:jc w:val="center"/>
                    <w:rPr>
                      <w:bCs/>
                      <w:szCs w:val="21"/>
                      <w:highlight w:val="yellow"/>
                      <w:lang w:bidi="ar"/>
                    </w:rPr>
                  </w:pPr>
                  <w:r w:rsidRPr="001278E3">
                    <w:rPr>
                      <w:rFonts w:hint="eastAsia"/>
                      <w:bCs/>
                      <w:szCs w:val="21"/>
                      <w:lang w:bidi="ar"/>
                    </w:rPr>
                    <w:t>7.1</w:t>
                  </w:r>
                </w:p>
              </w:tc>
              <w:tc>
                <w:tcPr>
                  <w:tcW w:w="3439" w:type="dxa"/>
                  <w:vAlign w:val="center"/>
                </w:tcPr>
                <w:p w14:paraId="0E22269F" w14:textId="77777777" w:rsidR="00001667" w:rsidRPr="001278E3" w:rsidRDefault="004B3C33">
                  <w:pPr>
                    <w:jc w:val="center"/>
                    <w:rPr>
                      <w:bCs/>
                      <w:szCs w:val="21"/>
                      <w:highlight w:val="yellow"/>
                    </w:rPr>
                  </w:pPr>
                  <w:r w:rsidRPr="001278E3">
                    <w:rPr>
                      <w:rFonts w:hint="eastAsia"/>
                      <w:bCs/>
                      <w:szCs w:val="21"/>
                    </w:rPr>
                    <w:t>大力推进低</w:t>
                  </w:r>
                  <w:r w:rsidRPr="001278E3">
                    <w:rPr>
                      <w:rFonts w:hint="eastAsia"/>
                      <w:bCs/>
                      <w:szCs w:val="21"/>
                    </w:rPr>
                    <w:t>VOCs</w:t>
                  </w:r>
                  <w:r w:rsidRPr="001278E3">
                    <w:rPr>
                      <w:rFonts w:hint="eastAsia"/>
                      <w:bCs/>
                      <w:szCs w:val="21"/>
                    </w:rPr>
                    <w:t>含量原辅材料替代，将全面使用低</w:t>
                  </w:r>
                  <w:r w:rsidRPr="001278E3">
                    <w:rPr>
                      <w:rFonts w:hint="eastAsia"/>
                      <w:bCs/>
                      <w:szCs w:val="21"/>
                    </w:rPr>
                    <w:t>VOCs</w:t>
                  </w:r>
                  <w:r w:rsidRPr="001278E3">
                    <w:rPr>
                      <w:rFonts w:hint="eastAsia"/>
                      <w:bCs/>
                      <w:szCs w:val="21"/>
                    </w:rPr>
                    <w:t>含量原辅材料的企业纳入正面清单和政府绿色采购清单。鼓励重点行业企业开展生产工艺和设备水性化改造，推广使用水性、高固体分、无溶剂、粉末等低</w:t>
                  </w:r>
                  <w:r w:rsidRPr="001278E3">
                    <w:rPr>
                      <w:rFonts w:hint="eastAsia"/>
                      <w:bCs/>
                      <w:szCs w:val="21"/>
                    </w:rPr>
                    <w:t>VOCs</w:t>
                  </w:r>
                  <w:r w:rsidRPr="001278E3">
                    <w:rPr>
                      <w:rFonts w:hint="eastAsia"/>
                      <w:bCs/>
                      <w:szCs w:val="21"/>
                    </w:rPr>
                    <w:t>含量涂料。</w:t>
                  </w:r>
                </w:p>
              </w:tc>
              <w:tc>
                <w:tcPr>
                  <w:tcW w:w="2372" w:type="dxa"/>
                  <w:vAlign w:val="center"/>
                </w:tcPr>
                <w:p w14:paraId="4F305DC7" w14:textId="77777777" w:rsidR="00001667" w:rsidRPr="001278E3" w:rsidRDefault="004B3C33">
                  <w:pPr>
                    <w:jc w:val="center"/>
                    <w:rPr>
                      <w:szCs w:val="21"/>
                      <w:highlight w:val="yellow"/>
                    </w:rPr>
                  </w:pPr>
                  <w:r w:rsidRPr="001278E3">
                    <w:rPr>
                      <w:bCs/>
                      <w:szCs w:val="21"/>
                    </w:rPr>
                    <w:t>本项目使用的包覆胶属于鼓励使用的低</w:t>
                  </w:r>
                  <w:r w:rsidRPr="001278E3">
                    <w:rPr>
                      <w:bCs/>
                      <w:szCs w:val="21"/>
                    </w:rPr>
                    <w:t>VOCs</w:t>
                  </w:r>
                  <w:r w:rsidRPr="001278E3">
                    <w:rPr>
                      <w:bCs/>
                      <w:szCs w:val="21"/>
                    </w:rPr>
                    <w:t>含量原辅材料，符合政策要求</w:t>
                  </w:r>
                  <w:r w:rsidRPr="001278E3">
                    <w:rPr>
                      <w:rFonts w:hint="eastAsia"/>
                      <w:bCs/>
                      <w:szCs w:val="21"/>
                    </w:rPr>
                    <w:t>。</w:t>
                  </w:r>
                </w:p>
              </w:tc>
              <w:tc>
                <w:tcPr>
                  <w:tcW w:w="646" w:type="dxa"/>
                  <w:vAlign w:val="center"/>
                </w:tcPr>
                <w:p w14:paraId="0D8A8818" w14:textId="77777777" w:rsidR="00001667" w:rsidRPr="001278E3" w:rsidRDefault="004B3C33">
                  <w:pPr>
                    <w:spacing w:line="320" w:lineRule="exact"/>
                    <w:jc w:val="center"/>
                    <w:rPr>
                      <w:szCs w:val="21"/>
                      <w:highlight w:val="yellow"/>
                    </w:rPr>
                  </w:pPr>
                  <w:r w:rsidRPr="001278E3">
                    <w:rPr>
                      <w:rFonts w:hint="eastAsia"/>
                      <w:szCs w:val="21"/>
                    </w:rPr>
                    <w:t>符合</w:t>
                  </w:r>
                </w:p>
              </w:tc>
            </w:tr>
            <w:tr w:rsidR="007733C6" w:rsidRPr="001278E3" w14:paraId="55B375CF" w14:textId="77777777">
              <w:trPr>
                <w:trHeight w:val="340"/>
                <w:tblHeader/>
                <w:jc w:val="center"/>
              </w:trPr>
              <w:tc>
                <w:tcPr>
                  <w:tcW w:w="6917" w:type="dxa"/>
                  <w:gridSpan w:val="4"/>
                  <w:vAlign w:val="center"/>
                </w:tcPr>
                <w:p w14:paraId="39F944E8" w14:textId="77777777" w:rsidR="00001667" w:rsidRPr="001278E3" w:rsidRDefault="004B3C33">
                  <w:pPr>
                    <w:spacing w:line="320" w:lineRule="exact"/>
                    <w:rPr>
                      <w:szCs w:val="21"/>
                    </w:rPr>
                  </w:pPr>
                  <w:r w:rsidRPr="001278E3">
                    <w:rPr>
                      <w:rFonts w:hint="eastAsia"/>
                      <w:b/>
                      <w:bCs/>
                      <w:szCs w:val="21"/>
                    </w:rPr>
                    <w:t>8</w:t>
                  </w:r>
                  <w:r w:rsidRPr="001278E3">
                    <w:rPr>
                      <w:rFonts w:hint="eastAsia"/>
                      <w:b/>
                      <w:bCs/>
                      <w:szCs w:val="21"/>
                    </w:rPr>
                    <w:t>、《挥发性有机物无组织排放控制标准》（</w:t>
                  </w:r>
                  <w:r w:rsidRPr="001278E3">
                    <w:rPr>
                      <w:rFonts w:hint="eastAsia"/>
                      <w:b/>
                      <w:bCs/>
                      <w:szCs w:val="21"/>
                    </w:rPr>
                    <w:t>GB37822-2019</w:t>
                  </w:r>
                  <w:r w:rsidRPr="001278E3">
                    <w:rPr>
                      <w:rFonts w:hint="eastAsia"/>
                      <w:b/>
                      <w:bCs/>
                      <w:szCs w:val="21"/>
                    </w:rPr>
                    <w:t>）</w:t>
                  </w:r>
                </w:p>
              </w:tc>
            </w:tr>
            <w:tr w:rsidR="007733C6" w:rsidRPr="001278E3" w14:paraId="6474CA8E" w14:textId="77777777">
              <w:trPr>
                <w:trHeight w:val="340"/>
                <w:tblHeader/>
                <w:jc w:val="center"/>
              </w:trPr>
              <w:tc>
                <w:tcPr>
                  <w:tcW w:w="460" w:type="dxa"/>
                  <w:vMerge w:val="restart"/>
                  <w:vAlign w:val="center"/>
                </w:tcPr>
                <w:p w14:paraId="60BB7CCF" w14:textId="77777777" w:rsidR="00001667" w:rsidRPr="001278E3" w:rsidRDefault="004B3C33">
                  <w:pPr>
                    <w:jc w:val="center"/>
                    <w:rPr>
                      <w:bCs/>
                      <w:szCs w:val="21"/>
                      <w:lang w:bidi="ar"/>
                    </w:rPr>
                  </w:pPr>
                  <w:r w:rsidRPr="001278E3">
                    <w:rPr>
                      <w:rFonts w:hint="eastAsia"/>
                      <w:bCs/>
                      <w:szCs w:val="21"/>
                      <w:lang w:bidi="ar"/>
                    </w:rPr>
                    <w:t>8.1</w:t>
                  </w:r>
                </w:p>
              </w:tc>
              <w:tc>
                <w:tcPr>
                  <w:tcW w:w="3439" w:type="dxa"/>
                  <w:vAlign w:val="center"/>
                </w:tcPr>
                <w:p w14:paraId="13AFFFA6" w14:textId="77777777" w:rsidR="00001667" w:rsidRPr="001278E3" w:rsidRDefault="004B3C33">
                  <w:pPr>
                    <w:tabs>
                      <w:tab w:val="left" w:pos="1260"/>
                    </w:tabs>
                    <w:jc w:val="center"/>
                    <w:rPr>
                      <w:bCs/>
                      <w:szCs w:val="21"/>
                    </w:rPr>
                  </w:pPr>
                  <w:r w:rsidRPr="001278E3">
                    <w:rPr>
                      <w:szCs w:val="21"/>
                    </w:rPr>
                    <w:t>VOCs</w:t>
                  </w:r>
                  <w:r w:rsidRPr="001278E3">
                    <w:rPr>
                      <w:szCs w:val="21"/>
                    </w:rPr>
                    <w:t>物料应储存于密闭的容器、包装袋、储罐、储库、料仓中</w:t>
                  </w:r>
                  <w:r w:rsidRPr="001278E3">
                    <w:rPr>
                      <w:rFonts w:hint="eastAsia"/>
                      <w:szCs w:val="21"/>
                    </w:rPr>
                    <w:t>。</w:t>
                  </w:r>
                </w:p>
              </w:tc>
              <w:tc>
                <w:tcPr>
                  <w:tcW w:w="2372" w:type="dxa"/>
                  <w:vMerge w:val="restart"/>
                  <w:vAlign w:val="center"/>
                </w:tcPr>
                <w:p w14:paraId="61EF2CBD" w14:textId="77777777" w:rsidR="00001667" w:rsidRPr="001278E3" w:rsidRDefault="004B3C33">
                  <w:pPr>
                    <w:jc w:val="center"/>
                    <w:rPr>
                      <w:bCs/>
                      <w:szCs w:val="21"/>
                    </w:rPr>
                  </w:pPr>
                  <w:r w:rsidRPr="001278E3">
                    <w:rPr>
                      <w:szCs w:val="21"/>
                    </w:rPr>
                    <w:t>本项目使用的</w:t>
                  </w:r>
                  <w:r w:rsidRPr="001278E3">
                    <w:rPr>
                      <w:rFonts w:hint="eastAsia"/>
                      <w:szCs w:val="21"/>
                    </w:rPr>
                    <w:t>物料</w:t>
                  </w:r>
                  <w:r w:rsidRPr="001278E3">
                    <w:rPr>
                      <w:szCs w:val="21"/>
                    </w:rPr>
                    <w:t>采用密封</w:t>
                  </w:r>
                  <w:r w:rsidRPr="001278E3">
                    <w:rPr>
                      <w:rFonts w:hint="eastAsia"/>
                      <w:szCs w:val="21"/>
                    </w:rPr>
                    <w:t>容器</w:t>
                  </w:r>
                  <w:r w:rsidRPr="001278E3">
                    <w:rPr>
                      <w:szCs w:val="21"/>
                    </w:rPr>
                    <w:t>存放在厂房内的仓库；厂房为已建成工业厂房，拥有完整的维护结构，地面已经全部混凝土硬化处理</w:t>
                  </w:r>
                  <w:r w:rsidRPr="001278E3">
                    <w:rPr>
                      <w:rFonts w:hint="eastAsia"/>
                      <w:szCs w:val="21"/>
                    </w:rPr>
                    <w:t>。</w:t>
                  </w:r>
                </w:p>
              </w:tc>
              <w:tc>
                <w:tcPr>
                  <w:tcW w:w="646" w:type="dxa"/>
                  <w:vMerge w:val="restart"/>
                  <w:vAlign w:val="center"/>
                </w:tcPr>
                <w:p w14:paraId="2F9439A9" w14:textId="77777777" w:rsidR="00001667" w:rsidRPr="001278E3" w:rsidRDefault="004B3C33">
                  <w:pPr>
                    <w:spacing w:line="320" w:lineRule="exact"/>
                    <w:jc w:val="center"/>
                    <w:rPr>
                      <w:szCs w:val="21"/>
                    </w:rPr>
                  </w:pPr>
                  <w:r w:rsidRPr="001278E3">
                    <w:rPr>
                      <w:rFonts w:hint="eastAsia"/>
                      <w:szCs w:val="21"/>
                    </w:rPr>
                    <w:t>符合</w:t>
                  </w:r>
                </w:p>
              </w:tc>
            </w:tr>
            <w:tr w:rsidR="007733C6" w:rsidRPr="001278E3" w14:paraId="44894A02" w14:textId="77777777">
              <w:trPr>
                <w:trHeight w:val="340"/>
                <w:tblHeader/>
                <w:jc w:val="center"/>
              </w:trPr>
              <w:tc>
                <w:tcPr>
                  <w:tcW w:w="460" w:type="dxa"/>
                  <w:vMerge/>
                  <w:vAlign w:val="center"/>
                </w:tcPr>
                <w:p w14:paraId="6F8B9255" w14:textId="77777777" w:rsidR="00001667" w:rsidRPr="001278E3" w:rsidRDefault="00001667">
                  <w:pPr>
                    <w:jc w:val="center"/>
                    <w:rPr>
                      <w:bCs/>
                      <w:szCs w:val="21"/>
                      <w:lang w:bidi="ar"/>
                    </w:rPr>
                  </w:pPr>
                </w:p>
              </w:tc>
              <w:tc>
                <w:tcPr>
                  <w:tcW w:w="3439" w:type="dxa"/>
                  <w:vAlign w:val="center"/>
                </w:tcPr>
                <w:p w14:paraId="5879C488" w14:textId="77777777" w:rsidR="00001667" w:rsidRPr="001278E3" w:rsidRDefault="004B3C33">
                  <w:pPr>
                    <w:tabs>
                      <w:tab w:val="left" w:pos="1260"/>
                    </w:tabs>
                    <w:jc w:val="center"/>
                    <w:rPr>
                      <w:bCs/>
                      <w:szCs w:val="21"/>
                    </w:rPr>
                  </w:pPr>
                  <w:r w:rsidRPr="001278E3">
                    <w:rPr>
                      <w:szCs w:val="21"/>
                    </w:rPr>
                    <w:t>盛装</w:t>
                  </w:r>
                  <w:r w:rsidRPr="001278E3">
                    <w:rPr>
                      <w:szCs w:val="21"/>
                    </w:rPr>
                    <w:t>VOCs</w:t>
                  </w:r>
                  <w:r w:rsidRPr="001278E3">
                    <w:rPr>
                      <w:szCs w:val="21"/>
                    </w:rPr>
                    <w:t>物料的容器或包装袋应存放于室内，或存放与设置雨棚、遮阳和防渗设施的专用场地。盛装</w:t>
                  </w:r>
                  <w:r w:rsidRPr="001278E3">
                    <w:rPr>
                      <w:szCs w:val="21"/>
                    </w:rPr>
                    <w:t>VOCs</w:t>
                  </w:r>
                  <w:r w:rsidRPr="001278E3">
                    <w:rPr>
                      <w:szCs w:val="21"/>
                    </w:rPr>
                    <w:t>物料的容器或包装袋在非取用状态时应加盖、封口，保持密闭</w:t>
                  </w:r>
                  <w:r w:rsidRPr="001278E3">
                    <w:rPr>
                      <w:rFonts w:hint="eastAsia"/>
                      <w:szCs w:val="21"/>
                    </w:rPr>
                    <w:t>。</w:t>
                  </w:r>
                </w:p>
              </w:tc>
              <w:tc>
                <w:tcPr>
                  <w:tcW w:w="2372" w:type="dxa"/>
                  <w:vMerge/>
                  <w:vAlign w:val="center"/>
                </w:tcPr>
                <w:p w14:paraId="527586C6" w14:textId="77777777" w:rsidR="00001667" w:rsidRPr="001278E3" w:rsidRDefault="00001667">
                  <w:pPr>
                    <w:jc w:val="center"/>
                    <w:rPr>
                      <w:bCs/>
                      <w:szCs w:val="21"/>
                    </w:rPr>
                  </w:pPr>
                </w:p>
              </w:tc>
              <w:tc>
                <w:tcPr>
                  <w:tcW w:w="646" w:type="dxa"/>
                  <w:vMerge/>
                  <w:vAlign w:val="center"/>
                </w:tcPr>
                <w:p w14:paraId="01C02CF4" w14:textId="77777777" w:rsidR="00001667" w:rsidRPr="001278E3" w:rsidRDefault="00001667">
                  <w:pPr>
                    <w:spacing w:line="320" w:lineRule="exact"/>
                    <w:jc w:val="center"/>
                    <w:rPr>
                      <w:szCs w:val="21"/>
                    </w:rPr>
                  </w:pPr>
                </w:p>
              </w:tc>
            </w:tr>
            <w:tr w:rsidR="007733C6" w:rsidRPr="001278E3" w14:paraId="172506AE" w14:textId="77777777">
              <w:trPr>
                <w:trHeight w:val="340"/>
                <w:tblHeader/>
                <w:jc w:val="center"/>
              </w:trPr>
              <w:tc>
                <w:tcPr>
                  <w:tcW w:w="460" w:type="dxa"/>
                  <w:vMerge/>
                  <w:vAlign w:val="center"/>
                </w:tcPr>
                <w:p w14:paraId="61E8FF80" w14:textId="77777777" w:rsidR="00001667" w:rsidRPr="001278E3" w:rsidRDefault="00001667">
                  <w:pPr>
                    <w:jc w:val="center"/>
                    <w:rPr>
                      <w:bCs/>
                      <w:szCs w:val="21"/>
                      <w:lang w:bidi="ar"/>
                    </w:rPr>
                  </w:pPr>
                </w:p>
              </w:tc>
              <w:tc>
                <w:tcPr>
                  <w:tcW w:w="3439" w:type="dxa"/>
                  <w:vAlign w:val="center"/>
                </w:tcPr>
                <w:p w14:paraId="429EBB00" w14:textId="77777777" w:rsidR="00001667" w:rsidRPr="001278E3" w:rsidRDefault="004B3C33">
                  <w:pPr>
                    <w:tabs>
                      <w:tab w:val="left" w:pos="1260"/>
                    </w:tabs>
                    <w:jc w:val="center"/>
                    <w:rPr>
                      <w:bCs/>
                      <w:szCs w:val="21"/>
                    </w:rPr>
                  </w:pPr>
                  <w:r w:rsidRPr="001278E3">
                    <w:rPr>
                      <w:szCs w:val="21"/>
                    </w:rPr>
                    <w:t>VOCs</w:t>
                  </w:r>
                  <w:r w:rsidRPr="001278E3">
                    <w:rPr>
                      <w:szCs w:val="21"/>
                    </w:rPr>
                    <w:t>物料储存、料仓应满足</w:t>
                  </w:r>
                  <w:r w:rsidRPr="001278E3">
                    <w:rPr>
                      <w:szCs w:val="21"/>
                    </w:rPr>
                    <w:t>3.6</w:t>
                  </w:r>
                  <w:r w:rsidRPr="001278E3">
                    <w:rPr>
                      <w:szCs w:val="21"/>
                    </w:rPr>
                    <w:t>条对密闭空间的要求</w:t>
                  </w:r>
                  <w:r w:rsidRPr="001278E3">
                    <w:rPr>
                      <w:rFonts w:hint="eastAsia"/>
                      <w:szCs w:val="21"/>
                    </w:rPr>
                    <w:t>。</w:t>
                  </w:r>
                </w:p>
              </w:tc>
              <w:tc>
                <w:tcPr>
                  <w:tcW w:w="2372" w:type="dxa"/>
                  <w:vMerge/>
                  <w:vAlign w:val="center"/>
                </w:tcPr>
                <w:p w14:paraId="5E78BF3F" w14:textId="77777777" w:rsidR="00001667" w:rsidRPr="001278E3" w:rsidRDefault="00001667">
                  <w:pPr>
                    <w:jc w:val="center"/>
                    <w:rPr>
                      <w:bCs/>
                      <w:szCs w:val="21"/>
                    </w:rPr>
                  </w:pPr>
                </w:p>
              </w:tc>
              <w:tc>
                <w:tcPr>
                  <w:tcW w:w="646" w:type="dxa"/>
                  <w:vMerge/>
                  <w:vAlign w:val="center"/>
                </w:tcPr>
                <w:p w14:paraId="594DC254" w14:textId="77777777" w:rsidR="00001667" w:rsidRPr="001278E3" w:rsidRDefault="00001667">
                  <w:pPr>
                    <w:spacing w:line="320" w:lineRule="exact"/>
                    <w:jc w:val="center"/>
                    <w:rPr>
                      <w:szCs w:val="21"/>
                    </w:rPr>
                  </w:pPr>
                </w:p>
              </w:tc>
            </w:tr>
            <w:tr w:rsidR="007733C6" w:rsidRPr="001278E3" w14:paraId="35EF022F" w14:textId="77777777">
              <w:trPr>
                <w:trHeight w:val="340"/>
                <w:tblHeader/>
                <w:jc w:val="center"/>
              </w:trPr>
              <w:tc>
                <w:tcPr>
                  <w:tcW w:w="460" w:type="dxa"/>
                  <w:vAlign w:val="center"/>
                </w:tcPr>
                <w:p w14:paraId="027E05D9" w14:textId="77777777" w:rsidR="00001667" w:rsidRPr="001278E3" w:rsidRDefault="004B3C33">
                  <w:pPr>
                    <w:jc w:val="center"/>
                    <w:rPr>
                      <w:bCs/>
                      <w:szCs w:val="21"/>
                      <w:lang w:bidi="ar"/>
                    </w:rPr>
                  </w:pPr>
                  <w:r w:rsidRPr="001278E3">
                    <w:rPr>
                      <w:rFonts w:hint="eastAsia"/>
                      <w:bCs/>
                      <w:szCs w:val="21"/>
                      <w:lang w:bidi="ar"/>
                    </w:rPr>
                    <w:t>8.2</w:t>
                  </w:r>
                </w:p>
              </w:tc>
              <w:tc>
                <w:tcPr>
                  <w:tcW w:w="3439" w:type="dxa"/>
                  <w:vAlign w:val="center"/>
                </w:tcPr>
                <w:p w14:paraId="37B317FF" w14:textId="77777777" w:rsidR="00001667" w:rsidRPr="001278E3" w:rsidRDefault="004B3C33">
                  <w:pPr>
                    <w:tabs>
                      <w:tab w:val="left" w:pos="1260"/>
                    </w:tabs>
                    <w:jc w:val="center"/>
                    <w:rPr>
                      <w:bCs/>
                      <w:szCs w:val="21"/>
                    </w:rPr>
                  </w:pPr>
                  <w:r w:rsidRPr="001278E3">
                    <w:rPr>
                      <w:szCs w:val="21"/>
                    </w:rPr>
                    <w:t>粉状、粒状</w:t>
                  </w:r>
                  <w:r w:rsidRPr="001278E3">
                    <w:rPr>
                      <w:szCs w:val="21"/>
                    </w:rPr>
                    <w:t>VOCs</w:t>
                  </w:r>
                  <w:r w:rsidRPr="001278E3">
                    <w:rPr>
                      <w:szCs w:val="21"/>
                    </w:rPr>
                    <w:t>物料应采用气力输送设备、管状带式输送机、螺旋输送机等密闭输送方式，或采用密闭的包装袋、容器或罐车进行物料转移</w:t>
                  </w:r>
                  <w:r w:rsidRPr="001278E3">
                    <w:rPr>
                      <w:rFonts w:hint="eastAsia"/>
                      <w:szCs w:val="21"/>
                    </w:rPr>
                    <w:t>。</w:t>
                  </w:r>
                </w:p>
              </w:tc>
              <w:tc>
                <w:tcPr>
                  <w:tcW w:w="2372" w:type="dxa"/>
                  <w:vAlign w:val="center"/>
                </w:tcPr>
                <w:p w14:paraId="6CAC5406" w14:textId="77777777" w:rsidR="00001667" w:rsidRPr="001278E3" w:rsidRDefault="004B3C33">
                  <w:pPr>
                    <w:tabs>
                      <w:tab w:val="left" w:pos="1260"/>
                    </w:tabs>
                    <w:jc w:val="center"/>
                    <w:rPr>
                      <w:bCs/>
                      <w:szCs w:val="21"/>
                    </w:rPr>
                  </w:pPr>
                  <w:r w:rsidRPr="001278E3">
                    <w:rPr>
                      <w:szCs w:val="21"/>
                    </w:rPr>
                    <w:t>本项目</w:t>
                  </w:r>
                  <w:r w:rsidRPr="001278E3">
                    <w:rPr>
                      <w:szCs w:val="21"/>
                    </w:rPr>
                    <w:t>VOCs</w:t>
                  </w:r>
                  <w:r w:rsidRPr="001278E3">
                    <w:rPr>
                      <w:szCs w:val="21"/>
                    </w:rPr>
                    <w:t>物料使用时采用密闭包装</w:t>
                  </w:r>
                  <w:r w:rsidRPr="001278E3">
                    <w:rPr>
                      <w:rFonts w:hint="eastAsia"/>
                      <w:szCs w:val="21"/>
                    </w:rPr>
                    <w:t>容器</w:t>
                  </w:r>
                  <w:r w:rsidRPr="001278E3">
                    <w:rPr>
                      <w:szCs w:val="21"/>
                    </w:rPr>
                    <w:t>进行转移</w:t>
                  </w:r>
                  <w:r w:rsidRPr="001278E3">
                    <w:rPr>
                      <w:rFonts w:hint="eastAsia"/>
                      <w:szCs w:val="21"/>
                    </w:rPr>
                    <w:t>。</w:t>
                  </w:r>
                </w:p>
              </w:tc>
              <w:tc>
                <w:tcPr>
                  <w:tcW w:w="646" w:type="dxa"/>
                  <w:vAlign w:val="center"/>
                </w:tcPr>
                <w:p w14:paraId="2A20587A" w14:textId="77777777" w:rsidR="00001667" w:rsidRPr="001278E3" w:rsidRDefault="004B3C33">
                  <w:pPr>
                    <w:jc w:val="center"/>
                    <w:rPr>
                      <w:szCs w:val="21"/>
                    </w:rPr>
                  </w:pPr>
                  <w:r w:rsidRPr="001278E3">
                    <w:rPr>
                      <w:szCs w:val="21"/>
                    </w:rPr>
                    <w:t>符合</w:t>
                  </w:r>
                </w:p>
              </w:tc>
            </w:tr>
            <w:tr w:rsidR="007733C6" w:rsidRPr="001278E3" w14:paraId="13F7A6E7" w14:textId="77777777">
              <w:trPr>
                <w:trHeight w:val="340"/>
                <w:tblHeader/>
                <w:jc w:val="center"/>
              </w:trPr>
              <w:tc>
                <w:tcPr>
                  <w:tcW w:w="460" w:type="dxa"/>
                  <w:vAlign w:val="center"/>
                </w:tcPr>
                <w:p w14:paraId="2D3391F4" w14:textId="77777777" w:rsidR="00001667" w:rsidRPr="001278E3" w:rsidRDefault="004B3C33">
                  <w:pPr>
                    <w:jc w:val="center"/>
                    <w:rPr>
                      <w:bCs/>
                      <w:szCs w:val="21"/>
                      <w:lang w:bidi="ar"/>
                    </w:rPr>
                  </w:pPr>
                  <w:r w:rsidRPr="001278E3">
                    <w:rPr>
                      <w:rFonts w:hint="eastAsia"/>
                      <w:bCs/>
                      <w:szCs w:val="21"/>
                      <w:lang w:bidi="ar"/>
                    </w:rPr>
                    <w:lastRenderedPageBreak/>
                    <w:t>8.3</w:t>
                  </w:r>
                </w:p>
              </w:tc>
              <w:tc>
                <w:tcPr>
                  <w:tcW w:w="3439" w:type="dxa"/>
                  <w:vAlign w:val="center"/>
                </w:tcPr>
                <w:p w14:paraId="2E72FF0E" w14:textId="77777777" w:rsidR="00001667" w:rsidRPr="001278E3" w:rsidRDefault="004B3C33">
                  <w:pPr>
                    <w:tabs>
                      <w:tab w:val="left" w:pos="1260"/>
                    </w:tabs>
                    <w:jc w:val="center"/>
                    <w:rPr>
                      <w:szCs w:val="21"/>
                    </w:rPr>
                  </w:pPr>
                  <w:r w:rsidRPr="001278E3">
                    <w:rPr>
                      <w:szCs w:val="21"/>
                    </w:rPr>
                    <w:t>VOCs</w:t>
                  </w:r>
                  <w:r w:rsidRPr="001278E3">
                    <w:rPr>
                      <w:szCs w:val="21"/>
                    </w:rPr>
                    <w:t>物料卸（出、放）料过程密闭，卸料废气应排至</w:t>
                  </w:r>
                  <w:r w:rsidRPr="001278E3">
                    <w:rPr>
                      <w:szCs w:val="21"/>
                    </w:rPr>
                    <w:t>VOCs</w:t>
                  </w:r>
                  <w:r w:rsidRPr="001278E3">
                    <w:rPr>
                      <w:szCs w:val="21"/>
                    </w:rPr>
                    <w:t>废气收集处理系统；无法密闭的，应采取局部气体收集措施，废气应排至</w:t>
                  </w:r>
                  <w:r w:rsidRPr="001278E3">
                    <w:rPr>
                      <w:szCs w:val="21"/>
                    </w:rPr>
                    <w:t>VOCs</w:t>
                  </w:r>
                  <w:r w:rsidRPr="001278E3">
                    <w:rPr>
                      <w:szCs w:val="21"/>
                    </w:rPr>
                    <w:t>废气收集处理系统</w:t>
                  </w:r>
                  <w:r w:rsidRPr="001278E3">
                    <w:rPr>
                      <w:rFonts w:hint="eastAsia"/>
                      <w:szCs w:val="21"/>
                    </w:rPr>
                    <w:t>。</w:t>
                  </w:r>
                </w:p>
              </w:tc>
              <w:tc>
                <w:tcPr>
                  <w:tcW w:w="2372" w:type="dxa"/>
                  <w:vAlign w:val="center"/>
                </w:tcPr>
                <w:p w14:paraId="0CAF8585" w14:textId="1A1094F4" w:rsidR="00001667" w:rsidRPr="001278E3" w:rsidRDefault="004B3C33">
                  <w:pPr>
                    <w:tabs>
                      <w:tab w:val="left" w:pos="1260"/>
                    </w:tabs>
                    <w:jc w:val="center"/>
                    <w:rPr>
                      <w:szCs w:val="21"/>
                    </w:rPr>
                  </w:pPr>
                  <w:r w:rsidRPr="001278E3">
                    <w:rPr>
                      <w:rFonts w:hint="eastAsia"/>
                      <w:szCs w:val="21"/>
                    </w:rPr>
                    <w:t>挤出废气经</w:t>
                  </w:r>
                  <w:r w:rsidR="002F00C0">
                    <w:rPr>
                      <w:rFonts w:hint="eastAsia"/>
                      <w:szCs w:val="21"/>
                    </w:rPr>
                    <w:t>车间密闭负压收集</w:t>
                  </w:r>
                  <w:r w:rsidRPr="001278E3">
                    <w:rPr>
                      <w:rFonts w:hint="eastAsia"/>
                      <w:szCs w:val="21"/>
                    </w:rPr>
                    <w:t>后进入</w:t>
                  </w:r>
                  <w:r w:rsidRPr="001278E3">
                    <w:rPr>
                      <w:rFonts w:hint="eastAsia"/>
                      <w:szCs w:val="21"/>
                    </w:rPr>
                    <w:t>1</w:t>
                  </w:r>
                  <w:r w:rsidRPr="001278E3">
                    <w:rPr>
                      <w:rFonts w:hint="eastAsia"/>
                      <w:szCs w:val="21"/>
                    </w:rPr>
                    <w:t>套</w:t>
                  </w:r>
                  <w:r w:rsidR="007733C6" w:rsidRPr="001278E3">
                    <w:rPr>
                      <w:rFonts w:hint="eastAsia"/>
                      <w:szCs w:val="21"/>
                    </w:rPr>
                    <w:t>活性炭</w:t>
                  </w:r>
                  <w:r w:rsidRPr="001278E3">
                    <w:rPr>
                      <w:rFonts w:hint="eastAsia"/>
                      <w:szCs w:val="21"/>
                    </w:rPr>
                    <w:t>吸附系统处理后引至楼顶</w:t>
                  </w:r>
                  <w:r w:rsidRPr="001278E3">
                    <w:rPr>
                      <w:rFonts w:hint="eastAsia"/>
                      <w:szCs w:val="21"/>
                    </w:rPr>
                    <w:t>1</w:t>
                  </w:r>
                  <w:r w:rsidRPr="001278E3">
                    <w:rPr>
                      <w:rFonts w:hint="eastAsia"/>
                      <w:szCs w:val="21"/>
                    </w:rPr>
                    <w:t>个</w:t>
                  </w:r>
                  <w:r w:rsidRPr="001278E3">
                    <w:rPr>
                      <w:rFonts w:hint="eastAsia"/>
                      <w:szCs w:val="21"/>
                    </w:rPr>
                    <w:t>15</w:t>
                  </w:r>
                  <w:r w:rsidRPr="001278E3">
                    <w:rPr>
                      <w:rFonts w:hint="eastAsia"/>
                      <w:szCs w:val="21"/>
                    </w:rPr>
                    <w:t>米高的排气筒</w:t>
                  </w:r>
                  <w:r w:rsidRPr="001278E3">
                    <w:rPr>
                      <w:rFonts w:hint="eastAsia"/>
                      <w:szCs w:val="21"/>
                    </w:rPr>
                    <w:t>DA001</w:t>
                  </w:r>
                  <w:r w:rsidRPr="001278E3">
                    <w:rPr>
                      <w:rFonts w:hint="eastAsia"/>
                      <w:szCs w:val="21"/>
                    </w:rPr>
                    <w:t>排放，包覆废气经</w:t>
                  </w:r>
                  <w:r w:rsidR="002F00C0">
                    <w:rPr>
                      <w:rFonts w:hint="eastAsia"/>
                      <w:szCs w:val="21"/>
                    </w:rPr>
                    <w:t>车间密闭负压收集</w:t>
                  </w:r>
                  <w:r w:rsidRPr="001278E3">
                    <w:rPr>
                      <w:rFonts w:hint="eastAsia"/>
                      <w:szCs w:val="21"/>
                    </w:rPr>
                    <w:t>后进入</w:t>
                  </w:r>
                  <w:r w:rsidRPr="001278E3">
                    <w:rPr>
                      <w:rFonts w:hint="eastAsia"/>
                      <w:szCs w:val="21"/>
                    </w:rPr>
                    <w:t>1</w:t>
                  </w:r>
                  <w:r w:rsidRPr="001278E3">
                    <w:rPr>
                      <w:rFonts w:hint="eastAsia"/>
                      <w:szCs w:val="21"/>
                    </w:rPr>
                    <w:t>套</w:t>
                  </w:r>
                  <w:r w:rsidR="007733C6" w:rsidRPr="001278E3">
                    <w:rPr>
                      <w:rFonts w:hint="eastAsia"/>
                      <w:szCs w:val="21"/>
                    </w:rPr>
                    <w:t>活性炭</w:t>
                  </w:r>
                  <w:r w:rsidRPr="001278E3">
                    <w:rPr>
                      <w:rFonts w:hint="eastAsia"/>
                      <w:szCs w:val="21"/>
                    </w:rPr>
                    <w:t>吸附系统处理后引至楼顶</w:t>
                  </w:r>
                  <w:r w:rsidRPr="001278E3">
                    <w:rPr>
                      <w:rFonts w:hint="eastAsia"/>
                      <w:szCs w:val="21"/>
                    </w:rPr>
                    <w:t>1</w:t>
                  </w:r>
                  <w:r w:rsidRPr="001278E3">
                    <w:rPr>
                      <w:rFonts w:hint="eastAsia"/>
                      <w:szCs w:val="21"/>
                    </w:rPr>
                    <w:t>个</w:t>
                  </w:r>
                  <w:r w:rsidRPr="001278E3">
                    <w:rPr>
                      <w:rFonts w:hint="eastAsia"/>
                      <w:szCs w:val="21"/>
                    </w:rPr>
                    <w:t>15</w:t>
                  </w:r>
                  <w:r w:rsidRPr="001278E3">
                    <w:rPr>
                      <w:rFonts w:hint="eastAsia"/>
                      <w:szCs w:val="21"/>
                    </w:rPr>
                    <w:t>米高的排气筒</w:t>
                  </w:r>
                  <w:r w:rsidRPr="001278E3">
                    <w:rPr>
                      <w:rFonts w:hint="eastAsia"/>
                      <w:szCs w:val="21"/>
                    </w:rPr>
                    <w:t>DA002</w:t>
                  </w:r>
                  <w:r w:rsidRPr="001278E3">
                    <w:rPr>
                      <w:rFonts w:hint="eastAsia"/>
                      <w:szCs w:val="21"/>
                    </w:rPr>
                    <w:t>排放。</w:t>
                  </w:r>
                </w:p>
              </w:tc>
              <w:tc>
                <w:tcPr>
                  <w:tcW w:w="646" w:type="dxa"/>
                  <w:vAlign w:val="center"/>
                </w:tcPr>
                <w:p w14:paraId="44A1F318" w14:textId="77777777" w:rsidR="00001667" w:rsidRPr="001278E3" w:rsidRDefault="004B3C33">
                  <w:pPr>
                    <w:jc w:val="center"/>
                    <w:rPr>
                      <w:szCs w:val="21"/>
                    </w:rPr>
                  </w:pPr>
                  <w:r w:rsidRPr="001278E3">
                    <w:rPr>
                      <w:szCs w:val="21"/>
                    </w:rPr>
                    <w:t>符合</w:t>
                  </w:r>
                </w:p>
              </w:tc>
            </w:tr>
            <w:tr w:rsidR="007733C6" w:rsidRPr="001278E3" w14:paraId="53A4AEAB" w14:textId="77777777">
              <w:trPr>
                <w:trHeight w:val="340"/>
                <w:tblHeader/>
                <w:jc w:val="center"/>
              </w:trPr>
              <w:tc>
                <w:tcPr>
                  <w:tcW w:w="460" w:type="dxa"/>
                  <w:vAlign w:val="center"/>
                </w:tcPr>
                <w:p w14:paraId="63F90375" w14:textId="467CA23E" w:rsidR="003008F9" w:rsidRPr="001278E3" w:rsidRDefault="003008F9">
                  <w:pPr>
                    <w:jc w:val="center"/>
                    <w:rPr>
                      <w:bCs/>
                      <w:szCs w:val="21"/>
                      <w:lang w:bidi="ar"/>
                    </w:rPr>
                  </w:pPr>
                  <w:r w:rsidRPr="001278E3">
                    <w:rPr>
                      <w:rFonts w:hint="eastAsia"/>
                      <w:bCs/>
                      <w:szCs w:val="21"/>
                      <w:lang w:bidi="ar"/>
                    </w:rPr>
                    <w:t>8.4</w:t>
                  </w:r>
                </w:p>
              </w:tc>
              <w:tc>
                <w:tcPr>
                  <w:tcW w:w="3439" w:type="dxa"/>
                  <w:vAlign w:val="center"/>
                </w:tcPr>
                <w:p w14:paraId="63069883" w14:textId="618B9BB9" w:rsidR="003008F9" w:rsidRPr="001278E3" w:rsidRDefault="003008F9" w:rsidP="003008F9">
                  <w:pPr>
                    <w:tabs>
                      <w:tab w:val="left" w:pos="1260"/>
                    </w:tabs>
                    <w:jc w:val="center"/>
                    <w:rPr>
                      <w:szCs w:val="21"/>
                    </w:rPr>
                  </w:pPr>
                  <w:r w:rsidRPr="001278E3">
                    <w:rPr>
                      <w:rFonts w:hint="eastAsia"/>
                      <w:szCs w:val="21"/>
                    </w:rPr>
                    <w:t>收集的废气中</w:t>
                  </w:r>
                  <w:r w:rsidRPr="001278E3">
                    <w:rPr>
                      <w:rFonts w:hint="eastAsia"/>
                      <w:szCs w:val="21"/>
                    </w:rPr>
                    <w:t>NMHC</w:t>
                  </w:r>
                  <w:r w:rsidRPr="001278E3">
                    <w:rPr>
                      <w:rFonts w:hint="eastAsia"/>
                      <w:szCs w:val="21"/>
                    </w:rPr>
                    <w:t>初始排放速率≥</w:t>
                  </w:r>
                  <w:r w:rsidRPr="001278E3">
                    <w:rPr>
                      <w:rFonts w:hint="eastAsia"/>
                      <w:szCs w:val="21"/>
                    </w:rPr>
                    <w:t>3kg/h</w:t>
                  </w:r>
                  <w:r w:rsidRPr="001278E3">
                    <w:rPr>
                      <w:rFonts w:hint="eastAsia"/>
                      <w:szCs w:val="21"/>
                    </w:rPr>
                    <w:t>时，应配置</w:t>
                  </w:r>
                  <w:r w:rsidRPr="001278E3">
                    <w:rPr>
                      <w:rFonts w:hint="eastAsia"/>
                      <w:szCs w:val="21"/>
                    </w:rPr>
                    <w:t>VOCs</w:t>
                  </w:r>
                  <w:r w:rsidRPr="001278E3">
                    <w:rPr>
                      <w:rFonts w:hint="eastAsia"/>
                      <w:szCs w:val="21"/>
                    </w:rPr>
                    <w:t>处理设施，处理效率不应低于</w:t>
                  </w:r>
                  <w:r w:rsidRPr="001278E3">
                    <w:rPr>
                      <w:rFonts w:hint="eastAsia"/>
                      <w:szCs w:val="21"/>
                    </w:rPr>
                    <w:t>80%</w:t>
                  </w:r>
                  <w:r w:rsidRPr="001278E3">
                    <w:rPr>
                      <w:rFonts w:hint="eastAsia"/>
                      <w:szCs w:val="21"/>
                    </w:rPr>
                    <w:t>；对于重点地区，收集的废气中</w:t>
                  </w:r>
                  <w:r w:rsidRPr="001278E3">
                    <w:rPr>
                      <w:rFonts w:hint="eastAsia"/>
                      <w:szCs w:val="21"/>
                    </w:rPr>
                    <w:t>NMHC</w:t>
                  </w:r>
                  <w:r w:rsidRPr="001278E3">
                    <w:rPr>
                      <w:rFonts w:hint="eastAsia"/>
                      <w:szCs w:val="21"/>
                    </w:rPr>
                    <w:t>初始排放速率≥</w:t>
                  </w:r>
                  <w:r w:rsidRPr="001278E3">
                    <w:rPr>
                      <w:rFonts w:hint="eastAsia"/>
                      <w:szCs w:val="21"/>
                    </w:rPr>
                    <w:t>2kg/h</w:t>
                  </w:r>
                  <w:r w:rsidRPr="001278E3">
                    <w:rPr>
                      <w:rFonts w:hint="eastAsia"/>
                      <w:szCs w:val="21"/>
                    </w:rPr>
                    <w:t>时，应配置</w:t>
                  </w:r>
                  <w:r w:rsidRPr="001278E3">
                    <w:rPr>
                      <w:rFonts w:hint="eastAsia"/>
                      <w:szCs w:val="21"/>
                    </w:rPr>
                    <w:t>VOCs</w:t>
                  </w:r>
                  <w:r w:rsidRPr="001278E3">
                    <w:rPr>
                      <w:rFonts w:hint="eastAsia"/>
                      <w:szCs w:val="21"/>
                    </w:rPr>
                    <w:t>处理设施，处理效率不应低于</w:t>
                  </w:r>
                  <w:r w:rsidRPr="001278E3">
                    <w:rPr>
                      <w:rFonts w:hint="eastAsia"/>
                      <w:szCs w:val="21"/>
                    </w:rPr>
                    <w:t>80%</w:t>
                  </w:r>
                  <w:r w:rsidRPr="001278E3">
                    <w:rPr>
                      <w:rFonts w:hint="eastAsia"/>
                      <w:szCs w:val="21"/>
                    </w:rPr>
                    <w:t>；采用的原辅材料符合国家有关低</w:t>
                  </w:r>
                  <w:r w:rsidRPr="001278E3">
                    <w:rPr>
                      <w:rFonts w:hint="eastAsia"/>
                      <w:szCs w:val="21"/>
                    </w:rPr>
                    <w:t>VOCs</w:t>
                  </w:r>
                  <w:r w:rsidRPr="001278E3">
                    <w:rPr>
                      <w:rFonts w:hint="eastAsia"/>
                      <w:szCs w:val="21"/>
                    </w:rPr>
                    <w:t>含量产品规定的除外。</w:t>
                  </w:r>
                </w:p>
              </w:tc>
              <w:tc>
                <w:tcPr>
                  <w:tcW w:w="2372" w:type="dxa"/>
                  <w:vAlign w:val="center"/>
                </w:tcPr>
                <w:p w14:paraId="0F15C0D8" w14:textId="37CF1BC8" w:rsidR="003008F9" w:rsidRPr="001278E3" w:rsidRDefault="009E6483">
                  <w:pPr>
                    <w:tabs>
                      <w:tab w:val="left" w:pos="1260"/>
                    </w:tabs>
                    <w:jc w:val="center"/>
                    <w:rPr>
                      <w:szCs w:val="21"/>
                    </w:rPr>
                  </w:pPr>
                  <w:r w:rsidRPr="001278E3">
                    <w:rPr>
                      <w:rFonts w:hint="eastAsia"/>
                      <w:szCs w:val="21"/>
                    </w:rPr>
                    <w:t>收集的废气中</w:t>
                  </w:r>
                  <w:r w:rsidRPr="001278E3">
                    <w:rPr>
                      <w:rFonts w:hint="eastAsia"/>
                      <w:szCs w:val="21"/>
                    </w:rPr>
                    <w:t>NMHC</w:t>
                  </w:r>
                  <w:r w:rsidRPr="001278E3">
                    <w:rPr>
                      <w:rFonts w:hint="eastAsia"/>
                      <w:szCs w:val="21"/>
                    </w:rPr>
                    <w:t>初始排放速率</w:t>
                  </w:r>
                  <w:r w:rsidRPr="001278E3">
                    <w:rPr>
                      <w:rFonts w:hint="eastAsia"/>
                      <w:szCs w:val="21"/>
                    </w:rPr>
                    <w:t>&lt;2kg/h</w:t>
                  </w:r>
                  <w:r w:rsidRPr="001278E3">
                    <w:rPr>
                      <w:rFonts w:hint="eastAsia"/>
                      <w:szCs w:val="21"/>
                    </w:rPr>
                    <w:t>，经</w:t>
                  </w:r>
                  <w:r w:rsidR="007733C6" w:rsidRPr="001278E3">
                    <w:rPr>
                      <w:rFonts w:hint="eastAsia"/>
                      <w:szCs w:val="21"/>
                    </w:rPr>
                    <w:t>活性炭</w:t>
                  </w:r>
                  <w:r w:rsidRPr="001278E3">
                    <w:rPr>
                      <w:rFonts w:hint="eastAsia"/>
                      <w:szCs w:val="21"/>
                    </w:rPr>
                    <w:t>吸附处理后达标排放</w:t>
                  </w:r>
                </w:p>
              </w:tc>
              <w:tc>
                <w:tcPr>
                  <w:tcW w:w="646" w:type="dxa"/>
                  <w:vAlign w:val="center"/>
                </w:tcPr>
                <w:p w14:paraId="5093DD7C" w14:textId="43E1FF0B" w:rsidR="003008F9" w:rsidRPr="001278E3" w:rsidRDefault="003008F9">
                  <w:pPr>
                    <w:jc w:val="center"/>
                    <w:rPr>
                      <w:szCs w:val="21"/>
                    </w:rPr>
                  </w:pPr>
                  <w:r w:rsidRPr="001278E3">
                    <w:rPr>
                      <w:rFonts w:hint="eastAsia"/>
                      <w:szCs w:val="21"/>
                    </w:rPr>
                    <w:t>符合</w:t>
                  </w:r>
                </w:p>
              </w:tc>
            </w:tr>
            <w:tr w:rsidR="007733C6" w:rsidRPr="001278E3" w14:paraId="6187D260" w14:textId="77777777">
              <w:trPr>
                <w:trHeight w:val="340"/>
                <w:tblHeader/>
                <w:jc w:val="center"/>
              </w:trPr>
              <w:tc>
                <w:tcPr>
                  <w:tcW w:w="6917" w:type="dxa"/>
                  <w:gridSpan w:val="4"/>
                  <w:vAlign w:val="center"/>
                </w:tcPr>
                <w:p w14:paraId="1ECAB4D3" w14:textId="77777777" w:rsidR="00001667" w:rsidRPr="001278E3" w:rsidRDefault="004B3C33">
                  <w:pPr>
                    <w:rPr>
                      <w:szCs w:val="21"/>
                    </w:rPr>
                  </w:pPr>
                  <w:r w:rsidRPr="001278E3">
                    <w:rPr>
                      <w:rFonts w:hint="eastAsia"/>
                      <w:b/>
                      <w:bCs/>
                      <w:szCs w:val="21"/>
                    </w:rPr>
                    <w:t>9</w:t>
                  </w:r>
                  <w:r w:rsidRPr="001278E3">
                    <w:rPr>
                      <w:rFonts w:hint="eastAsia"/>
                      <w:b/>
                      <w:bCs/>
                      <w:szCs w:val="21"/>
                    </w:rPr>
                    <w:t>、《佛山市生态环境局顺德分局关于做好重点行业建设项目挥发性有机物总量指标管理工作的通知》（佛顺环函</w:t>
                  </w:r>
                  <w:r w:rsidRPr="001278E3">
                    <w:rPr>
                      <w:rFonts w:hint="eastAsia"/>
                      <w:b/>
                      <w:bCs/>
                      <w:szCs w:val="21"/>
                    </w:rPr>
                    <w:t>[2019]56</w:t>
                  </w:r>
                  <w:r w:rsidRPr="001278E3">
                    <w:rPr>
                      <w:rFonts w:hint="eastAsia"/>
                      <w:b/>
                      <w:bCs/>
                      <w:szCs w:val="21"/>
                    </w:rPr>
                    <w:t>号）</w:t>
                  </w:r>
                </w:p>
              </w:tc>
            </w:tr>
            <w:tr w:rsidR="007733C6" w:rsidRPr="001278E3" w14:paraId="1BC65549" w14:textId="77777777">
              <w:trPr>
                <w:trHeight w:val="340"/>
                <w:tblHeader/>
                <w:jc w:val="center"/>
              </w:trPr>
              <w:tc>
                <w:tcPr>
                  <w:tcW w:w="460" w:type="dxa"/>
                  <w:vAlign w:val="center"/>
                </w:tcPr>
                <w:p w14:paraId="329E90E8" w14:textId="77777777" w:rsidR="00001667" w:rsidRPr="001278E3" w:rsidRDefault="004B3C33">
                  <w:pPr>
                    <w:jc w:val="center"/>
                    <w:rPr>
                      <w:bCs/>
                      <w:szCs w:val="21"/>
                      <w:lang w:bidi="ar"/>
                    </w:rPr>
                  </w:pPr>
                  <w:r w:rsidRPr="001278E3">
                    <w:rPr>
                      <w:rFonts w:hint="eastAsia"/>
                      <w:bCs/>
                      <w:szCs w:val="21"/>
                      <w:lang w:bidi="ar"/>
                    </w:rPr>
                    <w:t>9.1</w:t>
                  </w:r>
                </w:p>
              </w:tc>
              <w:tc>
                <w:tcPr>
                  <w:tcW w:w="3439" w:type="dxa"/>
                  <w:vAlign w:val="center"/>
                </w:tcPr>
                <w:p w14:paraId="0829DA91" w14:textId="77777777" w:rsidR="00001667" w:rsidRPr="001278E3" w:rsidRDefault="004B3C33">
                  <w:pPr>
                    <w:jc w:val="center"/>
                    <w:rPr>
                      <w:szCs w:val="21"/>
                    </w:rPr>
                  </w:pPr>
                  <w:r w:rsidRPr="001278E3">
                    <w:rPr>
                      <w:rFonts w:hint="eastAsia"/>
                      <w:bCs/>
                      <w:szCs w:val="21"/>
                    </w:rPr>
                    <w:t>涉</w:t>
                  </w:r>
                  <w:r w:rsidRPr="001278E3">
                    <w:rPr>
                      <w:rFonts w:hint="eastAsia"/>
                      <w:bCs/>
                      <w:szCs w:val="21"/>
                    </w:rPr>
                    <w:t>VOCs</w:t>
                  </w:r>
                  <w:r w:rsidRPr="001278E3">
                    <w:rPr>
                      <w:rFonts w:hint="eastAsia"/>
                      <w:bCs/>
                      <w:szCs w:val="21"/>
                    </w:rPr>
                    <w:t>排放项目，实现本行政区域内污染源“点对点”</w:t>
                  </w:r>
                  <w:r w:rsidRPr="001278E3">
                    <w:rPr>
                      <w:rFonts w:hint="eastAsia"/>
                      <w:bCs/>
                      <w:szCs w:val="21"/>
                    </w:rPr>
                    <w:t>2</w:t>
                  </w:r>
                  <w:r w:rsidRPr="001278E3">
                    <w:rPr>
                      <w:rFonts w:hint="eastAsia"/>
                      <w:bCs/>
                      <w:szCs w:val="21"/>
                    </w:rPr>
                    <w:t>倍量削减替代，由项目所在镇街分局出具</w:t>
                  </w:r>
                  <w:r w:rsidRPr="001278E3">
                    <w:rPr>
                      <w:rFonts w:hint="eastAsia"/>
                      <w:bCs/>
                      <w:szCs w:val="21"/>
                    </w:rPr>
                    <w:t>VOCs</w:t>
                  </w:r>
                  <w:r w:rsidRPr="001278E3">
                    <w:rPr>
                      <w:rFonts w:hint="eastAsia"/>
                      <w:bCs/>
                      <w:szCs w:val="21"/>
                    </w:rPr>
                    <w:t>总量指标来源及替代削减方案的意见，开展总量替代。</w:t>
                  </w:r>
                </w:p>
              </w:tc>
              <w:tc>
                <w:tcPr>
                  <w:tcW w:w="2372" w:type="dxa"/>
                  <w:vAlign w:val="center"/>
                </w:tcPr>
                <w:p w14:paraId="48B2AEB0" w14:textId="00D89F58" w:rsidR="00001667" w:rsidRPr="001278E3" w:rsidRDefault="004B3C33">
                  <w:pPr>
                    <w:jc w:val="center"/>
                    <w:rPr>
                      <w:szCs w:val="21"/>
                    </w:rPr>
                  </w:pPr>
                  <w:r w:rsidRPr="001278E3">
                    <w:rPr>
                      <w:rFonts w:hint="eastAsia"/>
                      <w:bCs/>
                      <w:szCs w:val="21"/>
                    </w:rPr>
                    <w:t>项目</w:t>
                  </w:r>
                  <w:r w:rsidRPr="001278E3">
                    <w:rPr>
                      <w:rFonts w:hint="eastAsia"/>
                      <w:bCs/>
                      <w:szCs w:val="21"/>
                    </w:rPr>
                    <w:t>VOCs</w:t>
                  </w:r>
                  <w:r w:rsidRPr="001278E3">
                    <w:rPr>
                      <w:rFonts w:hint="eastAsia"/>
                      <w:bCs/>
                      <w:szCs w:val="21"/>
                    </w:rPr>
                    <w:t>排放总量指标为</w:t>
                  </w:r>
                  <w:r w:rsidR="00C424F8">
                    <w:rPr>
                      <w:rFonts w:hint="eastAsia"/>
                      <w:bCs/>
                      <w:szCs w:val="21"/>
                    </w:rPr>
                    <w:t>5.154</w:t>
                  </w:r>
                  <w:r w:rsidRPr="001278E3">
                    <w:rPr>
                      <w:rFonts w:hint="eastAsia"/>
                      <w:bCs/>
                      <w:szCs w:val="21"/>
                    </w:rPr>
                    <w:t>t/a</w:t>
                  </w:r>
                  <w:r w:rsidRPr="001278E3">
                    <w:rPr>
                      <w:rFonts w:hint="eastAsia"/>
                      <w:bCs/>
                      <w:szCs w:val="21"/>
                    </w:rPr>
                    <w:t>，从镇街总量列支</w:t>
                  </w:r>
                  <w:r w:rsidRPr="001278E3">
                    <w:rPr>
                      <w:rFonts w:hint="eastAsia"/>
                      <w:bCs/>
                      <w:szCs w:val="21"/>
                    </w:rPr>
                    <w:t>VOCs</w:t>
                  </w:r>
                  <w:r w:rsidRPr="001278E3">
                    <w:rPr>
                      <w:rFonts w:hint="eastAsia"/>
                      <w:bCs/>
                      <w:szCs w:val="21"/>
                    </w:rPr>
                    <w:t>总量指标。</w:t>
                  </w:r>
                </w:p>
              </w:tc>
              <w:tc>
                <w:tcPr>
                  <w:tcW w:w="646" w:type="dxa"/>
                  <w:vAlign w:val="center"/>
                </w:tcPr>
                <w:p w14:paraId="09E470C1" w14:textId="77777777" w:rsidR="00001667" w:rsidRPr="001278E3" w:rsidRDefault="004B3C33">
                  <w:pPr>
                    <w:jc w:val="center"/>
                    <w:rPr>
                      <w:szCs w:val="21"/>
                    </w:rPr>
                  </w:pPr>
                  <w:r w:rsidRPr="001278E3">
                    <w:rPr>
                      <w:rFonts w:hint="eastAsia"/>
                      <w:szCs w:val="21"/>
                    </w:rPr>
                    <w:t>符合</w:t>
                  </w:r>
                </w:p>
              </w:tc>
            </w:tr>
          </w:tbl>
          <w:p w14:paraId="22C29BB3"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2</w:t>
            </w:r>
            <w:r w:rsidRPr="001278E3">
              <w:rPr>
                <w:sz w:val="24"/>
              </w:rPr>
              <w:t>、与《佛山市顺德区环境保护委员会办公室关于对涉水排放的建设项目加强环境管理的通知》（顺环委办〔</w:t>
            </w:r>
            <w:r w:rsidRPr="001278E3">
              <w:rPr>
                <w:sz w:val="24"/>
              </w:rPr>
              <w:t>2020</w:t>
            </w:r>
            <w:r w:rsidRPr="001278E3">
              <w:rPr>
                <w:sz w:val="24"/>
              </w:rPr>
              <w:t>〕</w:t>
            </w:r>
            <w:r w:rsidRPr="001278E3">
              <w:rPr>
                <w:sz w:val="24"/>
              </w:rPr>
              <w:t>44</w:t>
            </w:r>
            <w:r w:rsidRPr="001278E3">
              <w:rPr>
                <w:sz w:val="24"/>
              </w:rPr>
              <w:t>号）相符性分析</w:t>
            </w:r>
            <w:r w:rsidRPr="001278E3">
              <w:rPr>
                <w:sz w:val="24"/>
              </w:rPr>
              <w:t xml:space="preserve"> </w:t>
            </w:r>
          </w:p>
          <w:p w14:paraId="1EDBF520" w14:textId="77777777" w:rsidR="00001667" w:rsidRPr="001278E3" w:rsidRDefault="004B3C33">
            <w:pPr>
              <w:tabs>
                <w:tab w:val="right" w:pos="9069"/>
              </w:tabs>
              <w:adjustRightInd w:val="0"/>
              <w:snapToGrid w:val="0"/>
              <w:ind w:firstLine="480"/>
              <w:jc w:val="center"/>
              <w:rPr>
                <w:b/>
                <w:bCs/>
                <w:szCs w:val="21"/>
              </w:rPr>
            </w:pPr>
            <w:r w:rsidRPr="001278E3">
              <w:rPr>
                <w:b/>
                <w:bCs/>
                <w:szCs w:val="21"/>
                <w:lang w:val="en-GB"/>
              </w:rPr>
              <w:t>表</w:t>
            </w:r>
            <w:r w:rsidRPr="001278E3">
              <w:rPr>
                <w:b/>
                <w:bCs/>
                <w:szCs w:val="21"/>
                <w:lang w:val="en-GB"/>
              </w:rPr>
              <w:t>1-</w:t>
            </w:r>
            <w:r w:rsidRPr="001278E3">
              <w:rPr>
                <w:rFonts w:hint="eastAsia"/>
                <w:b/>
                <w:bCs/>
                <w:szCs w:val="21"/>
              </w:rPr>
              <w:t>2</w:t>
            </w:r>
            <w:r w:rsidRPr="001278E3">
              <w:rPr>
                <w:b/>
                <w:bCs/>
                <w:szCs w:val="21"/>
              </w:rPr>
              <w:t xml:space="preserve">  </w:t>
            </w:r>
            <w:r w:rsidRPr="001278E3">
              <w:rPr>
                <w:b/>
                <w:bCs/>
                <w:szCs w:val="21"/>
                <w:lang w:val="en-GB"/>
              </w:rPr>
              <w:t>项目</w:t>
            </w:r>
            <w:r w:rsidRPr="001278E3">
              <w:rPr>
                <w:b/>
                <w:bCs/>
                <w:szCs w:val="21"/>
              </w:rPr>
              <w:t>与</w:t>
            </w:r>
            <w:r w:rsidRPr="001278E3">
              <w:rPr>
                <w:b/>
                <w:bCs/>
                <w:szCs w:val="21"/>
                <w:lang w:val="en-GB"/>
              </w:rPr>
              <w:t>顺环委办〔</w:t>
            </w:r>
            <w:r w:rsidRPr="001278E3">
              <w:rPr>
                <w:b/>
                <w:bCs/>
                <w:szCs w:val="21"/>
                <w:lang w:val="en-GB"/>
              </w:rPr>
              <w:t>2020</w:t>
            </w:r>
            <w:r w:rsidRPr="001278E3">
              <w:rPr>
                <w:b/>
                <w:bCs/>
                <w:szCs w:val="21"/>
                <w:lang w:val="en-GB"/>
              </w:rPr>
              <w:t>〕</w:t>
            </w:r>
            <w:r w:rsidRPr="001278E3">
              <w:rPr>
                <w:b/>
                <w:bCs/>
                <w:szCs w:val="21"/>
                <w:lang w:val="en-GB"/>
              </w:rPr>
              <w:t>44</w:t>
            </w:r>
            <w:r w:rsidRPr="001278E3">
              <w:rPr>
                <w:b/>
                <w:bCs/>
                <w:szCs w:val="21"/>
                <w:lang w:val="en-GB"/>
              </w:rPr>
              <w:t>号</w:t>
            </w:r>
            <w:r w:rsidRPr="001278E3">
              <w:rPr>
                <w:b/>
                <w:bCs/>
                <w:szCs w:val="21"/>
              </w:rPr>
              <w:t>文件的相符性分析</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1"/>
              <w:gridCol w:w="3717"/>
              <w:gridCol w:w="2104"/>
              <w:gridCol w:w="1079"/>
            </w:tblGrid>
            <w:tr w:rsidR="007733C6" w:rsidRPr="001278E3" w14:paraId="0534EDB7" w14:textId="77777777">
              <w:trPr>
                <w:trHeight w:val="340"/>
                <w:jc w:val="center"/>
              </w:trPr>
              <w:tc>
                <w:tcPr>
                  <w:tcW w:w="565" w:type="dxa"/>
                  <w:vAlign w:val="center"/>
                </w:tcPr>
                <w:p w14:paraId="775790F5" w14:textId="77777777" w:rsidR="00001667" w:rsidRPr="001278E3" w:rsidRDefault="004B3C33">
                  <w:pPr>
                    <w:jc w:val="center"/>
                    <w:rPr>
                      <w:b/>
                      <w:bCs/>
                      <w:szCs w:val="21"/>
                    </w:rPr>
                  </w:pPr>
                  <w:r w:rsidRPr="001278E3">
                    <w:rPr>
                      <w:b/>
                      <w:bCs/>
                      <w:szCs w:val="21"/>
                    </w:rPr>
                    <w:t>序号</w:t>
                  </w:r>
                </w:p>
              </w:tc>
              <w:tc>
                <w:tcPr>
                  <w:tcW w:w="3794" w:type="dxa"/>
                  <w:vAlign w:val="center"/>
                </w:tcPr>
                <w:p w14:paraId="7560FA04" w14:textId="77777777" w:rsidR="00001667" w:rsidRPr="001278E3" w:rsidRDefault="004B3C33">
                  <w:pPr>
                    <w:jc w:val="center"/>
                    <w:rPr>
                      <w:b/>
                      <w:bCs/>
                      <w:szCs w:val="21"/>
                    </w:rPr>
                  </w:pPr>
                  <w:r w:rsidRPr="001278E3">
                    <w:rPr>
                      <w:b/>
                      <w:bCs/>
                      <w:szCs w:val="21"/>
                    </w:rPr>
                    <w:t>政策要求</w:t>
                  </w:r>
                </w:p>
              </w:tc>
              <w:tc>
                <w:tcPr>
                  <w:tcW w:w="2144" w:type="dxa"/>
                  <w:vAlign w:val="center"/>
                </w:tcPr>
                <w:p w14:paraId="246464C4" w14:textId="77777777" w:rsidR="00001667" w:rsidRPr="001278E3" w:rsidRDefault="004B3C33">
                  <w:pPr>
                    <w:jc w:val="center"/>
                    <w:rPr>
                      <w:b/>
                      <w:bCs/>
                      <w:szCs w:val="21"/>
                    </w:rPr>
                  </w:pPr>
                  <w:r w:rsidRPr="001278E3">
                    <w:rPr>
                      <w:b/>
                      <w:bCs/>
                      <w:szCs w:val="21"/>
                    </w:rPr>
                    <w:t>本项目工程内容</w:t>
                  </w:r>
                </w:p>
              </w:tc>
              <w:tc>
                <w:tcPr>
                  <w:tcW w:w="1098" w:type="dxa"/>
                  <w:vAlign w:val="center"/>
                </w:tcPr>
                <w:p w14:paraId="3A7A69AD" w14:textId="77777777" w:rsidR="00001667" w:rsidRPr="001278E3" w:rsidRDefault="004B3C33">
                  <w:pPr>
                    <w:jc w:val="center"/>
                    <w:rPr>
                      <w:b/>
                      <w:bCs/>
                      <w:szCs w:val="21"/>
                    </w:rPr>
                  </w:pPr>
                  <w:r w:rsidRPr="001278E3">
                    <w:rPr>
                      <w:b/>
                      <w:bCs/>
                      <w:szCs w:val="21"/>
                    </w:rPr>
                    <w:t>符合性</w:t>
                  </w:r>
                </w:p>
              </w:tc>
            </w:tr>
            <w:tr w:rsidR="007733C6" w:rsidRPr="001278E3" w14:paraId="10D8756B" w14:textId="77777777">
              <w:trPr>
                <w:trHeight w:val="340"/>
                <w:jc w:val="center"/>
              </w:trPr>
              <w:tc>
                <w:tcPr>
                  <w:tcW w:w="565" w:type="dxa"/>
                  <w:vAlign w:val="center"/>
                </w:tcPr>
                <w:p w14:paraId="5A902D1E" w14:textId="77777777" w:rsidR="00001667" w:rsidRPr="001278E3" w:rsidRDefault="004B3C33">
                  <w:pPr>
                    <w:jc w:val="center"/>
                    <w:rPr>
                      <w:szCs w:val="21"/>
                    </w:rPr>
                  </w:pPr>
                  <w:r w:rsidRPr="001278E3">
                    <w:rPr>
                      <w:szCs w:val="21"/>
                    </w:rPr>
                    <w:t>1</w:t>
                  </w:r>
                </w:p>
              </w:tc>
              <w:tc>
                <w:tcPr>
                  <w:tcW w:w="3794" w:type="dxa"/>
                  <w:vAlign w:val="center"/>
                </w:tcPr>
                <w:p w14:paraId="681FB51B" w14:textId="77777777" w:rsidR="00001667" w:rsidRPr="001278E3" w:rsidRDefault="004B3C33">
                  <w:pPr>
                    <w:jc w:val="center"/>
                    <w:rPr>
                      <w:szCs w:val="21"/>
                    </w:rPr>
                  </w:pPr>
                  <w:r w:rsidRPr="001278E3">
                    <w:rPr>
                      <w:szCs w:val="21"/>
                    </w:rPr>
                    <w:t>严格按照环评导则对涉水排放建设项目的废水包括生活污水、生产废水）、环境风险等要素开展环境影响评价，结合受纳水体水质状况和环境基础设施配套情况进行审批。审批时应重点核查项目的受纳水体达标情况，受纳水体不达标的，不得通过审批。</w:t>
                  </w:r>
                </w:p>
              </w:tc>
              <w:tc>
                <w:tcPr>
                  <w:tcW w:w="2144" w:type="dxa"/>
                  <w:vAlign w:val="center"/>
                </w:tcPr>
                <w:p w14:paraId="2373CB84" w14:textId="77777777" w:rsidR="00001667" w:rsidRPr="001278E3" w:rsidRDefault="004B3C33">
                  <w:pPr>
                    <w:jc w:val="center"/>
                    <w:rPr>
                      <w:szCs w:val="21"/>
                    </w:rPr>
                  </w:pPr>
                  <w:r w:rsidRPr="001278E3">
                    <w:rPr>
                      <w:szCs w:val="21"/>
                    </w:rPr>
                    <w:t>项目按照环评导则和技术指南的要求开展水环境影响分析，根据佛山市生态环境局公示的监测情况，纳污水体</w:t>
                  </w:r>
                  <w:r w:rsidRPr="001278E3">
                    <w:rPr>
                      <w:rFonts w:hint="eastAsia"/>
                      <w:szCs w:val="21"/>
                    </w:rPr>
                    <w:t>顺德支流</w:t>
                  </w:r>
                  <w:r w:rsidRPr="001278E3">
                    <w:rPr>
                      <w:szCs w:val="21"/>
                    </w:rPr>
                    <w:t>属于达标水体。</w:t>
                  </w:r>
                </w:p>
              </w:tc>
              <w:tc>
                <w:tcPr>
                  <w:tcW w:w="1098" w:type="dxa"/>
                  <w:vAlign w:val="center"/>
                </w:tcPr>
                <w:p w14:paraId="2C53405A" w14:textId="77777777" w:rsidR="00001667" w:rsidRPr="001278E3" w:rsidRDefault="004B3C33">
                  <w:pPr>
                    <w:jc w:val="center"/>
                    <w:rPr>
                      <w:szCs w:val="21"/>
                    </w:rPr>
                  </w:pPr>
                  <w:r w:rsidRPr="001278E3">
                    <w:rPr>
                      <w:szCs w:val="21"/>
                    </w:rPr>
                    <w:t>符合</w:t>
                  </w:r>
                </w:p>
              </w:tc>
            </w:tr>
            <w:tr w:rsidR="007733C6" w:rsidRPr="001278E3" w14:paraId="1DFA6931" w14:textId="77777777">
              <w:trPr>
                <w:trHeight w:val="340"/>
                <w:jc w:val="center"/>
              </w:trPr>
              <w:tc>
                <w:tcPr>
                  <w:tcW w:w="565" w:type="dxa"/>
                  <w:vAlign w:val="center"/>
                </w:tcPr>
                <w:p w14:paraId="5B1D509A" w14:textId="77777777" w:rsidR="00001667" w:rsidRPr="001278E3" w:rsidRDefault="004B3C33">
                  <w:pPr>
                    <w:jc w:val="center"/>
                    <w:rPr>
                      <w:szCs w:val="21"/>
                    </w:rPr>
                  </w:pPr>
                  <w:r w:rsidRPr="001278E3">
                    <w:rPr>
                      <w:szCs w:val="21"/>
                    </w:rPr>
                    <w:t>2</w:t>
                  </w:r>
                </w:p>
              </w:tc>
              <w:tc>
                <w:tcPr>
                  <w:tcW w:w="3794" w:type="dxa"/>
                  <w:vAlign w:val="center"/>
                </w:tcPr>
                <w:p w14:paraId="0EAA0FC5" w14:textId="77777777" w:rsidR="00001667" w:rsidRPr="001278E3" w:rsidRDefault="004B3C33">
                  <w:pPr>
                    <w:jc w:val="center"/>
                    <w:rPr>
                      <w:szCs w:val="21"/>
                    </w:rPr>
                  </w:pPr>
                  <w:r w:rsidRPr="001278E3">
                    <w:rPr>
                      <w:szCs w:val="21"/>
                    </w:rPr>
                    <w:t>没有配套污水集中处置的工业园区和不在生活污水管网覆盖的区域，不应新建、扩建含蚀刻工序的线路板生产项目和化工项目。</w:t>
                  </w:r>
                </w:p>
              </w:tc>
              <w:tc>
                <w:tcPr>
                  <w:tcW w:w="2144" w:type="dxa"/>
                  <w:vAlign w:val="center"/>
                </w:tcPr>
                <w:p w14:paraId="2D2BBAA8" w14:textId="77777777" w:rsidR="00001667" w:rsidRPr="001278E3" w:rsidRDefault="004B3C33">
                  <w:pPr>
                    <w:jc w:val="center"/>
                    <w:rPr>
                      <w:szCs w:val="21"/>
                    </w:rPr>
                  </w:pPr>
                  <w:r w:rsidRPr="001278E3">
                    <w:rPr>
                      <w:szCs w:val="21"/>
                    </w:rPr>
                    <w:t>本项目所在区域已接驳市政污水管网；项目不属于含蚀刻工序的线路板生产项目和化工项目。</w:t>
                  </w:r>
                </w:p>
              </w:tc>
              <w:tc>
                <w:tcPr>
                  <w:tcW w:w="1098" w:type="dxa"/>
                  <w:vAlign w:val="center"/>
                </w:tcPr>
                <w:p w14:paraId="01A47A74" w14:textId="77777777" w:rsidR="00001667" w:rsidRPr="001278E3" w:rsidRDefault="004B3C33">
                  <w:pPr>
                    <w:jc w:val="center"/>
                    <w:rPr>
                      <w:szCs w:val="21"/>
                    </w:rPr>
                  </w:pPr>
                  <w:r w:rsidRPr="001278E3">
                    <w:rPr>
                      <w:szCs w:val="21"/>
                    </w:rPr>
                    <w:t>符合</w:t>
                  </w:r>
                </w:p>
              </w:tc>
            </w:tr>
            <w:tr w:rsidR="007733C6" w:rsidRPr="001278E3" w14:paraId="384F7E70" w14:textId="77777777">
              <w:trPr>
                <w:trHeight w:val="340"/>
                <w:jc w:val="center"/>
              </w:trPr>
              <w:tc>
                <w:tcPr>
                  <w:tcW w:w="565" w:type="dxa"/>
                  <w:vAlign w:val="center"/>
                </w:tcPr>
                <w:p w14:paraId="2AA2475B" w14:textId="77777777" w:rsidR="00001667" w:rsidRPr="001278E3" w:rsidRDefault="004B3C33">
                  <w:pPr>
                    <w:jc w:val="center"/>
                    <w:rPr>
                      <w:szCs w:val="21"/>
                    </w:rPr>
                  </w:pPr>
                  <w:r w:rsidRPr="001278E3">
                    <w:rPr>
                      <w:szCs w:val="21"/>
                    </w:rPr>
                    <w:t>3</w:t>
                  </w:r>
                </w:p>
              </w:tc>
              <w:tc>
                <w:tcPr>
                  <w:tcW w:w="3794" w:type="dxa"/>
                  <w:vAlign w:val="center"/>
                </w:tcPr>
                <w:p w14:paraId="2E984923" w14:textId="77777777" w:rsidR="00001667" w:rsidRPr="001278E3" w:rsidRDefault="004B3C33">
                  <w:pPr>
                    <w:jc w:val="center"/>
                    <w:rPr>
                      <w:szCs w:val="21"/>
                    </w:rPr>
                  </w:pPr>
                  <w:r w:rsidRPr="001278E3">
                    <w:rPr>
                      <w:szCs w:val="21"/>
                    </w:rPr>
                    <w:t>涉水排放建设项目的排水系统必须严格执行</w:t>
                  </w:r>
                  <w:r w:rsidRPr="001278E3">
                    <w:rPr>
                      <w:szCs w:val="21"/>
                    </w:rPr>
                    <w:t>“</w:t>
                  </w:r>
                  <w:r w:rsidRPr="001278E3">
                    <w:rPr>
                      <w:szCs w:val="21"/>
                    </w:rPr>
                    <w:t>雨污分流、清污分流</w:t>
                  </w:r>
                  <w:r w:rsidRPr="001278E3">
                    <w:rPr>
                      <w:szCs w:val="21"/>
                    </w:rPr>
                    <w:t>”</w:t>
                  </w:r>
                  <w:r w:rsidRPr="001278E3">
                    <w:rPr>
                      <w:szCs w:val="21"/>
                    </w:rPr>
                    <w:t>原则，按照《佛山市环境保护局关于印发佛山市工业企业污水治理设施规范化整治技术要求和指南的通知》（佛环函〔</w:t>
                  </w:r>
                  <w:r w:rsidRPr="001278E3">
                    <w:rPr>
                      <w:szCs w:val="21"/>
                    </w:rPr>
                    <w:t>2015</w:t>
                  </w:r>
                  <w:r w:rsidRPr="001278E3">
                    <w:rPr>
                      <w:szCs w:val="21"/>
                    </w:rPr>
                    <w:t>〕</w:t>
                  </w:r>
                  <w:r w:rsidRPr="001278E3">
                    <w:rPr>
                      <w:szCs w:val="21"/>
                    </w:rPr>
                    <w:t xml:space="preserve">324 </w:t>
                  </w:r>
                  <w:r w:rsidRPr="001278E3">
                    <w:rPr>
                      <w:szCs w:val="21"/>
                    </w:rPr>
                    <w:t>号）要求进行建设。</w:t>
                  </w:r>
                </w:p>
              </w:tc>
              <w:tc>
                <w:tcPr>
                  <w:tcW w:w="2144" w:type="dxa"/>
                  <w:vAlign w:val="center"/>
                </w:tcPr>
                <w:p w14:paraId="233A8218" w14:textId="77777777" w:rsidR="00001667" w:rsidRPr="001278E3" w:rsidRDefault="004B3C33">
                  <w:pPr>
                    <w:jc w:val="center"/>
                    <w:rPr>
                      <w:szCs w:val="21"/>
                    </w:rPr>
                  </w:pPr>
                  <w:r w:rsidRPr="001278E3">
                    <w:rPr>
                      <w:szCs w:val="21"/>
                    </w:rPr>
                    <w:t>项目已做好</w:t>
                  </w:r>
                  <w:r w:rsidRPr="001278E3">
                    <w:rPr>
                      <w:szCs w:val="21"/>
                    </w:rPr>
                    <w:t>“</w:t>
                  </w:r>
                  <w:r w:rsidRPr="001278E3">
                    <w:rPr>
                      <w:szCs w:val="21"/>
                    </w:rPr>
                    <w:t>雨污分流、清污分流</w:t>
                  </w:r>
                  <w:r w:rsidRPr="001278E3">
                    <w:rPr>
                      <w:szCs w:val="21"/>
                    </w:rPr>
                    <w:t>”</w:t>
                  </w:r>
                  <w:r w:rsidRPr="001278E3">
                    <w:rPr>
                      <w:szCs w:val="21"/>
                    </w:rPr>
                    <w:t>，运营期间严格按照文件要求建设排水设施。</w:t>
                  </w:r>
                </w:p>
              </w:tc>
              <w:tc>
                <w:tcPr>
                  <w:tcW w:w="1098" w:type="dxa"/>
                  <w:vAlign w:val="center"/>
                </w:tcPr>
                <w:p w14:paraId="169DA1A9" w14:textId="77777777" w:rsidR="00001667" w:rsidRPr="001278E3" w:rsidRDefault="004B3C33">
                  <w:pPr>
                    <w:jc w:val="center"/>
                    <w:rPr>
                      <w:szCs w:val="21"/>
                    </w:rPr>
                  </w:pPr>
                  <w:r w:rsidRPr="001278E3">
                    <w:rPr>
                      <w:szCs w:val="21"/>
                    </w:rPr>
                    <w:t>符合</w:t>
                  </w:r>
                </w:p>
              </w:tc>
            </w:tr>
          </w:tbl>
          <w:p w14:paraId="5CB26D0F" w14:textId="77777777" w:rsidR="00001667" w:rsidRPr="001278E3" w:rsidRDefault="004B3C33">
            <w:pPr>
              <w:tabs>
                <w:tab w:val="left" w:pos="900"/>
              </w:tabs>
              <w:spacing w:line="360" w:lineRule="auto"/>
              <w:rPr>
                <w:sz w:val="24"/>
              </w:rPr>
            </w:pPr>
            <w:r w:rsidRPr="001278E3">
              <w:rPr>
                <w:szCs w:val="21"/>
              </w:rPr>
              <w:t xml:space="preserve"> </w:t>
            </w:r>
            <w:r w:rsidRPr="001278E3">
              <w:rPr>
                <w:sz w:val="24"/>
              </w:rPr>
              <w:t>3</w:t>
            </w:r>
            <w:r w:rsidRPr="001278E3">
              <w:rPr>
                <w:sz w:val="24"/>
              </w:rPr>
              <w:t>、</w:t>
            </w:r>
            <w:r w:rsidRPr="001278E3">
              <w:rPr>
                <w:sz w:val="24"/>
              </w:rPr>
              <w:t>“</w:t>
            </w:r>
            <w:r w:rsidRPr="001278E3">
              <w:rPr>
                <w:sz w:val="24"/>
              </w:rPr>
              <w:t>三线一单</w:t>
            </w:r>
            <w:r w:rsidRPr="001278E3">
              <w:rPr>
                <w:sz w:val="24"/>
              </w:rPr>
              <w:t>”</w:t>
            </w:r>
            <w:r w:rsidRPr="001278E3">
              <w:rPr>
                <w:sz w:val="24"/>
              </w:rPr>
              <w:t>符合性分析</w:t>
            </w:r>
          </w:p>
          <w:p w14:paraId="440EBCDA" w14:textId="77777777" w:rsidR="00001667" w:rsidRPr="001278E3" w:rsidRDefault="004B3C33">
            <w:pPr>
              <w:snapToGrid w:val="0"/>
              <w:spacing w:line="360" w:lineRule="auto"/>
              <w:ind w:firstLineChars="200" w:firstLine="480"/>
              <w:rPr>
                <w:sz w:val="24"/>
              </w:rPr>
            </w:pPr>
            <w:r w:rsidRPr="001278E3">
              <w:rPr>
                <w:sz w:val="24"/>
              </w:rPr>
              <w:fldChar w:fldCharType="begin"/>
            </w:r>
            <w:r w:rsidRPr="001278E3">
              <w:rPr>
                <w:sz w:val="24"/>
              </w:rPr>
              <w:instrText xml:space="preserve"> </w:instrText>
            </w:r>
            <w:r w:rsidRPr="001278E3">
              <w:rPr>
                <w:rFonts w:hint="eastAsia"/>
                <w:sz w:val="24"/>
              </w:rPr>
              <w:instrText>= 1 \* GB3</w:instrText>
            </w:r>
            <w:r w:rsidRPr="001278E3">
              <w:rPr>
                <w:sz w:val="24"/>
              </w:rPr>
              <w:instrText xml:space="preserve"> </w:instrText>
            </w:r>
            <w:r w:rsidRPr="001278E3">
              <w:rPr>
                <w:sz w:val="24"/>
              </w:rPr>
              <w:fldChar w:fldCharType="separate"/>
            </w:r>
            <w:r w:rsidRPr="001278E3">
              <w:rPr>
                <w:rFonts w:hint="eastAsia"/>
                <w:sz w:val="24"/>
              </w:rPr>
              <w:t>①</w:t>
            </w:r>
            <w:r w:rsidRPr="001278E3">
              <w:rPr>
                <w:sz w:val="24"/>
              </w:rPr>
              <w:fldChar w:fldCharType="end"/>
            </w:r>
            <w:r w:rsidRPr="001278E3">
              <w:rPr>
                <w:sz w:val="24"/>
              </w:rPr>
              <w:t>项目与《广东省人民政府关于印发广东省</w:t>
            </w:r>
            <w:r w:rsidRPr="001278E3">
              <w:rPr>
                <w:sz w:val="24"/>
              </w:rPr>
              <w:t>“</w:t>
            </w:r>
            <w:r w:rsidRPr="001278E3">
              <w:rPr>
                <w:sz w:val="24"/>
              </w:rPr>
              <w:t>三线一单</w:t>
            </w:r>
            <w:r w:rsidRPr="001278E3">
              <w:rPr>
                <w:sz w:val="24"/>
              </w:rPr>
              <w:t>”</w:t>
            </w:r>
            <w:r w:rsidRPr="001278E3">
              <w:rPr>
                <w:sz w:val="24"/>
              </w:rPr>
              <w:t>生态环境分</w:t>
            </w:r>
            <w:r w:rsidRPr="001278E3">
              <w:rPr>
                <w:sz w:val="24"/>
              </w:rPr>
              <w:lastRenderedPageBreak/>
              <w:t>区管控方案的通知》（粤府〔</w:t>
            </w:r>
            <w:r w:rsidRPr="001278E3">
              <w:rPr>
                <w:sz w:val="24"/>
              </w:rPr>
              <w:t>2020</w:t>
            </w:r>
            <w:r w:rsidRPr="001278E3">
              <w:rPr>
                <w:sz w:val="24"/>
              </w:rPr>
              <w:t>〕</w:t>
            </w:r>
            <w:r w:rsidRPr="001278E3">
              <w:rPr>
                <w:sz w:val="24"/>
              </w:rPr>
              <w:t xml:space="preserve">71 </w:t>
            </w:r>
            <w:r w:rsidRPr="001278E3">
              <w:rPr>
                <w:sz w:val="24"/>
              </w:rPr>
              <w:t>号）相符性分析</w:t>
            </w:r>
          </w:p>
          <w:p w14:paraId="046FE053" w14:textId="77777777" w:rsidR="00001667" w:rsidRPr="001278E3" w:rsidRDefault="004B3C33">
            <w:pPr>
              <w:snapToGrid w:val="0"/>
              <w:jc w:val="center"/>
              <w:rPr>
                <w:b/>
                <w:bCs/>
                <w:szCs w:val="21"/>
              </w:rPr>
            </w:pPr>
            <w:r w:rsidRPr="001278E3">
              <w:rPr>
                <w:b/>
                <w:bCs/>
                <w:szCs w:val="21"/>
              </w:rPr>
              <w:t>表</w:t>
            </w:r>
            <w:r w:rsidRPr="001278E3">
              <w:rPr>
                <w:b/>
                <w:bCs/>
                <w:szCs w:val="21"/>
              </w:rPr>
              <w:t>1-</w:t>
            </w:r>
            <w:r w:rsidRPr="001278E3">
              <w:rPr>
                <w:rFonts w:hint="eastAsia"/>
                <w:b/>
                <w:bCs/>
                <w:szCs w:val="21"/>
              </w:rPr>
              <w:t>3</w:t>
            </w:r>
            <w:r w:rsidRPr="001278E3">
              <w:rPr>
                <w:b/>
                <w:bCs/>
                <w:szCs w:val="21"/>
              </w:rPr>
              <w:t xml:space="preserve">  </w:t>
            </w:r>
            <w:r w:rsidRPr="001278E3">
              <w:rPr>
                <w:b/>
                <w:bCs/>
                <w:szCs w:val="21"/>
              </w:rPr>
              <w:t>与粤府〔</w:t>
            </w:r>
            <w:r w:rsidRPr="001278E3">
              <w:rPr>
                <w:b/>
                <w:bCs/>
                <w:szCs w:val="21"/>
              </w:rPr>
              <w:t>2020</w:t>
            </w:r>
            <w:r w:rsidRPr="001278E3">
              <w:rPr>
                <w:b/>
                <w:bCs/>
                <w:szCs w:val="21"/>
              </w:rPr>
              <w:t>〕</w:t>
            </w:r>
            <w:r w:rsidRPr="001278E3">
              <w:rPr>
                <w:b/>
                <w:bCs/>
                <w:szCs w:val="21"/>
              </w:rPr>
              <w:t xml:space="preserve">71 </w:t>
            </w:r>
            <w:r w:rsidRPr="001278E3">
              <w:rPr>
                <w:b/>
                <w:bCs/>
                <w:szCs w:val="21"/>
              </w:rPr>
              <w:t>号符合性分析</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9"/>
              <w:gridCol w:w="3780"/>
              <w:gridCol w:w="2069"/>
              <w:gridCol w:w="749"/>
            </w:tblGrid>
            <w:tr w:rsidR="007733C6" w:rsidRPr="001278E3" w14:paraId="24FE6741" w14:textId="77777777">
              <w:trPr>
                <w:trHeight w:val="340"/>
                <w:jc w:val="center"/>
              </w:trPr>
              <w:tc>
                <w:tcPr>
                  <w:tcW w:w="797" w:type="dxa"/>
                  <w:vAlign w:val="center"/>
                </w:tcPr>
                <w:p w14:paraId="52FD7D8F" w14:textId="77777777" w:rsidR="00001667" w:rsidRPr="001278E3" w:rsidRDefault="004B3C33">
                  <w:pPr>
                    <w:snapToGrid w:val="0"/>
                    <w:jc w:val="center"/>
                    <w:rPr>
                      <w:b/>
                      <w:bCs/>
                      <w:szCs w:val="21"/>
                    </w:rPr>
                  </w:pPr>
                  <w:r w:rsidRPr="001278E3">
                    <w:rPr>
                      <w:b/>
                      <w:bCs/>
                      <w:szCs w:val="21"/>
                    </w:rPr>
                    <w:t>项目</w:t>
                  </w:r>
                </w:p>
              </w:tc>
              <w:tc>
                <w:tcPr>
                  <w:tcW w:w="3504" w:type="dxa"/>
                  <w:vAlign w:val="center"/>
                </w:tcPr>
                <w:p w14:paraId="61C6B3A2" w14:textId="77777777" w:rsidR="00001667" w:rsidRPr="001278E3" w:rsidRDefault="004B3C33">
                  <w:pPr>
                    <w:snapToGrid w:val="0"/>
                    <w:jc w:val="center"/>
                    <w:rPr>
                      <w:b/>
                      <w:bCs/>
                      <w:szCs w:val="21"/>
                    </w:rPr>
                  </w:pPr>
                  <w:r w:rsidRPr="001278E3">
                    <w:rPr>
                      <w:rFonts w:hint="eastAsia"/>
                      <w:b/>
                      <w:bCs/>
                      <w:szCs w:val="21"/>
                    </w:rPr>
                    <w:t>政策要求</w:t>
                  </w:r>
                </w:p>
              </w:tc>
              <w:tc>
                <w:tcPr>
                  <w:tcW w:w="1918" w:type="dxa"/>
                  <w:vAlign w:val="center"/>
                </w:tcPr>
                <w:p w14:paraId="1EE64225" w14:textId="77777777" w:rsidR="00001667" w:rsidRPr="001278E3" w:rsidRDefault="004B3C33">
                  <w:pPr>
                    <w:snapToGrid w:val="0"/>
                    <w:jc w:val="center"/>
                    <w:rPr>
                      <w:b/>
                      <w:bCs/>
                      <w:szCs w:val="21"/>
                    </w:rPr>
                  </w:pPr>
                  <w:r w:rsidRPr="001278E3">
                    <w:rPr>
                      <w:b/>
                      <w:bCs/>
                      <w:szCs w:val="21"/>
                    </w:rPr>
                    <w:t>情况</w:t>
                  </w:r>
                </w:p>
              </w:tc>
              <w:tc>
                <w:tcPr>
                  <w:tcW w:w="694" w:type="dxa"/>
                  <w:vAlign w:val="center"/>
                </w:tcPr>
                <w:p w14:paraId="02843553" w14:textId="77777777" w:rsidR="00001667" w:rsidRPr="001278E3" w:rsidRDefault="004B3C33">
                  <w:pPr>
                    <w:snapToGrid w:val="0"/>
                    <w:jc w:val="center"/>
                    <w:rPr>
                      <w:b/>
                      <w:bCs/>
                      <w:szCs w:val="21"/>
                    </w:rPr>
                  </w:pPr>
                  <w:r w:rsidRPr="001278E3">
                    <w:rPr>
                      <w:b/>
                      <w:bCs/>
                      <w:szCs w:val="21"/>
                    </w:rPr>
                    <w:t>符合性分析</w:t>
                  </w:r>
                </w:p>
              </w:tc>
            </w:tr>
            <w:tr w:rsidR="007733C6" w:rsidRPr="001278E3" w14:paraId="0FB86DC6" w14:textId="77777777">
              <w:trPr>
                <w:trHeight w:val="340"/>
                <w:jc w:val="center"/>
              </w:trPr>
              <w:tc>
                <w:tcPr>
                  <w:tcW w:w="797" w:type="dxa"/>
                  <w:vAlign w:val="center"/>
                </w:tcPr>
                <w:p w14:paraId="4ECBE1A3" w14:textId="77777777" w:rsidR="00001667" w:rsidRPr="001278E3" w:rsidRDefault="004B3C33">
                  <w:pPr>
                    <w:snapToGrid w:val="0"/>
                    <w:jc w:val="center"/>
                    <w:rPr>
                      <w:szCs w:val="21"/>
                    </w:rPr>
                  </w:pPr>
                  <w:r w:rsidRPr="001278E3">
                    <w:rPr>
                      <w:rFonts w:hint="eastAsia"/>
                      <w:szCs w:val="21"/>
                    </w:rPr>
                    <w:t>区域布局管控</w:t>
                  </w:r>
                </w:p>
              </w:tc>
              <w:tc>
                <w:tcPr>
                  <w:tcW w:w="3504" w:type="dxa"/>
                  <w:vAlign w:val="center"/>
                </w:tcPr>
                <w:p w14:paraId="7E9BFD75" w14:textId="77777777" w:rsidR="00001667" w:rsidRPr="001278E3" w:rsidRDefault="004B3C33">
                  <w:pPr>
                    <w:snapToGrid w:val="0"/>
                    <w:jc w:val="center"/>
                    <w:rPr>
                      <w:szCs w:val="21"/>
                    </w:rPr>
                  </w:pPr>
                  <w:r w:rsidRPr="001278E3">
                    <w:rPr>
                      <w:rFonts w:hint="eastAsia"/>
                      <w:szCs w:val="21"/>
                    </w:rPr>
                    <w:t>原则上不再新建燃煤锅炉，逐步淘汰生物质锅炉、集中供热管网覆盖区域内的分散供热锅炉，逐步推动高污染燃料禁燃区全覆盖；禁止新建、扩建水泥、平板玻璃、化学制浆、生皮制革以及国家规划外的钢铁、原油加工等项目。推广应用低挥发性有机物原辅材料，严格限制新建生产和使用高挥发性有机物原辅材料的项目，鼓励建设挥发性有机物共性工厂。除金、银等贵金属，地热、矿泉水，以及建筑用石矿可适度开发外，限制其他矿种开采。</w:t>
                  </w:r>
                </w:p>
              </w:tc>
              <w:tc>
                <w:tcPr>
                  <w:tcW w:w="1918" w:type="dxa"/>
                  <w:vAlign w:val="center"/>
                </w:tcPr>
                <w:p w14:paraId="41576A24" w14:textId="77777777" w:rsidR="00001667" w:rsidRPr="001278E3" w:rsidRDefault="004B3C33">
                  <w:pPr>
                    <w:snapToGrid w:val="0"/>
                    <w:jc w:val="center"/>
                    <w:rPr>
                      <w:szCs w:val="21"/>
                    </w:rPr>
                  </w:pPr>
                  <w:r w:rsidRPr="001278E3">
                    <w:rPr>
                      <w:rFonts w:hint="eastAsia"/>
                      <w:szCs w:val="21"/>
                    </w:rPr>
                    <w:t>本项目属于塑料制品业，不属于水泥、平板玻璃、化学制浆、生皮制革以及国家规划外的钢铁、原油加工等项目。</w:t>
                  </w:r>
                </w:p>
              </w:tc>
              <w:tc>
                <w:tcPr>
                  <w:tcW w:w="694" w:type="dxa"/>
                  <w:vAlign w:val="center"/>
                </w:tcPr>
                <w:p w14:paraId="518FABA3" w14:textId="77777777" w:rsidR="00001667" w:rsidRPr="001278E3" w:rsidRDefault="004B3C33">
                  <w:pPr>
                    <w:snapToGrid w:val="0"/>
                    <w:jc w:val="center"/>
                    <w:rPr>
                      <w:szCs w:val="21"/>
                    </w:rPr>
                  </w:pPr>
                  <w:r w:rsidRPr="001278E3">
                    <w:rPr>
                      <w:rFonts w:hint="eastAsia"/>
                      <w:szCs w:val="21"/>
                    </w:rPr>
                    <w:t>符合</w:t>
                  </w:r>
                </w:p>
              </w:tc>
            </w:tr>
            <w:tr w:rsidR="007733C6" w:rsidRPr="001278E3" w14:paraId="62ADA354" w14:textId="77777777">
              <w:trPr>
                <w:trHeight w:val="340"/>
                <w:jc w:val="center"/>
              </w:trPr>
              <w:tc>
                <w:tcPr>
                  <w:tcW w:w="797" w:type="dxa"/>
                  <w:vAlign w:val="center"/>
                </w:tcPr>
                <w:p w14:paraId="31580B70" w14:textId="77777777" w:rsidR="00001667" w:rsidRPr="001278E3" w:rsidRDefault="004B3C33">
                  <w:pPr>
                    <w:snapToGrid w:val="0"/>
                    <w:jc w:val="center"/>
                    <w:rPr>
                      <w:szCs w:val="21"/>
                    </w:rPr>
                  </w:pPr>
                  <w:r w:rsidRPr="001278E3">
                    <w:rPr>
                      <w:rFonts w:hint="eastAsia"/>
                      <w:szCs w:val="21"/>
                    </w:rPr>
                    <w:t>能源资源利用</w:t>
                  </w:r>
                </w:p>
              </w:tc>
              <w:tc>
                <w:tcPr>
                  <w:tcW w:w="3504" w:type="dxa"/>
                  <w:vAlign w:val="center"/>
                </w:tcPr>
                <w:p w14:paraId="19BB9E9B" w14:textId="77777777" w:rsidR="00001667" w:rsidRPr="001278E3" w:rsidRDefault="004B3C33">
                  <w:pPr>
                    <w:snapToGrid w:val="0"/>
                    <w:jc w:val="center"/>
                    <w:rPr>
                      <w:szCs w:val="21"/>
                    </w:rPr>
                  </w:pPr>
                  <w:r w:rsidRPr="001278E3">
                    <w:rPr>
                      <w:rFonts w:hint="eastAsia"/>
                      <w:szCs w:val="21"/>
                    </w:rPr>
                    <w:t>科学实施能源消费总量和强度“双控”，新建高能耗项目单位产品（产值）能耗达到国际国内先进水平，实现煤炭消费总量负增长。</w:t>
                  </w:r>
                </w:p>
              </w:tc>
              <w:tc>
                <w:tcPr>
                  <w:tcW w:w="1918" w:type="dxa"/>
                  <w:vAlign w:val="center"/>
                </w:tcPr>
                <w:p w14:paraId="4DC06EC2" w14:textId="77777777" w:rsidR="00001667" w:rsidRPr="001278E3" w:rsidRDefault="004B3C33">
                  <w:pPr>
                    <w:snapToGrid w:val="0"/>
                    <w:jc w:val="center"/>
                    <w:rPr>
                      <w:szCs w:val="21"/>
                    </w:rPr>
                  </w:pPr>
                  <w:r w:rsidRPr="001278E3">
                    <w:rPr>
                      <w:rFonts w:hint="eastAsia"/>
                      <w:szCs w:val="21"/>
                    </w:rPr>
                    <w:t>项目不属于高能耗项目。</w:t>
                  </w:r>
                </w:p>
              </w:tc>
              <w:tc>
                <w:tcPr>
                  <w:tcW w:w="694" w:type="dxa"/>
                  <w:vAlign w:val="center"/>
                </w:tcPr>
                <w:p w14:paraId="6A65E922" w14:textId="77777777" w:rsidR="00001667" w:rsidRPr="001278E3" w:rsidRDefault="004B3C33">
                  <w:pPr>
                    <w:snapToGrid w:val="0"/>
                    <w:jc w:val="center"/>
                    <w:rPr>
                      <w:szCs w:val="21"/>
                    </w:rPr>
                  </w:pPr>
                  <w:r w:rsidRPr="001278E3">
                    <w:rPr>
                      <w:rFonts w:hint="eastAsia"/>
                      <w:szCs w:val="21"/>
                    </w:rPr>
                    <w:t>符合</w:t>
                  </w:r>
                </w:p>
              </w:tc>
            </w:tr>
            <w:tr w:rsidR="007733C6" w:rsidRPr="001278E3" w14:paraId="381D4036" w14:textId="77777777">
              <w:trPr>
                <w:trHeight w:val="340"/>
                <w:jc w:val="center"/>
              </w:trPr>
              <w:tc>
                <w:tcPr>
                  <w:tcW w:w="797" w:type="dxa"/>
                  <w:vAlign w:val="center"/>
                </w:tcPr>
                <w:p w14:paraId="3A5FAF86" w14:textId="77777777" w:rsidR="00001667" w:rsidRPr="001278E3" w:rsidRDefault="004B3C33">
                  <w:pPr>
                    <w:snapToGrid w:val="0"/>
                    <w:jc w:val="center"/>
                    <w:rPr>
                      <w:szCs w:val="21"/>
                    </w:rPr>
                  </w:pPr>
                  <w:r w:rsidRPr="001278E3">
                    <w:rPr>
                      <w:rFonts w:hint="eastAsia"/>
                      <w:szCs w:val="21"/>
                    </w:rPr>
                    <w:t>污染物排放管控</w:t>
                  </w:r>
                </w:p>
              </w:tc>
              <w:tc>
                <w:tcPr>
                  <w:tcW w:w="3504" w:type="dxa"/>
                  <w:vAlign w:val="center"/>
                </w:tcPr>
                <w:p w14:paraId="03DD71A3" w14:textId="77777777" w:rsidR="00001667" w:rsidRPr="001278E3" w:rsidRDefault="004B3C33">
                  <w:pPr>
                    <w:snapToGrid w:val="0"/>
                    <w:jc w:val="center"/>
                    <w:rPr>
                      <w:szCs w:val="21"/>
                    </w:rPr>
                  </w:pPr>
                  <w:r w:rsidRPr="001278E3">
                    <w:rPr>
                      <w:rFonts w:hint="eastAsia"/>
                      <w:szCs w:val="21"/>
                    </w:rPr>
                    <w:t>重点水污染物未达到环境质量改善目标的区域内，新建、改建、扩建项目实施减量替代。电镀专业园区、电镀企业严格执行广东省电镀水污染物排放限值。探索设立区域性城镇污水处理厂污染物排放标准，推动城镇生活污水处理设施提质增效。率先消除城中村、老旧城区和城乡结合部生活污水收集处理设施空白区</w:t>
                  </w:r>
                </w:p>
              </w:tc>
              <w:tc>
                <w:tcPr>
                  <w:tcW w:w="1918" w:type="dxa"/>
                  <w:vAlign w:val="center"/>
                </w:tcPr>
                <w:p w14:paraId="615D3867" w14:textId="77777777" w:rsidR="00001667" w:rsidRPr="001278E3" w:rsidRDefault="004B3C33">
                  <w:pPr>
                    <w:snapToGrid w:val="0"/>
                    <w:jc w:val="center"/>
                    <w:rPr>
                      <w:szCs w:val="21"/>
                    </w:rPr>
                  </w:pPr>
                  <w:r w:rsidRPr="001278E3">
                    <w:rPr>
                      <w:szCs w:val="21"/>
                    </w:rPr>
                    <w:t>项目生活污水经三级化粪池预处理后排入勒流污水处理厂，尾水排入顺德支流；不涉及水环境重点污染物排放。</w:t>
                  </w:r>
                </w:p>
              </w:tc>
              <w:tc>
                <w:tcPr>
                  <w:tcW w:w="694" w:type="dxa"/>
                  <w:vAlign w:val="center"/>
                </w:tcPr>
                <w:p w14:paraId="5049BE7A" w14:textId="77777777" w:rsidR="00001667" w:rsidRPr="001278E3" w:rsidRDefault="004B3C33">
                  <w:pPr>
                    <w:snapToGrid w:val="0"/>
                    <w:jc w:val="center"/>
                    <w:rPr>
                      <w:szCs w:val="21"/>
                    </w:rPr>
                  </w:pPr>
                  <w:r w:rsidRPr="001278E3">
                    <w:rPr>
                      <w:rFonts w:hint="eastAsia"/>
                      <w:szCs w:val="21"/>
                    </w:rPr>
                    <w:t>符合</w:t>
                  </w:r>
                </w:p>
              </w:tc>
            </w:tr>
            <w:tr w:rsidR="007733C6" w:rsidRPr="001278E3" w14:paraId="36F303CD" w14:textId="77777777">
              <w:trPr>
                <w:trHeight w:val="340"/>
                <w:jc w:val="center"/>
              </w:trPr>
              <w:tc>
                <w:tcPr>
                  <w:tcW w:w="797" w:type="dxa"/>
                  <w:vAlign w:val="center"/>
                </w:tcPr>
                <w:p w14:paraId="5535350D" w14:textId="77777777" w:rsidR="00001667" w:rsidRPr="001278E3" w:rsidRDefault="004B3C33">
                  <w:pPr>
                    <w:snapToGrid w:val="0"/>
                    <w:jc w:val="center"/>
                    <w:rPr>
                      <w:szCs w:val="21"/>
                    </w:rPr>
                  </w:pPr>
                  <w:r w:rsidRPr="001278E3">
                    <w:rPr>
                      <w:rFonts w:hint="eastAsia"/>
                      <w:szCs w:val="21"/>
                    </w:rPr>
                    <w:t>环境风险防控</w:t>
                  </w:r>
                </w:p>
              </w:tc>
              <w:tc>
                <w:tcPr>
                  <w:tcW w:w="3504" w:type="dxa"/>
                  <w:vAlign w:val="center"/>
                </w:tcPr>
                <w:p w14:paraId="754120F7" w14:textId="77777777" w:rsidR="00001667" w:rsidRPr="001278E3" w:rsidRDefault="004B3C33">
                  <w:pPr>
                    <w:snapToGrid w:val="0"/>
                    <w:jc w:val="center"/>
                    <w:rPr>
                      <w:szCs w:val="21"/>
                    </w:rPr>
                  </w:pPr>
                  <w:r w:rsidRPr="001278E3">
                    <w:rPr>
                      <w:rFonts w:hint="eastAsia"/>
                      <w:szCs w:val="21"/>
                    </w:rPr>
                    <w:t>加强惠州大亚湾石化区、广州石化、珠海高栏港、珠西新材料集聚区等石化、化工重点园区环境风险防控，建立完善污染源在线监控系统，开展有毒有害气体监测，落实环境风险应急预案。提升危险废物监管能力，利用信息化手段，推进全过程跟踪管理；健全危险废物收集体系，推进危险废物利用处置能力结构优化</w:t>
                  </w:r>
                </w:p>
              </w:tc>
              <w:tc>
                <w:tcPr>
                  <w:tcW w:w="1918" w:type="dxa"/>
                  <w:vAlign w:val="center"/>
                </w:tcPr>
                <w:p w14:paraId="5E9A9D7D" w14:textId="77777777" w:rsidR="00001667" w:rsidRPr="001278E3" w:rsidRDefault="004B3C33">
                  <w:pPr>
                    <w:snapToGrid w:val="0"/>
                    <w:jc w:val="center"/>
                    <w:rPr>
                      <w:szCs w:val="21"/>
                    </w:rPr>
                  </w:pPr>
                  <w:r w:rsidRPr="001278E3">
                    <w:rPr>
                      <w:rFonts w:hint="eastAsia"/>
                      <w:szCs w:val="21"/>
                    </w:rPr>
                    <w:t>项目所在地不属于石化、化工重点园区环境风险防控区域。公司加强废气处理设施的管理，定期进行监测，必要时根据环境监管部门要求安装自动监测设备；项目产生的危险废物拟定期委托有资质的处置公司进行收集处理，并通过信息系统登记转移计划和电子转移联单。</w:t>
                  </w:r>
                </w:p>
              </w:tc>
              <w:tc>
                <w:tcPr>
                  <w:tcW w:w="694" w:type="dxa"/>
                  <w:vAlign w:val="center"/>
                </w:tcPr>
                <w:p w14:paraId="6C98A4B1" w14:textId="77777777" w:rsidR="00001667" w:rsidRPr="001278E3" w:rsidRDefault="004B3C33">
                  <w:pPr>
                    <w:snapToGrid w:val="0"/>
                    <w:jc w:val="center"/>
                    <w:rPr>
                      <w:szCs w:val="21"/>
                    </w:rPr>
                  </w:pPr>
                  <w:r w:rsidRPr="001278E3">
                    <w:rPr>
                      <w:rFonts w:hint="eastAsia"/>
                      <w:szCs w:val="21"/>
                    </w:rPr>
                    <w:t>符合</w:t>
                  </w:r>
                </w:p>
              </w:tc>
            </w:tr>
          </w:tbl>
          <w:p w14:paraId="23E59FB9" w14:textId="00E70C8E" w:rsidR="00001667" w:rsidRPr="001278E3" w:rsidRDefault="004B3C33">
            <w:pPr>
              <w:tabs>
                <w:tab w:val="right" w:pos="9069"/>
              </w:tabs>
              <w:adjustRightInd w:val="0"/>
              <w:snapToGrid w:val="0"/>
              <w:spacing w:line="360" w:lineRule="auto"/>
              <w:ind w:firstLine="480"/>
              <w:rPr>
                <w:sz w:val="24"/>
                <w:lang w:val="en-GB"/>
              </w:rPr>
            </w:pPr>
            <w:r w:rsidRPr="001278E3">
              <w:rPr>
                <w:sz w:val="24"/>
              </w:rPr>
              <w:fldChar w:fldCharType="begin"/>
            </w:r>
            <w:r w:rsidRPr="001278E3">
              <w:rPr>
                <w:sz w:val="24"/>
              </w:rPr>
              <w:instrText xml:space="preserve"> </w:instrText>
            </w:r>
            <w:r w:rsidRPr="001278E3">
              <w:rPr>
                <w:rFonts w:hint="eastAsia"/>
                <w:sz w:val="24"/>
              </w:rPr>
              <w:instrText>= 2 \* GB3</w:instrText>
            </w:r>
            <w:r w:rsidRPr="001278E3">
              <w:rPr>
                <w:sz w:val="24"/>
              </w:rPr>
              <w:instrText xml:space="preserve"> </w:instrText>
            </w:r>
            <w:r w:rsidRPr="001278E3">
              <w:rPr>
                <w:sz w:val="24"/>
              </w:rPr>
              <w:fldChar w:fldCharType="separate"/>
            </w:r>
            <w:r w:rsidRPr="001278E3">
              <w:rPr>
                <w:rFonts w:hint="eastAsia"/>
                <w:sz w:val="24"/>
              </w:rPr>
              <w:t>②</w:t>
            </w:r>
            <w:r w:rsidRPr="001278E3">
              <w:rPr>
                <w:sz w:val="24"/>
              </w:rPr>
              <w:fldChar w:fldCharType="end"/>
            </w:r>
            <w:r w:rsidRPr="001278E3">
              <w:rPr>
                <w:sz w:val="24"/>
              </w:rPr>
              <w:t>项目与《</w:t>
            </w:r>
            <w:r w:rsidR="003008F9" w:rsidRPr="001278E3">
              <w:rPr>
                <w:sz w:val="24"/>
              </w:rPr>
              <w:t>佛山市</w:t>
            </w:r>
            <w:r w:rsidR="003008F9" w:rsidRPr="001278E3">
              <w:rPr>
                <w:sz w:val="24"/>
              </w:rPr>
              <w:t>”</w:t>
            </w:r>
            <w:r w:rsidR="003008F9" w:rsidRPr="001278E3">
              <w:rPr>
                <w:sz w:val="24"/>
              </w:rPr>
              <w:t>三线一单</w:t>
            </w:r>
            <w:r w:rsidR="003008F9" w:rsidRPr="001278E3">
              <w:rPr>
                <w:sz w:val="24"/>
              </w:rPr>
              <w:t>”</w:t>
            </w:r>
            <w:r w:rsidR="003008F9" w:rsidRPr="001278E3">
              <w:rPr>
                <w:sz w:val="24"/>
              </w:rPr>
              <w:t>生态环境分区管控方案（</w:t>
            </w:r>
            <w:r w:rsidR="003008F9" w:rsidRPr="001278E3">
              <w:rPr>
                <w:sz w:val="24"/>
              </w:rPr>
              <w:t>2024</w:t>
            </w:r>
            <w:r w:rsidR="003008F9" w:rsidRPr="001278E3">
              <w:rPr>
                <w:sz w:val="24"/>
              </w:rPr>
              <w:t>年版）</w:t>
            </w:r>
            <w:r w:rsidRPr="001278E3">
              <w:rPr>
                <w:sz w:val="24"/>
              </w:rPr>
              <w:t>》（</w:t>
            </w:r>
            <w:r w:rsidR="003008F9" w:rsidRPr="001278E3">
              <w:rPr>
                <w:sz w:val="24"/>
              </w:rPr>
              <w:t>佛环〔</w:t>
            </w:r>
            <w:r w:rsidR="003008F9" w:rsidRPr="001278E3">
              <w:rPr>
                <w:sz w:val="24"/>
              </w:rPr>
              <w:t>2024</w:t>
            </w:r>
            <w:r w:rsidR="003008F9" w:rsidRPr="001278E3">
              <w:rPr>
                <w:sz w:val="24"/>
              </w:rPr>
              <w:t>〕</w:t>
            </w:r>
            <w:r w:rsidR="003008F9" w:rsidRPr="001278E3">
              <w:rPr>
                <w:sz w:val="24"/>
              </w:rPr>
              <w:t xml:space="preserve">20 </w:t>
            </w:r>
            <w:r w:rsidR="003008F9" w:rsidRPr="001278E3">
              <w:rPr>
                <w:sz w:val="24"/>
              </w:rPr>
              <w:t>号</w:t>
            </w:r>
            <w:r w:rsidRPr="001278E3">
              <w:rPr>
                <w:sz w:val="24"/>
              </w:rPr>
              <w:t>）</w:t>
            </w:r>
            <w:r w:rsidRPr="001278E3">
              <w:rPr>
                <w:rFonts w:hint="eastAsia"/>
                <w:sz w:val="24"/>
              </w:rPr>
              <w:t>、</w:t>
            </w:r>
            <w:r w:rsidRPr="001278E3">
              <w:rPr>
                <w:sz w:val="24"/>
              </w:rPr>
              <w:t>《顺德区</w:t>
            </w:r>
            <w:r w:rsidRPr="001278E3">
              <w:rPr>
                <w:sz w:val="24"/>
              </w:rPr>
              <w:t>“</w:t>
            </w:r>
            <w:r w:rsidRPr="001278E3">
              <w:rPr>
                <w:sz w:val="24"/>
              </w:rPr>
              <w:t>三线一单</w:t>
            </w:r>
            <w:r w:rsidRPr="001278E3">
              <w:rPr>
                <w:sz w:val="24"/>
              </w:rPr>
              <w:t>”</w:t>
            </w:r>
            <w:r w:rsidRPr="001278E3">
              <w:rPr>
                <w:sz w:val="24"/>
              </w:rPr>
              <w:t>生态环境分区管控方案》（顺府发〔</w:t>
            </w:r>
            <w:r w:rsidRPr="001278E3">
              <w:rPr>
                <w:sz w:val="24"/>
              </w:rPr>
              <w:t>2021</w:t>
            </w:r>
            <w:r w:rsidRPr="001278E3">
              <w:rPr>
                <w:sz w:val="24"/>
              </w:rPr>
              <w:t>〕</w:t>
            </w:r>
            <w:r w:rsidRPr="001278E3">
              <w:rPr>
                <w:sz w:val="24"/>
              </w:rPr>
              <w:t>11</w:t>
            </w:r>
            <w:r w:rsidRPr="001278E3">
              <w:rPr>
                <w:sz w:val="24"/>
              </w:rPr>
              <w:t>号）相符性分析</w:t>
            </w:r>
          </w:p>
          <w:p w14:paraId="3B2D444A" w14:textId="5CCFDD43" w:rsidR="00001667" w:rsidRPr="001278E3" w:rsidRDefault="004B3C33">
            <w:pPr>
              <w:tabs>
                <w:tab w:val="right" w:pos="9069"/>
              </w:tabs>
              <w:adjustRightInd w:val="0"/>
              <w:snapToGrid w:val="0"/>
              <w:spacing w:line="360" w:lineRule="auto"/>
              <w:ind w:firstLine="480"/>
              <w:rPr>
                <w:szCs w:val="21"/>
                <w:lang w:val="en-GB"/>
              </w:rPr>
            </w:pPr>
            <w:r w:rsidRPr="001278E3">
              <w:rPr>
                <w:sz w:val="24"/>
              </w:rPr>
              <w:lastRenderedPageBreak/>
              <w:t>对照《佛山市</w:t>
            </w:r>
            <w:r w:rsidR="003008F9" w:rsidRPr="001278E3">
              <w:rPr>
                <w:rFonts w:hint="eastAsia"/>
                <w:sz w:val="24"/>
              </w:rPr>
              <w:t>生态环境局</w:t>
            </w:r>
            <w:r w:rsidRPr="001278E3">
              <w:rPr>
                <w:sz w:val="24"/>
              </w:rPr>
              <w:t>关于印发</w:t>
            </w:r>
            <w:r w:rsidR="003008F9" w:rsidRPr="001278E3">
              <w:rPr>
                <w:sz w:val="24"/>
              </w:rPr>
              <w:t>佛山市</w:t>
            </w:r>
            <w:r w:rsidR="003008F9" w:rsidRPr="001278E3">
              <w:rPr>
                <w:sz w:val="24"/>
              </w:rPr>
              <w:t>”</w:t>
            </w:r>
            <w:r w:rsidR="003008F9" w:rsidRPr="001278E3">
              <w:rPr>
                <w:sz w:val="24"/>
              </w:rPr>
              <w:t>三线一单</w:t>
            </w:r>
            <w:r w:rsidR="003008F9" w:rsidRPr="001278E3">
              <w:rPr>
                <w:sz w:val="24"/>
              </w:rPr>
              <w:t>”</w:t>
            </w:r>
            <w:r w:rsidR="003008F9" w:rsidRPr="001278E3">
              <w:rPr>
                <w:sz w:val="24"/>
              </w:rPr>
              <w:t>生态环境分区管控方案（</w:t>
            </w:r>
            <w:r w:rsidR="003008F9" w:rsidRPr="001278E3">
              <w:rPr>
                <w:sz w:val="24"/>
              </w:rPr>
              <w:t>2024</w:t>
            </w:r>
            <w:r w:rsidR="003008F9" w:rsidRPr="001278E3">
              <w:rPr>
                <w:sz w:val="24"/>
              </w:rPr>
              <w:t>年版）</w:t>
            </w:r>
            <w:r w:rsidRPr="001278E3">
              <w:rPr>
                <w:sz w:val="24"/>
              </w:rPr>
              <w:t>的通知》（</w:t>
            </w:r>
            <w:r w:rsidR="003008F9" w:rsidRPr="001278E3">
              <w:rPr>
                <w:sz w:val="24"/>
              </w:rPr>
              <w:t>佛环〔</w:t>
            </w:r>
            <w:r w:rsidR="003008F9" w:rsidRPr="001278E3">
              <w:rPr>
                <w:sz w:val="24"/>
              </w:rPr>
              <w:t>2024</w:t>
            </w:r>
            <w:r w:rsidR="003008F9" w:rsidRPr="001278E3">
              <w:rPr>
                <w:sz w:val="24"/>
              </w:rPr>
              <w:t>〕</w:t>
            </w:r>
            <w:r w:rsidR="003008F9" w:rsidRPr="001278E3">
              <w:rPr>
                <w:sz w:val="24"/>
              </w:rPr>
              <w:t xml:space="preserve">20 </w:t>
            </w:r>
            <w:r w:rsidR="003008F9" w:rsidRPr="001278E3">
              <w:rPr>
                <w:sz w:val="24"/>
              </w:rPr>
              <w:t>号</w:t>
            </w:r>
            <w:r w:rsidRPr="001278E3">
              <w:rPr>
                <w:sz w:val="24"/>
              </w:rPr>
              <w:t>）的佛山市环境管控单元图</w:t>
            </w:r>
            <w:r w:rsidRPr="001278E3">
              <w:rPr>
                <w:rFonts w:hint="eastAsia"/>
                <w:sz w:val="24"/>
              </w:rPr>
              <w:t>和《佛山市顺德区人民政府关于印发佛山市顺德区“三线一单”生态环境分区管控方案的通知》（顺府发〔</w:t>
            </w:r>
            <w:r w:rsidRPr="001278E3">
              <w:rPr>
                <w:rFonts w:hint="eastAsia"/>
                <w:sz w:val="24"/>
              </w:rPr>
              <w:t>2021</w:t>
            </w:r>
            <w:r w:rsidRPr="001278E3">
              <w:rPr>
                <w:rFonts w:hint="eastAsia"/>
                <w:sz w:val="24"/>
              </w:rPr>
              <w:t>〕</w:t>
            </w:r>
            <w:r w:rsidRPr="001278E3">
              <w:rPr>
                <w:rFonts w:hint="eastAsia"/>
                <w:sz w:val="24"/>
              </w:rPr>
              <w:t>11</w:t>
            </w:r>
            <w:r w:rsidRPr="001278E3">
              <w:rPr>
                <w:rFonts w:hint="eastAsia"/>
                <w:sz w:val="24"/>
              </w:rPr>
              <w:t>号）的佛山市顺德区环境管控单元图</w:t>
            </w:r>
            <w:r w:rsidRPr="001278E3">
              <w:rPr>
                <w:sz w:val="24"/>
              </w:rPr>
              <w:t>，本项目所在地属于</w:t>
            </w:r>
            <w:r w:rsidRPr="001278E3">
              <w:rPr>
                <w:rFonts w:hint="eastAsia"/>
                <w:sz w:val="24"/>
              </w:rPr>
              <w:t>勒流街道</w:t>
            </w:r>
            <w:r w:rsidRPr="001278E3">
              <w:rPr>
                <w:sz w:val="24"/>
              </w:rPr>
              <w:t>重点管控区（环境管控单元编码：</w:t>
            </w:r>
            <w:r w:rsidRPr="001278E3">
              <w:rPr>
                <w:sz w:val="24"/>
              </w:rPr>
              <w:t>ZH44060620009</w:t>
            </w:r>
            <w:r w:rsidRPr="001278E3">
              <w:rPr>
                <w:sz w:val="24"/>
              </w:rPr>
              <w:t>，具体位置详见本报告附图</w:t>
            </w:r>
            <w:r w:rsidRPr="001278E3">
              <w:rPr>
                <w:sz w:val="24"/>
              </w:rPr>
              <w:t>1</w:t>
            </w:r>
            <w:r w:rsidRPr="001278E3">
              <w:rPr>
                <w:rFonts w:hint="eastAsia"/>
                <w:sz w:val="24"/>
              </w:rPr>
              <w:t>0</w:t>
            </w:r>
            <w:r w:rsidRPr="001278E3">
              <w:rPr>
                <w:sz w:val="24"/>
              </w:rPr>
              <w:t>。</w:t>
            </w:r>
          </w:p>
          <w:p w14:paraId="52A19AAE" w14:textId="752C6D5F" w:rsidR="00001667" w:rsidRPr="001278E3" w:rsidRDefault="004B3C33">
            <w:pPr>
              <w:tabs>
                <w:tab w:val="right" w:pos="9069"/>
              </w:tabs>
              <w:adjustRightInd w:val="0"/>
              <w:snapToGrid w:val="0"/>
              <w:ind w:firstLine="480"/>
              <w:jc w:val="center"/>
              <w:rPr>
                <w:b/>
                <w:bCs/>
                <w:szCs w:val="21"/>
              </w:rPr>
            </w:pPr>
            <w:r w:rsidRPr="001278E3">
              <w:rPr>
                <w:b/>
                <w:bCs/>
                <w:szCs w:val="21"/>
                <w:lang w:val="en-GB"/>
              </w:rPr>
              <w:t>表</w:t>
            </w:r>
            <w:r w:rsidRPr="001278E3">
              <w:rPr>
                <w:b/>
                <w:bCs/>
                <w:szCs w:val="21"/>
                <w:lang w:val="en-GB"/>
              </w:rPr>
              <w:t>1-</w:t>
            </w:r>
            <w:r w:rsidRPr="001278E3">
              <w:rPr>
                <w:rFonts w:hint="eastAsia"/>
                <w:b/>
                <w:bCs/>
                <w:szCs w:val="21"/>
              </w:rPr>
              <w:t>4</w:t>
            </w:r>
            <w:r w:rsidRPr="001278E3">
              <w:rPr>
                <w:b/>
                <w:bCs/>
                <w:szCs w:val="21"/>
              </w:rPr>
              <w:t xml:space="preserve">  </w:t>
            </w:r>
            <w:r w:rsidRPr="001278E3">
              <w:rPr>
                <w:b/>
                <w:bCs/>
                <w:szCs w:val="21"/>
                <w:lang w:val="en-GB"/>
              </w:rPr>
              <w:t>项目</w:t>
            </w:r>
            <w:r w:rsidRPr="001278E3">
              <w:rPr>
                <w:b/>
                <w:bCs/>
                <w:szCs w:val="21"/>
              </w:rPr>
              <w:t>与</w:t>
            </w:r>
            <w:r w:rsidR="003008F9" w:rsidRPr="001278E3">
              <w:rPr>
                <w:b/>
                <w:bCs/>
                <w:szCs w:val="21"/>
                <w:lang w:val="en-GB"/>
              </w:rPr>
              <w:t>佛环〔</w:t>
            </w:r>
            <w:r w:rsidR="003008F9" w:rsidRPr="001278E3">
              <w:rPr>
                <w:b/>
                <w:bCs/>
                <w:szCs w:val="21"/>
                <w:lang w:val="en-GB"/>
              </w:rPr>
              <w:t>2024</w:t>
            </w:r>
            <w:r w:rsidR="003008F9" w:rsidRPr="001278E3">
              <w:rPr>
                <w:b/>
                <w:bCs/>
                <w:szCs w:val="21"/>
                <w:lang w:val="en-GB"/>
              </w:rPr>
              <w:t>〕</w:t>
            </w:r>
            <w:r w:rsidR="003008F9" w:rsidRPr="001278E3">
              <w:rPr>
                <w:b/>
                <w:bCs/>
                <w:szCs w:val="21"/>
                <w:lang w:val="en-GB"/>
              </w:rPr>
              <w:t xml:space="preserve">20 </w:t>
            </w:r>
            <w:r w:rsidR="003008F9" w:rsidRPr="001278E3">
              <w:rPr>
                <w:b/>
                <w:bCs/>
                <w:szCs w:val="21"/>
                <w:lang w:val="en-GB"/>
              </w:rPr>
              <w:t>号</w:t>
            </w:r>
            <w:r w:rsidRPr="001278E3">
              <w:rPr>
                <w:b/>
                <w:bCs/>
                <w:szCs w:val="21"/>
              </w:rPr>
              <w:t>文</w:t>
            </w:r>
            <w:r w:rsidRPr="001278E3">
              <w:rPr>
                <w:rFonts w:hint="eastAsia"/>
                <w:b/>
                <w:bCs/>
                <w:szCs w:val="21"/>
              </w:rPr>
              <w:t>、</w:t>
            </w:r>
            <w:r w:rsidRPr="001278E3">
              <w:rPr>
                <w:b/>
                <w:bCs/>
                <w:szCs w:val="21"/>
                <w:lang w:val="en-GB"/>
              </w:rPr>
              <w:t>顺府发〔</w:t>
            </w:r>
            <w:r w:rsidRPr="001278E3">
              <w:rPr>
                <w:b/>
                <w:bCs/>
                <w:szCs w:val="21"/>
                <w:lang w:val="en-GB"/>
              </w:rPr>
              <w:t>2021</w:t>
            </w:r>
            <w:r w:rsidRPr="001278E3">
              <w:rPr>
                <w:b/>
                <w:bCs/>
                <w:szCs w:val="21"/>
                <w:lang w:val="en-GB"/>
              </w:rPr>
              <w:t>〕</w:t>
            </w:r>
            <w:r w:rsidRPr="001278E3">
              <w:rPr>
                <w:b/>
                <w:bCs/>
                <w:szCs w:val="21"/>
                <w:lang w:val="en-GB"/>
              </w:rPr>
              <w:t>11</w:t>
            </w:r>
            <w:r w:rsidRPr="001278E3">
              <w:rPr>
                <w:b/>
                <w:bCs/>
                <w:szCs w:val="21"/>
                <w:lang w:val="en-GB"/>
              </w:rPr>
              <w:t>号</w:t>
            </w:r>
            <w:r w:rsidRPr="001278E3">
              <w:rPr>
                <w:rFonts w:hint="eastAsia"/>
                <w:b/>
                <w:bCs/>
                <w:szCs w:val="21"/>
              </w:rPr>
              <w:t>文</w:t>
            </w:r>
            <w:r w:rsidRPr="001278E3">
              <w:rPr>
                <w:b/>
                <w:bCs/>
                <w:szCs w:val="21"/>
              </w:rPr>
              <w:t>的分析</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4"/>
              <w:gridCol w:w="4100"/>
              <w:gridCol w:w="1897"/>
              <w:gridCol w:w="820"/>
            </w:tblGrid>
            <w:tr w:rsidR="007733C6" w:rsidRPr="001278E3" w14:paraId="1B304AE3" w14:textId="77777777">
              <w:trPr>
                <w:trHeight w:val="340"/>
                <w:jc w:val="center"/>
              </w:trPr>
              <w:tc>
                <w:tcPr>
                  <w:tcW w:w="644" w:type="dxa"/>
                  <w:vAlign w:val="center"/>
                </w:tcPr>
                <w:p w14:paraId="1CB7F036" w14:textId="77777777" w:rsidR="00001667" w:rsidRPr="001278E3" w:rsidRDefault="004B3C33">
                  <w:pPr>
                    <w:jc w:val="center"/>
                    <w:rPr>
                      <w:b/>
                      <w:bCs/>
                      <w:szCs w:val="21"/>
                    </w:rPr>
                  </w:pPr>
                  <w:r w:rsidRPr="001278E3">
                    <w:rPr>
                      <w:b/>
                      <w:bCs/>
                      <w:szCs w:val="21"/>
                    </w:rPr>
                    <w:t>管控维度</w:t>
                  </w:r>
                </w:p>
              </w:tc>
              <w:tc>
                <w:tcPr>
                  <w:tcW w:w="4100" w:type="dxa"/>
                  <w:vAlign w:val="center"/>
                </w:tcPr>
                <w:p w14:paraId="578709C7" w14:textId="77777777" w:rsidR="00001667" w:rsidRPr="001278E3" w:rsidRDefault="004B3C33">
                  <w:pPr>
                    <w:jc w:val="center"/>
                    <w:rPr>
                      <w:b/>
                      <w:bCs/>
                      <w:szCs w:val="21"/>
                    </w:rPr>
                  </w:pPr>
                  <w:r w:rsidRPr="001278E3">
                    <w:rPr>
                      <w:b/>
                      <w:bCs/>
                      <w:szCs w:val="21"/>
                    </w:rPr>
                    <w:t>政策要求</w:t>
                  </w:r>
                </w:p>
              </w:tc>
              <w:tc>
                <w:tcPr>
                  <w:tcW w:w="1897" w:type="dxa"/>
                  <w:vAlign w:val="center"/>
                </w:tcPr>
                <w:p w14:paraId="728F000A" w14:textId="77777777" w:rsidR="00001667" w:rsidRPr="001278E3" w:rsidRDefault="004B3C33">
                  <w:pPr>
                    <w:jc w:val="center"/>
                    <w:rPr>
                      <w:b/>
                      <w:bCs/>
                      <w:szCs w:val="21"/>
                    </w:rPr>
                  </w:pPr>
                  <w:r w:rsidRPr="001278E3">
                    <w:rPr>
                      <w:b/>
                      <w:bCs/>
                      <w:szCs w:val="21"/>
                    </w:rPr>
                    <w:t>本项目工程内容</w:t>
                  </w:r>
                </w:p>
              </w:tc>
              <w:tc>
                <w:tcPr>
                  <w:tcW w:w="820" w:type="dxa"/>
                  <w:vAlign w:val="center"/>
                </w:tcPr>
                <w:p w14:paraId="73017D49" w14:textId="77777777" w:rsidR="00001667" w:rsidRPr="001278E3" w:rsidRDefault="004B3C33">
                  <w:pPr>
                    <w:jc w:val="center"/>
                    <w:rPr>
                      <w:b/>
                      <w:bCs/>
                      <w:szCs w:val="21"/>
                    </w:rPr>
                  </w:pPr>
                  <w:r w:rsidRPr="001278E3">
                    <w:rPr>
                      <w:b/>
                      <w:bCs/>
                      <w:szCs w:val="21"/>
                    </w:rPr>
                    <w:t>符合性</w:t>
                  </w:r>
                </w:p>
              </w:tc>
            </w:tr>
            <w:tr w:rsidR="007733C6" w:rsidRPr="001278E3" w14:paraId="0749F92C" w14:textId="77777777">
              <w:trPr>
                <w:trHeight w:val="340"/>
                <w:jc w:val="center"/>
              </w:trPr>
              <w:tc>
                <w:tcPr>
                  <w:tcW w:w="644" w:type="dxa"/>
                  <w:vMerge w:val="restart"/>
                  <w:vAlign w:val="center"/>
                </w:tcPr>
                <w:p w14:paraId="26B5B990" w14:textId="77777777" w:rsidR="00001667" w:rsidRPr="001278E3" w:rsidRDefault="004B3C33">
                  <w:pPr>
                    <w:jc w:val="center"/>
                    <w:rPr>
                      <w:szCs w:val="21"/>
                    </w:rPr>
                  </w:pPr>
                  <w:r w:rsidRPr="001278E3">
                    <w:rPr>
                      <w:szCs w:val="21"/>
                    </w:rPr>
                    <w:t>区域布局管控</w:t>
                  </w:r>
                </w:p>
              </w:tc>
              <w:tc>
                <w:tcPr>
                  <w:tcW w:w="4100" w:type="dxa"/>
                  <w:vAlign w:val="center"/>
                </w:tcPr>
                <w:p w14:paraId="249C8DA6" w14:textId="6AF13C67" w:rsidR="00001667" w:rsidRPr="001278E3" w:rsidRDefault="003008F9" w:rsidP="003008F9">
                  <w:pPr>
                    <w:jc w:val="center"/>
                    <w:rPr>
                      <w:szCs w:val="21"/>
                    </w:rPr>
                  </w:pPr>
                  <w:r w:rsidRPr="001278E3">
                    <w:rPr>
                      <w:rFonts w:hint="eastAsia"/>
                      <w:szCs w:val="21"/>
                    </w:rPr>
                    <w:t>1-1.</w:t>
                  </w:r>
                  <w:r w:rsidRPr="001278E3">
                    <w:rPr>
                      <w:rFonts w:hint="eastAsia"/>
                      <w:szCs w:val="21"/>
                    </w:rPr>
                    <w:t>【产业</w:t>
                  </w:r>
                  <w:r w:rsidRPr="001278E3">
                    <w:rPr>
                      <w:rFonts w:hint="eastAsia"/>
                      <w:szCs w:val="21"/>
                    </w:rPr>
                    <w:t>/</w:t>
                  </w:r>
                  <w:r w:rsidRPr="001278E3">
                    <w:rPr>
                      <w:rFonts w:hint="eastAsia"/>
                      <w:szCs w:val="21"/>
                    </w:rPr>
                    <w:t>鼓励引导类】重点发展智能家电、家具五金、环保装备、光电照明、装备制造及交通机械产业，引入智能制造服务、电子商务、现代商贸流通产业，重点建设环保产业基地、小家电产业基地和五金产业创业基地。</w:t>
                  </w:r>
                </w:p>
              </w:tc>
              <w:tc>
                <w:tcPr>
                  <w:tcW w:w="1897" w:type="dxa"/>
                  <w:vAlign w:val="center"/>
                </w:tcPr>
                <w:p w14:paraId="24F2E5F5" w14:textId="77777777" w:rsidR="00001667" w:rsidRPr="001278E3" w:rsidRDefault="004B3C33">
                  <w:pPr>
                    <w:jc w:val="center"/>
                    <w:rPr>
                      <w:szCs w:val="21"/>
                    </w:rPr>
                  </w:pPr>
                  <w:r w:rsidRPr="001278E3">
                    <w:rPr>
                      <w:rFonts w:hint="eastAsia"/>
                      <w:szCs w:val="21"/>
                    </w:rPr>
                    <w:t>项目不涉及</w:t>
                  </w:r>
                </w:p>
              </w:tc>
              <w:tc>
                <w:tcPr>
                  <w:tcW w:w="820" w:type="dxa"/>
                  <w:vAlign w:val="center"/>
                </w:tcPr>
                <w:p w14:paraId="156CBAE1" w14:textId="77777777" w:rsidR="00001667" w:rsidRPr="001278E3" w:rsidRDefault="004B3C33">
                  <w:pPr>
                    <w:jc w:val="center"/>
                    <w:rPr>
                      <w:szCs w:val="21"/>
                    </w:rPr>
                  </w:pPr>
                  <w:r w:rsidRPr="001278E3">
                    <w:rPr>
                      <w:szCs w:val="21"/>
                    </w:rPr>
                    <w:t>符合</w:t>
                  </w:r>
                </w:p>
              </w:tc>
            </w:tr>
            <w:tr w:rsidR="007733C6" w:rsidRPr="001278E3" w14:paraId="3FA567B7" w14:textId="77777777">
              <w:trPr>
                <w:trHeight w:val="340"/>
                <w:jc w:val="center"/>
              </w:trPr>
              <w:tc>
                <w:tcPr>
                  <w:tcW w:w="644" w:type="dxa"/>
                  <w:vMerge/>
                  <w:vAlign w:val="center"/>
                </w:tcPr>
                <w:p w14:paraId="3BE8BFA3" w14:textId="77777777" w:rsidR="003008F9" w:rsidRPr="001278E3" w:rsidRDefault="003008F9" w:rsidP="003008F9">
                  <w:pPr>
                    <w:jc w:val="center"/>
                    <w:rPr>
                      <w:szCs w:val="21"/>
                    </w:rPr>
                  </w:pPr>
                </w:p>
              </w:tc>
              <w:tc>
                <w:tcPr>
                  <w:tcW w:w="4100" w:type="dxa"/>
                  <w:vAlign w:val="center"/>
                </w:tcPr>
                <w:p w14:paraId="6B0CA1F6" w14:textId="7CAD1A98" w:rsidR="003008F9" w:rsidRPr="001278E3" w:rsidRDefault="003008F9" w:rsidP="003008F9">
                  <w:pPr>
                    <w:jc w:val="center"/>
                    <w:rPr>
                      <w:szCs w:val="21"/>
                    </w:rPr>
                  </w:pPr>
                  <w:r w:rsidRPr="001278E3">
                    <w:rPr>
                      <w:rFonts w:hint="eastAsia"/>
                      <w:szCs w:val="21"/>
                    </w:rPr>
                    <w:t>1-2.</w:t>
                  </w:r>
                  <w:r w:rsidRPr="001278E3">
                    <w:rPr>
                      <w:rFonts w:hint="eastAsia"/>
                      <w:szCs w:val="21"/>
                    </w:rPr>
                    <w:t>【产业</w:t>
                  </w:r>
                  <w:r w:rsidRPr="001278E3">
                    <w:rPr>
                      <w:rFonts w:hint="eastAsia"/>
                      <w:szCs w:val="21"/>
                    </w:rPr>
                    <w:t>/</w:t>
                  </w:r>
                  <w:r w:rsidRPr="001278E3">
                    <w:rPr>
                      <w:rFonts w:hint="eastAsia"/>
                      <w:szCs w:val="21"/>
                    </w:rPr>
                    <w:t>综合类】系统推进村级工业园升级改造，腾出连片空间，布局产业集聚区和主题产业园，推动工业项目入园集聚发展。</w:t>
                  </w:r>
                </w:p>
              </w:tc>
              <w:tc>
                <w:tcPr>
                  <w:tcW w:w="1897" w:type="dxa"/>
                  <w:vAlign w:val="center"/>
                </w:tcPr>
                <w:p w14:paraId="5EAE3AB9" w14:textId="35041FEC" w:rsidR="003008F9" w:rsidRPr="001278E3" w:rsidRDefault="003008F9" w:rsidP="003008F9">
                  <w:pPr>
                    <w:jc w:val="center"/>
                    <w:rPr>
                      <w:szCs w:val="21"/>
                    </w:rPr>
                  </w:pPr>
                  <w:r w:rsidRPr="001278E3">
                    <w:rPr>
                      <w:rFonts w:hint="eastAsia"/>
                      <w:szCs w:val="21"/>
                    </w:rPr>
                    <w:t>项目不属于村级工业园升级改造范围</w:t>
                  </w:r>
                </w:p>
              </w:tc>
              <w:tc>
                <w:tcPr>
                  <w:tcW w:w="820" w:type="dxa"/>
                  <w:vAlign w:val="center"/>
                </w:tcPr>
                <w:p w14:paraId="5D0FBBD3" w14:textId="77777777" w:rsidR="003008F9" w:rsidRPr="001278E3" w:rsidRDefault="003008F9" w:rsidP="003008F9">
                  <w:pPr>
                    <w:jc w:val="center"/>
                    <w:rPr>
                      <w:szCs w:val="21"/>
                    </w:rPr>
                  </w:pPr>
                  <w:r w:rsidRPr="001278E3">
                    <w:rPr>
                      <w:szCs w:val="21"/>
                    </w:rPr>
                    <w:t>符合</w:t>
                  </w:r>
                </w:p>
              </w:tc>
            </w:tr>
            <w:tr w:rsidR="007733C6" w:rsidRPr="001278E3" w14:paraId="7054155F" w14:textId="77777777">
              <w:trPr>
                <w:trHeight w:val="340"/>
                <w:jc w:val="center"/>
              </w:trPr>
              <w:tc>
                <w:tcPr>
                  <w:tcW w:w="644" w:type="dxa"/>
                  <w:vMerge/>
                  <w:vAlign w:val="center"/>
                </w:tcPr>
                <w:p w14:paraId="4788BE0F" w14:textId="77777777" w:rsidR="003008F9" w:rsidRPr="001278E3" w:rsidRDefault="003008F9" w:rsidP="003008F9">
                  <w:pPr>
                    <w:jc w:val="center"/>
                    <w:rPr>
                      <w:szCs w:val="21"/>
                    </w:rPr>
                  </w:pPr>
                </w:p>
              </w:tc>
              <w:tc>
                <w:tcPr>
                  <w:tcW w:w="4100" w:type="dxa"/>
                  <w:vAlign w:val="center"/>
                </w:tcPr>
                <w:p w14:paraId="63F01279" w14:textId="3CAB5121" w:rsidR="003008F9" w:rsidRPr="001278E3" w:rsidRDefault="003008F9" w:rsidP="003008F9">
                  <w:pPr>
                    <w:jc w:val="center"/>
                    <w:rPr>
                      <w:szCs w:val="21"/>
                    </w:rPr>
                  </w:pPr>
                  <w:r w:rsidRPr="001278E3">
                    <w:rPr>
                      <w:rFonts w:hint="eastAsia"/>
                      <w:szCs w:val="21"/>
                    </w:rPr>
                    <w:t>1-3.</w:t>
                  </w:r>
                  <w:r w:rsidRPr="001278E3">
                    <w:rPr>
                      <w:rFonts w:hint="eastAsia"/>
                      <w:szCs w:val="21"/>
                    </w:rPr>
                    <w:t>【产业</w:t>
                  </w:r>
                  <w:r w:rsidRPr="001278E3">
                    <w:rPr>
                      <w:rFonts w:hint="eastAsia"/>
                      <w:szCs w:val="21"/>
                    </w:rPr>
                    <w:t>/</w:t>
                  </w:r>
                  <w:r w:rsidRPr="001278E3">
                    <w:rPr>
                      <w:rFonts w:hint="eastAsia"/>
                      <w:szCs w:val="21"/>
                    </w:rPr>
                    <w:t>限制类】受纳水体或监控断面不达标且未“以新带老”制定区域达标方案的河涌，不得新建、扩建向河涌直接排放废水的项目。新建、扩建含蚀刻工序的线路板生产项目和化工项目应在配套污水集中处置的工业园区或生活污水管网覆盖区域内建设；纯加工型印花项目，含酸洗、磷化的金属表面处理、金属制品项目（与自身高新技术企业配套的和区级及以上重点项目除外），含酸洗、喷涂、化学抛光、电解等涉及废水排放工艺的不锈钢型材加工项目（与自身高新技术企业配套的和区级及以上重点项目除外），应进入以此类项目为主导产业、有相应废水集中治理设施的工业园区，实现集中治污。</w:t>
                  </w:r>
                </w:p>
              </w:tc>
              <w:tc>
                <w:tcPr>
                  <w:tcW w:w="1897" w:type="dxa"/>
                  <w:vAlign w:val="center"/>
                </w:tcPr>
                <w:p w14:paraId="0C01A1AC" w14:textId="760FE65D" w:rsidR="003008F9" w:rsidRPr="001278E3" w:rsidRDefault="003008F9" w:rsidP="003008F9">
                  <w:pPr>
                    <w:jc w:val="center"/>
                    <w:rPr>
                      <w:szCs w:val="21"/>
                    </w:rPr>
                  </w:pPr>
                  <w:r w:rsidRPr="001278E3">
                    <w:rPr>
                      <w:rFonts w:hint="eastAsia"/>
                      <w:szCs w:val="21"/>
                    </w:rPr>
                    <w:t>项目不向河涌直接排放废水，项目不属于含蚀刻工序的线路板生产项目和化工项目、纯加工型印花项目，不属于含酸洗、磷化的金属表面处理、金属制品项目，不属于含酸洗、喷涂、拉丝、表面抛光等工艺的不锈钢型材加工项目</w:t>
                  </w:r>
                </w:p>
              </w:tc>
              <w:tc>
                <w:tcPr>
                  <w:tcW w:w="820" w:type="dxa"/>
                  <w:vAlign w:val="center"/>
                </w:tcPr>
                <w:p w14:paraId="35A404AC" w14:textId="77777777" w:rsidR="003008F9" w:rsidRPr="001278E3" w:rsidRDefault="003008F9" w:rsidP="003008F9">
                  <w:pPr>
                    <w:jc w:val="center"/>
                    <w:rPr>
                      <w:szCs w:val="21"/>
                    </w:rPr>
                  </w:pPr>
                  <w:r w:rsidRPr="001278E3">
                    <w:rPr>
                      <w:szCs w:val="21"/>
                    </w:rPr>
                    <w:t>符合</w:t>
                  </w:r>
                </w:p>
              </w:tc>
            </w:tr>
            <w:tr w:rsidR="007733C6" w:rsidRPr="001278E3" w14:paraId="73272246" w14:textId="77777777">
              <w:trPr>
                <w:trHeight w:val="340"/>
                <w:jc w:val="center"/>
              </w:trPr>
              <w:tc>
                <w:tcPr>
                  <w:tcW w:w="644" w:type="dxa"/>
                  <w:vMerge/>
                  <w:vAlign w:val="center"/>
                </w:tcPr>
                <w:p w14:paraId="64C4C403" w14:textId="77777777" w:rsidR="003008F9" w:rsidRPr="001278E3" w:rsidRDefault="003008F9" w:rsidP="003008F9">
                  <w:pPr>
                    <w:jc w:val="center"/>
                    <w:rPr>
                      <w:szCs w:val="21"/>
                    </w:rPr>
                  </w:pPr>
                </w:p>
              </w:tc>
              <w:tc>
                <w:tcPr>
                  <w:tcW w:w="4100" w:type="dxa"/>
                  <w:vAlign w:val="center"/>
                </w:tcPr>
                <w:p w14:paraId="6BA09382" w14:textId="3D431224" w:rsidR="003008F9" w:rsidRPr="001278E3" w:rsidRDefault="003008F9" w:rsidP="003008F9">
                  <w:pPr>
                    <w:jc w:val="center"/>
                    <w:rPr>
                      <w:szCs w:val="21"/>
                    </w:rPr>
                  </w:pPr>
                  <w:r w:rsidRPr="001278E3">
                    <w:rPr>
                      <w:rFonts w:hint="eastAsia"/>
                      <w:szCs w:val="21"/>
                    </w:rPr>
                    <w:t>1-4.</w:t>
                  </w:r>
                  <w:r w:rsidRPr="001278E3">
                    <w:rPr>
                      <w:rFonts w:hint="eastAsia"/>
                      <w:szCs w:val="21"/>
                    </w:rPr>
                    <w:t>【产业</w:t>
                  </w:r>
                  <w:r w:rsidRPr="001278E3">
                    <w:rPr>
                      <w:rFonts w:hint="eastAsia"/>
                      <w:szCs w:val="21"/>
                    </w:rPr>
                    <w:t>/</w:t>
                  </w:r>
                  <w:r w:rsidRPr="001278E3">
                    <w:rPr>
                      <w:rFonts w:hint="eastAsia"/>
                      <w:szCs w:val="21"/>
                    </w:rPr>
                    <w:t>综合类】划定家具生产优先发展区域，优先发展区外不再新建涉及涂装工艺的木质家具制造项目。优先发展区范围根据家具产业发展规划及其规划环评文件确定。</w:t>
                  </w:r>
                </w:p>
              </w:tc>
              <w:tc>
                <w:tcPr>
                  <w:tcW w:w="1897" w:type="dxa"/>
                  <w:vAlign w:val="center"/>
                </w:tcPr>
                <w:p w14:paraId="0A47DC10" w14:textId="77777777" w:rsidR="003008F9" w:rsidRPr="001278E3" w:rsidRDefault="003008F9" w:rsidP="003008F9">
                  <w:pPr>
                    <w:jc w:val="center"/>
                    <w:rPr>
                      <w:szCs w:val="21"/>
                    </w:rPr>
                  </w:pPr>
                  <w:r w:rsidRPr="001278E3">
                    <w:rPr>
                      <w:rFonts w:hint="eastAsia"/>
                      <w:szCs w:val="21"/>
                    </w:rPr>
                    <w:t>项目不涉及</w:t>
                  </w:r>
                </w:p>
              </w:tc>
              <w:tc>
                <w:tcPr>
                  <w:tcW w:w="820" w:type="dxa"/>
                  <w:vAlign w:val="center"/>
                </w:tcPr>
                <w:p w14:paraId="01D212C8" w14:textId="77777777" w:rsidR="003008F9" w:rsidRPr="001278E3" w:rsidRDefault="003008F9" w:rsidP="003008F9">
                  <w:pPr>
                    <w:jc w:val="center"/>
                    <w:rPr>
                      <w:szCs w:val="21"/>
                    </w:rPr>
                  </w:pPr>
                  <w:r w:rsidRPr="001278E3">
                    <w:rPr>
                      <w:szCs w:val="21"/>
                    </w:rPr>
                    <w:t>符合</w:t>
                  </w:r>
                </w:p>
              </w:tc>
            </w:tr>
            <w:tr w:rsidR="007733C6" w:rsidRPr="001278E3" w14:paraId="342EF686" w14:textId="77777777">
              <w:trPr>
                <w:trHeight w:val="340"/>
                <w:jc w:val="center"/>
              </w:trPr>
              <w:tc>
                <w:tcPr>
                  <w:tcW w:w="644" w:type="dxa"/>
                  <w:vMerge/>
                  <w:vAlign w:val="center"/>
                </w:tcPr>
                <w:p w14:paraId="3F5ACA4C" w14:textId="77777777" w:rsidR="003008F9" w:rsidRPr="001278E3" w:rsidRDefault="003008F9" w:rsidP="003008F9">
                  <w:pPr>
                    <w:jc w:val="center"/>
                    <w:rPr>
                      <w:szCs w:val="21"/>
                    </w:rPr>
                  </w:pPr>
                </w:p>
              </w:tc>
              <w:tc>
                <w:tcPr>
                  <w:tcW w:w="4100" w:type="dxa"/>
                  <w:vAlign w:val="center"/>
                </w:tcPr>
                <w:p w14:paraId="190FA18D" w14:textId="699D58A5" w:rsidR="003008F9" w:rsidRPr="001278E3" w:rsidRDefault="003008F9" w:rsidP="003008F9">
                  <w:pPr>
                    <w:jc w:val="center"/>
                    <w:rPr>
                      <w:szCs w:val="21"/>
                    </w:rPr>
                  </w:pPr>
                  <w:r w:rsidRPr="001278E3">
                    <w:rPr>
                      <w:rFonts w:hint="eastAsia"/>
                      <w:szCs w:val="21"/>
                    </w:rPr>
                    <w:t>1-5.</w:t>
                  </w:r>
                  <w:r w:rsidRPr="001278E3">
                    <w:rPr>
                      <w:rFonts w:hint="eastAsia"/>
                      <w:szCs w:val="21"/>
                    </w:rPr>
                    <w:t>【水</w:t>
                  </w:r>
                  <w:r w:rsidRPr="001278E3">
                    <w:rPr>
                      <w:rFonts w:hint="eastAsia"/>
                      <w:szCs w:val="21"/>
                    </w:rPr>
                    <w:t>/</w:t>
                  </w:r>
                  <w:r w:rsidRPr="001278E3">
                    <w:rPr>
                      <w:rFonts w:hint="eastAsia"/>
                      <w:szCs w:val="21"/>
                    </w:rPr>
                    <w:t>限制类】严格限制在羊额—北滘水厂饮用水水源保护区上游和周边区域建设列入“高污染、高环境风险”产品名录等可能影响水环境安全的项目。</w:t>
                  </w:r>
                </w:p>
              </w:tc>
              <w:tc>
                <w:tcPr>
                  <w:tcW w:w="1897" w:type="dxa"/>
                  <w:vAlign w:val="center"/>
                </w:tcPr>
                <w:p w14:paraId="07B54CD5" w14:textId="3EB64E24" w:rsidR="003008F9" w:rsidRPr="001278E3" w:rsidRDefault="003008F9" w:rsidP="003008F9">
                  <w:pPr>
                    <w:jc w:val="center"/>
                    <w:rPr>
                      <w:szCs w:val="21"/>
                    </w:rPr>
                  </w:pPr>
                  <w:r w:rsidRPr="001278E3">
                    <w:rPr>
                      <w:rFonts w:hint="eastAsia"/>
                      <w:szCs w:val="21"/>
                    </w:rPr>
                    <w:t>项目不涉及</w:t>
                  </w:r>
                </w:p>
              </w:tc>
              <w:tc>
                <w:tcPr>
                  <w:tcW w:w="820" w:type="dxa"/>
                  <w:vAlign w:val="center"/>
                </w:tcPr>
                <w:p w14:paraId="51513A1B" w14:textId="77777777" w:rsidR="003008F9" w:rsidRPr="001278E3" w:rsidRDefault="003008F9" w:rsidP="003008F9">
                  <w:pPr>
                    <w:jc w:val="center"/>
                    <w:rPr>
                      <w:szCs w:val="21"/>
                    </w:rPr>
                  </w:pPr>
                  <w:r w:rsidRPr="001278E3">
                    <w:rPr>
                      <w:szCs w:val="21"/>
                    </w:rPr>
                    <w:t>符合</w:t>
                  </w:r>
                </w:p>
              </w:tc>
            </w:tr>
            <w:tr w:rsidR="007733C6" w:rsidRPr="001278E3" w14:paraId="658B3616" w14:textId="77777777">
              <w:trPr>
                <w:trHeight w:val="340"/>
                <w:jc w:val="center"/>
              </w:trPr>
              <w:tc>
                <w:tcPr>
                  <w:tcW w:w="644" w:type="dxa"/>
                  <w:vMerge/>
                  <w:vAlign w:val="center"/>
                </w:tcPr>
                <w:p w14:paraId="08B44EEC" w14:textId="77777777" w:rsidR="003008F9" w:rsidRPr="001278E3" w:rsidRDefault="003008F9" w:rsidP="003008F9">
                  <w:pPr>
                    <w:jc w:val="center"/>
                    <w:rPr>
                      <w:szCs w:val="21"/>
                    </w:rPr>
                  </w:pPr>
                </w:p>
              </w:tc>
              <w:tc>
                <w:tcPr>
                  <w:tcW w:w="4100" w:type="dxa"/>
                  <w:vAlign w:val="center"/>
                </w:tcPr>
                <w:p w14:paraId="084457DB" w14:textId="79957786" w:rsidR="003008F9" w:rsidRPr="001278E3" w:rsidRDefault="003008F9" w:rsidP="003008F9">
                  <w:pPr>
                    <w:jc w:val="center"/>
                    <w:rPr>
                      <w:szCs w:val="21"/>
                    </w:rPr>
                  </w:pPr>
                  <w:r w:rsidRPr="001278E3">
                    <w:rPr>
                      <w:rFonts w:hint="eastAsia"/>
                      <w:szCs w:val="21"/>
                    </w:rPr>
                    <w:t>1-6.</w:t>
                  </w:r>
                  <w:r w:rsidRPr="001278E3">
                    <w:rPr>
                      <w:rFonts w:hint="eastAsia"/>
                      <w:szCs w:val="21"/>
                    </w:rPr>
                    <w:t>【大气</w:t>
                  </w:r>
                  <w:r w:rsidRPr="001278E3">
                    <w:rPr>
                      <w:rFonts w:hint="eastAsia"/>
                      <w:szCs w:val="21"/>
                    </w:rPr>
                    <w:t>/</w:t>
                  </w:r>
                  <w:r w:rsidRPr="001278E3">
                    <w:rPr>
                      <w:rFonts w:hint="eastAsia"/>
                      <w:szCs w:val="21"/>
                    </w:rPr>
                    <w:t>限制类】大气环境布局敏感区重点管控区内，应严格限制新建生产和使用高挥发性有机物原辅材料项目，优先开展</w:t>
                  </w:r>
                  <w:r w:rsidRPr="001278E3">
                    <w:rPr>
                      <w:rFonts w:hint="eastAsia"/>
                      <w:szCs w:val="21"/>
                    </w:rPr>
                    <w:lastRenderedPageBreak/>
                    <w:t>低</w:t>
                  </w:r>
                  <w:r w:rsidRPr="001278E3">
                    <w:rPr>
                      <w:rFonts w:hint="eastAsia"/>
                      <w:szCs w:val="21"/>
                    </w:rPr>
                    <w:t>VOCs</w:t>
                  </w:r>
                  <w:r w:rsidRPr="001278E3">
                    <w:rPr>
                      <w:rFonts w:hint="eastAsia"/>
                      <w:szCs w:val="21"/>
                    </w:rPr>
                    <w:t>含量原辅材料替代，强化无组织排放控制。原则上不再新建、扩建新增氮氧化物、烟（粉）尘排放量较大的建设项目。</w:t>
                  </w:r>
                </w:p>
              </w:tc>
              <w:tc>
                <w:tcPr>
                  <w:tcW w:w="1897" w:type="dxa"/>
                  <w:vAlign w:val="center"/>
                </w:tcPr>
                <w:p w14:paraId="40EB0ECD" w14:textId="3618982E" w:rsidR="003008F9" w:rsidRPr="001278E3" w:rsidRDefault="003008F9" w:rsidP="003008F9">
                  <w:pPr>
                    <w:jc w:val="center"/>
                    <w:rPr>
                      <w:szCs w:val="21"/>
                    </w:rPr>
                  </w:pPr>
                  <w:r w:rsidRPr="001278E3">
                    <w:rPr>
                      <w:rFonts w:hint="eastAsia"/>
                      <w:szCs w:val="21"/>
                    </w:rPr>
                    <w:lastRenderedPageBreak/>
                    <w:t>项目使用的包覆胶属于低</w:t>
                  </w:r>
                  <w:r w:rsidRPr="001278E3">
                    <w:rPr>
                      <w:rFonts w:hint="eastAsia"/>
                      <w:szCs w:val="21"/>
                    </w:rPr>
                    <w:t>VOCs</w:t>
                  </w:r>
                  <w:r w:rsidRPr="001278E3">
                    <w:rPr>
                      <w:rFonts w:hint="eastAsia"/>
                      <w:szCs w:val="21"/>
                    </w:rPr>
                    <w:t>含量原辅材料</w:t>
                  </w:r>
                </w:p>
              </w:tc>
              <w:tc>
                <w:tcPr>
                  <w:tcW w:w="820" w:type="dxa"/>
                  <w:vAlign w:val="center"/>
                </w:tcPr>
                <w:p w14:paraId="14A3A8B0" w14:textId="77777777" w:rsidR="003008F9" w:rsidRPr="001278E3" w:rsidRDefault="003008F9" w:rsidP="003008F9">
                  <w:pPr>
                    <w:jc w:val="center"/>
                    <w:rPr>
                      <w:szCs w:val="21"/>
                    </w:rPr>
                  </w:pPr>
                  <w:r w:rsidRPr="001278E3">
                    <w:rPr>
                      <w:szCs w:val="21"/>
                    </w:rPr>
                    <w:t>符合</w:t>
                  </w:r>
                </w:p>
              </w:tc>
            </w:tr>
            <w:tr w:rsidR="007733C6" w:rsidRPr="001278E3" w14:paraId="418738D5" w14:textId="77777777">
              <w:trPr>
                <w:trHeight w:val="340"/>
                <w:jc w:val="center"/>
              </w:trPr>
              <w:tc>
                <w:tcPr>
                  <w:tcW w:w="644" w:type="dxa"/>
                  <w:vMerge w:val="restart"/>
                  <w:vAlign w:val="center"/>
                </w:tcPr>
                <w:p w14:paraId="28A6D524" w14:textId="77777777" w:rsidR="003008F9" w:rsidRPr="001278E3" w:rsidRDefault="003008F9" w:rsidP="003008F9">
                  <w:pPr>
                    <w:jc w:val="center"/>
                    <w:rPr>
                      <w:szCs w:val="21"/>
                    </w:rPr>
                  </w:pPr>
                  <w:r w:rsidRPr="001278E3">
                    <w:rPr>
                      <w:szCs w:val="21"/>
                    </w:rPr>
                    <w:t>能源资源</w:t>
                  </w:r>
                  <w:r w:rsidRPr="001278E3">
                    <w:rPr>
                      <w:szCs w:val="21"/>
                    </w:rPr>
                    <w:t xml:space="preserve"> </w:t>
                  </w:r>
                  <w:r w:rsidRPr="001278E3">
                    <w:rPr>
                      <w:szCs w:val="21"/>
                    </w:rPr>
                    <w:t>利用</w:t>
                  </w:r>
                </w:p>
              </w:tc>
              <w:tc>
                <w:tcPr>
                  <w:tcW w:w="4100" w:type="dxa"/>
                  <w:vAlign w:val="center"/>
                </w:tcPr>
                <w:p w14:paraId="234B962E" w14:textId="4723A438" w:rsidR="003008F9" w:rsidRPr="001278E3" w:rsidRDefault="003008F9" w:rsidP="003008F9">
                  <w:pPr>
                    <w:jc w:val="center"/>
                    <w:rPr>
                      <w:szCs w:val="21"/>
                    </w:rPr>
                  </w:pPr>
                  <w:r w:rsidRPr="001278E3">
                    <w:rPr>
                      <w:rFonts w:hint="eastAsia"/>
                      <w:szCs w:val="21"/>
                    </w:rPr>
                    <w:t>2-1</w:t>
                  </w:r>
                  <w:r w:rsidRPr="001278E3">
                    <w:rPr>
                      <w:rFonts w:hint="eastAsia"/>
                      <w:szCs w:val="21"/>
                    </w:rPr>
                    <w:t>【能源</w:t>
                  </w:r>
                  <w:r w:rsidRPr="001278E3">
                    <w:rPr>
                      <w:rFonts w:hint="eastAsia"/>
                      <w:szCs w:val="21"/>
                    </w:rPr>
                    <w:t>/</w:t>
                  </w:r>
                  <w:r w:rsidRPr="001278E3">
                    <w:rPr>
                      <w:rFonts w:hint="eastAsia"/>
                      <w:szCs w:val="21"/>
                    </w:rPr>
                    <w:t>鼓励引导类】推广节能技术，加快发展绿色货运与现代物流。</w:t>
                  </w:r>
                </w:p>
              </w:tc>
              <w:tc>
                <w:tcPr>
                  <w:tcW w:w="1897" w:type="dxa"/>
                  <w:vAlign w:val="center"/>
                </w:tcPr>
                <w:p w14:paraId="25CD1CDB" w14:textId="77777777" w:rsidR="003008F9" w:rsidRPr="001278E3" w:rsidRDefault="003008F9" w:rsidP="003008F9">
                  <w:pPr>
                    <w:jc w:val="center"/>
                    <w:rPr>
                      <w:szCs w:val="21"/>
                    </w:rPr>
                  </w:pPr>
                  <w:r w:rsidRPr="001278E3">
                    <w:rPr>
                      <w:szCs w:val="21"/>
                    </w:rPr>
                    <w:t>本项目使用电作为能源</w:t>
                  </w:r>
                </w:p>
              </w:tc>
              <w:tc>
                <w:tcPr>
                  <w:tcW w:w="820" w:type="dxa"/>
                  <w:vAlign w:val="center"/>
                </w:tcPr>
                <w:p w14:paraId="48D8D599" w14:textId="77777777" w:rsidR="003008F9" w:rsidRPr="001278E3" w:rsidRDefault="003008F9" w:rsidP="003008F9">
                  <w:pPr>
                    <w:jc w:val="center"/>
                    <w:rPr>
                      <w:szCs w:val="21"/>
                    </w:rPr>
                  </w:pPr>
                  <w:r w:rsidRPr="001278E3">
                    <w:rPr>
                      <w:szCs w:val="21"/>
                    </w:rPr>
                    <w:t>符合</w:t>
                  </w:r>
                </w:p>
              </w:tc>
            </w:tr>
            <w:tr w:rsidR="007733C6" w:rsidRPr="001278E3" w14:paraId="1E0EED80" w14:textId="77777777">
              <w:trPr>
                <w:trHeight w:val="340"/>
                <w:jc w:val="center"/>
              </w:trPr>
              <w:tc>
                <w:tcPr>
                  <w:tcW w:w="644" w:type="dxa"/>
                  <w:vMerge/>
                  <w:vAlign w:val="center"/>
                </w:tcPr>
                <w:p w14:paraId="7B9C0C95" w14:textId="77777777" w:rsidR="003008F9" w:rsidRPr="001278E3" w:rsidRDefault="003008F9" w:rsidP="003008F9">
                  <w:pPr>
                    <w:jc w:val="center"/>
                    <w:rPr>
                      <w:szCs w:val="21"/>
                    </w:rPr>
                  </w:pPr>
                </w:p>
              </w:tc>
              <w:tc>
                <w:tcPr>
                  <w:tcW w:w="4100" w:type="dxa"/>
                  <w:vAlign w:val="center"/>
                </w:tcPr>
                <w:p w14:paraId="2C9B9BBA" w14:textId="5FB05BF1" w:rsidR="003008F9" w:rsidRPr="001278E3" w:rsidRDefault="003008F9" w:rsidP="003008F9">
                  <w:pPr>
                    <w:jc w:val="center"/>
                    <w:rPr>
                      <w:szCs w:val="21"/>
                    </w:rPr>
                  </w:pPr>
                  <w:r w:rsidRPr="001278E3">
                    <w:rPr>
                      <w:rFonts w:hint="eastAsia"/>
                      <w:szCs w:val="21"/>
                    </w:rPr>
                    <w:t>2-2</w:t>
                  </w:r>
                  <w:r w:rsidRPr="001278E3">
                    <w:rPr>
                      <w:rFonts w:hint="eastAsia"/>
                      <w:szCs w:val="21"/>
                    </w:rPr>
                    <w:t>【能源</w:t>
                  </w:r>
                  <w:r w:rsidRPr="001278E3">
                    <w:rPr>
                      <w:rFonts w:hint="eastAsia"/>
                      <w:szCs w:val="21"/>
                    </w:rPr>
                    <w:t>/</w:t>
                  </w:r>
                  <w:r w:rsidRPr="001278E3">
                    <w:rPr>
                      <w:rFonts w:hint="eastAsia"/>
                      <w:szCs w:val="21"/>
                    </w:rPr>
                    <w:t>鼓励引导类】推广新能源汽车应用和充电基础设施建设，积极推动重卡</w:t>
                  </w:r>
                  <w:r w:rsidRPr="001278E3">
                    <w:rPr>
                      <w:rFonts w:hint="eastAsia"/>
                      <w:szCs w:val="21"/>
                    </w:rPr>
                    <w:t>LNG</w:t>
                  </w:r>
                  <w:r w:rsidRPr="001278E3">
                    <w:rPr>
                      <w:rFonts w:hint="eastAsia"/>
                      <w:szCs w:val="21"/>
                    </w:rPr>
                    <w:t>加气站、充电基础设施、加氢站建设。</w:t>
                  </w:r>
                </w:p>
              </w:tc>
              <w:tc>
                <w:tcPr>
                  <w:tcW w:w="1897" w:type="dxa"/>
                  <w:vAlign w:val="center"/>
                </w:tcPr>
                <w:p w14:paraId="68B2021D" w14:textId="77777777" w:rsidR="003008F9" w:rsidRPr="001278E3" w:rsidRDefault="003008F9" w:rsidP="003008F9">
                  <w:pPr>
                    <w:jc w:val="center"/>
                    <w:rPr>
                      <w:szCs w:val="21"/>
                    </w:rPr>
                  </w:pPr>
                  <w:r w:rsidRPr="001278E3">
                    <w:rPr>
                      <w:rFonts w:hint="eastAsia"/>
                      <w:szCs w:val="21"/>
                    </w:rPr>
                    <w:t>项目不涉及</w:t>
                  </w:r>
                </w:p>
              </w:tc>
              <w:tc>
                <w:tcPr>
                  <w:tcW w:w="820" w:type="dxa"/>
                  <w:vAlign w:val="center"/>
                </w:tcPr>
                <w:p w14:paraId="100800AF" w14:textId="77777777" w:rsidR="003008F9" w:rsidRPr="001278E3" w:rsidRDefault="003008F9" w:rsidP="003008F9">
                  <w:pPr>
                    <w:jc w:val="center"/>
                    <w:rPr>
                      <w:szCs w:val="21"/>
                    </w:rPr>
                  </w:pPr>
                  <w:r w:rsidRPr="001278E3">
                    <w:rPr>
                      <w:szCs w:val="21"/>
                    </w:rPr>
                    <w:t>符合</w:t>
                  </w:r>
                </w:p>
              </w:tc>
            </w:tr>
            <w:tr w:rsidR="007733C6" w:rsidRPr="001278E3" w14:paraId="457E877A" w14:textId="77777777">
              <w:trPr>
                <w:trHeight w:val="340"/>
                <w:jc w:val="center"/>
              </w:trPr>
              <w:tc>
                <w:tcPr>
                  <w:tcW w:w="644" w:type="dxa"/>
                  <w:vMerge/>
                  <w:vAlign w:val="center"/>
                </w:tcPr>
                <w:p w14:paraId="3DBA1C9E" w14:textId="77777777" w:rsidR="003008F9" w:rsidRPr="001278E3" w:rsidRDefault="003008F9" w:rsidP="003008F9">
                  <w:pPr>
                    <w:jc w:val="center"/>
                    <w:rPr>
                      <w:szCs w:val="21"/>
                    </w:rPr>
                  </w:pPr>
                </w:p>
              </w:tc>
              <w:tc>
                <w:tcPr>
                  <w:tcW w:w="4100" w:type="dxa"/>
                  <w:vAlign w:val="center"/>
                </w:tcPr>
                <w:p w14:paraId="27E8C06D" w14:textId="4B1C2B79" w:rsidR="003008F9" w:rsidRPr="001278E3" w:rsidRDefault="003008F9" w:rsidP="003008F9">
                  <w:pPr>
                    <w:jc w:val="center"/>
                    <w:rPr>
                      <w:szCs w:val="21"/>
                    </w:rPr>
                  </w:pPr>
                  <w:r w:rsidRPr="001278E3">
                    <w:rPr>
                      <w:rFonts w:hint="eastAsia"/>
                      <w:szCs w:val="21"/>
                    </w:rPr>
                    <w:t>2-3.</w:t>
                  </w:r>
                  <w:r w:rsidRPr="001278E3">
                    <w:rPr>
                      <w:rFonts w:hint="eastAsia"/>
                      <w:szCs w:val="21"/>
                    </w:rPr>
                    <w:t>【能源</w:t>
                  </w:r>
                  <w:r w:rsidRPr="001278E3">
                    <w:rPr>
                      <w:rFonts w:hint="eastAsia"/>
                      <w:szCs w:val="21"/>
                    </w:rPr>
                    <w:t>/</w:t>
                  </w:r>
                  <w:r w:rsidRPr="001278E3">
                    <w:rPr>
                      <w:rFonts w:hint="eastAsia"/>
                      <w:szCs w:val="21"/>
                    </w:rPr>
                    <w:t>综合类】科学实施能源消费总量和强度“双控”，新建高能耗项目单位产品（产值）能耗达到国际国内先进水平。</w:t>
                  </w:r>
                </w:p>
              </w:tc>
              <w:tc>
                <w:tcPr>
                  <w:tcW w:w="1897" w:type="dxa"/>
                  <w:vAlign w:val="center"/>
                </w:tcPr>
                <w:p w14:paraId="272AE613" w14:textId="77777777" w:rsidR="003008F9" w:rsidRPr="001278E3" w:rsidRDefault="003008F9" w:rsidP="003008F9">
                  <w:pPr>
                    <w:jc w:val="center"/>
                    <w:rPr>
                      <w:szCs w:val="21"/>
                    </w:rPr>
                  </w:pPr>
                  <w:r w:rsidRPr="001278E3">
                    <w:rPr>
                      <w:szCs w:val="21"/>
                    </w:rPr>
                    <w:t>本项目使用电作为能源</w:t>
                  </w:r>
                </w:p>
              </w:tc>
              <w:tc>
                <w:tcPr>
                  <w:tcW w:w="820" w:type="dxa"/>
                  <w:vAlign w:val="center"/>
                </w:tcPr>
                <w:p w14:paraId="33C91D87" w14:textId="77777777" w:rsidR="003008F9" w:rsidRPr="001278E3" w:rsidRDefault="003008F9" w:rsidP="003008F9">
                  <w:pPr>
                    <w:jc w:val="center"/>
                    <w:rPr>
                      <w:szCs w:val="21"/>
                    </w:rPr>
                  </w:pPr>
                  <w:r w:rsidRPr="001278E3">
                    <w:rPr>
                      <w:szCs w:val="21"/>
                    </w:rPr>
                    <w:t>符合</w:t>
                  </w:r>
                </w:p>
              </w:tc>
            </w:tr>
            <w:tr w:rsidR="007733C6" w:rsidRPr="001278E3" w14:paraId="51B1F234" w14:textId="77777777">
              <w:trPr>
                <w:trHeight w:val="340"/>
                <w:jc w:val="center"/>
              </w:trPr>
              <w:tc>
                <w:tcPr>
                  <w:tcW w:w="644" w:type="dxa"/>
                  <w:vMerge/>
                  <w:vAlign w:val="center"/>
                </w:tcPr>
                <w:p w14:paraId="22203F72" w14:textId="77777777" w:rsidR="003008F9" w:rsidRPr="001278E3" w:rsidRDefault="003008F9" w:rsidP="003008F9">
                  <w:pPr>
                    <w:jc w:val="center"/>
                    <w:rPr>
                      <w:szCs w:val="21"/>
                    </w:rPr>
                  </w:pPr>
                </w:p>
              </w:tc>
              <w:tc>
                <w:tcPr>
                  <w:tcW w:w="4100" w:type="dxa"/>
                  <w:vAlign w:val="center"/>
                </w:tcPr>
                <w:p w14:paraId="4A2EB003" w14:textId="4B8D7259" w:rsidR="003008F9" w:rsidRPr="001278E3" w:rsidRDefault="003008F9" w:rsidP="003008F9">
                  <w:pPr>
                    <w:jc w:val="center"/>
                    <w:rPr>
                      <w:szCs w:val="21"/>
                    </w:rPr>
                  </w:pPr>
                  <w:r w:rsidRPr="001278E3">
                    <w:rPr>
                      <w:rFonts w:hint="eastAsia"/>
                      <w:szCs w:val="21"/>
                    </w:rPr>
                    <w:t>2-4.</w:t>
                  </w:r>
                  <w:r w:rsidRPr="001278E3">
                    <w:rPr>
                      <w:rFonts w:hint="eastAsia"/>
                      <w:szCs w:val="21"/>
                    </w:rPr>
                    <w:t>【水资源</w:t>
                  </w:r>
                  <w:r w:rsidRPr="001278E3">
                    <w:rPr>
                      <w:rFonts w:hint="eastAsia"/>
                      <w:szCs w:val="21"/>
                    </w:rPr>
                    <w:t>/</w:t>
                  </w:r>
                  <w:r w:rsidRPr="001278E3">
                    <w:rPr>
                      <w:rFonts w:hint="eastAsia"/>
                      <w:szCs w:val="21"/>
                    </w:rPr>
                    <w:t>综合类】贯彻落实“节水优先”方针，实行最严格水资源管理制度，勒流街道万元国内生产总值用水量、万元工业增加值用水量、用水总量、农田灌溉水有效利用系数等用水总量和效率指标达到区下达要求。</w:t>
                  </w:r>
                </w:p>
              </w:tc>
              <w:tc>
                <w:tcPr>
                  <w:tcW w:w="1897" w:type="dxa"/>
                  <w:vAlign w:val="center"/>
                </w:tcPr>
                <w:p w14:paraId="7C233462" w14:textId="77777777" w:rsidR="003008F9" w:rsidRPr="001278E3" w:rsidRDefault="003008F9" w:rsidP="003008F9">
                  <w:pPr>
                    <w:jc w:val="center"/>
                    <w:rPr>
                      <w:szCs w:val="21"/>
                    </w:rPr>
                  </w:pPr>
                  <w:r w:rsidRPr="001278E3">
                    <w:rPr>
                      <w:rFonts w:hint="eastAsia"/>
                      <w:szCs w:val="21"/>
                    </w:rPr>
                    <w:t>项目不涉及工业用水</w:t>
                  </w:r>
                </w:p>
              </w:tc>
              <w:tc>
                <w:tcPr>
                  <w:tcW w:w="820" w:type="dxa"/>
                  <w:vAlign w:val="center"/>
                </w:tcPr>
                <w:p w14:paraId="6D9D96E0" w14:textId="77777777" w:rsidR="003008F9" w:rsidRPr="001278E3" w:rsidRDefault="003008F9" w:rsidP="003008F9">
                  <w:pPr>
                    <w:jc w:val="center"/>
                    <w:rPr>
                      <w:szCs w:val="21"/>
                    </w:rPr>
                  </w:pPr>
                  <w:r w:rsidRPr="001278E3">
                    <w:rPr>
                      <w:szCs w:val="21"/>
                    </w:rPr>
                    <w:t>符合</w:t>
                  </w:r>
                </w:p>
              </w:tc>
            </w:tr>
            <w:tr w:rsidR="007733C6" w:rsidRPr="001278E3" w14:paraId="17477511" w14:textId="77777777">
              <w:trPr>
                <w:trHeight w:val="340"/>
                <w:jc w:val="center"/>
              </w:trPr>
              <w:tc>
                <w:tcPr>
                  <w:tcW w:w="644" w:type="dxa"/>
                  <w:vMerge/>
                  <w:vAlign w:val="center"/>
                </w:tcPr>
                <w:p w14:paraId="32A5A536" w14:textId="77777777" w:rsidR="003008F9" w:rsidRPr="001278E3" w:rsidRDefault="003008F9" w:rsidP="003008F9">
                  <w:pPr>
                    <w:jc w:val="center"/>
                    <w:rPr>
                      <w:szCs w:val="21"/>
                    </w:rPr>
                  </w:pPr>
                </w:p>
              </w:tc>
              <w:tc>
                <w:tcPr>
                  <w:tcW w:w="4100" w:type="dxa"/>
                  <w:vAlign w:val="center"/>
                </w:tcPr>
                <w:p w14:paraId="17BFC6CF" w14:textId="7EF6FA27" w:rsidR="003008F9" w:rsidRPr="001278E3" w:rsidRDefault="003008F9" w:rsidP="003008F9">
                  <w:pPr>
                    <w:jc w:val="center"/>
                    <w:rPr>
                      <w:szCs w:val="21"/>
                    </w:rPr>
                  </w:pPr>
                  <w:r w:rsidRPr="001278E3">
                    <w:rPr>
                      <w:rFonts w:hint="eastAsia"/>
                      <w:szCs w:val="21"/>
                    </w:rPr>
                    <w:t>2-5.</w:t>
                  </w:r>
                  <w:r w:rsidRPr="001278E3">
                    <w:rPr>
                      <w:rFonts w:hint="eastAsia"/>
                      <w:szCs w:val="21"/>
                    </w:rPr>
                    <w:t>【土地资源</w:t>
                  </w:r>
                  <w:r w:rsidRPr="001278E3">
                    <w:rPr>
                      <w:rFonts w:hint="eastAsia"/>
                      <w:szCs w:val="21"/>
                    </w:rPr>
                    <w:t>/</w:t>
                  </w:r>
                  <w:r w:rsidRPr="001278E3">
                    <w:rPr>
                      <w:rFonts w:hint="eastAsia"/>
                      <w:szCs w:val="21"/>
                    </w:rPr>
                    <w:t>限制类】落实单位土地面积投资强度、土地利用强度等建设用地控制性指标要求，提高土地利用效率。</w:t>
                  </w:r>
                </w:p>
              </w:tc>
              <w:tc>
                <w:tcPr>
                  <w:tcW w:w="1897" w:type="dxa"/>
                  <w:vAlign w:val="center"/>
                </w:tcPr>
                <w:p w14:paraId="333AC3E6" w14:textId="77777777" w:rsidR="003008F9" w:rsidRPr="001278E3" w:rsidRDefault="003008F9" w:rsidP="003008F9">
                  <w:pPr>
                    <w:jc w:val="center"/>
                    <w:rPr>
                      <w:szCs w:val="21"/>
                    </w:rPr>
                  </w:pPr>
                  <w:r w:rsidRPr="001278E3">
                    <w:rPr>
                      <w:rFonts w:hint="eastAsia"/>
                      <w:szCs w:val="21"/>
                    </w:rPr>
                    <w:t>项目不涉及</w:t>
                  </w:r>
                </w:p>
              </w:tc>
              <w:tc>
                <w:tcPr>
                  <w:tcW w:w="820" w:type="dxa"/>
                  <w:vAlign w:val="center"/>
                </w:tcPr>
                <w:p w14:paraId="707A1A14" w14:textId="77777777" w:rsidR="003008F9" w:rsidRPr="001278E3" w:rsidRDefault="003008F9" w:rsidP="003008F9">
                  <w:pPr>
                    <w:jc w:val="center"/>
                    <w:rPr>
                      <w:szCs w:val="21"/>
                    </w:rPr>
                  </w:pPr>
                  <w:r w:rsidRPr="001278E3">
                    <w:rPr>
                      <w:szCs w:val="21"/>
                    </w:rPr>
                    <w:t>符合</w:t>
                  </w:r>
                </w:p>
              </w:tc>
            </w:tr>
            <w:tr w:rsidR="007733C6" w:rsidRPr="001278E3" w14:paraId="133183FB" w14:textId="77777777">
              <w:trPr>
                <w:trHeight w:val="340"/>
                <w:jc w:val="center"/>
              </w:trPr>
              <w:tc>
                <w:tcPr>
                  <w:tcW w:w="644" w:type="dxa"/>
                  <w:vMerge/>
                  <w:vAlign w:val="center"/>
                </w:tcPr>
                <w:p w14:paraId="2B62D422" w14:textId="77777777" w:rsidR="003008F9" w:rsidRPr="001278E3" w:rsidRDefault="003008F9" w:rsidP="003008F9">
                  <w:pPr>
                    <w:jc w:val="center"/>
                    <w:rPr>
                      <w:szCs w:val="21"/>
                    </w:rPr>
                  </w:pPr>
                </w:p>
              </w:tc>
              <w:tc>
                <w:tcPr>
                  <w:tcW w:w="4100" w:type="dxa"/>
                  <w:vAlign w:val="center"/>
                </w:tcPr>
                <w:p w14:paraId="0970F6B8" w14:textId="0CF55BF4" w:rsidR="003008F9" w:rsidRPr="001278E3" w:rsidRDefault="003008F9" w:rsidP="003008F9">
                  <w:pPr>
                    <w:jc w:val="center"/>
                    <w:rPr>
                      <w:szCs w:val="21"/>
                    </w:rPr>
                  </w:pPr>
                  <w:r w:rsidRPr="001278E3">
                    <w:rPr>
                      <w:rFonts w:hint="eastAsia"/>
                      <w:szCs w:val="21"/>
                    </w:rPr>
                    <w:t>2-6.</w:t>
                  </w:r>
                  <w:r w:rsidRPr="001278E3">
                    <w:rPr>
                      <w:rFonts w:hint="eastAsia"/>
                      <w:szCs w:val="21"/>
                    </w:rPr>
                    <w:t>【岸线</w:t>
                  </w:r>
                  <w:r w:rsidRPr="001278E3">
                    <w:rPr>
                      <w:rFonts w:hint="eastAsia"/>
                      <w:szCs w:val="21"/>
                    </w:rPr>
                    <w:t>/</w:t>
                  </w:r>
                  <w:r w:rsidRPr="001278E3">
                    <w:rPr>
                      <w:rFonts w:hint="eastAsia"/>
                      <w:szCs w:val="21"/>
                    </w:rPr>
                    <w:t>禁止类】严格水域岸线用途管制，新建项目一律不得违规占用水域。严禁破坏生态的岸线利用行为和不符合其功能定位的开发建设活动，严禁以各种名义侵占河道、围垦湖泊、非法采砂等。</w:t>
                  </w:r>
                </w:p>
              </w:tc>
              <w:tc>
                <w:tcPr>
                  <w:tcW w:w="1897" w:type="dxa"/>
                  <w:vAlign w:val="center"/>
                </w:tcPr>
                <w:p w14:paraId="4DB5A691" w14:textId="77777777" w:rsidR="003008F9" w:rsidRPr="001278E3" w:rsidRDefault="003008F9" w:rsidP="003008F9">
                  <w:pPr>
                    <w:jc w:val="center"/>
                    <w:rPr>
                      <w:szCs w:val="21"/>
                    </w:rPr>
                  </w:pPr>
                  <w:r w:rsidRPr="001278E3">
                    <w:rPr>
                      <w:rFonts w:hint="eastAsia"/>
                      <w:szCs w:val="21"/>
                    </w:rPr>
                    <w:t>项目不涉及</w:t>
                  </w:r>
                </w:p>
              </w:tc>
              <w:tc>
                <w:tcPr>
                  <w:tcW w:w="820" w:type="dxa"/>
                  <w:vAlign w:val="center"/>
                </w:tcPr>
                <w:p w14:paraId="4CC3EB95" w14:textId="77777777" w:rsidR="003008F9" w:rsidRPr="001278E3" w:rsidRDefault="003008F9" w:rsidP="003008F9">
                  <w:pPr>
                    <w:jc w:val="center"/>
                    <w:rPr>
                      <w:szCs w:val="21"/>
                    </w:rPr>
                  </w:pPr>
                  <w:r w:rsidRPr="001278E3">
                    <w:rPr>
                      <w:szCs w:val="21"/>
                    </w:rPr>
                    <w:t>符合</w:t>
                  </w:r>
                </w:p>
              </w:tc>
            </w:tr>
            <w:tr w:rsidR="007733C6" w:rsidRPr="001278E3" w14:paraId="4CA8A3B7" w14:textId="77777777">
              <w:trPr>
                <w:trHeight w:val="340"/>
                <w:jc w:val="center"/>
              </w:trPr>
              <w:tc>
                <w:tcPr>
                  <w:tcW w:w="644" w:type="dxa"/>
                  <w:vMerge w:val="restart"/>
                  <w:vAlign w:val="center"/>
                </w:tcPr>
                <w:p w14:paraId="6DA0E748" w14:textId="77777777" w:rsidR="003008F9" w:rsidRPr="001278E3" w:rsidRDefault="003008F9" w:rsidP="003008F9">
                  <w:pPr>
                    <w:jc w:val="center"/>
                    <w:rPr>
                      <w:szCs w:val="21"/>
                    </w:rPr>
                  </w:pPr>
                  <w:r w:rsidRPr="001278E3">
                    <w:rPr>
                      <w:szCs w:val="21"/>
                    </w:rPr>
                    <w:t>污染物排放管控</w:t>
                  </w:r>
                </w:p>
              </w:tc>
              <w:tc>
                <w:tcPr>
                  <w:tcW w:w="4100" w:type="dxa"/>
                  <w:vAlign w:val="center"/>
                </w:tcPr>
                <w:p w14:paraId="6A8C4BE9" w14:textId="77777777" w:rsidR="003008F9" w:rsidRPr="001278E3" w:rsidRDefault="003008F9" w:rsidP="003008F9">
                  <w:pPr>
                    <w:jc w:val="center"/>
                    <w:rPr>
                      <w:szCs w:val="21"/>
                    </w:rPr>
                  </w:pPr>
                  <w:r w:rsidRPr="001278E3">
                    <w:rPr>
                      <w:rFonts w:hint="eastAsia"/>
                      <w:szCs w:val="21"/>
                    </w:rPr>
                    <w:t>3-1.</w:t>
                  </w:r>
                  <w:r w:rsidRPr="001278E3">
                    <w:rPr>
                      <w:rFonts w:hint="eastAsia"/>
                      <w:szCs w:val="21"/>
                    </w:rPr>
                    <w:t>【水</w:t>
                  </w:r>
                  <w:r w:rsidRPr="001278E3">
                    <w:rPr>
                      <w:rFonts w:hint="eastAsia"/>
                      <w:szCs w:val="21"/>
                    </w:rPr>
                    <w:t>/</w:t>
                  </w:r>
                  <w:r w:rsidRPr="001278E3">
                    <w:rPr>
                      <w:rFonts w:hint="eastAsia"/>
                      <w:szCs w:val="21"/>
                    </w:rPr>
                    <w:t>限制类】城镇新区建设实行雨污分流。住宅、商业体、学校、市场等城镇开发建设项目应当配套或者同步计划建设公共排水设施，公共排水设施或自建排污水设施未能投产运行的，以上涉水项目</w:t>
                  </w:r>
                </w:p>
                <w:p w14:paraId="50D5B0B6" w14:textId="476DDB71" w:rsidR="003008F9" w:rsidRPr="001278E3" w:rsidRDefault="003008F9" w:rsidP="003008F9">
                  <w:pPr>
                    <w:jc w:val="center"/>
                    <w:rPr>
                      <w:szCs w:val="21"/>
                    </w:rPr>
                  </w:pPr>
                  <w:r w:rsidRPr="001278E3">
                    <w:rPr>
                      <w:rFonts w:hint="eastAsia"/>
                      <w:szCs w:val="21"/>
                    </w:rPr>
                    <w:t>不得投入使用。新建小区严格实施雨污分流，阳台、露台等污水接入污水收集系统，将生活污水“应截尽截”。做好大型楼盘、集贸市场、餐饮以及学校等</w:t>
                  </w:r>
                  <w:r w:rsidRPr="001278E3">
                    <w:rPr>
                      <w:rFonts w:hint="eastAsia"/>
                      <w:szCs w:val="21"/>
                    </w:rPr>
                    <w:t>4</w:t>
                  </w:r>
                  <w:r w:rsidRPr="001278E3">
                    <w:rPr>
                      <w:rFonts w:hint="eastAsia"/>
                      <w:szCs w:val="21"/>
                    </w:rPr>
                    <w:t>大类排水户污水接入市政管网工作。</w:t>
                  </w:r>
                </w:p>
              </w:tc>
              <w:tc>
                <w:tcPr>
                  <w:tcW w:w="1897" w:type="dxa"/>
                  <w:vAlign w:val="center"/>
                </w:tcPr>
                <w:p w14:paraId="30E92430" w14:textId="77777777" w:rsidR="003008F9" w:rsidRPr="001278E3" w:rsidRDefault="003008F9" w:rsidP="003008F9">
                  <w:pPr>
                    <w:jc w:val="center"/>
                    <w:rPr>
                      <w:szCs w:val="21"/>
                    </w:rPr>
                  </w:pPr>
                  <w:r w:rsidRPr="001278E3">
                    <w:rPr>
                      <w:szCs w:val="21"/>
                    </w:rPr>
                    <w:t>项目选址污水管网建设已完善，已做好</w:t>
                  </w:r>
                  <w:r w:rsidRPr="001278E3">
                    <w:rPr>
                      <w:szCs w:val="21"/>
                    </w:rPr>
                    <w:t>“</w:t>
                  </w:r>
                  <w:r w:rsidRPr="001278E3">
                    <w:rPr>
                      <w:szCs w:val="21"/>
                    </w:rPr>
                    <w:t>雨污分流、清污分流</w:t>
                  </w:r>
                  <w:r w:rsidRPr="001278E3">
                    <w:rPr>
                      <w:szCs w:val="21"/>
                    </w:rPr>
                    <w:t>”</w:t>
                  </w:r>
                </w:p>
              </w:tc>
              <w:tc>
                <w:tcPr>
                  <w:tcW w:w="820" w:type="dxa"/>
                  <w:vAlign w:val="center"/>
                </w:tcPr>
                <w:p w14:paraId="7B1E18C1" w14:textId="77777777" w:rsidR="003008F9" w:rsidRPr="001278E3" w:rsidRDefault="003008F9" w:rsidP="003008F9">
                  <w:pPr>
                    <w:jc w:val="center"/>
                    <w:rPr>
                      <w:szCs w:val="21"/>
                    </w:rPr>
                  </w:pPr>
                  <w:r w:rsidRPr="001278E3">
                    <w:rPr>
                      <w:szCs w:val="21"/>
                    </w:rPr>
                    <w:t>符合</w:t>
                  </w:r>
                </w:p>
              </w:tc>
            </w:tr>
            <w:tr w:rsidR="007733C6" w:rsidRPr="001278E3" w14:paraId="0E3123E5" w14:textId="77777777">
              <w:trPr>
                <w:trHeight w:val="340"/>
                <w:jc w:val="center"/>
              </w:trPr>
              <w:tc>
                <w:tcPr>
                  <w:tcW w:w="644" w:type="dxa"/>
                  <w:vMerge/>
                  <w:vAlign w:val="center"/>
                </w:tcPr>
                <w:p w14:paraId="7C9D8A34" w14:textId="77777777" w:rsidR="003008F9" w:rsidRPr="001278E3" w:rsidRDefault="003008F9" w:rsidP="003008F9">
                  <w:pPr>
                    <w:jc w:val="center"/>
                    <w:rPr>
                      <w:szCs w:val="21"/>
                    </w:rPr>
                  </w:pPr>
                </w:p>
              </w:tc>
              <w:tc>
                <w:tcPr>
                  <w:tcW w:w="4100" w:type="dxa"/>
                  <w:vAlign w:val="center"/>
                </w:tcPr>
                <w:p w14:paraId="42CBEE38" w14:textId="367E2E0C" w:rsidR="003008F9" w:rsidRPr="001278E3" w:rsidRDefault="003008F9" w:rsidP="003008F9">
                  <w:pPr>
                    <w:jc w:val="center"/>
                    <w:rPr>
                      <w:szCs w:val="21"/>
                    </w:rPr>
                  </w:pPr>
                  <w:r w:rsidRPr="001278E3">
                    <w:rPr>
                      <w:rFonts w:hint="eastAsia"/>
                      <w:szCs w:val="21"/>
                    </w:rPr>
                    <w:t>3-2</w:t>
                  </w:r>
                  <w:r w:rsidRPr="001278E3">
                    <w:rPr>
                      <w:rFonts w:hint="eastAsia"/>
                      <w:szCs w:val="21"/>
                    </w:rPr>
                    <w:t>【水</w:t>
                  </w:r>
                  <w:r w:rsidRPr="001278E3">
                    <w:rPr>
                      <w:rFonts w:hint="eastAsia"/>
                      <w:szCs w:val="21"/>
                    </w:rPr>
                    <w:t>/</w:t>
                  </w:r>
                  <w:r w:rsidRPr="001278E3">
                    <w:rPr>
                      <w:rFonts w:hint="eastAsia"/>
                      <w:szCs w:val="21"/>
                    </w:rPr>
                    <w:t>综合类】结合村级工业园改造，全面提升产业层次与集聚度，促进污染集中整治。</w:t>
                  </w:r>
                </w:p>
              </w:tc>
              <w:tc>
                <w:tcPr>
                  <w:tcW w:w="1897" w:type="dxa"/>
                  <w:vAlign w:val="center"/>
                </w:tcPr>
                <w:p w14:paraId="247EA19A" w14:textId="46713158" w:rsidR="003008F9" w:rsidRPr="001278E3" w:rsidRDefault="003008F9" w:rsidP="003008F9">
                  <w:pPr>
                    <w:jc w:val="center"/>
                    <w:rPr>
                      <w:szCs w:val="21"/>
                    </w:rPr>
                  </w:pPr>
                  <w:r w:rsidRPr="001278E3">
                    <w:rPr>
                      <w:rFonts w:hint="eastAsia"/>
                      <w:szCs w:val="21"/>
                    </w:rPr>
                    <w:t>项目不属于村级工业园升级改造范围</w:t>
                  </w:r>
                </w:p>
              </w:tc>
              <w:tc>
                <w:tcPr>
                  <w:tcW w:w="820" w:type="dxa"/>
                  <w:vAlign w:val="center"/>
                </w:tcPr>
                <w:p w14:paraId="290A60D2" w14:textId="77777777" w:rsidR="003008F9" w:rsidRPr="001278E3" w:rsidRDefault="003008F9" w:rsidP="003008F9">
                  <w:pPr>
                    <w:jc w:val="center"/>
                    <w:rPr>
                      <w:szCs w:val="21"/>
                    </w:rPr>
                  </w:pPr>
                  <w:r w:rsidRPr="001278E3">
                    <w:rPr>
                      <w:szCs w:val="21"/>
                    </w:rPr>
                    <w:t>符合</w:t>
                  </w:r>
                </w:p>
              </w:tc>
            </w:tr>
            <w:tr w:rsidR="007733C6" w:rsidRPr="001278E3" w14:paraId="5945B126" w14:textId="77777777">
              <w:trPr>
                <w:trHeight w:val="340"/>
                <w:jc w:val="center"/>
              </w:trPr>
              <w:tc>
                <w:tcPr>
                  <w:tcW w:w="644" w:type="dxa"/>
                  <w:vMerge/>
                  <w:vAlign w:val="center"/>
                </w:tcPr>
                <w:p w14:paraId="0E3AC63C" w14:textId="77777777" w:rsidR="003008F9" w:rsidRPr="001278E3" w:rsidRDefault="003008F9" w:rsidP="003008F9">
                  <w:pPr>
                    <w:jc w:val="center"/>
                    <w:rPr>
                      <w:szCs w:val="21"/>
                    </w:rPr>
                  </w:pPr>
                </w:p>
              </w:tc>
              <w:tc>
                <w:tcPr>
                  <w:tcW w:w="4100" w:type="dxa"/>
                  <w:vAlign w:val="center"/>
                </w:tcPr>
                <w:p w14:paraId="7FD3AE8E" w14:textId="6B087C69" w:rsidR="003008F9" w:rsidRPr="001278E3" w:rsidRDefault="003008F9" w:rsidP="003008F9">
                  <w:pPr>
                    <w:jc w:val="center"/>
                    <w:rPr>
                      <w:szCs w:val="21"/>
                    </w:rPr>
                  </w:pPr>
                  <w:r w:rsidRPr="001278E3">
                    <w:rPr>
                      <w:rFonts w:hint="eastAsia"/>
                      <w:szCs w:val="21"/>
                    </w:rPr>
                    <w:t>3-3.</w:t>
                  </w:r>
                  <w:r w:rsidRPr="001278E3">
                    <w:rPr>
                      <w:rFonts w:hint="eastAsia"/>
                      <w:szCs w:val="21"/>
                    </w:rPr>
                    <w:t>【水</w:t>
                  </w:r>
                  <w:r w:rsidRPr="001278E3">
                    <w:rPr>
                      <w:rFonts w:hint="eastAsia"/>
                      <w:szCs w:val="21"/>
                    </w:rPr>
                    <w:t>/</w:t>
                  </w:r>
                  <w:r w:rsidRPr="001278E3">
                    <w:rPr>
                      <w:rFonts w:hint="eastAsia"/>
                      <w:szCs w:val="21"/>
                    </w:rPr>
                    <w:t>综合类】稳步推进排水设施“三个一体化”管理模式，补齐城乡污水收集和处理短板，推动勒流污水处理厂提质增效，加快消除城中村、老旧城区、城乡结合部等污水收集管网空白区，逐步实现城乡污水收集处理全覆盖。</w:t>
                  </w:r>
                  <w:r w:rsidRPr="001278E3">
                    <w:rPr>
                      <w:rFonts w:hint="eastAsia"/>
                      <w:szCs w:val="21"/>
                    </w:rPr>
                    <w:t>2025</w:t>
                  </w:r>
                  <w:r w:rsidRPr="001278E3">
                    <w:rPr>
                      <w:rFonts w:hint="eastAsia"/>
                      <w:szCs w:val="21"/>
                    </w:rPr>
                    <w:t>年前完成勒流污水处理厂扩建，尾水应执行《城镇污水处理厂污染物排放标准》（</w:t>
                  </w:r>
                  <w:r w:rsidRPr="001278E3">
                    <w:rPr>
                      <w:rFonts w:hint="eastAsia"/>
                      <w:szCs w:val="21"/>
                    </w:rPr>
                    <w:t>GB18918-2002</w:t>
                  </w:r>
                  <w:r w:rsidRPr="001278E3">
                    <w:rPr>
                      <w:rFonts w:hint="eastAsia"/>
                      <w:szCs w:val="21"/>
                    </w:rPr>
                    <w:t>）一级</w:t>
                  </w:r>
                  <w:r w:rsidRPr="001278E3">
                    <w:rPr>
                      <w:rFonts w:hint="eastAsia"/>
                      <w:szCs w:val="21"/>
                    </w:rPr>
                    <w:t>A</w:t>
                  </w:r>
                  <w:r w:rsidRPr="001278E3">
                    <w:rPr>
                      <w:rFonts w:hint="eastAsia"/>
                      <w:szCs w:val="21"/>
                    </w:rPr>
                    <w:t>标准及《广东省水污染物排放限值》（</w:t>
                  </w:r>
                  <w:r w:rsidRPr="001278E3">
                    <w:rPr>
                      <w:rFonts w:hint="eastAsia"/>
                      <w:szCs w:val="21"/>
                    </w:rPr>
                    <w:t>DB44/26-2001</w:t>
                  </w:r>
                  <w:r w:rsidRPr="001278E3">
                    <w:rPr>
                      <w:rFonts w:hint="eastAsia"/>
                      <w:szCs w:val="21"/>
                    </w:rPr>
                    <w:t>）的较严值。</w:t>
                  </w:r>
                </w:p>
              </w:tc>
              <w:tc>
                <w:tcPr>
                  <w:tcW w:w="1897" w:type="dxa"/>
                  <w:vAlign w:val="center"/>
                </w:tcPr>
                <w:p w14:paraId="76DC77B7" w14:textId="5BDF3EFE" w:rsidR="003008F9" w:rsidRPr="001278E3" w:rsidRDefault="003008F9" w:rsidP="003008F9">
                  <w:pPr>
                    <w:jc w:val="center"/>
                    <w:rPr>
                      <w:szCs w:val="21"/>
                    </w:rPr>
                  </w:pPr>
                  <w:r w:rsidRPr="001278E3">
                    <w:rPr>
                      <w:rFonts w:hint="eastAsia"/>
                      <w:szCs w:val="21"/>
                    </w:rPr>
                    <w:t>项目不涉及</w:t>
                  </w:r>
                </w:p>
              </w:tc>
              <w:tc>
                <w:tcPr>
                  <w:tcW w:w="820" w:type="dxa"/>
                  <w:vAlign w:val="center"/>
                </w:tcPr>
                <w:p w14:paraId="02E9AAAF" w14:textId="77777777" w:rsidR="003008F9" w:rsidRPr="001278E3" w:rsidRDefault="003008F9" w:rsidP="003008F9">
                  <w:pPr>
                    <w:jc w:val="center"/>
                    <w:rPr>
                      <w:szCs w:val="21"/>
                    </w:rPr>
                  </w:pPr>
                  <w:r w:rsidRPr="001278E3">
                    <w:rPr>
                      <w:szCs w:val="21"/>
                    </w:rPr>
                    <w:t>符合</w:t>
                  </w:r>
                </w:p>
              </w:tc>
            </w:tr>
            <w:tr w:rsidR="007733C6" w:rsidRPr="001278E3" w14:paraId="56F60FAB" w14:textId="77777777">
              <w:trPr>
                <w:trHeight w:val="340"/>
                <w:jc w:val="center"/>
              </w:trPr>
              <w:tc>
                <w:tcPr>
                  <w:tcW w:w="644" w:type="dxa"/>
                  <w:vMerge/>
                  <w:vAlign w:val="center"/>
                </w:tcPr>
                <w:p w14:paraId="61A9D3C6" w14:textId="77777777" w:rsidR="003008F9" w:rsidRPr="001278E3" w:rsidRDefault="003008F9" w:rsidP="003008F9">
                  <w:pPr>
                    <w:jc w:val="center"/>
                    <w:rPr>
                      <w:szCs w:val="21"/>
                    </w:rPr>
                  </w:pPr>
                </w:p>
              </w:tc>
              <w:tc>
                <w:tcPr>
                  <w:tcW w:w="4100" w:type="dxa"/>
                  <w:vAlign w:val="center"/>
                </w:tcPr>
                <w:p w14:paraId="4B2E4306" w14:textId="078EF6E8" w:rsidR="003008F9" w:rsidRPr="001278E3" w:rsidRDefault="003008F9" w:rsidP="003008F9">
                  <w:pPr>
                    <w:jc w:val="center"/>
                    <w:rPr>
                      <w:szCs w:val="21"/>
                    </w:rPr>
                  </w:pPr>
                  <w:r w:rsidRPr="001278E3">
                    <w:rPr>
                      <w:rFonts w:hint="eastAsia"/>
                      <w:szCs w:val="21"/>
                    </w:rPr>
                    <w:t>3-4.</w:t>
                  </w:r>
                  <w:r w:rsidRPr="001278E3">
                    <w:rPr>
                      <w:rFonts w:hint="eastAsia"/>
                      <w:szCs w:val="21"/>
                    </w:rPr>
                    <w:t>【水</w:t>
                  </w:r>
                  <w:r w:rsidRPr="001278E3">
                    <w:rPr>
                      <w:rFonts w:hint="eastAsia"/>
                      <w:szCs w:val="21"/>
                    </w:rPr>
                    <w:t>/</w:t>
                  </w:r>
                  <w:r w:rsidRPr="001278E3">
                    <w:rPr>
                      <w:rFonts w:hint="eastAsia"/>
                      <w:szCs w:val="21"/>
                    </w:rPr>
                    <w:t>综合类】保留勒流社区百丈片区分</w:t>
                  </w:r>
                  <w:r w:rsidRPr="001278E3">
                    <w:rPr>
                      <w:rFonts w:hint="eastAsia"/>
                      <w:szCs w:val="21"/>
                    </w:rPr>
                    <w:lastRenderedPageBreak/>
                    <w:t>散式农村污水处理设施，其余行政村（社区）通过市政污水管网，配合农村支管网建设，有条件的区域实施雨污分流改造，到</w:t>
                  </w:r>
                  <w:r w:rsidRPr="001278E3">
                    <w:rPr>
                      <w:rFonts w:hint="eastAsia"/>
                      <w:szCs w:val="21"/>
                    </w:rPr>
                    <w:t>2030</w:t>
                  </w:r>
                  <w:r w:rsidRPr="001278E3">
                    <w:rPr>
                      <w:rFonts w:hint="eastAsia"/>
                      <w:szCs w:val="21"/>
                    </w:rPr>
                    <w:t>年实现农村生活污水</w:t>
                  </w:r>
                  <w:r w:rsidRPr="001278E3">
                    <w:rPr>
                      <w:rFonts w:hint="eastAsia"/>
                      <w:szCs w:val="21"/>
                    </w:rPr>
                    <w:t>100%</w:t>
                  </w:r>
                  <w:r w:rsidRPr="001278E3">
                    <w:rPr>
                      <w:rFonts w:hint="eastAsia"/>
                      <w:szCs w:val="21"/>
                    </w:rPr>
                    <w:t>收集进入勒流污水处理系统。</w:t>
                  </w:r>
                </w:p>
              </w:tc>
              <w:tc>
                <w:tcPr>
                  <w:tcW w:w="1897" w:type="dxa"/>
                  <w:vAlign w:val="center"/>
                </w:tcPr>
                <w:p w14:paraId="48CE0CD4" w14:textId="77777777" w:rsidR="003008F9" w:rsidRPr="001278E3" w:rsidRDefault="003008F9" w:rsidP="003008F9">
                  <w:pPr>
                    <w:jc w:val="center"/>
                    <w:rPr>
                      <w:szCs w:val="21"/>
                    </w:rPr>
                  </w:pPr>
                  <w:r w:rsidRPr="001278E3">
                    <w:rPr>
                      <w:rFonts w:hint="eastAsia"/>
                      <w:szCs w:val="21"/>
                    </w:rPr>
                    <w:lastRenderedPageBreak/>
                    <w:t>项目不涉及</w:t>
                  </w:r>
                </w:p>
              </w:tc>
              <w:tc>
                <w:tcPr>
                  <w:tcW w:w="820" w:type="dxa"/>
                  <w:vAlign w:val="center"/>
                </w:tcPr>
                <w:p w14:paraId="23CEFE14" w14:textId="77777777" w:rsidR="003008F9" w:rsidRPr="001278E3" w:rsidRDefault="003008F9" w:rsidP="003008F9">
                  <w:pPr>
                    <w:jc w:val="center"/>
                    <w:rPr>
                      <w:szCs w:val="21"/>
                    </w:rPr>
                  </w:pPr>
                  <w:r w:rsidRPr="001278E3">
                    <w:rPr>
                      <w:szCs w:val="21"/>
                    </w:rPr>
                    <w:t>符合</w:t>
                  </w:r>
                </w:p>
              </w:tc>
            </w:tr>
            <w:tr w:rsidR="007733C6" w:rsidRPr="001278E3" w14:paraId="5B1EBE46" w14:textId="77777777">
              <w:trPr>
                <w:trHeight w:val="340"/>
                <w:jc w:val="center"/>
              </w:trPr>
              <w:tc>
                <w:tcPr>
                  <w:tcW w:w="644" w:type="dxa"/>
                  <w:vMerge/>
                  <w:vAlign w:val="center"/>
                </w:tcPr>
                <w:p w14:paraId="38C3FB1F" w14:textId="77777777" w:rsidR="003008F9" w:rsidRPr="001278E3" w:rsidRDefault="003008F9" w:rsidP="003008F9">
                  <w:pPr>
                    <w:jc w:val="center"/>
                    <w:rPr>
                      <w:szCs w:val="21"/>
                    </w:rPr>
                  </w:pPr>
                </w:p>
              </w:tc>
              <w:tc>
                <w:tcPr>
                  <w:tcW w:w="4100" w:type="dxa"/>
                  <w:vAlign w:val="center"/>
                </w:tcPr>
                <w:p w14:paraId="5185B298" w14:textId="6BF6863B" w:rsidR="003008F9" w:rsidRPr="001278E3" w:rsidRDefault="003008F9" w:rsidP="003008F9">
                  <w:pPr>
                    <w:jc w:val="center"/>
                    <w:rPr>
                      <w:szCs w:val="21"/>
                    </w:rPr>
                  </w:pPr>
                  <w:r w:rsidRPr="001278E3">
                    <w:rPr>
                      <w:rFonts w:hint="eastAsia"/>
                      <w:szCs w:val="21"/>
                    </w:rPr>
                    <w:t>3-5.</w:t>
                  </w:r>
                  <w:r w:rsidRPr="001278E3">
                    <w:rPr>
                      <w:rFonts w:hint="eastAsia"/>
                      <w:szCs w:val="21"/>
                    </w:rPr>
                    <w:t>【土壤</w:t>
                  </w:r>
                  <w:r w:rsidRPr="001278E3">
                    <w:rPr>
                      <w:rFonts w:hint="eastAsia"/>
                      <w:szCs w:val="21"/>
                    </w:rPr>
                    <w:t>/</w:t>
                  </w:r>
                  <w:r w:rsidRPr="001278E3">
                    <w:rPr>
                      <w:rFonts w:hint="eastAsia"/>
                      <w:szCs w:val="21"/>
                    </w:rPr>
                    <w:t>限制类】严格重金属重点行业企业准入管理。新、改、扩建重点行业建设项目应遵循重点重金属污染物排放“等量替代”原则。</w:t>
                  </w:r>
                </w:p>
              </w:tc>
              <w:tc>
                <w:tcPr>
                  <w:tcW w:w="1897" w:type="dxa"/>
                  <w:vAlign w:val="center"/>
                </w:tcPr>
                <w:p w14:paraId="1121655C" w14:textId="77777777" w:rsidR="003008F9" w:rsidRPr="001278E3" w:rsidRDefault="003008F9" w:rsidP="003008F9">
                  <w:pPr>
                    <w:jc w:val="center"/>
                    <w:rPr>
                      <w:szCs w:val="21"/>
                    </w:rPr>
                  </w:pPr>
                  <w:r w:rsidRPr="001278E3">
                    <w:rPr>
                      <w:rFonts w:hint="eastAsia"/>
                      <w:szCs w:val="21"/>
                    </w:rPr>
                    <w:t>项目不涉及</w:t>
                  </w:r>
                </w:p>
              </w:tc>
              <w:tc>
                <w:tcPr>
                  <w:tcW w:w="820" w:type="dxa"/>
                  <w:vAlign w:val="center"/>
                </w:tcPr>
                <w:p w14:paraId="493A42BA" w14:textId="77777777" w:rsidR="003008F9" w:rsidRPr="001278E3" w:rsidRDefault="003008F9" w:rsidP="003008F9">
                  <w:pPr>
                    <w:jc w:val="center"/>
                    <w:rPr>
                      <w:szCs w:val="21"/>
                    </w:rPr>
                  </w:pPr>
                  <w:r w:rsidRPr="001278E3">
                    <w:rPr>
                      <w:szCs w:val="21"/>
                    </w:rPr>
                    <w:t>符合</w:t>
                  </w:r>
                </w:p>
              </w:tc>
            </w:tr>
            <w:tr w:rsidR="007733C6" w:rsidRPr="001278E3" w14:paraId="60D30EA5" w14:textId="77777777">
              <w:trPr>
                <w:trHeight w:val="340"/>
                <w:jc w:val="center"/>
              </w:trPr>
              <w:tc>
                <w:tcPr>
                  <w:tcW w:w="644" w:type="dxa"/>
                  <w:vMerge w:val="restart"/>
                  <w:vAlign w:val="center"/>
                </w:tcPr>
                <w:p w14:paraId="45766210" w14:textId="77777777" w:rsidR="003008F9" w:rsidRPr="001278E3" w:rsidRDefault="003008F9" w:rsidP="003008F9">
                  <w:pPr>
                    <w:jc w:val="center"/>
                    <w:rPr>
                      <w:szCs w:val="21"/>
                    </w:rPr>
                  </w:pPr>
                  <w:r w:rsidRPr="001278E3">
                    <w:rPr>
                      <w:szCs w:val="21"/>
                    </w:rPr>
                    <w:t>环境风险防控</w:t>
                  </w:r>
                </w:p>
              </w:tc>
              <w:tc>
                <w:tcPr>
                  <w:tcW w:w="4100" w:type="dxa"/>
                  <w:vAlign w:val="center"/>
                </w:tcPr>
                <w:p w14:paraId="699CE976" w14:textId="7CCB552F" w:rsidR="003008F9" w:rsidRPr="001278E3" w:rsidRDefault="003008F9" w:rsidP="003008F9">
                  <w:pPr>
                    <w:jc w:val="center"/>
                    <w:rPr>
                      <w:szCs w:val="21"/>
                    </w:rPr>
                  </w:pPr>
                  <w:r w:rsidRPr="001278E3">
                    <w:rPr>
                      <w:rFonts w:hint="eastAsia"/>
                      <w:szCs w:val="21"/>
                    </w:rPr>
                    <w:t>4-1.</w:t>
                  </w:r>
                  <w:r w:rsidRPr="001278E3">
                    <w:rPr>
                      <w:rFonts w:hint="eastAsia"/>
                      <w:szCs w:val="21"/>
                    </w:rPr>
                    <w:t>【水</w:t>
                  </w:r>
                  <w:r w:rsidRPr="001278E3">
                    <w:rPr>
                      <w:rFonts w:hint="eastAsia"/>
                      <w:szCs w:val="21"/>
                    </w:rPr>
                    <w:t>/</w:t>
                  </w:r>
                  <w:r w:rsidRPr="001278E3">
                    <w:rPr>
                      <w:rFonts w:hint="eastAsia"/>
                      <w:szCs w:val="21"/>
                    </w:rPr>
                    <w:t>综合类】加强单元内羊额—北滘水厂饮用水水源保护区周边环境风险源管控，完善突发环境事件应急管理体系。</w:t>
                  </w:r>
                </w:p>
              </w:tc>
              <w:tc>
                <w:tcPr>
                  <w:tcW w:w="1897" w:type="dxa"/>
                  <w:vAlign w:val="center"/>
                </w:tcPr>
                <w:p w14:paraId="43B5320D" w14:textId="77777777" w:rsidR="003008F9" w:rsidRPr="001278E3" w:rsidRDefault="003008F9" w:rsidP="003008F9">
                  <w:pPr>
                    <w:jc w:val="center"/>
                    <w:rPr>
                      <w:szCs w:val="21"/>
                    </w:rPr>
                  </w:pPr>
                  <w:r w:rsidRPr="001278E3">
                    <w:rPr>
                      <w:rFonts w:hint="eastAsia"/>
                      <w:szCs w:val="21"/>
                    </w:rPr>
                    <w:t>项目不涉及</w:t>
                  </w:r>
                </w:p>
              </w:tc>
              <w:tc>
                <w:tcPr>
                  <w:tcW w:w="820" w:type="dxa"/>
                  <w:vAlign w:val="center"/>
                </w:tcPr>
                <w:p w14:paraId="194E02ED" w14:textId="77777777" w:rsidR="003008F9" w:rsidRPr="001278E3" w:rsidRDefault="003008F9" w:rsidP="003008F9">
                  <w:pPr>
                    <w:jc w:val="center"/>
                    <w:rPr>
                      <w:szCs w:val="21"/>
                    </w:rPr>
                  </w:pPr>
                  <w:r w:rsidRPr="001278E3">
                    <w:rPr>
                      <w:szCs w:val="21"/>
                    </w:rPr>
                    <w:t>符合</w:t>
                  </w:r>
                </w:p>
              </w:tc>
            </w:tr>
            <w:tr w:rsidR="007733C6" w:rsidRPr="001278E3" w14:paraId="29F4F5CC" w14:textId="77777777">
              <w:trPr>
                <w:trHeight w:val="340"/>
                <w:jc w:val="center"/>
              </w:trPr>
              <w:tc>
                <w:tcPr>
                  <w:tcW w:w="644" w:type="dxa"/>
                  <w:vMerge/>
                  <w:vAlign w:val="center"/>
                </w:tcPr>
                <w:p w14:paraId="1BE5B3E6" w14:textId="77777777" w:rsidR="003008F9" w:rsidRPr="001278E3" w:rsidRDefault="003008F9" w:rsidP="003008F9">
                  <w:pPr>
                    <w:jc w:val="center"/>
                    <w:rPr>
                      <w:szCs w:val="21"/>
                    </w:rPr>
                  </w:pPr>
                </w:p>
              </w:tc>
              <w:tc>
                <w:tcPr>
                  <w:tcW w:w="4100" w:type="dxa"/>
                  <w:vAlign w:val="center"/>
                </w:tcPr>
                <w:p w14:paraId="56333DDE" w14:textId="240AEE0A" w:rsidR="003008F9" w:rsidRPr="001278E3" w:rsidRDefault="003008F9" w:rsidP="003008F9">
                  <w:pPr>
                    <w:jc w:val="center"/>
                    <w:rPr>
                      <w:szCs w:val="21"/>
                    </w:rPr>
                  </w:pPr>
                  <w:r w:rsidRPr="001278E3">
                    <w:rPr>
                      <w:rFonts w:hint="eastAsia"/>
                      <w:szCs w:val="21"/>
                    </w:rPr>
                    <w:t>4-2.</w:t>
                  </w:r>
                  <w:r w:rsidRPr="001278E3">
                    <w:rPr>
                      <w:rFonts w:hint="eastAsia"/>
                      <w:szCs w:val="21"/>
                    </w:rPr>
                    <w:t>【水</w:t>
                  </w:r>
                  <w:r w:rsidRPr="001278E3">
                    <w:rPr>
                      <w:rFonts w:hint="eastAsia"/>
                      <w:szCs w:val="21"/>
                    </w:rPr>
                    <w:t>/</w:t>
                  </w:r>
                  <w:r w:rsidRPr="001278E3">
                    <w:rPr>
                      <w:rFonts w:hint="eastAsia"/>
                      <w:szCs w:val="21"/>
                    </w:rPr>
                    <w:t>综合类】勒流污水处理厂、工业污水集中处理设施应采取有效措施，防止事故废水直接排入水体。完善污水处理厂在线监控系统联网，实现污水处理厂的实时、动态监管。</w:t>
                  </w:r>
                </w:p>
              </w:tc>
              <w:tc>
                <w:tcPr>
                  <w:tcW w:w="1897" w:type="dxa"/>
                  <w:vAlign w:val="center"/>
                </w:tcPr>
                <w:p w14:paraId="06D95A26" w14:textId="77777777" w:rsidR="003008F9" w:rsidRPr="001278E3" w:rsidRDefault="003008F9" w:rsidP="003008F9">
                  <w:pPr>
                    <w:jc w:val="center"/>
                    <w:rPr>
                      <w:szCs w:val="21"/>
                    </w:rPr>
                  </w:pPr>
                  <w:r w:rsidRPr="001278E3">
                    <w:rPr>
                      <w:rFonts w:hint="eastAsia"/>
                      <w:szCs w:val="21"/>
                    </w:rPr>
                    <w:t>项目不涉及</w:t>
                  </w:r>
                </w:p>
              </w:tc>
              <w:tc>
                <w:tcPr>
                  <w:tcW w:w="820" w:type="dxa"/>
                  <w:vAlign w:val="center"/>
                </w:tcPr>
                <w:p w14:paraId="5B6417E1" w14:textId="77777777" w:rsidR="003008F9" w:rsidRPr="001278E3" w:rsidRDefault="003008F9" w:rsidP="003008F9">
                  <w:pPr>
                    <w:jc w:val="center"/>
                    <w:rPr>
                      <w:szCs w:val="21"/>
                    </w:rPr>
                  </w:pPr>
                  <w:r w:rsidRPr="001278E3">
                    <w:rPr>
                      <w:szCs w:val="21"/>
                    </w:rPr>
                    <w:t>符合</w:t>
                  </w:r>
                </w:p>
              </w:tc>
            </w:tr>
            <w:tr w:rsidR="007733C6" w:rsidRPr="001278E3" w14:paraId="3C94AF62" w14:textId="77777777">
              <w:trPr>
                <w:trHeight w:val="340"/>
                <w:jc w:val="center"/>
              </w:trPr>
              <w:tc>
                <w:tcPr>
                  <w:tcW w:w="644" w:type="dxa"/>
                  <w:vMerge/>
                  <w:vAlign w:val="center"/>
                </w:tcPr>
                <w:p w14:paraId="35864B88" w14:textId="77777777" w:rsidR="003008F9" w:rsidRPr="001278E3" w:rsidRDefault="003008F9" w:rsidP="003008F9">
                  <w:pPr>
                    <w:jc w:val="center"/>
                    <w:rPr>
                      <w:szCs w:val="21"/>
                    </w:rPr>
                  </w:pPr>
                </w:p>
              </w:tc>
              <w:tc>
                <w:tcPr>
                  <w:tcW w:w="4100" w:type="dxa"/>
                  <w:vAlign w:val="center"/>
                </w:tcPr>
                <w:p w14:paraId="7C0C71A0" w14:textId="71609F5F" w:rsidR="003008F9" w:rsidRPr="001278E3" w:rsidRDefault="003008F9" w:rsidP="003008F9">
                  <w:pPr>
                    <w:jc w:val="center"/>
                    <w:rPr>
                      <w:szCs w:val="21"/>
                    </w:rPr>
                  </w:pPr>
                  <w:r w:rsidRPr="001278E3">
                    <w:rPr>
                      <w:rFonts w:hint="eastAsia"/>
                      <w:szCs w:val="21"/>
                    </w:rPr>
                    <w:t>4-3.</w:t>
                  </w:r>
                  <w:r w:rsidRPr="001278E3">
                    <w:rPr>
                      <w:rFonts w:hint="eastAsia"/>
                      <w:szCs w:val="21"/>
                    </w:rPr>
                    <w:t>【风险</w:t>
                  </w:r>
                  <w:r w:rsidRPr="001278E3">
                    <w:rPr>
                      <w:rFonts w:hint="eastAsia"/>
                      <w:szCs w:val="21"/>
                    </w:rPr>
                    <w:t>/</w:t>
                  </w:r>
                  <w:r w:rsidRPr="001278E3">
                    <w:rPr>
                      <w:rFonts w:hint="eastAsia"/>
                      <w:szCs w:val="21"/>
                    </w:rPr>
                    <w:t>综合类】加强环境风险分级分类管理，强化金属制品、有色金属和压延加工、化学原料和化学品制造业等涉重金属、化工行业企业及工业园区等重点环境风险源的环境风险防控。</w:t>
                  </w:r>
                </w:p>
              </w:tc>
              <w:tc>
                <w:tcPr>
                  <w:tcW w:w="1897" w:type="dxa"/>
                  <w:vAlign w:val="center"/>
                </w:tcPr>
                <w:p w14:paraId="0470036F" w14:textId="77777777" w:rsidR="003008F9" w:rsidRPr="001278E3" w:rsidRDefault="003008F9" w:rsidP="003008F9">
                  <w:pPr>
                    <w:jc w:val="center"/>
                    <w:rPr>
                      <w:szCs w:val="21"/>
                    </w:rPr>
                  </w:pPr>
                  <w:r w:rsidRPr="001278E3">
                    <w:rPr>
                      <w:szCs w:val="21"/>
                    </w:rPr>
                    <w:t>园区已建立企业、园区、区域三级环境风险防控体系</w:t>
                  </w:r>
                </w:p>
              </w:tc>
              <w:tc>
                <w:tcPr>
                  <w:tcW w:w="820" w:type="dxa"/>
                  <w:vAlign w:val="center"/>
                </w:tcPr>
                <w:p w14:paraId="584079FC" w14:textId="77777777" w:rsidR="003008F9" w:rsidRPr="001278E3" w:rsidRDefault="003008F9" w:rsidP="003008F9">
                  <w:pPr>
                    <w:jc w:val="center"/>
                    <w:rPr>
                      <w:szCs w:val="21"/>
                    </w:rPr>
                  </w:pPr>
                  <w:r w:rsidRPr="001278E3">
                    <w:rPr>
                      <w:szCs w:val="21"/>
                    </w:rPr>
                    <w:t>符合</w:t>
                  </w:r>
                </w:p>
              </w:tc>
            </w:tr>
          </w:tbl>
          <w:p w14:paraId="2F191F97" w14:textId="77777777" w:rsidR="00001667" w:rsidRPr="001278E3" w:rsidRDefault="00001667">
            <w:pPr>
              <w:pStyle w:val="af5"/>
            </w:pPr>
          </w:p>
          <w:p w14:paraId="71DDA74A" w14:textId="77777777" w:rsidR="00001667" w:rsidRPr="001278E3" w:rsidRDefault="00001667">
            <w:pPr>
              <w:pStyle w:val="af5"/>
            </w:pPr>
          </w:p>
          <w:p w14:paraId="5F67AE01" w14:textId="77777777" w:rsidR="00001667" w:rsidRPr="001278E3" w:rsidRDefault="00001667">
            <w:pPr>
              <w:pStyle w:val="af5"/>
            </w:pPr>
          </w:p>
          <w:p w14:paraId="278B3A66" w14:textId="77777777" w:rsidR="00001667" w:rsidRPr="001278E3" w:rsidRDefault="00001667">
            <w:pPr>
              <w:pStyle w:val="af5"/>
            </w:pPr>
          </w:p>
          <w:p w14:paraId="234C3353" w14:textId="77777777" w:rsidR="00001667" w:rsidRPr="001278E3" w:rsidRDefault="00001667">
            <w:pPr>
              <w:pStyle w:val="af5"/>
            </w:pPr>
          </w:p>
          <w:p w14:paraId="3D59A994" w14:textId="77777777" w:rsidR="00001667" w:rsidRPr="001278E3" w:rsidRDefault="00001667">
            <w:pPr>
              <w:pStyle w:val="af5"/>
            </w:pPr>
          </w:p>
          <w:p w14:paraId="33CB75F9" w14:textId="77777777" w:rsidR="00001667" w:rsidRPr="001278E3" w:rsidRDefault="00001667">
            <w:pPr>
              <w:pStyle w:val="af5"/>
            </w:pPr>
          </w:p>
          <w:p w14:paraId="1F7997D1" w14:textId="77777777" w:rsidR="00001667" w:rsidRPr="001278E3" w:rsidRDefault="00001667">
            <w:pPr>
              <w:pStyle w:val="af5"/>
            </w:pPr>
          </w:p>
          <w:p w14:paraId="16C1F5E9" w14:textId="77777777" w:rsidR="00001667" w:rsidRPr="001278E3" w:rsidRDefault="00001667">
            <w:pPr>
              <w:pStyle w:val="af5"/>
            </w:pPr>
          </w:p>
          <w:p w14:paraId="2A039BFA" w14:textId="77777777" w:rsidR="00001667" w:rsidRPr="001278E3" w:rsidRDefault="00001667">
            <w:pPr>
              <w:pStyle w:val="af5"/>
            </w:pPr>
          </w:p>
          <w:p w14:paraId="67837F5D" w14:textId="77777777" w:rsidR="00001667" w:rsidRPr="001278E3" w:rsidRDefault="00001667">
            <w:pPr>
              <w:pStyle w:val="af5"/>
            </w:pPr>
          </w:p>
          <w:p w14:paraId="3AB9FFCE" w14:textId="77777777" w:rsidR="00001667" w:rsidRPr="001278E3" w:rsidRDefault="00001667">
            <w:pPr>
              <w:pStyle w:val="af5"/>
            </w:pPr>
          </w:p>
          <w:p w14:paraId="0C9766B1" w14:textId="77777777" w:rsidR="00001667" w:rsidRPr="001278E3" w:rsidRDefault="00001667">
            <w:pPr>
              <w:pStyle w:val="af5"/>
            </w:pPr>
          </w:p>
          <w:p w14:paraId="274B5A83" w14:textId="77777777" w:rsidR="00001667" w:rsidRPr="001278E3" w:rsidRDefault="00001667">
            <w:pPr>
              <w:pStyle w:val="af5"/>
            </w:pPr>
          </w:p>
          <w:p w14:paraId="10DC0EA3" w14:textId="77777777" w:rsidR="00001667" w:rsidRPr="001278E3" w:rsidRDefault="00001667">
            <w:pPr>
              <w:pStyle w:val="af5"/>
            </w:pPr>
          </w:p>
          <w:p w14:paraId="652A3BC9" w14:textId="77777777" w:rsidR="00001667" w:rsidRPr="001278E3" w:rsidRDefault="00001667">
            <w:pPr>
              <w:pStyle w:val="af5"/>
            </w:pPr>
          </w:p>
          <w:p w14:paraId="20446D2E" w14:textId="77777777" w:rsidR="00001667" w:rsidRPr="001278E3" w:rsidRDefault="00001667">
            <w:pPr>
              <w:pStyle w:val="af5"/>
            </w:pPr>
          </w:p>
          <w:p w14:paraId="7C1D4B69" w14:textId="77777777" w:rsidR="00001667" w:rsidRPr="001278E3" w:rsidRDefault="00001667">
            <w:pPr>
              <w:pStyle w:val="af5"/>
            </w:pPr>
          </w:p>
          <w:p w14:paraId="0AE2E2D9" w14:textId="77777777" w:rsidR="00001667" w:rsidRPr="001278E3" w:rsidRDefault="00001667">
            <w:pPr>
              <w:pStyle w:val="af5"/>
            </w:pPr>
          </w:p>
          <w:p w14:paraId="3D25614B" w14:textId="77777777" w:rsidR="00001667" w:rsidRPr="001278E3" w:rsidRDefault="00001667">
            <w:pPr>
              <w:pStyle w:val="af5"/>
            </w:pPr>
          </w:p>
          <w:p w14:paraId="5E125881" w14:textId="77777777" w:rsidR="00001667" w:rsidRPr="001278E3" w:rsidRDefault="00001667">
            <w:pPr>
              <w:pStyle w:val="af5"/>
            </w:pPr>
          </w:p>
          <w:p w14:paraId="00DA3A0A" w14:textId="77777777" w:rsidR="00001667" w:rsidRPr="001278E3" w:rsidRDefault="00001667">
            <w:pPr>
              <w:pStyle w:val="af5"/>
            </w:pPr>
          </w:p>
          <w:p w14:paraId="4EF137B2" w14:textId="77777777" w:rsidR="00001667" w:rsidRPr="001278E3" w:rsidRDefault="00001667">
            <w:pPr>
              <w:pStyle w:val="af5"/>
            </w:pPr>
          </w:p>
          <w:p w14:paraId="16F28BFF" w14:textId="77777777" w:rsidR="00001667" w:rsidRPr="001278E3" w:rsidRDefault="00001667">
            <w:pPr>
              <w:pStyle w:val="af5"/>
            </w:pPr>
          </w:p>
          <w:p w14:paraId="71F17CE4" w14:textId="77777777" w:rsidR="00001667" w:rsidRPr="001278E3" w:rsidRDefault="00001667">
            <w:pPr>
              <w:pStyle w:val="af5"/>
            </w:pPr>
          </w:p>
          <w:p w14:paraId="58512D10" w14:textId="77777777" w:rsidR="00001667" w:rsidRPr="001278E3" w:rsidRDefault="00001667">
            <w:pPr>
              <w:pStyle w:val="af5"/>
            </w:pPr>
          </w:p>
          <w:p w14:paraId="3D3AB0EE" w14:textId="77777777" w:rsidR="00001667" w:rsidRPr="001278E3" w:rsidRDefault="00001667">
            <w:pPr>
              <w:pStyle w:val="af5"/>
            </w:pPr>
          </w:p>
          <w:p w14:paraId="0FA26671" w14:textId="77777777" w:rsidR="00001667" w:rsidRPr="001278E3" w:rsidRDefault="00001667">
            <w:pPr>
              <w:pStyle w:val="af5"/>
            </w:pPr>
          </w:p>
          <w:p w14:paraId="6440B791" w14:textId="77777777" w:rsidR="00001667" w:rsidRPr="001278E3" w:rsidRDefault="00001667">
            <w:pPr>
              <w:pStyle w:val="af5"/>
            </w:pPr>
          </w:p>
          <w:p w14:paraId="21CF308F" w14:textId="77777777" w:rsidR="00001667" w:rsidRPr="001278E3" w:rsidRDefault="00001667">
            <w:pPr>
              <w:pStyle w:val="af5"/>
            </w:pPr>
          </w:p>
          <w:p w14:paraId="2486B398" w14:textId="77777777" w:rsidR="00001667" w:rsidRPr="001278E3" w:rsidRDefault="00001667">
            <w:pPr>
              <w:pStyle w:val="af5"/>
            </w:pPr>
          </w:p>
          <w:p w14:paraId="439A575F" w14:textId="77777777" w:rsidR="00001667" w:rsidRPr="001278E3" w:rsidRDefault="00001667">
            <w:pPr>
              <w:pStyle w:val="af5"/>
            </w:pPr>
          </w:p>
        </w:tc>
      </w:tr>
    </w:tbl>
    <w:p w14:paraId="3EE508D9" w14:textId="77777777" w:rsidR="00001667" w:rsidRPr="001278E3" w:rsidRDefault="00001667">
      <w:pPr>
        <w:spacing w:line="360" w:lineRule="auto"/>
        <w:rPr>
          <w:rFonts w:eastAsia="黑体"/>
          <w:sz w:val="24"/>
        </w:rPr>
        <w:sectPr w:rsidR="00001667" w:rsidRPr="001278E3">
          <w:footerReference w:type="default" r:id="rId16"/>
          <w:pgSz w:w="11906" w:h="16838"/>
          <w:pgMar w:top="1440" w:right="1080" w:bottom="1440" w:left="1080" w:header="851" w:footer="1077" w:gutter="0"/>
          <w:pgNumType w:start="1"/>
          <w:cols w:space="720"/>
          <w:docGrid w:linePitch="312"/>
        </w:sectPr>
      </w:pPr>
    </w:p>
    <w:p w14:paraId="73913AFB" w14:textId="77777777" w:rsidR="00001667" w:rsidRPr="001278E3" w:rsidRDefault="004B3C33">
      <w:pPr>
        <w:pStyle w:val="aff1"/>
        <w:jc w:val="center"/>
        <w:outlineLvl w:val="0"/>
        <w:rPr>
          <w:rFonts w:ascii="Times New Roman" w:eastAsia="黑体" w:hAnsi="Times New Roman"/>
          <w:snapToGrid w:val="0"/>
          <w:sz w:val="30"/>
          <w:szCs w:val="30"/>
        </w:rPr>
      </w:pPr>
      <w:bookmarkStart w:id="3" w:name="_Toc82999172"/>
      <w:bookmarkStart w:id="4" w:name="_Toc169875912"/>
      <w:r w:rsidRPr="001278E3">
        <w:rPr>
          <w:rFonts w:ascii="Times New Roman" w:eastAsia="黑体" w:hAnsi="Times New Roman"/>
          <w:snapToGrid w:val="0"/>
          <w:sz w:val="30"/>
          <w:szCs w:val="30"/>
        </w:rPr>
        <w:lastRenderedPageBreak/>
        <w:t>二、建设项目工程分析</w:t>
      </w:r>
      <w:bookmarkEnd w:id="3"/>
      <w:bookmarkEnd w:id="4"/>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913"/>
        <w:gridCol w:w="9079"/>
      </w:tblGrid>
      <w:tr w:rsidR="007733C6" w:rsidRPr="001278E3" w14:paraId="4991248D" w14:textId="77777777">
        <w:trPr>
          <w:trHeight w:val="1947"/>
          <w:jc w:val="center"/>
        </w:trPr>
        <w:tc>
          <w:tcPr>
            <w:tcW w:w="913" w:type="dxa"/>
            <w:vAlign w:val="center"/>
          </w:tcPr>
          <w:p w14:paraId="25909A55" w14:textId="77777777" w:rsidR="00001667" w:rsidRPr="001278E3" w:rsidRDefault="004B3C33">
            <w:pPr>
              <w:pStyle w:val="aff1"/>
              <w:adjustRightInd w:val="0"/>
              <w:snapToGrid w:val="0"/>
              <w:spacing w:before="0" w:beforeAutospacing="0" w:after="0" w:afterAutospacing="0"/>
              <w:jc w:val="center"/>
              <w:rPr>
                <w:rFonts w:ascii="Times New Roman" w:hAnsi="Times New Roman"/>
                <w:szCs w:val="24"/>
              </w:rPr>
            </w:pPr>
            <w:r w:rsidRPr="001278E3">
              <w:rPr>
                <w:rFonts w:ascii="Times New Roman" w:hAnsi="Times New Roman"/>
                <w:szCs w:val="24"/>
              </w:rPr>
              <w:t>建设内容</w:t>
            </w:r>
          </w:p>
        </w:tc>
        <w:tc>
          <w:tcPr>
            <w:tcW w:w="9079" w:type="dxa"/>
          </w:tcPr>
          <w:p w14:paraId="377D7F21" w14:textId="77777777" w:rsidR="00001667" w:rsidRPr="001278E3" w:rsidRDefault="004B3C33">
            <w:pPr>
              <w:tabs>
                <w:tab w:val="right" w:pos="9069"/>
              </w:tabs>
              <w:adjustRightInd w:val="0"/>
              <w:snapToGrid w:val="0"/>
              <w:spacing w:line="360" w:lineRule="auto"/>
              <w:ind w:firstLine="480"/>
              <w:rPr>
                <w:b/>
                <w:bCs/>
                <w:sz w:val="24"/>
              </w:rPr>
            </w:pPr>
            <w:r w:rsidRPr="001278E3">
              <w:rPr>
                <w:b/>
                <w:bCs/>
                <w:sz w:val="24"/>
              </w:rPr>
              <w:t>1</w:t>
            </w:r>
            <w:r w:rsidRPr="001278E3">
              <w:rPr>
                <w:b/>
                <w:bCs/>
                <w:sz w:val="24"/>
              </w:rPr>
              <w:t>、项目概况</w:t>
            </w:r>
          </w:p>
          <w:p w14:paraId="6482DD11" w14:textId="514A2594" w:rsidR="00001667" w:rsidRPr="001278E3" w:rsidRDefault="004B3C33">
            <w:pPr>
              <w:tabs>
                <w:tab w:val="right" w:pos="9069"/>
              </w:tabs>
              <w:adjustRightInd w:val="0"/>
              <w:snapToGrid w:val="0"/>
              <w:spacing w:line="360" w:lineRule="auto"/>
              <w:ind w:firstLine="480"/>
              <w:rPr>
                <w:sz w:val="24"/>
              </w:rPr>
            </w:pPr>
            <w:r w:rsidRPr="001278E3">
              <w:rPr>
                <w:rFonts w:hint="eastAsia"/>
                <w:sz w:val="24"/>
              </w:rPr>
              <w:t>佛山市全海世家新材料科技有限公司拟选址于</w:t>
            </w:r>
            <w:r w:rsidRPr="001278E3">
              <w:rPr>
                <w:sz w:val="24"/>
              </w:rPr>
              <w:t>佛山市顺德区勒流街道新城社区龙升南路</w:t>
            </w:r>
            <w:r w:rsidRPr="001278E3">
              <w:rPr>
                <w:sz w:val="24"/>
              </w:rPr>
              <w:t>5</w:t>
            </w:r>
            <w:r w:rsidRPr="001278E3">
              <w:rPr>
                <w:sz w:val="24"/>
              </w:rPr>
              <w:t>号首层之五</w:t>
            </w:r>
            <w:r w:rsidRPr="001278E3">
              <w:rPr>
                <w:rFonts w:hint="eastAsia"/>
                <w:sz w:val="24"/>
              </w:rPr>
              <w:t>进行建设，项目总投资</w:t>
            </w:r>
            <w:r w:rsidRPr="001278E3">
              <w:rPr>
                <w:rFonts w:hint="eastAsia"/>
                <w:sz w:val="24"/>
              </w:rPr>
              <w:t>100</w:t>
            </w:r>
            <w:r w:rsidRPr="001278E3">
              <w:rPr>
                <w:rFonts w:hint="eastAsia"/>
                <w:sz w:val="24"/>
              </w:rPr>
              <w:t>万元，环保投资</w:t>
            </w:r>
            <w:r w:rsidRPr="001278E3">
              <w:rPr>
                <w:rFonts w:hint="eastAsia"/>
                <w:sz w:val="24"/>
              </w:rPr>
              <w:t>20</w:t>
            </w:r>
            <w:r w:rsidRPr="001278E3">
              <w:rPr>
                <w:rFonts w:hint="eastAsia"/>
                <w:sz w:val="24"/>
              </w:rPr>
              <w:t>万元，占地面积</w:t>
            </w:r>
            <w:r w:rsidRPr="001278E3">
              <w:rPr>
                <w:rFonts w:hint="eastAsia"/>
                <w:sz w:val="24"/>
              </w:rPr>
              <w:t>7776.8</w:t>
            </w:r>
            <w:r w:rsidRPr="001278E3">
              <w:rPr>
                <w:rFonts w:hint="eastAsia"/>
                <w:sz w:val="24"/>
              </w:rPr>
              <w:t>平方米，年产挤塑板</w:t>
            </w:r>
            <w:r w:rsidR="00841ABB" w:rsidRPr="001278E3">
              <w:rPr>
                <w:rFonts w:hint="eastAsia"/>
                <w:sz w:val="24"/>
              </w:rPr>
              <w:t>3</w:t>
            </w:r>
            <w:r w:rsidRPr="001278E3">
              <w:rPr>
                <w:rFonts w:hint="eastAsia"/>
                <w:sz w:val="24"/>
              </w:rPr>
              <w:t>00</w:t>
            </w:r>
            <w:r w:rsidRPr="001278E3">
              <w:rPr>
                <w:rFonts w:hint="eastAsia"/>
                <w:sz w:val="24"/>
              </w:rPr>
              <w:t>万平方米、改性塑料</w:t>
            </w:r>
            <w:r w:rsidR="003008F9" w:rsidRPr="001278E3">
              <w:rPr>
                <w:rFonts w:hint="eastAsia"/>
                <w:sz w:val="24"/>
              </w:rPr>
              <w:t>粒</w:t>
            </w:r>
            <w:r w:rsidR="00841ABB" w:rsidRPr="001278E3">
              <w:rPr>
                <w:rFonts w:hint="eastAsia"/>
                <w:sz w:val="24"/>
              </w:rPr>
              <w:t>1000</w:t>
            </w:r>
            <w:r w:rsidR="00841ABB" w:rsidRPr="001278E3">
              <w:rPr>
                <w:rFonts w:hint="eastAsia"/>
                <w:sz w:val="24"/>
              </w:rPr>
              <w:t>吨</w:t>
            </w:r>
            <w:r w:rsidRPr="001278E3">
              <w:rPr>
                <w:sz w:val="24"/>
              </w:rPr>
              <w:t>。</w:t>
            </w:r>
          </w:p>
          <w:p w14:paraId="0B67CB57" w14:textId="77777777" w:rsidR="00001667" w:rsidRPr="001278E3" w:rsidRDefault="004B3C33">
            <w:pPr>
              <w:tabs>
                <w:tab w:val="right" w:pos="9069"/>
              </w:tabs>
              <w:adjustRightInd w:val="0"/>
              <w:snapToGrid w:val="0"/>
              <w:spacing w:line="360" w:lineRule="auto"/>
              <w:ind w:firstLine="480"/>
              <w:rPr>
                <w:b/>
                <w:bCs/>
                <w:sz w:val="24"/>
                <w:lang w:val="en-GB"/>
              </w:rPr>
            </w:pPr>
            <w:r w:rsidRPr="001278E3">
              <w:rPr>
                <w:rFonts w:hint="eastAsia"/>
                <w:b/>
                <w:bCs/>
                <w:sz w:val="24"/>
                <w:lang w:val="en-GB"/>
              </w:rPr>
              <w:t>2</w:t>
            </w:r>
            <w:r w:rsidRPr="001278E3">
              <w:rPr>
                <w:b/>
                <w:bCs/>
                <w:sz w:val="24"/>
                <w:lang w:val="en-GB"/>
              </w:rPr>
              <w:t>、总图布置及四至情况</w:t>
            </w:r>
          </w:p>
          <w:p w14:paraId="27F08D3E" w14:textId="77777777" w:rsidR="00001667" w:rsidRPr="001278E3" w:rsidRDefault="004B3C33">
            <w:pPr>
              <w:tabs>
                <w:tab w:val="right" w:pos="9069"/>
              </w:tabs>
              <w:adjustRightInd w:val="0"/>
              <w:snapToGrid w:val="0"/>
              <w:spacing w:line="360" w:lineRule="auto"/>
              <w:ind w:firstLine="480"/>
              <w:rPr>
                <w:sz w:val="24"/>
              </w:rPr>
            </w:pPr>
            <w:r w:rsidRPr="001278E3">
              <w:rPr>
                <w:rFonts w:hint="eastAsia"/>
                <w:bCs/>
                <w:sz w:val="24"/>
                <w:lang w:val="en-GB"/>
              </w:rPr>
              <w:t>佛山市全海世家新材料科技有限公司新建项目</w:t>
            </w:r>
            <w:r w:rsidRPr="001278E3">
              <w:rPr>
                <w:bCs/>
                <w:sz w:val="24"/>
                <w:lang w:val="en-GB"/>
              </w:rPr>
              <w:t>位于</w:t>
            </w:r>
            <w:r w:rsidRPr="001278E3">
              <w:rPr>
                <w:sz w:val="24"/>
              </w:rPr>
              <w:t>佛山市顺德区勒流街道新城社区龙升南路</w:t>
            </w:r>
            <w:r w:rsidRPr="001278E3">
              <w:rPr>
                <w:sz w:val="24"/>
              </w:rPr>
              <w:t>5</w:t>
            </w:r>
            <w:r w:rsidRPr="001278E3">
              <w:rPr>
                <w:sz w:val="24"/>
              </w:rPr>
              <w:t>号首层之五</w:t>
            </w:r>
            <w:r w:rsidRPr="001278E3">
              <w:rPr>
                <w:bCs/>
                <w:sz w:val="24"/>
              </w:rPr>
              <w:t>，</w:t>
            </w:r>
            <w:r w:rsidRPr="001278E3">
              <w:rPr>
                <w:sz w:val="24"/>
              </w:rPr>
              <w:t>中心地理坐标：北纬</w:t>
            </w:r>
            <w:r w:rsidRPr="001278E3">
              <w:rPr>
                <w:sz w:val="24"/>
              </w:rPr>
              <w:t>22</w:t>
            </w:r>
            <w:r w:rsidRPr="001278E3">
              <w:rPr>
                <w:sz w:val="24"/>
              </w:rPr>
              <w:t>度</w:t>
            </w:r>
            <w:r w:rsidRPr="001278E3">
              <w:rPr>
                <w:sz w:val="24"/>
              </w:rPr>
              <w:t>50</w:t>
            </w:r>
            <w:r w:rsidRPr="001278E3">
              <w:rPr>
                <w:sz w:val="24"/>
              </w:rPr>
              <w:t>分</w:t>
            </w:r>
            <w:r w:rsidRPr="001278E3">
              <w:rPr>
                <w:sz w:val="24"/>
              </w:rPr>
              <w:t>58.21</w:t>
            </w:r>
            <w:r w:rsidRPr="001278E3">
              <w:rPr>
                <w:sz w:val="24"/>
              </w:rPr>
              <w:t>秒，东经</w:t>
            </w:r>
            <w:r w:rsidRPr="001278E3">
              <w:rPr>
                <w:sz w:val="24"/>
              </w:rPr>
              <w:t>113</w:t>
            </w:r>
            <w:r w:rsidRPr="001278E3">
              <w:rPr>
                <w:sz w:val="24"/>
              </w:rPr>
              <w:t>度</w:t>
            </w:r>
            <w:r w:rsidRPr="001278E3">
              <w:rPr>
                <w:sz w:val="24"/>
              </w:rPr>
              <w:t>8</w:t>
            </w:r>
            <w:r w:rsidRPr="001278E3">
              <w:rPr>
                <w:sz w:val="24"/>
              </w:rPr>
              <w:t>分</w:t>
            </w:r>
            <w:r w:rsidRPr="001278E3">
              <w:rPr>
                <w:sz w:val="24"/>
              </w:rPr>
              <w:t>20.16</w:t>
            </w:r>
            <w:r w:rsidRPr="001278E3">
              <w:rPr>
                <w:sz w:val="24"/>
              </w:rPr>
              <w:t>秒</w:t>
            </w:r>
            <w:r w:rsidRPr="001278E3">
              <w:rPr>
                <w:bCs/>
                <w:sz w:val="24"/>
              </w:rPr>
              <w:t>。项目</w:t>
            </w:r>
            <w:r w:rsidRPr="001278E3">
              <w:rPr>
                <w:rFonts w:hint="eastAsia"/>
                <w:bCs/>
                <w:sz w:val="24"/>
              </w:rPr>
              <w:t>东北面相邻为贝野特金属制品有限公司，东南面相邻为龙升南东三路，西南面相邻为莲新线，西北面相邻为锦力智飞园</w:t>
            </w:r>
            <w:r w:rsidRPr="001278E3">
              <w:rPr>
                <w:bCs/>
                <w:sz w:val="24"/>
              </w:rPr>
              <w:t>。</w:t>
            </w:r>
            <w:r w:rsidRPr="001278E3">
              <w:rPr>
                <w:sz w:val="24"/>
              </w:rPr>
              <w:t>项目地理位置详见附图</w:t>
            </w:r>
            <w:r w:rsidRPr="001278E3">
              <w:rPr>
                <w:sz w:val="24"/>
              </w:rPr>
              <w:t>1</w:t>
            </w:r>
            <w:r w:rsidRPr="001278E3">
              <w:rPr>
                <w:sz w:val="24"/>
              </w:rPr>
              <w:t>，四至图详见附图</w:t>
            </w:r>
            <w:r w:rsidRPr="001278E3">
              <w:rPr>
                <w:sz w:val="24"/>
              </w:rPr>
              <w:t>3</w:t>
            </w:r>
            <w:r w:rsidRPr="001278E3">
              <w:rPr>
                <w:sz w:val="24"/>
              </w:rPr>
              <w:t>。</w:t>
            </w:r>
          </w:p>
          <w:p w14:paraId="526745AF" w14:textId="77777777" w:rsidR="00001667" w:rsidRPr="001278E3" w:rsidRDefault="004B3C33">
            <w:pPr>
              <w:tabs>
                <w:tab w:val="right" w:pos="9069"/>
              </w:tabs>
              <w:adjustRightInd w:val="0"/>
              <w:snapToGrid w:val="0"/>
              <w:spacing w:line="360" w:lineRule="auto"/>
              <w:ind w:firstLine="480"/>
              <w:rPr>
                <w:sz w:val="24"/>
              </w:rPr>
            </w:pPr>
            <w:r w:rsidRPr="001278E3">
              <w:rPr>
                <w:sz w:val="24"/>
              </w:rPr>
              <w:t>项目总用地面积约</w:t>
            </w:r>
            <w:r w:rsidRPr="001278E3">
              <w:rPr>
                <w:sz w:val="24"/>
              </w:rPr>
              <w:t>7776.8</w:t>
            </w:r>
            <w:r w:rsidRPr="001278E3">
              <w:rPr>
                <w:sz w:val="24"/>
              </w:rPr>
              <w:t>平方米，总建筑面积约</w:t>
            </w:r>
            <w:r w:rsidRPr="001278E3">
              <w:rPr>
                <w:sz w:val="24"/>
              </w:rPr>
              <w:t>7776.8</w:t>
            </w:r>
            <w:r w:rsidRPr="001278E3">
              <w:rPr>
                <w:sz w:val="24"/>
              </w:rPr>
              <w:t>平方米，主要建筑物包括</w:t>
            </w:r>
            <w:r w:rsidRPr="001278E3">
              <w:rPr>
                <w:rFonts w:hint="eastAsia"/>
                <w:sz w:val="24"/>
              </w:rPr>
              <w:t>1</w:t>
            </w:r>
            <w:r w:rsidRPr="001278E3">
              <w:rPr>
                <w:sz w:val="24"/>
              </w:rPr>
              <w:t>栋</w:t>
            </w:r>
            <w:r w:rsidRPr="001278E3">
              <w:rPr>
                <w:sz w:val="24"/>
              </w:rPr>
              <w:t>1</w:t>
            </w:r>
            <w:r w:rsidRPr="001278E3">
              <w:rPr>
                <w:sz w:val="24"/>
              </w:rPr>
              <w:t>层厂房</w:t>
            </w:r>
            <w:r w:rsidRPr="001278E3">
              <w:rPr>
                <w:rFonts w:hint="eastAsia"/>
                <w:sz w:val="24"/>
              </w:rPr>
              <w:t>、</w:t>
            </w:r>
            <w:r w:rsidRPr="001278E3">
              <w:rPr>
                <w:rFonts w:hint="eastAsia"/>
                <w:sz w:val="24"/>
              </w:rPr>
              <w:t>1</w:t>
            </w:r>
            <w:r w:rsidRPr="001278E3">
              <w:rPr>
                <w:rFonts w:hint="eastAsia"/>
                <w:sz w:val="24"/>
              </w:rPr>
              <w:t>栋</w:t>
            </w:r>
            <w:r w:rsidRPr="001278E3">
              <w:rPr>
                <w:rFonts w:hint="eastAsia"/>
                <w:sz w:val="24"/>
              </w:rPr>
              <w:t>4</w:t>
            </w:r>
            <w:r w:rsidRPr="001278E3">
              <w:rPr>
                <w:rFonts w:hint="eastAsia"/>
                <w:sz w:val="24"/>
              </w:rPr>
              <w:t>层办公楼</w:t>
            </w:r>
            <w:r w:rsidRPr="001278E3">
              <w:rPr>
                <w:sz w:val="24"/>
              </w:rPr>
              <w:t>，项目总平面布置详见附图</w:t>
            </w:r>
            <w:r w:rsidRPr="001278E3">
              <w:rPr>
                <w:sz w:val="24"/>
              </w:rPr>
              <w:t>2</w:t>
            </w:r>
            <w:r w:rsidRPr="001278E3">
              <w:rPr>
                <w:sz w:val="24"/>
              </w:rPr>
              <w:t>。</w:t>
            </w:r>
          </w:p>
          <w:p w14:paraId="5EE93353" w14:textId="77777777" w:rsidR="00001667" w:rsidRPr="001278E3" w:rsidRDefault="004B3C33">
            <w:pPr>
              <w:tabs>
                <w:tab w:val="right" w:pos="9069"/>
              </w:tabs>
              <w:adjustRightInd w:val="0"/>
              <w:snapToGrid w:val="0"/>
              <w:spacing w:line="360" w:lineRule="auto"/>
              <w:ind w:firstLine="480"/>
              <w:rPr>
                <w:b/>
                <w:sz w:val="24"/>
              </w:rPr>
            </w:pPr>
            <w:r w:rsidRPr="001278E3">
              <w:rPr>
                <w:rFonts w:hint="eastAsia"/>
                <w:b/>
                <w:sz w:val="24"/>
              </w:rPr>
              <w:t>3</w:t>
            </w:r>
            <w:r w:rsidRPr="001278E3">
              <w:rPr>
                <w:b/>
                <w:sz w:val="24"/>
              </w:rPr>
              <w:t>、建设内容及规模</w:t>
            </w:r>
          </w:p>
          <w:p w14:paraId="3362CE72" w14:textId="77777777" w:rsidR="00001667" w:rsidRPr="001278E3" w:rsidRDefault="004B3C33">
            <w:pPr>
              <w:tabs>
                <w:tab w:val="right" w:pos="9069"/>
              </w:tabs>
              <w:adjustRightInd w:val="0"/>
              <w:snapToGrid w:val="0"/>
              <w:spacing w:line="360" w:lineRule="auto"/>
              <w:ind w:firstLine="480"/>
              <w:rPr>
                <w:sz w:val="24"/>
              </w:rPr>
            </w:pPr>
            <w:r w:rsidRPr="001278E3">
              <w:rPr>
                <w:sz w:val="24"/>
              </w:rPr>
              <w:t>根据建设单位提供的资料，本项目的建设内容组成情况如下表。</w:t>
            </w:r>
          </w:p>
          <w:p w14:paraId="7096B657" w14:textId="77777777" w:rsidR="00001667" w:rsidRPr="001278E3" w:rsidRDefault="004B3C33">
            <w:pPr>
              <w:jc w:val="center"/>
              <w:rPr>
                <w:b/>
                <w:szCs w:val="21"/>
              </w:rPr>
            </w:pPr>
            <w:r w:rsidRPr="001278E3">
              <w:rPr>
                <w:b/>
                <w:szCs w:val="21"/>
              </w:rPr>
              <w:t>表</w:t>
            </w:r>
            <w:r w:rsidRPr="001278E3">
              <w:rPr>
                <w:b/>
                <w:szCs w:val="21"/>
              </w:rPr>
              <w:t>2-</w:t>
            </w:r>
            <w:r w:rsidRPr="001278E3">
              <w:rPr>
                <w:rFonts w:hint="eastAsia"/>
                <w:b/>
                <w:szCs w:val="21"/>
              </w:rPr>
              <w:t>1</w:t>
            </w:r>
            <w:r w:rsidRPr="001278E3">
              <w:rPr>
                <w:b/>
                <w:szCs w:val="21"/>
              </w:rPr>
              <w:t xml:space="preserve">  </w:t>
            </w:r>
            <w:r w:rsidRPr="001278E3">
              <w:rPr>
                <w:b/>
                <w:szCs w:val="21"/>
              </w:rPr>
              <w:t>建设内容组成一览表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64"/>
              <w:gridCol w:w="1319"/>
              <w:gridCol w:w="6470"/>
            </w:tblGrid>
            <w:tr w:rsidR="007733C6" w:rsidRPr="001278E3" w14:paraId="5CA77F39" w14:textId="77777777">
              <w:trPr>
                <w:trHeight w:val="340"/>
                <w:tblHeader/>
                <w:jc w:val="center"/>
              </w:trPr>
              <w:tc>
                <w:tcPr>
                  <w:tcW w:w="1064" w:type="dxa"/>
                  <w:vAlign w:val="center"/>
                </w:tcPr>
                <w:p w14:paraId="60DE1A05" w14:textId="77777777" w:rsidR="00001667" w:rsidRPr="001278E3" w:rsidRDefault="004B3C33">
                  <w:pPr>
                    <w:jc w:val="center"/>
                    <w:rPr>
                      <w:b/>
                      <w:szCs w:val="21"/>
                    </w:rPr>
                  </w:pPr>
                  <w:r w:rsidRPr="001278E3">
                    <w:rPr>
                      <w:b/>
                      <w:szCs w:val="21"/>
                    </w:rPr>
                    <w:t>工程类别</w:t>
                  </w:r>
                </w:p>
              </w:tc>
              <w:tc>
                <w:tcPr>
                  <w:tcW w:w="1319" w:type="dxa"/>
                  <w:vAlign w:val="center"/>
                </w:tcPr>
                <w:p w14:paraId="439919BE" w14:textId="77777777" w:rsidR="00001667" w:rsidRPr="001278E3" w:rsidRDefault="004B3C33">
                  <w:pPr>
                    <w:jc w:val="center"/>
                    <w:rPr>
                      <w:b/>
                      <w:szCs w:val="21"/>
                    </w:rPr>
                  </w:pPr>
                  <w:r w:rsidRPr="001278E3">
                    <w:rPr>
                      <w:b/>
                      <w:szCs w:val="21"/>
                    </w:rPr>
                    <w:t>项目名称</w:t>
                  </w:r>
                </w:p>
              </w:tc>
              <w:tc>
                <w:tcPr>
                  <w:tcW w:w="6470" w:type="dxa"/>
                  <w:vAlign w:val="center"/>
                </w:tcPr>
                <w:p w14:paraId="637D6563" w14:textId="77777777" w:rsidR="00001667" w:rsidRPr="001278E3" w:rsidRDefault="004B3C33">
                  <w:pPr>
                    <w:jc w:val="center"/>
                    <w:rPr>
                      <w:b/>
                      <w:szCs w:val="21"/>
                    </w:rPr>
                  </w:pPr>
                  <w:r w:rsidRPr="001278E3">
                    <w:rPr>
                      <w:rFonts w:hint="eastAsia"/>
                      <w:b/>
                      <w:szCs w:val="21"/>
                    </w:rPr>
                    <w:t>建设内容</w:t>
                  </w:r>
                </w:p>
              </w:tc>
            </w:tr>
            <w:tr w:rsidR="007733C6" w:rsidRPr="001278E3" w14:paraId="70C2C8B0" w14:textId="77777777">
              <w:trPr>
                <w:trHeight w:val="340"/>
                <w:jc w:val="center"/>
              </w:trPr>
              <w:tc>
                <w:tcPr>
                  <w:tcW w:w="1064" w:type="dxa"/>
                  <w:vMerge w:val="restart"/>
                  <w:vAlign w:val="center"/>
                </w:tcPr>
                <w:p w14:paraId="20C89C01" w14:textId="77777777" w:rsidR="00001667" w:rsidRPr="001278E3" w:rsidRDefault="004B3C33">
                  <w:pPr>
                    <w:jc w:val="center"/>
                    <w:rPr>
                      <w:szCs w:val="21"/>
                    </w:rPr>
                  </w:pPr>
                  <w:r w:rsidRPr="001278E3">
                    <w:rPr>
                      <w:szCs w:val="21"/>
                    </w:rPr>
                    <w:t>主体工程</w:t>
                  </w:r>
                </w:p>
              </w:tc>
              <w:tc>
                <w:tcPr>
                  <w:tcW w:w="1319" w:type="dxa"/>
                  <w:vAlign w:val="center"/>
                </w:tcPr>
                <w:p w14:paraId="4B15943A" w14:textId="77777777" w:rsidR="00001667" w:rsidRPr="001278E3" w:rsidRDefault="004B3C33">
                  <w:pPr>
                    <w:jc w:val="center"/>
                    <w:rPr>
                      <w:szCs w:val="21"/>
                    </w:rPr>
                  </w:pPr>
                  <w:r w:rsidRPr="001278E3">
                    <w:rPr>
                      <w:rFonts w:hint="eastAsia"/>
                      <w:szCs w:val="21"/>
                    </w:rPr>
                    <w:t>改性塑料粒生产区</w:t>
                  </w:r>
                </w:p>
              </w:tc>
              <w:tc>
                <w:tcPr>
                  <w:tcW w:w="6470" w:type="dxa"/>
                  <w:vAlign w:val="center"/>
                </w:tcPr>
                <w:p w14:paraId="15E441F3" w14:textId="77777777" w:rsidR="00001667" w:rsidRPr="001278E3" w:rsidRDefault="004B3C33">
                  <w:pPr>
                    <w:snapToGrid w:val="0"/>
                    <w:jc w:val="center"/>
                    <w:rPr>
                      <w:szCs w:val="21"/>
                    </w:rPr>
                  </w:pPr>
                  <w:r w:rsidRPr="001278E3">
                    <w:rPr>
                      <w:rFonts w:hint="eastAsia"/>
                      <w:szCs w:val="21"/>
                    </w:rPr>
                    <w:t>1</w:t>
                  </w:r>
                  <w:r w:rsidRPr="001278E3">
                    <w:rPr>
                      <w:rFonts w:hint="eastAsia"/>
                      <w:szCs w:val="21"/>
                    </w:rPr>
                    <w:t>个，</w:t>
                  </w:r>
                  <w:r w:rsidRPr="001278E3">
                    <w:rPr>
                      <w:rFonts w:hint="eastAsia"/>
                      <w:szCs w:val="21"/>
                    </w:rPr>
                    <w:t>800</w:t>
                  </w:r>
                  <w:r w:rsidRPr="001278E3">
                    <w:rPr>
                      <w:rFonts w:hint="eastAsia"/>
                      <w:szCs w:val="21"/>
                    </w:rPr>
                    <w:t>平方米，挤出、切粒</w:t>
                  </w:r>
                </w:p>
              </w:tc>
            </w:tr>
            <w:tr w:rsidR="007733C6" w:rsidRPr="001278E3" w14:paraId="29F1C7C5" w14:textId="77777777">
              <w:trPr>
                <w:trHeight w:val="340"/>
                <w:jc w:val="center"/>
              </w:trPr>
              <w:tc>
                <w:tcPr>
                  <w:tcW w:w="1064" w:type="dxa"/>
                  <w:vMerge/>
                  <w:vAlign w:val="center"/>
                </w:tcPr>
                <w:p w14:paraId="7B99F7BA" w14:textId="77777777" w:rsidR="00001667" w:rsidRPr="001278E3" w:rsidRDefault="00001667">
                  <w:pPr>
                    <w:jc w:val="center"/>
                    <w:rPr>
                      <w:szCs w:val="21"/>
                    </w:rPr>
                  </w:pPr>
                </w:p>
              </w:tc>
              <w:tc>
                <w:tcPr>
                  <w:tcW w:w="1319" w:type="dxa"/>
                  <w:vAlign w:val="center"/>
                </w:tcPr>
                <w:p w14:paraId="5CC19B12" w14:textId="77777777" w:rsidR="00001667" w:rsidRPr="001278E3" w:rsidRDefault="004B3C33">
                  <w:pPr>
                    <w:jc w:val="center"/>
                    <w:rPr>
                      <w:szCs w:val="21"/>
                    </w:rPr>
                  </w:pPr>
                  <w:r w:rsidRPr="001278E3">
                    <w:rPr>
                      <w:rFonts w:hint="eastAsia"/>
                      <w:szCs w:val="21"/>
                    </w:rPr>
                    <w:t>挤塑板生产区</w:t>
                  </w:r>
                </w:p>
              </w:tc>
              <w:tc>
                <w:tcPr>
                  <w:tcW w:w="6470" w:type="dxa"/>
                  <w:vAlign w:val="center"/>
                </w:tcPr>
                <w:p w14:paraId="0A66EF2A" w14:textId="77777777" w:rsidR="00001667" w:rsidRPr="001278E3" w:rsidRDefault="004B3C33">
                  <w:pPr>
                    <w:snapToGrid w:val="0"/>
                    <w:jc w:val="center"/>
                    <w:rPr>
                      <w:szCs w:val="21"/>
                    </w:rPr>
                  </w:pPr>
                  <w:r w:rsidRPr="001278E3">
                    <w:rPr>
                      <w:rFonts w:hint="eastAsia"/>
                      <w:szCs w:val="21"/>
                    </w:rPr>
                    <w:t>1</w:t>
                  </w:r>
                  <w:r w:rsidRPr="001278E3">
                    <w:rPr>
                      <w:rFonts w:hint="eastAsia"/>
                      <w:szCs w:val="21"/>
                    </w:rPr>
                    <w:t>个，</w:t>
                  </w:r>
                  <w:r w:rsidRPr="001278E3">
                    <w:rPr>
                      <w:rFonts w:hint="eastAsia"/>
                      <w:szCs w:val="21"/>
                    </w:rPr>
                    <w:t>2000</w:t>
                  </w:r>
                  <w:r w:rsidRPr="001278E3">
                    <w:rPr>
                      <w:rFonts w:hint="eastAsia"/>
                      <w:szCs w:val="21"/>
                    </w:rPr>
                    <w:t>平方米，挤出、包覆、裁切</w:t>
                  </w:r>
                </w:p>
              </w:tc>
            </w:tr>
            <w:tr w:rsidR="007733C6" w:rsidRPr="001278E3" w14:paraId="6E13491A" w14:textId="77777777">
              <w:trPr>
                <w:trHeight w:val="340"/>
                <w:jc w:val="center"/>
              </w:trPr>
              <w:tc>
                <w:tcPr>
                  <w:tcW w:w="1064" w:type="dxa"/>
                  <w:vMerge/>
                  <w:vAlign w:val="center"/>
                </w:tcPr>
                <w:p w14:paraId="3B899C2B" w14:textId="77777777" w:rsidR="00001667" w:rsidRPr="001278E3" w:rsidRDefault="00001667">
                  <w:pPr>
                    <w:jc w:val="center"/>
                    <w:rPr>
                      <w:szCs w:val="21"/>
                    </w:rPr>
                  </w:pPr>
                </w:p>
              </w:tc>
              <w:tc>
                <w:tcPr>
                  <w:tcW w:w="1319" w:type="dxa"/>
                  <w:vAlign w:val="center"/>
                </w:tcPr>
                <w:p w14:paraId="29390207" w14:textId="77777777" w:rsidR="00001667" w:rsidRPr="001278E3" w:rsidRDefault="004B3C33">
                  <w:pPr>
                    <w:jc w:val="center"/>
                    <w:rPr>
                      <w:szCs w:val="21"/>
                    </w:rPr>
                  </w:pPr>
                  <w:r w:rsidRPr="001278E3">
                    <w:rPr>
                      <w:rFonts w:hint="eastAsia"/>
                      <w:szCs w:val="21"/>
                    </w:rPr>
                    <w:t>破碎区</w:t>
                  </w:r>
                </w:p>
              </w:tc>
              <w:tc>
                <w:tcPr>
                  <w:tcW w:w="6470" w:type="dxa"/>
                  <w:vAlign w:val="center"/>
                </w:tcPr>
                <w:p w14:paraId="0B0F894F" w14:textId="77777777" w:rsidR="00001667" w:rsidRPr="001278E3" w:rsidRDefault="004B3C33">
                  <w:pPr>
                    <w:snapToGrid w:val="0"/>
                    <w:jc w:val="center"/>
                    <w:rPr>
                      <w:szCs w:val="21"/>
                    </w:rPr>
                  </w:pPr>
                  <w:r w:rsidRPr="001278E3">
                    <w:rPr>
                      <w:rFonts w:hint="eastAsia"/>
                      <w:szCs w:val="21"/>
                    </w:rPr>
                    <w:t>1</w:t>
                  </w:r>
                  <w:r w:rsidRPr="001278E3">
                    <w:rPr>
                      <w:rFonts w:hint="eastAsia"/>
                      <w:szCs w:val="21"/>
                    </w:rPr>
                    <w:t>个，</w:t>
                  </w:r>
                  <w:r w:rsidRPr="001278E3">
                    <w:rPr>
                      <w:rFonts w:hint="eastAsia"/>
                      <w:szCs w:val="21"/>
                    </w:rPr>
                    <w:t>200</w:t>
                  </w:r>
                  <w:r w:rsidRPr="001278E3">
                    <w:rPr>
                      <w:rFonts w:hint="eastAsia"/>
                      <w:szCs w:val="21"/>
                    </w:rPr>
                    <w:t>平方米，破碎</w:t>
                  </w:r>
                </w:p>
              </w:tc>
            </w:tr>
            <w:tr w:rsidR="007733C6" w:rsidRPr="001278E3" w14:paraId="4C78324F" w14:textId="77777777">
              <w:trPr>
                <w:trHeight w:val="340"/>
                <w:jc w:val="center"/>
              </w:trPr>
              <w:tc>
                <w:tcPr>
                  <w:tcW w:w="1064" w:type="dxa"/>
                  <w:vMerge w:val="restart"/>
                  <w:vAlign w:val="center"/>
                </w:tcPr>
                <w:p w14:paraId="74E86D7E" w14:textId="77777777" w:rsidR="00001667" w:rsidRPr="001278E3" w:rsidRDefault="004B3C33">
                  <w:pPr>
                    <w:jc w:val="center"/>
                    <w:rPr>
                      <w:szCs w:val="21"/>
                    </w:rPr>
                  </w:pPr>
                  <w:r w:rsidRPr="001278E3">
                    <w:rPr>
                      <w:szCs w:val="21"/>
                    </w:rPr>
                    <w:t>辅助工程</w:t>
                  </w:r>
                </w:p>
              </w:tc>
              <w:tc>
                <w:tcPr>
                  <w:tcW w:w="1319" w:type="dxa"/>
                  <w:vAlign w:val="center"/>
                </w:tcPr>
                <w:p w14:paraId="13BD6F24" w14:textId="77777777" w:rsidR="00001667" w:rsidRPr="001278E3" w:rsidRDefault="004B3C33">
                  <w:pPr>
                    <w:jc w:val="center"/>
                    <w:rPr>
                      <w:bCs/>
                      <w:szCs w:val="21"/>
                    </w:rPr>
                  </w:pPr>
                  <w:r w:rsidRPr="001278E3">
                    <w:rPr>
                      <w:rFonts w:hint="eastAsia"/>
                      <w:bCs/>
                      <w:szCs w:val="21"/>
                    </w:rPr>
                    <w:t>包装区</w:t>
                  </w:r>
                </w:p>
              </w:tc>
              <w:tc>
                <w:tcPr>
                  <w:tcW w:w="6470" w:type="dxa"/>
                  <w:vAlign w:val="center"/>
                </w:tcPr>
                <w:p w14:paraId="655D6F00" w14:textId="77777777" w:rsidR="00001667" w:rsidRPr="001278E3" w:rsidRDefault="004B3C33">
                  <w:pPr>
                    <w:snapToGrid w:val="0"/>
                    <w:jc w:val="center"/>
                    <w:rPr>
                      <w:szCs w:val="21"/>
                    </w:rPr>
                  </w:pPr>
                  <w:r w:rsidRPr="001278E3">
                    <w:rPr>
                      <w:rFonts w:hint="eastAsia"/>
                      <w:szCs w:val="21"/>
                    </w:rPr>
                    <w:t>1</w:t>
                  </w:r>
                  <w:r w:rsidRPr="001278E3">
                    <w:rPr>
                      <w:rFonts w:hint="eastAsia"/>
                      <w:szCs w:val="21"/>
                    </w:rPr>
                    <w:t>个，</w:t>
                  </w:r>
                  <w:r w:rsidRPr="001278E3">
                    <w:rPr>
                      <w:rFonts w:hint="eastAsia"/>
                      <w:szCs w:val="21"/>
                    </w:rPr>
                    <w:t>500</w:t>
                  </w:r>
                  <w:r w:rsidRPr="001278E3">
                    <w:rPr>
                      <w:rFonts w:hint="eastAsia"/>
                      <w:szCs w:val="21"/>
                    </w:rPr>
                    <w:t>平方米，包装</w:t>
                  </w:r>
                </w:p>
              </w:tc>
            </w:tr>
            <w:tr w:rsidR="007733C6" w:rsidRPr="001278E3" w14:paraId="7AB8D529" w14:textId="77777777">
              <w:trPr>
                <w:trHeight w:val="340"/>
                <w:jc w:val="center"/>
              </w:trPr>
              <w:tc>
                <w:tcPr>
                  <w:tcW w:w="1064" w:type="dxa"/>
                  <w:vMerge/>
                  <w:vAlign w:val="center"/>
                </w:tcPr>
                <w:p w14:paraId="3A2EDC56" w14:textId="77777777" w:rsidR="00001667" w:rsidRPr="001278E3" w:rsidRDefault="00001667">
                  <w:pPr>
                    <w:jc w:val="center"/>
                    <w:rPr>
                      <w:szCs w:val="21"/>
                    </w:rPr>
                  </w:pPr>
                </w:p>
              </w:tc>
              <w:tc>
                <w:tcPr>
                  <w:tcW w:w="1319" w:type="dxa"/>
                  <w:vAlign w:val="center"/>
                </w:tcPr>
                <w:p w14:paraId="32C7AEB4" w14:textId="77777777" w:rsidR="00001667" w:rsidRPr="001278E3" w:rsidRDefault="004B3C33">
                  <w:pPr>
                    <w:jc w:val="center"/>
                    <w:rPr>
                      <w:bCs/>
                      <w:szCs w:val="21"/>
                    </w:rPr>
                  </w:pPr>
                  <w:r w:rsidRPr="001278E3">
                    <w:rPr>
                      <w:bCs/>
                      <w:szCs w:val="21"/>
                    </w:rPr>
                    <w:t>办公楼</w:t>
                  </w:r>
                </w:p>
              </w:tc>
              <w:tc>
                <w:tcPr>
                  <w:tcW w:w="6470" w:type="dxa"/>
                  <w:vAlign w:val="center"/>
                </w:tcPr>
                <w:p w14:paraId="3185F29A" w14:textId="77777777" w:rsidR="00001667" w:rsidRPr="001278E3" w:rsidRDefault="004B3C33">
                  <w:pPr>
                    <w:snapToGrid w:val="0"/>
                    <w:jc w:val="center"/>
                    <w:rPr>
                      <w:szCs w:val="21"/>
                    </w:rPr>
                  </w:pPr>
                  <w:r w:rsidRPr="001278E3">
                    <w:rPr>
                      <w:szCs w:val="21"/>
                    </w:rPr>
                    <w:t>1</w:t>
                  </w:r>
                  <w:r w:rsidRPr="001278E3">
                    <w:rPr>
                      <w:rFonts w:hint="eastAsia"/>
                      <w:szCs w:val="21"/>
                    </w:rPr>
                    <w:t>栋</w:t>
                  </w:r>
                  <w:r w:rsidRPr="001278E3">
                    <w:rPr>
                      <w:rFonts w:hint="eastAsia"/>
                      <w:szCs w:val="21"/>
                    </w:rPr>
                    <w:t>4</w:t>
                  </w:r>
                  <w:r w:rsidRPr="001278E3">
                    <w:rPr>
                      <w:rFonts w:hint="eastAsia"/>
                      <w:szCs w:val="21"/>
                    </w:rPr>
                    <w:t>层</w:t>
                  </w:r>
                  <w:r w:rsidRPr="001278E3">
                    <w:rPr>
                      <w:szCs w:val="21"/>
                    </w:rPr>
                    <w:t>，人员办公</w:t>
                  </w:r>
                </w:p>
              </w:tc>
            </w:tr>
            <w:tr w:rsidR="007733C6" w:rsidRPr="001278E3" w14:paraId="6BF750C5" w14:textId="77777777">
              <w:trPr>
                <w:trHeight w:val="340"/>
                <w:jc w:val="center"/>
              </w:trPr>
              <w:tc>
                <w:tcPr>
                  <w:tcW w:w="1064" w:type="dxa"/>
                  <w:vMerge w:val="restart"/>
                  <w:vAlign w:val="center"/>
                </w:tcPr>
                <w:p w14:paraId="1FD67038" w14:textId="77777777" w:rsidR="00001667" w:rsidRPr="001278E3" w:rsidRDefault="004B3C33">
                  <w:pPr>
                    <w:jc w:val="center"/>
                    <w:rPr>
                      <w:szCs w:val="21"/>
                    </w:rPr>
                  </w:pPr>
                  <w:r w:rsidRPr="001278E3">
                    <w:rPr>
                      <w:szCs w:val="21"/>
                    </w:rPr>
                    <w:t>储存工程</w:t>
                  </w:r>
                </w:p>
              </w:tc>
              <w:tc>
                <w:tcPr>
                  <w:tcW w:w="1319" w:type="dxa"/>
                  <w:vAlign w:val="center"/>
                </w:tcPr>
                <w:p w14:paraId="009BE499" w14:textId="77777777" w:rsidR="00001667" w:rsidRPr="001278E3" w:rsidRDefault="004B3C33">
                  <w:pPr>
                    <w:jc w:val="center"/>
                    <w:rPr>
                      <w:bCs/>
                      <w:szCs w:val="21"/>
                    </w:rPr>
                  </w:pPr>
                  <w:r w:rsidRPr="001278E3">
                    <w:rPr>
                      <w:rFonts w:hint="eastAsia"/>
                      <w:szCs w:val="21"/>
                    </w:rPr>
                    <w:t>原料区</w:t>
                  </w:r>
                </w:p>
              </w:tc>
              <w:tc>
                <w:tcPr>
                  <w:tcW w:w="6470" w:type="dxa"/>
                  <w:vAlign w:val="center"/>
                </w:tcPr>
                <w:p w14:paraId="779D634C" w14:textId="77777777" w:rsidR="00001667" w:rsidRPr="001278E3" w:rsidRDefault="004B3C33">
                  <w:pPr>
                    <w:snapToGrid w:val="0"/>
                    <w:jc w:val="center"/>
                    <w:rPr>
                      <w:szCs w:val="21"/>
                    </w:rPr>
                  </w:pPr>
                  <w:r w:rsidRPr="001278E3">
                    <w:rPr>
                      <w:rFonts w:hint="eastAsia"/>
                      <w:szCs w:val="21"/>
                    </w:rPr>
                    <w:t>2</w:t>
                  </w:r>
                  <w:r w:rsidRPr="001278E3">
                    <w:rPr>
                      <w:szCs w:val="21"/>
                    </w:rPr>
                    <w:t>个，原料储存</w:t>
                  </w:r>
                  <w:r w:rsidRPr="001278E3">
                    <w:rPr>
                      <w:szCs w:val="21"/>
                    </w:rPr>
                    <w:t xml:space="preserve"> </w:t>
                  </w:r>
                </w:p>
              </w:tc>
            </w:tr>
            <w:tr w:rsidR="007733C6" w:rsidRPr="001278E3" w14:paraId="02196063" w14:textId="77777777">
              <w:trPr>
                <w:trHeight w:val="340"/>
                <w:jc w:val="center"/>
              </w:trPr>
              <w:tc>
                <w:tcPr>
                  <w:tcW w:w="1064" w:type="dxa"/>
                  <w:vMerge/>
                  <w:vAlign w:val="center"/>
                </w:tcPr>
                <w:p w14:paraId="09E28C2E" w14:textId="77777777" w:rsidR="00001667" w:rsidRPr="001278E3" w:rsidRDefault="00001667">
                  <w:pPr>
                    <w:jc w:val="center"/>
                    <w:rPr>
                      <w:szCs w:val="21"/>
                    </w:rPr>
                  </w:pPr>
                </w:p>
              </w:tc>
              <w:tc>
                <w:tcPr>
                  <w:tcW w:w="1319" w:type="dxa"/>
                  <w:vAlign w:val="center"/>
                </w:tcPr>
                <w:p w14:paraId="532888DE" w14:textId="77777777" w:rsidR="00001667" w:rsidRPr="001278E3" w:rsidRDefault="004B3C33">
                  <w:pPr>
                    <w:jc w:val="center"/>
                    <w:rPr>
                      <w:szCs w:val="21"/>
                    </w:rPr>
                  </w:pPr>
                  <w:r w:rsidRPr="001278E3">
                    <w:rPr>
                      <w:rFonts w:hint="eastAsia"/>
                      <w:szCs w:val="21"/>
                    </w:rPr>
                    <w:t>成品区</w:t>
                  </w:r>
                </w:p>
              </w:tc>
              <w:tc>
                <w:tcPr>
                  <w:tcW w:w="6470" w:type="dxa"/>
                  <w:vAlign w:val="center"/>
                </w:tcPr>
                <w:p w14:paraId="5517836A" w14:textId="77777777" w:rsidR="00001667" w:rsidRPr="001278E3" w:rsidRDefault="004B3C33">
                  <w:pPr>
                    <w:snapToGrid w:val="0"/>
                    <w:jc w:val="center"/>
                    <w:rPr>
                      <w:szCs w:val="21"/>
                    </w:rPr>
                  </w:pPr>
                  <w:r w:rsidRPr="001278E3">
                    <w:rPr>
                      <w:rFonts w:hint="eastAsia"/>
                      <w:szCs w:val="21"/>
                    </w:rPr>
                    <w:t>2</w:t>
                  </w:r>
                  <w:r w:rsidRPr="001278E3">
                    <w:rPr>
                      <w:szCs w:val="21"/>
                    </w:rPr>
                    <w:t>个，</w:t>
                  </w:r>
                  <w:r w:rsidRPr="001278E3">
                    <w:rPr>
                      <w:rFonts w:hint="eastAsia"/>
                      <w:szCs w:val="21"/>
                    </w:rPr>
                    <w:t>成品</w:t>
                  </w:r>
                  <w:r w:rsidRPr="001278E3">
                    <w:rPr>
                      <w:szCs w:val="21"/>
                    </w:rPr>
                    <w:t>储存</w:t>
                  </w:r>
                  <w:r w:rsidRPr="001278E3">
                    <w:rPr>
                      <w:szCs w:val="21"/>
                    </w:rPr>
                    <w:t xml:space="preserve"> </w:t>
                  </w:r>
                </w:p>
              </w:tc>
            </w:tr>
            <w:tr w:rsidR="007733C6" w:rsidRPr="001278E3" w14:paraId="7BEF03DB" w14:textId="77777777">
              <w:trPr>
                <w:trHeight w:val="340"/>
                <w:jc w:val="center"/>
              </w:trPr>
              <w:tc>
                <w:tcPr>
                  <w:tcW w:w="1064" w:type="dxa"/>
                  <w:vMerge w:val="restart"/>
                  <w:vAlign w:val="center"/>
                </w:tcPr>
                <w:p w14:paraId="22937881" w14:textId="77777777" w:rsidR="00001667" w:rsidRPr="001278E3" w:rsidRDefault="004B3C33">
                  <w:pPr>
                    <w:jc w:val="center"/>
                    <w:rPr>
                      <w:szCs w:val="21"/>
                    </w:rPr>
                  </w:pPr>
                  <w:r w:rsidRPr="001278E3">
                    <w:rPr>
                      <w:szCs w:val="21"/>
                    </w:rPr>
                    <w:t>公用工程</w:t>
                  </w:r>
                </w:p>
              </w:tc>
              <w:tc>
                <w:tcPr>
                  <w:tcW w:w="1319" w:type="dxa"/>
                  <w:vAlign w:val="center"/>
                </w:tcPr>
                <w:p w14:paraId="0E82ABBC" w14:textId="77777777" w:rsidR="00001667" w:rsidRPr="001278E3" w:rsidRDefault="004B3C33">
                  <w:pPr>
                    <w:snapToGrid w:val="0"/>
                    <w:jc w:val="center"/>
                    <w:rPr>
                      <w:szCs w:val="21"/>
                    </w:rPr>
                  </w:pPr>
                  <w:r w:rsidRPr="001278E3">
                    <w:rPr>
                      <w:szCs w:val="21"/>
                    </w:rPr>
                    <w:t>供水</w:t>
                  </w:r>
                </w:p>
              </w:tc>
              <w:tc>
                <w:tcPr>
                  <w:tcW w:w="6470" w:type="dxa"/>
                  <w:vAlign w:val="center"/>
                </w:tcPr>
                <w:p w14:paraId="4602FE9F" w14:textId="77777777" w:rsidR="00001667" w:rsidRPr="001278E3" w:rsidRDefault="004B3C33">
                  <w:pPr>
                    <w:snapToGrid w:val="0"/>
                    <w:jc w:val="center"/>
                    <w:rPr>
                      <w:szCs w:val="21"/>
                    </w:rPr>
                  </w:pPr>
                  <w:r w:rsidRPr="001278E3">
                    <w:rPr>
                      <w:szCs w:val="21"/>
                    </w:rPr>
                    <w:t>员工生活用水和生产用水均来自工业区市政自来水。</w:t>
                  </w:r>
                </w:p>
              </w:tc>
            </w:tr>
            <w:tr w:rsidR="007733C6" w:rsidRPr="001278E3" w14:paraId="2F491E63" w14:textId="77777777">
              <w:trPr>
                <w:trHeight w:val="340"/>
                <w:jc w:val="center"/>
              </w:trPr>
              <w:tc>
                <w:tcPr>
                  <w:tcW w:w="1064" w:type="dxa"/>
                  <w:vMerge/>
                  <w:vAlign w:val="center"/>
                </w:tcPr>
                <w:p w14:paraId="1B73F08E" w14:textId="77777777" w:rsidR="00001667" w:rsidRPr="001278E3" w:rsidRDefault="00001667">
                  <w:pPr>
                    <w:jc w:val="center"/>
                    <w:rPr>
                      <w:szCs w:val="21"/>
                    </w:rPr>
                  </w:pPr>
                </w:p>
              </w:tc>
              <w:tc>
                <w:tcPr>
                  <w:tcW w:w="1319" w:type="dxa"/>
                  <w:vAlign w:val="center"/>
                </w:tcPr>
                <w:p w14:paraId="49E04523" w14:textId="77777777" w:rsidR="00001667" w:rsidRPr="001278E3" w:rsidRDefault="004B3C33">
                  <w:pPr>
                    <w:snapToGrid w:val="0"/>
                    <w:jc w:val="center"/>
                    <w:rPr>
                      <w:szCs w:val="21"/>
                    </w:rPr>
                  </w:pPr>
                  <w:r w:rsidRPr="001278E3">
                    <w:rPr>
                      <w:szCs w:val="21"/>
                    </w:rPr>
                    <w:t>排水</w:t>
                  </w:r>
                </w:p>
              </w:tc>
              <w:tc>
                <w:tcPr>
                  <w:tcW w:w="6470" w:type="dxa"/>
                  <w:vAlign w:val="center"/>
                </w:tcPr>
                <w:p w14:paraId="3BC9297B" w14:textId="77777777" w:rsidR="00001667" w:rsidRPr="001278E3" w:rsidRDefault="004B3C33">
                  <w:pPr>
                    <w:snapToGrid w:val="0"/>
                    <w:jc w:val="center"/>
                    <w:rPr>
                      <w:szCs w:val="21"/>
                    </w:rPr>
                  </w:pPr>
                  <w:r w:rsidRPr="001278E3">
                    <w:rPr>
                      <w:szCs w:val="21"/>
                    </w:rPr>
                    <w:t>生活污水经三级化粪池预处理后排入市政污水管网，再引至勒流污水处理厂进一步处理，尾水排入顺德支流；</w:t>
                  </w:r>
                </w:p>
              </w:tc>
            </w:tr>
            <w:tr w:rsidR="007733C6" w:rsidRPr="001278E3" w14:paraId="7539728E" w14:textId="77777777">
              <w:trPr>
                <w:trHeight w:val="340"/>
                <w:jc w:val="center"/>
              </w:trPr>
              <w:tc>
                <w:tcPr>
                  <w:tcW w:w="1064" w:type="dxa"/>
                  <w:vMerge/>
                  <w:vAlign w:val="center"/>
                </w:tcPr>
                <w:p w14:paraId="231F997A" w14:textId="77777777" w:rsidR="00001667" w:rsidRPr="001278E3" w:rsidRDefault="00001667">
                  <w:pPr>
                    <w:jc w:val="center"/>
                    <w:rPr>
                      <w:szCs w:val="21"/>
                    </w:rPr>
                  </w:pPr>
                </w:p>
              </w:tc>
              <w:tc>
                <w:tcPr>
                  <w:tcW w:w="1319" w:type="dxa"/>
                  <w:vAlign w:val="center"/>
                </w:tcPr>
                <w:p w14:paraId="0E4FAB2D" w14:textId="77777777" w:rsidR="00001667" w:rsidRPr="001278E3" w:rsidRDefault="004B3C33">
                  <w:pPr>
                    <w:snapToGrid w:val="0"/>
                    <w:jc w:val="center"/>
                    <w:rPr>
                      <w:szCs w:val="21"/>
                    </w:rPr>
                  </w:pPr>
                  <w:r w:rsidRPr="001278E3">
                    <w:rPr>
                      <w:szCs w:val="21"/>
                    </w:rPr>
                    <w:t>供电</w:t>
                  </w:r>
                </w:p>
              </w:tc>
              <w:tc>
                <w:tcPr>
                  <w:tcW w:w="6470" w:type="dxa"/>
                  <w:vAlign w:val="center"/>
                </w:tcPr>
                <w:p w14:paraId="21668643" w14:textId="77777777" w:rsidR="00001667" w:rsidRPr="001278E3" w:rsidRDefault="004B3C33">
                  <w:pPr>
                    <w:snapToGrid w:val="0"/>
                    <w:jc w:val="center"/>
                    <w:rPr>
                      <w:szCs w:val="21"/>
                    </w:rPr>
                  </w:pPr>
                  <w:r w:rsidRPr="001278E3">
                    <w:rPr>
                      <w:szCs w:val="21"/>
                    </w:rPr>
                    <w:t>工业区市政电网，项目年用电量为</w:t>
                  </w:r>
                  <w:r w:rsidRPr="001278E3">
                    <w:rPr>
                      <w:rFonts w:hint="eastAsia"/>
                      <w:szCs w:val="21"/>
                    </w:rPr>
                    <w:t>5</w:t>
                  </w:r>
                  <w:r w:rsidRPr="001278E3">
                    <w:rPr>
                      <w:szCs w:val="21"/>
                    </w:rPr>
                    <w:t>0</w:t>
                  </w:r>
                  <w:r w:rsidRPr="001278E3">
                    <w:rPr>
                      <w:szCs w:val="21"/>
                    </w:rPr>
                    <w:t>万</w:t>
                  </w:r>
                  <w:proofErr w:type="spellStart"/>
                  <w:r w:rsidRPr="001278E3">
                    <w:rPr>
                      <w:szCs w:val="21"/>
                    </w:rPr>
                    <w:t>kW•h</w:t>
                  </w:r>
                  <w:proofErr w:type="spellEnd"/>
                  <w:r w:rsidRPr="001278E3">
                    <w:rPr>
                      <w:szCs w:val="21"/>
                    </w:rPr>
                    <w:t>。</w:t>
                  </w:r>
                </w:p>
              </w:tc>
            </w:tr>
            <w:tr w:rsidR="007733C6" w:rsidRPr="001278E3" w14:paraId="3DC22289" w14:textId="77777777">
              <w:trPr>
                <w:trHeight w:val="340"/>
                <w:jc w:val="center"/>
              </w:trPr>
              <w:tc>
                <w:tcPr>
                  <w:tcW w:w="1064" w:type="dxa"/>
                  <w:vMerge w:val="restart"/>
                  <w:vAlign w:val="center"/>
                </w:tcPr>
                <w:p w14:paraId="37ECB6F6" w14:textId="77777777" w:rsidR="00001667" w:rsidRPr="001278E3" w:rsidRDefault="004B3C33">
                  <w:pPr>
                    <w:jc w:val="center"/>
                    <w:rPr>
                      <w:szCs w:val="21"/>
                    </w:rPr>
                  </w:pPr>
                  <w:r w:rsidRPr="001278E3">
                    <w:rPr>
                      <w:szCs w:val="21"/>
                    </w:rPr>
                    <w:t>环保工程</w:t>
                  </w:r>
                </w:p>
              </w:tc>
              <w:tc>
                <w:tcPr>
                  <w:tcW w:w="1319" w:type="dxa"/>
                  <w:vAlign w:val="center"/>
                </w:tcPr>
                <w:p w14:paraId="0F33BB22" w14:textId="77777777" w:rsidR="00001667" w:rsidRPr="001278E3" w:rsidRDefault="004B3C33">
                  <w:pPr>
                    <w:pStyle w:val="a8"/>
                    <w:rPr>
                      <w:bCs/>
                      <w:szCs w:val="21"/>
                    </w:rPr>
                  </w:pPr>
                  <w:r w:rsidRPr="001278E3">
                    <w:rPr>
                      <w:bCs/>
                      <w:szCs w:val="21"/>
                    </w:rPr>
                    <w:t>生活污水处理设施</w:t>
                  </w:r>
                </w:p>
              </w:tc>
              <w:tc>
                <w:tcPr>
                  <w:tcW w:w="6470" w:type="dxa"/>
                  <w:vAlign w:val="center"/>
                </w:tcPr>
                <w:p w14:paraId="4E9ED0EE" w14:textId="77777777" w:rsidR="00001667" w:rsidRPr="001278E3" w:rsidRDefault="004B3C33">
                  <w:pPr>
                    <w:pStyle w:val="a8"/>
                    <w:rPr>
                      <w:bCs/>
                      <w:szCs w:val="21"/>
                    </w:rPr>
                  </w:pPr>
                  <w:r w:rsidRPr="001278E3">
                    <w:rPr>
                      <w:szCs w:val="21"/>
                    </w:rPr>
                    <w:t>三级化粪池</w:t>
                  </w:r>
                </w:p>
              </w:tc>
            </w:tr>
            <w:tr w:rsidR="007733C6" w:rsidRPr="001278E3" w14:paraId="7571B4AB" w14:textId="77777777">
              <w:trPr>
                <w:trHeight w:val="340"/>
                <w:jc w:val="center"/>
              </w:trPr>
              <w:tc>
                <w:tcPr>
                  <w:tcW w:w="1064" w:type="dxa"/>
                  <w:vMerge/>
                  <w:vAlign w:val="center"/>
                </w:tcPr>
                <w:p w14:paraId="5BB3C712" w14:textId="77777777" w:rsidR="00001667" w:rsidRPr="001278E3" w:rsidRDefault="00001667">
                  <w:pPr>
                    <w:jc w:val="center"/>
                    <w:rPr>
                      <w:szCs w:val="21"/>
                    </w:rPr>
                  </w:pPr>
                </w:p>
              </w:tc>
              <w:tc>
                <w:tcPr>
                  <w:tcW w:w="1319" w:type="dxa"/>
                  <w:vMerge w:val="restart"/>
                  <w:vAlign w:val="center"/>
                </w:tcPr>
                <w:p w14:paraId="1AE8ED8F" w14:textId="77777777" w:rsidR="00001667" w:rsidRPr="001278E3" w:rsidRDefault="004B3C33">
                  <w:pPr>
                    <w:jc w:val="center"/>
                    <w:rPr>
                      <w:szCs w:val="21"/>
                    </w:rPr>
                  </w:pPr>
                  <w:r w:rsidRPr="001278E3">
                    <w:rPr>
                      <w:szCs w:val="21"/>
                    </w:rPr>
                    <w:t>废气治理措施</w:t>
                  </w:r>
                </w:p>
              </w:tc>
              <w:tc>
                <w:tcPr>
                  <w:tcW w:w="6470" w:type="dxa"/>
                  <w:vAlign w:val="center"/>
                </w:tcPr>
                <w:p w14:paraId="74EE4FA0" w14:textId="77777777" w:rsidR="00001667" w:rsidRPr="001278E3" w:rsidRDefault="004B3C33">
                  <w:pPr>
                    <w:jc w:val="center"/>
                    <w:rPr>
                      <w:szCs w:val="21"/>
                    </w:rPr>
                  </w:pPr>
                  <w:r w:rsidRPr="001278E3">
                    <w:rPr>
                      <w:rFonts w:hint="eastAsia"/>
                      <w:szCs w:val="21"/>
                    </w:rPr>
                    <w:t>破碎粉尘经布袋除尘器处理后无组织排放</w:t>
                  </w:r>
                </w:p>
              </w:tc>
            </w:tr>
            <w:tr w:rsidR="007733C6" w:rsidRPr="001278E3" w14:paraId="6E84C887" w14:textId="77777777">
              <w:trPr>
                <w:trHeight w:val="340"/>
                <w:jc w:val="center"/>
              </w:trPr>
              <w:tc>
                <w:tcPr>
                  <w:tcW w:w="1064" w:type="dxa"/>
                  <w:vMerge/>
                  <w:vAlign w:val="center"/>
                </w:tcPr>
                <w:p w14:paraId="262CF497" w14:textId="77777777" w:rsidR="00001667" w:rsidRPr="001278E3" w:rsidRDefault="00001667">
                  <w:pPr>
                    <w:jc w:val="center"/>
                    <w:rPr>
                      <w:szCs w:val="21"/>
                    </w:rPr>
                  </w:pPr>
                </w:p>
              </w:tc>
              <w:tc>
                <w:tcPr>
                  <w:tcW w:w="1319" w:type="dxa"/>
                  <w:vMerge/>
                  <w:vAlign w:val="center"/>
                </w:tcPr>
                <w:p w14:paraId="25B0110F" w14:textId="77777777" w:rsidR="00001667" w:rsidRPr="001278E3" w:rsidRDefault="00001667">
                  <w:pPr>
                    <w:jc w:val="center"/>
                    <w:rPr>
                      <w:szCs w:val="21"/>
                    </w:rPr>
                  </w:pPr>
                </w:p>
              </w:tc>
              <w:tc>
                <w:tcPr>
                  <w:tcW w:w="6470" w:type="dxa"/>
                  <w:vAlign w:val="center"/>
                </w:tcPr>
                <w:p w14:paraId="6E8B3BDF" w14:textId="01F29EC0" w:rsidR="00001667" w:rsidRPr="001278E3" w:rsidRDefault="004B3C33">
                  <w:pPr>
                    <w:jc w:val="center"/>
                    <w:rPr>
                      <w:szCs w:val="21"/>
                    </w:rPr>
                  </w:pPr>
                  <w:r w:rsidRPr="001278E3">
                    <w:rPr>
                      <w:rFonts w:hint="eastAsia"/>
                      <w:szCs w:val="21"/>
                    </w:rPr>
                    <w:t>挤出废气经</w:t>
                  </w:r>
                  <w:r w:rsidR="002F00C0">
                    <w:rPr>
                      <w:rFonts w:hint="eastAsia"/>
                      <w:szCs w:val="21"/>
                    </w:rPr>
                    <w:t>车间密闭负压收集</w:t>
                  </w:r>
                  <w:r w:rsidRPr="001278E3">
                    <w:rPr>
                      <w:rFonts w:hint="eastAsia"/>
                      <w:szCs w:val="21"/>
                    </w:rPr>
                    <w:t>后引至</w:t>
                  </w:r>
                  <w:r w:rsidRPr="001278E3">
                    <w:rPr>
                      <w:rFonts w:hint="eastAsia"/>
                      <w:szCs w:val="21"/>
                    </w:rPr>
                    <w:t>1</w:t>
                  </w:r>
                  <w:r w:rsidRPr="001278E3">
                    <w:rPr>
                      <w:rFonts w:hint="eastAsia"/>
                      <w:szCs w:val="21"/>
                    </w:rPr>
                    <w:t>套</w:t>
                  </w:r>
                  <w:r w:rsidR="007733C6" w:rsidRPr="001278E3">
                    <w:rPr>
                      <w:rFonts w:hint="eastAsia"/>
                      <w:szCs w:val="21"/>
                    </w:rPr>
                    <w:t>活性炭</w:t>
                  </w:r>
                  <w:r w:rsidRPr="001278E3">
                    <w:rPr>
                      <w:rFonts w:hint="eastAsia"/>
                      <w:szCs w:val="21"/>
                    </w:rPr>
                    <w:t>吸附系统处理，经处理达标后引至</w:t>
                  </w:r>
                  <w:r w:rsidRPr="001278E3">
                    <w:rPr>
                      <w:rFonts w:hint="eastAsia"/>
                      <w:szCs w:val="21"/>
                    </w:rPr>
                    <w:t>1</w:t>
                  </w:r>
                  <w:r w:rsidRPr="001278E3">
                    <w:rPr>
                      <w:rFonts w:hint="eastAsia"/>
                      <w:szCs w:val="21"/>
                    </w:rPr>
                    <w:t>个</w:t>
                  </w:r>
                  <w:r w:rsidRPr="001278E3">
                    <w:rPr>
                      <w:rFonts w:hint="eastAsia"/>
                      <w:szCs w:val="21"/>
                    </w:rPr>
                    <w:t>1</w:t>
                  </w:r>
                  <w:r w:rsidRPr="001278E3">
                    <w:rPr>
                      <w:szCs w:val="21"/>
                    </w:rPr>
                    <w:t>5</w:t>
                  </w:r>
                  <w:r w:rsidRPr="001278E3">
                    <w:rPr>
                      <w:rFonts w:hint="eastAsia"/>
                      <w:szCs w:val="21"/>
                    </w:rPr>
                    <w:t>米高排气筒（</w:t>
                  </w:r>
                  <w:r w:rsidRPr="001278E3">
                    <w:rPr>
                      <w:rFonts w:hint="eastAsia"/>
                      <w:szCs w:val="21"/>
                    </w:rPr>
                    <w:t>DA001</w:t>
                  </w:r>
                  <w:r w:rsidRPr="001278E3">
                    <w:rPr>
                      <w:rFonts w:hint="eastAsia"/>
                      <w:szCs w:val="21"/>
                    </w:rPr>
                    <w:t>）排放；包覆废气经</w:t>
                  </w:r>
                  <w:r w:rsidR="002F00C0">
                    <w:rPr>
                      <w:rFonts w:hint="eastAsia"/>
                      <w:szCs w:val="21"/>
                    </w:rPr>
                    <w:t>车间</w:t>
                  </w:r>
                  <w:r w:rsidR="002F00C0">
                    <w:rPr>
                      <w:rFonts w:hint="eastAsia"/>
                      <w:szCs w:val="21"/>
                    </w:rPr>
                    <w:lastRenderedPageBreak/>
                    <w:t>密闭负压收集</w:t>
                  </w:r>
                  <w:r w:rsidRPr="001278E3">
                    <w:rPr>
                      <w:rFonts w:hint="eastAsia"/>
                      <w:szCs w:val="21"/>
                    </w:rPr>
                    <w:t>后引至</w:t>
                  </w:r>
                  <w:r w:rsidRPr="001278E3">
                    <w:rPr>
                      <w:rFonts w:hint="eastAsia"/>
                      <w:szCs w:val="21"/>
                    </w:rPr>
                    <w:t>1</w:t>
                  </w:r>
                  <w:r w:rsidRPr="001278E3">
                    <w:rPr>
                      <w:rFonts w:hint="eastAsia"/>
                      <w:szCs w:val="21"/>
                    </w:rPr>
                    <w:t>套</w:t>
                  </w:r>
                  <w:r w:rsidR="007733C6" w:rsidRPr="001278E3">
                    <w:rPr>
                      <w:rFonts w:hint="eastAsia"/>
                      <w:szCs w:val="21"/>
                    </w:rPr>
                    <w:t>活性炭</w:t>
                  </w:r>
                  <w:r w:rsidRPr="001278E3">
                    <w:rPr>
                      <w:rFonts w:hint="eastAsia"/>
                      <w:szCs w:val="21"/>
                    </w:rPr>
                    <w:t>吸附系统处理，经处理达标后引至</w:t>
                  </w:r>
                  <w:r w:rsidRPr="001278E3">
                    <w:rPr>
                      <w:rFonts w:hint="eastAsia"/>
                      <w:szCs w:val="21"/>
                    </w:rPr>
                    <w:t>1</w:t>
                  </w:r>
                  <w:r w:rsidRPr="001278E3">
                    <w:rPr>
                      <w:rFonts w:hint="eastAsia"/>
                      <w:szCs w:val="21"/>
                    </w:rPr>
                    <w:t>个</w:t>
                  </w:r>
                  <w:r w:rsidRPr="001278E3">
                    <w:rPr>
                      <w:rFonts w:hint="eastAsia"/>
                      <w:szCs w:val="21"/>
                    </w:rPr>
                    <w:t>1</w:t>
                  </w:r>
                  <w:r w:rsidRPr="001278E3">
                    <w:rPr>
                      <w:szCs w:val="21"/>
                    </w:rPr>
                    <w:t>5</w:t>
                  </w:r>
                  <w:r w:rsidRPr="001278E3">
                    <w:rPr>
                      <w:rFonts w:hint="eastAsia"/>
                      <w:szCs w:val="21"/>
                    </w:rPr>
                    <w:t>米高排气筒（</w:t>
                  </w:r>
                  <w:r w:rsidRPr="001278E3">
                    <w:rPr>
                      <w:rFonts w:hint="eastAsia"/>
                      <w:szCs w:val="21"/>
                    </w:rPr>
                    <w:t>DA002</w:t>
                  </w:r>
                  <w:r w:rsidRPr="001278E3">
                    <w:rPr>
                      <w:rFonts w:hint="eastAsia"/>
                      <w:szCs w:val="21"/>
                    </w:rPr>
                    <w:t>）排放</w:t>
                  </w:r>
                </w:p>
              </w:tc>
            </w:tr>
            <w:tr w:rsidR="007733C6" w:rsidRPr="001278E3" w14:paraId="2E45A57C" w14:textId="77777777">
              <w:trPr>
                <w:trHeight w:val="340"/>
                <w:jc w:val="center"/>
              </w:trPr>
              <w:tc>
                <w:tcPr>
                  <w:tcW w:w="1064" w:type="dxa"/>
                  <w:vMerge/>
                  <w:vAlign w:val="center"/>
                </w:tcPr>
                <w:p w14:paraId="770DE03F" w14:textId="77777777" w:rsidR="00001667" w:rsidRPr="001278E3" w:rsidRDefault="00001667">
                  <w:pPr>
                    <w:jc w:val="center"/>
                    <w:rPr>
                      <w:szCs w:val="21"/>
                    </w:rPr>
                  </w:pPr>
                </w:p>
              </w:tc>
              <w:tc>
                <w:tcPr>
                  <w:tcW w:w="1319" w:type="dxa"/>
                  <w:vAlign w:val="center"/>
                </w:tcPr>
                <w:p w14:paraId="6A60BECE" w14:textId="77777777" w:rsidR="00001667" w:rsidRPr="001278E3" w:rsidRDefault="004B3C33">
                  <w:pPr>
                    <w:jc w:val="center"/>
                    <w:rPr>
                      <w:szCs w:val="21"/>
                    </w:rPr>
                  </w:pPr>
                  <w:r w:rsidRPr="001278E3">
                    <w:rPr>
                      <w:szCs w:val="21"/>
                    </w:rPr>
                    <w:t>噪声治理</w:t>
                  </w:r>
                </w:p>
              </w:tc>
              <w:tc>
                <w:tcPr>
                  <w:tcW w:w="6470" w:type="dxa"/>
                  <w:vAlign w:val="center"/>
                </w:tcPr>
                <w:p w14:paraId="1C84D0A9" w14:textId="77777777" w:rsidR="00001667" w:rsidRPr="001278E3" w:rsidRDefault="004B3C33">
                  <w:pPr>
                    <w:jc w:val="center"/>
                    <w:rPr>
                      <w:szCs w:val="21"/>
                    </w:rPr>
                  </w:pPr>
                  <w:r w:rsidRPr="001278E3">
                    <w:rPr>
                      <w:szCs w:val="21"/>
                    </w:rPr>
                    <w:t>隔声、消声、降噪设施。</w:t>
                  </w:r>
                </w:p>
              </w:tc>
            </w:tr>
            <w:tr w:rsidR="007733C6" w:rsidRPr="001278E3" w14:paraId="00269BE8" w14:textId="77777777">
              <w:trPr>
                <w:trHeight w:val="340"/>
                <w:jc w:val="center"/>
              </w:trPr>
              <w:tc>
                <w:tcPr>
                  <w:tcW w:w="1064" w:type="dxa"/>
                  <w:vMerge/>
                  <w:vAlign w:val="center"/>
                </w:tcPr>
                <w:p w14:paraId="40EA4177" w14:textId="77777777" w:rsidR="00001667" w:rsidRPr="001278E3" w:rsidRDefault="00001667">
                  <w:pPr>
                    <w:jc w:val="center"/>
                    <w:rPr>
                      <w:szCs w:val="21"/>
                    </w:rPr>
                  </w:pPr>
                </w:p>
              </w:tc>
              <w:tc>
                <w:tcPr>
                  <w:tcW w:w="1319" w:type="dxa"/>
                  <w:vAlign w:val="center"/>
                </w:tcPr>
                <w:p w14:paraId="75DE4DA4" w14:textId="1126A816" w:rsidR="00001667" w:rsidRPr="001278E3" w:rsidRDefault="004B3C33">
                  <w:pPr>
                    <w:jc w:val="center"/>
                    <w:rPr>
                      <w:szCs w:val="21"/>
                    </w:rPr>
                  </w:pPr>
                  <w:r w:rsidRPr="001278E3">
                    <w:rPr>
                      <w:szCs w:val="21"/>
                    </w:rPr>
                    <w:t>固体废物</w:t>
                  </w:r>
                </w:p>
              </w:tc>
              <w:tc>
                <w:tcPr>
                  <w:tcW w:w="6470" w:type="dxa"/>
                  <w:vAlign w:val="center"/>
                </w:tcPr>
                <w:p w14:paraId="6C557D7E" w14:textId="0CA7FB3E" w:rsidR="00001667" w:rsidRPr="001278E3" w:rsidRDefault="004B3C33">
                  <w:pPr>
                    <w:jc w:val="center"/>
                    <w:rPr>
                      <w:szCs w:val="21"/>
                    </w:rPr>
                  </w:pPr>
                  <w:r w:rsidRPr="001278E3">
                    <w:rPr>
                      <w:szCs w:val="21"/>
                    </w:rPr>
                    <w:t>一般固废</w:t>
                  </w:r>
                  <w:r w:rsidR="00DA27E7" w:rsidRPr="001278E3">
                    <w:rPr>
                      <w:rFonts w:hint="eastAsia"/>
                      <w:szCs w:val="21"/>
                    </w:rPr>
                    <w:t>间</w:t>
                  </w:r>
                  <w:r w:rsidRPr="001278E3">
                    <w:rPr>
                      <w:szCs w:val="21"/>
                    </w:rPr>
                    <w:t>：</w:t>
                  </w:r>
                  <w:r w:rsidR="00DA27E7" w:rsidRPr="001278E3">
                    <w:rPr>
                      <w:rFonts w:hint="eastAsia"/>
                      <w:szCs w:val="21"/>
                    </w:rPr>
                    <w:t>1</w:t>
                  </w:r>
                  <w:r w:rsidR="00DA27E7" w:rsidRPr="001278E3">
                    <w:rPr>
                      <w:rFonts w:hint="eastAsia"/>
                      <w:szCs w:val="21"/>
                    </w:rPr>
                    <w:t>个，</w:t>
                  </w:r>
                  <w:r w:rsidR="00DA27E7" w:rsidRPr="001278E3">
                    <w:rPr>
                      <w:rFonts w:hint="eastAsia"/>
                      <w:szCs w:val="21"/>
                    </w:rPr>
                    <w:t>20</w:t>
                  </w:r>
                  <w:r w:rsidR="00DA27E7" w:rsidRPr="001278E3">
                    <w:rPr>
                      <w:rFonts w:hint="eastAsia"/>
                      <w:szCs w:val="21"/>
                    </w:rPr>
                    <w:t>平方米，</w:t>
                  </w:r>
                  <w:r w:rsidRPr="001278E3">
                    <w:rPr>
                      <w:szCs w:val="21"/>
                    </w:rPr>
                    <w:t>地面硬化处理。</w:t>
                  </w:r>
                </w:p>
                <w:p w14:paraId="26BC40CA" w14:textId="56735BBE" w:rsidR="00001667" w:rsidRPr="001278E3" w:rsidRDefault="004B3C33">
                  <w:pPr>
                    <w:jc w:val="center"/>
                    <w:rPr>
                      <w:szCs w:val="21"/>
                    </w:rPr>
                  </w:pPr>
                  <w:r w:rsidRPr="001278E3">
                    <w:rPr>
                      <w:szCs w:val="21"/>
                    </w:rPr>
                    <w:t>危</w:t>
                  </w:r>
                  <w:r w:rsidR="00DA27E7" w:rsidRPr="001278E3">
                    <w:rPr>
                      <w:rFonts w:hint="eastAsia"/>
                      <w:szCs w:val="21"/>
                    </w:rPr>
                    <w:t>废间</w:t>
                  </w:r>
                  <w:r w:rsidRPr="001278E3">
                    <w:rPr>
                      <w:szCs w:val="21"/>
                    </w:rPr>
                    <w:t>：</w:t>
                  </w:r>
                  <w:r w:rsidR="00DA27E7" w:rsidRPr="001278E3">
                    <w:rPr>
                      <w:rFonts w:hint="eastAsia"/>
                      <w:szCs w:val="21"/>
                    </w:rPr>
                    <w:t>1</w:t>
                  </w:r>
                  <w:r w:rsidR="00DA27E7" w:rsidRPr="001278E3">
                    <w:rPr>
                      <w:rFonts w:hint="eastAsia"/>
                      <w:szCs w:val="21"/>
                    </w:rPr>
                    <w:t>个，</w:t>
                  </w:r>
                  <w:r w:rsidR="00DA27E7" w:rsidRPr="001278E3">
                    <w:rPr>
                      <w:rFonts w:hint="eastAsia"/>
                      <w:szCs w:val="21"/>
                    </w:rPr>
                    <w:t>10</w:t>
                  </w:r>
                  <w:r w:rsidR="00DA27E7" w:rsidRPr="001278E3">
                    <w:rPr>
                      <w:rFonts w:hint="eastAsia"/>
                      <w:szCs w:val="21"/>
                    </w:rPr>
                    <w:t>平方米，</w:t>
                  </w:r>
                  <w:r w:rsidRPr="001278E3">
                    <w:rPr>
                      <w:szCs w:val="21"/>
                    </w:rPr>
                    <w:t>地面硬化处理、防渗漏、防腐、防雨、防晒。</w:t>
                  </w:r>
                </w:p>
              </w:tc>
            </w:tr>
          </w:tbl>
          <w:p w14:paraId="6437D0CC" w14:textId="77777777" w:rsidR="00001667" w:rsidRPr="001278E3" w:rsidRDefault="004B3C33">
            <w:pPr>
              <w:tabs>
                <w:tab w:val="right" w:pos="9069"/>
              </w:tabs>
              <w:adjustRightInd w:val="0"/>
              <w:snapToGrid w:val="0"/>
              <w:spacing w:line="360" w:lineRule="auto"/>
              <w:ind w:firstLine="480"/>
              <w:rPr>
                <w:sz w:val="24"/>
              </w:rPr>
            </w:pPr>
            <w:r w:rsidRPr="001278E3">
              <w:rPr>
                <w:kern w:val="0"/>
                <w:sz w:val="24"/>
              </w:rPr>
              <w:t>根据建设单位提供资料，</w:t>
            </w:r>
            <w:r w:rsidRPr="001278E3">
              <w:rPr>
                <w:rFonts w:hint="eastAsia"/>
                <w:kern w:val="0"/>
                <w:sz w:val="24"/>
              </w:rPr>
              <w:t>本</w:t>
            </w:r>
            <w:r w:rsidRPr="001278E3">
              <w:rPr>
                <w:kern w:val="0"/>
                <w:sz w:val="24"/>
              </w:rPr>
              <w:t>项目</w:t>
            </w:r>
            <w:r w:rsidRPr="001278E3">
              <w:rPr>
                <w:rFonts w:hint="eastAsia"/>
                <w:kern w:val="0"/>
                <w:sz w:val="24"/>
              </w:rPr>
              <w:t>总投资</w:t>
            </w:r>
            <w:r w:rsidRPr="001278E3">
              <w:rPr>
                <w:rFonts w:hint="eastAsia"/>
                <w:kern w:val="0"/>
                <w:sz w:val="24"/>
              </w:rPr>
              <w:t>100</w:t>
            </w:r>
            <w:r w:rsidRPr="001278E3">
              <w:rPr>
                <w:rFonts w:hint="eastAsia"/>
                <w:kern w:val="0"/>
                <w:sz w:val="24"/>
              </w:rPr>
              <w:t>万</w:t>
            </w:r>
            <w:r w:rsidRPr="001278E3">
              <w:rPr>
                <w:kern w:val="0"/>
                <w:sz w:val="24"/>
              </w:rPr>
              <w:t>元，</w:t>
            </w:r>
            <w:r w:rsidRPr="001278E3">
              <w:rPr>
                <w:sz w:val="24"/>
              </w:rPr>
              <w:t>产品方案如下表所示。</w:t>
            </w:r>
          </w:p>
          <w:p w14:paraId="4C5200D2" w14:textId="77777777" w:rsidR="00001667" w:rsidRPr="001278E3" w:rsidRDefault="004B3C33">
            <w:pPr>
              <w:jc w:val="center"/>
              <w:rPr>
                <w:b/>
                <w:szCs w:val="21"/>
              </w:rPr>
            </w:pPr>
            <w:r w:rsidRPr="001278E3">
              <w:rPr>
                <w:b/>
                <w:szCs w:val="21"/>
              </w:rPr>
              <w:t>表</w:t>
            </w:r>
            <w:r w:rsidRPr="001278E3">
              <w:rPr>
                <w:b/>
                <w:szCs w:val="21"/>
              </w:rPr>
              <w:t>2-</w:t>
            </w:r>
            <w:r w:rsidRPr="001278E3">
              <w:rPr>
                <w:rFonts w:hint="eastAsia"/>
                <w:b/>
                <w:szCs w:val="21"/>
              </w:rPr>
              <w:t>2</w:t>
            </w:r>
            <w:r w:rsidRPr="001278E3">
              <w:rPr>
                <w:b/>
                <w:szCs w:val="21"/>
              </w:rPr>
              <w:t xml:space="preserve">  </w:t>
            </w:r>
            <w:r w:rsidRPr="001278E3">
              <w:rPr>
                <w:b/>
                <w:szCs w:val="21"/>
              </w:rPr>
              <w:t>产品方案一览表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2"/>
              <w:gridCol w:w="1751"/>
              <w:gridCol w:w="1417"/>
              <w:gridCol w:w="1418"/>
              <w:gridCol w:w="3095"/>
            </w:tblGrid>
            <w:tr w:rsidR="007733C6" w:rsidRPr="001278E3" w14:paraId="6B15089C" w14:textId="77777777">
              <w:trPr>
                <w:trHeight w:val="340"/>
                <w:tblHeader/>
                <w:jc w:val="center"/>
              </w:trPr>
              <w:tc>
                <w:tcPr>
                  <w:tcW w:w="1172" w:type="dxa"/>
                  <w:vAlign w:val="center"/>
                </w:tcPr>
                <w:p w14:paraId="00F650EF" w14:textId="77777777" w:rsidR="00001667" w:rsidRPr="001278E3" w:rsidRDefault="004B3C33">
                  <w:pPr>
                    <w:jc w:val="center"/>
                    <w:rPr>
                      <w:b/>
                      <w:szCs w:val="21"/>
                    </w:rPr>
                  </w:pPr>
                  <w:r w:rsidRPr="001278E3">
                    <w:rPr>
                      <w:b/>
                      <w:szCs w:val="21"/>
                    </w:rPr>
                    <w:t>序号</w:t>
                  </w:r>
                </w:p>
              </w:tc>
              <w:tc>
                <w:tcPr>
                  <w:tcW w:w="1751" w:type="dxa"/>
                  <w:vAlign w:val="center"/>
                </w:tcPr>
                <w:p w14:paraId="048B8FBC" w14:textId="77777777" w:rsidR="00001667" w:rsidRPr="001278E3" w:rsidRDefault="004B3C33">
                  <w:pPr>
                    <w:jc w:val="center"/>
                    <w:rPr>
                      <w:b/>
                      <w:szCs w:val="21"/>
                    </w:rPr>
                  </w:pPr>
                  <w:r w:rsidRPr="001278E3">
                    <w:rPr>
                      <w:b/>
                      <w:szCs w:val="21"/>
                    </w:rPr>
                    <w:t>名称</w:t>
                  </w:r>
                </w:p>
              </w:tc>
              <w:tc>
                <w:tcPr>
                  <w:tcW w:w="1417" w:type="dxa"/>
                  <w:vAlign w:val="center"/>
                </w:tcPr>
                <w:p w14:paraId="7915C788" w14:textId="77777777" w:rsidR="00001667" w:rsidRPr="001278E3" w:rsidRDefault="004B3C33">
                  <w:pPr>
                    <w:jc w:val="center"/>
                    <w:rPr>
                      <w:b/>
                      <w:szCs w:val="21"/>
                    </w:rPr>
                  </w:pPr>
                  <w:r w:rsidRPr="001278E3">
                    <w:rPr>
                      <w:b/>
                      <w:szCs w:val="21"/>
                    </w:rPr>
                    <w:t>年产量</w:t>
                  </w:r>
                </w:p>
              </w:tc>
              <w:tc>
                <w:tcPr>
                  <w:tcW w:w="1418" w:type="dxa"/>
                  <w:vAlign w:val="center"/>
                </w:tcPr>
                <w:p w14:paraId="5394A67F" w14:textId="77777777" w:rsidR="00001667" w:rsidRPr="001278E3" w:rsidRDefault="004B3C33">
                  <w:pPr>
                    <w:jc w:val="center"/>
                    <w:rPr>
                      <w:b/>
                      <w:szCs w:val="21"/>
                    </w:rPr>
                  </w:pPr>
                  <w:r w:rsidRPr="001278E3">
                    <w:rPr>
                      <w:b/>
                      <w:szCs w:val="21"/>
                    </w:rPr>
                    <w:t>单位</w:t>
                  </w:r>
                </w:p>
              </w:tc>
              <w:tc>
                <w:tcPr>
                  <w:tcW w:w="3095" w:type="dxa"/>
                  <w:vAlign w:val="center"/>
                </w:tcPr>
                <w:p w14:paraId="08C43AEB" w14:textId="77777777" w:rsidR="00001667" w:rsidRPr="001278E3" w:rsidRDefault="004B3C33">
                  <w:pPr>
                    <w:jc w:val="center"/>
                    <w:rPr>
                      <w:b/>
                      <w:szCs w:val="21"/>
                    </w:rPr>
                  </w:pPr>
                  <w:r w:rsidRPr="001278E3">
                    <w:rPr>
                      <w:rFonts w:hint="eastAsia"/>
                      <w:b/>
                      <w:szCs w:val="21"/>
                    </w:rPr>
                    <w:t>备注</w:t>
                  </w:r>
                </w:p>
              </w:tc>
            </w:tr>
            <w:tr w:rsidR="007733C6" w:rsidRPr="001278E3" w14:paraId="55F76CB5" w14:textId="77777777">
              <w:trPr>
                <w:trHeight w:val="340"/>
                <w:jc w:val="center"/>
              </w:trPr>
              <w:tc>
                <w:tcPr>
                  <w:tcW w:w="1172" w:type="dxa"/>
                  <w:vAlign w:val="center"/>
                </w:tcPr>
                <w:p w14:paraId="20F82E34" w14:textId="77777777" w:rsidR="00001667" w:rsidRPr="001278E3" w:rsidRDefault="00001667">
                  <w:pPr>
                    <w:numPr>
                      <w:ilvl w:val="0"/>
                      <w:numId w:val="5"/>
                    </w:numPr>
                    <w:jc w:val="center"/>
                    <w:rPr>
                      <w:szCs w:val="21"/>
                    </w:rPr>
                  </w:pPr>
                </w:p>
              </w:tc>
              <w:tc>
                <w:tcPr>
                  <w:tcW w:w="1751" w:type="dxa"/>
                  <w:vAlign w:val="center"/>
                </w:tcPr>
                <w:p w14:paraId="6C113929" w14:textId="77777777" w:rsidR="00001667" w:rsidRPr="001278E3" w:rsidRDefault="004B3C33">
                  <w:pPr>
                    <w:jc w:val="center"/>
                    <w:rPr>
                      <w:szCs w:val="21"/>
                    </w:rPr>
                  </w:pPr>
                  <w:r w:rsidRPr="001278E3">
                    <w:rPr>
                      <w:rFonts w:hint="eastAsia"/>
                      <w:szCs w:val="21"/>
                    </w:rPr>
                    <w:t>改性塑料粒</w:t>
                  </w:r>
                </w:p>
              </w:tc>
              <w:tc>
                <w:tcPr>
                  <w:tcW w:w="1417" w:type="dxa"/>
                  <w:vAlign w:val="center"/>
                </w:tcPr>
                <w:p w14:paraId="6BCAC38B" w14:textId="573B8F4A" w:rsidR="00001667" w:rsidRPr="001278E3" w:rsidRDefault="00841ABB">
                  <w:pPr>
                    <w:jc w:val="center"/>
                    <w:rPr>
                      <w:szCs w:val="21"/>
                    </w:rPr>
                  </w:pPr>
                  <w:r w:rsidRPr="001278E3">
                    <w:rPr>
                      <w:rFonts w:hint="eastAsia"/>
                      <w:szCs w:val="21"/>
                    </w:rPr>
                    <w:t>1000</w:t>
                  </w:r>
                </w:p>
              </w:tc>
              <w:tc>
                <w:tcPr>
                  <w:tcW w:w="1418" w:type="dxa"/>
                  <w:vAlign w:val="center"/>
                </w:tcPr>
                <w:p w14:paraId="5CBC89D4" w14:textId="77777777" w:rsidR="00001667" w:rsidRPr="001278E3" w:rsidRDefault="004B3C33">
                  <w:pPr>
                    <w:jc w:val="center"/>
                    <w:rPr>
                      <w:szCs w:val="21"/>
                    </w:rPr>
                  </w:pPr>
                  <w:r w:rsidRPr="001278E3">
                    <w:rPr>
                      <w:rFonts w:hint="eastAsia"/>
                      <w:szCs w:val="21"/>
                    </w:rPr>
                    <w:t>吨</w:t>
                  </w:r>
                </w:p>
              </w:tc>
              <w:tc>
                <w:tcPr>
                  <w:tcW w:w="3095" w:type="dxa"/>
                  <w:vAlign w:val="center"/>
                </w:tcPr>
                <w:p w14:paraId="48007E3B" w14:textId="77777777" w:rsidR="00001667" w:rsidRPr="001278E3" w:rsidRDefault="00001667">
                  <w:pPr>
                    <w:jc w:val="center"/>
                    <w:rPr>
                      <w:szCs w:val="21"/>
                    </w:rPr>
                  </w:pPr>
                </w:p>
              </w:tc>
            </w:tr>
            <w:tr w:rsidR="007733C6" w:rsidRPr="001278E3" w14:paraId="16D6B84E" w14:textId="77777777">
              <w:trPr>
                <w:trHeight w:val="340"/>
                <w:jc w:val="center"/>
              </w:trPr>
              <w:tc>
                <w:tcPr>
                  <w:tcW w:w="1172" w:type="dxa"/>
                  <w:vAlign w:val="center"/>
                </w:tcPr>
                <w:p w14:paraId="10123C57" w14:textId="77777777" w:rsidR="00001667" w:rsidRPr="001278E3" w:rsidRDefault="00001667">
                  <w:pPr>
                    <w:numPr>
                      <w:ilvl w:val="0"/>
                      <w:numId w:val="5"/>
                    </w:numPr>
                    <w:jc w:val="center"/>
                    <w:rPr>
                      <w:szCs w:val="21"/>
                    </w:rPr>
                  </w:pPr>
                </w:p>
              </w:tc>
              <w:tc>
                <w:tcPr>
                  <w:tcW w:w="1751" w:type="dxa"/>
                  <w:vAlign w:val="center"/>
                </w:tcPr>
                <w:p w14:paraId="26A18E41" w14:textId="77777777" w:rsidR="00001667" w:rsidRPr="001278E3" w:rsidRDefault="004B3C33">
                  <w:pPr>
                    <w:jc w:val="center"/>
                    <w:rPr>
                      <w:szCs w:val="21"/>
                    </w:rPr>
                  </w:pPr>
                  <w:r w:rsidRPr="001278E3">
                    <w:rPr>
                      <w:rFonts w:hint="eastAsia"/>
                      <w:szCs w:val="21"/>
                    </w:rPr>
                    <w:t>挤塑板</w:t>
                  </w:r>
                </w:p>
              </w:tc>
              <w:tc>
                <w:tcPr>
                  <w:tcW w:w="1417" w:type="dxa"/>
                  <w:vAlign w:val="center"/>
                </w:tcPr>
                <w:p w14:paraId="1EDB1361" w14:textId="26ABCF12" w:rsidR="00001667" w:rsidRPr="001278E3" w:rsidRDefault="00841ABB">
                  <w:pPr>
                    <w:jc w:val="center"/>
                    <w:rPr>
                      <w:szCs w:val="21"/>
                    </w:rPr>
                  </w:pPr>
                  <w:r w:rsidRPr="001278E3">
                    <w:rPr>
                      <w:rFonts w:hint="eastAsia"/>
                      <w:szCs w:val="21"/>
                    </w:rPr>
                    <w:t>300</w:t>
                  </w:r>
                </w:p>
              </w:tc>
              <w:tc>
                <w:tcPr>
                  <w:tcW w:w="1418" w:type="dxa"/>
                  <w:vAlign w:val="center"/>
                </w:tcPr>
                <w:p w14:paraId="558339D1" w14:textId="77777777" w:rsidR="00001667" w:rsidRPr="001278E3" w:rsidRDefault="004B3C33">
                  <w:pPr>
                    <w:jc w:val="center"/>
                    <w:rPr>
                      <w:szCs w:val="21"/>
                    </w:rPr>
                  </w:pPr>
                  <w:r w:rsidRPr="001278E3">
                    <w:rPr>
                      <w:rFonts w:hint="eastAsia"/>
                      <w:szCs w:val="21"/>
                    </w:rPr>
                    <w:t>万平方米</w:t>
                  </w:r>
                </w:p>
              </w:tc>
              <w:tc>
                <w:tcPr>
                  <w:tcW w:w="3095" w:type="dxa"/>
                  <w:vAlign w:val="center"/>
                </w:tcPr>
                <w:p w14:paraId="264DEF01" w14:textId="63F14188" w:rsidR="00001667" w:rsidRPr="001278E3" w:rsidRDefault="004B3C33">
                  <w:pPr>
                    <w:jc w:val="center"/>
                    <w:rPr>
                      <w:szCs w:val="21"/>
                    </w:rPr>
                  </w:pPr>
                  <w:r w:rsidRPr="001278E3">
                    <w:rPr>
                      <w:rFonts w:hint="eastAsia"/>
                      <w:szCs w:val="21"/>
                    </w:rPr>
                    <w:t>宽度为</w:t>
                  </w:r>
                  <w:r w:rsidRPr="001278E3">
                    <w:rPr>
                      <w:rFonts w:hint="eastAsia"/>
                      <w:szCs w:val="21"/>
                    </w:rPr>
                    <w:t>1m</w:t>
                  </w:r>
                  <w:r w:rsidRPr="001278E3">
                    <w:rPr>
                      <w:rFonts w:hint="eastAsia"/>
                      <w:szCs w:val="21"/>
                    </w:rPr>
                    <w:t>，厚度为</w:t>
                  </w:r>
                  <w:r w:rsidRPr="001278E3">
                    <w:rPr>
                      <w:rFonts w:hint="eastAsia"/>
                      <w:szCs w:val="21"/>
                    </w:rPr>
                    <w:t>20mm</w:t>
                  </w:r>
                  <w:r w:rsidRPr="001278E3">
                    <w:rPr>
                      <w:rFonts w:hint="eastAsia"/>
                      <w:szCs w:val="21"/>
                    </w:rPr>
                    <w:t>，密度为</w:t>
                  </w:r>
                  <w:r w:rsidRPr="001278E3">
                    <w:rPr>
                      <w:rFonts w:hint="eastAsia"/>
                      <w:szCs w:val="21"/>
                    </w:rPr>
                    <w:t>0.05g/cm</w:t>
                  </w:r>
                  <w:r w:rsidRPr="001278E3">
                    <w:rPr>
                      <w:rFonts w:hint="eastAsia"/>
                      <w:szCs w:val="21"/>
                      <w:vertAlign w:val="superscript"/>
                    </w:rPr>
                    <w:t>3</w:t>
                  </w:r>
                  <w:r w:rsidRPr="001278E3">
                    <w:rPr>
                      <w:rFonts w:hint="eastAsia"/>
                      <w:szCs w:val="21"/>
                    </w:rPr>
                    <w:t>，折合</w:t>
                  </w:r>
                  <w:r w:rsidR="00841ABB" w:rsidRPr="001278E3">
                    <w:rPr>
                      <w:rFonts w:hint="eastAsia"/>
                      <w:szCs w:val="21"/>
                    </w:rPr>
                    <w:t>3</w:t>
                  </w:r>
                  <w:r w:rsidRPr="001278E3">
                    <w:rPr>
                      <w:rFonts w:hint="eastAsia"/>
                      <w:szCs w:val="21"/>
                    </w:rPr>
                    <w:t>000</w:t>
                  </w:r>
                  <w:r w:rsidRPr="001278E3">
                    <w:rPr>
                      <w:rFonts w:hint="eastAsia"/>
                      <w:szCs w:val="21"/>
                    </w:rPr>
                    <w:t>吨</w:t>
                  </w:r>
                </w:p>
              </w:tc>
            </w:tr>
          </w:tbl>
          <w:p w14:paraId="466951FE" w14:textId="77777777" w:rsidR="00001667" w:rsidRPr="001278E3" w:rsidRDefault="004B3C33">
            <w:pPr>
              <w:tabs>
                <w:tab w:val="right" w:pos="9069"/>
              </w:tabs>
              <w:adjustRightInd w:val="0"/>
              <w:snapToGrid w:val="0"/>
              <w:spacing w:line="360" w:lineRule="auto"/>
              <w:ind w:firstLine="480"/>
              <w:rPr>
                <w:b/>
                <w:sz w:val="24"/>
              </w:rPr>
            </w:pPr>
            <w:r w:rsidRPr="001278E3">
              <w:rPr>
                <w:rFonts w:hint="eastAsia"/>
                <w:b/>
                <w:sz w:val="24"/>
              </w:rPr>
              <w:t>4</w:t>
            </w:r>
            <w:r w:rsidRPr="001278E3">
              <w:rPr>
                <w:b/>
                <w:sz w:val="24"/>
              </w:rPr>
              <w:t>、主要原辅材料及能源消耗</w:t>
            </w:r>
          </w:p>
          <w:p w14:paraId="517B45F4" w14:textId="77777777" w:rsidR="00001667" w:rsidRPr="001278E3" w:rsidRDefault="004B3C33">
            <w:pPr>
              <w:adjustRightInd w:val="0"/>
              <w:snapToGrid w:val="0"/>
              <w:spacing w:line="360" w:lineRule="auto"/>
              <w:ind w:firstLineChars="200" w:firstLine="480"/>
              <w:jc w:val="left"/>
              <w:rPr>
                <w:sz w:val="24"/>
              </w:rPr>
            </w:pPr>
            <w:r w:rsidRPr="001278E3">
              <w:rPr>
                <w:kern w:val="0"/>
                <w:sz w:val="24"/>
              </w:rPr>
              <w:t>根据建设单位提供资料，</w:t>
            </w:r>
            <w:r w:rsidRPr="001278E3">
              <w:rPr>
                <w:sz w:val="24"/>
              </w:rPr>
              <w:t>项目主要原辅材料及能源消耗如表</w:t>
            </w:r>
            <w:r w:rsidRPr="001278E3">
              <w:rPr>
                <w:sz w:val="24"/>
              </w:rPr>
              <w:t>2-</w:t>
            </w:r>
            <w:r w:rsidRPr="001278E3">
              <w:rPr>
                <w:rFonts w:hint="eastAsia"/>
                <w:sz w:val="24"/>
              </w:rPr>
              <w:t>3</w:t>
            </w:r>
            <w:r w:rsidRPr="001278E3">
              <w:rPr>
                <w:rFonts w:hint="eastAsia"/>
                <w:sz w:val="24"/>
              </w:rPr>
              <w:t>、表</w:t>
            </w:r>
            <w:r w:rsidRPr="001278E3">
              <w:rPr>
                <w:rFonts w:hint="eastAsia"/>
                <w:sz w:val="24"/>
              </w:rPr>
              <w:t>2-6</w:t>
            </w:r>
            <w:r w:rsidRPr="001278E3">
              <w:rPr>
                <w:sz w:val="24"/>
              </w:rPr>
              <w:t>所示。</w:t>
            </w:r>
          </w:p>
          <w:p w14:paraId="013782D4" w14:textId="77777777" w:rsidR="00001667" w:rsidRPr="001278E3" w:rsidRDefault="004B3C33">
            <w:pPr>
              <w:jc w:val="center"/>
              <w:rPr>
                <w:b/>
                <w:szCs w:val="21"/>
              </w:rPr>
            </w:pPr>
            <w:r w:rsidRPr="001278E3">
              <w:rPr>
                <w:b/>
                <w:szCs w:val="21"/>
              </w:rPr>
              <w:t>表</w:t>
            </w:r>
            <w:r w:rsidRPr="001278E3">
              <w:rPr>
                <w:b/>
                <w:szCs w:val="21"/>
              </w:rPr>
              <w:t>2-</w:t>
            </w:r>
            <w:r w:rsidRPr="001278E3">
              <w:rPr>
                <w:rFonts w:hint="eastAsia"/>
                <w:b/>
                <w:szCs w:val="21"/>
              </w:rPr>
              <w:t>3</w:t>
            </w:r>
            <w:r w:rsidRPr="001278E3">
              <w:rPr>
                <w:b/>
                <w:szCs w:val="21"/>
              </w:rPr>
              <w:t xml:space="preserve">  </w:t>
            </w:r>
            <w:r w:rsidRPr="001278E3">
              <w:rPr>
                <w:b/>
                <w:szCs w:val="21"/>
              </w:rPr>
              <w:t>主要原辅材料消耗量一览表</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1"/>
              <w:gridCol w:w="709"/>
              <w:gridCol w:w="1424"/>
              <w:gridCol w:w="916"/>
              <w:gridCol w:w="1138"/>
              <w:gridCol w:w="1138"/>
              <w:gridCol w:w="1027"/>
              <w:gridCol w:w="993"/>
              <w:gridCol w:w="992"/>
            </w:tblGrid>
            <w:tr w:rsidR="007733C6" w:rsidRPr="001278E3" w14:paraId="0B85371E" w14:textId="77777777">
              <w:trPr>
                <w:trHeight w:val="340"/>
                <w:tblHeader/>
                <w:jc w:val="center"/>
              </w:trPr>
              <w:tc>
                <w:tcPr>
                  <w:tcW w:w="511" w:type="dxa"/>
                  <w:vAlign w:val="center"/>
                </w:tcPr>
                <w:p w14:paraId="49A2A2AE" w14:textId="77777777" w:rsidR="00001667" w:rsidRPr="001278E3" w:rsidRDefault="004B3C33">
                  <w:pPr>
                    <w:jc w:val="center"/>
                    <w:rPr>
                      <w:b/>
                      <w:szCs w:val="21"/>
                    </w:rPr>
                  </w:pPr>
                  <w:r w:rsidRPr="001278E3">
                    <w:rPr>
                      <w:b/>
                      <w:szCs w:val="21"/>
                    </w:rPr>
                    <w:t>序号</w:t>
                  </w:r>
                </w:p>
              </w:tc>
              <w:tc>
                <w:tcPr>
                  <w:tcW w:w="2133" w:type="dxa"/>
                  <w:gridSpan w:val="2"/>
                  <w:vAlign w:val="center"/>
                </w:tcPr>
                <w:p w14:paraId="7F47D8BB" w14:textId="77777777" w:rsidR="00001667" w:rsidRPr="001278E3" w:rsidRDefault="004B3C33">
                  <w:pPr>
                    <w:jc w:val="center"/>
                    <w:rPr>
                      <w:b/>
                      <w:szCs w:val="21"/>
                    </w:rPr>
                  </w:pPr>
                  <w:r w:rsidRPr="001278E3">
                    <w:rPr>
                      <w:b/>
                      <w:szCs w:val="21"/>
                    </w:rPr>
                    <w:t>名称</w:t>
                  </w:r>
                </w:p>
              </w:tc>
              <w:tc>
                <w:tcPr>
                  <w:tcW w:w="916" w:type="dxa"/>
                  <w:vAlign w:val="center"/>
                </w:tcPr>
                <w:p w14:paraId="02527C57" w14:textId="77777777" w:rsidR="00001667" w:rsidRPr="001278E3" w:rsidRDefault="004B3C33">
                  <w:pPr>
                    <w:jc w:val="center"/>
                    <w:rPr>
                      <w:b/>
                      <w:szCs w:val="21"/>
                    </w:rPr>
                  </w:pPr>
                  <w:r w:rsidRPr="001278E3">
                    <w:rPr>
                      <w:rFonts w:hint="eastAsia"/>
                      <w:b/>
                      <w:szCs w:val="21"/>
                    </w:rPr>
                    <w:t>形态</w:t>
                  </w:r>
                </w:p>
              </w:tc>
              <w:tc>
                <w:tcPr>
                  <w:tcW w:w="1138" w:type="dxa"/>
                  <w:vAlign w:val="center"/>
                </w:tcPr>
                <w:p w14:paraId="3178D991" w14:textId="77777777" w:rsidR="00001667" w:rsidRPr="001278E3" w:rsidRDefault="004B3C33">
                  <w:pPr>
                    <w:jc w:val="center"/>
                    <w:rPr>
                      <w:b/>
                      <w:szCs w:val="21"/>
                    </w:rPr>
                  </w:pPr>
                  <w:r w:rsidRPr="001278E3">
                    <w:rPr>
                      <w:rFonts w:hint="eastAsia"/>
                      <w:b/>
                      <w:szCs w:val="21"/>
                    </w:rPr>
                    <w:t>规格</w:t>
                  </w:r>
                </w:p>
              </w:tc>
              <w:tc>
                <w:tcPr>
                  <w:tcW w:w="1138" w:type="dxa"/>
                  <w:vAlign w:val="center"/>
                </w:tcPr>
                <w:p w14:paraId="043F5FDB" w14:textId="77777777" w:rsidR="00001667" w:rsidRPr="001278E3" w:rsidRDefault="004B3C33">
                  <w:pPr>
                    <w:jc w:val="center"/>
                    <w:rPr>
                      <w:b/>
                      <w:szCs w:val="21"/>
                    </w:rPr>
                  </w:pPr>
                  <w:r w:rsidRPr="001278E3">
                    <w:rPr>
                      <w:rFonts w:hint="eastAsia"/>
                      <w:b/>
                      <w:szCs w:val="21"/>
                    </w:rPr>
                    <w:t>消耗量</w:t>
                  </w:r>
                </w:p>
              </w:tc>
              <w:tc>
                <w:tcPr>
                  <w:tcW w:w="1027" w:type="dxa"/>
                  <w:vAlign w:val="center"/>
                </w:tcPr>
                <w:p w14:paraId="0E4D0650" w14:textId="77777777" w:rsidR="00001667" w:rsidRPr="001278E3" w:rsidRDefault="004B3C33">
                  <w:pPr>
                    <w:jc w:val="center"/>
                    <w:rPr>
                      <w:b/>
                      <w:szCs w:val="21"/>
                    </w:rPr>
                  </w:pPr>
                  <w:r w:rsidRPr="001278E3">
                    <w:rPr>
                      <w:b/>
                      <w:szCs w:val="21"/>
                    </w:rPr>
                    <w:t>最大储存量</w:t>
                  </w:r>
                </w:p>
              </w:tc>
              <w:tc>
                <w:tcPr>
                  <w:tcW w:w="993" w:type="dxa"/>
                  <w:vAlign w:val="center"/>
                </w:tcPr>
                <w:p w14:paraId="3BF7F5EB" w14:textId="77777777" w:rsidR="00001667" w:rsidRPr="001278E3" w:rsidRDefault="004B3C33">
                  <w:pPr>
                    <w:jc w:val="center"/>
                    <w:rPr>
                      <w:b/>
                      <w:szCs w:val="21"/>
                    </w:rPr>
                  </w:pPr>
                  <w:r w:rsidRPr="001278E3">
                    <w:rPr>
                      <w:b/>
                      <w:szCs w:val="21"/>
                    </w:rPr>
                    <w:t>单位</w:t>
                  </w:r>
                </w:p>
              </w:tc>
              <w:tc>
                <w:tcPr>
                  <w:tcW w:w="992" w:type="dxa"/>
                  <w:vAlign w:val="center"/>
                </w:tcPr>
                <w:p w14:paraId="32A1FD75" w14:textId="77777777" w:rsidR="00001667" w:rsidRPr="001278E3" w:rsidRDefault="004B3C33">
                  <w:pPr>
                    <w:jc w:val="center"/>
                    <w:rPr>
                      <w:b/>
                      <w:szCs w:val="21"/>
                    </w:rPr>
                  </w:pPr>
                  <w:r w:rsidRPr="001278E3">
                    <w:rPr>
                      <w:b/>
                      <w:szCs w:val="21"/>
                    </w:rPr>
                    <w:t>储存位置</w:t>
                  </w:r>
                </w:p>
              </w:tc>
            </w:tr>
            <w:tr w:rsidR="007733C6" w:rsidRPr="001278E3" w14:paraId="25D92B4D" w14:textId="77777777">
              <w:trPr>
                <w:trHeight w:val="340"/>
                <w:jc w:val="center"/>
              </w:trPr>
              <w:tc>
                <w:tcPr>
                  <w:tcW w:w="511" w:type="dxa"/>
                  <w:vAlign w:val="center"/>
                </w:tcPr>
                <w:p w14:paraId="10A02390" w14:textId="77777777" w:rsidR="00DB1572" w:rsidRPr="001278E3" w:rsidRDefault="00DB1572" w:rsidP="00DB1572">
                  <w:pPr>
                    <w:numPr>
                      <w:ilvl w:val="0"/>
                      <w:numId w:val="6"/>
                    </w:numPr>
                    <w:jc w:val="center"/>
                    <w:rPr>
                      <w:szCs w:val="21"/>
                    </w:rPr>
                  </w:pPr>
                </w:p>
              </w:tc>
              <w:tc>
                <w:tcPr>
                  <w:tcW w:w="709" w:type="dxa"/>
                  <w:vMerge w:val="restart"/>
                  <w:vAlign w:val="center"/>
                </w:tcPr>
                <w:p w14:paraId="6A80FE7C" w14:textId="77777777" w:rsidR="00DB1572" w:rsidRPr="001278E3" w:rsidRDefault="00DB1572" w:rsidP="00DB1572">
                  <w:pPr>
                    <w:jc w:val="center"/>
                    <w:rPr>
                      <w:szCs w:val="21"/>
                    </w:rPr>
                  </w:pPr>
                  <w:r w:rsidRPr="001278E3">
                    <w:rPr>
                      <w:rFonts w:hint="eastAsia"/>
                      <w:szCs w:val="21"/>
                    </w:rPr>
                    <w:t>改性塑料粒</w:t>
                  </w:r>
                </w:p>
              </w:tc>
              <w:tc>
                <w:tcPr>
                  <w:tcW w:w="1424" w:type="dxa"/>
                  <w:vAlign w:val="center"/>
                </w:tcPr>
                <w:p w14:paraId="71AFDD92" w14:textId="77777777" w:rsidR="00DB1572" w:rsidRPr="001278E3" w:rsidRDefault="00DB1572" w:rsidP="00DB1572">
                  <w:pPr>
                    <w:jc w:val="center"/>
                    <w:rPr>
                      <w:szCs w:val="21"/>
                    </w:rPr>
                  </w:pPr>
                  <w:r w:rsidRPr="001278E3">
                    <w:rPr>
                      <w:rFonts w:hint="eastAsia"/>
                      <w:szCs w:val="21"/>
                    </w:rPr>
                    <w:t>热塑丁苯橡胶</w:t>
                  </w:r>
                </w:p>
              </w:tc>
              <w:tc>
                <w:tcPr>
                  <w:tcW w:w="916" w:type="dxa"/>
                  <w:vAlign w:val="center"/>
                </w:tcPr>
                <w:p w14:paraId="02D413EB" w14:textId="77777777" w:rsidR="00DB1572" w:rsidRPr="001278E3" w:rsidRDefault="00DB1572" w:rsidP="00DB1572">
                  <w:pPr>
                    <w:jc w:val="center"/>
                    <w:rPr>
                      <w:rFonts w:eastAsiaTheme="minorEastAsia"/>
                      <w:szCs w:val="21"/>
                    </w:rPr>
                  </w:pPr>
                  <w:r w:rsidRPr="001278E3">
                    <w:rPr>
                      <w:rFonts w:eastAsiaTheme="minorEastAsia" w:hint="eastAsia"/>
                      <w:szCs w:val="21"/>
                    </w:rPr>
                    <w:t>固态</w:t>
                  </w:r>
                </w:p>
              </w:tc>
              <w:tc>
                <w:tcPr>
                  <w:tcW w:w="1138" w:type="dxa"/>
                  <w:vAlign w:val="center"/>
                </w:tcPr>
                <w:p w14:paraId="1D0CC4D0" w14:textId="77777777" w:rsidR="00DB1572" w:rsidRPr="001278E3" w:rsidRDefault="00DB1572" w:rsidP="00DB1572">
                  <w:pPr>
                    <w:jc w:val="center"/>
                    <w:rPr>
                      <w:szCs w:val="21"/>
                    </w:rPr>
                  </w:pPr>
                  <w:r w:rsidRPr="001278E3">
                    <w:rPr>
                      <w:rFonts w:eastAsia="Times New Roman"/>
                      <w:spacing w:val="-1"/>
                      <w:szCs w:val="21"/>
                    </w:rPr>
                    <w:t>25kg/</w:t>
                  </w:r>
                  <w:r w:rsidRPr="001278E3">
                    <w:rPr>
                      <w:rFonts w:ascii="宋体" w:hAnsi="宋体" w:cs="宋体"/>
                      <w:szCs w:val="21"/>
                    </w:rPr>
                    <w:t>袋</w:t>
                  </w:r>
                </w:p>
              </w:tc>
              <w:tc>
                <w:tcPr>
                  <w:tcW w:w="1138" w:type="dxa"/>
                  <w:vAlign w:val="center"/>
                </w:tcPr>
                <w:p w14:paraId="0DE71A03" w14:textId="2CB3174B" w:rsidR="00DB1572" w:rsidRPr="001278E3" w:rsidRDefault="00DB1572" w:rsidP="00DB1572">
                  <w:pPr>
                    <w:jc w:val="center"/>
                    <w:rPr>
                      <w:szCs w:val="21"/>
                    </w:rPr>
                  </w:pPr>
                  <w:r w:rsidRPr="001278E3">
                    <w:rPr>
                      <w:rFonts w:eastAsia="等线"/>
                      <w:szCs w:val="21"/>
                    </w:rPr>
                    <w:t>153.75</w:t>
                  </w:r>
                </w:p>
              </w:tc>
              <w:tc>
                <w:tcPr>
                  <w:tcW w:w="1027" w:type="dxa"/>
                  <w:vAlign w:val="center"/>
                </w:tcPr>
                <w:p w14:paraId="75DDA347" w14:textId="77777777" w:rsidR="00DB1572" w:rsidRPr="001278E3" w:rsidRDefault="00DB1572" w:rsidP="00DB1572">
                  <w:pPr>
                    <w:jc w:val="center"/>
                    <w:rPr>
                      <w:szCs w:val="21"/>
                    </w:rPr>
                  </w:pPr>
                  <w:r w:rsidRPr="001278E3">
                    <w:rPr>
                      <w:rFonts w:eastAsia="等线"/>
                      <w:szCs w:val="21"/>
                    </w:rPr>
                    <w:t>30</w:t>
                  </w:r>
                </w:p>
              </w:tc>
              <w:tc>
                <w:tcPr>
                  <w:tcW w:w="993" w:type="dxa"/>
                  <w:vAlign w:val="center"/>
                </w:tcPr>
                <w:p w14:paraId="52CDD1DA" w14:textId="77777777" w:rsidR="00DB1572" w:rsidRPr="001278E3" w:rsidRDefault="00DB1572" w:rsidP="00DB1572">
                  <w:pPr>
                    <w:jc w:val="center"/>
                    <w:rPr>
                      <w:szCs w:val="21"/>
                    </w:rPr>
                  </w:pPr>
                  <w:r w:rsidRPr="001278E3">
                    <w:rPr>
                      <w:szCs w:val="21"/>
                    </w:rPr>
                    <w:t>吨</w:t>
                  </w:r>
                </w:p>
              </w:tc>
              <w:tc>
                <w:tcPr>
                  <w:tcW w:w="992" w:type="dxa"/>
                  <w:vAlign w:val="center"/>
                </w:tcPr>
                <w:p w14:paraId="3CF88A29" w14:textId="77777777" w:rsidR="00DB1572" w:rsidRPr="001278E3" w:rsidRDefault="00DB1572" w:rsidP="00DB1572">
                  <w:pPr>
                    <w:jc w:val="center"/>
                    <w:rPr>
                      <w:szCs w:val="21"/>
                    </w:rPr>
                  </w:pPr>
                  <w:r w:rsidRPr="001278E3">
                    <w:rPr>
                      <w:rFonts w:hint="eastAsia"/>
                      <w:szCs w:val="21"/>
                    </w:rPr>
                    <w:t>原料区</w:t>
                  </w:r>
                </w:p>
              </w:tc>
            </w:tr>
            <w:tr w:rsidR="007733C6" w:rsidRPr="001278E3" w14:paraId="67AC31E2" w14:textId="77777777">
              <w:trPr>
                <w:trHeight w:val="340"/>
                <w:jc w:val="center"/>
              </w:trPr>
              <w:tc>
                <w:tcPr>
                  <w:tcW w:w="511" w:type="dxa"/>
                  <w:vAlign w:val="center"/>
                </w:tcPr>
                <w:p w14:paraId="175EEBBD" w14:textId="77777777" w:rsidR="00DB1572" w:rsidRPr="001278E3" w:rsidRDefault="00DB1572" w:rsidP="00DB1572">
                  <w:pPr>
                    <w:numPr>
                      <w:ilvl w:val="0"/>
                      <w:numId w:val="6"/>
                    </w:numPr>
                    <w:jc w:val="center"/>
                    <w:rPr>
                      <w:szCs w:val="21"/>
                    </w:rPr>
                  </w:pPr>
                </w:p>
              </w:tc>
              <w:tc>
                <w:tcPr>
                  <w:tcW w:w="709" w:type="dxa"/>
                  <w:vMerge/>
                  <w:vAlign w:val="center"/>
                </w:tcPr>
                <w:p w14:paraId="2F865F11" w14:textId="77777777" w:rsidR="00DB1572" w:rsidRPr="001278E3" w:rsidRDefault="00DB1572" w:rsidP="00DB1572">
                  <w:pPr>
                    <w:jc w:val="center"/>
                    <w:rPr>
                      <w:szCs w:val="21"/>
                    </w:rPr>
                  </w:pPr>
                </w:p>
              </w:tc>
              <w:tc>
                <w:tcPr>
                  <w:tcW w:w="1424" w:type="dxa"/>
                  <w:vAlign w:val="center"/>
                </w:tcPr>
                <w:p w14:paraId="50F9EBDD" w14:textId="77777777" w:rsidR="00DB1572" w:rsidRPr="001278E3" w:rsidRDefault="00DB1572" w:rsidP="00DB1572">
                  <w:pPr>
                    <w:jc w:val="center"/>
                    <w:rPr>
                      <w:szCs w:val="21"/>
                    </w:rPr>
                  </w:pPr>
                  <w:r w:rsidRPr="001278E3">
                    <w:rPr>
                      <w:rFonts w:hint="eastAsia"/>
                      <w:szCs w:val="21"/>
                    </w:rPr>
                    <w:t>热塑橡胶</w:t>
                  </w:r>
                </w:p>
              </w:tc>
              <w:tc>
                <w:tcPr>
                  <w:tcW w:w="916" w:type="dxa"/>
                  <w:vAlign w:val="center"/>
                </w:tcPr>
                <w:p w14:paraId="1EDA4B37" w14:textId="77777777" w:rsidR="00DB1572" w:rsidRPr="001278E3" w:rsidRDefault="00DB1572" w:rsidP="00DB1572">
                  <w:pPr>
                    <w:jc w:val="center"/>
                    <w:rPr>
                      <w:rFonts w:eastAsia="Times New Roman"/>
                      <w:szCs w:val="21"/>
                    </w:rPr>
                  </w:pPr>
                  <w:r w:rsidRPr="001278E3">
                    <w:rPr>
                      <w:rFonts w:eastAsiaTheme="minorEastAsia" w:hint="eastAsia"/>
                      <w:szCs w:val="21"/>
                    </w:rPr>
                    <w:t>固态</w:t>
                  </w:r>
                </w:p>
              </w:tc>
              <w:tc>
                <w:tcPr>
                  <w:tcW w:w="1138" w:type="dxa"/>
                  <w:vAlign w:val="center"/>
                </w:tcPr>
                <w:p w14:paraId="37842CDC" w14:textId="77777777" w:rsidR="00DB1572" w:rsidRPr="001278E3" w:rsidRDefault="00DB1572" w:rsidP="00DB1572">
                  <w:pPr>
                    <w:jc w:val="center"/>
                    <w:rPr>
                      <w:spacing w:val="-2"/>
                      <w:szCs w:val="21"/>
                    </w:rPr>
                  </w:pPr>
                  <w:r w:rsidRPr="001278E3">
                    <w:rPr>
                      <w:rFonts w:eastAsia="Times New Roman"/>
                      <w:spacing w:val="-1"/>
                      <w:szCs w:val="21"/>
                    </w:rPr>
                    <w:t>25kg/</w:t>
                  </w:r>
                  <w:r w:rsidRPr="001278E3">
                    <w:rPr>
                      <w:rFonts w:ascii="宋体" w:hAnsi="宋体" w:cs="宋体"/>
                      <w:szCs w:val="21"/>
                    </w:rPr>
                    <w:t>袋</w:t>
                  </w:r>
                </w:p>
              </w:tc>
              <w:tc>
                <w:tcPr>
                  <w:tcW w:w="1138" w:type="dxa"/>
                  <w:vAlign w:val="center"/>
                </w:tcPr>
                <w:p w14:paraId="64B9D062" w14:textId="7DDE5E2A" w:rsidR="00DB1572" w:rsidRPr="001278E3" w:rsidRDefault="00DB1572" w:rsidP="00DB1572">
                  <w:pPr>
                    <w:jc w:val="center"/>
                    <w:rPr>
                      <w:szCs w:val="21"/>
                    </w:rPr>
                  </w:pPr>
                  <w:r w:rsidRPr="001278E3">
                    <w:rPr>
                      <w:rFonts w:eastAsia="等线"/>
                      <w:szCs w:val="21"/>
                    </w:rPr>
                    <w:t>75</w:t>
                  </w:r>
                </w:p>
              </w:tc>
              <w:tc>
                <w:tcPr>
                  <w:tcW w:w="1027" w:type="dxa"/>
                  <w:vAlign w:val="center"/>
                </w:tcPr>
                <w:p w14:paraId="477C1EFC" w14:textId="77777777" w:rsidR="00DB1572" w:rsidRPr="001278E3" w:rsidRDefault="00DB1572" w:rsidP="00DB1572">
                  <w:pPr>
                    <w:jc w:val="center"/>
                    <w:rPr>
                      <w:szCs w:val="21"/>
                    </w:rPr>
                  </w:pPr>
                  <w:r w:rsidRPr="001278E3">
                    <w:rPr>
                      <w:rFonts w:eastAsia="等线"/>
                      <w:szCs w:val="21"/>
                    </w:rPr>
                    <w:t>13</w:t>
                  </w:r>
                </w:p>
              </w:tc>
              <w:tc>
                <w:tcPr>
                  <w:tcW w:w="993" w:type="dxa"/>
                  <w:vAlign w:val="center"/>
                </w:tcPr>
                <w:p w14:paraId="7FBD8C26" w14:textId="77777777" w:rsidR="00DB1572" w:rsidRPr="001278E3" w:rsidRDefault="00DB1572" w:rsidP="00DB1572">
                  <w:pPr>
                    <w:jc w:val="center"/>
                    <w:rPr>
                      <w:szCs w:val="21"/>
                    </w:rPr>
                  </w:pPr>
                  <w:r w:rsidRPr="001278E3">
                    <w:rPr>
                      <w:szCs w:val="21"/>
                    </w:rPr>
                    <w:t>吨</w:t>
                  </w:r>
                </w:p>
              </w:tc>
              <w:tc>
                <w:tcPr>
                  <w:tcW w:w="992" w:type="dxa"/>
                  <w:vAlign w:val="center"/>
                </w:tcPr>
                <w:p w14:paraId="25B68F82" w14:textId="77777777" w:rsidR="00DB1572" w:rsidRPr="001278E3" w:rsidRDefault="00DB1572" w:rsidP="00DB1572">
                  <w:pPr>
                    <w:jc w:val="center"/>
                    <w:rPr>
                      <w:szCs w:val="21"/>
                    </w:rPr>
                  </w:pPr>
                  <w:r w:rsidRPr="001278E3">
                    <w:rPr>
                      <w:rFonts w:hint="eastAsia"/>
                      <w:szCs w:val="21"/>
                    </w:rPr>
                    <w:t>原料区</w:t>
                  </w:r>
                </w:p>
              </w:tc>
            </w:tr>
            <w:tr w:rsidR="007733C6" w:rsidRPr="001278E3" w14:paraId="7A03AD07" w14:textId="77777777">
              <w:trPr>
                <w:trHeight w:val="340"/>
                <w:jc w:val="center"/>
              </w:trPr>
              <w:tc>
                <w:tcPr>
                  <w:tcW w:w="511" w:type="dxa"/>
                  <w:vAlign w:val="center"/>
                </w:tcPr>
                <w:p w14:paraId="5402AC21" w14:textId="77777777" w:rsidR="00DB1572" w:rsidRPr="001278E3" w:rsidRDefault="00DB1572" w:rsidP="00DB1572">
                  <w:pPr>
                    <w:numPr>
                      <w:ilvl w:val="0"/>
                      <w:numId w:val="6"/>
                    </w:numPr>
                    <w:jc w:val="center"/>
                    <w:rPr>
                      <w:szCs w:val="21"/>
                    </w:rPr>
                  </w:pPr>
                </w:p>
              </w:tc>
              <w:tc>
                <w:tcPr>
                  <w:tcW w:w="709" w:type="dxa"/>
                  <w:vMerge/>
                  <w:vAlign w:val="center"/>
                </w:tcPr>
                <w:p w14:paraId="05923F97" w14:textId="77777777" w:rsidR="00DB1572" w:rsidRPr="001278E3" w:rsidRDefault="00DB1572" w:rsidP="00DB1572">
                  <w:pPr>
                    <w:jc w:val="center"/>
                    <w:rPr>
                      <w:szCs w:val="21"/>
                    </w:rPr>
                  </w:pPr>
                </w:p>
              </w:tc>
              <w:tc>
                <w:tcPr>
                  <w:tcW w:w="1424" w:type="dxa"/>
                  <w:vAlign w:val="center"/>
                </w:tcPr>
                <w:p w14:paraId="569E2FEA" w14:textId="77777777" w:rsidR="00DB1572" w:rsidRPr="001278E3" w:rsidRDefault="00DB1572" w:rsidP="00DB1572">
                  <w:pPr>
                    <w:jc w:val="center"/>
                    <w:rPr>
                      <w:szCs w:val="21"/>
                    </w:rPr>
                  </w:pPr>
                  <w:r w:rsidRPr="001278E3">
                    <w:rPr>
                      <w:rFonts w:hint="eastAsia"/>
                      <w:szCs w:val="21"/>
                    </w:rPr>
                    <w:t>聚苯乙烯</w:t>
                  </w:r>
                </w:p>
              </w:tc>
              <w:tc>
                <w:tcPr>
                  <w:tcW w:w="916" w:type="dxa"/>
                  <w:vAlign w:val="center"/>
                </w:tcPr>
                <w:p w14:paraId="0DA0F65B" w14:textId="77777777" w:rsidR="00DB1572" w:rsidRPr="001278E3" w:rsidRDefault="00DB1572" w:rsidP="00DB1572">
                  <w:pPr>
                    <w:jc w:val="center"/>
                    <w:rPr>
                      <w:rFonts w:eastAsia="Times New Roman"/>
                      <w:szCs w:val="21"/>
                    </w:rPr>
                  </w:pPr>
                  <w:r w:rsidRPr="001278E3">
                    <w:rPr>
                      <w:rFonts w:eastAsiaTheme="minorEastAsia" w:hint="eastAsia"/>
                      <w:szCs w:val="21"/>
                    </w:rPr>
                    <w:t>固态</w:t>
                  </w:r>
                </w:p>
              </w:tc>
              <w:tc>
                <w:tcPr>
                  <w:tcW w:w="1138" w:type="dxa"/>
                  <w:vAlign w:val="center"/>
                </w:tcPr>
                <w:p w14:paraId="7317CC6F" w14:textId="77777777" w:rsidR="00DB1572" w:rsidRPr="001278E3" w:rsidRDefault="00DB1572" w:rsidP="00DB1572">
                  <w:pPr>
                    <w:jc w:val="center"/>
                    <w:rPr>
                      <w:spacing w:val="-2"/>
                      <w:szCs w:val="21"/>
                    </w:rPr>
                  </w:pPr>
                  <w:r w:rsidRPr="001278E3">
                    <w:rPr>
                      <w:rFonts w:eastAsia="Times New Roman"/>
                      <w:spacing w:val="-1"/>
                      <w:szCs w:val="21"/>
                    </w:rPr>
                    <w:t>25kg/</w:t>
                  </w:r>
                  <w:r w:rsidRPr="001278E3">
                    <w:rPr>
                      <w:rFonts w:ascii="宋体" w:hAnsi="宋体" w:cs="宋体"/>
                      <w:szCs w:val="21"/>
                    </w:rPr>
                    <w:t>袋</w:t>
                  </w:r>
                </w:p>
              </w:tc>
              <w:tc>
                <w:tcPr>
                  <w:tcW w:w="1138" w:type="dxa"/>
                  <w:vAlign w:val="center"/>
                </w:tcPr>
                <w:p w14:paraId="730AB42F" w14:textId="6D6922D2" w:rsidR="00DB1572" w:rsidRPr="001278E3" w:rsidRDefault="00DB1572" w:rsidP="00DB1572">
                  <w:pPr>
                    <w:jc w:val="center"/>
                    <w:rPr>
                      <w:szCs w:val="21"/>
                    </w:rPr>
                  </w:pPr>
                  <w:r w:rsidRPr="001278E3">
                    <w:rPr>
                      <w:rFonts w:eastAsia="等线"/>
                      <w:szCs w:val="21"/>
                    </w:rPr>
                    <w:t>425</w:t>
                  </w:r>
                </w:p>
              </w:tc>
              <w:tc>
                <w:tcPr>
                  <w:tcW w:w="1027" w:type="dxa"/>
                  <w:vAlign w:val="center"/>
                </w:tcPr>
                <w:p w14:paraId="7CAF64A2" w14:textId="77777777" w:rsidR="00DB1572" w:rsidRPr="001278E3" w:rsidRDefault="00DB1572" w:rsidP="00DB1572">
                  <w:pPr>
                    <w:jc w:val="center"/>
                    <w:rPr>
                      <w:szCs w:val="21"/>
                    </w:rPr>
                  </w:pPr>
                  <w:r w:rsidRPr="001278E3">
                    <w:rPr>
                      <w:rFonts w:eastAsia="等线"/>
                      <w:szCs w:val="21"/>
                    </w:rPr>
                    <w:t>80</w:t>
                  </w:r>
                </w:p>
              </w:tc>
              <w:tc>
                <w:tcPr>
                  <w:tcW w:w="993" w:type="dxa"/>
                  <w:vAlign w:val="center"/>
                </w:tcPr>
                <w:p w14:paraId="6FB49AE7" w14:textId="77777777" w:rsidR="00DB1572" w:rsidRPr="001278E3" w:rsidRDefault="00DB1572" w:rsidP="00DB1572">
                  <w:pPr>
                    <w:jc w:val="center"/>
                    <w:rPr>
                      <w:szCs w:val="21"/>
                    </w:rPr>
                  </w:pPr>
                  <w:r w:rsidRPr="001278E3">
                    <w:rPr>
                      <w:szCs w:val="21"/>
                    </w:rPr>
                    <w:t>吨</w:t>
                  </w:r>
                </w:p>
              </w:tc>
              <w:tc>
                <w:tcPr>
                  <w:tcW w:w="992" w:type="dxa"/>
                  <w:vAlign w:val="center"/>
                </w:tcPr>
                <w:p w14:paraId="7EA77A16" w14:textId="77777777" w:rsidR="00DB1572" w:rsidRPr="001278E3" w:rsidRDefault="00DB1572" w:rsidP="00DB1572">
                  <w:pPr>
                    <w:jc w:val="center"/>
                    <w:rPr>
                      <w:szCs w:val="21"/>
                    </w:rPr>
                  </w:pPr>
                  <w:r w:rsidRPr="001278E3">
                    <w:rPr>
                      <w:rFonts w:hint="eastAsia"/>
                      <w:szCs w:val="21"/>
                    </w:rPr>
                    <w:t>原料区</w:t>
                  </w:r>
                </w:p>
              </w:tc>
            </w:tr>
            <w:tr w:rsidR="007733C6" w:rsidRPr="001278E3" w14:paraId="5BF7D9C1" w14:textId="77777777">
              <w:trPr>
                <w:trHeight w:val="340"/>
                <w:jc w:val="center"/>
              </w:trPr>
              <w:tc>
                <w:tcPr>
                  <w:tcW w:w="511" w:type="dxa"/>
                  <w:vAlign w:val="center"/>
                </w:tcPr>
                <w:p w14:paraId="7A11DC4D" w14:textId="77777777" w:rsidR="00DB1572" w:rsidRPr="001278E3" w:rsidRDefault="00DB1572" w:rsidP="00DB1572">
                  <w:pPr>
                    <w:numPr>
                      <w:ilvl w:val="0"/>
                      <w:numId w:val="6"/>
                    </w:numPr>
                    <w:jc w:val="center"/>
                    <w:rPr>
                      <w:szCs w:val="21"/>
                    </w:rPr>
                  </w:pPr>
                </w:p>
              </w:tc>
              <w:tc>
                <w:tcPr>
                  <w:tcW w:w="709" w:type="dxa"/>
                  <w:vMerge/>
                  <w:vAlign w:val="center"/>
                </w:tcPr>
                <w:p w14:paraId="1A3D726E" w14:textId="77777777" w:rsidR="00DB1572" w:rsidRPr="001278E3" w:rsidRDefault="00DB1572" w:rsidP="00DB1572">
                  <w:pPr>
                    <w:jc w:val="center"/>
                    <w:rPr>
                      <w:szCs w:val="21"/>
                    </w:rPr>
                  </w:pPr>
                </w:p>
              </w:tc>
              <w:tc>
                <w:tcPr>
                  <w:tcW w:w="1424" w:type="dxa"/>
                  <w:vAlign w:val="center"/>
                </w:tcPr>
                <w:p w14:paraId="425BB490" w14:textId="77777777" w:rsidR="00DB1572" w:rsidRPr="001278E3" w:rsidRDefault="00DB1572" w:rsidP="00DB1572">
                  <w:pPr>
                    <w:jc w:val="center"/>
                    <w:rPr>
                      <w:szCs w:val="21"/>
                    </w:rPr>
                  </w:pPr>
                  <w:r w:rsidRPr="001278E3">
                    <w:rPr>
                      <w:rFonts w:hint="eastAsia"/>
                      <w:szCs w:val="21"/>
                    </w:rPr>
                    <w:t>绝缘油（</w:t>
                  </w:r>
                  <w:r w:rsidRPr="001278E3">
                    <w:rPr>
                      <w:rFonts w:hint="eastAsia"/>
                      <w:szCs w:val="21"/>
                    </w:rPr>
                    <w:t>150N</w:t>
                  </w:r>
                  <w:r w:rsidRPr="001278E3">
                    <w:rPr>
                      <w:rFonts w:hint="eastAsia"/>
                      <w:szCs w:val="21"/>
                    </w:rPr>
                    <w:t>Ⅱ类加氢润滑油）</w:t>
                  </w:r>
                </w:p>
              </w:tc>
              <w:tc>
                <w:tcPr>
                  <w:tcW w:w="916" w:type="dxa"/>
                  <w:vAlign w:val="center"/>
                </w:tcPr>
                <w:p w14:paraId="532AC08B" w14:textId="77777777" w:rsidR="00DB1572" w:rsidRPr="001278E3" w:rsidRDefault="00DB1572" w:rsidP="00DB1572">
                  <w:pPr>
                    <w:jc w:val="center"/>
                    <w:rPr>
                      <w:rFonts w:eastAsia="Times New Roman"/>
                      <w:szCs w:val="21"/>
                    </w:rPr>
                  </w:pPr>
                  <w:r w:rsidRPr="001278E3">
                    <w:rPr>
                      <w:rFonts w:hint="eastAsia"/>
                      <w:szCs w:val="21"/>
                    </w:rPr>
                    <w:t>液态</w:t>
                  </w:r>
                </w:p>
              </w:tc>
              <w:tc>
                <w:tcPr>
                  <w:tcW w:w="1138" w:type="dxa"/>
                  <w:vAlign w:val="center"/>
                </w:tcPr>
                <w:p w14:paraId="2A29723C" w14:textId="77777777" w:rsidR="00DB1572" w:rsidRPr="001278E3" w:rsidRDefault="00DB1572" w:rsidP="00DB1572">
                  <w:pPr>
                    <w:jc w:val="center"/>
                    <w:rPr>
                      <w:szCs w:val="21"/>
                    </w:rPr>
                  </w:pPr>
                  <w:r w:rsidRPr="001278E3">
                    <w:rPr>
                      <w:rFonts w:eastAsia="Times New Roman"/>
                      <w:szCs w:val="21"/>
                    </w:rPr>
                    <w:t>200kg/</w:t>
                  </w:r>
                  <w:r w:rsidRPr="001278E3">
                    <w:rPr>
                      <w:rFonts w:ascii="宋体" w:hAnsi="宋体" w:cs="宋体"/>
                      <w:szCs w:val="21"/>
                    </w:rPr>
                    <w:t>桶</w:t>
                  </w:r>
                </w:p>
              </w:tc>
              <w:tc>
                <w:tcPr>
                  <w:tcW w:w="1138" w:type="dxa"/>
                  <w:vAlign w:val="center"/>
                </w:tcPr>
                <w:p w14:paraId="13102431" w14:textId="7683ABB0" w:rsidR="00DB1572" w:rsidRPr="001278E3" w:rsidRDefault="00DB1572" w:rsidP="00DB1572">
                  <w:pPr>
                    <w:jc w:val="center"/>
                    <w:rPr>
                      <w:szCs w:val="21"/>
                    </w:rPr>
                  </w:pPr>
                  <w:r w:rsidRPr="001278E3">
                    <w:rPr>
                      <w:rFonts w:eastAsia="等线"/>
                      <w:szCs w:val="21"/>
                    </w:rPr>
                    <w:t>175</w:t>
                  </w:r>
                </w:p>
              </w:tc>
              <w:tc>
                <w:tcPr>
                  <w:tcW w:w="1027" w:type="dxa"/>
                  <w:vAlign w:val="center"/>
                </w:tcPr>
                <w:p w14:paraId="6D492EB6" w14:textId="77777777" w:rsidR="00DB1572" w:rsidRPr="001278E3" w:rsidRDefault="00DB1572" w:rsidP="00DB1572">
                  <w:pPr>
                    <w:jc w:val="center"/>
                    <w:rPr>
                      <w:szCs w:val="21"/>
                    </w:rPr>
                  </w:pPr>
                  <w:r w:rsidRPr="001278E3">
                    <w:rPr>
                      <w:rFonts w:eastAsia="等线"/>
                      <w:szCs w:val="21"/>
                    </w:rPr>
                    <w:t>35</w:t>
                  </w:r>
                </w:p>
              </w:tc>
              <w:tc>
                <w:tcPr>
                  <w:tcW w:w="993" w:type="dxa"/>
                  <w:vAlign w:val="center"/>
                </w:tcPr>
                <w:p w14:paraId="2B91DDD3" w14:textId="77777777" w:rsidR="00DB1572" w:rsidRPr="001278E3" w:rsidRDefault="00DB1572" w:rsidP="00DB1572">
                  <w:pPr>
                    <w:jc w:val="center"/>
                    <w:rPr>
                      <w:szCs w:val="21"/>
                    </w:rPr>
                  </w:pPr>
                  <w:r w:rsidRPr="001278E3">
                    <w:rPr>
                      <w:szCs w:val="21"/>
                    </w:rPr>
                    <w:t>吨</w:t>
                  </w:r>
                </w:p>
              </w:tc>
              <w:tc>
                <w:tcPr>
                  <w:tcW w:w="992" w:type="dxa"/>
                  <w:vAlign w:val="center"/>
                </w:tcPr>
                <w:p w14:paraId="15F7BC19" w14:textId="77777777" w:rsidR="00DB1572" w:rsidRPr="001278E3" w:rsidRDefault="00DB1572" w:rsidP="00DB1572">
                  <w:pPr>
                    <w:jc w:val="center"/>
                    <w:rPr>
                      <w:szCs w:val="21"/>
                    </w:rPr>
                  </w:pPr>
                  <w:r w:rsidRPr="001278E3">
                    <w:rPr>
                      <w:rFonts w:hint="eastAsia"/>
                      <w:szCs w:val="21"/>
                    </w:rPr>
                    <w:t>原料区</w:t>
                  </w:r>
                </w:p>
              </w:tc>
            </w:tr>
            <w:tr w:rsidR="007733C6" w:rsidRPr="001278E3" w14:paraId="2122AF7B" w14:textId="77777777">
              <w:trPr>
                <w:trHeight w:val="340"/>
                <w:jc w:val="center"/>
              </w:trPr>
              <w:tc>
                <w:tcPr>
                  <w:tcW w:w="511" w:type="dxa"/>
                  <w:vAlign w:val="center"/>
                </w:tcPr>
                <w:p w14:paraId="4E69B6AD" w14:textId="77777777" w:rsidR="00DB1572" w:rsidRPr="001278E3" w:rsidRDefault="00DB1572" w:rsidP="00DB1572">
                  <w:pPr>
                    <w:numPr>
                      <w:ilvl w:val="0"/>
                      <w:numId w:val="6"/>
                    </w:numPr>
                    <w:jc w:val="center"/>
                    <w:rPr>
                      <w:szCs w:val="21"/>
                    </w:rPr>
                  </w:pPr>
                </w:p>
              </w:tc>
              <w:tc>
                <w:tcPr>
                  <w:tcW w:w="709" w:type="dxa"/>
                  <w:vMerge/>
                  <w:vAlign w:val="center"/>
                </w:tcPr>
                <w:p w14:paraId="4891E476" w14:textId="77777777" w:rsidR="00DB1572" w:rsidRPr="001278E3" w:rsidRDefault="00DB1572" w:rsidP="00DB1572">
                  <w:pPr>
                    <w:jc w:val="center"/>
                    <w:rPr>
                      <w:szCs w:val="21"/>
                    </w:rPr>
                  </w:pPr>
                </w:p>
              </w:tc>
              <w:tc>
                <w:tcPr>
                  <w:tcW w:w="1424" w:type="dxa"/>
                  <w:vAlign w:val="center"/>
                </w:tcPr>
                <w:p w14:paraId="1FF66600" w14:textId="77777777" w:rsidR="00DB1572" w:rsidRPr="001278E3" w:rsidRDefault="00DB1572" w:rsidP="00DB1572">
                  <w:pPr>
                    <w:jc w:val="center"/>
                    <w:rPr>
                      <w:szCs w:val="21"/>
                    </w:rPr>
                  </w:pPr>
                  <w:r w:rsidRPr="001278E3">
                    <w:rPr>
                      <w:rFonts w:hint="eastAsia"/>
                      <w:szCs w:val="21"/>
                    </w:rPr>
                    <w:t>碳酸钙</w:t>
                  </w:r>
                </w:p>
              </w:tc>
              <w:tc>
                <w:tcPr>
                  <w:tcW w:w="916" w:type="dxa"/>
                  <w:vAlign w:val="center"/>
                </w:tcPr>
                <w:p w14:paraId="4AB3CD64" w14:textId="77777777" w:rsidR="00DB1572" w:rsidRPr="001278E3" w:rsidRDefault="00DB1572" w:rsidP="00DB1572">
                  <w:pPr>
                    <w:jc w:val="center"/>
                    <w:rPr>
                      <w:rFonts w:eastAsia="Times New Roman"/>
                      <w:spacing w:val="-1"/>
                      <w:szCs w:val="21"/>
                    </w:rPr>
                  </w:pPr>
                  <w:r w:rsidRPr="001278E3">
                    <w:rPr>
                      <w:rFonts w:eastAsiaTheme="minorEastAsia" w:hint="eastAsia"/>
                      <w:szCs w:val="21"/>
                    </w:rPr>
                    <w:t>固态</w:t>
                  </w:r>
                </w:p>
              </w:tc>
              <w:tc>
                <w:tcPr>
                  <w:tcW w:w="1138" w:type="dxa"/>
                  <w:vAlign w:val="center"/>
                </w:tcPr>
                <w:p w14:paraId="6EDB426D" w14:textId="77777777" w:rsidR="00DB1572" w:rsidRPr="001278E3" w:rsidRDefault="00DB1572" w:rsidP="00DB1572">
                  <w:pPr>
                    <w:jc w:val="center"/>
                    <w:rPr>
                      <w:szCs w:val="21"/>
                    </w:rPr>
                  </w:pPr>
                  <w:r w:rsidRPr="001278E3">
                    <w:rPr>
                      <w:rFonts w:eastAsia="Times New Roman"/>
                      <w:spacing w:val="-1"/>
                      <w:szCs w:val="21"/>
                    </w:rPr>
                    <w:t>25kg/</w:t>
                  </w:r>
                  <w:r w:rsidRPr="001278E3">
                    <w:rPr>
                      <w:rFonts w:ascii="宋体" w:hAnsi="宋体" w:cs="宋体"/>
                      <w:szCs w:val="21"/>
                    </w:rPr>
                    <w:t>袋</w:t>
                  </w:r>
                </w:p>
              </w:tc>
              <w:tc>
                <w:tcPr>
                  <w:tcW w:w="1138" w:type="dxa"/>
                  <w:vAlign w:val="center"/>
                </w:tcPr>
                <w:p w14:paraId="6C904C47" w14:textId="289C55B0" w:rsidR="00DB1572" w:rsidRPr="001278E3" w:rsidRDefault="00DB1572" w:rsidP="00DB1572">
                  <w:pPr>
                    <w:jc w:val="center"/>
                    <w:rPr>
                      <w:szCs w:val="21"/>
                    </w:rPr>
                  </w:pPr>
                  <w:r w:rsidRPr="001278E3">
                    <w:rPr>
                      <w:rFonts w:eastAsia="等线"/>
                      <w:szCs w:val="21"/>
                    </w:rPr>
                    <w:t>90</w:t>
                  </w:r>
                </w:p>
              </w:tc>
              <w:tc>
                <w:tcPr>
                  <w:tcW w:w="1027" w:type="dxa"/>
                  <w:vAlign w:val="center"/>
                </w:tcPr>
                <w:p w14:paraId="76CB2338" w14:textId="77777777" w:rsidR="00DB1572" w:rsidRPr="001278E3" w:rsidRDefault="00DB1572" w:rsidP="00DB1572">
                  <w:pPr>
                    <w:jc w:val="center"/>
                    <w:rPr>
                      <w:szCs w:val="21"/>
                    </w:rPr>
                  </w:pPr>
                  <w:r w:rsidRPr="001278E3">
                    <w:rPr>
                      <w:rFonts w:eastAsia="等线"/>
                      <w:szCs w:val="21"/>
                    </w:rPr>
                    <w:t>15</w:t>
                  </w:r>
                </w:p>
              </w:tc>
              <w:tc>
                <w:tcPr>
                  <w:tcW w:w="993" w:type="dxa"/>
                  <w:vAlign w:val="center"/>
                </w:tcPr>
                <w:p w14:paraId="6A131D0B" w14:textId="77777777" w:rsidR="00DB1572" w:rsidRPr="001278E3" w:rsidRDefault="00DB1572" w:rsidP="00DB1572">
                  <w:pPr>
                    <w:jc w:val="center"/>
                    <w:rPr>
                      <w:szCs w:val="21"/>
                    </w:rPr>
                  </w:pPr>
                  <w:r w:rsidRPr="001278E3">
                    <w:rPr>
                      <w:szCs w:val="21"/>
                    </w:rPr>
                    <w:t>吨</w:t>
                  </w:r>
                </w:p>
              </w:tc>
              <w:tc>
                <w:tcPr>
                  <w:tcW w:w="992" w:type="dxa"/>
                  <w:vAlign w:val="center"/>
                </w:tcPr>
                <w:p w14:paraId="7A4E1904" w14:textId="77777777" w:rsidR="00DB1572" w:rsidRPr="001278E3" w:rsidRDefault="00DB1572" w:rsidP="00DB1572">
                  <w:pPr>
                    <w:jc w:val="center"/>
                    <w:rPr>
                      <w:szCs w:val="21"/>
                    </w:rPr>
                  </w:pPr>
                  <w:r w:rsidRPr="001278E3">
                    <w:rPr>
                      <w:rFonts w:hint="eastAsia"/>
                      <w:szCs w:val="21"/>
                    </w:rPr>
                    <w:t>原料区</w:t>
                  </w:r>
                </w:p>
              </w:tc>
            </w:tr>
            <w:tr w:rsidR="007733C6" w:rsidRPr="001278E3" w14:paraId="2252D1C3" w14:textId="77777777">
              <w:trPr>
                <w:trHeight w:val="340"/>
                <w:jc w:val="center"/>
              </w:trPr>
              <w:tc>
                <w:tcPr>
                  <w:tcW w:w="511" w:type="dxa"/>
                  <w:vAlign w:val="center"/>
                </w:tcPr>
                <w:p w14:paraId="4AB2D36E" w14:textId="77777777" w:rsidR="00DB1572" w:rsidRPr="001278E3" w:rsidRDefault="00DB1572" w:rsidP="00DB1572">
                  <w:pPr>
                    <w:numPr>
                      <w:ilvl w:val="0"/>
                      <w:numId w:val="6"/>
                    </w:numPr>
                    <w:jc w:val="center"/>
                    <w:rPr>
                      <w:szCs w:val="21"/>
                    </w:rPr>
                  </w:pPr>
                </w:p>
              </w:tc>
              <w:tc>
                <w:tcPr>
                  <w:tcW w:w="709" w:type="dxa"/>
                  <w:vMerge/>
                  <w:vAlign w:val="center"/>
                </w:tcPr>
                <w:p w14:paraId="49660352" w14:textId="77777777" w:rsidR="00DB1572" w:rsidRPr="001278E3" w:rsidRDefault="00DB1572" w:rsidP="00DB1572">
                  <w:pPr>
                    <w:jc w:val="center"/>
                    <w:rPr>
                      <w:szCs w:val="21"/>
                    </w:rPr>
                  </w:pPr>
                </w:p>
              </w:tc>
              <w:tc>
                <w:tcPr>
                  <w:tcW w:w="1424" w:type="dxa"/>
                  <w:vAlign w:val="center"/>
                </w:tcPr>
                <w:p w14:paraId="699A2AE4" w14:textId="77777777" w:rsidR="00DB1572" w:rsidRPr="001278E3" w:rsidRDefault="00DB1572" w:rsidP="00DB1572">
                  <w:pPr>
                    <w:jc w:val="center"/>
                    <w:rPr>
                      <w:szCs w:val="21"/>
                    </w:rPr>
                  </w:pPr>
                  <w:r w:rsidRPr="001278E3">
                    <w:rPr>
                      <w:rFonts w:hint="eastAsia"/>
                      <w:szCs w:val="21"/>
                    </w:rPr>
                    <w:t>色母</w:t>
                  </w:r>
                </w:p>
              </w:tc>
              <w:tc>
                <w:tcPr>
                  <w:tcW w:w="916" w:type="dxa"/>
                  <w:vAlign w:val="center"/>
                </w:tcPr>
                <w:p w14:paraId="5A6C5F51" w14:textId="77777777" w:rsidR="00DB1572" w:rsidRPr="001278E3" w:rsidRDefault="00DB1572" w:rsidP="00DB1572">
                  <w:pPr>
                    <w:jc w:val="center"/>
                    <w:rPr>
                      <w:szCs w:val="21"/>
                    </w:rPr>
                  </w:pPr>
                  <w:r w:rsidRPr="001278E3">
                    <w:rPr>
                      <w:rFonts w:eastAsiaTheme="minorEastAsia" w:hint="eastAsia"/>
                      <w:szCs w:val="21"/>
                    </w:rPr>
                    <w:t>固态</w:t>
                  </w:r>
                </w:p>
              </w:tc>
              <w:tc>
                <w:tcPr>
                  <w:tcW w:w="1138" w:type="dxa"/>
                  <w:vAlign w:val="center"/>
                </w:tcPr>
                <w:p w14:paraId="0A919540" w14:textId="77777777" w:rsidR="00DB1572" w:rsidRPr="001278E3" w:rsidRDefault="00DB1572" w:rsidP="00DB1572">
                  <w:pPr>
                    <w:jc w:val="center"/>
                    <w:rPr>
                      <w:rFonts w:eastAsia="Times New Roman"/>
                      <w:szCs w:val="21"/>
                    </w:rPr>
                  </w:pPr>
                  <w:r w:rsidRPr="001278E3">
                    <w:rPr>
                      <w:rFonts w:eastAsia="Times New Roman"/>
                      <w:spacing w:val="-1"/>
                      <w:szCs w:val="21"/>
                    </w:rPr>
                    <w:t>25kg/</w:t>
                  </w:r>
                  <w:r w:rsidRPr="001278E3">
                    <w:rPr>
                      <w:rFonts w:ascii="宋体" w:hAnsi="宋体" w:cs="宋体"/>
                      <w:szCs w:val="21"/>
                    </w:rPr>
                    <w:t>袋</w:t>
                  </w:r>
                </w:p>
              </w:tc>
              <w:tc>
                <w:tcPr>
                  <w:tcW w:w="1138" w:type="dxa"/>
                  <w:vAlign w:val="center"/>
                </w:tcPr>
                <w:p w14:paraId="0E175E2B" w14:textId="01D647B0" w:rsidR="00DB1572" w:rsidRPr="001278E3" w:rsidRDefault="00DB1572" w:rsidP="00DB1572">
                  <w:pPr>
                    <w:jc w:val="center"/>
                    <w:rPr>
                      <w:szCs w:val="21"/>
                    </w:rPr>
                  </w:pPr>
                  <w:r w:rsidRPr="001278E3">
                    <w:rPr>
                      <w:rFonts w:eastAsia="等线"/>
                      <w:szCs w:val="21"/>
                    </w:rPr>
                    <w:t>2.885</w:t>
                  </w:r>
                </w:p>
              </w:tc>
              <w:tc>
                <w:tcPr>
                  <w:tcW w:w="1027" w:type="dxa"/>
                  <w:vAlign w:val="center"/>
                </w:tcPr>
                <w:p w14:paraId="318447A7" w14:textId="77777777" w:rsidR="00DB1572" w:rsidRPr="001278E3" w:rsidRDefault="00DB1572" w:rsidP="00DB1572">
                  <w:pPr>
                    <w:jc w:val="center"/>
                    <w:rPr>
                      <w:szCs w:val="21"/>
                    </w:rPr>
                  </w:pPr>
                  <w:r w:rsidRPr="001278E3">
                    <w:rPr>
                      <w:rFonts w:eastAsia="等线"/>
                      <w:szCs w:val="21"/>
                    </w:rPr>
                    <w:t>1</w:t>
                  </w:r>
                </w:p>
              </w:tc>
              <w:tc>
                <w:tcPr>
                  <w:tcW w:w="993" w:type="dxa"/>
                  <w:vAlign w:val="center"/>
                </w:tcPr>
                <w:p w14:paraId="3ABD95B4" w14:textId="77777777" w:rsidR="00DB1572" w:rsidRPr="001278E3" w:rsidRDefault="00DB1572" w:rsidP="00DB1572">
                  <w:pPr>
                    <w:jc w:val="center"/>
                    <w:rPr>
                      <w:szCs w:val="21"/>
                    </w:rPr>
                  </w:pPr>
                  <w:r w:rsidRPr="001278E3">
                    <w:rPr>
                      <w:szCs w:val="21"/>
                    </w:rPr>
                    <w:t>吨</w:t>
                  </w:r>
                </w:p>
              </w:tc>
              <w:tc>
                <w:tcPr>
                  <w:tcW w:w="992" w:type="dxa"/>
                  <w:vAlign w:val="center"/>
                </w:tcPr>
                <w:p w14:paraId="1624F189" w14:textId="77777777" w:rsidR="00DB1572" w:rsidRPr="001278E3" w:rsidRDefault="00DB1572" w:rsidP="00DB1572">
                  <w:pPr>
                    <w:jc w:val="center"/>
                    <w:rPr>
                      <w:szCs w:val="21"/>
                    </w:rPr>
                  </w:pPr>
                  <w:r w:rsidRPr="001278E3">
                    <w:rPr>
                      <w:rFonts w:hint="eastAsia"/>
                      <w:szCs w:val="21"/>
                    </w:rPr>
                    <w:t>原料区</w:t>
                  </w:r>
                </w:p>
              </w:tc>
            </w:tr>
            <w:tr w:rsidR="007733C6" w:rsidRPr="001278E3" w14:paraId="658C6174" w14:textId="77777777">
              <w:trPr>
                <w:trHeight w:val="340"/>
                <w:jc w:val="center"/>
              </w:trPr>
              <w:tc>
                <w:tcPr>
                  <w:tcW w:w="511" w:type="dxa"/>
                  <w:vAlign w:val="center"/>
                </w:tcPr>
                <w:p w14:paraId="5E45FA22" w14:textId="77777777" w:rsidR="00DB1572" w:rsidRPr="001278E3" w:rsidRDefault="00DB1572" w:rsidP="00DB1572">
                  <w:pPr>
                    <w:numPr>
                      <w:ilvl w:val="0"/>
                      <w:numId w:val="6"/>
                    </w:numPr>
                    <w:jc w:val="center"/>
                    <w:rPr>
                      <w:szCs w:val="21"/>
                    </w:rPr>
                  </w:pPr>
                </w:p>
              </w:tc>
              <w:tc>
                <w:tcPr>
                  <w:tcW w:w="709" w:type="dxa"/>
                  <w:vMerge/>
                  <w:vAlign w:val="center"/>
                </w:tcPr>
                <w:p w14:paraId="3D99D174" w14:textId="77777777" w:rsidR="00DB1572" w:rsidRPr="001278E3" w:rsidRDefault="00DB1572" w:rsidP="00DB1572">
                  <w:pPr>
                    <w:jc w:val="center"/>
                    <w:rPr>
                      <w:szCs w:val="21"/>
                    </w:rPr>
                  </w:pPr>
                </w:p>
              </w:tc>
              <w:tc>
                <w:tcPr>
                  <w:tcW w:w="1424" w:type="dxa"/>
                  <w:vAlign w:val="center"/>
                </w:tcPr>
                <w:p w14:paraId="51052695" w14:textId="77777777" w:rsidR="00DB1572" w:rsidRPr="001278E3" w:rsidRDefault="00DB1572" w:rsidP="00DB1572">
                  <w:pPr>
                    <w:jc w:val="center"/>
                    <w:rPr>
                      <w:szCs w:val="21"/>
                    </w:rPr>
                  </w:pPr>
                  <w:r w:rsidRPr="001278E3">
                    <w:rPr>
                      <w:rFonts w:hint="eastAsia"/>
                      <w:szCs w:val="21"/>
                    </w:rPr>
                    <w:t>聚丙烯</w:t>
                  </w:r>
                </w:p>
              </w:tc>
              <w:tc>
                <w:tcPr>
                  <w:tcW w:w="916" w:type="dxa"/>
                  <w:vAlign w:val="center"/>
                </w:tcPr>
                <w:p w14:paraId="4DA5FAFE" w14:textId="77777777" w:rsidR="00DB1572" w:rsidRPr="001278E3" w:rsidRDefault="00DB1572" w:rsidP="00DB1572">
                  <w:pPr>
                    <w:jc w:val="center"/>
                    <w:rPr>
                      <w:rFonts w:eastAsia="Times New Roman"/>
                      <w:spacing w:val="-1"/>
                      <w:szCs w:val="21"/>
                    </w:rPr>
                  </w:pPr>
                  <w:r w:rsidRPr="001278E3">
                    <w:rPr>
                      <w:rFonts w:eastAsiaTheme="minorEastAsia" w:hint="eastAsia"/>
                      <w:szCs w:val="21"/>
                    </w:rPr>
                    <w:t>固态</w:t>
                  </w:r>
                </w:p>
              </w:tc>
              <w:tc>
                <w:tcPr>
                  <w:tcW w:w="1138" w:type="dxa"/>
                  <w:vAlign w:val="center"/>
                </w:tcPr>
                <w:p w14:paraId="739ACC72" w14:textId="77777777" w:rsidR="00DB1572" w:rsidRPr="001278E3" w:rsidRDefault="00DB1572" w:rsidP="00DB1572">
                  <w:pPr>
                    <w:jc w:val="center"/>
                    <w:rPr>
                      <w:szCs w:val="21"/>
                    </w:rPr>
                  </w:pPr>
                  <w:r w:rsidRPr="001278E3">
                    <w:rPr>
                      <w:rFonts w:eastAsia="Times New Roman"/>
                      <w:spacing w:val="-1"/>
                      <w:szCs w:val="21"/>
                    </w:rPr>
                    <w:t>25kg/</w:t>
                  </w:r>
                  <w:r w:rsidRPr="001278E3">
                    <w:rPr>
                      <w:rFonts w:ascii="宋体" w:hAnsi="宋体" w:cs="宋体"/>
                      <w:szCs w:val="21"/>
                    </w:rPr>
                    <w:t>袋</w:t>
                  </w:r>
                </w:p>
              </w:tc>
              <w:tc>
                <w:tcPr>
                  <w:tcW w:w="1138" w:type="dxa"/>
                  <w:vAlign w:val="center"/>
                </w:tcPr>
                <w:p w14:paraId="14A21A04" w14:textId="60174DB5" w:rsidR="00DB1572" w:rsidRPr="001278E3" w:rsidRDefault="00DB1572" w:rsidP="00DB1572">
                  <w:pPr>
                    <w:jc w:val="center"/>
                    <w:rPr>
                      <w:szCs w:val="21"/>
                    </w:rPr>
                  </w:pPr>
                  <w:r w:rsidRPr="001278E3">
                    <w:rPr>
                      <w:rFonts w:eastAsia="等线"/>
                      <w:szCs w:val="21"/>
                    </w:rPr>
                    <w:t>83</w:t>
                  </w:r>
                </w:p>
              </w:tc>
              <w:tc>
                <w:tcPr>
                  <w:tcW w:w="1027" w:type="dxa"/>
                  <w:vAlign w:val="center"/>
                </w:tcPr>
                <w:p w14:paraId="29CCD4CF" w14:textId="77777777" w:rsidR="00DB1572" w:rsidRPr="001278E3" w:rsidRDefault="00DB1572" w:rsidP="00DB1572">
                  <w:pPr>
                    <w:jc w:val="center"/>
                    <w:rPr>
                      <w:szCs w:val="21"/>
                    </w:rPr>
                  </w:pPr>
                  <w:r w:rsidRPr="001278E3">
                    <w:rPr>
                      <w:rFonts w:eastAsia="等线"/>
                      <w:szCs w:val="21"/>
                    </w:rPr>
                    <w:t>15</w:t>
                  </w:r>
                </w:p>
              </w:tc>
              <w:tc>
                <w:tcPr>
                  <w:tcW w:w="993" w:type="dxa"/>
                  <w:vAlign w:val="center"/>
                </w:tcPr>
                <w:p w14:paraId="320CDC5F" w14:textId="77777777" w:rsidR="00DB1572" w:rsidRPr="001278E3" w:rsidRDefault="00DB1572" w:rsidP="00DB1572">
                  <w:pPr>
                    <w:jc w:val="center"/>
                    <w:rPr>
                      <w:szCs w:val="21"/>
                    </w:rPr>
                  </w:pPr>
                  <w:r w:rsidRPr="001278E3">
                    <w:rPr>
                      <w:szCs w:val="21"/>
                    </w:rPr>
                    <w:t>吨</w:t>
                  </w:r>
                </w:p>
              </w:tc>
              <w:tc>
                <w:tcPr>
                  <w:tcW w:w="992" w:type="dxa"/>
                  <w:vAlign w:val="center"/>
                </w:tcPr>
                <w:p w14:paraId="326EF3D1" w14:textId="77777777" w:rsidR="00DB1572" w:rsidRPr="001278E3" w:rsidRDefault="00DB1572" w:rsidP="00DB1572">
                  <w:pPr>
                    <w:jc w:val="center"/>
                    <w:rPr>
                      <w:szCs w:val="21"/>
                    </w:rPr>
                  </w:pPr>
                  <w:r w:rsidRPr="001278E3">
                    <w:rPr>
                      <w:rFonts w:hint="eastAsia"/>
                      <w:szCs w:val="21"/>
                    </w:rPr>
                    <w:t>原料区</w:t>
                  </w:r>
                </w:p>
              </w:tc>
            </w:tr>
            <w:tr w:rsidR="007733C6" w:rsidRPr="001278E3" w14:paraId="2A182342" w14:textId="77777777">
              <w:trPr>
                <w:trHeight w:val="340"/>
                <w:jc w:val="center"/>
              </w:trPr>
              <w:tc>
                <w:tcPr>
                  <w:tcW w:w="511" w:type="dxa"/>
                  <w:vAlign w:val="center"/>
                </w:tcPr>
                <w:p w14:paraId="558398C0" w14:textId="77777777" w:rsidR="00DB1572" w:rsidRPr="001278E3" w:rsidRDefault="00DB1572" w:rsidP="00DB1572">
                  <w:pPr>
                    <w:numPr>
                      <w:ilvl w:val="0"/>
                      <w:numId w:val="6"/>
                    </w:numPr>
                    <w:jc w:val="center"/>
                    <w:rPr>
                      <w:szCs w:val="21"/>
                    </w:rPr>
                  </w:pPr>
                </w:p>
              </w:tc>
              <w:tc>
                <w:tcPr>
                  <w:tcW w:w="709" w:type="dxa"/>
                  <w:vMerge w:val="restart"/>
                  <w:vAlign w:val="center"/>
                </w:tcPr>
                <w:p w14:paraId="3487D006" w14:textId="77777777" w:rsidR="00DB1572" w:rsidRPr="001278E3" w:rsidRDefault="00DB1572" w:rsidP="00DB1572">
                  <w:pPr>
                    <w:jc w:val="center"/>
                    <w:rPr>
                      <w:szCs w:val="21"/>
                    </w:rPr>
                  </w:pPr>
                  <w:r w:rsidRPr="001278E3">
                    <w:rPr>
                      <w:rFonts w:hint="eastAsia"/>
                      <w:szCs w:val="21"/>
                    </w:rPr>
                    <w:t>挤塑板</w:t>
                  </w:r>
                </w:p>
              </w:tc>
              <w:tc>
                <w:tcPr>
                  <w:tcW w:w="1424" w:type="dxa"/>
                  <w:vAlign w:val="center"/>
                </w:tcPr>
                <w:p w14:paraId="59443A97" w14:textId="77777777" w:rsidR="00DB1572" w:rsidRPr="001278E3" w:rsidRDefault="00DB1572" w:rsidP="00DB1572">
                  <w:pPr>
                    <w:jc w:val="center"/>
                    <w:rPr>
                      <w:szCs w:val="21"/>
                    </w:rPr>
                  </w:pPr>
                  <w:r w:rsidRPr="001278E3">
                    <w:rPr>
                      <w:rFonts w:hint="eastAsia"/>
                      <w:szCs w:val="21"/>
                    </w:rPr>
                    <w:t>PVC</w:t>
                  </w:r>
                </w:p>
              </w:tc>
              <w:tc>
                <w:tcPr>
                  <w:tcW w:w="916" w:type="dxa"/>
                  <w:vAlign w:val="center"/>
                </w:tcPr>
                <w:p w14:paraId="2988867A" w14:textId="77777777" w:rsidR="00DB1572" w:rsidRPr="001278E3" w:rsidRDefault="00DB1572" w:rsidP="00DB1572">
                  <w:pPr>
                    <w:jc w:val="center"/>
                    <w:rPr>
                      <w:rFonts w:eastAsia="Times New Roman"/>
                      <w:szCs w:val="21"/>
                    </w:rPr>
                  </w:pPr>
                  <w:r w:rsidRPr="001278E3">
                    <w:rPr>
                      <w:rFonts w:eastAsiaTheme="minorEastAsia" w:hint="eastAsia"/>
                      <w:szCs w:val="21"/>
                    </w:rPr>
                    <w:t>固态</w:t>
                  </w:r>
                </w:p>
              </w:tc>
              <w:tc>
                <w:tcPr>
                  <w:tcW w:w="1138" w:type="dxa"/>
                  <w:vAlign w:val="center"/>
                </w:tcPr>
                <w:p w14:paraId="759BC511" w14:textId="77777777" w:rsidR="00DB1572" w:rsidRPr="001278E3" w:rsidRDefault="00DB1572" w:rsidP="00DB1572">
                  <w:pPr>
                    <w:jc w:val="center"/>
                    <w:rPr>
                      <w:szCs w:val="21"/>
                    </w:rPr>
                  </w:pPr>
                  <w:r w:rsidRPr="001278E3">
                    <w:rPr>
                      <w:rFonts w:eastAsia="Times New Roman"/>
                      <w:spacing w:val="-1"/>
                      <w:szCs w:val="21"/>
                    </w:rPr>
                    <w:t>25kg/</w:t>
                  </w:r>
                  <w:r w:rsidRPr="001278E3">
                    <w:rPr>
                      <w:rFonts w:ascii="宋体" w:hAnsi="宋体" w:cs="宋体"/>
                      <w:szCs w:val="21"/>
                    </w:rPr>
                    <w:t>袋</w:t>
                  </w:r>
                </w:p>
              </w:tc>
              <w:tc>
                <w:tcPr>
                  <w:tcW w:w="1138" w:type="dxa"/>
                  <w:vAlign w:val="center"/>
                </w:tcPr>
                <w:p w14:paraId="73E419B4" w14:textId="05698D5B" w:rsidR="00DB1572" w:rsidRPr="001278E3" w:rsidRDefault="00DB1572" w:rsidP="00DB1572">
                  <w:pPr>
                    <w:jc w:val="center"/>
                    <w:rPr>
                      <w:szCs w:val="21"/>
                    </w:rPr>
                  </w:pPr>
                  <w:r w:rsidRPr="001278E3">
                    <w:rPr>
                      <w:rFonts w:eastAsia="等线"/>
                      <w:szCs w:val="21"/>
                    </w:rPr>
                    <w:t>2273.5</w:t>
                  </w:r>
                </w:p>
              </w:tc>
              <w:tc>
                <w:tcPr>
                  <w:tcW w:w="1027" w:type="dxa"/>
                  <w:vAlign w:val="center"/>
                </w:tcPr>
                <w:p w14:paraId="10BB0A66" w14:textId="77777777" w:rsidR="00DB1572" w:rsidRPr="001278E3" w:rsidRDefault="00DB1572" w:rsidP="00DB1572">
                  <w:pPr>
                    <w:jc w:val="center"/>
                    <w:rPr>
                      <w:szCs w:val="21"/>
                    </w:rPr>
                  </w:pPr>
                  <w:r w:rsidRPr="001278E3">
                    <w:rPr>
                      <w:rFonts w:hint="eastAsia"/>
                      <w:szCs w:val="21"/>
                    </w:rPr>
                    <w:t>250</w:t>
                  </w:r>
                </w:p>
              </w:tc>
              <w:tc>
                <w:tcPr>
                  <w:tcW w:w="993" w:type="dxa"/>
                  <w:vAlign w:val="center"/>
                </w:tcPr>
                <w:p w14:paraId="728AB634" w14:textId="77777777" w:rsidR="00DB1572" w:rsidRPr="001278E3" w:rsidRDefault="00DB1572" w:rsidP="00DB1572">
                  <w:pPr>
                    <w:jc w:val="center"/>
                    <w:rPr>
                      <w:szCs w:val="21"/>
                    </w:rPr>
                  </w:pPr>
                  <w:r w:rsidRPr="001278E3">
                    <w:rPr>
                      <w:szCs w:val="21"/>
                    </w:rPr>
                    <w:t>吨</w:t>
                  </w:r>
                </w:p>
              </w:tc>
              <w:tc>
                <w:tcPr>
                  <w:tcW w:w="992" w:type="dxa"/>
                  <w:vAlign w:val="center"/>
                </w:tcPr>
                <w:p w14:paraId="4E7CF036" w14:textId="77777777" w:rsidR="00DB1572" w:rsidRPr="001278E3" w:rsidRDefault="00DB1572" w:rsidP="00DB1572">
                  <w:pPr>
                    <w:jc w:val="center"/>
                    <w:rPr>
                      <w:szCs w:val="21"/>
                    </w:rPr>
                  </w:pPr>
                  <w:r w:rsidRPr="001278E3">
                    <w:rPr>
                      <w:rFonts w:hint="eastAsia"/>
                      <w:szCs w:val="21"/>
                    </w:rPr>
                    <w:t>原料区</w:t>
                  </w:r>
                </w:p>
              </w:tc>
            </w:tr>
            <w:tr w:rsidR="007733C6" w:rsidRPr="001278E3" w14:paraId="00A317E6" w14:textId="77777777">
              <w:trPr>
                <w:trHeight w:val="340"/>
                <w:jc w:val="center"/>
              </w:trPr>
              <w:tc>
                <w:tcPr>
                  <w:tcW w:w="511" w:type="dxa"/>
                  <w:vAlign w:val="center"/>
                </w:tcPr>
                <w:p w14:paraId="7B0D5412" w14:textId="77777777" w:rsidR="00DB1572" w:rsidRPr="001278E3" w:rsidRDefault="00DB1572" w:rsidP="00DB1572">
                  <w:pPr>
                    <w:numPr>
                      <w:ilvl w:val="0"/>
                      <w:numId w:val="6"/>
                    </w:numPr>
                    <w:jc w:val="center"/>
                    <w:rPr>
                      <w:szCs w:val="21"/>
                    </w:rPr>
                  </w:pPr>
                </w:p>
              </w:tc>
              <w:tc>
                <w:tcPr>
                  <w:tcW w:w="709" w:type="dxa"/>
                  <w:vMerge/>
                  <w:vAlign w:val="center"/>
                </w:tcPr>
                <w:p w14:paraId="495F201D" w14:textId="77777777" w:rsidR="00DB1572" w:rsidRPr="001278E3" w:rsidRDefault="00DB1572" w:rsidP="00DB1572">
                  <w:pPr>
                    <w:jc w:val="center"/>
                    <w:rPr>
                      <w:szCs w:val="21"/>
                    </w:rPr>
                  </w:pPr>
                </w:p>
              </w:tc>
              <w:tc>
                <w:tcPr>
                  <w:tcW w:w="1424" w:type="dxa"/>
                  <w:vAlign w:val="center"/>
                </w:tcPr>
                <w:p w14:paraId="615FCFD3" w14:textId="77777777" w:rsidR="00DB1572" w:rsidRPr="001278E3" w:rsidRDefault="00DB1572" w:rsidP="00DB1572">
                  <w:pPr>
                    <w:jc w:val="center"/>
                    <w:rPr>
                      <w:szCs w:val="21"/>
                    </w:rPr>
                  </w:pPr>
                  <w:r w:rsidRPr="001278E3">
                    <w:rPr>
                      <w:rFonts w:hint="eastAsia"/>
                      <w:szCs w:val="21"/>
                    </w:rPr>
                    <w:t>碳酸钙</w:t>
                  </w:r>
                </w:p>
              </w:tc>
              <w:tc>
                <w:tcPr>
                  <w:tcW w:w="916" w:type="dxa"/>
                  <w:vAlign w:val="center"/>
                </w:tcPr>
                <w:p w14:paraId="33B4C2F2" w14:textId="77777777" w:rsidR="00DB1572" w:rsidRPr="001278E3" w:rsidRDefault="00DB1572" w:rsidP="00DB1572">
                  <w:pPr>
                    <w:jc w:val="center"/>
                    <w:rPr>
                      <w:rFonts w:eastAsia="Times New Roman"/>
                      <w:szCs w:val="21"/>
                    </w:rPr>
                  </w:pPr>
                  <w:r w:rsidRPr="001278E3">
                    <w:rPr>
                      <w:rFonts w:eastAsiaTheme="minorEastAsia" w:hint="eastAsia"/>
                      <w:szCs w:val="21"/>
                    </w:rPr>
                    <w:t>固态</w:t>
                  </w:r>
                </w:p>
              </w:tc>
              <w:tc>
                <w:tcPr>
                  <w:tcW w:w="1138" w:type="dxa"/>
                  <w:vAlign w:val="center"/>
                </w:tcPr>
                <w:p w14:paraId="38A789F8" w14:textId="77777777" w:rsidR="00DB1572" w:rsidRPr="001278E3" w:rsidRDefault="00DB1572" w:rsidP="00DB1572">
                  <w:pPr>
                    <w:jc w:val="center"/>
                    <w:rPr>
                      <w:szCs w:val="21"/>
                    </w:rPr>
                  </w:pPr>
                  <w:r w:rsidRPr="001278E3">
                    <w:rPr>
                      <w:rFonts w:eastAsia="Times New Roman"/>
                      <w:spacing w:val="-1"/>
                      <w:szCs w:val="21"/>
                    </w:rPr>
                    <w:t>25kg/</w:t>
                  </w:r>
                  <w:r w:rsidRPr="001278E3">
                    <w:rPr>
                      <w:rFonts w:ascii="宋体" w:hAnsi="宋体" w:cs="宋体"/>
                      <w:szCs w:val="21"/>
                    </w:rPr>
                    <w:t>袋</w:t>
                  </w:r>
                </w:p>
              </w:tc>
              <w:tc>
                <w:tcPr>
                  <w:tcW w:w="1138" w:type="dxa"/>
                  <w:vAlign w:val="center"/>
                </w:tcPr>
                <w:p w14:paraId="0E64B096" w14:textId="39A66C84" w:rsidR="00DB1572" w:rsidRPr="001278E3" w:rsidRDefault="00DB1572" w:rsidP="00DB1572">
                  <w:pPr>
                    <w:jc w:val="center"/>
                    <w:rPr>
                      <w:szCs w:val="21"/>
                    </w:rPr>
                  </w:pPr>
                  <w:r w:rsidRPr="001278E3">
                    <w:rPr>
                      <w:rFonts w:eastAsia="等线"/>
                      <w:szCs w:val="21"/>
                    </w:rPr>
                    <w:t>604.743</w:t>
                  </w:r>
                </w:p>
              </w:tc>
              <w:tc>
                <w:tcPr>
                  <w:tcW w:w="1027" w:type="dxa"/>
                  <w:vAlign w:val="center"/>
                </w:tcPr>
                <w:p w14:paraId="47D71487" w14:textId="77777777" w:rsidR="00DB1572" w:rsidRPr="001278E3" w:rsidRDefault="00DB1572" w:rsidP="00DB1572">
                  <w:pPr>
                    <w:jc w:val="center"/>
                    <w:rPr>
                      <w:szCs w:val="21"/>
                    </w:rPr>
                  </w:pPr>
                  <w:r w:rsidRPr="001278E3">
                    <w:rPr>
                      <w:rFonts w:hint="eastAsia"/>
                      <w:szCs w:val="21"/>
                    </w:rPr>
                    <w:t>70</w:t>
                  </w:r>
                </w:p>
              </w:tc>
              <w:tc>
                <w:tcPr>
                  <w:tcW w:w="993" w:type="dxa"/>
                  <w:vAlign w:val="center"/>
                </w:tcPr>
                <w:p w14:paraId="213B5510" w14:textId="77777777" w:rsidR="00DB1572" w:rsidRPr="001278E3" w:rsidRDefault="00DB1572" w:rsidP="00DB1572">
                  <w:pPr>
                    <w:jc w:val="center"/>
                    <w:rPr>
                      <w:szCs w:val="21"/>
                    </w:rPr>
                  </w:pPr>
                  <w:r w:rsidRPr="001278E3">
                    <w:rPr>
                      <w:szCs w:val="21"/>
                    </w:rPr>
                    <w:t>吨</w:t>
                  </w:r>
                </w:p>
              </w:tc>
              <w:tc>
                <w:tcPr>
                  <w:tcW w:w="992" w:type="dxa"/>
                  <w:vAlign w:val="center"/>
                </w:tcPr>
                <w:p w14:paraId="7C3B0E5E" w14:textId="77777777" w:rsidR="00DB1572" w:rsidRPr="001278E3" w:rsidRDefault="00DB1572" w:rsidP="00DB1572">
                  <w:pPr>
                    <w:jc w:val="center"/>
                    <w:rPr>
                      <w:szCs w:val="21"/>
                    </w:rPr>
                  </w:pPr>
                  <w:r w:rsidRPr="001278E3">
                    <w:rPr>
                      <w:rFonts w:hint="eastAsia"/>
                      <w:szCs w:val="21"/>
                    </w:rPr>
                    <w:t>原料区</w:t>
                  </w:r>
                </w:p>
              </w:tc>
            </w:tr>
            <w:tr w:rsidR="007733C6" w:rsidRPr="001278E3" w14:paraId="14CCA06B" w14:textId="77777777">
              <w:trPr>
                <w:trHeight w:val="340"/>
                <w:jc w:val="center"/>
              </w:trPr>
              <w:tc>
                <w:tcPr>
                  <w:tcW w:w="511" w:type="dxa"/>
                  <w:vAlign w:val="center"/>
                </w:tcPr>
                <w:p w14:paraId="0BD88DD4" w14:textId="77777777" w:rsidR="00DB1572" w:rsidRPr="001278E3" w:rsidRDefault="00DB1572" w:rsidP="00DB1572">
                  <w:pPr>
                    <w:numPr>
                      <w:ilvl w:val="0"/>
                      <w:numId w:val="6"/>
                    </w:numPr>
                    <w:jc w:val="center"/>
                    <w:rPr>
                      <w:szCs w:val="21"/>
                    </w:rPr>
                  </w:pPr>
                </w:p>
              </w:tc>
              <w:tc>
                <w:tcPr>
                  <w:tcW w:w="709" w:type="dxa"/>
                  <w:vMerge/>
                  <w:vAlign w:val="center"/>
                </w:tcPr>
                <w:p w14:paraId="0DC5A522" w14:textId="77777777" w:rsidR="00DB1572" w:rsidRPr="001278E3" w:rsidRDefault="00DB1572" w:rsidP="00DB1572">
                  <w:pPr>
                    <w:jc w:val="center"/>
                    <w:rPr>
                      <w:szCs w:val="21"/>
                    </w:rPr>
                  </w:pPr>
                </w:p>
              </w:tc>
              <w:tc>
                <w:tcPr>
                  <w:tcW w:w="1424" w:type="dxa"/>
                  <w:vAlign w:val="center"/>
                </w:tcPr>
                <w:p w14:paraId="725CC148" w14:textId="77777777" w:rsidR="00DB1572" w:rsidRPr="001278E3" w:rsidRDefault="00DB1572" w:rsidP="00DB1572">
                  <w:pPr>
                    <w:jc w:val="center"/>
                    <w:rPr>
                      <w:szCs w:val="21"/>
                    </w:rPr>
                  </w:pPr>
                  <w:r w:rsidRPr="001278E3">
                    <w:rPr>
                      <w:rFonts w:hint="eastAsia"/>
                      <w:szCs w:val="21"/>
                    </w:rPr>
                    <w:t>PVC</w:t>
                  </w:r>
                  <w:r w:rsidRPr="001278E3">
                    <w:rPr>
                      <w:rFonts w:hint="eastAsia"/>
                      <w:szCs w:val="21"/>
                    </w:rPr>
                    <w:t>稳定剂助剂</w:t>
                  </w:r>
                </w:p>
              </w:tc>
              <w:tc>
                <w:tcPr>
                  <w:tcW w:w="916" w:type="dxa"/>
                  <w:vAlign w:val="center"/>
                </w:tcPr>
                <w:p w14:paraId="6B6FEAFE" w14:textId="77777777" w:rsidR="00DB1572" w:rsidRPr="001278E3" w:rsidRDefault="00DB1572" w:rsidP="00DB1572">
                  <w:pPr>
                    <w:jc w:val="center"/>
                    <w:rPr>
                      <w:szCs w:val="21"/>
                    </w:rPr>
                  </w:pPr>
                  <w:r w:rsidRPr="001278E3">
                    <w:rPr>
                      <w:rFonts w:eastAsiaTheme="minorEastAsia" w:hint="eastAsia"/>
                      <w:szCs w:val="21"/>
                    </w:rPr>
                    <w:t>固态</w:t>
                  </w:r>
                </w:p>
              </w:tc>
              <w:tc>
                <w:tcPr>
                  <w:tcW w:w="1138" w:type="dxa"/>
                  <w:vAlign w:val="center"/>
                </w:tcPr>
                <w:p w14:paraId="3F96EFDC" w14:textId="77777777" w:rsidR="00DB1572" w:rsidRPr="001278E3" w:rsidRDefault="00DB1572" w:rsidP="00DB1572">
                  <w:pPr>
                    <w:jc w:val="center"/>
                    <w:rPr>
                      <w:szCs w:val="21"/>
                    </w:rPr>
                  </w:pPr>
                  <w:r w:rsidRPr="001278E3">
                    <w:rPr>
                      <w:rFonts w:eastAsia="Times New Roman"/>
                      <w:spacing w:val="-1"/>
                      <w:szCs w:val="21"/>
                    </w:rPr>
                    <w:t>25kg/</w:t>
                  </w:r>
                  <w:r w:rsidRPr="001278E3">
                    <w:rPr>
                      <w:rFonts w:ascii="宋体" w:hAnsi="宋体" w:cs="宋体"/>
                      <w:szCs w:val="21"/>
                    </w:rPr>
                    <w:t>袋</w:t>
                  </w:r>
                </w:p>
              </w:tc>
              <w:tc>
                <w:tcPr>
                  <w:tcW w:w="1138" w:type="dxa"/>
                  <w:vAlign w:val="center"/>
                </w:tcPr>
                <w:p w14:paraId="1C7C9FD1" w14:textId="01305EFE" w:rsidR="00DB1572" w:rsidRPr="001278E3" w:rsidRDefault="00DB1572" w:rsidP="00DB1572">
                  <w:pPr>
                    <w:jc w:val="center"/>
                    <w:rPr>
                      <w:szCs w:val="21"/>
                    </w:rPr>
                  </w:pPr>
                  <w:r w:rsidRPr="001278E3">
                    <w:rPr>
                      <w:rFonts w:eastAsia="等线"/>
                      <w:szCs w:val="21"/>
                    </w:rPr>
                    <w:t>37.5</w:t>
                  </w:r>
                </w:p>
              </w:tc>
              <w:tc>
                <w:tcPr>
                  <w:tcW w:w="1027" w:type="dxa"/>
                  <w:vAlign w:val="center"/>
                </w:tcPr>
                <w:p w14:paraId="740BE70B" w14:textId="77777777" w:rsidR="00DB1572" w:rsidRPr="001278E3" w:rsidRDefault="00DB1572" w:rsidP="00DB1572">
                  <w:pPr>
                    <w:jc w:val="center"/>
                    <w:rPr>
                      <w:szCs w:val="21"/>
                    </w:rPr>
                  </w:pPr>
                  <w:r w:rsidRPr="001278E3">
                    <w:rPr>
                      <w:rFonts w:eastAsia="等线"/>
                      <w:szCs w:val="21"/>
                    </w:rPr>
                    <w:t>5</w:t>
                  </w:r>
                </w:p>
              </w:tc>
              <w:tc>
                <w:tcPr>
                  <w:tcW w:w="993" w:type="dxa"/>
                  <w:vAlign w:val="center"/>
                </w:tcPr>
                <w:p w14:paraId="07AB9433" w14:textId="77777777" w:rsidR="00DB1572" w:rsidRPr="001278E3" w:rsidRDefault="00DB1572" w:rsidP="00DB1572">
                  <w:pPr>
                    <w:jc w:val="center"/>
                    <w:rPr>
                      <w:szCs w:val="21"/>
                    </w:rPr>
                  </w:pPr>
                  <w:r w:rsidRPr="001278E3">
                    <w:rPr>
                      <w:szCs w:val="21"/>
                    </w:rPr>
                    <w:t>吨</w:t>
                  </w:r>
                </w:p>
              </w:tc>
              <w:tc>
                <w:tcPr>
                  <w:tcW w:w="992" w:type="dxa"/>
                  <w:vAlign w:val="center"/>
                </w:tcPr>
                <w:p w14:paraId="5C611E1A" w14:textId="77777777" w:rsidR="00DB1572" w:rsidRPr="001278E3" w:rsidRDefault="00DB1572" w:rsidP="00DB1572">
                  <w:pPr>
                    <w:jc w:val="center"/>
                    <w:rPr>
                      <w:szCs w:val="21"/>
                    </w:rPr>
                  </w:pPr>
                  <w:r w:rsidRPr="001278E3">
                    <w:rPr>
                      <w:rFonts w:hint="eastAsia"/>
                      <w:szCs w:val="21"/>
                    </w:rPr>
                    <w:t>原料区</w:t>
                  </w:r>
                </w:p>
              </w:tc>
            </w:tr>
            <w:tr w:rsidR="007733C6" w:rsidRPr="001278E3" w14:paraId="4740CA71" w14:textId="77777777">
              <w:trPr>
                <w:trHeight w:val="340"/>
                <w:jc w:val="center"/>
              </w:trPr>
              <w:tc>
                <w:tcPr>
                  <w:tcW w:w="511" w:type="dxa"/>
                  <w:vAlign w:val="center"/>
                </w:tcPr>
                <w:p w14:paraId="0932DB9A" w14:textId="77777777" w:rsidR="00DB1572" w:rsidRPr="001278E3" w:rsidRDefault="00DB1572" w:rsidP="00DB1572">
                  <w:pPr>
                    <w:numPr>
                      <w:ilvl w:val="0"/>
                      <w:numId w:val="6"/>
                    </w:numPr>
                    <w:jc w:val="center"/>
                    <w:rPr>
                      <w:szCs w:val="21"/>
                    </w:rPr>
                  </w:pPr>
                </w:p>
              </w:tc>
              <w:tc>
                <w:tcPr>
                  <w:tcW w:w="709" w:type="dxa"/>
                  <w:vMerge/>
                  <w:vAlign w:val="center"/>
                </w:tcPr>
                <w:p w14:paraId="7F1F554B" w14:textId="77777777" w:rsidR="00DB1572" w:rsidRPr="001278E3" w:rsidRDefault="00DB1572" w:rsidP="00DB1572">
                  <w:pPr>
                    <w:jc w:val="center"/>
                    <w:rPr>
                      <w:szCs w:val="21"/>
                    </w:rPr>
                  </w:pPr>
                </w:p>
              </w:tc>
              <w:tc>
                <w:tcPr>
                  <w:tcW w:w="1424" w:type="dxa"/>
                  <w:vAlign w:val="center"/>
                </w:tcPr>
                <w:p w14:paraId="701820D8" w14:textId="77777777" w:rsidR="00DB1572" w:rsidRPr="001278E3" w:rsidRDefault="00DB1572" w:rsidP="00DB1572">
                  <w:pPr>
                    <w:jc w:val="center"/>
                    <w:rPr>
                      <w:szCs w:val="21"/>
                    </w:rPr>
                  </w:pPr>
                  <w:r w:rsidRPr="001278E3">
                    <w:rPr>
                      <w:rFonts w:hint="eastAsia"/>
                      <w:szCs w:val="21"/>
                    </w:rPr>
                    <w:t>PVC</w:t>
                  </w:r>
                  <w:r w:rsidRPr="001278E3">
                    <w:rPr>
                      <w:rFonts w:hint="eastAsia"/>
                      <w:szCs w:val="21"/>
                    </w:rPr>
                    <w:t>黄发泡助剂</w:t>
                  </w:r>
                </w:p>
              </w:tc>
              <w:tc>
                <w:tcPr>
                  <w:tcW w:w="916" w:type="dxa"/>
                  <w:vAlign w:val="center"/>
                </w:tcPr>
                <w:p w14:paraId="68B0EF62" w14:textId="77777777" w:rsidR="00DB1572" w:rsidRPr="001278E3" w:rsidRDefault="00DB1572" w:rsidP="00DB1572">
                  <w:pPr>
                    <w:jc w:val="center"/>
                    <w:rPr>
                      <w:szCs w:val="21"/>
                    </w:rPr>
                  </w:pPr>
                  <w:r w:rsidRPr="001278E3">
                    <w:rPr>
                      <w:rFonts w:eastAsiaTheme="minorEastAsia" w:hint="eastAsia"/>
                      <w:szCs w:val="21"/>
                    </w:rPr>
                    <w:t>固态</w:t>
                  </w:r>
                </w:p>
              </w:tc>
              <w:tc>
                <w:tcPr>
                  <w:tcW w:w="1138" w:type="dxa"/>
                  <w:vAlign w:val="center"/>
                </w:tcPr>
                <w:p w14:paraId="66DC789D" w14:textId="77777777" w:rsidR="00DB1572" w:rsidRPr="001278E3" w:rsidRDefault="00DB1572" w:rsidP="00DB1572">
                  <w:pPr>
                    <w:jc w:val="center"/>
                    <w:rPr>
                      <w:rFonts w:eastAsia="Times New Roman"/>
                      <w:spacing w:val="-1"/>
                      <w:szCs w:val="21"/>
                    </w:rPr>
                  </w:pPr>
                  <w:r w:rsidRPr="001278E3">
                    <w:rPr>
                      <w:rFonts w:eastAsia="Times New Roman"/>
                      <w:spacing w:val="-1"/>
                      <w:szCs w:val="21"/>
                    </w:rPr>
                    <w:t>25kg/</w:t>
                  </w:r>
                  <w:r w:rsidRPr="001278E3">
                    <w:rPr>
                      <w:rFonts w:ascii="宋体" w:hAnsi="宋体" w:cs="宋体"/>
                      <w:szCs w:val="21"/>
                    </w:rPr>
                    <w:t>袋</w:t>
                  </w:r>
                </w:p>
              </w:tc>
              <w:tc>
                <w:tcPr>
                  <w:tcW w:w="1138" w:type="dxa"/>
                  <w:vAlign w:val="center"/>
                </w:tcPr>
                <w:p w14:paraId="330BFC19" w14:textId="4E36A20A" w:rsidR="00DB1572" w:rsidRPr="001278E3" w:rsidRDefault="00DB1572" w:rsidP="00DB1572">
                  <w:pPr>
                    <w:jc w:val="center"/>
                    <w:rPr>
                      <w:szCs w:val="21"/>
                    </w:rPr>
                  </w:pPr>
                  <w:r w:rsidRPr="001278E3">
                    <w:rPr>
                      <w:rFonts w:eastAsia="等线"/>
                      <w:szCs w:val="21"/>
                    </w:rPr>
                    <w:t>22.5</w:t>
                  </w:r>
                </w:p>
              </w:tc>
              <w:tc>
                <w:tcPr>
                  <w:tcW w:w="1027" w:type="dxa"/>
                  <w:vAlign w:val="center"/>
                </w:tcPr>
                <w:p w14:paraId="6DD3157C" w14:textId="77777777" w:rsidR="00DB1572" w:rsidRPr="001278E3" w:rsidRDefault="00DB1572" w:rsidP="00DB1572">
                  <w:pPr>
                    <w:jc w:val="center"/>
                    <w:rPr>
                      <w:szCs w:val="21"/>
                    </w:rPr>
                  </w:pPr>
                  <w:r w:rsidRPr="001278E3">
                    <w:rPr>
                      <w:rFonts w:eastAsia="等线"/>
                      <w:szCs w:val="21"/>
                    </w:rPr>
                    <w:t>3</w:t>
                  </w:r>
                </w:p>
              </w:tc>
              <w:tc>
                <w:tcPr>
                  <w:tcW w:w="993" w:type="dxa"/>
                  <w:vAlign w:val="center"/>
                </w:tcPr>
                <w:p w14:paraId="55EC1E0C" w14:textId="77777777" w:rsidR="00DB1572" w:rsidRPr="001278E3" w:rsidRDefault="00DB1572" w:rsidP="00DB1572">
                  <w:pPr>
                    <w:jc w:val="center"/>
                    <w:rPr>
                      <w:szCs w:val="21"/>
                    </w:rPr>
                  </w:pPr>
                  <w:r w:rsidRPr="001278E3">
                    <w:rPr>
                      <w:szCs w:val="21"/>
                    </w:rPr>
                    <w:t>吨</w:t>
                  </w:r>
                </w:p>
              </w:tc>
              <w:tc>
                <w:tcPr>
                  <w:tcW w:w="992" w:type="dxa"/>
                  <w:vAlign w:val="center"/>
                </w:tcPr>
                <w:p w14:paraId="5E4990B1" w14:textId="77777777" w:rsidR="00DB1572" w:rsidRPr="001278E3" w:rsidRDefault="00DB1572" w:rsidP="00DB1572">
                  <w:pPr>
                    <w:jc w:val="center"/>
                    <w:rPr>
                      <w:szCs w:val="21"/>
                    </w:rPr>
                  </w:pPr>
                  <w:r w:rsidRPr="001278E3">
                    <w:rPr>
                      <w:rFonts w:hint="eastAsia"/>
                      <w:szCs w:val="21"/>
                    </w:rPr>
                    <w:t>原料区</w:t>
                  </w:r>
                </w:p>
              </w:tc>
            </w:tr>
            <w:tr w:rsidR="007733C6" w:rsidRPr="001278E3" w14:paraId="0E24BEC3" w14:textId="77777777">
              <w:trPr>
                <w:trHeight w:val="340"/>
                <w:jc w:val="center"/>
              </w:trPr>
              <w:tc>
                <w:tcPr>
                  <w:tcW w:w="511" w:type="dxa"/>
                  <w:vAlign w:val="center"/>
                </w:tcPr>
                <w:p w14:paraId="1BA3195C" w14:textId="77777777" w:rsidR="00DB1572" w:rsidRPr="001278E3" w:rsidRDefault="00DB1572" w:rsidP="00DB1572">
                  <w:pPr>
                    <w:numPr>
                      <w:ilvl w:val="0"/>
                      <w:numId w:val="6"/>
                    </w:numPr>
                    <w:jc w:val="center"/>
                    <w:rPr>
                      <w:szCs w:val="21"/>
                    </w:rPr>
                  </w:pPr>
                </w:p>
              </w:tc>
              <w:tc>
                <w:tcPr>
                  <w:tcW w:w="709" w:type="dxa"/>
                  <w:vMerge/>
                  <w:vAlign w:val="center"/>
                </w:tcPr>
                <w:p w14:paraId="5B109CC3" w14:textId="77777777" w:rsidR="00DB1572" w:rsidRPr="001278E3" w:rsidRDefault="00DB1572" w:rsidP="00DB1572">
                  <w:pPr>
                    <w:jc w:val="center"/>
                    <w:rPr>
                      <w:szCs w:val="21"/>
                    </w:rPr>
                  </w:pPr>
                </w:p>
              </w:tc>
              <w:tc>
                <w:tcPr>
                  <w:tcW w:w="1424" w:type="dxa"/>
                  <w:vAlign w:val="center"/>
                </w:tcPr>
                <w:p w14:paraId="275AC37A" w14:textId="77777777" w:rsidR="00DB1572" w:rsidRPr="001278E3" w:rsidRDefault="00DB1572" w:rsidP="00DB1572">
                  <w:pPr>
                    <w:jc w:val="center"/>
                    <w:rPr>
                      <w:szCs w:val="21"/>
                    </w:rPr>
                  </w:pPr>
                  <w:r w:rsidRPr="001278E3">
                    <w:rPr>
                      <w:rFonts w:hint="eastAsia"/>
                      <w:szCs w:val="21"/>
                    </w:rPr>
                    <w:t>PVC</w:t>
                  </w:r>
                  <w:r w:rsidRPr="001278E3">
                    <w:rPr>
                      <w:rFonts w:hint="eastAsia"/>
                      <w:szCs w:val="21"/>
                    </w:rPr>
                    <w:t>白发泡助剂</w:t>
                  </w:r>
                </w:p>
              </w:tc>
              <w:tc>
                <w:tcPr>
                  <w:tcW w:w="916" w:type="dxa"/>
                  <w:vAlign w:val="center"/>
                </w:tcPr>
                <w:p w14:paraId="6009E29B" w14:textId="77777777" w:rsidR="00DB1572" w:rsidRPr="001278E3" w:rsidRDefault="00DB1572" w:rsidP="00DB1572">
                  <w:pPr>
                    <w:jc w:val="center"/>
                    <w:rPr>
                      <w:szCs w:val="21"/>
                    </w:rPr>
                  </w:pPr>
                  <w:r w:rsidRPr="001278E3">
                    <w:rPr>
                      <w:rFonts w:eastAsiaTheme="minorEastAsia" w:hint="eastAsia"/>
                      <w:szCs w:val="21"/>
                    </w:rPr>
                    <w:t>固态</w:t>
                  </w:r>
                </w:p>
              </w:tc>
              <w:tc>
                <w:tcPr>
                  <w:tcW w:w="1138" w:type="dxa"/>
                  <w:vAlign w:val="center"/>
                </w:tcPr>
                <w:p w14:paraId="7647327E" w14:textId="77777777" w:rsidR="00DB1572" w:rsidRPr="001278E3" w:rsidRDefault="00DB1572" w:rsidP="00DB1572">
                  <w:pPr>
                    <w:jc w:val="center"/>
                    <w:rPr>
                      <w:rFonts w:eastAsia="Times New Roman"/>
                      <w:spacing w:val="-1"/>
                      <w:szCs w:val="21"/>
                    </w:rPr>
                  </w:pPr>
                  <w:r w:rsidRPr="001278E3">
                    <w:rPr>
                      <w:rFonts w:eastAsia="Times New Roman"/>
                      <w:spacing w:val="-1"/>
                      <w:szCs w:val="21"/>
                    </w:rPr>
                    <w:t>25kg/</w:t>
                  </w:r>
                  <w:r w:rsidRPr="001278E3">
                    <w:rPr>
                      <w:rFonts w:ascii="宋体" w:hAnsi="宋体" w:cs="宋体"/>
                      <w:szCs w:val="21"/>
                    </w:rPr>
                    <w:t>袋</w:t>
                  </w:r>
                </w:p>
              </w:tc>
              <w:tc>
                <w:tcPr>
                  <w:tcW w:w="1138" w:type="dxa"/>
                  <w:vAlign w:val="center"/>
                </w:tcPr>
                <w:p w14:paraId="2468F1FA" w14:textId="2F2F81EE" w:rsidR="00DB1572" w:rsidRPr="001278E3" w:rsidRDefault="00DB1572" w:rsidP="00DB1572">
                  <w:pPr>
                    <w:jc w:val="center"/>
                    <w:rPr>
                      <w:szCs w:val="21"/>
                    </w:rPr>
                  </w:pPr>
                  <w:r w:rsidRPr="001278E3">
                    <w:rPr>
                      <w:rFonts w:eastAsia="等线"/>
                      <w:szCs w:val="21"/>
                    </w:rPr>
                    <w:t>22.5</w:t>
                  </w:r>
                </w:p>
              </w:tc>
              <w:tc>
                <w:tcPr>
                  <w:tcW w:w="1027" w:type="dxa"/>
                  <w:vAlign w:val="center"/>
                </w:tcPr>
                <w:p w14:paraId="6917D45E" w14:textId="77777777" w:rsidR="00DB1572" w:rsidRPr="001278E3" w:rsidRDefault="00DB1572" w:rsidP="00DB1572">
                  <w:pPr>
                    <w:jc w:val="center"/>
                    <w:rPr>
                      <w:szCs w:val="21"/>
                    </w:rPr>
                  </w:pPr>
                  <w:r w:rsidRPr="001278E3">
                    <w:rPr>
                      <w:rFonts w:eastAsia="等线"/>
                      <w:szCs w:val="21"/>
                    </w:rPr>
                    <w:t>3</w:t>
                  </w:r>
                </w:p>
              </w:tc>
              <w:tc>
                <w:tcPr>
                  <w:tcW w:w="993" w:type="dxa"/>
                  <w:vAlign w:val="center"/>
                </w:tcPr>
                <w:p w14:paraId="523AFE1A" w14:textId="77777777" w:rsidR="00DB1572" w:rsidRPr="001278E3" w:rsidRDefault="00DB1572" w:rsidP="00DB1572">
                  <w:pPr>
                    <w:jc w:val="center"/>
                    <w:rPr>
                      <w:szCs w:val="21"/>
                    </w:rPr>
                  </w:pPr>
                  <w:r w:rsidRPr="001278E3">
                    <w:rPr>
                      <w:szCs w:val="21"/>
                    </w:rPr>
                    <w:t>吨</w:t>
                  </w:r>
                </w:p>
              </w:tc>
              <w:tc>
                <w:tcPr>
                  <w:tcW w:w="992" w:type="dxa"/>
                  <w:vAlign w:val="center"/>
                </w:tcPr>
                <w:p w14:paraId="3C331120" w14:textId="77777777" w:rsidR="00DB1572" w:rsidRPr="001278E3" w:rsidRDefault="00DB1572" w:rsidP="00DB1572">
                  <w:pPr>
                    <w:jc w:val="center"/>
                    <w:rPr>
                      <w:szCs w:val="21"/>
                    </w:rPr>
                  </w:pPr>
                  <w:r w:rsidRPr="001278E3">
                    <w:rPr>
                      <w:rFonts w:hint="eastAsia"/>
                      <w:szCs w:val="21"/>
                    </w:rPr>
                    <w:t>原料区</w:t>
                  </w:r>
                </w:p>
              </w:tc>
            </w:tr>
            <w:tr w:rsidR="007733C6" w:rsidRPr="001278E3" w14:paraId="5F6C221A" w14:textId="77777777">
              <w:trPr>
                <w:trHeight w:val="340"/>
                <w:jc w:val="center"/>
              </w:trPr>
              <w:tc>
                <w:tcPr>
                  <w:tcW w:w="511" w:type="dxa"/>
                  <w:vAlign w:val="center"/>
                </w:tcPr>
                <w:p w14:paraId="32B6F2EB" w14:textId="77777777" w:rsidR="00DB1572" w:rsidRPr="001278E3" w:rsidRDefault="00DB1572" w:rsidP="00DB1572">
                  <w:pPr>
                    <w:numPr>
                      <w:ilvl w:val="0"/>
                      <w:numId w:val="6"/>
                    </w:numPr>
                    <w:jc w:val="center"/>
                    <w:rPr>
                      <w:szCs w:val="21"/>
                    </w:rPr>
                  </w:pPr>
                </w:p>
              </w:tc>
              <w:tc>
                <w:tcPr>
                  <w:tcW w:w="709" w:type="dxa"/>
                  <w:vMerge/>
                  <w:vAlign w:val="center"/>
                </w:tcPr>
                <w:p w14:paraId="2F91DE10" w14:textId="77777777" w:rsidR="00DB1572" w:rsidRPr="001278E3" w:rsidRDefault="00DB1572" w:rsidP="00DB1572">
                  <w:pPr>
                    <w:jc w:val="center"/>
                    <w:rPr>
                      <w:szCs w:val="21"/>
                    </w:rPr>
                  </w:pPr>
                </w:p>
              </w:tc>
              <w:tc>
                <w:tcPr>
                  <w:tcW w:w="1424" w:type="dxa"/>
                  <w:vAlign w:val="center"/>
                </w:tcPr>
                <w:p w14:paraId="0A00EA9A" w14:textId="77777777" w:rsidR="00DB1572" w:rsidRPr="001278E3" w:rsidRDefault="00DB1572" w:rsidP="00DB1572">
                  <w:pPr>
                    <w:jc w:val="center"/>
                    <w:rPr>
                      <w:szCs w:val="21"/>
                    </w:rPr>
                  </w:pPr>
                  <w:r w:rsidRPr="001278E3">
                    <w:rPr>
                      <w:rFonts w:hint="eastAsia"/>
                      <w:szCs w:val="21"/>
                    </w:rPr>
                    <w:t>PVC</w:t>
                  </w:r>
                  <w:r w:rsidRPr="001278E3">
                    <w:rPr>
                      <w:rFonts w:hint="eastAsia"/>
                      <w:szCs w:val="21"/>
                    </w:rPr>
                    <w:t>润滑剂</w:t>
                  </w:r>
                </w:p>
              </w:tc>
              <w:tc>
                <w:tcPr>
                  <w:tcW w:w="916" w:type="dxa"/>
                  <w:vAlign w:val="center"/>
                </w:tcPr>
                <w:p w14:paraId="6034C0CD" w14:textId="77777777" w:rsidR="00DB1572" w:rsidRPr="001278E3" w:rsidRDefault="00DB1572" w:rsidP="00DB1572">
                  <w:pPr>
                    <w:jc w:val="center"/>
                    <w:rPr>
                      <w:szCs w:val="21"/>
                    </w:rPr>
                  </w:pPr>
                  <w:r w:rsidRPr="001278E3">
                    <w:rPr>
                      <w:rFonts w:eastAsiaTheme="minorEastAsia" w:hint="eastAsia"/>
                      <w:szCs w:val="21"/>
                    </w:rPr>
                    <w:t>固态</w:t>
                  </w:r>
                </w:p>
              </w:tc>
              <w:tc>
                <w:tcPr>
                  <w:tcW w:w="1138" w:type="dxa"/>
                  <w:vAlign w:val="center"/>
                </w:tcPr>
                <w:p w14:paraId="62D574C7" w14:textId="77777777" w:rsidR="00DB1572" w:rsidRPr="001278E3" w:rsidRDefault="00DB1572" w:rsidP="00DB1572">
                  <w:pPr>
                    <w:jc w:val="center"/>
                    <w:rPr>
                      <w:rFonts w:eastAsia="Times New Roman"/>
                      <w:spacing w:val="-1"/>
                      <w:szCs w:val="21"/>
                    </w:rPr>
                  </w:pPr>
                  <w:r w:rsidRPr="001278E3">
                    <w:rPr>
                      <w:rFonts w:eastAsia="Times New Roman"/>
                      <w:spacing w:val="-1"/>
                      <w:szCs w:val="21"/>
                    </w:rPr>
                    <w:t>25kg/</w:t>
                  </w:r>
                  <w:r w:rsidRPr="001278E3">
                    <w:rPr>
                      <w:rFonts w:ascii="宋体" w:hAnsi="宋体" w:cs="宋体"/>
                      <w:szCs w:val="21"/>
                    </w:rPr>
                    <w:t>袋</w:t>
                  </w:r>
                </w:p>
              </w:tc>
              <w:tc>
                <w:tcPr>
                  <w:tcW w:w="1138" w:type="dxa"/>
                  <w:vAlign w:val="center"/>
                </w:tcPr>
                <w:p w14:paraId="31EDDD3F" w14:textId="09CE9BB2" w:rsidR="00DB1572" w:rsidRPr="001278E3" w:rsidRDefault="00DB1572" w:rsidP="00DB1572">
                  <w:pPr>
                    <w:jc w:val="center"/>
                    <w:rPr>
                      <w:szCs w:val="21"/>
                    </w:rPr>
                  </w:pPr>
                  <w:r w:rsidRPr="001278E3">
                    <w:rPr>
                      <w:rFonts w:eastAsia="等线"/>
                      <w:szCs w:val="21"/>
                    </w:rPr>
                    <w:t>22.5</w:t>
                  </w:r>
                </w:p>
              </w:tc>
              <w:tc>
                <w:tcPr>
                  <w:tcW w:w="1027" w:type="dxa"/>
                  <w:vAlign w:val="center"/>
                </w:tcPr>
                <w:p w14:paraId="0D4D8365" w14:textId="77777777" w:rsidR="00DB1572" w:rsidRPr="001278E3" w:rsidRDefault="00DB1572" w:rsidP="00DB1572">
                  <w:pPr>
                    <w:jc w:val="center"/>
                    <w:rPr>
                      <w:szCs w:val="21"/>
                    </w:rPr>
                  </w:pPr>
                  <w:r w:rsidRPr="001278E3">
                    <w:rPr>
                      <w:rFonts w:eastAsia="等线"/>
                      <w:szCs w:val="21"/>
                    </w:rPr>
                    <w:t>3</w:t>
                  </w:r>
                </w:p>
              </w:tc>
              <w:tc>
                <w:tcPr>
                  <w:tcW w:w="993" w:type="dxa"/>
                  <w:vAlign w:val="center"/>
                </w:tcPr>
                <w:p w14:paraId="71B6746F" w14:textId="77777777" w:rsidR="00DB1572" w:rsidRPr="001278E3" w:rsidRDefault="00DB1572" w:rsidP="00DB1572">
                  <w:pPr>
                    <w:jc w:val="center"/>
                    <w:rPr>
                      <w:szCs w:val="21"/>
                    </w:rPr>
                  </w:pPr>
                  <w:r w:rsidRPr="001278E3">
                    <w:rPr>
                      <w:szCs w:val="21"/>
                    </w:rPr>
                    <w:t>吨</w:t>
                  </w:r>
                </w:p>
              </w:tc>
              <w:tc>
                <w:tcPr>
                  <w:tcW w:w="992" w:type="dxa"/>
                  <w:vAlign w:val="center"/>
                </w:tcPr>
                <w:p w14:paraId="7F9DAFBF" w14:textId="77777777" w:rsidR="00DB1572" w:rsidRPr="001278E3" w:rsidRDefault="00DB1572" w:rsidP="00DB1572">
                  <w:pPr>
                    <w:jc w:val="center"/>
                    <w:rPr>
                      <w:szCs w:val="21"/>
                    </w:rPr>
                  </w:pPr>
                  <w:r w:rsidRPr="001278E3">
                    <w:rPr>
                      <w:rFonts w:hint="eastAsia"/>
                      <w:szCs w:val="21"/>
                    </w:rPr>
                    <w:t>原料区</w:t>
                  </w:r>
                </w:p>
              </w:tc>
            </w:tr>
            <w:tr w:rsidR="007733C6" w:rsidRPr="001278E3" w14:paraId="226CAEF9" w14:textId="77777777">
              <w:trPr>
                <w:trHeight w:val="340"/>
                <w:jc w:val="center"/>
              </w:trPr>
              <w:tc>
                <w:tcPr>
                  <w:tcW w:w="511" w:type="dxa"/>
                  <w:vAlign w:val="center"/>
                </w:tcPr>
                <w:p w14:paraId="5265390E" w14:textId="77777777" w:rsidR="00DB1572" w:rsidRPr="001278E3" w:rsidRDefault="00DB1572" w:rsidP="00DB1572">
                  <w:pPr>
                    <w:numPr>
                      <w:ilvl w:val="0"/>
                      <w:numId w:val="6"/>
                    </w:numPr>
                    <w:jc w:val="center"/>
                    <w:rPr>
                      <w:szCs w:val="21"/>
                    </w:rPr>
                  </w:pPr>
                </w:p>
              </w:tc>
              <w:tc>
                <w:tcPr>
                  <w:tcW w:w="709" w:type="dxa"/>
                  <w:vMerge/>
                  <w:vAlign w:val="center"/>
                </w:tcPr>
                <w:p w14:paraId="104AA05C" w14:textId="77777777" w:rsidR="00DB1572" w:rsidRPr="001278E3" w:rsidRDefault="00DB1572" w:rsidP="00DB1572">
                  <w:pPr>
                    <w:jc w:val="center"/>
                    <w:rPr>
                      <w:szCs w:val="21"/>
                    </w:rPr>
                  </w:pPr>
                </w:p>
              </w:tc>
              <w:tc>
                <w:tcPr>
                  <w:tcW w:w="1424" w:type="dxa"/>
                  <w:vAlign w:val="center"/>
                </w:tcPr>
                <w:p w14:paraId="19F6ADD6" w14:textId="77777777" w:rsidR="00DB1572" w:rsidRPr="001278E3" w:rsidRDefault="00DB1572" w:rsidP="00DB1572">
                  <w:pPr>
                    <w:jc w:val="center"/>
                    <w:rPr>
                      <w:szCs w:val="21"/>
                    </w:rPr>
                  </w:pPr>
                  <w:r w:rsidRPr="001278E3">
                    <w:rPr>
                      <w:rFonts w:hint="eastAsia"/>
                      <w:szCs w:val="21"/>
                    </w:rPr>
                    <w:t>PVC</w:t>
                  </w:r>
                  <w:r w:rsidRPr="001278E3">
                    <w:rPr>
                      <w:rFonts w:hint="eastAsia"/>
                      <w:szCs w:val="21"/>
                    </w:rPr>
                    <w:t>调节剂</w:t>
                  </w:r>
                </w:p>
              </w:tc>
              <w:tc>
                <w:tcPr>
                  <w:tcW w:w="916" w:type="dxa"/>
                  <w:vAlign w:val="center"/>
                </w:tcPr>
                <w:p w14:paraId="27779800" w14:textId="77777777" w:rsidR="00DB1572" w:rsidRPr="001278E3" w:rsidRDefault="00DB1572" w:rsidP="00DB1572">
                  <w:pPr>
                    <w:jc w:val="center"/>
                    <w:rPr>
                      <w:szCs w:val="21"/>
                    </w:rPr>
                  </w:pPr>
                  <w:r w:rsidRPr="001278E3">
                    <w:rPr>
                      <w:rFonts w:eastAsiaTheme="minorEastAsia" w:hint="eastAsia"/>
                      <w:szCs w:val="21"/>
                    </w:rPr>
                    <w:t>固态</w:t>
                  </w:r>
                </w:p>
              </w:tc>
              <w:tc>
                <w:tcPr>
                  <w:tcW w:w="1138" w:type="dxa"/>
                  <w:vAlign w:val="center"/>
                </w:tcPr>
                <w:p w14:paraId="320F06C0" w14:textId="77777777" w:rsidR="00DB1572" w:rsidRPr="001278E3" w:rsidRDefault="00DB1572" w:rsidP="00DB1572">
                  <w:pPr>
                    <w:jc w:val="center"/>
                    <w:rPr>
                      <w:rFonts w:eastAsia="Times New Roman"/>
                      <w:spacing w:val="-1"/>
                      <w:szCs w:val="21"/>
                    </w:rPr>
                  </w:pPr>
                  <w:r w:rsidRPr="001278E3">
                    <w:rPr>
                      <w:rFonts w:eastAsia="Times New Roman"/>
                      <w:spacing w:val="-1"/>
                      <w:szCs w:val="21"/>
                    </w:rPr>
                    <w:t>25kg/</w:t>
                  </w:r>
                  <w:r w:rsidRPr="001278E3">
                    <w:rPr>
                      <w:rFonts w:ascii="宋体" w:hAnsi="宋体" w:cs="宋体"/>
                      <w:szCs w:val="21"/>
                    </w:rPr>
                    <w:t>袋</w:t>
                  </w:r>
                </w:p>
              </w:tc>
              <w:tc>
                <w:tcPr>
                  <w:tcW w:w="1138" w:type="dxa"/>
                  <w:vAlign w:val="center"/>
                </w:tcPr>
                <w:p w14:paraId="0582C9EC" w14:textId="31D96328" w:rsidR="00DB1572" w:rsidRPr="001278E3" w:rsidRDefault="00DB1572" w:rsidP="00DB1572">
                  <w:pPr>
                    <w:jc w:val="center"/>
                    <w:rPr>
                      <w:szCs w:val="21"/>
                    </w:rPr>
                  </w:pPr>
                  <w:r w:rsidRPr="001278E3">
                    <w:rPr>
                      <w:rFonts w:eastAsia="等线"/>
                      <w:szCs w:val="21"/>
                    </w:rPr>
                    <w:t>15</w:t>
                  </w:r>
                </w:p>
              </w:tc>
              <w:tc>
                <w:tcPr>
                  <w:tcW w:w="1027" w:type="dxa"/>
                  <w:vAlign w:val="center"/>
                </w:tcPr>
                <w:p w14:paraId="058911DE" w14:textId="77777777" w:rsidR="00DB1572" w:rsidRPr="001278E3" w:rsidRDefault="00DB1572" w:rsidP="00DB1572">
                  <w:pPr>
                    <w:jc w:val="center"/>
                    <w:rPr>
                      <w:szCs w:val="21"/>
                    </w:rPr>
                  </w:pPr>
                  <w:r w:rsidRPr="001278E3">
                    <w:rPr>
                      <w:rFonts w:eastAsia="等线"/>
                      <w:szCs w:val="21"/>
                    </w:rPr>
                    <w:t>2</w:t>
                  </w:r>
                </w:p>
              </w:tc>
              <w:tc>
                <w:tcPr>
                  <w:tcW w:w="993" w:type="dxa"/>
                  <w:vAlign w:val="center"/>
                </w:tcPr>
                <w:p w14:paraId="767F2EC9" w14:textId="77777777" w:rsidR="00DB1572" w:rsidRPr="001278E3" w:rsidRDefault="00DB1572" w:rsidP="00DB1572">
                  <w:pPr>
                    <w:jc w:val="center"/>
                    <w:rPr>
                      <w:szCs w:val="21"/>
                    </w:rPr>
                  </w:pPr>
                  <w:r w:rsidRPr="001278E3">
                    <w:rPr>
                      <w:szCs w:val="21"/>
                    </w:rPr>
                    <w:t>吨</w:t>
                  </w:r>
                </w:p>
              </w:tc>
              <w:tc>
                <w:tcPr>
                  <w:tcW w:w="992" w:type="dxa"/>
                  <w:vAlign w:val="center"/>
                </w:tcPr>
                <w:p w14:paraId="0832DD9E" w14:textId="77777777" w:rsidR="00DB1572" w:rsidRPr="001278E3" w:rsidRDefault="00DB1572" w:rsidP="00DB1572">
                  <w:pPr>
                    <w:jc w:val="center"/>
                    <w:rPr>
                      <w:szCs w:val="21"/>
                    </w:rPr>
                  </w:pPr>
                  <w:r w:rsidRPr="001278E3">
                    <w:rPr>
                      <w:rFonts w:hint="eastAsia"/>
                      <w:szCs w:val="21"/>
                    </w:rPr>
                    <w:t>原料区</w:t>
                  </w:r>
                </w:p>
              </w:tc>
            </w:tr>
            <w:tr w:rsidR="007733C6" w:rsidRPr="001278E3" w14:paraId="3610E410" w14:textId="77777777">
              <w:trPr>
                <w:trHeight w:val="340"/>
                <w:jc w:val="center"/>
              </w:trPr>
              <w:tc>
                <w:tcPr>
                  <w:tcW w:w="511" w:type="dxa"/>
                  <w:vAlign w:val="center"/>
                </w:tcPr>
                <w:p w14:paraId="3E813F41" w14:textId="77777777" w:rsidR="00001667" w:rsidRPr="001278E3" w:rsidRDefault="00001667">
                  <w:pPr>
                    <w:numPr>
                      <w:ilvl w:val="0"/>
                      <w:numId w:val="6"/>
                    </w:numPr>
                    <w:jc w:val="center"/>
                    <w:rPr>
                      <w:szCs w:val="21"/>
                    </w:rPr>
                  </w:pPr>
                </w:p>
              </w:tc>
              <w:tc>
                <w:tcPr>
                  <w:tcW w:w="709" w:type="dxa"/>
                  <w:vMerge/>
                  <w:vAlign w:val="center"/>
                </w:tcPr>
                <w:p w14:paraId="7F646E4F" w14:textId="77777777" w:rsidR="00001667" w:rsidRPr="001278E3" w:rsidRDefault="00001667">
                  <w:pPr>
                    <w:jc w:val="center"/>
                    <w:rPr>
                      <w:szCs w:val="21"/>
                    </w:rPr>
                  </w:pPr>
                </w:p>
              </w:tc>
              <w:tc>
                <w:tcPr>
                  <w:tcW w:w="1424" w:type="dxa"/>
                  <w:vAlign w:val="center"/>
                </w:tcPr>
                <w:p w14:paraId="4AE8DAC3" w14:textId="77777777" w:rsidR="00001667" w:rsidRPr="001278E3" w:rsidRDefault="004B3C33">
                  <w:pPr>
                    <w:jc w:val="center"/>
                    <w:rPr>
                      <w:szCs w:val="21"/>
                    </w:rPr>
                  </w:pPr>
                  <w:r w:rsidRPr="001278E3">
                    <w:rPr>
                      <w:rFonts w:hint="eastAsia"/>
                      <w:szCs w:val="21"/>
                    </w:rPr>
                    <w:t>包覆胶</w:t>
                  </w:r>
                </w:p>
              </w:tc>
              <w:tc>
                <w:tcPr>
                  <w:tcW w:w="916" w:type="dxa"/>
                  <w:vAlign w:val="center"/>
                </w:tcPr>
                <w:p w14:paraId="621D53AA" w14:textId="77777777" w:rsidR="00001667" w:rsidRPr="001278E3" w:rsidRDefault="004B3C33">
                  <w:pPr>
                    <w:jc w:val="center"/>
                    <w:rPr>
                      <w:szCs w:val="21"/>
                    </w:rPr>
                  </w:pPr>
                  <w:r w:rsidRPr="001278E3">
                    <w:rPr>
                      <w:rFonts w:hint="eastAsia"/>
                      <w:szCs w:val="21"/>
                    </w:rPr>
                    <w:t>液态</w:t>
                  </w:r>
                </w:p>
              </w:tc>
              <w:tc>
                <w:tcPr>
                  <w:tcW w:w="1138" w:type="dxa"/>
                  <w:vAlign w:val="center"/>
                </w:tcPr>
                <w:p w14:paraId="1A1F7F05" w14:textId="77777777" w:rsidR="00001667" w:rsidRPr="001278E3" w:rsidRDefault="004B3C33">
                  <w:pPr>
                    <w:jc w:val="center"/>
                    <w:rPr>
                      <w:rFonts w:eastAsia="Times New Roman"/>
                      <w:spacing w:val="-1"/>
                      <w:szCs w:val="21"/>
                    </w:rPr>
                  </w:pPr>
                  <w:r w:rsidRPr="001278E3">
                    <w:rPr>
                      <w:rFonts w:eastAsia="Times New Roman"/>
                      <w:spacing w:val="-1"/>
                      <w:szCs w:val="21"/>
                    </w:rPr>
                    <w:t>25kg/</w:t>
                  </w:r>
                  <w:r w:rsidRPr="001278E3">
                    <w:rPr>
                      <w:rFonts w:ascii="宋体" w:hAnsi="宋体" w:cs="宋体" w:hint="eastAsia"/>
                      <w:szCs w:val="21"/>
                    </w:rPr>
                    <w:t>桶</w:t>
                  </w:r>
                </w:p>
              </w:tc>
              <w:tc>
                <w:tcPr>
                  <w:tcW w:w="1138" w:type="dxa"/>
                  <w:vAlign w:val="center"/>
                </w:tcPr>
                <w:p w14:paraId="4558A9A0" w14:textId="1999107A" w:rsidR="00001667" w:rsidRPr="001278E3" w:rsidRDefault="00DB1572">
                  <w:pPr>
                    <w:jc w:val="center"/>
                    <w:rPr>
                      <w:szCs w:val="21"/>
                    </w:rPr>
                  </w:pPr>
                  <w:r w:rsidRPr="001278E3">
                    <w:rPr>
                      <w:rFonts w:hint="eastAsia"/>
                      <w:szCs w:val="21"/>
                    </w:rPr>
                    <w:t>6.75</w:t>
                  </w:r>
                </w:p>
              </w:tc>
              <w:tc>
                <w:tcPr>
                  <w:tcW w:w="1027" w:type="dxa"/>
                  <w:vAlign w:val="center"/>
                </w:tcPr>
                <w:p w14:paraId="6B43A48D" w14:textId="77777777" w:rsidR="00001667" w:rsidRPr="001278E3" w:rsidRDefault="004B3C33">
                  <w:pPr>
                    <w:jc w:val="center"/>
                    <w:rPr>
                      <w:szCs w:val="21"/>
                    </w:rPr>
                  </w:pPr>
                  <w:r w:rsidRPr="001278E3">
                    <w:rPr>
                      <w:rFonts w:eastAsia="等线"/>
                      <w:szCs w:val="21"/>
                    </w:rPr>
                    <w:t>1</w:t>
                  </w:r>
                </w:p>
              </w:tc>
              <w:tc>
                <w:tcPr>
                  <w:tcW w:w="993" w:type="dxa"/>
                  <w:vAlign w:val="center"/>
                </w:tcPr>
                <w:p w14:paraId="1D0C9775" w14:textId="77777777" w:rsidR="00001667" w:rsidRPr="001278E3" w:rsidRDefault="004B3C33">
                  <w:pPr>
                    <w:jc w:val="center"/>
                    <w:rPr>
                      <w:szCs w:val="21"/>
                    </w:rPr>
                  </w:pPr>
                  <w:r w:rsidRPr="001278E3">
                    <w:rPr>
                      <w:szCs w:val="21"/>
                    </w:rPr>
                    <w:t>吨</w:t>
                  </w:r>
                </w:p>
              </w:tc>
              <w:tc>
                <w:tcPr>
                  <w:tcW w:w="992" w:type="dxa"/>
                  <w:vAlign w:val="center"/>
                </w:tcPr>
                <w:p w14:paraId="071B1C14" w14:textId="77777777" w:rsidR="00001667" w:rsidRPr="001278E3" w:rsidRDefault="004B3C33">
                  <w:pPr>
                    <w:jc w:val="center"/>
                    <w:rPr>
                      <w:szCs w:val="21"/>
                    </w:rPr>
                  </w:pPr>
                  <w:r w:rsidRPr="001278E3">
                    <w:rPr>
                      <w:rFonts w:hint="eastAsia"/>
                      <w:szCs w:val="21"/>
                    </w:rPr>
                    <w:t>原料区</w:t>
                  </w:r>
                </w:p>
              </w:tc>
            </w:tr>
            <w:tr w:rsidR="007733C6" w:rsidRPr="001278E3" w14:paraId="09CF5BF7" w14:textId="77777777">
              <w:trPr>
                <w:trHeight w:val="340"/>
                <w:jc w:val="center"/>
              </w:trPr>
              <w:tc>
                <w:tcPr>
                  <w:tcW w:w="511" w:type="dxa"/>
                  <w:vAlign w:val="center"/>
                </w:tcPr>
                <w:p w14:paraId="410A0783" w14:textId="77777777" w:rsidR="00001667" w:rsidRPr="001278E3" w:rsidRDefault="00001667">
                  <w:pPr>
                    <w:numPr>
                      <w:ilvl w:val="0"/>
                      <w:numId w:val="6"/>
                    </w:numPr>
                    <w:jc w:val="center"/>
                    <w:rPr>
                      <w:szCs w:val="21"/>
                    </w:rPr>
                  </w:pPr>
                </w:p>
              </w:tc>
              <w:tc>
                <w:tcPr>
                  <w:tcW w:w="2133" w:type="dxa"/>
                  <w:gridSpan w:val="2"/>
                  <w:vAlign w:val="center"/>
                </w:tcPr>
                <w:p w14:paraId="38CF144B" w14:textId="77777777" w:rsidR="00001667" w:rsidRPr="001278E3" w:rsidRDefault="004B3C33">
                  <w:pPr>
                    <w:jc w:val="center"/>
                    <w:rPr>
                      <w:szCs w:val="21"/>
                    </w:rPr>
                  </w:pPr>
                  <w:r w:rsidRPr="001278E3">
                    <w:rPr>
                      <w:rFonts w:hint="eastAsia"/>
                      <w:szCs w:val="21"/>
                    </w:rPr>
                    <w:t>机油</w:t>
                  </w:r>
                </w:p>
              </w:tc>
              <w:tc>
                <w:tcPr>
                  <w:tcW w:w="916" w:type="dxa"/>
                  <w:vAlign w:val="center"/>
                </w:tcPr>
                <w:p w14:paraId="7B4A43B4" w14:textId="77777777" w:rsidR="00001667" w:rsidRPr="001278E3" w:rsidRDefault="004B3C33">
                  <w:pPr>
                    <w:jc w:val="center"/>
                    <w:rPr>
                      <w:szCs w:val="21"/>
                    </w:rPr>
                  </w:pPr>
                  <w:r w:rsidRPr="001278E3">
                    <w:rPr>
                      <w:rFonts w:hint="eastAsia"/>
                      <w:szCs w:val="21"/>
                    </w:rPr>
                    <w:t>液态</w:t>
                  </w:r>
                </w:p>
              </w:tc>
              <w:tc>
                <w:tcPr>
                  <w:tcW w:w="1138" w:type="dxa"/>
                  <w:vAlign w:val="center"/>
                </w:tcPr>
                <w:p w14:paraId="6B145503" w14:textId="77777777" w:rsidR="00001667" w:rsidRPr="001278E3" w:rsidRDefault="004B3C33">
                  <w:pPr>
                    <w:jc w:val="center"/>
                    <w:rPr>
                      <w:rFonts w:eastAsia="Times New Roman"/>
                      <w:spacing w:val="-1"/>
                      <w:szCs w:val="21"/>
                    </w:rPr>
                  </w:pPr>
                  <w:r w:rsidRPr="001278E3">
                    <w:rPr>
                      <w:rFonts w:eastAsia="Times New Roman"/>
                      <w:spacing w:val="-1"/>
                      <w:szCs w:val="21"/>
                    </w:rPr>
                    <w:t>25kg/</w:t>
                  </w:r>
                  <w:r w:rsidRPr="001278E3">
                    <w:rPr>
                      <w:rFonts w:ascii="宋体" w:hAnsi="宋体" w:cs="宋体" w:hint="eastAsia"/>
                      <w:szCs w:val="21"/>
                    </w:rPr>
                    <w:t>桶</w:t>
                  </w:r>
                </w:p>
              </w:tc>
              <w:tc>
                <w:tcPr>
                  <w:tcW w:w="1138" w:type="dxa"/>
                  <w:vAlign w:val="center"/>
                </w:tcPr>
                <w:p w14:paraId="060E416A" w14:textId="77777777" w:rsidR="00001667" w:rsidRPr="001278E3" w:rsidRDefault="004B3C33">
                  <w:pPr>
                    <w:jc w:val="center"/>
                    <w:rPr>
                      <w:szCs w:val="21"/>
                    </w:rPr>
                  </w:pPr>
                  <w:r w:rsidRPr="001278E3">
                    <w:rPr>
                      <w:rFonts w:hint="eastAsia"/>
                      <w:szCs w:val="21"/>
                    </w:rPr>
                    <w:t>0.5</w:t>
                  </w:r>
                </w:p>
              </w:tc>
              <w:tc>
                <w:tcPr>
                  <w:tcW w:w="1027" w:type="dxa"/>
                  <w:vAlign w:val="center"/>
                </w:tcPr>
                <w:p w14:paraId="6BF03395" w14:textId="77777777" w:rsidR="00001667" w:rsidRPr="001278E3" w:rsidRDefault="004B3C33">
                  <w:pPr>
                    <w:jc w:val="center"/>
                    <w:rPr>
                      <w:rFonts w:eastAsia="等线"/>
                      <w:szCs w:val="21"/>
                    </w:rPr>
                  </w:pPr>
                  <w:r w:rsidRPr="001278E3">
                    <w:rPr>
                      <w:rFonts w:eastAsia="等线" w:hint="eastAsia"/>
                      <w:szCs w:val="21"/>
                    </w:rPr>
                    <w:t>0.1</w:t>
                  </w:r>
                </w:p>
              </w:tc>
              <w:tc>
                <w:tcPr>
                  <w:tcW w:w="993" w:type="dxa"/>
                  <w:vAlign w:val="center"/>
                </w:tcPr>
                <w:p w14:paraId="78F7BE2E" w14:textId="77777777" w:rsidR="00001667" w:rsidRPr="001278E3" w:rsidRDefault="004B3C33">
                  <w:pPr>
                    <w:jc w:val="center"/>
                    <w:rPr>
                      <w:szCs w:val="21"/>
                    </w:rPr>
                  </w:pPr>
                  <w:r w:rsidRPr="001278E3">
                    <w:rPr>
                      <w:rFonts w:hint="eastAsia"/>
                      <w:szCs w:val="21"/>
                    </w:rPr>
                    <w:t>吨</w:t>
                  </w:r>
                </w:p>
              </w:tc>
              <w:tc>
                <w:tcPr>
                  <w:tcW w:w="992" w:type="dxa"/>
                  <w:vAlign w:val="center"/>
                </w:tcPr>
                <w:p w14:paraId="5347F002" w14:textId="77777777" w:rsidR="00001667" w:rsidRPr="001278E3" w:rsidRDefault="004B3C33">
                  <w:pPr>
                    <w:jc w:val="center"/>
                    <w:rPr>
                      <w:szCs w:val="21"/>
                    </w:rPr>
                  </w:pPr>
                  <w:r w:rsidRPr="001278E3">
                    <w:rPr>
                      <w:rFonts w:hint="eastAsia"/>
                      <w:szCs w:val="21"/>
                    </w:rPr>
                    <w:t>原料区</w:t>
                  </w:r>
                </w:p>
              </w:tc>
            </w:tr>
          </w:tbl>
          <w:p w14:paraId="49D977E0" w14:textId="41A2E1C8" w:rsidR="00DA27E7" w:rsidRPr="001278E3" w:rsidRDefault="00DA27E7" w:rsidP="00DA27E7">
            <w:pPr>
              <w:pStyle w:val="affffffff"/>
              <w:spacing w:after="0"/>
              <w:ind w:leftChars="0" w:left="422" w:hanging="422"/>
              <w:rPr>
                <w:sz w:val="21"/>
                <w:szCs w:val="21"/>
              </w:rPr>
            </w:pPr>
            <w:r w:rsidRPr="001278E3">
              <w:rPr>
                <w:rFonts w:ascii="宋体" w:hAnsi="宋体"/>
                <w:b/>
                <w:sz w:val="21"/>
                <w:szCs w:val="21"/>
              </w:rPr>
              <w:t>表</w:t>
            </w:r>
            <w:r w:rsidRPr="001278E3">
              <w:rPr>
                <w:rFonts w:hint="eastAsia"/>
                <w:b/>
                <w:sz w:val="21"/>
                <w:szCs w:val="21"/>
              </w:rPr>
              <w:t>2-4</w:t>
            </w:r>
            <w:r w:rsidRPr="001278E3">
              <w:rPr>
                <w:b/>
                <w:sz w:val="21"/>
                <w:szCs w:val="21"/>
              </w:rPr>
              <w:t xml:space="preserve">  </w:t>
            </w:r>
            <w:r w:rsidRPr="001278E3">
              <w:rPr>
                <w:rFonts w:ascii="宋体" w:hAnsi="宋体" w:hint="eastAsia"/>
                <w:b/>
                <w:sz w:val="21"/>
                <w:szCs w:val="21"/>
              </w:rPr>
              <w:t>改性塑料粒生产物料平衡</w:t>
            </w:r>
            <w:r w:rsidRPr="001278E3">
              <w:rPr>
                <w:rFonts w:ascii="宋体" w:hAnsi="宋体"/>
                <w:b/>
                <w:sz w:val="21"/>
                <w:szCs w:val="21"/>
              </w:rPr>
              <w:t>表</w:t>
            </w:r>
          </w:p>
          <w:tbl>
            <w:tblPr>
              <w:tblW w:w="5000" w:type="pct"/>
              <w:jc w:val="center"/>
              <w:tblLayout w:type="fixed"/>
              <w:tblLook w:val="04A0" w:firstRow="1" w:lastRow="0" w:firstColumn="1" w:lastColumn="0" w:noHBand="0" w:noVBand="1"/>
            </w:tblPr>
            <w:tblGrid>
              <w:gridCol w:w="929"/>
              <w:gridCol w:w="2215"/>
              <w:gridCol w:w="1747"/>
              <w:gridCol w:w="2209"/>
              <w:gridCol w:w="1753"/>
            </w:tblGrid>
            <w:tr w:rsidR="007733C6" w:rsidRPr="001278E3" w14:paraId="59102B73" w14:textId="77777777" w:rsidTr="00DB1572">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hideMark/>
                </w:tcPr>
                <w:p w14:paraId="36D8BB32" w14:textId="77777777" w:rsidR="00DD0881" w:rsidRPr="001278E3" w:rsidRDefault="00DD0881" w:rsidP="00DA27E7">
                  <w:pPr>
                    <w:widowControl/>
                    <w:autoSpaceDE w:val="0"/>
                    <w:jc w:val="center"/>
                    <w:textAlignment w:val="center"/>
                    <w:rPr>
                      <w:b/>
                      <w:bCs/>
                      <w:szCs w:val="21"/>
                    </w:rPr>
                  </w:pPr>
                  <w:r w:rsidRPr="001278E3">
                    <w:rPr>
                      <w:rFonts w:ascii="宋体" w:hAnsi="宋体"/>
                      <w:b/>
                      <w:bCs/>
                      <w:kern w:val="0"/>
                    </w:rPr>
                    <w:t>序号</w:t>
                  </w:r>
                </w:p>
              </w:tc>
              <w:tc>
                <w:tcPr>
                  <w:tcW w:w="3962" w:type="dxa"/>
                  <w:gridSpan w:val="2"/>
                  <w:tcBorders>
                    <w:top w:val="single" w:sz="4" w:space="0" w:color="000000"/>
                    <w:left w:val="nil"/>
                    <w:bottom w:val="single" w:sz="4" w:space="0" w:color="000000"/>
                    <w:right w:val="single" w:sz="4" w:space="0" w:color="000000"/>
                  </w:tcBorders>
                  <w:noWrap/>
                  <w:vAlign w:val="center"/>
                  <w:hideMark/>
                </w:tcPr>
                <w:p w14:paraId="33923971" w14:textId="56A5A4F0" w:rsidR="00DD0881" w:rsidRPr="001278E3" w:rsidRDefault="00DD0881" w:rsidP="00DA27E7">
                  <w:pPr>
                    <w:widowControl/>
                    <w:autoSpaceDE w:val="0"/>
                    <w:jc w:val="center"/>
                    <w:textAlignment w:val="center"/>
                    <w:rPr>
                      <w:b/>
                      <w:bCs/>
                    </w:rPr>
                  </w:pPr>
                  <w:r w:rsidRPr="001278E3">
                    <w:rPr>
                      <w:rFonts w:ascii="宋体" w:hAnsi="宋体"/>
                      <w:b/>
                      <w:bCs/>
                      <w:kern w:val="0"/>
                    </w:rPr>
                    <w:t>投入（吨</w:t>
                  </w:r>
                  <w:r w:rsidRPr="001278E3">
                    <w:rPr>
                      <w:b/>
                      <w:bCs/>
                      <w:kern w:val="0"/>
                    </w:rPr>
                    <w:t>/</w:t>
                  </w:r>
                  <w:r w:rsidRPr="001278E3">
                    <w:rPr>
                      <w:rFonts w:ascii="宋体" w:hAnsi="宋体"/>
                      <w:b/>
                      <w:bCs/>
                      <w:kern w:val="0"/>
                    </w:rPr>
                    <w:t>年）</w:t>
                  </w:r>
                </w:p>
              </w:tc>
              <w:tc>
                <w:tcPr>
                  <w:tcW w:w="3962" w:type="dxa"/>
                  <w:gridSpan w:val="2"/>
                  <w:tcBorders>
                    <w:top w:val="single" w:sz="4" w:space="0" w:color="000000"/>
                    <w:left w:val="nil"/>
                    <w:bottom w:val="single" w:sz="4" w:space="0" w:color="000000"/>
                    <w:right w:val="single" w:sz="4" w:space="0" w:color="000000"/>
                  </w:tcBorders>
                  <w:noWrap/>
                  <w:vAlign w:val="center"/>
                  <w:hideMark/>
                </w:tcPr>
                <w:p w14:paraId="0BB27A72" w14:textId="6D1AFD99" w:rsidR="00DD0881" w:rsidRPr="001278E3" w:rsidRDefault="00DD0881" w:rsidP="00DA27E7">
                  <w:pPr>
                    <w:widowControl/>
                    <w:autoSpaceDE w:val="0"/>
                    <w:jc w:val="center"/>
                    <w:textAlignment w:val="center"/>
                    <w:rPr>
                      <w:b/>
                      <w:bCs/>
                    </w:rPr>
                  </w:pPr>
                  <w:r w:rsidRPr="001278E3">
                    <w:rPr>
                      <w:rFonts w:ascii="宋体" w:hAnsi="宋体"/>
                      <w:b/>
                      <w:bCs/>
                      <w:kern w:val="0"/>
                    </w:rPr>
                    <w:t>产出（吨</w:t>
                  </w:r>
                  <w:r w:rsidRPr="001278E3">
                    <w:rPr>
                      <w:b/>
                      <w:bCs/>
                      <w:kern w:val="0"/>
                    </w:rPr>
                    <w:t>/</w:t>
                  </w:r>
                  <w:r w:rsidRPr="001278E3">
                    <w:rPr>
                      <w:rFonts w:ascii="宋体" w:hAnsi="宋体"/>
                      <w:b/>
                      <w:bCs/>
                      <w:kern w:val="0"/>
                    </w:rPr>
                    <w:t>年）</w:t>
                  </w:r>
                </w:p>
              </w:tc>
            </w:tr>
            <w:tr w:rsidR="007733C6" w:rsidRPr="001278E3" w14:paraId="5D9CCAA5" w14:textId="77777777" w:rsidTr="00DB1572">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hideMark/>
                </w:tcPr>
                <w:p w14:paraId="5C5FB1EB" w14:textId="77777777" w:rsidR="00DB1572" w:rsidRPr="001278E3" w:rsidRDefault="00DB1572" w:rsidP="00DB1572">
                  <w:pPr>
                    <w:widowControl/>
                    <w:autoSpaceDE w:val="0"/>
                    <w:jc w:val="center"/>
                    <w:textAlignment w:val="center"/>
                  </w:pPr>
                  <w:r w:rsidRPr="001278E3">
                    <w:rPr>
                      <w:kern w:val="0"/>
                    </w:rPr>
                    <w:t>1</w:t>
                  </w:r>
                </w:p>
              </w:tc>
              <w:tc>
                <w:tcPr>
                  <w:tcW w:w="2215" w:type="dxa"/>
                  <w:tcBorders>
                    <w:top w:val="single" w:sz="4" w:space="0" w:color="000000"/>
                    <w:left w:val="nil"/>
                    <w:bottom w:val="single" w:sz="4" w:space="0" w:color="000000"/>
                    <w:right w:val="single" w:sz="4" w:space="0" w:color="000000"/>
                  </w:tcBorders>
                  <w:noWrap/>
                  <w:vAlign w:val="center"/>
                </w:tcPr>
                <w:p w14:paraId="5E3967B9" w14:textId="2DDFC0B7" w:rsidR="00DB1572" w:rsidRPr="001278E3" w:rsidRDefault="00DB1572" w:rsidP="00DB1572">
                  <w:pPr>
                    <w:widowControl/>
                    <w:autoSpaceDE w:val="0"/>
                    <w:jc w:val="center"/>
                    <w:textAlignment w:val="center"/>
                  </w:pPr>
                  <w:r w:rsidRPr="001278E3">
                    <w:rPr>
                      <w:rFonts w:hint="eastAsia"/>
                      <w:szCs w:val="21"/>
                    </w:rPr>
                    <w:t>热塑丁苯橡胶</w:t>
                  </w:r>
                </w:p>
              </w:tc>
              <w:tc>
                <w:tcPr>
                  <w:tcW w:w="1747" w:type="dxa"/>
                  <w:tcBorders>
                    <w:top w:val="single" w:sz="4" w:space="0" w:color="000000"/>
                    <w:left w:val="nil"/>
                    <w:bottom w:val="single" w:sz="4" w:space="0" w:color="000000"/>
                    <w:right w:val="single" w:sz="4" w:space="0" w:color="000000"/>
                  </w:tcBorders>
                  <w:noWrap/>
                  <w:vAlign w:val="center"/>
                </w:tcPr>
                <w:p w14:paraId="5B4D1EDD" w14:textId="18C78179" w:rsidR="00DB1572" w:rsidRPr="001278E3" w:rsidRDefault="00DB1572" w:rsidP="00DB1572">
                  <w:pPr>
                    <w:widowControl/>
                    <w:autoSpaceDE w:val="0"/>
                    <w:jc w:val="center"/>
                    <w:textAlignment w:val="center"/>
                  </w:pPr>
                  <w:r w:rsidRPr="001278E3">
                    <w:rPr>
                      <w:rFonts w:eastAsia="等线"/>
                      <w:szCs w:val="21"/>
                    </w:rPr>
                    <w:t>153.75</w:t>
                  </w:r>
                </w:p>
              </w:tc>
              <w:tc>
                <w:tcPr>
                  <w:tcW w:w="2209" w:type="dxa"/>
                  <w:tcBorders>
                    <w:top w:val="single" w:sz="4" w:space="0" w:color="000000"/>
                    <w:left w:val="nil"/>
                    <w:bottom w:val="single" w:sz="4" w:space="0" w:color="000000"/>
                    <w:right w:val="single" w:sz="4" w:space="0" w:color="000000"/>
                  </w:tcBorders>
                  <w:noWrap/>
                  <w:vAlign w:val="center"/>
                </w:tcPr>
                <w:p w14:paraId="38A5EB63" w14:textId="068E00F9" w:rsidR="00DB1572" w:rsidRPr="001278E3" w:rsidRDefault="00DB1572" w:rsidP="00DB1572">
                  <w:pPr>
                    <w:widowControl/>
                    <w:autoSpaceDE w:val="0"/>
                    <w:jc w:val="center"/>
                    <w:textAlignment w:val="center"/>
                  </w:pPr>
                  <w:r w:rsidRPr="001278E3">
                    <w:rPr>
                      <w:rFonts w:hint="eastAsia"/>
                      <w:szCs w:val="21"/>
                    </w:rPr>
                    <w:t>改性塑料粒</w:t>
                  </w:r>
                </w:p>
              </w:tc>
              <w:tc>
                <w:tcPr>
                  <w:tcW w:w="1753" w:type="dxa"/>
                  <w:tcBorders>
                    <w:top w:val="single" w:sz="4" w:space="0" w:color="000000"/>
                    <w:left w:val="nil"/>
                    <w:bottom w:val="single" w:sz="4" w:space="0" w:color="000000"/>
                    <w:right w:val="single" w:sz="4" w:space="0" w:color="000000"/>
                  </w:tcBorders>
                  <w:noWrap/>
                  <w:vAlign w:val="center"/>
                </w:tcPr>
                <w:p w14:paraId="50440C68" w14:textId="10C8158B" w:rsidR="00DB1572" w:rsidRPr="001278E3" w:rsidRDefault="00DB1572" w:rsidP="00DB1572">
                  <w:pPr>
                    <w:widowControl/>
                    <w:jc w:val="center"/>
                    <w:rPr>
                      <w:rFonts w:eastAsia="等线"/>
                      <w:kern w:val="0"/>
                      <w:szCs w:val="21"/>
                    </w:rPr>
                  </w:pPr>
                  <w:r w:rsidRPr="001278E3">
                    <w:rPr>
                      <w:rFonts w:eastAsia="等线"/>
                      <w:szCs w:val="21"/>
                    </w:rPr>
                    <w:t>1000</w:t>
                  </w:r>
                </w:p>
              </w:tc>
            </w:tr>
            <w:tr w:rsidR="007733C6" w:rsidRPr="001278E3" w14:paraId="732158D6" w14:textId="77777777" w:rsidTr="00DB1572">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hideMark/>
                </w:tcPr>
                <w:p w14:paraId="6317061D" w14:textId="77777777" w:rsidR="00DB1572" w:rsidRPr="001278E3" w:rsidRDefault="00DB1572" w:rsidP="00DB1572">
                  <w:pPr>
                    <w:widowControl/>
                    <w:autoSpaceDE w:val="0"/>
                    <w:jc w:val="center"/>
                    <w:textAlignment w:val="center"/>
                  </w:pPr>
                  <w:r w:rsidRPr="001278E3">
                    <w:rPr>
                      <w:kern w:val="0"/>
                    </w:rPr>
                    <w:t>2</w:t>
                  </w:r>
                </w:p>
              </w:tc>
              <w:tc>
                <w:tcPr>
                  <w:tcW w:w="2215" w:type="dxa"/>
                  <w:tcBorders>
                    <w:top w:val="single" w:sz="4" w:space="0" w:color="000000"/>
                    <w:left w:val="nil"/>
                    <w:bottom w:val="single" w:sz="4" w:space="0" w:color="000000"/>
                    <w:right w:val="single" w:sz="4" w:space="0" w:color="000000"/>
                  </w:tcBorders>
                  <w:vAlign w:val="center"/>
                </w:tcPr>
                <w:p w14:paraId="05526F24" w14:textId="7BF0E619" w:rsidR="00DB1572" w:rsidRPr="001278E3" w:rsidRDefault="00DB1572" w:rsidP="00DB1572">
                  <w:pPr>
                    <w:widowControl/>
                    <w:autoSpaceDE w:val="0"/>
                    <w:jc w:val="center"/>
                    <w:textAlignment w:val="center"/>
                  </w:pPr>
                  <w:r w:rsidRPr="001278E3">
                    <w:rPr>
                      <w:rFonts w:hint="eastAsia"/>
                      <w:szCs w:val="21"/>
                    </w:rPr>
                    <w:t>热塑橡胶</w:t>
                  </w:r>
                </w:p>
              </w:tc>
              <w:tc>
                <w:tcPr>
                  <w:tcW w:w="1747" w:type="dxa"/>
                  <w:tcBorders>
                    <w:top w:val="single" w:sz="4" w:space="0" w:color="000000"/>
                    <w:left w:val="nil"/>
                    <w:bottom w:val="single" w:sz="4" w:space="0" w:color="000000"/>
                    <w:right w:val="single" w:sz="4" w:space="0" w:color="000000"/>
                  </w:tcBorders>
                  <w:noWrap/>
                  <w:vAlign w:val="center"/>
                </w:tcPr>
                <w:p w14:paraId="467E5B12" w14:textId="66EF3B1A" w:rsidR="00DB1572" w:rsidRPr="001278E3" w:rsidRDefault="00DB1572" w:rsidP="00DB1572">
                  <w:pPr>
                    <w:widowControl/>
                    <w:autoSpaceDE w:val="0"/>
                    <w:jc w:val="center"/>
                    <w:textAlignment w:val="center"/>
                  </w:pPr>
                  <w:r w:rsidRPr="001278E3">
                    <w:rPr>
                      <w:rFonts w:eastAsia="等线"/>
                      <w:szCs w:val="21"/>
                    </w:rPr>
                    <w:t>75</w:t>
                  </w:r>
                </w:p>
              </w:tc>
              <w:tc>
                <w:tcPr>
                  <w:tcW w:w="2209" w:type="dxa"/>
                  <w:tcBorders>
                    <w:top w:val="single" w:sz="4" w:space="0" w:color="000000"/>
                    <w:left w:val="nil"/>
                    <w:bottom w:val="single" w:sz="4" w:space="0" w:color="000000"/>
                    <w:right w:val="single" w:sz="4" w:space="0" w:color="000000"/>
                  </w:tcBorders>
                  <w:vAlign w:val="center"/>
                </w:tcPr>
                <w:p w14:paraId="787894B5" w14:textId="6632A6EB" w:rsidR="00DB1572" w:rsidRPr="001278E3" w:rsidRDefault="00DB1572" w:rsidP="00DB1572">
                  <w:pPr>
                    <w:widowControl/>
                    <w:autoSpaceDE w:val="0"/>
                    <w:jc w:val="center"/>
                    <w:textAlignment w:val="center"/>
                  </w:pPr>
                  <w:r w:rsidRPr="001278E3">
                    <w:rPr>
                      <w:rFonts w:hint="eastAsia"/>
                      <w:szCs w:val="21"/>
                    </w:rPr>
                    <w:t>粉尘带走</w:t>
                  </w:r>
                </w:p>
              </w:tc>
              <w:tc>
                <w:tcPr>
                  <w:tcW w:w="1753" w:type="dxa"/>
                  <w:tcBorders>
                    <w:top w:val="single" w:sz="4" w:space="0" w:color="000000"/>
                    <w:left w:val="nil"/>
                    <w:bottom w:val="single" w:sz="4" w:space="0" w:color="000000"/>
                    <w:right w:val="single" w:sz="4" w:space="0" w:color="000000"/>
                  </w:tcBorders>
                  <w:vAlign w:val="center"/>
                </w:tcPr>
                <w:p w14:paraId="44EDD56C" w14:textId="403A6189" w:rsidR="00DB1572" w:rsidRPr="001278E3" w:rsidRDefault="00DB1572" w:rsidP="00DB1572">
                  <w:pPr>
                    <w:jc w:val="center"/>
                    <w:rPr>
                      <w:rFonts w:eastAsia="等线"/>
                      <w:szCs w:val="21"/>
                    </w:rPr>
                  </w:pPr>
                  <w:r w:rsidRPr="001278E3">
                    <w:rPr>
                      <w:rFonts w:eastAsia="等线"/>
                      <w:szCs w:val="21"/>
                    </w:rPr>
                    <w:t xml:space="preserve">0.027 </w:t>
                  </w:r>
                </w:p>
              </w:tc>
            </w:tr>
            <w:tr w:rsidR="007733C6" w:rsidRPr="001278E3" w14:paraId="3B803094" w14:textId="77777777" w:rsidTr="00DB1572">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hideMark/>
                </w:tcPr>
                <w:p w14:paraId="615A0A51" w14:textId="77777777" w:rsidR="00DB1572" w:rsidRPr="001278E3" w:rsidRDefault="00DB1572" w:rsidP="00DB1572">
                  <w:pPr>
                    <w:widowControl/>
                    <w:autoSpaceDE w:val="0"/>
                    <w:jc w:val="center"/>
                    <w:textAlignment w:val="center"/>
                  </w:pPr>
                  <w:r w:rsidRPr="001278E3">
                    <w:rPr>
                      <w:kern w:val="0"/>
                    </w:rPr>
                    <w:lastRenderedPageBreak/>
                    <w:t>3</w:t>
                  </w:r>
                </w:p>
              </w:tc>
              <w:tc>
                <w:tcPr>
                  <w:tcW w:w="2215" w:type="dxa"/>
                  <w:tcBorders>
                    <w:top w:val="single" w:sz="4" w:space="0" w:color="000000"/>
                    <w:left w:val="nil"/>
                    <w:bottom w:val="single" w:sz="4" w:space="0" w:color="000000"/>
                    <w:right w:val="single" w:sz="4" w:space="0" w:color="000000"/>
                  </w:tcBorders>
                  <w:noWrap/>
                  <w:vAlign w:val="center"/>
                </w:tcPr>
                <w:p w14:paraId="564AB9F0" w14:textId="63B84112" w:rsidR="00DB1572" w:rsidRPr="001278E3" w:rsidRDefault="00DB1572" w:rsidP="00DB1572">
                  <w:pPr>
                    <w:widowControl/>
                    <w:autoSpaceDE w:val="0"/>
                    <w:jc w:val="center"/>
                    <w:textAlignment w:val="center"/>
                  </w:pPr>
                  <w:r w:rsidRPr="001278E3">
                    <w:rPr>
                      <w:rFonts w:hint="eastAsia"/>
                      <w:szCs w:val="21"/>
                    </w:rPr>
                    <w:t>聚苯乙烯</w:t>
                  </w:r>
                </w:p>
              </w:tc>
              <w:tc>
                <w:tcPr>
                  <w:tcW w:w="1747" w:type="dxa"/>
                  <w:tcBorders>
                    <w:top w:val="single" w:sz="4" w:space="0" w:color="000000"/>
                    <w:left w:val="nil"/>
                    <w:bottom w:val="single" w:sz="4" w:space="0" w:color="000000"/>
                    <w:right w:val="single" w:sz="4" w:space="0" w:color="000000"/>
                  </w:tcBorders>
                  <w:noWrap/>
                  <w:vAlign w:val="center"/>
                </w:tcPr>
                <w:p w14:paraId="0BCC1757" w14:textId="1ABC9F49" w:rsidR="00DB1572" w:rsidRPr="001278E3" w:rsidRDefault="00DB1572" w:rsidP="00DB1572">
                  <w:pPr>
                    <w:widowControl/>
                    <w:autoSpaceDE w:val="0"/>
                    <w:jc w:val="center"/>
                    <w:textAlignment w:val="center"/>
                  </w:pPr>
                  <w:r w:rsidRPr="001278E3">
                    <w:rPr>
                      <w:rFonts w:eastAsia="等线"/>
                      <w:szCs w:val="21"/>
                    </w:rPr>
                    <w:t>425</w:t>
                  </w:r>
                </w:p>
              </w:tc>
              <w:tc>
                <w:tcPr>
                  <w:tcW w:w="2209" w:type="dxa"/>
                  <w:tcBorders>
                    <w:top w:val="single" w:sz="4" w:space="0" w:color="000000"/>
                    <w:left w:val="nil"/>
                    <w:bottom w:val="single" w:sz="4" w:space="0" w:color="000000"/>
                    <w:right w:val="single" w:sz="4" w:space="0" w:color="000000"/>
                  </w:tcBorders>
                  <w:vAlign w:val="center"/>
                </w:tcPr>
                <w:p w14:paraId="2FA80E58" w14:textId="57E3FA5F" w:rsidR="00DB1572" w:rsidRPr="001278E3" w:rsidRDefault="00DB1572" w:rsidP="00DB1572">
                  <w:pPr>
                    <w:widowControl/>
                    <w:autoSpaceDE w:val="0"/>
                    <w:jc w:val="center"/>
                    <w:textAlignment w:val="center"/>
                  </w:pPr>
                  <w:r w:rsidRPr="001278E3">
                    <w:rPr>
                      <w:rFonts w:hint="eastAsia"/>
                      <w:szCs w:val="21"/>
                    </w:rPr>
                    <w:t>有机废气带走</w:t>
                  </w:r>
                </w:p>
              </w:tc>
              <w:tc>
                <w:tcPr>
                  <w:tcW w:w="1753" w:type="dxa"/>
                  <w:tcBorders>
                    <w:top w:val="single" w:sz="4" w:space="0" w:color="000000"/>
                    <w:left w:val="nil"/>
                    <w:bottom w:val="single" w:sz="4" w:space="0" w:color="000000"/>
                    <w:right w:val="single" w:sz="4" w:space="0" w:color="000000"/>
                  </w:tcBorders>
                  <w:vAlign w:val="center"/>
                </w:tcPr>
                <w:p w14:paraId="5D3B001D" w14:textId="60090678" w:rsidR="00DB1572" w:rsidRPr="001278E3" w:rsidRDefault="00DB1572" w:rsidP="00DB1572">
                  <w:pPr>
                    <w:jc w:val="center"/>
                    <w:rPr>
                      <w:rFonts w:eastAsia="等线"/>
                      <w:szCs w:val="21"/>
                    </w:rPr>
                  </w:pPr>
                  <w:r w:rsidRPr="001278E3">
                    <w:rPr>
                      <w:rFonts w:eastAsia="等线"/>
                      <w:szCs w:val="21"/>
                    </w:rPr>
                    <w:t>4.6</w:t>
                  </w:r>
                </w:p>
              </w:tc>
            </w:tr>
            <w:tr w:rsidR="007733C6" w:rsidRPr="001278E3" w14:paraId="4633EFEA" w14:textId="77777777" w:rsidTr="00DB1572">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hideMark/>
                </w:tcPr>
                <w:p w14:paraId="3FD461A7" w14:textId="77777777" w:rsidR="00DB1572" w:rsidRPr="001278E3" w:rsidRDefault="00DB1572" w:rsidP="00DB1572">
                  <w:pPr>
                    <w:widowControl/>
                    <w:autoSpaceDE w:val="0"/>
                    <w:jc w:val="center"/>
                    <w:textAlignment w:val="center"/>
                  </w:pPr>
                  <w:r w:rsidRPr="001278E3">
                    <w:rPr>
                      <w:kern w:val="0"/>
                    </w:rPr>
                    <w:t>4</w:t>
                  </w:r>
                </w:p>
              </w:tc>
              <w:tc>
                <w:tcPr>
                  <w:tcW w:w="2215" w:type="dxa"/>
                  <w:tcBorders>
                    <w:top w:val="single" w:sz="4" w:space="0" w:color="000000"/>
                    <w:left w:val="nil"/>
                    <w:bottom w:val="single" w:sz="4" w:space="0" w:color="000000"/>
                    <w:right w:val="single" w:sz="4" w:space="0" w:color="000000"/>
                  </w:tcBorders>
                  <w:noWrap/>
                  <w:vAlign w:val="center"/>
                </w:tcPr>
                <w:p w14:paraId="51B30CDF" w14:textId="2EA53046" w:rsidR="00DB1572" w:rsidRPr="001278E3" w:rsidRDefault="00DB1572" w:rsidP="00DB1572">
                  <w:pPr>
                    <w:widowControl/>
                    <w:autoSpaceDE w:val="0"/>
                    <w:jc w:val="center"/>
                    <w:textAlignment w:val="center"/>
                  </w:pPr>
                  <w:r w:rsidRPr="001278E3">
                    <w:rPr>
                      <w:rFonts w:hint="eastAsia"/>
                      <w:szCs w:val="21"/>
                    </w:rPr>
                    <w:t>绝缘油（</w:t>
                  </w:r>
                  <w:r w:rsidRPr="001278E3">
                    <w:rPr>
                      <w:rFonts w:hint="eastAsia"/>
                      <w:szCs w:val="21"/>
                    </w:rPr>
                    <w:t>150N</w:t>
                  </w:r>
                  <w:r w:rsidRPr="001278E3">
                    <w:rPr>
                      <w:rFonts w:hint="eastAsia"/>
                      <w:szCs w:val="21"/>
                    </w:rPr>
                    <w:t>Ⅱ类加氢润滑油）</w:t>
                  </w:r>
                </w:p>
              </w:tc>
              <w:tc>
                <w:tcPr>
                  <w:tcW w:w="1747" w:type="dxa"/>
                  <w:tcBorders>
                    <w:top w:val="single" w:sz="4" w:space="0" w:color="000000"/>
                    <w:left w:val="nil"/>
                    <w:bottom w:val="single" w:sz="4" w:space="0" w:color="000000"/>
                    <w:right w:val="single" w:sz="4" w:space="0" w:color="000000"/>
                  </w:tcBorders>
                  <w:noWrap/>
                  <w:vAlign w:val="center"/>
                </w:tcPr>
                <w:p w14:paraId="5D01B29B" w14:textId="554A2261" w:rsidR="00DB1572" w:rsidRPr="001278E3" w:rsidRDefault="00DB1572" w:rsidP="00DB1572">
                  <w:pPr>
                    <w:widowControl/>
                    <w:autoSpaceDE w:val="0"/>
                    <w:jc w:val="center"/>
                    <w:textAlignment w:val="center"/>
                  </w:pPr>
                  <w:r w:rsidRPr="001278E3">
                    <w:rPr>
                      <w:rFonts w:eastAsia="等线"/>
                      <w:szCs w:val="21"/>
                    </w:rPr>
                    <w:t>175</w:t>
                  </w:r>
                </w:p>
              </w:tc>
              <w:tc>
                <w:tcPr>
                  <w:tcW w:w="2209" w:type="dxa"/>
                  <w:tcBorders>
                    <w:top w:val="single" w:sz="4" w:space="0" w:color="000000"/>
                    <w:left w:val="nil"/>
                    <w:bottom w:val="single" w:sz="4" w:space="0" w:color="000000"/>
                    <w:right w:val="single" w:sz="4" w:space="0" w:color="000000"/>
                  </w:tcBorders>
                  <w:vAlign w:val="center"/>
                </w:tcPr>
                <w:p w14:paraId="252DDE38" w14:textId="13E406E0" w:rsidR="00DB1572" w:rsidRPr="001278E3" w:rsidRDefault="00DB1572" w:rsidP="00DB1572">
                  <w:pPr>
                    <w:widowControl/>
                    <w:autoSpaceDE w:val="0"/>
                    <w:jc w:val="center"/>
                    <w:textAlignment w:val="center"/>
                  </w:pPr>
                  <w:r w:rsidRPr="001278E3">
                    <w:rPr>
                      <w:rFonts w:hint="eastAsia"/>
                      <w:szCs w:val="21"/>
                    </w:rPr>
                    <w:t>水口料、边角料及碎屑</w:t>
                  </w:r>
                </w:p>
              </w:tc>
              <w:tc>
                <w:tcPr>
                  <w:tcW w:w="1753" w:type="dxa"/>
                  <w:tcBorders>
                    <w:top w:val="single" w:sz="4" w:space="0" w:color="000000"/>
                    <w:left w:val="nil"/>
                    <w:bottom w:val="single" w:sz="4" w:space="0" w:color="000000"/>
                    <w:right w:val="single" w:sz="4" w:space="0" w:color="000000"/>
                  </w:tcBorders>
                  <w:vAlign w:val="center"/>
                </w:tcPr>
                <w:p w14:paraId="6BB2D21F" w14:textId="2DE86883" w:rsidR="00DB1572" w:rsidRPr="001278E3" w:rsidRDefault="00DB1572" w:rsidP="00DB1572">
                  <w:pPr>
                    <w:jc w:val="center"/>
                    <w:rPr>
                      <w:rFonts w:eastAsia="等线"/>
                      <w:szCs w:val="21"/>
                    </w:rPr>
                  </w:pPr>
                  <w:r w:rsidRPr="001278E3">
                    <w:rPr>
                      <w:rFonts w:eastAsia="等线"/>
                      <w:szCs w:val="21"/>
                    </w:rPr>
                    <w:t xml:space="preserve">20.093 </w:t>
                  </w:r>
                </w:p>
              </w:tc>
            </w:tr>
            <w:tr w:rsidR="007733C6" w:rsidRPr="001278E3" w14:paraId="212BDEB4" w14:textId="77777777" w:rsidTr="00DB1572">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tcPr>
                <w:p w14:paraId="5187B933" w14:textId="706EA00B" w:rsidR="00DB1572" w:rsidRPr="001278E3" w:rsidRDefault="00DB1572" w:rsidP="00DB1572">
                  <w:pPr>
                    <w:widowControl/>
                    <w:autoSpaceDE w:val="0"/>
                    <w:jc w:val="center"/>
                    <w:textAlignment w:val="center"/>
                  </w:pPr>
                  <w:r w:rsidRPr="001278E3">
                    <w:rPr>
                      <w:rFonts w:hint="eastAsia"/>
                    </w:rPr>
                    <w:t>5</w:t>
                  </w:r>
                </w:p>
              </w:tc>
              <w:tc>
                <w:tcPr>
                  <w:tcW w:w="2215" w:type="dxa"/>
                  <w:tcBorders>
                    <w:top w:val="single" w:sz="4" w:space="0" w:color="000000"/>
                    <w:left w:val="nil"/>
                    <w:bottom w:val="single" w:sz="4" w:space="0" w:color="000000"/>
                    <w:right w:val="single" w:sz="4" w:space="0" w:color="000000"/>
                  </w:tcBorders>
                  <w:noWrap/>
                  <w:vAlign w:val="center"/>
                </w:tcPr>
                <w:p w14:paraId="5ED8C785" w14:textId="1239B404" w:rsidR="00DB1572" w:rsidRPr="001278E3" w:rsidRDefault="00DB1572" w:rsidP="00DB1572">
                  <w:pPr>
                    <w:widowControl/>
                    <w:autoSpaceDE w:val="0"/>
                    <w:jc w:val="center"/>
                    <w:textAlignment w:val="center"/>
                  </w:pPr>
                  <w:r w:rsidRPr="001278E3">
                    <w:rPr>
                      <w:rFonts w:hint="eastAsia"/>
                      <w:szCs w:val="21"/>
                    </w:rPr>
                    <w:t>碳酸钙</w:t>
                  </w:r>
                </w:p>
              </w:tc>
              <w:tc>
                <w:tcPr>
                  <w:tcW w:w="1747" w:type="dxa"/>
                  <w:tcBorders>
                    <w:top w:val="single" w:sz="4" w:space="0" w:color="000000"/>
                    <w:left w:val="nil"/>
                    <w:bottom w:val="single" w:sz="4" w:space="0" w:color="000000"/>
                    <w:right w:val="single" w:sz="4" w:space="0" w:color="000000"/>
                  </w:tcBorders>
                  <w:noWrap/>
                  <w:vAlign w:val="center"/>
                </w:tcPr>
                <w:p w14:paraId="3D6B2C08" w14:textId="47FE38B7" w:rsidR="00DB1572" w:rsidRPr="001278E3" w:rsidRDefault="00DB1572" w:rsidP="00DB1572">
                  <w:pPr>
                    <w:widowControl/>
                    <w:autoSpaceDE w:val="0"/>
                    <w:jc w:val="center"/>
                    <w:textAlignment w:val="center"/>
                  </w:pPr>
                  <w:r w:rsidRPr="001278E3">
                    <w:rPr>
                      <w:rFonts w:eastAsia="等线"/>
                      <w:szCs w:val="21"/>
                    </w:rPr>
                    <w:t>90</w:t>
                  </w:r>
                </w:p>
              </w:tc>
              <w:tc>
                <w:tcPr>
                  <w:tcW w:w="2209" w:type="dxa"/>
                  <w:tcBorders>
                    <w:top w:val="single" w:sz="4" w:space="0" w:color="000000"/>
                    <w:left w:val="nil"/>
                    <w:bottom w:val="single" w:sz="4" w:space="0" w:color="000000"/>
                    <w:right w:val="single" w:sz="4" w:space="0" w:color="000000"/>
                  </w:tcBorders>
                  <w:noWrap/>
                  <w:vAlign w:val="center"/>
                </w:tcPr>
                <w:p w14:paraId="53850C44" w14:textId="7ED2971F" w:rsidR="00DB1572" w:rsidRPr="001278E3" w:rsidRDefault="00DB1572" w:rsidP="00DB1572">
                  <w:pPr>
                    <w:widowControl/>
                    <w:autoSpaceDE w:val="0"/>
                    <w:jc w:val="center"/>
                    <w:textAlignment w:val="center"/>
                  </w:pPr>
                  <w:r w:rsidRPr="001278E3">
                    <w:rPr>
                      <w:rFonts w:eastAsia="等线"/>
                      <w:szCs w:val="21"/>
                    </w:rPr>
                    <w:t xml:space="preserve">　</w:t>
                  </w:r>
                </w:p>
              </w:tc>
              <w:tc>
                <w:tcPr>
                  <w:tcW w:w="1753" w:type="dxa"/>
                  <w:tcBorders>
                    <w:top w:val="single" w:sz="4" w:space="0" w:color="000000"/>
                    <w:left w:val="nil"/>
                    <w:bottom w:val="single" w:sz="4" w:space="0" w:color="000000"/>
                    <w:right w:val="single" w:sz="4" w:space="0" w:color="000000"/>
                  </w:tcBorders>
                  <w:noWrap/>
                  <w:vAlign w:val="center"/>
                </w:tcPr>
                <w:p w14:paraId="323472FB" w14:textId="6FFC8DE0" w:rsidR="00DB1572" w:rsidRPr="001278E3" w:rsidRDefault="00DB1572" w:rsidP="00DB1572">
                  <w:pPr>
                    <w:jc w:val="center"/>
                    <w:rPr>
                      <w:rFonts w:eastAsia="等线"/>
                      <w:szCs w:val="21"/>
                    </w:rPr>
                  </w:pPr>
                  <w:r w:rsidRPr="001278E3">
                    <w:rPr>
                      <w:rFonts w:eastAsia="等线"/>
                      <w:szCs w:val="21"/>
                    </w:rPr>
                    <w:t xml:space="preserve">　</w:t>
                  </w:r>
                </w:p>
              </w:tc>
            </w:tr>
            <w:tr w:rsidR="007733C6" w:rsidRPr="001278E3" w14:paraId="46D206EF" w14:textId="77777777" w:rsidTr="00DB1572">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tcPr>
                <w:p w14:paraId="2B0B58DD" w14:textId="5EFEC140" w:rsidR="00DB1572" w:rsidRPr="001278E3" w:rsidRDefault="00DB1572" w:rsidP="00DB1572">
                  <w:pPr>
                    <w:widowControl/>
                    <w:autoSpaceDE w:val="0"/>
                    <w:jc w:val="center"/>
                    <w:textAlignment w:val="center"/>
                  </w:pPr>
                  <w:r w:rsidRPr="001278E3">
                    <w:rPr>
                      <w:rFonts w:hint="eastAsia"/>
                    </w:rPr>
                    <w:t>6</w:t>
                  </w:r>
                </w:p>
              </w:tc>
              <w:tc>
                <w:tcPr>
                  <w:tcW w:w="2215" w:type="dxa"/>
                  <w:tcBorders>
                    <w:top w:val="single" w:sz="4" w:space="0" w:color="000000"/>
                    <w:left w:val="nil"/>
                    <w:bottom w:val="single" w:sz="4" w:space="0" w:color="000000"/>
                    <w:right w:val="single" w:sz="4" w:space="0" w:color="000000"/>
                  </w:tcBorders>
                  <w:noWrap/>
                  <w:vAlign w:val="center"/>
                </w:tcPr>
                <w:p w14:paraId="6D5CD5F9" w14:textId="4ABBB4FA" w:rsidR="00DB1572" w:rsidRPr="001278E3" w:rsidRDefault="00DB1572" w:rsidP="00DB1572">
                  <w:pPr>
                    <w:widowControl/>
                    <w:autoSpaceDE w:val="0"/>
                    <w:jc w:val="center"/>
                    <w:textAlignment w:val="center"/>
                  </w:pPr>
                  <w:r w:rsidRPr="001278E3">
                    <w:rPr>
                      <w:rFonts w:hint="eastAsia"/>
                      <w:szCs w:val="21"/>
                    </w:rPr>
                    <w:t>色母</w:t>
                  </w:r>
                </w:p>
              </w:tc>
              <w:tc>
                <w:tcPr>
                  <w:tcW w:w="1747" w:type="dxa"/>
                  <w:tcBorders>
                    <w:top w:val="single" w:sz="4" w:space="0" w:color="000000"/>
                    <w:left w:val="nil"/>
                    <w:bottom w:val="single" w:sz="4" w:space="0" w:color="000000"/>
                    <w:right w:val="single" w:sz="4" w:space="0" w:color="000000"/>
                  </w:tcBorders>
                  <w:noWrap/>
                  <w:vAlign w:val="center"/>
                </w:tcPr>
                <w:p w14:paraId="1D899A6F" w14:textId="46DBAFE7" w:rsidR="00DB1572" w:rsidRPr="001278E3" w:rsidRDefault="00DB1572" w:rsidP="00DB1572">
                  <w:pPr>
                    <w:widowControl/>
                    <w:autoSpaceDE w:val="0"/>
                    <w:jc w:val="center"/>
                    <w:textAlignment w:val="center"/>
                  </w:pPr>
                  <w:r w:rsidRPr="001278E3">
                    <w:rPr>
                      <w:rFonts w:eastAsia="等线"/>
                      <w:szCs w:val="21"/>
                    </w:rPr>
                    <w:t>2.885</w:t>
                  </w:r>
                </w:p>
              </w:tc>
              <w:tc>
                <w:tcPr>
                  <w:tcW w:w="2209" w:type="dxa"/>
                  <w:tcBorders>
                    <w:top w:val="single" w:sz="4" w:space="0" w:color="000000"/>
                    <w:left w:val="nil"/>
                    <w:bottom w:val="single" w:sz="4" w:space="0" w:color="000000"/>
                    <w:right w:val="single" w:sz="4" w:space="0" w:color="000000"/>
                  </w:tcBorders>
                  <w:noWrap/>
                  <w:vAlign w:val="center"/>
                </w:tcPr>
                <w:p w14:paraId="42F65A3C" w14:textId="74F80F8D" w:rsidR="00DB1572" w:rsidRPr="001278E3" w:rsidRDefault="00DB1572" w:rsidP="00DB1572">
                  <w:pPr>
                    <w:widowControl/>
                    <w:autoSpaceDE w:val="0"/>
                    <w:jc w:val="center"/>
                    <w:textAlignment w:val="center"/>
                  </w:pPr>
                  <w:r w:rsidRPr="001278E3">
                    <w:rPr>
                      <w:rFonts w:eastAsia="等线"/>
                      <w:szCs w:val="21"/>
                    </w:rPr>
                    <w:t xml:space="preserve">　</w:t>
                  </w:r>
                </w:p>
              </w:tc>
              <w:tc>
                <w:tcPr>
                  <w:tcW w:w="1753" w:type="dxa"/>
                  <w:tcBorders>
                    <w:top w:val="single" w:sz="4" w:space="0" w:color="000000"/>
                    <w:left w:val="nil"/>
                    <w:bottom w:val="single" w:sz="4" w:space="0" w:color="000000"/>
                    <w:right w:val="single" w:sz="4" w:space="0" w:color="000000"/>
                  </w:tcBorders>
                  <w:noWrap/>
                  <w:vAlign w:val="center"/>
                </w:tcPr>
                <w:p w14:paraId="7FF07554" w14:textId="6B797DDF" w:rsidR="00DB1572" w:rsidRPr="001278E3" w:rsidRDefault="00DB1572" w:rsidP="00DB1572">
                  <w:pPr>
                    <w:jc w:val="center"/>
                    <w:rPr>
                      <w:rFonts w:eastAsia="等线"/>
                      <w:szCs w:val="21"/>
                    </w:rPr>
                  </w:pPr>
                  <w:r w:rsidRPr="001278E3">
                    <w:rPr>
                      <w:rFonts w:eastAsia="等线"/>
                      <w:szCs w:val="21"/>
                    </w:rPr>
                    <w:t xml:space="preserve">　</w:t>
                  </w:r>
                </w:p>
              </w:tc>
            </w:tr>
            <w:tr w:rsidR="007733C6" w:rsidRPr="001278E3" w14:paraId="10E3F5F6" w14:textId="77777777" w:rsidTr="00DB1572">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tcPr>
                <w:p w14:paraId="0260DC90" w14:textId="6E48ACCF" w:rsidR="00DB1572" w:rsidRPr="001278E3" w:rsidRDefault="00DB1572" w:rsidP="00DB1572">
                  <w:pPr>
                    <w:widowControl/>
                    <w:autoSpaceDE w:val="0"/>
                    <w:jc w:val="center"/>
                    <w:textAlignment w:val="center"/>
                  </w:pPr>
                  <w:r w:rsidRPr="001278E3">
                    <w:rPr>
                      <w:rFonts w:hint="eastAsia"/>
                    </w:rPr>
                    <w:t>7</w:t>
                  </w:r>
                </w:p>
              </w:tc>
              <w:tc>
                <w:tcPr>
                  <w:tcW w:w="2215" w:type="dxa"/>
                  <w:tcBorders>
                    <w:top w:val="single" w:sz="4" w:space="0" w:color="000000"/>
                    <w:left w:val="nil"/>
                    <w:bottom w:val="single" w:sz="4" w:space="0" w:color="000000"/>
                    <w:right w:val="single" w:sz="4" w:space="0" w:color="000000"/>
                  </w:tcBorders>
                  <w:noWrap/>
                  <w:vAlign w:val="center"/>
                </w:tcPr>
                <w:p w14:paraId="58FA3CB4" w14:textId="1E1AA527" w:rsidR="00DB1572" w:rsidRPr="001278E3" w:rsidRDefault="00DB1572" w:rsidP="00DB1572">
                  <w:pPr>
                    <w:widowControl/>
                    <w:autoSpaceDE w:val="0"/>
                    <w:jc w:val="center"/>
                    <w:textAlignment w:val="center"/>
                  </w:pPr>
                  <w:r w:rsidRPr="001278E3">
                    <w:rPr>
                      <w:rFonts w:hint="eastAsia"/>
                      <w:szCs w:val="21"/>
                    </w:rPr>
                    <w:t>聚丙烯</w:t>
                  </w:r>
                </w:p>
              </w:tc>
              <w:tc>
                <w:tcPr>
                  <w:tcW w:w="1747" w:type="dxa"/>
                  <w:tcBorders>
                    <w:top w:val="single" w:sz="4" w:space="0" w:color="000000"/>
                    <w:left w:val="nil"/>
                    <w:bottom w:val="single" w:sz="4" w:space="0" w:color="000000"/>
                    <w:right w:val="single" w:sz="4" w:space="0" w:color="000000"/>
                  </w:tcBorders>
                  <w:noWrap/>
                  <w:vAlign w:val="center"/>
                </w:tcPr>
                <w:p w14:paraId="12F7AEAC" w14:textId="2EDEB259" w:rsidR="00DB1572" w:rsidRPr="001278E3" w:rsidRDefault="00DB1572" w:rsidP="00DB1572">
                  <w:pPr>
                    <w:widowControl/>
                    <w:autoSpaceDE w:val="0"/>
                    <w:jc w:val="center"/>
                    <w:textAlignment w:val="center"/>
                  </w:pPr>
                  <w:r w:rsidRPr="001278E3">
                    <w:rPr>
                      <w:rFonts w:eastAsia="等线"/>
                      <w:szCs w:val="21"/>
                    </w:rPr>
                    <w:t>83</w:t>
                  </w:r>
                </w:p>
              </w:tc>
              <w:tc>
                <w:tcPr>
                  <w:tcW w:w="2209" w:type="dxa"/>
                  <w:tcBorders>
                    <w:top w:val="single" w:sz="4" w:space="0" w:color="000000"/>
                    <w:left w:val="nil"/>
                    <w:bottom w:val="single" w:sz="4" w:space="0" w:color="000000"/>
                    <w:right w:val="single" w:sz="4" w:space="0" w:color="000000"/>
                  </w:tcBorders>
                  <w:noWrap/>
                  <w:vAlign w:val="center"/>
                </w:tcPr>
                <w:p w14:paraId="42F4A878" w14:textId="306CCE2F" w:rsidR="00DB1572" w:rsidRPr="001278E3" w:rsidRDefault="00DB1572" w:rsidP="00DB1572">
                  <w:pPr>
                    <w:widowControl/>
                    <w:autoSpaceDE w:val="0"/>
                    <w:jc w:val="center"/>
                    <w:textAlignment w:val="center"/>
                  </w:pPr>
                  <w:r w:rsidRPr="001278E3">
                    <w:rPr>
                      <w:rFonts w:eastAsia="等线"/>
                      <w:szCs w:val="21"/>
                    </w:rPr>
                    <w:t xml:space="preserve">　</w:t>
                  </w:r>
                </w:p>
              </w:tc>
              <w:tc>
                <w:tcPr>
                  <w:tcW w:w="1753" w:type="dxa"/>
                  <w:tcBorders>
                    <w:top w:val="single" w:sz="4" w:space="0" w:color="000000"/>
                    <w:left w:val="nil"/>
                    <w:bottom w:val="single" w:sz="4" w:space="0" w:color="000000"/>
                    <w:right w:val="single" w:sz="4" w:space="0" w:color="000000"/>
                  </w:tcBorders>
                  <w:noWrap/>
                  <w:vAlign w:val="center"/>
                </w:tcPr>
                <w:p w14:paraId="3EEFCEF9" w14:textId="592EB059" w:rsidR="00DB1572" w:rsidRPr="001278E3" w:rsidRDefault="00DB1572" w:rsidP="00DB1572">
                  <w:pPr>
                    <w:jc w:val="center"/>
                    <w:rPr>
                      <w:rFonts w:eastAsia="等线"/>
                      <w:szCs w:val="21"/>
                    </w:rPr>
                  </w:pPr>
                  <w:r w:rsidRPr="001278E3">
                    <w:rPr>
                      <w:rFonts w:eastAsia="等线"/>
                      <w:szCs w:val="21"/>
                    </w:rPr>
                    <w:t xml:space="preserve">　</w:t>
                  </w:r>
                </w:p>
              </w:tc>
            </w:tr>
            <w:tr w:rsidR="007733C6" w:rsidRPr="001278E3" w14:paraId="6C7A8710" w14:textId="77777777" w:rsidTr="00DB1572">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tcPr>
                <w:p w14:paraId="7078FD87" w14:textId="339C5212" w:rsidR="00DB1572" w:rsidRPr="001278E3" w:rsidRDefault="00DB1572" w:rsidP="00DB1572">
                  <w:pPr>
                    <w:widowControl/>
                    <w:autoSpaceDE w:val="0"/>
                    <w:jc w:val="center"/>
                    <w:textAlignment w:val="center"/>
                  </w:pPr>
                  <w:r w:rsidRPr="001278E3">
                    <w:rPr>
                      <w:rFonts w:hint="eastAsia"/>
                    </w:rPr>
                    <w:t>8</w:t>
                  </w:r>
                </w:p>
              </w:tc>
              <w:tc>
                <w:tcPr>
                  <w:tcW w:w="2215" w:type="dxa"/>
                  <w:tcBorders>
                    <w:top w:val="single" w:sz="4" w:space="0" w:color="000000"/>
                    <w:left w:val="nil"/>
                    <w:bottom w:val="single" w:sz="4" w:space="0" w:color="000000"/>
                    <w:right w:val="single" w:sz="4" w:space="0" w:color="000000"/>
                  </w:tcBorders>
                  <w:noWrap/>
                  <w:vAlign w:val="center"/>
                </w:tcPr>
                <w:p w14:paraId="6CA31CE6" w14:textId="4A960375" w:rsidR="00DB1572" w:rsidRPr="001278E3" w:rsidRDefault="00DB1572" w:rsidP="00DB1572">
                  <w:pPr>
                    <w:widowControl/>
                    <w:autoSpaceDE w:val="0"/>
                    <w:jc w:val="center"/>
                    <w:textAlignment w:val="center"/>
                    <w:rPr>
                      <w:szCs w:val="21"/>
                    </w:rPr>
                  </w:pPr>
                  <w:r w:rsidRPr="001278E3">
                    <w:rPr>
                      <w:rFonts w:hint="eastAsia"/>
                    </w:rPr>
                    <w:t>回用水口料、边角料及碎屑</w:t>
                  </w:r>
                </w:p>
              </w:tc>
              <w:tc>
                <w:tcPr>
                  <w:tcW w:w="1747" w:type="dxa"/>
                  <w:tcBorders>
                    <w:top w:val="single" w:sz="4" w:space="0" w:color="000000"/>
                    <w:left w:val="nil"/>
                    <w:bottom w:val="single" w:sz="4" w:space="0" w:color="000000"/>
                    <w:right w:val="single" w:sz="4" w:space="0" w:color="000000"/>
                  </w:tcBorders>
                  <w:noWrap/>
                  <w:vAlign w:val="center"/>
                </w:tcPr>
                <w:p w14:paraId="4898A34F" w14:textId="45628C38" w:rsidR="00DB1572" w:rsidRPr="001278E3" w:rsidRDefault="00DB1572" w:rsidP="00DB1572">
                  <w:pPr>
                    <w:widowControl/>
                    <w:autoSpaceDE w:val="0"/>
                    <w:jc w:val="center"/>
                    <w:textAlignment w:val="center"/>
                  </w:pPr>
                  <w:r w:rsidRPr="001278E3">
                    <w:rPr>
                      <w:rFonts w:eastAsia="等线"/>
                      <w:szCs w:val="21"/>
                    </w:rPr>
                    <w:t>20.08</w:t>
                  </w:r>
                  <w:r w:rsidRPr="001278E3">
                    <w:rPr>
                      <w:rFonts w:eastAsia="等线" w:hint="eastAsia"/>
                      <w:szCs w:val="21"/>
                    </w:rPr>
                    <w:t>5</w:t>
                  </w:r>
                  <w:r w:rsidRPr="001278E3">
                    <w:rPr>
                      <w:rFonts w:eastAsia="等线"/>
                      <w:szCs w:val="21"/>
                    </w:rPr>
                    <w:t xml:space="preserve"> </w:t>
                  </w:r>
                </w:p>
              </w:tc>
              <w:tc>
                <w:tcPr>
                  <w:tcW w:w="2209" w:type="dxa"/>
                  <w:tcBorders>
                    <w:top w:val="single" w:sz="4" w:space="0" w:color="000000"/>
                    <w:left w:val="nil"/>
                    <w:bottom w:val="single" w:sz="4" w:space="0" w:color="000000"/>
                    <w:right w:val="single" w:sz="4" w:space="0" w:color="000000"/>
                  </w:tcBorders>
                  <w:noWrap/>
                  <w:vAlign w:val="center"/>
                </w:tcPr>
                <w:p w14:paraId="22BDDC00" w14:textId="2551BE05" w:rsidR="00DB1572" w:rsidRPr="001278E3" w:rsidRDefault="00DB1572" w:rsidP="00DB1572">
                  <w:pPr>
                    <w:widowControl/>
                    <w:autoSpaceDE w:val="0"/>
                    <w:jc w:val="center"/>
                    <w:textAlignment w:val="center"/>
                  </w:pPr>
                  <w:r w:rsidRPr="001278E3">
                    <w:rPr>
                      <w:rFonts w:eastAsia="等线"/>
                      <w:szCs w:val="21"/>
                    </w:rPr>
                    <w:t xml:space="preserve">　</w:t>
                  </w:r>
                </w:p>
              </w:tc>
              <w:tc>
                <w:tcPr>
                  <w:tcW w:w="1753" w:type="dxa"/>
                  <w:tcBorders>
                    <w:top w:val="single" w:sz="4" w:space="0" w:color="000000"/>
                    <w:left w:val="nil"/>
                    <w:bottom w:val="single" w:sz="4" w:space="0" w:color="000000"/>
                    <w:right w:val="single" w:sz="4" w:space="0" w:color="000000"/>
                  </w:tcBorders>
                  <w:noWrap/>
                  <w:vAlign w:val="center"/>
                </w:tcPr>
                <w:p w14:paraId="68ADBEB8" w14:textId="4BF38594" w:rsidR="00DB1572" w:rsidRPr="001278E3" w:rsidRDefault="00DB1572" w:rsidP="00DB1572">
                  <w:pPr>
                    <w:jc w:val="center"/>
                    <w:rPr>
                      <w:rFonts w:eastAsia="等线"/>
                      <w:szCs w:val="21"/>
                    </w:rPr>
                  </w:pPr>
                  <w:r w:rsidRPr="001278E3">
                    <w:rPr>
                      <w:rFonts w:eastAsia="等线"/>
                      <w:szCs w:val="21"/>
                    </w:rPr>
                    <w:t xml:space="preserve">　</w:t>
                  </w:r>
                </w:p>
              </w:tc>
            </w:tr>
            <w:tr w:rsidR="007733C6" w:rsidRPr="001278E3" w14:paraId="01D28F62" w14:textId="77777777" w:rsidTr="00DB1572">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hideMark/>
                </w:tcPr>
                <w:p w14:paraId="4ECCF7FB" w14:textId="77777777" w:rsidR="00DD0881" w:rsidRPr="001278E3" w:rsidRDefault="00DD0881" w:rsidP="00DD0881">
                  <w:pPr>
                    <w:widowControl/>
                    <w:autoSpaceDE w:val="0"/>
                    <w:jc w:val="center"/>
                    <w:textAlignment w:val="center"/>
                  </w:pPr>
                  <w:r w:rsidRPr="001278E3">
                    <w:rPr>
                      <w:kern w:val="0"/>
                    </w:rPr>
                    <w:t>/</w:t>
                  </w:r>
                </w:p>
              </w:tc>
              <w:tc>
                <w:tcPr>
                  <w:tcW w:w="2215" w:type="dxa"/>
                  <w:tcBorders>
                    <w:top w:val="single" w:sz="4" w:space="0" w:color="000000"/>
                    <w:left w:val="nil"/>
                    <w:bottom w:val="single" w:sz="4" w:space="0" w:color="000000"/>
                    <w:right w:val="nil"/>
                  </w:tcBorders>
                  <w:noWrap/>
                  <w:vAlign w:val="center"/>
                  <w:hideMark/>
                </w:tcPr>
                <w:p w14:paraId="285226A3" w14:textId="77777777" w:rsidR="00DD0881" w:rsidRPr="001278E3" w:rsidRDefault="00DD0881" w:rsidP="00DD0881">
                  <w:pPr>
                    <w:widowControl/>
                    <w:autoSpaceDE w:val="0"/>
                    <w:jc w:val="center"/>
                    <w:textAlignment w:val="center"/>
                  </w:pPr>
                  <w:r w:rsidRPr="001278E3">
                    <w:rPr>
                      <w:rFonts w:ascii="宋体" w:hAnsi="宋体"/>
                      <w:kern w:val="0"/>
                    </w:rPr>
                    <w:t>合计</w:t>
                  </w:r>
                </w:p>
              </w:tc>
              <w:tc>
                <w:tcPr>
                  <w:tcW w:w="1747" w:type="dxa"/>
                  <w:tcBorders>
                    <w:top w:val="single" w:sz="4" w:space="0" w:color="000000"/>
                    <w:left w:val="single" w:sz="4" w:space="0" w:color="000000"/>
                    <w:bottom w:val="single" w:sz="4" w:space="0" w:color="000000"/>
                    <w:right w:val="single" w:sz="4" w:space="0" w:color="000000"/>
                  </w:tcBorders>
                  <w:noWrap/>
                  <w:vAlign w:val="center"/>
                </w:tcPr>
                <w:p w14:paraId="72A0F582" w14:textId="4895F06D" w:rsidR="00DD0881" w:rsidRPr="001278E3" w:rsidRDefault="00DD0881" w:rsidP="00DD0881">
                  <w:pPr>
                    <w:widowControl/>
                    <w:autoSpaceDE w:val="0"/>
                    <w:jc w:val="center"/>
                    <w:textAlignment w:val="center"/>
                  </w:pPr>
                  <w:r w:rsidRPr="001278E3">
                    <w:fldChar w:fldCharType="begin"/>
                  </w:r>
                  <w:r w:rsidRPr="001278E3">
                    <w:instrText xml:space="preserve"> =SUM(ABOVE) </w:instrText>
                  </w:r>
                  <w:r w:rsidRPr="001278E3">
                    <w:fldChar w:fldCharType="separate"/>
                  </w:r>
                  <w:r w:rsidR="00DB1572" w:rsidRPr="001278E3">
                    <w:rPr>
                      <w:noProof/>
                    </w:rPr>
                    <w:t>1024.72</w:t>
                  </w:r>
                  <w:r w:rsidRPr="001278E3">
                    <w:fldChar w:fldCharType="end"/>
                  </w:r>
                </w:p>
              </w:tc>
              <w:tc>
                <w:tcPr>
                  <w:tcW w:w="2209" w:type="dxa"/>
                  <w:tcBorders>
                    <w:top w:val="single" w:sz="4" w:space="0" w:color="000000"/>
                    <w:left w:val="nil"/>
                    <w:bottom w:val="single" w:sz="4" w:space="0" w:color="000000"/>
                    <w:right w:val="single" w:sz="4" w:space="0" w:color="000000"/>
                  </w:tcBorders>
                  <w:noWrap/>
                  <w:vAlign w:val="center"/>
                  <w:hideMark/>
                </w:tcPr>
                <w:p w14:paraId="23F76235" w14:textId="77777777" w:rsidR="00DD0881" w:rsidRPr="001278E3" w:rsidRDefault="00DD0881" w:rsidP="00DD0881">
                  <w:pPr>
                    <w:widowControl/>
                    <w:autoSpaceDE w:val="0"/>
                    <w:jc w:val="center"/>
                    <w:textAlignment w:val="center"/>
                  </w:pPr>
                  <w:r w:rsidRPr="001278E3">
                    <w:rPr>
                      <w:rFonts w:ascii="宋体" w:hAnsi="宋体"/>
                      <w:kern w:val="0"/>
                    </w:rPr>
                    <w:t>合计</w:t>
                  </w:r>
                </w:p>
              </w:tc>
              <w:tc>
                <w:tcPr>
                  <w:tcW w:w="1753" w:type="dxa"/>
                  <w:tcBorders>
                    <w:top w:val="single" w:sz="4" w:space="0" w:color="000000"/>
                    <w:left w:val="nil"/>
                    <w:bottom w:val="single" w:sz="4" w:space="0" w:color="000000"/>
                    <w:right w:val="single" w:sz="4" w:space="0" w:color="000000"/>
                  </w:tcBorders>
                  <w:noWrap/>
                  <w:vAlign w:val="center"/>
                </w:tcPr>
                <w:p w14:paraId="647F46F8" w14:textId="2DD17A72" w:rsidR="00DD0881" w:rsidRPr="001278E3" w:rsidRDefault="00DD0881" w:rsidP="00DD0881">
                  <w:pPr>
                    <w:widowControl/>
                    <w:autoSpaceDE w:val="0"/>
                    <w:jc w:val="center"/>
                    <w:textAlignment w:val="center"/>
                  </w:pPr>
                  <w:r w:rsidRPr="001278E3">
                    <w:fldChar w:fldCharType="begin"/>
                  </w:r>
                  <w:r w:rsidRPr="001278E3">
                    <w:instrText xml:space="preserve"> =SUM(ABOVE) </w:instrText>
                  </w:r>
                  <w:r w:rsidRPr="001278E3">
                    <w:fldChar w:fldCharType="separate"/>
                  </w:r>
                  <w:r w:rsidR="00DB1572" w:rsidRPr="001278E3">
                    <w:rPr>
                      <w:noProof/>
                    </w:rPr>
                    <w:t>1024.72</w:t>
                  </w:r>
                  <w:r w:rsidRPr="001278E3">
                    <w:fldChar w:fldCharType="end"/>
                  </w:r>
                </w:p>
              </w:tc>
            </w:tr>
          </w:tbl>
          <w:p w14:paraId="0BD443C2" w14:textId="2116349F" w:rsidR="00DB1572" w:rsidRPr="001278E3" w:rsidRDefault="00DB1572" w:rsidP="00DB1572">
            <w:pPr>
              <w:pStyle w:val="affffffff"/>
              <w:spacing w:after="0"/>
              <w:ind w:leftChars="0" w:left="0" w:firstLineChars="200" w:firstLine="420"/>
              <w:jc w:val="both"/>
              <w:rPr>
                <w:rFonts w:ascii="宋体" w:hAnsi="宋体" w:hint="eastAsia"/>
                <w:bCs/>
                <w:sz w:val="21"/>
                <w:szCs w:val="21"/>
              </w:rPr>
            </w:pPr>
            <w:r w:rsidRPr="001278E3">
              <w:rPr>
                <w:rFonts w:ascii="宋体" w:hAnsi="宋体" w:hint="eastAsia"/>
                <w:bCs/>
                <w:sz w:val="21"/>
                <w:szCs w:val="21"/>
              </w:rPr>
              <w:t>注：回用水口料、边角料及碎屑需减去破碎过程中粉尘</w:t>
            </w:r>
          </w:p>
          <w:p w14:paraId="1EFFA546" w14:textId="3B356E46" w:rsidR="00BE69BE" w:rsidRPr="001278E3" w:rsidRDefault="00BE69BE" w:rsidP="00BE69BE">
            <w:pPr>
              <w:pStyle w:val="affffffff"/>
              <w:spacing w:after="0"/>
              <w:ind w:leftChars="0" w:left="422" w:hanging="422"/>
              <w:rPr>
                <w:sz w:val="21"/>
                <w:szCs w:val="21"/>
              </w:rPr>
            </w:pPr>
            <w:r w:rsidRPr="001278E3">
              <w:rPr>
                <w:rFonts w:ascii="宋体" w:hAnsi="宋体"/>
                <w:b/>
                <w:sz w:val="21"/>
                <w:szCs w:val="21"/>
              </w:rPr>
              <w:t>表</w:t>
            </w:r>
            <w:r w:rsidRPr="001278E3">
              <w:rPr>
                <w:rFonts w:hint="eastAsia"/>
                <w:b/>
                <w:sz w:val="21"/>
                <w:szCs w:val="21"/>
              </w:rPr>
              <w:t>2-5</w:t>
            </w:r>
            <w:r w:rsidRPr="001278E3">
              <w:rPr>
                <w:b/>
                <w:sz w:val="21"/>
                <w:szCs w:val="21"/>
              </w:rPr>
              <w:t xml:space="preserve">  </w:t>
            </w:r>
            <w:r w:rsidRPr="001278E3">
              <w:rPr>
                <w:rFonts w:ascii="宋体" w:hAnsi="宋体" w:hint="eastAsia"/>
                <w:b/>
                <w:sz w:val="21"/>
                <w:szCs w:val="21"/>
              </w:rPr>
              <w:t>挤塑板生产物料平衡</w:t>
            </w:r>
            <w:r w:rsidRPr="001278E3">
              <w:rPr>
                <w:rFonts w:ascii="宋体" w:hAnsi="宋体"/>
                <w:b/>
                <w:sz w:val="21"/>
                <w:szCs w:val="21"/>
              </w:rPr>
              <w:t>表</w:t>
            </w:r>
          </w:p>
          <w:tbl>
            <w:tblPr>
              <w:tblW w:w="5000" w:type="pct"/>
              <w:jc w:val="center"/>
              <w:tblLayout w:type="fixed"/>
              <w:tblLook w:val="04A0" w:firstRow="1" w:lastRow="0" w:firstColumn="1" w:lastColumn="0" w:noHBand="0" w:noVBand="1"/>
            </w:tblPr>
            <w:tblGrid>
              <w:gridCol w:w="929"/>
              <w:gridCol w:w="2215"/>
              <w:gridCol w:w="1747"/>
              <w:gridCol w:w="2209"/>
              <w:gridCol w:w="1753"/>
            </w:tblGrid>
            <w:tr w:rsidR="007733C6" w:rsidRPr="001278E3" w14:paraId="556C72EB" w14:textId="77777777" w:rsidTr="00BE69BE">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hideMark/>
                </w:tcPr>
                <w:p w14:paraId="50742700" w14:textId="77777777" w:rsidR="00BE69BE" w:rsidRPr="001278E3" w:rsidRDefault="00BE69BE" w:rsidP="00BE69BE">
                  <w:pPr>
                    <w:widowControl/>
                    <w:autoSpaceDE w:val="0"/>
                    <w:jc w:val="center"/>
                    <w:textAlignment w:val="center"/>
                    <w:rPr>
                      <w:b/>
                      <w:bCs/>
                      <w:szCs w:val="21"/>
                    </w:rPr>
                  </w:pPr>
                  <w:r w:rsidRPr="001278E3">
                    <w:rPr>
                      <w:rFonts w:ascii="宋体" w:hAnsi="宋体"/>
                      <w:b/>
                      <w:bCs/>
                      <w:kern w:val="0"/>
                    </w:rPr>
                    <w:t>序号</w:t>
                  </w:r>
                </w:p>
              </w:tc>
              <w:tc>
                <w:tcPr>
                  <w:tcW w:w="3962" w:type="dxa"/>
                  <w:gridSpan w:val="2"/>
                  <w:tcBorders>
                    <w:top w:val="single" w:sz="4" w:space="0" w:color="000000"/>
                    <w:left w:val="nil"/>
                    <w:bottom w:val="single" w:sz="4" w:space="0" w:color="000000"/>
                    <w:right w:val="single" w:sz="4" w:space="0" w:color="000000"/>
                  </w:tcBorders>
                  <w:noWrap/>
                  <w:vAlign w:val="center"/>
                  <w:hideMark/>
                </w:tcPr>
                <w:p w14:paraId="13090A29" w14:textId="77777777" w:rsidR="00BE69BE" w:rsidRPr="001278E3" w:rsidRDefault="00BE69BE" w:rsidP="00BE69BE">
                  <w:pPr>
                    <w:widowControl/>
                    <w:autoSpaceDE w:val="0"/>
                    <w:jc w:val="center"/>
                    <w:textAlignment w:val="center"/>
                    <w:rPr>
                      <w:b/>
                      <w:bCs/>
                    </w:rPr>
                  </w:pPr>
                  <w:r w:rsidRPr="001278E3">
                    <w:rPr>
                      <w:rFonts w:ascii="宋体" w:hAnsi="宋体"/>
                      <w:b/>
                      <w:bCs/>
                      <w:kern w:val="0"/>
                    </w:rPr>
                    <w:t>投入（吨</w:t>
                  </w:r>
                  <w:r w:rsidRPr="001278E3">
                    <w:rPr>
                      <w:b/>
                      <w:bCs/>
                      <w:kern w:val="0"/>
                    </w:rPr>
                    <w:t>/</w:t>
                  </w:r>
                  <w:r w:rsidRPr="001278E3">
                    <w:rPr>
                      <w:rFonts w:ascii="宋体" w:hAnsi="宋体"/>
                      <w:b/>
                      <w:bCs/>
                      <w:kern w:val="0"/>
                    </w:rPr>
                    <w:t>年）</w:t>
                  </w:r>
                </w:p>
              </w:tc>
              <w:tc>
                <w:tcPr>
                  <w:tcW w:w="3962" w:type="dxa"/>
                  <w:gridSpan w:val="2"/>
                  <w:tcBorders>
                    <w:top w:val="single" w:sz="4" w:space="0" w:color="000000"/>
                    <w:left w:val="nil"/>
                    <w:bottom w:val="single" w:sz="4" w:space="0" w:color="000000"/>
                    <w:right w:val="single" w:sz="4" w:space="0" w:color="000000"/>
                  </w:tcBorders>
                  <w:noWrap/>
                  <w:vAlign w:val="center"/>
                  <w:hideMark/>
                </w:tcPr>
                <w:p w14:paraId="5CD79498" w14:textId="77777777" w:rsidR="00BE69BE" w:rsidRPr="001278E3" w:rsidRDefault="00BE69BE" w:rsidP="00BE69BE">
                  <w:pPr>
                    <w:widowControl/>
                    <w:autoSpaceDE w:val="0"/>
                    <w:jc w:val="center"/>
                    <w:textAlignment w:val="center"/>
                    <w:rPr>
                      <w:b/>
                      <w:bCs/>
                    </w:rPr>
                  </w:pPr>
                  <w:r w:rsidRPr="001278E3">
                    <w:rPr>
                      <w:rFonts w:ascii="宋体" w:hAnsi="宋体"/>
                      <w:b/>
                      <w:bCs/>
                      <w:kern w:val="0"/>
                    </w:rPr>
                    <w:t>产出（吨</w:t>
                  </w:r>
                  <w:r w:rsidRPr="001278E3">
                    <w:rPr>
                      <w:b/>
                      <w:bCs/>
                      <w:kern w:val="0"/>
                    </w:rPr>
                    <w:t>/</w:t>
                  </w:r>
                  <w:r w:rsidRPr="001278E3">
                    <w:rPr>
                      <w:rFonts w:ascii="宋体" w:hAnsi="宋体"/>
                      <w:b/>
                      <w:bCs/>
                      <w:kern w:val="0"/>
                    </w:rPr>
                    <w:t>年）</w:t>
                  </w:r>
                </w:p>
              </w:tc>
            </w:tr>
            <w:tr w:rsidR="007733C6" w:rsidRPr="001278E3" w14:paraId="7C4EF348" w14:textId="77777777" w:rsidTr="00BE69BE">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hideMark/>
                </w:tcPr>
                <w:p w14:paraId="3C818A32" w14:textId="77777777" w:rsidR="00DB1572" w:rsidRPr="001278E3" w:rsidRDefault="00DB1572" w:rsidP="00DB1572">
                  <w:pPr>
                    <w:widowControl/>
                    <w:autoSpaceDE w:val="0"/>
                    <w:jc w:val="center"/>
                    <w:textAlignment w:val="center"/>
                  </w:pPr>
                  <w:r w:rsidRPr="001278E3">
                    <w:rPr>
                      <w:kern w:val="0"/>
                    </w:rPr>
                    <w:t>1</w:t>
                  </w:r>
                </w:p>
              </w:tc>
              <w:tc>
                <w:tcPr>
                  <w:tcW w:w="2215" w:type="dxa"/>
                  <w:tcBorders>
                    <w:top w:val="single" w:sz="4" w:space="0" w:color="000000"/>
                    <w:left w:val="nil"/>
                    <w:bottom w:val="single" w:sz="4" w:space="0" w:color="000000"/>
                    <w:right w:val="single" w:sz="4" w:space="0" w:color="000000"/>
                  </w:tcBorders>
                  <w:noWrap/>
                  <w:vAlign w:val="center"/>
                </w:tcPr>
                <w:p w14:paraId="509F7E6C" w14:textId="5C7E8F06" w:rsidR="00DB1572" w:rsidRPr="001278E3" w:rsidRDefault="00DB1572" w:rsidP="00DB1572">
                  <w:pPr>
                    <w:widowControl/>
                    <w:autoSpaceDE w:val="0"/>
                    <w:jc w:val="center"/>
                    <w:textAlignment w:val="center"/>
                  </w:pPr>
                  <w:r w:rsidRPr="001278E3">
                    <w:rPr>
                      <w:rFonts w:hint="eastAsia"/>
                      <w:szCs w:val="21"/>
                    </w:rPr>
                    <w:t>PVC</w:t>
                  </w:r>
                </w:p>
              </w:tc>
              <w:tc>
                <w:tcPr>
                  <w:tcW w:w="1747" w:type="dxa"/>
                  <w:tcBorders>
                    <w:top w:val="single" w:sz="4" w:space="0" w:color="000000"/>
                    <w:left w:val="nil"/>
                    <w:bottom w:val="single" w:sz="4" w:space="0" w:color="000000"/>
                    <w:right w:val="single" w:sz="4" w:space="0" w:color="000000"/>
                  </w:tcBorders>
                  <w:noWrap/>
                  <w:vAlign w:val="center"/>
                </w:tcPr>
                <w:p w14:paraId="11C1E268" w14:textId="2541CBD3" w:rsidR="00DB1572" w:rsidRPr="001278E3" w:rsidRDefault="00DB1572" w:rsidP="00DB1572">
                  <w:pPr>
                    <w:widowControl/>
                    <w:autoSpaceDE w:val="0"/>
                    <w:jc w:val="center"/>
                    <w:textAlignment w:val="center"/>
                  </w:pPr>
                  <w:r w:rsidRPr="001278E3">
                    <w:rPr>
                      <w:rFonts w:eastAsia="等线"/>
                      <w:szCs w:val="21"/>
                    </w:rPr>
                    <w:t>2273.5</w:t>
                  </w:r>
                </w:p>
              </w:tc>
              <w:tc>
                <w:tcPr>
                  <w:tcW w:w="2209" w:type="dxa"/>
                  <w:tcBorders>
                    <w:top w:val="single" w:sz="4" w:space="0" w:color="000000"/>
                    <w:left w:val="nil"/>
                    <w:bottom w:val="single" w:sz="4" w:space="0" w:color="000000"/>
                    <w:right w:val="single" w:sz="4" w:space="0" w:color="000000"/>
                  </w:tcBorders>
                  <w:noWrap/>
                  <w:vAlign w:val="center"/>
                </w:tcPr>
                <w:p w14:paraId="56177C35" w14:textId="5A9945B9" w:rsidR="00DB1572" w:rsidRPr="001278E3" w:rsidRDefault="00DB1572" w:rsidP="00DB1572">
                  <w:pPr>
                    <w:widowControl/>
                    <w:autoSpaceDE w:val="0"/>
                    <w:jc w:val="center"/>
                    <w:textAlignment w:val="center"/>
                  </w:pPr>
                  <w:r w:rsidRPr="001278E3">
                    <w:rPr>
                      <w:rFonts w:hint="eastAsia"/>
                      <w:szCs w:val="21"/>
                    </w:rPr>
                    <w:t>挤塑板</w:t>
                  </w:r>
                </w:p>
              </w:tc>
              <w:tc>
                <w:tcPr>
                  <w:tcW w:w="1753" w:type="dxa"/>
                  <w:tcBorders>
                    <w:top w:val="single" w:sz="4" w:space="0" w:color="000000"/>
                    <w:left w:val="nil"/>
                    <w:bottom w:val="single" w:sz="4" w:space="0" w:color="000000"/>
                    <w:right w:val="single" w:sz="4" w:space="0" w:color="000000"/>
                  </w:tcBorders>
                  <w:noWrap/>
                  <w:vAlign w:val="center"/>
                </w:tcPr>
                <w:p w14:paraId="5E04E195" w14:textId="4514B07C" w:rsidR="00DB1572" w:rsidRPr="001278E3" w:rsidRDefault="00DB1572" w:rsidP="00DB1572">
                  <w:pPr>
                    <w:widowControl/>
                    <w:jc w:val="center"/>
                    <w:rPr>
                      <w:rFonts w:eastAsia="等线"/>
                      <w:kern w:val="0"/>
                      <w:szCs w:val="21"/>
                    </w:rPr>
                  </w:pPr>
                  <w:r w:rsidRPr="001278E3">
                    <w:rPr>
                      <w:rFonts w:eastAsia="等线"/>
                      <w:szCs w:val="21"/>
                    </w:rPr>
                    <w:t>3000</w:t>
                  </w:r>
                </w:p>
              </w:tc>
            </w:tr>
            <w:tr w:rsidR="007733C6" w:rsidRPr="001278E3" w14:paraId="0935F32F" w14:textId="77777777" w:rsidTr="00BE69BE">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hideMark/>
                </w:tcPr>
                <w:p w14:paraId="7BD80F68" w14:textId="77777777" w:rsidR="00DB1572" w:rsidRPr="001278E3" w:rsidRDefault="00DB1572" w:rsidP="00DB1572">
                  <w:pPr>
                    <w:widowControl/>
                    <w:autoSpaceDE w:val="0"/>
                    <w:jc w:val="center"/>
                    <w:textAlignment w:val="center"/>
                  </w:pPr>
                  <w:r w:rsidRPr="001278E3">
                    <w:rPr>
                      <w:kern w:val="0"/>
                    </w:rPr>
                    <w:t>2</w:t>
                  </w:r>
                </w:p>
              </w:tc>
              <w:tc>
                <w:tcPr>
                  <w:tcW w:w="2215" w:type="dxa"/>
                  <w:tcBorders>
                    <w:top w:val="single" w:sz="4" w:space="0" w:color="000000"/>
                    <w:left w:val="nil"/>
                    <w:bottom w:val="single" w:sz="4" w:space="0" w:color="000000"/>
                    <w:right w:val="single" w:sz="4" w:space="0" w:color="000000"/>
                  </w:tcBorders>
                  <w:vAlign w:val="center"/>
                </w:tcPr>
                <w:p w14:paraId="2AD40B88" w14:textId="7E41C7B2" w:rsidR="00DB1572" w:rsidRPr="001278E3" w:rsidRDefault="00DB1572" w:rsidP="00DB1572">
                  <w:pPr>
                    <w:widowControl/>
                    <w:autoSpaceDE w:val="0"/>
                    <w:jc w:val="center"/>
                    <w:textAlignment w:val="center"/>
                  </w:pPr>
                  <w:r w:rsidRPr="001278E3">
                    <w:rPr>
                      <w:rFonts w:hint="eastAsia"/>
                      <w:szCs w:val="21"/>
                    </w:rPr>
                    <w:t>碳酸钙</w:t>
                  </w:r>
                </w:p>
              </w:tc>
              <w:tc>
                <w:tcPr>
                  <w:tcW w:w="1747" w:type="dxa"/>
                  <w:tcBorders>
                    <w:top w:val="single" w:sz="4" w:space="0" w:color="000000"/>
                    <w:left w:val="nil"/>
                    <w:bottom w:val="single" w:sz="4" w:space="0" w:color="000000"/>
                    <w:right w:val="single" w:sz="4" w:space="0" w:color="000000"/>
                  </w:tcBorders>
                  <w:noWrap/>
                  <w:vAlign w:val="center"/>
                </w:tcPr>
                <w:p w14:paraId="23CB38E6" w14:textId="45C35C90" w:rsidR="00DB1572" w:rsidRPr="001278E3" w:rsidRDefault="00DB1572" w:rsidP="00DB1572">
                  <w:pPr>
                    <w:widowControl/>
                    <w:autoSpaceDE w:val="0"/>
                    <w:jc w:val="center"/>
                    <w:textAlignment w:val="center"/>
                  </w:pPr>
                  <w:r w:rsidRPr="001278E3">
                    <w:rPr>
                      <w:rFonts w:eastAsia="等线"/>
                      <w:szCs w:val="21"/>
                    </w:rPr>
                    <w:t>604.743</w:t>
                  </w:r>
                </w:p>
              </w:tc>
              <w:tc>
                <w:tcPr>
                  <w:tcW w:w="2209" w:type="dxa"/>
                  <w:tcBorders>
                    <w:top w:val="single" w:sz="4" w:space="0" w:color="000000"/>
                    <w:left w:val="nil"/>
                    <w:bottom w:val="single" w:sz="4" w:space="0" w:color="000000"/>
                    <w:right w:val="single" w:sz="4" w:space="0" w:color="000000"/>
                  </w:tcBorders>
                  <w:vAlign w:val="center"/>
                </w:tcPr>
                <w:p w14:paraId="465296E3" w14:textId="391DD17F" w:rsidR="00DB1572" w:rsidRPr="001278E3" w:rsidRDefault="00DB1572" w:rsidP="00DB1572">
                  <w:pPr>
                    <w:widowControl/>
                    <w:autoSpaceDE w:val="0"/>
                    <w:jc w:val="center"/>
                    <w:textAlignment w:val="center"/>
                  </w:pPr>
                  <w:r w:rsidRPr="001278E3">
                    <w:rPr>
                      <w:rFonts w:hint="eastAsia"/>
                      <w:szCs w:val="21"/>
                    </w:rPr>
                    <w:t>粉尘带走</w:t>
                  </w:r>
                </w:p>
              </w:tc>
              <w:tc>
                <w:tcPr>
                  <w:tcW w:w="1753" w:type="dxa"/>
                  <w:tcBorders>
                    <w:top w:val="single" w:sz="4" w:space="0" w:color="000000"/>
                    <w:left w:val="nil"/>
                    <w:bottom w:val="single" w:sz="4" w:space="0" w:color="000000"/>
                    <w:right w:val="single" w:sz="4" w:space="0" w:color="000000"/>
                  </w:tcBorders>
                  <w:vAlign w:val="center"/>
                </w:tcPr>
                <w:p w14:paraId="6973594E" w14:textId="47FAB7E6" w:rsidR="00DB1572" w:rsidRPr="001278E3" w:rsidRDefault="00DB1572" w:rsidP="00DB1572">
                  <w:pPr>
                    <w:jc w:val="center"/>
                    <w:rPr>
                      <w:rFonts w:eastAsia="等线"/>
                      <w:szCs w:val="21"/>
                    </w:rPr>
                  </w:pPr>
                  <w:r w:rsidRPr="001278E3">
                    <w:rPr>
                      <w:rFonts w:eastAsia="等线"/>
                      <w:szCs w:val="21"/>
                    </w:rPr>
                    <w:t xml:space="preserve">0.172 </w:t>
                  </w:r>
                </w:p>
              </w:tc>
            </w:tr>
            <w:tr w:rsidR="007733C6" w:rsidRPr="001278E3" w14:paraId="046FCCF6" w14:textId="77777777" w:rsidTr="00BE69BE">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hideMark/>
                </w:tcPr>
                <w:p w14:paraId="75BF107D" w14:textId="77777777" w:rsidR="00DB1572" w:rsidRPr="001278E3" w:rsidRDefault="00DB1572" w:rsidP="00DB1572">
                  <w:pPr>
                    <w:widowControl/>
                    <w:autoSpaceDE w:val="0"/>
                    <w:jc w:val="center"/>
                    <w:textAlignment w:val="center"/>
                  </w:pPr>
                  <w:r w:rsidRPr="001278E3">
                    <w:rPr>
                      <w:kern w:val="0"/>
                    </w:rPr>
                    <w:t>3</w:t>
                  </w:r>
                </w:p>
              </w:tc>
              <w:tc>
                <w:tcPr>
                  <w:tcW w:w="2215" w:type="dxa"/>
                  <w:tcBorders>
                    <w:top w:val="single" w:sz="4" w:space="0" w:color="000000"/>
                    <w:left w:val="nil"/>
                    <w:bottom w:val="single" w:sz="4" w:space="0" w:color="000000"/>
                    <w:right w:val="single" w:sz="4" w:space="0" w:color="000000"/>
                  </w:tcBorders>
                  <w:noWrap/>
                  <w:vAlign w:val="center"/>
                </w:tcPr>
                <w:p w14:paraId="3DE87103" w14:textId="3C96F4CB" w:rsidR="00DB1572" w:rsidRPr="001278E3" w:rsidRDefault="00DB1572" w:rsidP="00DB1572">
                  <w:pPr>
                    <w:widowControl/>
                    <w:autoSpaceDE w:val="0"/>
                    <w:jc w:val="center"/>
                    <w:textAlignment w:val="center"/>
                  </w:pPr>
                  <w:r w:rsidRPr="001278E3">
                    <w:rPr>
                      <w:rFonts w:hint="eastAsia"/>
                      <w:szCs w:val="21"/>
                    </w:rPr>
                    <w:t>PVC</w:t>
                  </w:r>
                  <w:r w:rsidRPr="001278E3">
                    <w:rPr>
                      <w:rFonts w:hint="eastAsia"/>
                      <w:szCs w:val="21"/>
                    </w:rPr>
                    <w:t>稳定剂助剂</w:t>
                  </w:r>
                </w:p>
              </w:tc>
              <w:tc>
                <w:tcPr>
                  <w:tcW w:w="1747" w:type="dxa"/>
                  <w:tcBorders>
                    <w:top w:val="single" w:sz="4" w:space="0" w:color="000000"/>
                    <w:left w:val="nil"/>
                    <w:bottom w:val="single" w:sz="4" w:space="0" w:color="000000"/>
                    <w:right w:val="single" w:sz="4" w:space="0" w:color="000000"/>
                  </w:tcBorders>
                  <w:noWrap/>
                  <w:vAlign w:val="center"/>
                </w:tcPr>
                <w:p w14:paraId="1944659F" w14:textId="786DC652" w:rsidR="00DB1572" w:rsidRPr="001278E3" w:rsidRDefault="00DB1572" w:rsidP="00DB1572">
                  <w:pPr>
                    <w:widowControl/>
                    <w:autoSpaceDE w:val="0"/>
                    <w:jc w:val="center"/>
                    <w:textAlignment w:val="center"/>
                  </w:pPr>
                  <w:r w:rsidRPr="001278E3">
                    <w:rPr>
                      <w:rFonts w:eastAsia="等线"/>
                      <w:szCs w:val="21"/>
                    </w:rPr>
                    <w:t>37.5</w:t>
                  </w:r>
                </w:p>
              </w:tc>
              <w:tc>
                <w:tcPr>
                  <w:tcW w:w="2209" w:type="dxa"/>
                  <w:tcBorders>
                    <w:top w:val="single" w:sz="4" w:space="0" w:color="000000"/>
                    <w:left w:val="nil"/>
                    <w:bottom w:val="single" w:sz="4" w:space="0" w:color="000000"/>
                    <w:right w:val="single" w:sz="4" w:space="0" w:color="000000"/>
                  </w:tcBorders>
                  <w:vAlign w:val="center"/>
                </w:tcPr>
                <w:p w14:paraId="6FFB3CF5" w14:textId="0804181C" w:rsidR="00DB1572" w:rsidRPr="001278E3" w:rsidRDefault="00DB1572" w:rsidP="00DB1572">
                  <w:pPr>
                    <w:widowControl/>
                    <w:autoSpaceDE w:val="0"/>
                    <w:jc w:val="center"/>
                    <w:textAlignment w:val="center"/>
                  </w:pPr>
                  <w:r w:rsidRPr="001278E3">
                    <w:rPr>
                      <w:rFonts w:hint="eastAsia"/>
                      <w:szCs w:val="21"/>
                    </w:rPr>
                    <w:t>有机废气带走</w:t>
                  </w:r>
                </w:p>
              </w:tc>
              <w:tc>
                <w:tcPr>
                  <w:tcW w:w="1753" w:type="dxa"/>
                  <w:tcBorders>
                    <w:top w:val="single" w:sz="4" w:space="0" w:color="000000"/>
                    <w:left w:val="nil"/>
                    <w:bottom w:val="single" w:sz="4" w:space="0" w:color="000000"/>
                    <w:right w:val="single" w:sz="4" w:space="0" w:color="000000"/>
                  </w:tcBorders>
                  <w:vAlign w:val="center"/>
                </w:tcPr>
                <w:p w14:paraId="145E65B0" w14:textId="201DA106" w:rsidR="00DB1572" w:rsidRPr="001278E3" w:rsidRDefault="00DB1572" w:rsidP="00DB1572">
                  <w:pPr>
                    <w:jc w:val="center"/>
                    <w:rPr>
                      <w:rFonts w:eastAsia="等线"/>
                      <w:szCs w:val="21"/>
                    </w:rPr>
                  </w:pPr>
                  <w:r w:rsidRPr="001278E3">
                    <w:rPr>
                      <w:rFonts w:eastAsia="等线"/>
                      <w:szCs w:val="21"/>
                    </w:rPr>
                    <w:t>4.77</w:t>
                  </w:r>
                </w:p>
              </w:tc>
            </w:tr>
            <w:tr w:rsidR="007733C6" w:rsidRPr="001278E3" w14:paraId="3CA2E835" w14:textId="77777777" w:rsidTr="00BE69BE">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hideMark/>
                </w:tcPr>
                <w:p w14:paraId="50169970" w14:textId="77777777" w:rsidR="00DB1572" w:rsidRPr="001278E3" w:rsidRDefault="00DB1572" w:rsidP="00DB1572">
                  <w:pPr>
                    <w:widowControl/>
                    <w:autoSpaceDE w:val="0"/>
                    <w:jc w:val="center"/>
                    <w:textAlignment w:val="center"/>
                  </w:pPr>
                  <w:r w:rsidRPr="001278E3">
                    <w:rPr>
                      <w:kern w:val="0"/>
                    </w:rPr>
                    <w:t>4</w:t>
                  </w:r>
                </w:p>
              </w:tc>
              <w:tc>
                <w:tcPr>
                  <w:tcW w:w="2215" w:type="dxa"/>
                  <w:tcBorders>
                    <w:top w:val="single" w:sz="4" w:space="0" w:color="000000"/>
                    <w:left w:val="nil"/>
                    <w:bottom w:val="single" w:sz="4" w:space="0" w:color="000000"/>
                    <w:right w:val="single" w:sz="4" w:space="0" w:color="000000"/>
                  </w:tcBorders>
                  <w:noWrap/>
                  <w:vAlign w:val="center"/>
                </w:tcPr>
                <w:p w14:paraId="0E092DA4" w14:textId="0639F6C7" w:rsidR="00DB1572" w:rsidRPr="001278E3" w:rsidRDefault="00DB1572" w:rsidP="00DB1572">
                  <w:pPr>
                    <w:widowControl/>
                    <w:autoSpaceDE w:val="0"/>
                    <w:jc w:val="center"/>
                    <w:textAlignment w:val="center"/>
                  </w:pPr>
                  <w:r w:rsidRPr="001278E3">
                    <w:rPr>
                      <w:rFonts w:hint="eastAsia"/>
                      <w:szCs w:val="21"/>
                    </w:rPr>
                    <w:t>PVC</w:t>
                  </w:r>
                  <w:r w:rsidRPr="001278E3">
                    <w:rPr>
                      <w:rFonts w:hint="eastAsia"/>
                      <w:szCs w:val="21"/>
                    </w:rPr>
                    <w:t>黄发泡助剂</w:t>
                  </w:r>
                </w:p>
              </w:tc>
              <w:tc>
                <w:tcPr>
                  <w:tcW w:w="1747" w:type="dxa"/>
                  <w:tcBorders>
                    <w:top w:val="single" w:sz="4" w:space="0" w:color="000000"/>
                    <w:left w:val="nil"/>
                    <w:bottom w:val="single" w:sz="4" w:space="0" w:color="000000"/>
                    <w:right w:val="single" w:sz="4" w:space="0" w:color="000000"/>
                  </w:tcBorders>
                  <w:noWrap/>
                  <w:vAlign w:val="center"/>
                </w:tcPr>
                <w:p w14:paraId="112898CA" w14:textId="2BB71529" w:rsidR="00DB1572" w:rsidRPr="001278E3" w:rsidRDefault="00DB1572" w:rsidP="00DB1572">
                  <w:pPr>
                    <w:widowControl/>
                    <w:autoSpaceDE w:val="0"/>
                    <w:jc w:val="center"/>
                    <w:textAlignment w:val="center"/>
                  </w:pPr>
                  <w:r w:rsidRPr="001278E3">
                    <w:rPr>
                      <w:rFonts w:eastAsia="等线"/>
                      <w:szCs w:val="21"/>
                    </w:rPr>
                    <w:t>22.5</w:t>
                  </w:r>
                </w:p>
              </w:tc>
              <w:tc>
                <w:tcPr>
                  <w:tcW w:w="2209" w:type="dxa"/>
                  <w:tcBorders>
                    <w:top w:val="single" w:sz="4" w:space="0" w:color="000000"/>
                    <w:left w:val="nil"/>
                    <w:bottom w:val="single" w:sz="4" w:space="0" w:color="000000"/>
                    <w:right w:val="single" w:sz="4" w:space="0" w:color="000000"/>
                  </w:tcBorders>
                  <w:vAlign w:val="center"/>
                </w:tcPr>
                <w:p w14:paraId="5D7A374D" w14:textId="662718F7" w:rsidR="00DB1572" w:rsidRPr="001278E3" w:rsidRDefault="00DB1572" w:rsidP="00DB1572">
                  <w:pPr>
                    <w:widowControl/>
                    <w:autoSpaceDE w:val="0"/>
                    <w:jc w:val="center"/>
                    <w:textAlignment w:val="center"/>
                  </w:pPr>
                  <w:r w:rsidRPr="001278E3">
                    <w:rPr>
                      <w:rFonts w:hint="eastAsia"/>
                      <w:szCs w:val="21"/>
                    </w:rPr>
                    <w:t>水口料、边角料及碎屑</w:t>
                  </w:r>
                </w:p>
              </w:tc>
              <w:tc>
                <w:tcPr>
                  <w:tcW w:w="1753" w:type="dxa"/>
                  <w:tcBorders>
                    <w:top w:val="single" w:sz="4" w:space="0" w:color="000000"/>
                    <w:left w:val="nil"/>
                    <w:bottom w:val="single" w:sz="4" w:space="0" w:color="000000"/>
                    <w:right w:val="single" w:sz="4" w:space="0" w:color="000000"/>
                  </w:tcBorders>
                  <w:vAlign w:val="center"/>
                </w:tcPr>
                <w:p w14:paraId="34A86E79" w14:textId="04F5A8D4" w:rsidR="00DB1572" w:rsidRPr="001278E3" w:rsidRDefault="00DB1572" w:rsidP="00DB1572">
                  <w:pPr>
                    <w:jc w:val="center"/>
                    <w:rPr>
                      <w:rFonts w:eastAsia="等线"/>
                      <w:szCs w:val="21"/>
                    </w:rPr>
                  </w:pPr>
                  <w:r w:rsidRPr="001278E3">
                    <w:rPr>
                      <w:rFonts w:eastAsia="等线"/>
                      <w:szCs w:val="21"/>
                    </w:rPr>
                    <w:t xml:space="preserve">60.100 </w:t>
                  </w:r>
                </w:p>
              </w:tc>
            </w:tr>
            <w:tr w:rsidR="007733C6" w:rsidRPr="001278E3" w14:paraId="20CE5166" w14:textId="77777777" w:rsidTr="00BE69BE">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tcPr>
                <w:p w14:paraId="50B30156" w14:textId="77777777" w:rsidR="00DB1572" w:rsidRPr="001278E3" w:rsidRDefault="00DB1572" w:rsidP="00DB1572">
                  <w:pPr>
                    <w:widowControl/>
                    <w:autoSpaceDE w:val="0"/>
                    <w:jc w:val="center"/>
                    <w:textAlignment w:val="center"/>
                  </w:pPr>
                  <w:r w:rsidRPr="001278E3">
                    <w:rPr>
                      <w:rFonts w:hint="eastAsia"/>
                    </w:rPr>
                    <w:t>5</w:t>
                  </w:r>
                </w:p>
              </w:tc>
              <w:tc>
                <w:tcPr>
                  <w:tcW w:w="2215" w:type="dxa"/>
                  <w:tcBorders>
                    <w:top w:val="single" w:sz="4" w:space="0" w:color="000000"/>
                    <w:left w:val="nil"/>
                    <w:bottom w:val="single" w:sz="4" w:space="0" w:color="000000"/>
                    <w:right w:val="single" w:sz="4" w:space="0" w:color="000000"/>
                  </w:tcBorders>
                  <w:noWrap/>
                  <w:vAlign w:val="center"/>
                </w:tcPr>
                <w:p w14:paraId="7E47100A" w14:textId="78BCDA66" w:rsidR="00DB1572" w:rsidRPr="001278E3" w:rsidRDefault="00DB1572" w:rsidP="00DB1572">
                  <w:pPr>
                    <w:widowControl/>
                    <w:autoSpaceDE w:val="0"/>
                    <w:jc w:val="center"/>
                    <w:textAlignment w:val="center"/>
                  </w:pPr>
                  <w:r w:rsidRPr="001278E3">
                    <w:rPr>
                      <w:rFonts w:hint="eastAsia"/>
                      <w:szCs w:val="21"/>
                    </w:rPr>
                    <w:t>PVC</w:t>
                  </w:r>
                  <w:r w:rsidRPr="001278E3">
                    <w:rPr>
                      <w:rFonts w:hint="eastAsia"/>
                      <w:szCs w:val="21"/>
                    </w:rPr>
                    <w:t>白发泡助剂</w:t>
                  </w:r>
                </w:p>
              </w:tc>
              <w:tc>
                <w:tcPr>
                  <w:tcW w:w="1747" w:type="dxa"/>
                  <w:tcBorders>
                    <w:top w:val="single" w:sz="4" w:space="0" w:color="000000"/>
                    <w:left w:val="nil"/>
                    <w:bottom w:val="single" w:sz="4" w:space="0" w:color="000000"/>
                    <w:right w:val="single" w:sz="4" w:space="0" w:color="000000"/>
                  </w:tcBorders>
                  <w:noWrap/>
                  <w:vAlign w:val="center"/>
                </w:tcPr>
                <w:p w14:paraId="073F3AA2" w14:textId="5F5A9279" w:rsidR="00DB1572" w:rsidRPr="001278E3" w:rsidRDefault="00DB1572" w:rsidP="00DB1572">
                  <w:pPr>
                    <w:widowControl/>
                    <w:autoSpaceDE w:val="0"/>
                    <w:jc w:val="center"/>
                    <w:textAlignment w:val="center"/>
                  </w:pPr>
                  <w:r w:rsidRPr="001278E3">
                    <w:rPr>
                      <w:rFonts w:eastAsia="等线"/>
                      <w:szCs w:val="21"/>
                    </w:rPr>
                    <w:t>22.5</w:t>
                  </w:r>
                </w:p>
              </w:tc>
              <w:tc>
                <w:tcPr>
                  <w:tcW w:w="2209" w:type="dxa"/>
                  <w:tcBorders>
                    <w:top w:val="single" w:sz="4" w:space="0" w:color="000000"/>
                    <w:left w:val="nil"/>
                    <w:bottom w:val="single" w:sz="4" w:space="0" w:color="000000"/>
                    <w:right w:val="single" w:sz="4" w:space="0" w:color="000000"/>
                  </w:tcBorders>
                  <w:noWrap/>
                  <w:vAlign w:val="center"/>
                </w:tcPr>
                <w:p w14:paraId="1FB91B04" w14:textId="30B21469" w:rsidR="00DB1572" w:rsidRPr="001278E3" w:rsidRDefault="00DB1572" w:rsidP="00DB1572">
                  <w:pPr>
                    <w:widowControl/>
                    <w:autoSpaceDE w:val="0"/>
                    <w:jc w:val="center"/>
                    <w:textAlignment w:val="center"/>
                  </w:pPr>
                  <w:r w:rsidRPr="001278E3">
                    <w:rPr>
                      <w:rFonts w:eastAsia="等线"/>
                      <w:szCs w:val="21"/>
                    </w:rPr>
                    <w:t xml:space="preserve">　</w:t>
                  </w:r>
                </w:p>
              </w:tc>
              <w:tc>
                <w:tcPr>
                  <w:tcW w:w="1753" w:type="dxa"/>
                  <w:tcBorders>
                    <w:top w:val="single" w:sz="4" w:space="0" w:color="000000"/>
                    <w:left w:val="nil"/>
                    <w:bottom w:val="single" w:sz="4" w:space="0" w:color="000000"/>
                    <w:right w:val="single" w:sz="4" w:space="0" w:color="000000"/>
                  </w:tcBorders>
                  <w:noWrap/>
                  <w:vAlign w:val="center"/>
                </w:tcPr>
                <w:p w14:paraId="1B4E2AD8" w14:textId="3AC5BB90" w:rsidR="00DB1572" w:rsidRPr="001278E3" w:rsidRDefault="00DB1572" w:rsidP="00DB1572">
                  <w:pPr>
                    <w:jc w:val="center"/>
                    <w:rPr>
                      <w:rFonts w:eastAsia="等线"/>
                      <w:szCs w:val="21"/>
                    </w:rPr>
                  </w:pPr>
                  <w:r w:rsidRPr="001278E3">
                    <w:rPr>
                      <w:rFonts w:eastAsia="等线"/>
                      <w:szCs w:val="21"/>
                    </w:rPr>
                    <w:t xml:space="preserve">　</w:t>
                  </w:r>
                </w:p>
              </w:tc>
            </w:tr>
            <w:tr w:rsidR="007733C6" w:rsidRPr="001278E3" w14:paraId="202655A1" w14:textId="77777777" w:rsidTr="00BE69BE">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tcPr>
                <w:p w14:paraId="261580FC" w14:textId="77777777" w:rsidR="00DB1572" w:rsidRPr="001278E3" w:rsidRDefault="00DB1572" w:rsidP="00DB1572">
                  <w:pPr>
                    <w:widowControl/>
                    <w:autoSpaceDE w:val="0"/>
                    <w:jc w:val="center"/>
                    <w:textAlignment w:val="center"/>
                  </w:pPr>
                  <w:r w:rsidRPr="001278E3">
                    <w:rPr>
                      <w:rFonts w:hint="eastAsia"/>
                    </w:rPr>
                    <w:t>6</w:t>
                  </w:r>
                </w:p>
              </w:tc>
              <w:tc>
                <w:tcPr>
                  <w:tcW w:w="2215" w:type="dxa"/>
                  <w:tcBorders>
                    <w:top w:val="single" w:sz="4" w:space="0" w:color="000000"/>
                    <w:left w:val="nil"/>
                    <w:bottom w:val="single" w:sz="4" w:space="0" w:color="000000"/>
                    <w:right w:val="single" w:sz="4" w:space="0" w:color="000000"/>
                  </w:tcBorders>
                  <w:noWrap/>
                  <w:vAlign w:val="center"/>
                </w:tcPr>
                <w:p w14:paraId="22020F9A" w14:textId="00137E69" w:rsidR="00DB1572" w:rsidRPr="001278E3" w:rsidRDefault="00DB1572" w:rsidP="00DB1572">
                  <w:pPr>
                    <w:widowControl/>
                    <w:autoSpaceDE w:val="0"/>
                    <w:jc w:val="center"/>
                    <w:textAlignment w:val="center"/>
                  </w:pPr>
                  <w:r w:rsidRPr="001278E3">
                    <w:rPr>
                      <w:rFonts w:hint="eastAsia"/>
                      <w:szCs w:val="21"/>
                    </w:rPr>
                    <w:t>PVC</w:t>
                  </w:r>
                  <w:r w:rsidRPr="001278E3">
                    <w:rPr>
                      <w:rFonts w:hint="eastAsia"/>
                      <w:szCs w:val="21"/>
                    </w:rPr>
                    <w:t>润滑剂</w:t>
                  </w:r>
                </w:p>
              </w:tc>
              <w:tc>
                <w:tcPr>
                  <w:tcW w:w="1747" w:type="dxa"/>
                  <w:tcBorders>
                    <w:top w:val="single" w:sz="4" w:space="0" w:color="000000"/>
                    <w:left w:val="nil"/>
                    <w:bottom w:val="single" w:sz="4" w:space="0" w:color="000000"/>
                    <w:right w:val="single" w:sz="4" w:space="0" w:color="000000"/>
                  </w:tcBorders>
                  <w:noWrap/>
                  <w:vAlign w:val="center"/>
                </w:tcPr>
                <w:p w14:paraId="441D486F" w14:textId="4EB95EB9" w:rsidR="00DB1572" w:rsidRPr="001278E3" w:rsidRDefault="00DB1572" w:rsidP="00DB1572">
                  <w:pPr>
                    <w:widowControl/>
                    <w:autoSpaceDE w:val="0"/>
                    <w:jc w:val="center"/>
                    <w:textAlignment w:val="center"/>
                  </w:pPr>
                  <w:r w:rsidRPr="001278E3">
                    <w:rPr>
                      <w:rFonts w:eastAsia="等线"/>
                      <w:szCs w:val="21"/>
                    </w:rPr>
                    <w:t>22.5</w:t>
                  </w:r>
                </w:p>
              </w:tc>
              <w:tc>
                <w:tcPr>
                  <w:tcW w:w="2209" w:type="dxa"/>
                  <w:tcBorders>
                    <w:top w:val="single" w:sz="4" w:space="0" w:color="000000"/>
                    <w:left w:val="nil"/>
                    <w:bottom w:val="single" w:sz="4" w:space="0" w:color="000000"/>
                    <w:right w:val="single" w:sz="4" w:space="0" w:color="000000"/>
                  </w:tcBorders>
                  <w:noWrap/>
                  <w:vAlign w:val="center"/>
                </w:tcPr>
                <w:p w14:paraId="32709AB9" w14:textId="3873D020" w:rsidR="00DB1572" w:rsidRPr="001278E3" w:rsidRDefault="00DB1572" w:rsidP="00DB1572">
                  <w:pPr>
                    <w:widowControl/>
                    <w:autoSpaceDE w:val="0"/>
                    <w:jc w:val="center"/>
                    <w:textAlignment w:val="center"/>
                  </w:pPr>
                  <w:r w:rsidRPr="001278E3">
                    <w:rPr>
                      <w:rFonts w:eastAsia="等线"/>
                      <w:szCs w:val="21"/>
                    </w:rPr>
                    <w:t xml:space="preserve">　</w:t>
                  </w:r>
                </w:p>
              </w:tc>
              <w:tc>
                <w:tcPr>
                  <w:tcW w:w="1753" w:type="dxa"/>
                  <w:tcBorders>
                    <w:top w:val="single" w:sz="4" w:space="0" w:color="000000"/>
                    <w:left w:val="nil"/>
                    <w:bottom w:val="single" w:sz="4" w:space="0" w:color="000000"/>
                    <w:right w:val="single" w:sz="4" w:space="0" w:color="000000"/>
                  </w:tcBorders>
                  <w:noWrap/>
                  <w:vAlign w:val="center"/>
                </w:tcPr>
                <w:p w14:paraId="24EC813A" w14:textId="4E042B33" w:rsidR="00DB1572" w:rsidRPr="001278E3" w:rsidRDefault="00DB1572" w:rsidP="00DB1572">
                  <w:pPr>
                    <w:jc w:val="center"/>
                    <w:rPr>
                      <w:rFonts w:eastAsia="等线"/>
                      <w:szCs w:val="21"/>
                    </w:rPr>
                  </w:pPr>
                  <w:r w:rsidRPr="001278E3">
                    <w:rPr>
                      <w:rFonts w:eastAsia="等线"/>
                      <w:szCs w:val="21"/>
                    </w:rPr>
                    <w:t xml:space="preserve">　</w:t>
                  </w:r>
                </w:p>
              </w:tc>
            </w:tr>
            <w:tr w:rsidR="007733C6" w:rsidRPr="001278E3" w14:paraId="5F92A883" w14:textId="77777777" w:rsidTr="00BE69BE">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tcPr>
                <w:p w14:paraId="79AFC6DE" w14:textId="77777777" w:rsidR="00DB1572" w:rsidRPr="001278E3" w:rsidRDefault="00DB1572" w:rsidP="00DB1572">
                  <w:pPr>
                    <w:widowControl/>
                    <w:autoSpaceDE w:val="0"/>
                    <w:jc w:val="center"/>
                    <w:textAlignment w:val="center"/>
                  </w:pPr>
                  <w:r w:rsidRPr="001278E3">
                    <w:rPr>
                      <w:rFonts w:hint="eastAsia"/>
                    </w:rPr>
                    <w:t>7</w:t>
                  </w:r>
                </w:p>
              </w:tc>
              <w:tc>
                <w:tcPr>
                  <w:tcW w:w="2215" w:type="dxa"/>
                  <w:tcBorders>
                    <w:top w:val="single" w:sz="4" w:space="0" w:color="000000"/>
                    <w:left w:val="nil"/>
                    <w:bottom w:val="single" w:sz="4" w:space="0" w:color="000000"/>
                    <w:right w:val="single" w:sz="4" w:space="0" w:color="000000"/>
                  </w:tcBorders>
                  <w:noWrap/>
                  <w:vAlign w:val="center"/>
                </w:tcPr>
                <w:p w14:paraId="676D3A7E" w14:textId="06E51F4C" w:rsidR="00DB1572" w:rsidRPr="001278E3" w:rsidRDefault="00DB1572" w:rsidP="00DB1572">
                  <w:pPr>
                    <w:widowControl/>
                    <w:autoSpaceDE w:val="0"/>
                    <w:jc w:val="center"/>
                    <w:textAlignment w:val="center"/>
                  </w:pPr>
                  <w:r w:rsidRPr="001278E3">
                    <w:rPr>
                      <w:rFonts w:hint="eastAsia"/>
                      <w:szCs w:val="21"/>
                    </w:rPr>
                    <w:t>PVC</w:t>
                  </w:r>
                  <w:r w:rsidRPr="001278E3">
                    <w:rPr>
                      <w:rFonts w:hint="eastAsia"/>
                      <w:szCs w:val="21"/>
                    </w:rPr>
                    <w:t>调节剂</w:t>
                  </w:r>
                </w:p>
              </w:tc>
              <w:tc>
                <w:tcPr>
                  <w:tcW w:w="1747" w:type="dxa"/>
                  <w:tcBorders>
                    <w:top w:val="single" w:sz="4" w:space="0" w:color="000000"/>
                    <w:left w:val="nil"/>
                    <w:bottom w:val="single" w:sz="4" w:space="0" w:color="000000"/>
                    <w:right w:val="single" w:sz="4" w:space="0" w:color="000000"/>
                  </w:tcBorders>
                  <w:noWrap/>
                  <w:vAlign w:val="center"/>
                </w:tcPr>
                <w:p w14:paraId="6469D9C0" w14:textId="10FA19A0" w:rsidR="00DB1572" w:rsidRPr="001278E3" w:rsidRDefault="00DB1572" w:rsidP="00DB1572">
                  <w:pPr>
                    <w:widowControl/>
                    <w:autoSpaceDE w:val="0"/>
                    <w:jc w:val="center"/>
                    <w:textAlignment w:val="center"/>
                  </w:pPr>
                  <w:r w:rsidRPr="001278E3">
                    <w:rPr>
                      <w:rFonts w:eastAsia="等线"/>
                      <w:szCs w:val="21"/>
                    </w:rPr>
                    <w:t>15</w:t>
                  </w:r>
                </w:p>
              </w:tc>
              <w:tc>
                <w:tcPr>
                  <w:tcW w:w="2209" w:type="dxa"/>
                  <w:tcBorders>
                    <w:top w:val="single" w:sz="4" w:space="0" w:color="000000"/>
                    <w:left w:val="nil"/>
                    <w:bottom w:val="single" w:sz="4" w:space="0" w:color="000000"/>
                    <w:right w:val="single" w:sz="4" w:space="0" w:color="000000"/>
                  </w:tcBorders>
                  <w:noWrap/>
                  <w:vAlign w:val="center"/>
                </w:tcPr>
                <w:p w14:paraId="4BD37CC1" w14:textId="65B5B749" w:rsidR="00DB1572" w:rsidRPr="001278E3" w:rsidRDefault="00DB1572" w:rsidP="00DB1572">
                  <w:pPr>
                    <w:widowControl/>
                    <w:autoSpaceDE w:val="0"/>
                    <w:jc w:val="center"/>
                    <w:textAlignment w:val="center"/>
                  </w:pPr>
                  <w:r w:rsidRPr="001278E3">
                    <w:rPr>
                      <w:rFonts w:eastAsia="等线"/>
                      <w:szCs w:val="21"/>
                    </w:rPr>
                    <w:t xml:space="preserve">　</w:t>
                  </w:r>
                </w:p>
              </w:tc>
              <w:tc>
                <w:tcPr>
                  <w:tcW w:w="1753" w:type="dxa"/>
                  <w:tcBorders>
                    <w:top w:val="single" w:sz="4" w:space="0" w:color="000000"/>
                    <w:left w:val="nil"/>
                    <w:bottom w:val="single" w:sz="4" w:space="0" w:color="000000"/>
                    <w:right w:val="single" w:sz="4" w:space="0" w:color="000000"/>
                  </w:tcBorders>
                  <w:noWrap/>
                  <w:vAlign w:val="center"/>
                </w:tcPr>
                <w:p w14:paraId="0B65E86F" w14:textId="07455326" w:rsidR="00DB1572" w:rsidRPr="001278E3" w:rsidRDefault="00DB1572" w:rsidP="00DB1572">
                  <w:pPr>
                    <w:jc w:val="center"/>
                    <w:rPr>
                      <w:rFonts w:eastAsia="等线"/>
                      <w:szCs w:val="21"/>
                    </w:rPr>
                  </w:pPr>
                  <w:r w:rsidRPr="001278E3">
                    <w:rPr>
                      <w:rFonts w:eastAsia="等线"/>
                      <w:szCs w:val="21"/>
                    </w:rPr>
                    <w:t xml:space="preserve">　</w:t>
                  </w:r>
                </w:p>
              </w:tc>
            </w:tr>
            <w:tr w:rsidR="007733C6" w:rsidRPr="001278E3" w14:paraId="76AB8FD1" w14:textId="77777777" w:rsidTr="00BE69BE">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tcPr>
                <w:p w14:paraId="03AE9A00" w14:textId="29536213" w:rsidR="00DB1572" w:rsidRPr="001278E3" w:rsidRDefault="00DB1572" w:rsidP="00DB1572">
                  <w:pPr>
                    <w:widowControl/>
                    <w:autoSpaceDE w:val="0"/>
                    <w:jc w:val="center"/>
                    <w:textAlignment w:val="center"/>
                  </w:pPr>
                  <w:r w:rsidRPr="001278E3">
                    <w:rPr>
                      <w:rFonts w:hint="eastAsia"/>
                    </w:rPr>
                    <w:t>8</w:t>
                  </w:r>
                </w:p>
              </w:tc>
              <w:tc>
                <w:tcPr>
                  <w:tcW w:w="2215" w:type="dxa"/>
                  <w:tcBorders>
                    <w:top w:val="single" w:sz="4" w:space="0" w:color="000000"/>
                    <w:left w:val="nil"/>
                    <w:bottom w:val="single" w:sz="4" w:space="0" w:color="000000"/>
                    <w:right w:val="single" w:sz="4" w:space="0" w:color="000000"/>
                  </w:tcBorders>
                  <w:noWrap/>
                  <w:vAlign w:val="center"/>
                </w:tcPr>
                <w:p w14:paraId="5C569D75" w14:textId="1EEE4CFA" w:rsidR="00DB1572" w:rsidRPr="001278E3" w:rsidRDefault="00DB1572" w:rsidP="00DB1572">
                  <w:pPr>
                    <w:widowControl/>
                    <w:autoSpaceDE w:val="0"/>
                    <w:jc w:val="center"/>
                    <w:textAlignment w:val="center"/>
                    <w:rPr>
                      <w:szCs w:val="21"/>
                    </w:rPr>
                  </w:pPr>
                  <w:r w:rsidRPr="001278E3">
                    <w:rPr>
                      <w:rFonts w:hint="eastAsia"/>
                      <w:szCs w:val="21"/>
                    </w:rPr>
                    <w:t>包覆胶</w:t>
                  </w:r>
                </w:p>
              </w:tc>
              <w:tc>
                <w:tcPr>
                  <w:tcW w:w="1747" w:type="dxa"/>
                  <w:tcBorders>
                    <w:top w:val="single" w:sz="4" w:space="0" w:color="000000"/>
                    <w:left w:val="nil"/>
                    <w:bottom w:val="single" w:sz="4" w:space="0" w:color="000000"/>
                    <w:right w:val="single" w:sz="4" w:space="0" w:color="000000"/>
                  </w:tcBorders>
                  <w:noWrap/>
                  <w:vAlign w:val="center"/>
                </w:tcPr>
                <w:p w14:paraId="01E378D6" w14:textId="0993944D" w:rsidR="00DB1572" w:rsidRPr="001278E3" w:rsidRDefault="00DB1572" w:rsidP="00DB1572">
                  <w:pPr>
                    <w:widowControl/>
                    <w:autoSpaceDE w:val="0"/>
                    <w:jc w:val="center"/>
                    <w:textAlignment w:val="center"/>
                  </w:pPr>
                  <w:r w:rsidRPr="001278E3">
                    <w:rPr>
                      <w:rFonts w:eastAsia="等线"/>
                      <w:szCs w:val="21"/>
                    </w:rPr>
                    <w:t>6.75</w:t>
                  </w:r>
                </w:p>
              </w:tc>
              <w:tc>
                <w:tcPr>
                  <w:tcW w:w="2209" w:type="dxa"/>
                  <w:tcBorders>
                    <w:top w:val="single" w:sz="4" w:space="0" w:color="000000"/>
                    <w:left w:val="nil"/>
                    <w:bottom w:val="single" w:sz="4" w:space="0" w:color="000000"/>
                    <w:right w:val="single" w:sz="4" w:space="0" w:color="000000"/>
                  </w:tcBorders>
                  <w:noWrap/>
                  <w:vAlign w:val="center"/>
                </w:tcPr>
                <w:p w14:paraId="0E9F495E" w14:textId="7DAD09FD" w:rsidR="00DB1572" w:rsidRPr="001278E3" w:rsidRDefault="00DB1572" w:rsidP="00DB1572">
                  <w:pPr>
                    <w:widowControl/>
                    <w:autoSpaceDE w:val="0"/>
                    <w:jc w:val="center"/>
                    <w:textAlignment w:val="center"/>
                  </w:pPr>
                  <w:r w:rsidRPr="001278E3">
                    <w:rPr>
                      <w:rFonts w:eastAsia="等线"/>
                      <w:szCs w:val="21"/>
                    </w:rPr>
                    <w:t xml:space="preserve">　</w:t>
                  </w:r>
                </w:p>
              </w:tc>
              <w:tc>
                <w:tcPr>
                  <w:tcW w:w="1753" w:type="dxa"/>
                  <w:tcBorders>
                    <w:top w:val="single" w:sz="4" w:space="0" w:color="000000"/>
                    <w:left w:val="nil"/>
                    <w:bottom w:val="single" w:sz="4" w:space="0" w:color="000000"/>
                    <w:right w:val="single" w:sz="4" w:space="0" w:color="000000"/>
                  </w:tcBorders>
                  <w:noWrap/>
                  <w:vAlign w:val="center"/>
                </w:tcPr>
                <w:p w14:paraId="0FCE414B" w14:textId="72651BB4" w:rsidR="00DB1572" w:rsidRPr="001278E3" w:rsidRDefault="00DB1572" w:rsidP="00DB1572">
                  <w:pPr>
                    <w:jc w:val="center"/>
                    <w:rPr>
                      <w:rFonts w:eastAsia="等线"/>
                      <w:szCs w:val="21"/>
                    </w:rPr>
                  </w:pPr>
                  <w:r w:rsidRPr="001278E3">
                    <w:rPr>
                      <w:rFonts w:eastAsia="等线"/>
                      <w:szCs w:val="21"/>
                    </w:rPr>
                    <w:t xml:space="preserve">　</w:t>
                  </w:r>
                </w:p>
              </w:tc>
            </w:tr>
            <w:tr w:rsidR="007733C6" w:rsidRPr="001278E3" w14:paraId="27B9C13F" w14:textId="77777777" w:rsidTr="00BE69BE">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tcPr>
                <w:p w14:paraId="1857A0A7" w14:textId="5EFF0189" w:rsidR="00DB1572" w:rsidRPr="001278E3" w:rsidRDefault="00DB1572" w:rsidP="00DB1572">
                  <w:pPr>
                    <w:widowControl/>
                    <w:autoSpaceDE w:val="0"/>
                    <w:jc w:val="center"/>
                    <w:textAlignment w:val="center"/>
                  </w:pPr>
                  <w:r w:rsidRPr="001278E3">
                    <w:rPr>
                      <w:rFonts w:hint="eastAsia"/>
                    </w:rPr>
                    <w:t>9</w:t>
                  </w:r>
                </w:p>
              </w:tc>
              <w:tc>
                <w:tcPr>
                  <w:tcW w:w="2215" w:type="dxa"/>
                  <w:tcBorders>
                    <w:top w:val="single" w:sz="4" w:space="0" w:color="000000"/>
                    <w:left w:val="nil"/>
                    <w:bottom w:val="single" w:sz="4" w:space="0" w:color="000000"/>
                    <w:right w:val="single" w:sz="4" w:space="0" w:color="000000"/>
                  </w:tcBorders>
                  <w:noWrap/>
                  <w:vAlign w:val="center"/>
                </w:tcPr>
                <w:p w14:paraId="74BAF231" w14:textId="77777777" w:rsidR="00DB1572" w:rsidRPr="001278E3" w:rsidRDefault="00DB1572" w:rsidP="00DB1572">
                  <w:pPr>
                    <w:widowControl/>
                    <w:autoSpaceDE w:val="0"/>
                    <w:jc w:val="center"/>
                    <w:textAlignment w:val="center"/>
                    <w:rPr>
                      <w:szCs w:val="21"/>
                    </w:rPr>
                  </w:pPr>
                  <w:r w:rsidRPr="001278E3">
                    <w:rPr>
                      <w:rFonts w:hint="eastAsia"/>
                    </w:rPr>
                    <w:t>回用水口料、边角料及碎屑</w:t>
                  </w:r>
                </w:p>
              </w:tc>
              <w:tc>
                <w:tcPr>
                  <w:tcW w:w="1747" w:type="dxa"/>
                  <w:tcBorders>
                    <w:top w:val="single" w:sz="4" w:space="0" w:color="000000"/>
                    <w:left w:val="nil"/>
                    <w:bottom w:val="single" w:sz="4" w:space="0" w:color="000000"/>
                    <w:right w:val="single" w:sz="4" w:space="0" w:color="000000"/>
                  </w:tcBorders>
                  <w:noWrap/>
                  <w:vAlign w:val="center"/>
                </w:tcPr>
                <w:p w14:paraId="42EA459A" w14:textId="2BE4BEB4" w:rsidR="00DB1572" w:rsidRPr="001278E3" w:rsidRDefault="00DB1572" w:rsidP="00DB1572">
                  <w:pPr>
                    <w:widowControl/>
                    <w:autoSpaceDE w:val="0"/>
                    <w:jc w:val="center"/>
                    <w:textAlignment w:val="center"/>
                  </w:pPr>
                  <w:r w:rsidRPr="001278E3">
                    <w:rPr>
                      <w:rFonts w:eastAsia="等线"/>
                      <w:szCs w:val="21"/>
                    </w:rPr>
                    <w:t xml:space="preserve">60.049 </w:t>
                  </w:r>
                </w:p>
              </w:tc>
              <w:tc>
                <w:tcPr>
                  <w:tcW w:w="2209" w:type="dxa"/>
                  <w:tcBorders>
                    <w:top w:val="single" w:sz="4" w:space="0" w:color="000000"/>
                    <w:left w:val="nil"/>
                    <w:bottom w:val="single" w:sz="4" w:space="0" w:color="000000"/>
                    <w:right w:val="single" w:sz="4" w:space="0" w:color="000000"/>
                  </w:tcBorders>
                  <w:noWrap/>
                  <w:vAlign w:val="center"/>
                </w:tcPr>
                <w:p w14:paraId="307CEBE7" w14:textId="0174D20A" w:rsidR="00DB1572" w:rsidRPr="001278E3" w:rsidRDefault="00DB1572" w:rsidP="00DB1572">
                  <w:pPr>
                    <w:widowControl/>
                    <w:autoSpaceDE w:val="0"/>
                    <w:jc w:val="center"/>
                    <w:textAlignment w:val="center"/>
                  </w:pPr>
                  <w:r w:rsidRPr="001278E3">
                    <w:rPr>
                      <w:rFonts w:eastAsia="等线"/>
                      <w:szCs w:val="21"/>
                    </w:rPr>
                    <w:t xml:space="preserve">　</w:t>
                  </w:r>
                </w:p>
              </w:tc>
              <w:tc>
                <w:tcPr>
                  <w:tcW w:w="1753" w:type="dxa"/>
                  <w:tcBorders>
                    <w:top w:val="single" w:sz="4" w:space="0" w:color="000000"/>
                    <w:left w:val="nil"/>
                    <w:bottom w:val="single" w:sz="4" w:space="0" w:color="000000"/>
                    <w:right w:val="single" w:sz="4" w:space="0" w:color="000000"/>
                  </w:tcBorders>
                  <w:noWrap/>
                  <w:vAlign w:val="center"/>
                </w:tcPr>
                <w:p w14:paraId="4372D748" w14:textId="79AA8A84" w:rsidR="00DB1572" w:rsidRPr="001278E3" w:rsidRDefault="00DB1572" w:rsidP="00DB1572">
                  <w:pPr>
                    <w:jc w:val="center"/>
                    <w:rPr>
                      <w:rFonts w:eastAsia="等线"/>
                      <w:szCs w:val="21"/>
                    </w:rPr>
                  </w:pPr>
                  <w:r w:rsidRPr="001278E3">
                    <w:rPr>
                      <w:rFonts w:eastAsia="等线"/>
                      <w:szCs w:val="21"/>
                    </w:rPr>
                    <w:t xml:space="preserve">　</w:t>
                  </w:r>
                </w:p>
              </w:tc>
            </w:tr>
            <w:tr w:rsidR="007733C6" w:rsidRPr="001278E3" w14:paraId="531243A7" w14:textId="77777777" w:rsidTr="00BE69BE">
              <w:trPr>
                <w:trHeight w:val="340"/>
                <w:jc w:val="center"/>
              </w:trPr>
              <w:tc>
                <w:tcPr>
                  <w:tcW w:w="929" w:type="dxa"/>
                  <w:tcBorders>
                    <w:top w:val="single" w:sz="4" w:space="0" w:color="000000"/>
                    <w:left w:val="single" w:sz="4" w:space="0" w:color="000000"/>
                    <w:bottom w:val="single" w:sz="4" w:space="0" w:color="000000"/>
                    <w:right w:val="single" w:sz="4" w:space="0" w:color="000000"/>
                  </w:tcBorders>
                  <w:noWrap/>
                  <w:vAlign w:val="center"/>
                  <w:hideMark/>
                </w:tcPr>
                <w:p w14:paraId="1C374A6E" w14:textId="77777777" w:rsidR="00BE69BE" w:rsidRPr="001278E3" w:rsidRDefault="00BE69BE" w:rsidP="00BE69BE">
                  <w:pPr>
                    <w:widowControl/>
                    <w:autoSpaceDE w:val="0"/>
                    <w:jc w:val="center"/>
                    <w:textAlignment w:val="center"/>
                  </w:pPr>
                  <w:r w:rsidRPr="001278E3">
                    <w:rPr>
                      <w:kern w:val="0"/>
                    </w:rPr>
                    <w:t>/</w:t>
                  </w:r>
                </w:p>
              </w:tc>
              <w:tc>
                <w:tcPr>
                  <w:tcW w:w="2215" w:type="dxa"/>
                  <w:tcBorders>
                    <w:top w:val="single" w:sz="4" w:space="0" w:color="000000"/>
                    <w:left w:val="nil"/>
                    <w:bottom w:val="single" w:sz="4" w:space="0" w:color="000000"/>
                    <w:right w:val="nil"/>
                  </w:tcBorders>
                  <w:noWrap/>
                  <w:vAlign w:val="center"/>
                  <w:hideMark/>
                </w:tcPr>
                <w:p w14:paraId="102F2ED0" w14:textId="77777777" w:rsidR="00BE69BE" w:rsidRPr="001278E3" w:rsidRDefault="00BE69BE" w:rsidP="00BE69BE">
                  <w:pPr>
                    <w:widowControl/>
                    <w:autoSpaceDE w:val="0"/>
                    <w:jc w:val="center"/>
                    <w:textAlignment w:val="center"/>
                  </w:pPr>
                  <w:r w:rsidRPr="001278E3">
                    <w:rPr>
                      <w:rFonts w:ascii="宋体" w:hAnsi="宋体"/>
                      <w:kern w:val="0"/>
                    </w:rPr>
                    <w:t>合计</w:t>
                  </w:r>
                </w:p>
              </w:tc>
              <w:tc>
                <w:tcPr>
                  <w:tcW w:w="1747" w:type="dxa"/>
                  <w:tcBorders>
                    <w:top w:val="single" w:sz="4" w:space="0" w:color="000000"/>
                    <w:left w:val="single" w:sz="4" w:space="0" w:color="000000"/>
                    <w:bottom w:val="single" w:sz="4" w:space="0" w:color="000000"/>
                    <w:right w:val="single" w:sz="4" w:space="0" w:color="000000"/>
                  </w:tcBorders>
                  <w:noWrap/>
                  <w:vAlign w:val="center"/>
                </w:tcPr>
                <w:p w14:paraId="7D2394A9" w14:textId="3D16F8BB" w:rsidR="00BE69BE" w:rsidRPr="001278E3" w:rsidRDefault="00BE69BE" w:rsidP="00BE69BE">
                  <w:pPr>
                    <w:widowControl/>
                    <w:autoSpaceDE w:val="0"/>
                    <w:jc w:val="center"/>
                    <w:textAlignment w:val="center"/>
                  </w:pPr>
                  <w:r w:rsidRPr="001278E3">
                    <w:fldChar w:fldCharType="begin"/>
                  </w:r>
                  <w:r w:rsidRPr="001278E3">
                    <w:instrText xml:space="preserve"> =SUM(ABOVE) </w:instrText>
                  </w:r>
                  <w:r w:rsidRPr="001278E3">
                    <w:fldChar w:fldCharType="separate"/>
                  </w:r>
                  <w:r w:rsidR="00DB1572" w:rsidRPr="001278E3">
                    <w:rPr>
                      <w:noProof/>
                    </w:rPr>
                    <w:t>3065.042</w:t>
                  </w:r>
                  <w:r w:rsidRPr="001278E3">
                    <w:fldChar w:fldCharType="end"/>
                  </w:r>
                </w:p>
              </w:tc>
              <w:tc>
                <w:tcPr>
                  <w:tcW w:w="2209" w:type="dxa"/>
                  <w:tcBorders>
                    <w:top w:val="single" w:sz="4" w:space="0" w:color="000000"/>
                    <w:left w:val="nil"/>
                    <w:bottom w:val="single" w:sz="4" w:space="0" w:color="000000"/>
                    <w:right w:val="single" w:sz="4" w:space="0" w:color="000000"/>
                  </w:tcBorders>
                  <w:noWrap/>
                  <w:vAlign w:val="center"/>
                  <w:hideMark/>
                </w:tcPr>
                <w:p w14:paraId="590B12F3" w14:textId="77777777" w:rsidR="00BE69BE" w:rsidRPr="001278E3" w:rsidRDefault="00BE69BE" w:rsidP="00BE69BE">
                  <w:pPr>
                    <w:widowControl/>
                    <w:autoSpaceDE w:val="0"/>
                    <w:jc w:val="center"/>
                    <w:textAlignment w:val="center"/>
                  </w:pPr>
                  <w:r w:rsidRPr="001278E3">
                    <w:rPr>
                      <w:rFonts w:ascii="宋体" w:hAnsi="宋体"/>
                      <w:kern w:val="0"/>
                    </w:rPr>
                    <w:t>合计</w:t>
                  </w:r>
                </w:p>
              </w:tc>
              <w:tc>
                <w:tcPr>
                  <w:tcW w:w="1753" w:type="dxa"/>
                  <w:tcBorders>
                    <w:top w:val="single" w:sz="4" w:space="0" w:color="000000"/>
                    <w:left w:val="nil"/>
                    <w:bottom w:val="single" w:sz="4" w:space="0" w:color="000000"/>
                    <w:right w:val="single" w:sz="4" w:space="0" w:color="000000"/>
                  </w:tcBorders>
                  <w:noWrap/>
                  <w:vAlign w:val="center"/>
                </w:tcPr>
                <w:p w14:paraId="18E2E25A" w14:textId="7FAB482C" w:rsidR="00BE69BE" w:rsidRPr="001278E3" w:rsidRDefault="00BE69BE" w:rsidP="00BE69BE">
                  <w:pPr>
                    <w:widowControl/>
                    <w:autoSpaceDE w:val="0"/>
                    <w:jc w:val="center"/>
                    <w:textAlignment w:val="center"/>
                  </w:pPr>
                  <w:r w:rsidRPr="001278E3">
                    <w:fldChar w:fldCharType="begin"/>
                  </w:r>
                  <w:r w:rsidRPr="001278E3">
                    <w:instrText xml:space="preserve"> =SUM(ABOVE) </w:instrText>
                  </w:r>
                  <w:r w:rsidRPr="001278E3">
                    <w:fldChar w:fldCharType="separate"/>
                  </w:r>
                  <w:r w:rsidR="00DB1572" w:rsidRPr="001278E3">
                    <w:rPr>
                      <w:noProof/>
                    </w:rPr>
                    <w:t>3065.042</w:t>
                  </w:r>
                  <w:r w:rsidRPr="001278E3">
                    <w:fldChar w:fldCharType="end"/>
                  </w:r>
                </w:p>
              </w:tc>
            </w:tr>
          </w:tbl>
          <w:p w14:paraId="655FADFF" w14:textId="77777777" w:rsidR="00DB1572" w:rsidRPr="001278E3" w:rsidRDefault="00DB1572" w:rsidP="00DB1572">
            <w:pPr>
              <w:pStyle w:val="affffffff"/>
              <w:spacing w:after="0"/>
              <w:ind w:leftChars="0" w:left="0" w:firstLineChars="200" w:firstLine="420"/>
              <w:jc w:val="both"/>
              <w:rPr>
                <w:rFonts w:ascii="宋体" w:hAnsi="宋体" w:hint="eastAsia"/>
                <w:bCs/>
                <w:sz w:val="21"/>
                <w:szCs w:val="21"/>
              </w:rPr>
            </w:pPr>
            <w:r w:rsidRPr="001278E3">
              <w:rPr>
                <w:rFonts w:ascii="宋体" w:hAnsi="宋体" w:hint="eastAsia"/>
                <w:bCs/>
                <w:sz w:val="21"/>
                <w:szCs w:val="21"/>
              </w:rPr>
              <w:t>注：回用水口料、边角料及碎屑需减去破碎过程中粉尘</w:t>
            </w:r>
          </w:p>
          <w:p w14:paraId="7307C109" w14:textId="5FC49FB5" w:rsidR="00001667" w:rsidRPr="001278E3" w:rsidRDefault="004B3C33">
            <w:pPr>
              <w:adjustRightInd w:val="0"/>
              <w:snapToGrid w:val="0"/>
              <w:spacing w:line="360" w:lineRule="auto"/>
              <w:ind w:firstLineChars="200" w:firstLine="480"/>
              <w:jc w:val="left"/>
              <w:rPr>
                <w:b/>
                <w:sz w:val="24"/>
              </w:rPr>
            </w:pPr>
            <w:r w:rsidRPr="001278E3">
              <w:rPr>
                <w:rFonts w:hint="eastAsia"/>
                <w:sz w:val="24"/>
              </w:rPr>
              <w:t>根据</w:t>
            </w:r>
            <w:r w:rsidRPr="001278E3">
              <w:rPr>
                <w:rFonts w:hint="eastAsia"/>
                <w:kern w:val="0"/>
                <w:sz w:val="24"/>
              </w:rPr>
              <w:t>《佛山市塑胶行业建设项目环评文件编制技术参考指南》</w:t>
            </w:r>
            <w:r w:rsidRPr="001278E3">
              <w:rPr>
                <w:rFonts w:hint="eastAsia"/>
                <w:sz w:val="24"/>
              </w:rPr>
              <w:t>，胶水用量计算如下：</w:t>
            </w:r>
          </w:p>
          <w:p w14:paraId="1E4DC484" w14:textId="6019D27B" w:rsidR="00001667" w:rsidRPr="001278E3" w:rsidRDefault="004B3C33">
            <w:pPr>
              <w:adjustRightInd w:val="0"/>
              <w:snapToGrid w:val="0"/>
              <w:ind w:firstLineChars="100" w:firstLine="210"/>
              <w:jc w:val="center"/>
              <w:rPr>
                <w:b/>
              </w:rPr>
            </w:pPr>
            <m:oMathPara>
              <m:oMath>
                <m:r>
                  <w:rPr>
                    <w:rFonts w:ascii="Cambria Math" w:hint="eastAsia"/>
                    <w:szCs w:val="21"/>
                  </w:rPr>
                  <m:t>胶水</m:t>
                </m:r>
                <m:r>
                  <w:rPr>
                    <w:rFonts w:ascii="Cambria Math"/>
                    <w:szCs w:val="21"/>
                  </w:rPr>
                  <m:t>用量</m:t>
                </m:r>
                <m:r>
                  <w:rPr>
                    <w:rFonts w:ascii="Cambria Math"/>
                    <w:szCs w:val="21"/>
                  </w:rPr>
                  <m:t>=</m:t>
                </m:r>
                <m:r>
                  <w:rPr>
                    <w:rFonts w:ascii="Cambria Math" w:hAnsi="Cambria Math" w:hint="eastAsia"/>
                    <w:szCs w:val="21"/>
                  </w:rPr>
                  <m:t>单位面积胶水消耗量</m:t>
                </m:r>
                <m:r>
                  <w:rPr>
                    <w:rFonts w:ascii="Cambria Math"/>
                    <w:szCs w:val="21"/>
                  </w:rPr>
                  <m:t>×</m:t>
                </m:r>
                <m:r>
                  <w:rPr>
                    <w:rFonts w:ascii="Cambria Math" w:hint="eastAsia"/>
                    <w:szCs w:val="21"/>
                  </w:rPr>
                  <m:t>粘合面积</m:t>
                </m:r>
                <m:r>
                  <m:rPr>
                    <m:sty m:val="p"/>
                  </m:rPr>
                  <w:rPr>
                    <w:rFonts w:ascii="Cambria Math" w:hAnsi="Cambria Math"/>
                    <w:szCs w:val="21"/>
                  </w:rPr>
                  <w:br/>
                </m:r>
              </m:oMath>
            </m:oMathPara>
          </w:p>
          <w:p w14:paraId="2878D066" w14:textId="7C7D17C4" w:rsidR="00001667" w:rsidRPr="001278E3" w:rsidRDefault="004B3C33">
            <w:pPr>
              <w:adjustRightInd w:val="0"/>
              <w:snapToGrid w:val="0"/>
              <w:ind w:firstLineChars="100" w:firstLine="211"/>
              <w:jc w:val="center"/>
              <w:rPr>
                <w:b/>
              </w:rPr>
            </w:pPr>
            <w:r w:rsidRPr="001278E3">
              <w:rPr>
                <w:rFonts w:hint="eastAsia"/>
                <w:b/>
              </w:rPr>
              <w:t>表</w:t>
            </w:r>
            <w:r w:rsidRPr="001278E3">
              <w:rPr>
                <w:rFonts w:hint="eastAsia"/>
                <w:b/>
              </w:rPr>
              <w:t>2-</w:t>
            </w:r>
            <w:r w:rsidR="009E6483" w:rsidRPr="001278E3">
              <w:rPr>
                <w:rFonts w:hint="eastAsia"/>
                <w:b/>
              </w:rPr>
              <w:t>6</w:t>
            </w:r>
            <w:r w:rsidRPr="001278E3">
              <w:rPr>
                <w:b/>
              </w:rPr>
              <w:t xml:space="preserve">  </w:t>
            </w:r>
            <w:r w:rsidRPr="001278E3">
              <w:rPr>
                <w:rFonts w:hint="eastAsia"/>
                <w:b/>
              </w:rPr>
              <w:t>包覆胶</w:t>
            </w:r>
            <w:r w:rsidRPr="001278E3">
              <w:rPr>
                <w:b/>
              </w:rPr>
              <w:t>使用量计算明细表</w:t>
            </w:r>
          </w:p>
          <w:tbl>
            <w:tblPr>
              <w:tblStyle w:val="aff6"/>
              <w:tblW w:w="5000" w:type="pct"/>
              <w:jc w:val="center"/>
              <w:tblLayout w:type="fixed"/>
              <w:tblLook w:val="04A0" w:firstRow="1" w:lastRow="0" w:firstColumn="1" w:lastColumn="0" w:noHBand="0" w:noVBand="1"/>
            </w:tblPr>
            <w:tblGrid>
              <w:gridCol w:w="1216"/>
              <w:gridCol w:w="1241"/>
              <w:gridCol w:w="1810"/>
              <w:gridCol w:w="2355"/>
              <w:gridCol w:w="2231"/>
            </w:tblGrid>
            <w:tr w:rsidR="007733C6" w:rsidRPr="001278E3" w14:paraId="05F5CDF4" w14:textId="77777777">
              <w:trPr>
                <w:trHeight w:val="340"/>
                <w:jc w:val="center"/>
              </w:trPr>
              <w:tc>
                <w:tcPr>
                  <w:tcW w:w="686" w:type="pct"/>
                  <w:vAlign w:val="center"/>
                </w:tcPr>
                <w:p w14:paraId="3DDFA7BB" w14:textId="77777777" w:rsidR="00001667" w:rsidRPr="001278E3" w:rsidRDefault="004B3C33">
                  <w:pPr>
                    <w:jc w:val="center"/>
                    <w:rPr>
                      <w:b/>
                      <w:bCs/>
                    </w:rPr>
                  </w:pPr>
                  <w:r w:rsidRPr="001278E3">
                    <w:rPr>
                      <w:rFonts w:hint="eastAsia"/>
                      <w:b/>
                      <w:bCs/>
                    </w:rPr>
                    <w:t>序号</w:t>
                  </w:r>
                </w:p>
              </w:tc>
              <w:tc>
                <w:tcPr>
                  <w:tcW w:w="701" w:type="pct"/>
                  <w:vAlign w:val="center"/>
                </w:tcPr>
                <w:p w14:paraId="48328022" w14:textId="77777777" w:rsidR="00001667" w:rsidRPr="001278E3" w:rsidRDefault="004B3C33">
                  <w:pPr>
                    <w:jc w:val="center"/>
                    <w:rPr>
                      <w:b/>
                      <w:bCs/>
                    </w:rPr>
                  </w:pPr>
                  <w:r w:rsidRPr="001278E3">
                    <w:rPr>
                      <w:rFonts w:hint="eastAsia"/>
                      <w:b/>
                      <w:bCs/>
                    </w:rPr>
                    <w:t>产品</w:t>
                  </w:r>
                </w:p>
              </w:tc>
              <w:tc>
                <w:tcPr>
                  <w:tcW w:w="1022" w:type="pct"/>
                  <w:vAlign w:val="center"/>
                </w:tcPr>
                <w:p w14:paraId="546A71F7" w14:textId="77777777" w:rsidR="00001667" w:rsidRPr="001278E3" w:rsidRDefault="004B3C33">
                  <w:pPr>
                    <w:jc w:val="center"/>
                    <w:rPr>
                      <w:b/>
                      <w:bCs/>
                    </w:rPr>
                  </w:pPr>
                  <w:r w:rsidRPr="001278E3">
                    <w:rPr>
                      <w:rFonts w:hint="eastAsia"/>
                      <w:b/>
                      <w:bCs/>
                    </w:rPr>
                    <w:t>产品产量（万平方米</w:t>
                  </w:r>
                  <w:r w:rsidRPr="001278E3">
                    <w:rPr>
                      <w:rFonts w:hint="eastAsia"/>
                      <w:b/>
                      <w:bCs/>
                    </w:rPr>
                    <w:t>/a</w:t>
                  </w:r>
                  <w:r w:rsidRPr="001278E3">
                    <w:rPr>
                      <w:rFonts w:hint="eastAsia"/>
                      <w:b/>
                      <w:bCs/>
                    </w:rPr>
                    <w:t>）</w:t>
                  </w:r>
                </w:p>
              </w:tc>
              <w:tc>
                <w:tcPr>
                  <w:tcW w:w="1330" w:type="pct"/>
                  <w:vAlign w:val="center"/>
                </w:tcPr>
                <w:p w14:paraId="12A2F3DD" w14:textId="77777777" w:rsidR="00001667" w:rsidRPr="001278E3" w:rsidRDefault="004B3C33">
                  <w:pPr>
                    <w:jc w:val="center"/>
                    <w:rPr>
                      <w:b/>
                      <w:bCs/>
                    </w:rPr>
                  </w:pPr>
                  <w:r w:rsidRPr="001278E3">
                    <w:rPr>
                      <w:rFonts w:hint="eastAsia"/>
                      <w:b/>
                      <w:bCs/>
                    </w:rPr>
                    <w:t>单位面积胶水消耗量（</w:t>
                  </w:r>
                  <w:r w:rsidRPr="001278E3">
                    <w:rPr>
                      <w:rFonts w:hint="eastAsia"/>
                      <w:b/>
                      <w:bCs/>
                    </w:rPr>
                    <w:t>g/m</w:t>
                  </w:r>
                  <w:r w:rsidRPr="001278E3">
                    <w:rPr>
                      <w:rFonts w:hint="eastAsia"/>
                      <w:b/>
                      <w:bCs/>
                      <w:vertAlign w:val="superscript"/>
                    </w:rPr>
                    <w:t>2</w:t>
                  </w:r>
                  <w:r w:rsidRPr="001278E3">
                    <w:rPr>
                      <w:rFonts w:hint="eastAsia"/>
                      <w:b/>
                      <w:bCs/>
                    </w:rPr>
                    <w:t>）</w:t>
                  </w:r>
                </w:p>
              </w:tc>
              <w:tc>
                <w:tcPr>
                  <w:tcW w:w="1260" w:type="pct"/>
                  <w:vAlign w:val="center"/>
                </w:tcPr>
                <w:p w14:paraId="107224AD" w14:textId="77777777" w:rsidR="00001667" w:rsidRPr="001278E3" w:rsidRDefault="004B3C33">
                  <w:pPr>
                    <w:jc w:val="center"/>
                    <w:rPr>
                      <w:b/>
                      <w:bCs/>
                    </w:rPr>
                  </w:pPr>
                  <w:r w:rsidRPr="001278E3">
                    <w:rPr>
                      <w:rFonts w:hint="eastAsia"/>
                      <w:b/>
                      <w:bCs/>
                    </w:rPr>
                    <w:t>胶水消耗量（</w:t>
                  </w:r>
                  <w:r w:rsidRPr="001278E3">
                    <w:rPr>
                      <w:rFonts w:hint="eastAsia"/>
                      <w:b/>
                      <w:bCs/>
                    </w:rPr>
                    <w:t>t/a</w:t>
                  </w:r>
                  <w:r w:rsidRPr="001278E3">
                    <w:rPr>
                      <w:rFonts w:hint="eastAsia"/>
                      <w:b/>
                      <w:bCs/>
                    </w:rPr>
                    <w:t>）</w:t>
                  </w:r>
                </w:p>
              </w:tc>
            </w:tr>
            <w:tr w:rsidR="007733C6" w:rsidRPr="001278E3" w14:paraId="242CC92D" w14:textId="77777777">
              <w:trPr>
                <w:trHeight w:val="340"/>
                <w:jc w:val="center"/>
              </w:trPr>
              <w:tc>
                <w:tcPr>
                  <w:tcW w:w="686" w:type="pct"/>
                  <w:vAlign w:val="center"/>
                </w:tcPr>
                <w:p w14:paraId="41EAB998" w14:textId="77777777" w:rsidR="00001667" w:rsidRPr="001278E3" w:rsidRDefault="004B3C33">
                  <w:pPr>
                    <w:jc w:val="center"/>
                  </w:pPr>
                  <w:r w:rsidRPr="001278E3">
                    <w:rPr>
                      <w:rFonts w:hint="eastAsia"/>
                    </w:rPr>
                    <w:t>1</w:t>
                  </w:r>
                </w:p>
              </w:tc>
              <w:tc>
                <w:tcPr>
                  <w:tcW w:w="701" w:type="pct"/>
                  <w:vAlign w:val="center"/>
                </w:tcPr>
                <w:p w14:paraId="64DEDFA6" w14:textId="77777777" w:rsidR="00001667" w:rsidRPr="001278E3" w:rsidRDefault="004B3C33">
                  <w:pPr>
                    <w:jc w:val="center"/>
                  </w:pPr>
                  <w:r w:rsidRPr="001278E3">
                    <w:rPr>
                      <w:rFonts w:hint="eastAsia"/>
                    </w:rPr>
                    <w:t>挤塑板</w:t>
                  </w:r>
                </w:p>
              </w:tc>
              <w:tc>
                <w:tcPr>
                  <w:tcW w:w="1022" w:type="pct"/>
                  <w:vAlign w:val="center"/>
                </w:tcPr>
                <w:p w14:paraId="5536BE91" w14:textId="60ADE889" w:rsidR="00001667" w:rsidRPr="001278E3" w:rsidRDefault="00DB1572">
                  <w:pPr>
                    <w:jc w:val="center"/>
                  </w:pPr>
                  <w:r w:rsidRPr="001278E3">
                    <w:rPr>
                      <w:rFonts w:hint="eastAsia"/>
                    </w:rPr>
                    <w:t>3</w:t>
                  </w:r>
                  <w:r w:rsidRPr="001278E3">
                    <w:t>00</w:t>
                  </w:r>
                </w:p>
              </w:tc>
              <w:tc>
                <w:tcPr>
                  <w:tcW w:w="1330" w:type="pct"/>
                  <w:vAlign w:val="center"/>
                </w:tcPr>
                <w:p w14:paraId="3039A3A8" w14:textId="77777777" w:rsidR="00001667" w:rsidRPr="001278E3" w:rsidRDefault="004B3C33">
                  <w:pPr>
                    <w:jc w:val="center"/>
                  </w:pPr>
                  <w:r w:rsidRPr="001278E3">
                    <w:rPr>
                      <w:rFonts w:hint="eastAsia"/>
                    </w:rPr>
                    <w:t>塑塑复合（无印刷）</w:t>
                  </w:r>
                  <w:r w:rsidRPr="001278E3">
                    <w:rPr>
                      <w:rFonts w:hint="eastAsia"/>
                    </w:rPr>
                    <w:t>2.0~</w:t>
                  </w:r>
                  <w:r w:rsidRPr="001278E3">
                    <w:t>2</w:t>
                  </w:r>
                  <w:r w:rsidRPr="001278E3">
                    <w:rPr>
                      <w:rFonts w:hint="eastAsia"/>
                    </w:rPr>
                    <w:t>.5</w:t>
                  </w:r>
                  <w:r w:rsidRPr="001278E3">
                    <w:rPr>
                      <w:rFonts w:hint="eastAsia"/>
                    </w:rPr>
                    <w:t>，取平均值</w:t>
                  </w:r>
                  <w:r w:rsidRPr="001278E3">
                    <w:rPr>
                      <w:rFonts w:hint="eastAsia"/>
                    </w:rPr>
                    <w:t>2.25</w:t>
                  </w:r>
                </w:p>
              </w:tc>
              <w:tc>
                <w:tcPr>
                  <w:tcW w:w="1260" w:type="pct"/>
                  <w:vAlign w:val="center"/>
                </w:tcPr>
                <w:p w14:paraId="2E483BD9" w14:textId="24FA5B31" w:rsidR="00001667" w:rsidRPr="001278E3" w:rsidRDefault="00DB1572">
                  <w:pPr>
                    <w:jc w:val="center"/>
                  </w:pPr>
                  <w:r w:rsidRPr="001278E3">
                    <w:rPr>
                      <w:rFonts w:hint="eastAsia"/>
                    </w:rPr>
                    <w:t>6.75</w:t>
                  </w:r>
                </w:p>
              </w:tc>
            </w:tr>
          </w:tbl>
          <w:p w14:paraId="652E98EA" w14:textId="4C61E23E" w:rsidR="00001667" w:rsidRPr="001278E3" w:rsidRDefault="004B3C33">
            <w:pPr>
              <w:adjustRightInd w:val="0"/>
              <w:snapToGrid w:val="0"/>
              <w:spacing w:line="360" w:lineRule="auto"/>
              <w:ind w:firstLineChars="200" w:firstLine="480"/>
              <w:jc w:val="left"/>
              <w:rPr>
                <w:bCs/>
                <w:sz w:val="24"/>
              </w:rPr>
            </w:pPr>
            <w:r w:rsidRPr="001278E3">
              <w:rPr>
                <w:rFonts w:hint="eastAsia"/>
                <w:bCs/>
                <w:sz w:val="24"/>
              </w:rPr>
              <w:t>根据计算，包覆胶用量为</w:t>
            </w:r>
            <w:r w:rsidR="00DB1572" w:rsidRPr="001278E3">
              <w:rPr>
                <w:rFonts w:hint="eastAsia"/>
                <w:bCs/>
                <w:sz w:val="24"/>
              </w:rPr>
              <w:t>6.75</w:t>
            </w:r>
            <w:r w:rsidRPr="001278E3">
              <w:rPr>
                <w:rFonts w:hint="eastAsia"/>
                <w:bCs/>
                <w:sz w:val="24"/>
              </w:rPr>
              <w:t>t/a</w:t>
            </w:r>
            <w:r w:rsidRPr="001278E3">
              <w:rPr>
                <w:rFonts w:hint="eastAsia"/>
                <w:bCs/>
                <w:sz w:val="24"/>
              </w:rPr>
              <w:t>。</w:t>
            </w:r>
          </w:p>
          <w:p w14:paraId="47AD337B" w14:textId="59ACA34E" w:rsidR="00001667" w:rsidRPr="001278E3" w:rsidRDefault="004B3C33">
            <w:pPr>
              <w:adjustRightInd w:val="0"/>
              <w:snapToGrid w:val="0"/>
              <w:spacing w:line="360" w:lineRule="auto"/>
              <w:ind w:firstLineChars="200" w:firstLine="480"/>
              <w:jc w:val="left"/>
              <w:rPr>
                <w:bCs/>
                <w:sz w:val="24"/>
              </w:rPr>
            </w:pPr>
            <w:r w:rsidRPr="001278E3">
              <w:rPr>
                <w:rFonts w:hint="eastAsia"/>
                <w:bCs/>
                <w:sz w:val="24"/>
              </w:rPr>
              <w:t>挤塑板生产过程中</w:t>
            </w:r>
            <w:r w:rsidRPr="001278E3">
              <w:rPr>
                <w:rFonts w:hint="eastAsia"/>
                <w:bCs/>
                <w:sz w:val="24"/>
              </w:rPr>
              <w:t>PVC</w:t>
            </w:r>
            <w:r w:rsidRPr="001278E3">
              <w:rPr>
                <w:rFonts w:hint="eastAsia"/>
                <w:bCs/>
                <w:sz w:val="24"/>
              </w:rPr>
              <w:t>稳定剂助剂、</w:t>
            </w:r>
            <w:r w:rsidRPr="001278E3">
              <w:rPr>
                <w:rFonts w:hint="eastAsia"/>
                <w:bCs/>
                <w:sz w:val="24"/>
              </w:rPr>
              <w:t>PVC</w:t>
            </w:r>
            <w:r w:rsidRPr="001278E3">
              <w:rPr>
                <w:rFonts w:hint="eastAsia"/>
                <w:bCs/>
                <w:sz w:val="24"/>
              </w:rPr>
              <w:t>黄发泡助剂、</w:t>
            </w:r>
            <w:r w:rsidRPr="001278E3">
              <w:rPr>
                <w:rFonts w:hint="eastAsia"/>
                <w:bCs/>
                <w:sz w:val="24"/>
              </w:rPr>
              <w:t>PVC</w:t>
            </w:r>
            <w:r w:rsidRPr="001278E3">
              <w:rPr>
                <w:rFonts w:hint="eastAsia"/>
                <w:bCs/>
                <w:sz w:val="24"/>
              </w:rPr>
              <w:t>白发泡助剂、</w:t>
            </w:r>
            <w:r w:rsidRPr="001278E3">
              <w:rPr>
                <w:rFonts w:hint="eastAsia"/>
                <w:bCs/>
                <w:sz w:val="24"/>
              </w:rPr>
              <w:t>PVC</w:t>
            </w:r>
            <w:r w:rsidRPr="001278E3">
              <w:rPr>
                <w:rFonts w:hint="eastAsia"/>
                <w:bCs/>
                <w:sz w:val="24"/>
              </w:rPr>
              <w:t>润滑剂、</w:t>
            </w:r>
            <w:r w:rsidRPr="001278E3">
              <w:rPr>
                <w:rFonts w:hint="eastAsia"/>
                <w:bCs/>
                <w:sz w:val="24"/>
              </w:rPr>
              <w:t>PVC</w:t>
            </w:r>
            <w:r w:rsidRPr="001278E3">
              <w:rPr>
                <w:rFonts w:hint="eastAsia"/>
                <w:bCs/>
                <w:sz w:val="24"/>
              </w:rPr>
              <w:t>调节剂均属于助剂，其添加量均很小，比例分别约为总原料量的</w:t>
            </w:r>
            <w:r w:rsidRPr="001278E3">
              <w:rPr>
                <w:rFonts w:hint="eastAsia"/>
                <w:bCs/>
                <w:sz w:val="24"/>
              </w:rPr>
              <w:t>1.25%</w:t>
            </w:r>
            <w:r w:rsidRPr="001278E3">
              <w:rPr>
                <w:rFonts w:hint="eastAsia"/>
                <w:bCs/>
                <w:sz w:val="24"/>
              </w:rPr>
              <w:t>、</w:t>
            </w:r>
            <w:r w:rsidRPr="001278E3">
              <w:rPr>
                <w:rFonts w:hint="eastAsia"/>
                <w:bCs/>
                <w:sz w:val="24"/>
              </w:rPr>
              <w:t>0.75%</w:t>
            </w:r>
            <w:r w:rsidRPr="001278E3">
              <w:rPr>
                <w:rFonts w:hint="eastAsia"/>
                <w:bCs/>
                <w:sz w:val="24"/>
              </w:rPr>
              <w:t>、</w:t>
            </w:r>
            <w:r w:rsidRPr="001278E3">
              <w:rPr>
                <w:rFonts w:hint="eastAsia"/>
                <w:bCs/>
                <w:sz w:val="24"/>
              </w:rPr>
              <w:t>0.75%</w:t>
            </w:r>
            <w:r w:rsidRPr="001278E3">
              <w:rPr>
                <w:rFonts w:hint="eastAsia"/>
                <w:bCs/>
                <w:sz w:val="24"/>
              </w:rPr>
              <w:t>、</w:t>
            </w:r>
            <w:r w:rsidRPr="001278E3">
              <w:rPr>
                <w:rFonts w:hint="eastAsia"/>
                <w:bCs/>
                <w:sz w:val="24"/>
              </w:rPr>
              <w:t>0.75%</w:t>
            </w:r>
            <w:r w:rsidRPr="001278E3">
              <w:rPr>
                <w:rFonts w:hint="eastAsia"/>
                <w:bCs/>
                <w:sz w:val="24"/>
              </w:rPr>
              <w:t>、</w:t>
            </w:r>
            <w:r w:rsidRPr="001278E3">
              <w:rPr>
                <w:rFonts w:hint="eastAsia"/>
                <w:bCs/>
                <w:sz w:val="24"/>
              </w:rPr>
              <w:t>0.50%</w:t>
            </w:r>
            <w:r w:rsidRPr="001278E3">
              <w:rPr>
                <w:rFonts w:hint="eastAsia"/>
                <w:bCs/>
                <w:sz w:val="24"/>
              </w:rPr>
              <w:t>。</w:t>
            </w:r>
          </w:p>
          <w:p w14:paraId="5A9CD3CB" w14:textId="77777777" w:rsidR="00001667" w:rsidRPr="001278E3" w:rsidRDefault="004B3C33">
            <w:pPr>
              <w:adjustRightInd w:val="0"/>
              <w:snapToGrid w:val="0"/>
              <w:spacing w:line="360" w:lineRule="auto"/>
              <w:ind w:firstLineChars="200" w:firstLine="482"/>
              <w:jc w:val="left"/>
              <w:rPr>
                <w:b/>
                <w:sz w:val="24"/>
              </w:rPr>
            </w:pPr>
            <w:r w:rsidRPr="001278E3">
              <w:rPr>
                <w:rFonts w:hint="eastAsia"/>
                <w:b/>
                <w:sz w:val="24"/>
              </w:rPr>
              <w:t>部分原辅材料理化性质：</w:t>
            </w:r>
          </w:p>
          <w:p w14:paraId="4D75F1FB" w14:textId="77777777" w:rsidR="00001667" w:rsidRPr="001278E3" w:rsidRDefault="004B3C33">
            <w:pPr>
              <w:adjustRightInd w:val="0"/>
              <w:snapToGrid w:val="0"/>
              <w:spacing w:line="360" w:lineRule="auto"/>
              <w:ind w:firstLineChars="200" w:firstLine="480"/>
              <w:jc w:val="left"/>
              <w:rPr>
                <w:sz w:val="24"/>
              </w:rPr>
            </w:pPr>
            <w:r w:rsidRPr="001278E3">
              <w:rPr>
                <w:rFonts w:hint="eastAsia"/>
                <w:sz w:val="24"/>
              </w:rPr>
              <w:t>热塑性丁苯橡胶（新料）：热塑性丁苯橡胶是苯乙烯</w:t>
            </w:r>
            <w:r w:rsidRPr="001278E3">
              <w:rPr>
                <w:rFonts w:hint="eastAsia"/>
                <w:sz w:val="24"/>
              </w:rPr>
              <w:t>-</w:t>
            </w:r>
            <w:r w:rsidRPr="001278E3">
              <w:rPr>
                <w:rFonts w:hint="eastAsia"/>
                <w:sz w:val="24"/>
              </w:rPr>
              <w:t>丁二烯</w:t>
            </w:r>
            <w:r w:rsidRPr="001278E3">
              <w:rPr>
                <w:rFonts w:hint="eastAsia"/>
                <w:sz w:val="24"/>
              </w:rPr>
              <w:t>-</w:t>
            </w:r>
            <w:r w:rsidRPr="001278E3">
              <w:rPr>
                <w:rFonts w:hint="eastAsia"/>
                <w:sz w:val="24"/>
              </w:rPr>
              <w:t>苯乙烯三嵌段共聚</w:t>
            </w:r>
            <w:r w:rsidRPr="001278E3">
              <w:rPr>
                <w:rFonts w:hint="eastAsia"/>
                <w:sz w:val="24"/>
              </w:rPr>
              <w:lastRenderedPageBreak/>
              <w:t>物，白色颗粒固体，无味，不溶于水。热塑性丁苯橡胶外观为白色疏松柱状，相对密度</w:t>
            </w:r>
            <w:r w:rsidRPr="001278E3">
              <w:rPr>
                <w:rFonts w:hint="eastAsia"/>
                <w:sz w:val="24"/>
              </w:rPr>
              <w:t>0.92</w:t>
            </w:r>
            <w:r w:rsidRPr="001278E3">
              <w:rPr>
                <w:rFonts w:hint="eastAsia"/>
                <w:sz w:val="24"/>
              </w:rPr>
              <w:t>～</w:t>
            </w:r>
            <w:r w:rsidRPr="001278E3">
              <w:rPr>
                <w:rFonts w:hint="eastAsia"/>
                <w:sz w:val="24"/>
              </w:rPr>
              <w:t>0.95</w:t>
            </w:r>
            <w:r w:rsidRPr="001278E3">
              <w:rPr>
                <w:rFonts w:hint="eastAsia"/>
                <w:sz w:val="24"/>
              </w:rPr>
              <w:t>。闪点＞</w:t>
            </w:r>
            <w:r w:rsidRPr="001278E3">
              <w:rPr>
                <w:rFonts w:hint="eastAsia"/>
                <w:sz w:val="24"/>
              </w:rPr>
              <w:t>288</w:t>
            </w:r>
            <w:r w:rsidRPr="001278E3">
              <w:rPr>
                <w:rFonts w:hint="eastAsia"/>
                <w:sz w:val="24"/>
              </w:rPr>
              <w:t>℃，分解温度＞</w:t>
            </w:r>
            <w:r w:rsidRPr="001278E3">
              <w:rPr>
                <w:rFonts w:hint="eastAsia"/>
                <w:sz w:val="24"/>
              </w:rPr>
              <w:t>320</w:t>
            </w:r>
            <w:r w:rsidRPr="001278E3">
              <w:rPr>
                <w:rFonts w:hint="eastAsia"/>
                <w:sz w:val="24"/>
              </w:rPr>
              <w:t>℃。</w:t>
            </w:r>
          </w:p>
          <w:p w14:paraId="40D0FEDA" w14:textId="77777777" w:rsidR="00001667" w:rsidRPr="001278E3" w:rsidRDefault="004B3C33">
            <w:pPr>
              <w:adjustRightInd w:val="0"/>
              <w:snapToGrid w:val="0"/>
              <w:spacing w:line="360" w:lineRule="auto"/>
              <w:ind w:firstLineChars="200" w:firstLine="480"/>
              <w:jc w:val="left"/>
              <w:rPr>
                <w:sz w:val="24"/>
              </w:rPr>
            </w:pPr>
            <w:r w:rsidRPr="001278E3">
              <w:rPr>
                <w:rFonts w:hint="eastAsia"/>
                <w:sz w:val="24"/>
              </w:rPr>
              <w:t>聚苯乙烯（新料）：比重：</w:t>
            </w:r>
            <w:r w:rsidRPr="001278E3">
              <w:rPr>
                <w:rFonts w:hint="eastAsia"/>
                <w:sz w:val="24"/>
              </w:rPr>
              <w:t>1.05</w:t>
            </w:r>
            <w:r w:rsidRPr="001278E3">
              <w:rPr>
                <w:rFonts w:hint="eastAsia"/>
                <w:sz w:val="24"/>
              </w:rPr>
              <w:t>克</w:t>
            </w:r>
            <w:r w:rsidRPr="001278E3">
              <w:rPr>
                <w:rFonts w:hint="eastAsia"/>
                <w:sz w:val="24"/>
              </w:rPr>
              <w:t>/</w:t>
            </w:r>
            <w:r w:rsidRPr="001278E3">
              <w:rPr>
                <w:rFonts w:hint="eastAsia"/>
                <w:sz w:val="24"/>
              </w:rPr>
              <w:t>立方厘米；成型收缩率：</w:t>
            </w:r>
            <w:r w:rsidRPr="001278E3">
              <w:rPr>
                <w:rFonts w:hint="eastAsia"/>
                <w:sz w:val="24"/>
              </w:rPr>
              <w:t>0.6</w:t>
            </w:r>
            <w:r w:rsidRPr="001278E3">
              <w:rPr>
                <w:rFonts w:hint="eastAsia"/>
                <w:sz w:val="24"/>
              </w:rPr>
              <w:t>～</w:t>
            </w:r>
            <w:r w:rsidRPr="001278E3">
              <w:rPr>
                <w:rFonts w:hint="eastAsia"/>
                <w:sz w:val="24"/>
              </w:rPr>
              <w:t>0.8%</w:t>
            </w:r>
            <w:r w:rsidRPr="001278E3">
              <w:rPr>
                <w:rFonts w:hint="eastAsia"/>
                <w:sz w:val="24"/>
              </w:rPr>
              <w:t>。成型温度：</w:t>
            </w:r>
            <w:r w:rsidRPr="001278E3">
              <w:rPr>
                <w:rFonts w:hint="eastAsia"/>
                <w:sz w:val="24"/>
              </w:rPr>
              <w:t>170</w:t>
            </w:r>
            <w:r w:rsidRPr="001278E3">
              <w:rPr>
                <w:rFonts w:hint="eastAsia"/>
                <w:sz w:val="24"/>
              </w:rPr>
              <w:t>～</w:t>
            </w:r>
            <w:r w:rsidRPr="001278E3">
              <w:rPr>
                <w:rFonts w:hint="eastAsia"/>
                <w:sz w:val="24"/>
              </w:rPr>
              <w:t>250</w:t>
            </w:r>
            <w:r w:rsidRPr="001278E3">
              <w:rPr>
                <w:rFonts w:hint="eastAsia"/>
                <w:sz w:val="24"/>
              </w:rPr>
              <w:t>℃，分解温度约</w:t>
            </w:r>
            <w:r w:rsidRPr="001278E3">
              <w:rPr>
                <w:rFonts w:hint="eastAsia"/>
                <w:sz w:val="24"/>
              </w:rPr>
              <w:t>290</w:t>
            </w:r>
            <w:r w:rsidRPr="001278E3">
              <w:rPr>
                <w:rFonts w:hint="eastAsia"/>
                <w:sz w:val="24"/>
              </w:rPr>
              <w:t>℃。</w:t>
            </w:r>
          </w:p>
          <w:p w14:paraId="2CCDD4C7" w14:textId="77777777" w:rsidR="00001667" w:rsidRPr="001278E3" w:rsidRDefault="004B3C33">
            <w:pPr>
              <w:adjustRightInd w:val="0"/>
              <w:snapToGrid w:val="0"/>
              <w:spacing w:line="360" w:lineRule="auto"/>
              <w:ind w:firstLineChars="200" w:firstLine="480"/>
              <w:jc w:val="left"/>
              <w:rPr>
                <w:sz w:val="24"/>
              </w:rPr>
            </w:pPr>
            <w:r w:rsidRPr="001278E3">
              <w:rPr>
                <w:rFonts w:hint="eastAsia"/>
                <w:sz w:val="24"/>
              </w:rPr>
              <w:t>聚丙烯（新料）：无毒、无臭、无味的乳白色高结晶的聚合物；密度为</w:t>
            </w:r>
            <w:r w:rsidRPr="001278E3">
              <w:rPr>
                <w:rFonts w:hint="eastAsia"/>
                <w:sz w:val="24"/>
              </w:rPr>
              <w:t>0.90</w:t>
            </w:r>
            <w:r w:rsidRPr="001278E3">
              <w:rPr>
                <w:rFonts w:hint="eastAsia"/>
                <w:sz w:val="24"/>
              </w:rPr>
              <w:t>～</w:t>
            </w:r>
            <w:r w:rsidRPr="001278E3">
              <w:rPr>
                <w:rFonts w:hint="eastAsia"/>
                <w:sz w:val="24"/>
              </w:rPr>
              <w:t>0.91g/cm</w:t>
            </w:r>
            <w:r w:rsidRPr="001278E3">
              <w:rPr>
                <w:rFonts w:hint="eastAsia"/>
                <w:sz w:val="24"/>
                <w:vertAlign w:val="superscript"/>
              </w:rPr>
              <w:t>3</w:t>
            </w:r>
            <w:r w:rsidRPr="001278E3">
              <w:rPr>
                <w:rFonts w:hint="eastAsia"/>
                <w:sz w:val="24"/>
              </w:rPr>
              <w:t>，对水特别稳定，在水中的吸水率仅为</w:t>
            </w:r>
            <w:r w:rsidRPr="001278E3">
              <w:rPr>
                <w:rFonts w:hint="eastAsia"/>
                <w:sz w:val="24"/>
              </w:rPr>
              <w:t>0.01%</w:t>
            </w:r>
            <w:r w:rsidRPr="001278E3">
              <w:rPr>
                <w:rFonts w:hint="eastAsia"/>
                <w:sz w:val="24"/>
              </w:rPr>
              <w:t>；分子量约</w:t>
            </w:r>
            <w:r w:rsidRPr="001278E3">
              <w:rPr>
                <w:rFonts w:hint="eastAsia"/>
                <w:sz w:val="24"/>
              </w:rPr>
              <w:t>8</w:t>
            </w:r>
            <w:r w:rsidRPr="001278E3">
              <w:rPr>
                <w:rFonts w:hint="eastAsia"/>
                <w:sz w:val="24"/>
              </w:rPr>
              <w:t>万～</w:t>
            </w:r>
            <w:r w:rsidRPr="001278E3">
              <w:rPr>
                <w:rFonts w:hint="eastAsia"/>
                <w:sz w:val="24"/>
              </w:rPr>
              <w:t>15</w:t>
            </w:r>
            <w:r w:rsidRPr="001278E3">
              <w:rPr>
                <w:rFonts w:hint="eastAsia"/>
                <w:sz w:val="24"/>
              </w:rPr>
              <w:t>万。成型性好，但因收缩率大（为</w:t>
            </w:r>
            <w:r w:rsidRPr="001278E3">
              <w:rPr>
                <w:rFonts w:hint="eastAsia"/>
                <w:sz w:val="24"/>
              </w:rPr>
              <w:t>1%</w:t>
            </w:r>
            <w:r w:rsidRPr="001278E3">
              <w:rPr>
                <w:rFonts w:hint="eastAsia"/>
                <w:sz w:val="24"/>
              </w:rPr>
              <w:t>～</w:t>
            </w:r>
            <w:r w:rsidRPr="001278E3">
              <w:rPr>
                <w:rFonts w:hint="eastAsia"/>
                <w:sz w:val="24"/>
              </w:rPr>
              <w:t>2.5%</w:t>
            </w:r>
            <w:r w:rsidRPr="001278E3">
              <w:rPr>
                <w:rFonts w:hint="eastAsia"/>
                <w:sz w:val="24"/>
              </w:rPr>
              <w:t>），厚壁制品易凹陷，对一些尺寸精度较高零件，很难于达到要求，制品表面光泽好。</w:t>
            </w:r>
          </w:p>
          <w:p w14:paraId="6F689920" w14:textId="77777777" w:rsidR="00001667" w:rsidRPr="001278E3" w:rsidRDefault="004B3C33">
            <w:pPr>
              <w:adjustRightInd w:val="0"/>
              <w:snapToGrid w:val="0"/>
              <w:spacing w:line="360" w:lineRule="auto"/>
              <w:ind w:firstLineChars="200" w:firstLine="480"/>
              <w:jc w:val="left"/>
              <w:rPr>
                <w:sz w:val="24"/>
              </w:rPr>
            </w:pPr>
            <w:r w:rsidRPr="001278E3">
              <w:rPr>
                <w:rFonts w:hint="eastAsia"/>
                <w:sz w:val="24"/>
              </w:rPr>
              <w:t>绝缘油：又名导热油，根据建设单位提供的导热油技术说明书，化学品名称为有机热载体</w:t>
            </w:r>
            <w:r w:rsidRPr="001278E3">
              <w:rPr>
                <w:rFonts w:hint="eastAsia"/>
                <w:sz w:val="24"/>
              </w:rPr>
              <w:t>L-QB280</w:t>
            </w:r>
            <w:r w:rsidRPr="001278E3">
              <w:rPr>
                <w:rFonts w:hint="eastAsia"/>
                <w:sz w:val="24"/>
              </w:rPr>
              <w:t>，根据货单，又名为绝缘油</w:t>
            </w:r>
            <w:r w:rsidRPr="001278E3">
              <w:rPr>
                <w:rFonts w:hint="eastAsia"/>
                <w:sz w:val="24"/>
              </w:rPr>
              <w:t>*</w:t>
            </w:r>
            <w:r w:rsidRPr="001278E3">
              <w:rPr>
                <w:rFonts w:hint="eastAsia"/>
                <w:sz w:val="24"/>
              </w:rPr>
              <w:t>有机热载体</w:t>
            </w:r>
            <w:r w:rsidRPr="001278E3">
              <w:rPr>
                <w:rFonts w:hint="eastAsia"/>
                <w:sz w:val="24"/>
              </w:rPr>
              <w:t>L-QB280</w:t>
            </w:r>
            <w:r w:rsidRPr="001278E3">
              <w:rPr>
                <w:rFonts w:hint="eastAsia"/>
                <w:sz w:val="24"/>
              </w:rPr>
              <w:t>，故文本中的绝缘油与提供的技术说明书中的导热油，为同一物质，清澈透明、无沉淀物和悬浮物液体，熔点</w:t>
            </w:r>
            <w:r w:rsidRPr="001278E3">
              <w:rPr>
                <w:rFonts w:hint="eastAsia"/>
                <w:sz w:val="24"/>
              </w:rPr>
              <w:t>/</w:t>
            </w:r>
            <w:r w:rsidRPr="001278E3">
              <w:rPr>
                <w:rFonts w:hint="eastAsia"/>
                <w:sz w:val="24"/>
              </w:rPr>
              <w:t>凝点：</w:t>
            </w:r>
            <w:r w:rsidRPr="001278E3">
              <w:rPr>
                <w:rFonts w:hint="eastAsia"/>
                <w:sz w:val="24"/>
              </w:rPr>
              <w:t>-16</w:t>
            </w:r>
            <w:r w:rsidRPr="001278E3">
              <w:rPr>
                <w:rFonts w:hint="eastAsia"/>
                <w:sz w:val="24"/>
              </w:rPr>
              <w:t>℃，闪点：</w:t>
            </w:r>
            <w:r w:rsidRPr="001278E3">
              <w:rPr>
                <w:rFonts w:hint="eastAsia"/>
                <w:sz w:val="24"/>
              </w:rPr>
              <w:t>228</w:t>
            </w:r>
            <w:r w:rsidRPr="001278E3">
              <w:rPr>
                <w:rFonts w:hint="eastAsia"/>
                <w:sz w:val="24"/>
              </w:rPr>
              <w:t>℃，可燃液体。</w:t>
            </w:r>
          </w:p>
          <w:p w14:paraId="1AC761BB" w14:textId="77777777" w:rsidR="00001667" w:rsidRPr="001278E3" w:rsidRDefault="004B3C33">
            <w:pPr>
              <w:adjustRightInd w:val="0"/>
              <w:snapToGrid w:val="0"/>
              <w:spacing w:line="360" w:lineRule="auto"/>
              <w:ind w:firstLineChars="200" w:firstLine="480"/>
              <w:jc w:val="left"/>
              <w:rPr>
                <w:sz w:val="24"/>
              </w:rPr>
            </w:pPr>
            <w:r w:rsidRPr="001278E3">
              <w:rPr>
                <w:rFonts w:hint="eastAsia"/>
                <w:sz w:val="24"/>
              </w:rPr>
              <w:t>碳酸钙：白色，无味粉末，呈碱性。纳米碳酸钙用于塑料中与树脂亲合性好，可有效增加或调节材料刚性、韧性，以及弯曲强度等，并可改善塑料加工体系的流变性能，降低塑化温度，提高制品尺寸稳定，耐热性及表面光洁性。熔点</w:t>
            </w:r>
            <w:r w:rsidRPr="001278E3">
              <w:rPr>
                <w:rFonts w:hint="eastAsia"/>
                <w:sz w:val="24"/>
              </w:rPr>
              <w:t>825</w:t>
            </w:r>
            <w:r w:rsidRPr="001278E3">
              <w:rPr>
                <w:rFonts w:hint="eastAsia"/>
                <w:sz w:val="24"/>
              </w:rPr>
              <w:t>℃，分解温度</w:t>
            </w:r>
            <w:r w:rsidRPr="001278E3">
              <w:rPr>
                <w:rFonts w:hint="eastAsia"/>
                <w:sz w:val="24"/>
              </w:rPr>
              <w:t>898</w:t>
            </w:r>
            <w:r w:rsidRPr="001278E3">
              <w:rPr>
                <w:rFonts w:hint="eastAsia"/>
                <w:sz w:val="24"/>
              </w:rPr>
              <w:t>℃。</w:t>
            </w:r>
          </w:p>
          <w:p w14:paraId="6DFCF535" w14:textId="77777777" w:rsidR="00001667" w:rsidRPr="001278E3" w:rsidRDefault="004B3C33">
            <w:pPr>
              <w:adjustRightInd w:val="0"/>
              <w:snapToGrid w:val="0"/>
              <w:spacing w:line="360" w:lineRule="auto"/>
              <w:ind w:firstLineChars="200" w:firstLine="480"/>
              <w:jc w:val="left"/>
              <w:rPr>
                <w:sz w:val="24"/>
              </w:rPr>
            </w:pPr>
            <w:r w:rsidRPr="001278E3">
              <w:rPr>
                <w:rFonts w:hint="eastAsia"/>
                <w:sz w:val="24"/>
              </w:rPr>
              <w:t>色母粒：也叫色种，是一种新型高分子材料专用着色剂，亦称颜料制备物。色母主要用在塑料上。色母由颜料或染料、载体和添加剂三种基本要素所组成，是把超常量的颜料均匀载附于树脂之中而制得的聚集体，可称颜料浓缩物（</w:t>
            </w:r>
            <w:r w:rsidRPr="001278E3">
              <w:rPr>
                <w:rFonts w:hint="eastAsia"/>
                <w:sz w:val="24"/>
              </w:rPr>
              <w:t>Pigment Concentration</w:t>
            </w:r>
            <w:r w:rsidRPr="001278E3">
              <w:rPr>
                <w:rFonts w:hint="eastAsia"/>
                <w:sz w:val="24"/>
              </w:rPr>
              <w:t>），所以它的着色力高于颜料本身。加工时用少量色母料和未着色树脂掺混，就可达到设计颜料浓度的着色树脂或制品。色母品种有黑色母、黄色母、灰色母、兰色母、玫红色母、绿色母、白色母、橙色母，无气味，微溶于水，溶于油，比重为</w:t>
            </w:r>
            <w:r w:rsidRPr="001278E3">
              <w:rPr>
                <w:rFonts w:hint="eastAsia"/>
                <w:sz w:val="24"/>
              </w:rPr>
              <w:t>0.78</w:t>
            </w:r>
            <w:r w:rsidRPr="001278E3">
              <w:rPr>
                <w:rFonts w:hint="eastAsia"/>
                <w:sz w:val="24"/>
              </w:rPr>
              <w:t>～</w:t>
            </w:r>
            <w:r w:rsidRPr="001278E3">
              <w:rPr>
                <w:rFonts w:hint="eastAsia"/>
                <w:sz w:val="24"/>
              </w:rPr>
              <w:t>0.86</w:t>
            </w:r>
            <w:r w:rsidRPr="001278E3">
              <w:rPr>
                <w:rFonts w:hint="eastAsia"/>
                <w:sz w:val="24"/>
              </w:rPr>
              <w:t>（</w:t>
            </w:r>
            <w:r w:rsidRPr="001278E3">
              <w:rPr>
                <w:rFonts w:hint="eastAsia"/>
                <w:sz w:val="24"/>
              </w:rPr>
              <w:t>25</w:t>
            </w:r>
            <w:r w:rsidRPr="001278E3">
              <w:rPr>
                <w:rFonts w:hint="eastAsia"/>
                <w:sz w:val="24"/>
              </w:rPr>
              <w:t>℃），不易燃，具有易调配，色泽纯正，上色快，不褪色，而且色泽自然，与空气接触无氧化聚合，一般情况下稳定。</w:t>
            </w:r>
          </w:p>
          <w:p w14:paraId="1C57EDE3" w14:textId="77777777" w:rsidR="00001667" w:rsidRPr="001278E3" w:rsidRDefault="004B3C33">
            <w:pPr>
              <w:adjustRightInd w:val="0"/>
              <w:snapToGrid w:val="0"/>
              <w:spacing w:line="360" w:lineRule="auto"/>
              <w:ind w:firstLineChars="200" w:firstLine="480"/>
              <w:jc w:val="left"/>
              <w:rPr>
                <w:sz w:val="24"/>
              </w:rPr>
            </w:pPr>
            <w:r w:rsidRPr="001278E3">
              <w:rPr>
                <w:rFonts w:hint="eastAsia"/>
                <w:sz w:val="24"/>
              </w:rPr>
              <w:t>包覆胶：乳白色液体，微弱小芳香味，与水混溶，主要成分：</w:t>
            </w:r>
            <w:r w:rsidRPr="001278E3">
              <w:rPr>
                <w:rFonts w:hint="eastAsia"/>
                <w:sz w:val="24"/>
              </w:rPr>
              <w:t>VAE-705 65%</w:t>
            </w:r>
            <w:r w:rsidRPr="001278E3">
              <w:rPr>
                <w:rFonts w:hint="eastAsia"/>
                <w:sz w:val="24"/>
              </w:rPr>
              <w:t>、松香树脂</w:t>
            </w:r>
            <w:r w:rsidRPr="001278E3">
              <w:rPr>
                <w:rFonts w:hint="eastAsia"/>
                <w:sz w:val="24"/>
              </w:rPr>
              <w:t>8%</w:t>
            </w:r>
            <w:r w:rsidRPr="001278E3">
              <w:rPr>
                <w:rFonts w:hint="eastAsia"/>
                <w:sz w:val="24"/>
              </w:rPr>
              <w:t>、乙酰基柠檬酸三丁酯</w:t>
            </w:r>
            <w:r w:rsidRPr="001278E3">
              <w:rPr>
                <w:rFonts w:hint="eastAsia"/>
                <w:sz w:val="24"/>
              </w:rPr>
              <w:t>8%</w:t>
            </w:r>
            <w:r w:rsidRPr="001278E3">
              <w:rPr>
                <w:rFonts w:hint="eastAsia"/>
                <w:sz w:val="24"/>
              </w:rPr>
              <w:t>、增塑剂</w:t>
            </w:r>
            <w:r w:rsidRPr="001278E3">
              <w:rPr>
                <w:rFonts w:hint="eastAsia"/>
                <w:sz w:val="24"/>
              </w:rPr>
              <w:t>2%</w:t>
            </w:r>
            <w:r w:rsidRPr="001278E3">
              <w:rPr>
                <w:rFonts w:hint="eastAsia"/>
                <w:sz w:val="24"/>
              </w:rPr>
              <w:t>、填料</w:t>
            </w:r>
            <w:r w:rsidRPr="001278E3">
              <w:rPr>
                <w:rFonts w:hint="eastAsia"/>
                <w:sz w:val="24"/>
              </w:rPr>
              <w:t>10%</w:t>
            </w:r>
            <w:r w:rsidRPr="001278E3">
              <w:rPr>
                <w:rFonts w:hint="eastAsia"/>
                <w:sz w:val="24"/>
              </w:rPr>
              <w:t>、助剂</w:t>
            </w:r>
            <w:r w:rsidRPr="001278E3">
              <w:rPr>
                <w:rFonts w:hint="eastAsia"/>
                <w:sz w:val="24"/>
              </w:rPr>
              <w:t>4%</w:t>
            </w:r>
            <w:r w:rsidRPr="001278E3">
              <w:rPr>
                <w:rFonts w:hint="eastAsia"/>
                <w:sz w:val="24"/>
              </w:rPr>
              <w:t>、水</w:t>
            </w:r>
            <w:r w:rsidRPr="001278E3">
              <w:rPr>
                <w:rFonts w:hint="eastAsia"/>
                <w:sz w:val="24"/>
              </w:rPr>
              <w:t>3%</w:t>
            </w:r>
            <w:r w:rsidRPr="001278E3">
              <w:rPr>
                <w:rFonts w:hint="eastAsia"/>
                <w:sz w:val="24"/>
              </w:rPr>
              <w:t>。</w:t>
            </w:r>
          </w:p>
          <w:p w14:paraId="744DEC36" w14:textId="2D026C04" w:rsidR="00001667" w:rsidRPr="001278E3" w:rsidRDefault="004B3C33">
            <w:pPr>
              <w:adjustRightInd w:val="0"/>
              <w:snapToGrid w:val="0"/>
              <w:ind w:firstLineChars="100" w:firstLine="211"/>
              <w:jc w:val="center"/>
              <w:rPr>
                <w:b/>
              </w:rPr>
            </w:pPr>
            <w:r w:rsidRPr="001278E3">
              <w:rPr>
                <w:b/>
              </w:rPr>
              <w:t>表</w:t>
            </w:r>
            <w:r w:rsidRPr="001278E3">
              <w:rPr>
                <w:rFonts w:hint="eastAsia"/>
                <w:b/>
              </w:rPr>
              <w:t>2-</w:t>
            </w:r>
            <w:r w:rsidR="009E6483" w:rsidRPr="001278E3">
              <w:rPr>
                <w:rFonts w:hint="eastAsia"/>
                <w:b/>
              </w:rPr>
              <w:t>7</w:t>
            </w:r>
            <w:r w:rsidRPr="001278E3">
              <w:rPr>
                <w:b/>
              </w:rPr>
              <w:t xml:space="preserve">  </w:t>
            </w:r>
            <w:r w:rsidRPr="001278E3">
              <w:rPr>
                <w:b/>
              </w:rPr>
              <w:t>主要</w:t>
            </w:r>
            <w:r w:rsidRPr="001278E3">
              <w:rPr>
                <w:b/>
              </w:rPr>
              <w:t>VOCs</w:t>
            </w:r>
            <w:r w:rsidRPr="001278E3">
              <w:rPr>
                <w:b/>
              </w:rPr>
              <w:t>原料成分符合性分析</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2693"/>
              <w:gridCol w:w="1276"/>
              <w:gridCol w:w="2719"/>
              <w:gridCol w:w="1085"/>
            </w:tblGrid>
            <w:tr w:rsidR="007733C6" w:rsidRPr="001278E3" w14:paraId="5ABAE0D5" w14:textId="77777777">
              <w:trPr>
                <w:trHeight w:val="340"/>
                <w:tblHeader/>
                <w:jc w:val="center"/>
              </w:trPr>
              <w:tc>
                <w:tcPr>
                  <w:tcW w:w="1080" w:type="dxa"/>
                  <w:vAlign w:val="center"/>
                </w:tcPr>
                <w:p w14:paraId="6C6BD025" w14:textId="77777777" w:rsidR="00001667" w:rsidRPr="001278E3" w:rsidRDefault="004B3C33">
                  <w:pPr>
                    <w:widowControl/>
                    <w:jc w:val="center"/>
                    <w:rPr>
                      <w:rFonts w:ascii="宋体" w:hAnsi="宋体" w:hint="eastAsia"/>
                      <w:b/>
                      <w:bCs/>
                    </w:rPr>
                  </w:pPr>
                  <w:r w:rsidRPr="001278E3">
                    <w:rPr>
                      <w:rFonts w:ascii="宋体" w:hAnsi="宋体" w:hint="eastAsia"/>
                      <w:b/>
                      <w:bCs/>
                    </w:rPr>
                    <w:t>原料</w:t>
                  </w:r>
                </w:p>
              </w:tc>
              <w:tc>
                <w:tcPr>
                  <w:tcW w:w="2693" w:type="dxa"/>
                  <w:vAlign w:val="center"/>
                </w:tcPr>
                <w:p w14:paraId="7F1D1772" w14:textId="77777777" w:rsidR="00001667" w:rsidRPr="001278E3" w:rsidRDefault="004B3C33">
                  <w:pPr>
                    <w:widowControl/>
                    <w:jc w:val="center"/>
                    <w:rPr>
                      <w:rFonts w:ascii="宋体" w:hAnsi="宋体" w:hint="eastAsia"/>
                      <w:b/>
                      <w:bCs/>
                    </w:rPr>
                  </w:pPr>
                  <w:r w:rsidRPr="001278E3">
                    <w:rPr>
                      <w:rFonts w:ascii="宋体" w:hAnsi="宋体" w:hint="eastAsia"/>
                      <w:b/>
                      <w:bCs/>
                    </w:rPr>
                    <w:t>主要成分</w:t>
                  </w:r>
                </w:p>
              </w:tc>
              <w:tc>
                <w:tcPr>
                  <w:tcW w:w="1276" w:type="dxa"/>
                  <w:vAlign w:val="center"/>
                </w:tcPr>
                <w:p w14:paraId="1A1961EF" w14:textId="77777777" w:rsidR="00001667" w:rsidRPr="001278E3" w:rsidRDefault="004B3C33">
                  <w:pPr>
                    <w:widowControl/>
                    <w:jc w:val="center"/>
                    <w:rPr>
                      <w:rFonts w:ascii="宋体" w:hAnsi="宋体" w:hint="eastAsia"/>
                      <w:b/>
                      <w:bCs/>
                    </w:rPr>
                  </w:pPr>
                  <w:r w:rsidRPr="001278E3">
                    <w:rPr>
                      <w:rFonts w:ascii="宋体" w:hAnsi="宋体" w:hint="eastAsia"/>
                      <w:b/>
                      <w:bCs/>
                    </w:rPr>
                    <w:t>V</w:t>
                  </w:r>
                  <w:r w:rsidRPr="001278E3">
                    <w:rPr>
                      <w:rFonts w:ascii="宋体" w:hAnsi="宋体"/>
                      <w:b/>
                      <w:bCs/>
                    </w:rPr>
                    <w:t>OC</w:t>
                  </w:r>
                  <w:r w:rsidRPr="001278E3">
                    <w:rPr>
                      <w:rFonts w:ascii="宋体" w:hAnsi="宋体" w:hint="eastAsia"/>
                      <w:b/>
                      <w:bCs/>
                    </w:rPr>
                    <w:t>s含量</w:t>
                  </w:r>
                </w:p>
              </w:tc>
              <w:tc>
                <w:tcPr>
                  <w:tcW w:w="2719" w:type="dxa"/>
                  <w:vAlign w:val="center"/>
                </w:tcPr>
                <w:p w14:paraId="5ACEC87E" w14:textId="77777777" w:rsidR="00001667" w:rsidRPr="001278E3" w:rsidRDefault="004B3C33">
                  <w:pPr>
                    <w:widowControl/>
                    <w:jc w:val="center"/>
                    <w:rPr>
                      <w:rFonts w:ascii="宋体" w:hAnsi="宋体" w:hint="eastAsia"/>
                      <w:b/>
                      <w:bCs/>
                    </w:rPr>
                  </w:pPr>
                  <w:r w:rsidRPr="001278E3">
                    <w:rPr>
                      <w:rFonts w:ascii="宋体" w:hAnsi="宋体" w:hint="eastAsia"/>
                      <w:b/>
                      <w:bCs/>
                    </w:rPr>
                    <w:t>国家标准</w:t>
                  </w:r>
                </w:p>
              </w:tc>
              <w:tc>
                <w:tcPr>
                  <w:tcW w:w="1085" w:type="dxa"/>
                  <w:vAlign w:val="center"/>
                </w:tcPr>
                <w:p w14:paraId="49EE6C3B" w14:textId="77777777" w:rsidR="00001667" w:rsidRPr="001278E3" w:rsidRDefault="004B3C33">
                  <w:pPr>
                    <w:widowControl/>
                    <w:jc w:val="center"/>
                    <w:rPr>
                      <w:rFonts w:ascii="宋体" w:hAnsi="宋体" w:hint="eastAsia"/>
                      <w:b/>
                      <w:bCs/>
                    </w:rPr>
                  </w:pPr>
                  <w:r w:rsidRPr="001278E3">
                    <w:rPr>
                      <w:rFonts w:ascii="宋体" w:hAnsi="宋体" w:hint="eastAsia"/>
                      <w:b/>
                      <w:bCs/>
                    </w:rPr>
                    <w:t>是否相符</w:t>
                  </w:r>
                </w:p>
              </w:tc>
            </w:tr>
            <w:tr w:rsidR="007733C6" w:rsidRPr="001278E3" w14:paraId="03534E60" w14:textId="77777777">
              <w:trPr>
                <w:trHeight w:val="340"/>
                <w:jc w:val="center"/>
              </w:trPr>
              <w:tc>
                <w:tcPr>
                  <w:tcW w:w="1080" w:type="dxa"/>
                  <w:vAlign w:val="center"/>
                </w:tcPr>
                <w:p w14:paraId="4E503D92" w14:textId="77777777" w:rsidR="00001667" w:rsidRPr="001278E3" w:rsidRDefault="004B3C33">
                  <w:pPr>
                    <w:widowControl/>
                    <w:jc w:val="center"/>
                  </w:pPr>
                  <w:r w:rsidRPr="001278E3">
                    <w:rPr>
                      <w:rFonts w:hint="eastAsia"/>
                    </w:rPr>
                    <w:t>包覆胶</w:t>
                  </w:r>
                </w:p>
              </w:tc>
              <w:tc>
                <w:tcPr>
                  <w:tcW w:w="2693" w:type="dxa"/>
                  <w:vAlign w:val="center"/>
                </w:tcPr>
                <w:p w14:paraId="7756DCFB" w14:textId="77777777" w:rsidR="00001667" w:rsidRPr="001278E3" w:rsidRDefault="004B3C33">
                  <w:pPr>
                    <w:widowControl/>
                    <w:jc w:val="center"/>
                  </w:pPr>
                  <w:r w:rsidRPr="001278E3">
                    <w:rPr>
                      <w:rFonts w:hint="eastAsia"/>
                    </w:rPr>
                    <w:t>VAE-705 65%</w:t>
                  </w:r>
                  <w:r w:rsidRPr="001278E3">
                    <w:rPr>
                      <w:rFonts w:hint="eastAsia"/>
                    </w:rPr>
                    <w:t>、松香树脂</w:t>
                  </w:r>
                  <w:r w:rsidRPr="001278E3">
                    <w:rPr>
                      <w:rFonts w:hint="eastAsia"/>
                    </w:rPr>
                    <w:t>8%</w:t>
                  </w:r>
                  <w:r w:rsidRPr="001278E3">
                    <w:rPr>
                      <w:rFonts w:hint="eastAsia"/>
                    </w:rPr>
                    <w:t>、乙酰基柠檬酸三丁酯</w:t>
                  </w:r>
                  <w:r w:rsidRPr="001278E3">
                    <w:rPr>
                      <w:rFonts w:hint="eastAsia"/>
                    </w:rPr>
                    <w:t>8%</w:t>
                  </w:r>
                  <w:r w:rsidRPr="001278E3">
                    <w:rPr>
                      <w:rFonts w:hint="eastAsia"/>
                    </w:rPr>
                    <w:t>、增塑剂</w:t>
                  </w:r>
                  <w:r w:rsidRPr="001278E3">
                    <w:rPr>
                      <w:rFonts w:hint="eastAsia"/>
                    </w:rPr>
                    <w:t>2%</w:t>
                  </w:r>
                  <w:r w:rsidRPr="001278E3">
                    <w:rPr>
                      <w:rFonts w:hint="eastAsia"/>
                    </w:rPr>
                    <w:t>、填料</w:t>
                  </w:r>
                  <w:r w:rsidRPr="001278E3">
                    <w:rPr>
                      <w:rFonts w:hint="eastAsia"/>
                    </w:rPr>
                    <w:t>10%</w:t>
                  </w:r>
                  <w:r w:rsidRPr="001278E3">
                    <w:rPr>
                      <w:rFonts w:hint="eastAsia"/>
                    </w:rPr>
                    <w:t>、助剂</w:t>
                  </w:r>
                  <w:r w:rsidRPr="001278E3">
                    <w:rPr>
                      <w:rFonts w:hint="eastAsia"/>
                    </w:rPr>
                    <w:t>4%</w:t>
                  </w:r>
                  <w:r w:rsidRPr="001278E3">
                    <w:rPr>
                      <w:rFonts w:hint="eastAsia"/>
                    </w:rPr>
                    <w:t>、水</w:t>
                  </w:r>
                  <w:r w:rsidRPr="001278E3">
                    <w:rPr>
                      <w:rFonts w:hint="eastAsia"/>
                    </w:rPr>
                    <w:t>3%</w:t>
                  </w:r>
                </w:p>
              </w:tc>
              <w:tc>
                <w:tcPr>
                  <w:tcW w:w="1276" w:type="dxa"/>
                  <w:vAlign w:val="center"/>
                </w:tcPr>
                <w:p w14:paraId="5A688C4F" w14:textId="77777777" w:rsidR="00001667" w:rsidRPr="001278E3" w:rsidRDefault="004B3C33">
                  <w:pPr>
                    <w:widowControl/>
                    <w:jc w:val="center"/>
                  </w:pPr>
                  <w:r w:rsidRPr="001278E3">
                    <w:rPr>
                      <w:rFonts w:hint="eastAsia"/>
                    </w:rPr>
                    <w:t>4%</w:t>
                  </w:r>
                  <w:r w:rsidRPr="001278E3">
                    <w:rPr>
                      <w:rFonts w:hint="eastAsia"/>
                    </w:rPr>
                    <w:t>（</w:t>
                  </w:r>
                  <w:r w:rsidRPr="001278E3">
                    <w:rPr>
                      <w:rFonts w:hint="eastAsia"/>
                    </w:rPr>
                    <w:t>40g/L</w:t>
                  </w:r>
                  <w:r w:rsidRPr="001278E3">
                    <w:rPr>
                      <w:rFonts w:hint="eastAsia"/>
                    </w:rPr>
                    <w:t>）</w:t>
                  </w:r>
                </w:p>
              </w:tc>
              <w:tc>
                <w:tcPr>
                  <w:tcW w:w="2719" w:type="dxa"/>
                  <w:vAlign w:val="center"/>
                </w:tcPr>
                <w:p w14:paraId="77DB87BD" w14:textId="77777777" w:rsidR="00001667" w:rsidRPr="001278E3" w:rsidRDefault="004B3C33">
                  <w:pPr>
                    <w:widowControl/>
                    <w:jc w:val="center"/>
                  </w:pPr>
                  <w:r w:rsidRPr="001278E3">
                    <w:rPr>
                      <w:rFonts w:hint="eastAsia"/>
                    </w:rPr>
                    <w:t>《胶粘剂挥发性有机化合物限量》（</w:t>
                  </w:r>
                  <w:r w:rsidRPr="001278E3">
                    <w:rPr>
                      <w:rFonts w:hint="eastAsia"/>
                    </w:rPr>
                    <w:t>G</w:t>
                  </w:r>
                  <w:r w:rsidRPr="001278E3">
                    <w:t>B33372-2020</w:t>
                  </w:r>
                  <w:r w:rsidRPr="001278E3">
                    <w:rPr>
                      <w:rFonts w:hint="eastAsia"/>
                    </w:rPr>
                    <w:t>）水基型胶粘剂（醋酸乙烯</w:t>
                  </w:r>
                  <w:r w:rsidRPr="001278E3">
                    <w:rPr>
                      <w:rFonts w:hint="eastAsia"/>
                    </w:rPr>
                    <w:t>-</w:t>
                  </w:r>
                  <w:r w:rsidRPr="001278E3">
                    <w:rPr>
                      <w:rFonts w:hint="eastAsia"/>
                    </w:rPr>
                    <w:t>乙烯共聚乳液类）</w:t>
                  </w:r>
                  <w:r w:rsidRPr="001278E3">
                    <w:rPr>
                      <w:rFonts w:ascii="隶书" w:eastAsia="隶书" w:hint="eastAsia"/>
                    </w:rPr>
                    <w:t>≤</w:t>
                  </w:r>
                  <w:r w:rsidRPr="001278E3">
                    <w:rPr>
                      <w:rFonts w:eastAsia="隶书"/>
                    </w:rPr>
                    <w:t>50g/kg</w:t>
                  </w:r>
                </w:p>
              </w:tc>
              <w:tc>
                <w:tcPr>
                  <w:tcW w:w="1085" w:type="dxa"/>
                  <w:vAlign w:val="center"/>
                </w:tcPr>
                <w:p w14:paraId="3BF36415" w14:textId="77777777" w:rsidR="00001667" w:rsidRPr="001278E3" w:rsidRDefault="004B3C33">
                  <w:pPr>
                    <w:widowControl/>
                    <w:jc w:val="center"/>
                  </w:pPr>
                  <w:r w:rsidRPr="001278E3">
                    <w:rPr>
                      <w:rFonts w:hint="eastAsia"/>
                    </w:rPr>
                    <w:t>相符，属于低</w:t>
                  </w:r>
                  <w:r w:rsidRPr="001278E3">
                    <w:rPr>
                      <w:rFonts w:hint="eastAsia"/>
                    </w:rPr>
                    <w:t>V</w:t>
                  </w:r>
                  <w:r w:rsidRPr="001278E3">
                    <w:t>OC</w:t>
                  </w:r>
                  <w:r w:rsidRPr="001278E3">
                    <w:rPr>
                      <w:rFonts w:hint="eastAsia"/>
                    </w:rPr>
                    <w:t>s</w:t>
                  </w:r>
                  <w:r w:rsidRPr="001278E3">
                    <w:rPr>
                      <w:rFonts w:hint="eastAsia"/>
                    </w:rPr>
                    <w:t>含量胶粘剂</w:t>
                  </w:r>
                </w:p>
              </w:tc>
            </w:tr>
          </w:tbl>
          <w:p w14:paraId="14172D99" w14:textId="77777777" w:rsidR="007F4F73" w:rsidRPr="001278E3" w:rsidRDefault="007F4F73">
            <w:pPr>
              <w:jc w:val="center"/>
              <w:rPr>
                <w:b/>
                <w:szCs w:val="21"/>
              </w:rPr>
            </w:pPr>
          </w:p>
          <w:p w14:paraId="2DF27D10" w14:textId="2098F9FA" w:rsidR="00001667" w:rsidRPr="001278E3" w:rsidRDefault="004B3C33">
            <w:pPr>
              <w:jc w:val="center"/>
              <w:rPr>
                <w:b/>
                <w:szCs w:val="21"/>
              </w:rPr>
            </w:pPr>
            <w:r w:rsidRPr="001278E3">
              <w:rPr>
                <w:b/>
                <w:szCs w:val="21"/>
              </w:rPr>
              <w:t>表</w:t>
            </w:r>
            <w:r w:rsidRPr="001278E3">
              <w:rPr>
                <w:b/>
                <w:szCs w:val="21"/>
              </w:rPr>
              <w:t>2-</w:t>
            </w:r>
            <w:r w:rsidR="009E6483" w:rsidRPr="001278E3">
              <w:rPr>
                <w:rFonts w:hint="eastAsia"/>
                <w:b/>
                <w:szCs w:val="21"/>
              </w:rPr>
              <w:t>8</w:t>
            </w:r>
            <w:r w:rsidRPr="001278E3">
              <w:rPr>
                <w:b/>
                <w:szCs w:val="21"/>
              </w:rPr>
              <w:t xml:space="preserve">  </w:t>
            </w:r>
            <w:r w:rsidRPr="001278E3">
              <w:rPr>
                <w:b/>
                <w:szCs w:val="21"/>
              </w:rPr>
              <w:t>主要能源消耗量一览表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1"/>
              <w:gridCol w:w="2110"/>
              <w:gridCol w:w="1879"/>
              <w:gridCol w:w="2179"/>
              <w:gridCol w:w="1684"/>
            </w:tblGrid>
            <w:tr w:rsidR="007733C6" w:rsidRPr="001278E3" w14:paraId="4D4065C2" w14:textId="77777777">
              <w:trPr>
                <w:trHeight w:val="340"/>
                <w:tblHeader/>
                <w:jc w:val="center"/>
              </w:trPr>
              <w:tc>
                <w:tcPr>
                  <w:tcW w:w="1001" w:type="dxa"/>
                  <w:vAlign w:val="center"/>
                </w:tcPr>
                <w:p w14:paraId="4AB48D88" w14:textId="77777777" w:rsidR="00001667" w:rsidRPr="001278E3" w:rsidRDefault="004B3C33">
                  <w:pPr>
                    <w:jc w:val="center"/>
                    <w:rPr>
                      <w:b/>
                      <w:szCs w:val="21"/>
                    </w:rPr>
                  </w:pPr>
                  <w:r w:rsidRPr="001278E3">
                    <w:rPr>
                      <w:b/>
                      <w:szCs w:val="21"/>
                    </w:rPr>
                    <w:t>序号</w:t>
                  </w:r>
                </w:p>
              </w:tc>
              <w:tc>
                <w:tcPr>
                  <w:tcW w:w="2110" w:type="dxa"/>
                  <w:vAlign w:val="center"/>
                </w:tcPr>
                <w:p w14:paraId="0BA6662A" w14:textId="77777777" w:rsidR="00001667" w:rsidRPr="001278E3" w:rsidRDefault="004B3C33">
                  <w:pPr>
                    <w:jc w:val="center"/>
                    <w:rPr>
                      <w:b/>
                      <w:szCs w:val="21"/>
                    </w:rPr>
                  </w:pPr>
                  <w:r w:rsidRPr="001278E3">
                    <w:rPr>
                      <w:b/>
                      <w:szCs w:val="21"/>
                    </w:rPr>
                    <w:t>能源类型</w:t>
                  </w:r>
                </w:p>
              </w:tc>
              <w:tc>
                <w:tcPr>
                  <w:tcW w:w="1879" w:type="dxa"/>
                  <w:vAlign w:val="center"/>
                </w:tcPr>
                <w:p w14:paraId="09A9FEE0" w14:textId="77777777" w:rsidR="00001667" w:rsidRPr="001278E3" w:rsidRDefault="004B3C33">
                  <w:pPr>
                    <w:jc w:val="center"/>
                    <w:rPr>
                      <w:b/>
                      <w:szCs w:val="21"/>
                    </w:rPr>
                  </w:pPr>
                  <w:r w:rsidRPr="001278E3">
                    <w:rPr>
                      <w:b/>
                      <w:szCs w:val="21"/>
                    </w:rPr>
                    <w:t>年消耗量</w:t>
                  </w:r>
                </w:p>
              </w:tc>
              <w:tc>
                <w:tcPr>
                  <w:tcW w:w="2179" w:type="dxa"/>
                  <w:vAlign w:val="center"/>
                </w:tcPr>
                <w:p w14:paraId="59A391E5" w14:textId="77777777" w:rsidR="00001667" w:rsidRPr="001278E3" w:rsidRDefault="004B3C33">
                  <w:pPr>
                    <w:jc w:val="center"/>
                    <w:rPr>
                      <w:b/>
                      <w:szCs w:val="21"/>
                    </w:rPr>
                  </w:pPr>
                  <w:r w:rsidRPr="001278E3">
                    <w:rPr>
                      <w:b/>
                      <w:szCs w:val="21"/>
                    </w:rPr>
                    <w:t>来源</w:t>
                  </w:r>
                </w:p>
              </w:tc>
              <w:tc>
                <w:tcPr>
                  <w:tcW w:w="1684" w:type="dxa"/>
                  <w:vAlign w:val="center"/>
                </w:tcPr>
                <w:p w14:paraId="7320D2B5" w14:textId="77777777" w:rsidR="00001667" w:rsidRPr="001278E3" w:rsidRDefault="004B3C33">
                  <w:pPr>
                    <w:jc w:val="center"/>
                    <w:rPr>
                      <w:b/>
                      <w:szCs w:val="21"/>
                    </w:rPr>
                  </w:pPr>
                  <w:r w:rsidRPr="001278E3">
                    <w:rPr>
                      <w:b/>
                      <w:szCs w:val="21"/>
                    </w:rPr>
                    <w:t>单位</w:t>
                  </w:r>
                </w:p>
              </w:tc>
            </w:tr>
            <w:tr w:rsidR="007733C6" w:rsidRPr="001278E3" w14:paraId="3159AB6E" w14:textId="77777777">
              <w:trPr>
                <w:trHeight w:val="340"/>
                <w:jc w:val="center"/>
              </w:trPr>
              <w:tc>
                <w:tcPr>
                  <w:tcW w:w="1001" w:type="dxa"/>
                  <w:vAlign w:val="center"/>
                </w:tcPr>
                <w:p w14:paraId="3A8CB4FE" w14:textId="77777777" w:rsidR="00001667" w:rsidRPr="001278E3" w:rsidRDefault="00001667">
                  <w:pPr>
                    <w:numPr>
                      <w:ilvl w:val="0"/>
                      <w:numId w:val="7"/>
                    </w:numPr>
                    <w:jc w:val="center"/>
                    <w:rPr>
                      <w:szCs w:val="21"/>
                    </w:rPr>
                  </w:pPr>
                </w:p>
              </w:tc>
              <w:tc>
                <w:tcPr>
                  <w:tcW w:w="2110" w:type="dxa"/>
                  <w:vAlign w:val="center"/>
                </w:tcPr>
                <w:p w14:paraId="4308553B" w14:textId="77777777" w:rsidR="00001667" w:rsidRPr="001278E3" w:rsidRDefault="004B3C33">
                  <w:pPr>
                    <w:jc w:val="center"/>
                    <w:rPr>
                      <w:szCs w:val="21"/>
                    </w:rPr>
                  </w:pPr>
                  <w:r w:rsidRPr="001278E3">
                    <w:rPr>
                      <w:szCs w:val="21"/>
                    </w:rPr>
                    <w:t>新鲜生活用水</w:t>
                  </w:r>
                </w:p>
              </w:tc>
              <w:tc>
                <w:tcPr>
                  <w:tcW w:w="1879" w:type="dxa"/>
                  <w:vAlign w:val="center"/>
                </w:tcPr>
                <w:p w14:paraId="31BA93EC" w14:textId="77777777" w:rsidR="00001667" w:rsidRPr="001278E3" w:rsidRDefault="004B3C33">
                  <w:pPr>
                    <w:jc w:val="center"/>
                    <w:rPr>
                      <w:szCs w:val="21"/>
                    </w:rPr>
                  </w:pPr>
                  <w:r w:rsidRPr="001278E3">
                    <w:rPr>
                      <w:rFonts w:hint="eastAsia"/>
                      <w:szCs w:val="21"/>
                    </w:rPr>
                    <w:t>200</w:t>
                  </w:r>
                </w:p>
              </w:tc>
              <w:tc>
                <w:tcPr>
                  <w:tcW w:w="2179" w:type="dxa"/>
                  <w:vAlign w:val="center"/>
                </w:tcPr>
                <w:p w14:paraId="5DC99641" w14:textId="77777777" w:rsidR="00001667" w:rsidRPr="001278E3" w:rsidRDefault="004B3C33">
                  <w:pPr>
                    <w:jc w:val="center"/>
                    <w:rPr>
                      <w:szCs w:val="21"/>
                    </w:rPr>
                  </w:pPr>
                  <w:r w:rsidRPr="001278E3">
                    <w:rPr>
                      <w:szCs w:val="21"/>
                    </w:rPr>
                    <w:t>市政供水管网</w:t>
                  </w:r>
                </w:p>
              </w:tc>
              <w:tc>
                <w:tcPr>
                  <w:tcW w:w="1684" w:type="dxa"/>
                  <w:vAlign w:val="center"/>
                </w:tcPr>
                <w:p w14:paraId="19962D6F" w14:textId="77777777" w:rsidR="00001667" w:rsidRPr="001278E3" w:rsidRDefault="004B3C33">
                  <w:pPr>
                    <w:jc w:val="center"/>
                    <w:rPr>
                      <w:szCs w:val="21"/>
                    </w:rPr>
                  </w:pPr>
                  <w:r w:rsidRPr="001278E3">
                    <w:rPr>
                      <w:szCs w:val="21"/>
                    </w:rPr>
                    <w:t>吨</w:t>
                  </w:r>
                </w:p>
              </w:tc>
            </w:tr>
            <w:tr w:rsidR="007733C6" w:rsidRPr="001278E3" w14:paraId="657CA30E" w14:textId="77777777">
              <w:trPr>
                <w:trHeight w:val="340"/>
                <w:jc w:val="center"/>
              </w:trPr>
              <w:tc>
                <w:tcPr>
                  <w:tcW w:w="1001" w:type="dxa"/>
                  <w:vAlign w:val="center"/>
                </w:tcPr>
                <w:p w14:paraId="581265F7" w14:textId="77777777" w:rsidR="00001667" w:rsidRPr="001278E3" w:rsidRDefault="00001667">
                  <w:pPr>
                    <w:numPr>
                      <w:ilvl w:val="0"/>
                      <w:numId w:val="7"/>
                    </w:numPr>
                    <w:jc w:val="center"/>
                    <w:rPr>
                      <w:szCs w:val="21"/>
                    </w:rPr>
                  </w:pPr>
                </w:p>
              </w:tc>
              <w:tc>
                <w:tcPr>
                  <w:tcW w:w="2110" w:type="dxa"/>
                  <w:vAlign w:val="center"/>
                </w:tcPr>
                <w:p w14:paraId="54DE87C0" w14:textId="77777777" w:rsidR="00001667" w:rsidRPr="001278E3" w:rsidRDefault="004B3C33">
                  <w:pPr>
                    <w:jc w:val="center"/>
                    <w:rPr>
                      <w:szCs w:val="21"/>
                    </w:rPr>
                  </w:pPr>
                  <w:r w:rsidRPr="001278E3">
                    <w:rPr>
                      <w:szCs w:val="21"/>
                    </w:rPr>
                    <w:t>电</w:t>
                  </w:r>
                </w:p>
              </w:tc>
              <w:tc>
                <w:tcPr>
                  <w:tcW w:w="1879" w:type="dxa"/>
                  <w:vAlign w:val="center"/>
                </w:tcPr>
                <w:p w14:paraId="780AB47A" w14:textId="77777777" w:rsidR="00001667" w:rsidRPr="001278E3" w:rsidRDefault="004B3C33">
                  <w:pPr>
                    <w:jc w:val="center"/>
                    <w:rPr>
                      <w:szCs w:val="21"/>
                    </w:rPr>
                  </w:pPr>
                  <w:r w:rsidRPr="001278E3">
                    <w:rPr>
                      <w:rFonts w:hint="eastAsia"/>
                      <w:szCs w:val="21"/>
                    </w:rPr>
                    <w:t>5</w:t>
                  </w:r>
                  <w:r w:rsidRPr="001278E3">
                    <w:rPr>
                      <w:szCs w:val="21"/>
                    </w:rPr>
                    <w:t>0</w:t>
                  </w:r>
                </w:p>
              </w:tc>
              <w:tc>
                <w:tcPr>
                  <w:tcW w:w="2179" w:type="dxa"/>
                  <w:vAlign w:val="center"/>
                </w:tcPr>
                <w:p w14:paraId="4DBAA375" w14:textId="77777777" w:rsidR="00001667" w:rsidRPr="001278E3" w:rsidRDefault="004B3C33">
                  <w:pPr>
                    <w:jc w:val="center"/>
                    <w:rPr>
                      <w:szCs w:val="21"/>
                    </w:rPr>
                  </w:pPr>
                  <w:r w:rsidRPr="001278E3">
                    <w:rPr>
                      <w:szCs w:val="21"/>
                    </w:rPr>
                    <w:t>市政电网</w:t>
                  </w:r>
                </w:p>
              </w:tc>
              <w:tc>
                <w:tcPr>
                  <w:tcW w:w="1684" w:type="dxa"/>
                  <w:vAlign w:val="center"/>
                </w:tcPr>
                <w:p w14:paraId="0C1D9227" w14:textId="77777777" w:rsidR="00001667" w:rsidRPr="001278E3" w:rsidRDefault="004B3C33">
                  <w:pPr>
                    <w:jc w:val="center"/>
                    <w:rPr>
                      <w:szCs w:val="21"/>
                    </w:rPr>
                  </w:pPr>
                  <w:r w:rsidRPr="001278E3">
                    <w:rPr>
                      <w:szCs w:val="21"/>
                    </w:rPr>
                    <w:t>万</w:t>
                  </w:r>
                  <w:proofErr w:type="spellStart"/>
                  <w:r w:rsidRPr="001278E3">
                    <w:rPr>
                      <w:szCs w:val="21"/>
                    </w:rPr>
                    <w:t>kW•h</w:t>
                  </w:r>
                  <w:proofErr w:type="spellEnd"/>
                </w:p>
              </w:tc>
            </w:tr>
          </w:tbl>
          <w:p w14:paraId="79883576" w14:textId="77777777" w:rsidR="00001667" w:rsidRPr="001278E3" w:rsidRDefault="004B3C33">
            <w:pPr>
              <w:tabs>
                <w:tab w:val="right" w:pos="9069"/>
              </w:tabs>
              <w:adjustRightInd w:val="0"/>
              <w:snapToGrid w:val="0"/>
              <w:spacing w:line="360" w:lineRule="auto"/>
              <w:ind w:firstLine="480"/>
              <w:rPr>
                <w:b/>
                <w:sz w:val="24"/>
              </w:rPr>
            </w:pPr>
            <w:r w:rsidRPr="001278E3">
              <w:rPr>
                <w:rFonts w:hint="eastAsia"/>
                <w:b/>
                <w:sz w:val="24"/>
              </w:rPr>
              <w:t>5</w:t>
            </w:r>
            <w:r w:rsidRPr="001278E3">
              <w:rPr>
                <w:b/>
                <w:sz w:val="24"/>
              </w:rPr>
              <w:t>、主要设备清单</w:t>
            </w:r>
          </w:p>
          <w:p w14:paraId="7977E6DA" w14:textId="77777777" w:rsidR="00001667" w:rsidRPr="001278E3" w:rsidRDefault="004B3C33">
            <w:pPr>
              <w:tabs>
                <w:tab w:val="right" w:pos="9069"/>
              </w:tabs>
              <w:adjustRightInd w:val="0"/>
              <w:snapToGrid w:val="0"/>
              <w:spacing w:line="360" w:lineRule="auto"/>
              <w:ind w:firstLine="480"/>
              <w:rPr>
                <w:sz w:val="24"/>
              </w:rPr>
            </w:pPr>
            <w:r w:rsidRPr="001278E3">
              <w:rPr>
                <w:kern w:val="0"/>
                <w:sz w:val="24"/>
              </w:rPr>
              <w:t>根据建设单位提供资料，项目</w:t>
            </w:r>
            <w:r w:rsidRPr="001278E3">
              <w:rPr>
                <w:sz w:val="24"/>
              </w:rPr>
              <w:t>主要生产设备如下表所示。</w:t>
            </w:r>
          </w:p>
          <w:p w14:paraId="07E0241F" w14:textId="3D4FFA5A" w:rsidR="00001667" w:rsidRPr="001278E3" w:rsidRDefault="004B3C33">
            <w:pPr>
              <w:jc w:val="center"/>
              <w:rPr>
                <w:b/>
                <w:szCs w:val="21"/>
              </w:rPr>
            </w:pPr>
            <w:r w:rsidRPr="001278E3">
              <w:rPr>
                <w:b/>
                <w:szCs w:val="21"/>
              </w:rPr>
              <w:t>表</w:t>
            </w:r>
            <w:r w:rsidRPr="001278E3">
              <w:rPr>
                <w:b/>
                <w:szCs w:val="21"/>
              </w:rPr>
              <w:t>2-</w:t>
            </w:r>
            <w:r w:rsidR="009E6483" w:rsidRPr="001278E3">
              <w:rPr>
                <w:rFonts w:hint="eastAsia"/>
                <w:b/>
                <w:szCs w:val="21"/>
              </w:rPr>
              <w:t>9</w:t>
            </w:r>
            <w:r w:rsidRPr="001278E3">
              <w:rPr>
                <w:b/>
                <w:szCs w:val="21"/>
              </w:rPr>
              <w:t xml:space="preserve">  </w:t>
            </w:r>
            <w:r w:rsidRPr="001278E3">
              <w:rPr>
                <w:b/>
                <w:szCs w:val="21"/>
              </w:rPr>
              <w:t>项目主要生产设备一览表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9"/>
              <w:gridCol w:w="1337"/>
              <w:gridCol w:w="1675"/>
              <w:gridCol w:w="1220"/>
              <w:gridCol w:w="976"/>
              <w:gridCol w:w="792"/>
              <w:gridCol w:w="1107"/>
              <w:gridCol w:w="1107"/>
            </w:tblGrid>
            <w:tr w:rsidR="007733C6" w:rsidRPr="001278E3" w14:paraId="0FA6ADFE" w14:textId="77777777" w:rsidTr="00DA27E7">
              <w:trPr>
                <w:trHeight w:val="340"/>
                <w:tblHeader/>
                <w:jc w:val="center"/>
              </w:trPr>
              <w:tc>
                <w:tcPr>
                  <w:tcW w:w="676" w:type="dxa"/>
                  <w:vAlign w:val="center"/>
                </w:tcPr>
                <w:p w14:paraId="0A4152E3" w14:textId="77777777" w:rsidR="00DA27E7" w:rsidRPr="001278E3" w:rsidRDefault="00DA27E7" w:rsidP="00DA27E7">
                  <w:pPr>
                    <w:jc w:val="center"/>
                    <w:rPr>
                      <w:b/>
                      <w:szCs w:val="21"/>
                    </w:rPr>
                  </w:pPr>
                  <w:r w:rsidRPr="001278E3">
                    <w:rPr>
                      <w:b/>
                      <w:szCs w:val="21"/>
                    </w:rPr>
                    <w:t>序号</w:t>
                  </w:r>
                </w:p>
              </w:tc>
              <w:tc>
                <w:tcPr>
                  <w:tcW w:w="1490" w:type="dxa"/>
                  <w:vAlign w:val="center"/>
                </w:tcPr>
                <w:p w14:paraId="07157AE7" w14:textId="77777777" w:rsidR="00DA27E7" w:rsidRPr="001278E3" w:rsidRDefault="00DA27E7" w:rsidP="00DA27E7">
                  <w:pPr>
                    <w:jc w:val="center"/>
                    <w:rPr>
                      <w:b/>
                      <w:szCs w:val="21"/>
                    </w:rPr>
                  </w:pPr>
                  <w:r w:rsidRPr="001278E3">
                    <w:rPr>
                      <w:b/>
                      <w:szCs w:val="21"/>
                    </w:rPr>
                    <w:t>设备名称</w:t>
                  </w:r>
                </w:p>
              </w:tc>
              <w:tc>
                <w:tcPr>
                  <w:tcW w:w="1161" w:type="dxa"/>
                  <w:vAlign w:val="center"/>
                </w:tcPr>
                <w:p w14:paraId="5E189861" w14:textId="77777777" w:rsidR="00DA27E7" w:rsidRPr="001278E3" w:rsidRDefault="00DA27E7" w:rsidP="00DA27E7">
                  <w:pPr>
                    <w:jc w:val="center"/>
                    <w:rPr>
                      <w:b/>
                      <w:szCs w:val="21"/>
                    </w:rPr>
                  </w:pPr>
                  <w:r w:rsidRPr="001278E3">
                    <w:rPr>
                      <w:b/>
                      <w:szCs w:val="21"/>
                    </w:rPr>
                    <w:t>型号</w:t>
                  </w:r>
                </w:p>
              </w:tc>
              <w:tc>
                <w:tcPr>
                  <w:tcW w:w="1162" w:type="dxa"/>
                  <w:vAlign w:val="center"/>
                </w:tcPr>
                <w:p w14:paraId="59DF8275" w14:textId="0CB597FD" w:rsidR="00DA27E7" w:rsidRPr="001278E3" w:rsidRDefault="00DA27E7" w:rsidP="00DA27E7">
                  <w:pPr>
                    <w:jc w:val="center"/>
                    <w:rPr>
                      <w:b/>
                      <w:szCs w:val="21"/>
                    </w:rPr>
                  </w:pPr>
                  <w:r w:rsidRPr="001278E3">
                    <w:rPr>
                      <w:rFonts w:hint="eastAsia"/>
                      <w:b/>
                      <w:szCs w:val="21"/>
                    </w:rPr>
                    <w:t>规格参数</w:t>
                  </w:r>
                </w:p>
              </w:tc>
              <w:tc>
                <w:tcPr>
                  <w:tcW w:w="1069" w:type="dxa"/>
                  <w:vAlign w:val="center"/>
                </w:tcPr>
                <w:p w14:paraId="709A9E5F" w14:textId="2A1DF227" w:rsidR="00DA27E7" w:rsidRPr="001278E3" w:rsidRDefault="00DA27E7" w:rsidP="00DA27E7">
                  <w:pPr>
                    <w:jc w:val="center"/>
                    <w:rPr>
                      <w:b/>
                      <w:szCs w:val="21"/>
                    </w:rPr>
                  </w:pPr>
                  <w:r w:rsidRPr="001278E3">
                    <w:rPr>
                      <w:rFonts w:hint="eastAsia"/>
                      <w:b/>
                      <w:szCs w:val="21"/>
                    </w:rPr>
                    <w:t>数量</w:t>
                  </w:r>
                </w:p>
              </w:tc>
              <w:tc>
                <w:tcPr>
                  <w:tcW w:w="853" w:type="dxa"/>
                  <w:vAlign w:val="center"/>
                </w:tcPr>
                <w:p w14:paraId="76BA9A3E" w14:textId="77777777" w:rsidR="00DA27E7" w:rsidRPr="001278E3" w:rsidRDefault="00DA27E7" w:rsidP="00DA27E7">
                  <w:pPr>
                    <w:jc w:val="center"/>
                    <w:rPr>
                      <w:b/>
                      <w:szCs w:val="21"/>
                    </w:rPr>
                  </w:pPr>
                  <w:r w:rsidRPr="001278E3">
                    <w:rPr>
                      <w:b/>
                      <w:szCs w:val="21"/>
                    </w:rPr>
                    <w:t>单位</w:t>
                  </w:r>
                </w:p>
              </w:tc>
              <w:tc>
                <w:tcPr>
                  <w:tcW w:w="1221" w:type="dxa"/>
                  <w:vAlign w:val="center"/>
                </w:tcPr>
                <w:p w14:paraId="6FBC46EA" w14:textId="77777777" w:rsidR="00DA27E7" w:rsidRPr="001278E3" w:rsidRDefault="00DA27E7" w:rsidP="00DA27E7">
                  <w:pPr>
                    <w:jc w:val="center"/>
                    <w:rPr>
                      <w:b/>
                      <w:szCs w:val="21"/>
                    </w:rPr>
                  </w:pPr>
                  <w:r w:rsidRPr="001278E3">
                    <w:rPr>
                      <w:b/>
                      <w:szCs w:val="21"/>
                    </w:rPr>
                    <w:t>使用工序</w:t>
                  </w:r>
                </w:p>
              </w:tc>
              <w:tc>
                <w:tcPr>
                  <w:tcW w:w="1221" w:type="dxa"/>
                  <w:vAlign w:val="center"/>
                </w:tcPr>
                <w:p w14:paraId="24F96BBB" w14:textId="77777777" w:rsidR="00DA27E7" w:rsidRPr="001278E3" w:rsidRDefault="00DA27E7" w:rsidP="00DA27E7">
                  <w:pPr>
                    <w:jc w:val="center"/>
                    <w:rPr>
                      <w:b/>
                      <w:szCs w:val="21"/>
                    </w:rPr>
                  </w:pPr>
                  <w:r w:rsidRPr="001278E3">
                    <w:rPr>
                      <w:b/>
                      <w:szCs w:val="21"/>
                    </w:rPr>
                    <w:t>位置</w:t>
                  </w:r>
                </w:p>
              </w:tc>
            </w:tr>
            <w:tr w:rsidR="007733C6" w:rsidRPr="001278E3" w14:paraId="4EF99004" w14:textId="77777777" w:rsidTr="00DA27E7">
              <w:trPr>
                <w:trHeight w:val="340"/>
                <w:jc w:val="center"/>
              </w:trPr>
              <w:tc>
                <w:tcPr>
                  <w:tcW w:w="676" w:type="dxa"/>
                  <w:vAlign w:val="center"/>
                </w:tcPr>
                <w:p w14:paraId="086DA093" w14:textId="77777777" w:rsidR="00DA27E7" w:rsidRPr="001278E3" w:rsidRDefault="00DA27E7" w:rsidP="00DA27E7">
                  <w:pPr>
                    <w:numPr>
                      <w:ilvl w:val="0"/>
                      <w:numId w:val="8"/>
                    </w:numPr>
                    <w:jc w:val="center"/>
                    <w:rPr>
                      <w:bCs/>
                      <w:szCs w:val="21"/>
                    </w:rPr>
                  </w:pPr>
                </w:p>
              </w:tc>
              <w:tc>
                <w:tcPr>
                  <w:tcW w:w="1490" w:type="dxa"/>
                  <w:vAlign w:val="center"/>
                </w:tcPr>
                <w:p w14:paraId="70B5DCD3" w14:textId="77777777" w:rsidR="00DA27E7" w:rsidRPr="001278E3" w:rsidRDefault="00DA27E7" w:rsidP="00DA27E7">
                  <w:pPr>
                    <w:jc w:val="center"/>
                    <w:rPr>
                      <w:szCs w:val="21"/>
                    </w:rPr>
                  </w:pPr>
                  <w:r w:rsidRPr="001278E3">
                    <w:rPr>
                      <w:rFonts w:ascii="宋体" w:hAnsi="宋体" w:hint="eastAsia"/>
                      <w:szCs w:val="21"/>
                    </w:rPr>
                    <w:t>混料机</w:t>
                  </w:r>
                </w:p>
              </w:tc>
              <w:tc>
                <w:tcPr>
                  <w:tcW w:w="1161" w:type="dxa"/>
                  <w:vAlign w:val="center"/>
                </w:tcPr>
                <w:p w14:paraId="0BE5780D" w14:textId="77777777" w:rsidR="00DA27E7" w:rsidRPr="001278E3" w:rsidRDefault="00DA27E7" w:rsidP="00DA27E7">
                  <w:pPr>
                    <w:snapToGrid w:val="0"/>
                    <w:jc w:val="center"/>
                    <w:rPr>
                      <w:szCs w:val="21"/>
                    </w:rPr>
                  </w:pPr>
                </w:p>
              </w:tc>
              <w:tc>
                <w:tcPr>
                  <w:tcW w:w="1162" w:type="dxa"/>
                  <w:vAlign w:val="center"/>
                </w:tcPr>
                <w:p w14:paraId="084677BB" w14:textId="67AC28A1" w:rsidR="00DA27E7" w:rsidRPr="001278E3" w:rsidRDefault="007F4F73" w:rsidP="00DA27E7">
                  <w:pPr>
                    <w:snapToGrid w:val="0"/>
                    <w:jc w:val="center"/>
                    <w:rPr>
                      <w:szCs w:val="21"/>
                    </w:rPr>
                  </w:pPr>
                  <w:r w:rsidRPr="001278E3">
                    <w:rPr>
                      <w:rFonts w:hint="eastAsia"/>
                      <w:szCs w:val="21"/>
                    </w:rPr>
                    <w:t>50kg/h</w:t>
                  </w:r>
                </w:p>
              </w:tc>
              <w:tc>
                <w:tcPr>
                  <w:tcW w:w="1069" w:type="dxa"/>
                  <w:vAlign w:val="center"/>
                </w:tcPr>
                <w:p w14:paraId="7D3B45B0" w14:textId="6E9C967F" w:rsidR="00DA27E7" w:rsidRPr="001278E3" w:rsidRDefault="00DA27E7" w:rsidP="00DA27E7">
                  <w:pPr>
                    <w:snapToGrid w:val="0"/>
                    <w:jc w:val="center"/>
                    <w:rPr>
                      <w:szCs w:val="21"/>
                    </w:rPr>
                  </w:pPr>
                  <w:r w:rsidRPr="001278E3">
                    <w:rPr>
                      <w:rFonts w:hint="eastAsia"/>
                      <w:szCs w:val="21"/>
                    </w:rPr>
                    <w:t>10</w:t>
                  </w:r>
                </w:p>
              </w:tc>
              <w:tc>
                <w:tcPr>
                  <w:tcW w:w="853" w:type="dxa"/>
                  <w:vAlign w:val="center"/>
                </w:tcPr>
                <w:p w14:paraId="65ED6F44" w14:textId="77777777" w:rsidR="00DA27E7" w:rsidRPr="001278E3" w:rsidRDefault="00DA27E7" w:rsidP="00DA27E7">
                  <w:pPr>
                    <w:snapToGrid w:val="0"/>
                    <w:jc w:val="center"/>
                    <w:rPr>
                      <w:szCs w:val="21"/>
                    </w:rPr>
                  </w:pPr>
                  <w:r w:rsidRPr="001278E3">
                    <w:rPr>
                      <w:szCs w:val="21"/>
                    </w:rPr>
                    <w:t>台</w:t>
                  </w:r>
                </w:p>
              </w:tc>
              <w:tc>
                <w:tcPr>
                  <w:tcW w:w="1221" w:type="dxa"/>
                  <w:vAlign w:val="center"/>
                </w:tcPr>
                <w:p w14:paraId="60D26722" w14:textId="77777777" w:rsidR="00DA27E7" w:rsidRPr="001278E3" w:rsidRDefault="00DA27E7" w:rsidP="00DA27E7">
                  <w:pPr>
                    <w:snapToGrid w:val="0"/>
                    <w:jc w:val="center"/>
                    <w:rPr>
                      <w:szCs w:val="21"/>
                    </w:rPr>
                  </w:pPr>
                  <w:r w:rsidRPr="001278E3">
                    <w:rPr>
                      <w:rFonts w:hint="eastAsia"/>
                      <w:szCs w:val="21"/>
                    </w:rPr>
                    <w:t>混料</w:t>
                  </w:r>
                </w:p>
              </w:tc>
              <w:tc>
                <w:tcPr>
                  <w:tcW w:w="1221" w:type="dxa"/>
                  <w:vAlign w:val="center"/>
                </w:tcPr>
                <w:p w14:paraId="02CB5E9E" w14:textId="77777777" w:rsidR="00DA27E7" w:rsidRPr="001278E3" w:rsidRDefault="00DA27E7" w:rsidP="00DA27E7">
                  <w:pPr>
                    <w:snapToGrid w:val="0"/>
                    <w:jc w:val="center"/>
                    <w:rPr>
                      <w:szCs w:val="21"/>
                    </w:rPr>
                  </w:pPr>
                  <w:r w:rsidRPr="001278E3">
                    <w:rPr>
                      <w:rFonts w:hint="eastAsia"/>
                      <w:szCs w:val="21"/>
                    </w:rPr>
                    <w:t>车间</w:t>
                  </w:r>
                </w:p>
              </w:tc>
            </w:tr>
            <w:tr w:rsidR="007733C6" w:rsidRPr="001278E3" w14:paraId="5CCD8A0D" w14:textId="77777777" w:rsidTr="00DA27E7">
              <w:trPr>
                <w:trHeight w:val="340"/>
                <w:jc w:val="center"/>
              </w:trPr>
              <w:tc>
                <w:tcPr>
                  <w:tcW w:w="676" w:type="dxa"/>
                  <w:vAlign w:val="center"/>
                </w:tcPr>
                <w:p w14:paraId="5716C145" w14:textId="77777777" w:rsidR="00DA27E7" w:rsidRPr="001278E3" w:rsidRDefault="00DA27E7" w:rsidP="00DA27E7">
                  <w:pPr>
                    <w:numPr>
                      <w:ilvl w:val="0"/>
                      <w:numId w:val="8"/>
                    </w:numPr>
                    <w:jc w:val="center"/>
                    <w:rPr>
                      <w:bCs/>
                      <w:szCs w:val="21"/>
                    </w:rPr>
                  </w:pPr>
                </w:p>
              </w:tc>
              <w:tc>
                <w:tcPr>
                  <w:tcW w:w="1490" w:type="dxa"/>
                  <w:vAlign w:val="center"/>
                </w:tcPr>
                <w:p w14:paraId="1F01606A" w14:textId="77777777" w:rsidR="00DA27E7" w:rsidRPr="001278E3" w:rsidRDefault="00DA27E7" w:rsidP="00DA27E7">
                  <w:pPr>
                    <w:jc w:val="center"/>
                    <w:rPr>
                      <w:szCs w:val="21"/>
                    </w:rPr>
                  </w:pPr>
                  <w:r w:rsidRPr="001278E3">
                    <w:rPr>
                      <w:rFonts w:ascii="宋体" w:hAnsi="宋体" w:hint="eastAsia"/>
                      <w:szCs w:val="21"/>
                    </w:rPr>
                    <w:t>双螺旋杆挤塑机</w:t>
                  </w:r>
                </w:p>
              </w:tc>
              <w:tc>
                <w:tcPr>
                  <w:tcW w:w="1161" w:type="dxa"/>
                  <w:vAlign w:val="center"/>
                </w:tcPr>
                <w:p w14:paraId="12DC8F03" w14:textId="6599F2CB" w:rsidR="00DA27E7" w:rsidRPr="001278E3" w:rsidRDefault="00DA27E7" w:rsidP="00DA27E7">
                  <w:pPr>
                    <w:snapToGrid w:val="0"/>
                    <w:jc w:val="center"/>
                    <w:rPr>
                      <w:szCs w:val="21"/>
                    </w:rPr>
                  </w:pPr>
                </w:p>
              </w:tc>
              <w:tc>
                <w:tcPr>
                  <w:tcW w:w="1162" w:type="dxa"/>
                  <w:vAlign w:val="center"/>
                </w:tcPr>
                <w:p w14:paraId="54A89981" w14:textId="13994349" w:rsidR="00DA27E7" w:rsidRPr="001278E3" w:rsidRDefault="00D87591" w:rsidP="00DA27E7">
                  <w:pPr>
                    <w:snapToGrid w:val="0"/>
                    <w:jc w:val="center"/>
                    <w:rPr>
                      <w:szCs w:val="21"/>
                    </w:rPr>
                  </w:pPr>
                  <w:r>
                    <w:rPr>
                      <w:rFonts w:hint="eastAsia"/>
                      <w:szCs w:val="21"/>
                    </w:rPr>
                    <w:t>75</w:t>
                  </w:r>
                  <w:r w:rsidR="007F4F73" w:rsidRPr="001278E3">
                    <w:rPr>
                      <w:rFonts w:hint="eastAsia"/>
                      <w:szCs w:val="21"/>
                    </w:rPr>
                    <w:t>kg/h</w:t>
                  </w:r>
                </w:p>
              </w:tc>
              <w:tc>
                <w:tcPr>
                  <w:tcW w:w="1069" w:type="dxa"/>
                  <w:vAlign w:val="center"/>
                </w:tcPr>
                <w:p w14:paraId="32672B06" w14:textId="126C0280" w:rsidR="00DA27E7" w:rsidRPr="001278E3" w:rsidRDefault="00DA27E7" w:rsidP="00DA27E7">
                  <w:pPr>
                    <w:snapToGrid w:val="0"/>
                    <w:jc w:val="center"/>
                    <w:rPr>
                      <w:szCs w:val="21"/>
                    </w:rPr>
                  </w:pPr>
                  <w:r w:rsidRPr="001278E3">
                    <w:rPr>
                      <w:rFonts w:hint="eastAsia"/>
                      <w:szCs w:val="21"/>
                    </w:rPr>
                    <w:t>3</w:t>
                  </w:r>
                </w:p>
              </w:tc>
              <w:tc>
                <w:tcPr>
                  <w:tcW w:w="853" w:type="dxa"/>
                  <w:vAlign w:val="center"/>
                </w:tcPr>
                <w:p w14:paraId="3AEA6337" w14:textId="77777777" w:rsidR="00DA27E7" w:rsidRPr="001278E3" w:rsidRDefault="00DA27E7" w:rsidP="00DA27E7">
                  <w:pPr>
                    <w:snapToGrid w:val="0"/>
                    <w:jc w:val="center"/>
                    <w:rPr>
                      <w:szCs w:val="21"/>
                    </w:rPr>
                  </w:pPr>
                  <w:r w:rsidRPr="001278E3">
                    <w:rPr>
                      <w:szCs w:val="21"/>
                    </w:rPr>
                    <w:t>台</w:t>
                  </w:r>
                </w:p>
              </w:tc>
              <w:tc>
                <w:tcPr>
                  <w:tcW w:w="1221" w:type="dxa"/>
                  <w:vAlign w:val="center"/>
                </w:tcPr>
                <w:p w14:paraId="4CED0D3F" w14:textId="77777777" w:rsidR="00DA27E7" w:rsidRPr="001278E3" w:rsidRDefault="00DA27E7" w:rsidP="00DA27E7">
                  <w:pPr>
                    <w:snapToGrid w:val="0"/>
                    <w:jc w:val="center"/>
                    <w:rPr>
                      <w:szCs w:val="21"/>
                    </w:rPr>
                  </w:pPr>
                  <w:r w:rsidRPr="001278E3">
                    <w:rPr>
                      <w:rFonts w:hint="eastAsia"/>
                      <w:szCs w:val="21"/>
                    </w:rPr>
                    <w:t>挤出</w:t>
                  </w:r>
                </w:p>
              </w:tc>
              <w:tc>
                <w:tcPr>
                  <w:tcW w:w="1221" w:type="dxa"/>
                  <w:vAlign w:val="center"/>
                </w:tcPr>
                <w:p w14:paraId="3D2202AD" w14:textId="77777777" w:rsidR="00DA27E7" w:rsidRPr="001278E3" w:rsidRDefault="00DA27E7" w:rsidP="00DA27E7">
                  <w:pPr>
                    <w:snapToGrid w:val="0"/>
                    <w:jc w:val="center"/>
                    <w:rPr>
                      <w:szCs w:val="21"/>
                    </w:rPr>
                  </w:pPr>
                  <w:r w:rsidRPr="001278E3">
                    <w:rPr>
                      <w:rFonts w:hint="eastAsia"/>
                      <w:szCs w:val="21"/>
                    </w:rPr>
                    <w:t>车间</w:t>
                  </w:r>
                </w:p>
              </w:tc>
            </w:tr>
            <w:tr w:rsidR="00D87591" w:rsidRPr="001278E3" w14:paraId="226967D8" w14:textId="77777777" w:rsidTr="00DA27E7">
              <w:trPr>
                <w:trHeight w:val="340"/>
                <w:jc w:val="center"/>
              </w:trPr>
              <w:tc>
                <w:tcPr>
                  <w:tcW w:w="676" w:type="dxa"/>
                  <w:vAlign w:val="center"/>
                </w:tcPr>
                <w:p w14:paraId="54360171" w14:textId="77777777" w:rsidR="00D87591" w:rsidRPr="001278E3" w:rsidRDefault="00D87591" w:rsidP="00D87591">
                  <w:pPr>
                    <w:numPr>
                      <w:ilvl w:val="0"/>
                      <w:numId w:val="8"/>
                    </w:numPr>
                    <w:jc w:val="center"/>
                    <w:rPr>
                      <w:bCs/>
                      <w:szCs w:val="21"/>
                    </w:rPr>
                  </w:pPr>
                </w:p>
              </w:tc>
              <w:tc>
                <w:tcPr>
                  <w:tcW w:w="1490" w:type="dxa"/>
                  <w:vAlign w:val="center"/>
                </w:tcPr>
                <w:p w14:paraId="36E23B65" w14:textId="77777777" w:rsidR="00D87591" w:rsidRPr="001278E3" w:rsidRDefault="00D87591" w:rsidP="00D87591">
                  <w:pPr>
                    <w:jc w:val="center"/>
                    <w:rPr>
                      <w:szCs w:val="21"/>
                    </w:rPr>
                  </w:pPr>
                  <w:r w:rsidRPr="001278E3">
                    <w:rPr>
                      <w:rFonts w:ascii="宋体" w:hAnsi="宋体" w:hint="eastAsia"/>
                      <w:szCs w:val="21"/>
                    </w:rPr>
                    <w:t>切粒机</w:t>
                  </w:r>
                </w:p>
              </w:tc>
              <w:tc>
                <w:tcPr>
                  <w:tcW w:w="1161" w:type="dxa"/>
                  <w:vAlign w:val="center"/>
                </w:tcPr>
                <w:p w14:paraId="200D6863" w14:textId="77777777" w:rsidR="00D87591" w:rsidRPr="001278E3" w:rsidRDefault="00D87591" w:rsidP="00D87591">
                  <w:pPr>
                    <w:snapToGrid w:val="0"/>
                    <w:jc w:val="center"/>
                    <w:rPr>
                      <w:szCs w:val="21"/>
                    </w:rPr>
                  </w:pPr>
                </w:p>
              </w:tc>
              <w:tc>
                <w:tcPr>
                  <w:tcW w:w="1162" w:type="dxa"/>
                  <w:vAlign w:val="center"/>
                </w:tcPr>
                <w:p w14:paraId="53D0EFC5" w14:textId="07BAE548" w:rsidR="00D87591" w:rsidRPr="001278E3" w:rsidRDefault="00D87591" w:rsidP="00D87591">
                  <w:pPr>
                    <w:snapToGrid w:val="0"/>
                    <w:jc w:val="center"/>
                    <w:rPr>
                      <w:szCs w:val="21"/>
                    </w:rPr>
                  </w:pPr>
                  <w:r>
                    <w:rPr>
                      <w:rFonts w:hint="eastAsia"/>
                      <w:szCs w:val="21"/>
                    </w:rPr>
                    <w:t>75</w:t>
                  </w:r>
                  <w:r w:rsidRPr="001278E3">
                    <w:rPr>
                      <w:rFonts w:hint="eastAsia"/>
                      <w:szCs w:val="21"/>
                    </w:rPr>
                    <w:t>kg/h</w:t>
                  </w:r>
                </w:p>
              </w:tc>
              <w:tc>
                <w:tcPr>
                  <w:tcW w:w="1069" w:type="dxa"/>
                  <w:vAlign w:val="center"/>
                </w:tcPr>
                <w:p w14:paraId="3D6A5783" w14:textId="6315BBC2" w:rsidR="00D87591" w:rsidRPr="001278E3" w:rsidRDefault="00D87591" w:rsidP="00D87591">
                  <w:pPr>
                    <w:snapToGrid w:val="0"/>
                    <w:jc w:val="center"/>
                    <w:rPr>
                      <w:szCs w:val="21"/>
                    </w:rPr>
                  </w:pPr>
                  <w:r w:rsidRPr="001278E3">
                    <w:rPr>
                      <w:rFonts w:hint="eastAsia"/>
                      <w:szCs w:val="21"/>
                    </w:rPr>
                    <w:t>4</w:t>
                  </w:r>
                </w:p>
              </w:tc>
              <w:tc>
                <w:tcPr>
                  <w:tcW w:w="853" w:type="dxa"/>
                  <w:vAlign w:val="center"/>
                </w:tcPr>
                <w:p w14:paraId="33AC0340" w14:textId="77777777" w:rsidR="00D87591" w:rsidRPr="001278E3" w:rsidRDefault="00D87591" w:rsidP="00D87591">
                  <w:pPr>
                    <w:snapToGrid w:val="0"/>
                    <w:jc w:val="center"/>
                    <w:rPr>
                      <w:szCs w:val="21"/>
                    </w:rPr>
                  </w:pPr>
                  <w:r w:rsidRPr="001278E3">
                    <w:rPr>
                      <w:szCs w:val="21"/>
                    </w:rPr>
                    <w:t>台</w:t>
                  </w:r>
                </w:p>
              </w:tc>
              <w:tc>
                <w:tcPr>
                  <w:tcW w:w="1221" w:type="dxa"/>
                  <w:vAlign w:val="center"/>
                </w:tcPr>
                <w:p w14:paraId="69056CBD" w14:textId="77777777" w:rsidR="00D87591" w:rsidRPr="001278E3" w:rsidRDefault="00D87591" w:rsidP="00D87591">
                  <w:pPr>
                    <w:snapToGrid w:val="0"/>
                    <w:jc w:val="center"/>
                    <w:rPr>
                      <w:szCs w:val="21"/>
                    </w:rPr>
                  </w:pPr>
                  <w:r w:rsidRPr="001278E3">
                    <w:rPr>
                      <w:rFonts w:hint="eastAsia"/>
                      <w:szCs w:val="21"/>
                    </w:rPr>
                    <w:t>切粒</w:t>
                  </w:r>
                </w:p>
              </w:tc>
              <w:tc>
                <w:tcPr>
                  <w:tcW w:w="1221" w:type="dxa"/>
                  <w:vAlign w:val="center"/>
                </w:tcPr>
                <w:p w14:paraId="10297B3C" w14:textId="77777777" w:rsidR="00D87591" w:rsidRPr="001278E3" w:rsidRDefault="00D87591" w:rsidP="00D87591">
                  <w:pPr>
                    <w:snapToGrid w:val="0"/>
                    <w:jc w:val="center"/>
                    <w:rPr>
                      <w:szCs w:val="21"/>
                    </w:rPr>
                  </w:pPr>
                  <w:r w:rsidRPr="001278E3">
                    <w:rPr>
                      <w:rFonts w:hint="eastAsia"/>
                      <w:szCs w:val="21"/>
                    </w:rPr>
                    <w:t>车间</w:t>
                  </w:r>
                </w:p>
              </w:tc>
            </w:tr>
            <w:tr w:rsidR="00D87591" w:rsidRPr="001278E3" w14:paraId="78CE73EB" w14:textId="77777777" w:rsidTr="00DA27E7">
              <w:trPr>
                <w:trHeight w:val="340"/>
                <w:jc w:val="center"/>
              </w:trPr>
              <w:tc>
                <w:tcPr>
                  <w:tcW w:w="676" w:type="dxa"/>
                  <w:vAlign w:val="center"/>
                </w:tcPr>
                <w:p w14:paraId="40C1820A" w14:textId="77777777" w:rsidR="00D87591" w:rsidRPr="001278E3" w:rsidRDefault="00D87591" w:rsidP="00D87591">
                  <w:pPr>
                    <w:numPr>
                      <w:ilvl w:val="0"/>
                      <w:numId w:val="8"/>
                    </w:numPr>
                    <w:jc w:val="center"/>
                    <w:rPr>
                      <w:bCs/>
                      <w:szCs w:val="21"/>
                    </w:rPr>
                  </w:pPr>
                </w:p>
              </w:tc>
              <w:tc>
                <w:tcPr>
                  <w:tcW w:w="1490" w:type="dxa"/>
                  <w:vAlign w:val="center"/>
                </w:tcPr>
                <w:p w14:paraId="5AA698CA" w14:textId="77777777" w:rsidR="00D87591" w:rsidRPr="001278E3" w:rsidRDefault="00D87591" w:rsidP="00D87591">
                  <w:pPr>
                    <w:jc w:val="center"/>
                    <w:rPr>
                      <w:szCs w:val="21"/>
                    </w:rPr>
                  </w:pPr>
                  <w:r w:rsidRPr="001278E3">
                    <w:rPr>
                      <w:rFonts w:ascii="宋体" w:hAnsi="宋体" w:hint="eastAsia"/>
                      <w:szCs w:val="21"/>
                    </w:rPr>
                    <w:t>震动筛</w:t>
                  </w:r>
                </w:p>
              </w:tc>
              <w:tc>
                <w:tcPr>
                  <w:tcW w:w="1161" w:type="dxa"/>
                  <w:vAlign w:val="center"/>
                </w:tcPr>
                <w:p w14:paraId="44407172" w14:textId="77777777" w:rsidR="00D87591" w:rsidRPr="001278E3" w:rsidRDefault="00D87591" w:rsidP="00D87591">
                  <w:pPr>
                    <w:snapToGrid w:val="0"/>
                    <w:jc w:val="center"/>
                    <w:rPr>
                      <w:szCs w:val="21"/>
                    </w:rPr>
                  </w:pPr>
                </w:p>
              </w:tc>
              <w:tc>
                <w:tcPr>
                  <w:tcW w:w="1162" w:type="dxa"/>
                  <w:vAlign w:val="center"/>
                </w:tcPr>
                <w:p w14:paraId="264178A0" w14:textId="77777777" w:rsidR="00D87591" w:rsidRPr="001278E3" w:rsidRDefault="00D87591" w:rsidP="00D87591">
                  <w:pPr>
                    <w:snapToGrid w:val="0"/>
                    <w:jc w:val="center"/>
                    <w:rPr>
                      <w:szCs w:val="21"/>
                    </w:rPr>
                  </w:pPr>
                </w:p>
              </w:tc>
              <w:tc>
                <w:tcPr>
                  <w:tcW w:w="1069" w:type="dxa"/>
                  <w:vAlign w:val="center"/>
                </w:tcPr>
                <w:p w14:paraId="774D0A1D" w14:textId="118B40CB" w:rsidR="00D87591" w:rsidRPr="001278E3" w:rsidRDefault="00D87591" w:rsidP="00D87591">
                  <w:pPr>
                    <w:snapToGrid w:val="0"/>
                    <w:jc w:val="center"/>
                    <w:rPr>
                      <w:szCs w:val="21"/>
                    </w:rPr>
                  </w:pPr>
                  <w:r w:rsidRPr="001278E3">
                    <w:rPr>
                      <w:rFonts w:hint="eastAsia"/>
                      <w:szCs w:val="21"/>
                    </w:rPr>
                    <w:t>5</w:t>
                  </w:r>
                </w:p>
              </w:tc>
              <w:tc>
                <w:tcPr>
                  <w:tcW w:w="853" w:type="dxa"/>
                  <w:vAlign w:val="center"/>
                </w:tcPr>
                <w:p w14:paraId="6189E35C" w14:textId="77777777" w:rsidR="00D87591" w:rsidRPr="001278E3" w:rsidRDefault="00D87591" w:rsidP="00D87591">
                  <w:pPr>
                    <w:snapToGrid w:val="0"/>
                    <w:jc w:val="center"/>
                    <w:rPr>
                      <w:szCs w:val="21"/>
                    </w:rPr>
                  </w:pPr>
                  <w:r w:rsidRPr="001278E3">
                    <w:rPr>
                      <w:szCs w:val="21"/>
                    </w:rPr>
                    <w:t>台</w:t>
                  </w:r>
                </w:p>
              </w:tc>
              <w:tc>
                <w:tcPr>
                  <w:tcW w:w="1221" w:type="dxa"/>
                  <w:vAlign w:val="center"/>
                </w:tcPr>
                <w:p w14:paraId="01E41EC3" w14:textId="77777777" w:rsidR="00D87591" w:rsidRPr="001278E3" w:rsidRDefault="00D87591" w:rsidP="00D87591">
                  <w:pPr>
                    <w:snapToGrid w:val="0"/>
                    <w:jc w:val="center"/>
                    <w:rPr>
                      <w:szCs w:val="21"/>
                    </w:rPr>
                  </w:pPr>
                  <w:r w:rsidRPr="001278E3">
                    <w:rPr>
                      <w:rFonts w:hint="eastAsia"/>
                      <w:szCs w:val="21"/>
                    </w:rPr>
                    <w:t>筛分</w:t>
                  </w:r>
                </w:p>
              </w:tc>
              <w:tc>
                <w:tcPr>
                  <w:tcW w:w="1221" w:type="dxa"/>
                  <w:vAlign w:val="center"/>
                </w:tcPr>
                <w:p w14:paraId="277CC641" w14:textId="77777777" w:rsidR="00D87591" w:rsidRPr="001278E3" w:rsidRDefault="00D87591" w:rsidP="00D87591">
                  <w:pPr>
                    <w:snapToGrid w:val="0"/>
                    <w:jc w:val="center"/>
                    <w:rPr>
                      <w:szCs w:val="21"/>
                    </w:rPr>
                  </w:pPr>
                  <w:r w:rsidRPr="001278E3">
                    <w:rPr>
                      <w:rFonts w:hint="eastAsia"/>
                      <w:szCs w:val="21"/>
                    </w:rPr>
                    <w:t>车间</w:t>
                  </w:r>
                </w:p>
              </w:tc>
            </w:tr>
            <w:tr w:rsidR="00D87591" w:rsidRPr="001278E3" w14:paraId="53D1A53B" w14:textId="77777777" w:rsidTr="00DA27E7">
              <w:trPr>
                <w:trHeight w:val="340"/>
                <w:jc w:val="center"/>
              </w:trPr>
              <w:tc>
                <w:tcPr>
                  <w:tcW w:w="676" w:type="dxa"/>
                  <w:vAlign w:val="center"/>
                </w:tcPr>
                <w:p w14:paraId="2341FA14" w14:textId="77777777" w:rsidR="00D87591" w:rsidRPr="001278E3" w:rsidRDefault="00D87591" w:rsidP="00D87591">
                  <w:pPr>
                    <w:numPr>
                      <w:ilvl w:val="0"/>
                      <w:numId w:val="8"/>
                    </w:numPr>
                    <w:jc w:val="center"/>
                    <w:rPr>
                      <w:bCs/>
                      <w:szCs w:val="21"/>
                    </w:rPr>
                  </w:pPr>
                </w:p>
              </w:tc>
              <w:tc>
                <w:tcPr>
                  <w:tcW w:w="1490" w:type="dxa"/>
                  <w:vAlign w:val="center"/>
                </w:tcPr>
                <w:p w14:paraId="3523A6E9" w14:textId="77777777" w:rsidR="00D87591" w:rsidRPr="001278E3" w:rsidRDefault="00D87591" w:rsidP="00D87591">
                  <w:pPr>
                    <w:jc w:val="center"/>
                    <w:rPr>
                      <w:szCs w:val="21"/>
                    </w:rPr>
                  </w:pPr>
                  <w:r w:rsidRPr="001278E3">
                    <w:rPr>
                      <w:rFonts w:ascii="宋体" w:hAnsi="宋体" w:hint="eastAsia"/>
                      <w:szCs w:val="21"/>
                    </w:rPr>
                    <w:t>风扇</w:t>
                  </w:r>
                </w:p>
              </w:tc>
              <w:tc>
                <w:tcPr>
                  <w:tcW w:w="1161" w:type="dxa"/>
                  <w:vAlign w:val="center"/>
                </w:tcPr>
                <w:p w14:paraId="33C703B9" w14:textId="77777777" w:rsidR="00D87591" w:rsidRPr="001278E3" w:rsidRDefault="00D87591" w:rsidP="00D87591">
                  <w:pPr>
                    <w:snapToGrid w:val="0"/>
                    <w:jc w:val="center"/>
                    <w:rPr>
                      <w:szCs w:val="21"/>
                    </w:rPr>
                  </w:pPr>
                </w:p>
              </w:tc>
              <w:tc>
                <w:tcPr>
                  <w:tcW w:w="1162" w:type="dxa"/>
                  <w:vAlign w:val="center"/>
                </w:tcPr>
                <w:p w14:paraId="523A9E90" w14:textId="77777777" w:rsidR="00D87591" w:rsidRPr="001278E3" w:rsidRDefault="00D87591" w:rsidP="00D87591">
                  <w:pPr>
                    <w:snapToGrid w:val="0"/>
                    <w:jc w:val="center"/>
                    <w:rPr>
                      <w:szCs w:val="21"/>
                    </w:rPr>
                  </w:pPr>
                </w:p>
              </w:tc>
              <w:tc>
                <w:tcPr>
                  <w:tcW w:w="1069" w:type="dxa"/>
                  <w:vAlign w:val="center"/>
                </w:tcPr>
                <w:p w14:paraId="74E6AA31" w14:textId="38BD538A" w:rsidR="00D87591" w:rsidRPr="001278E3" w:rsidRDefault="00D87591" w:rsidP="00D87591">
                  <w:pPr>
                    <w:snapToGrid w:val="0"/>
                    <w:jc w:val="center"/>
                    <w:rPr>
                      <w:szCs w:val="21"/>
                    </w:rPr>
                  </w:pPr>
                  <w:r w:rsidRPr="001278E3">
                    <w:rPr>
                      <w:rFonts w:hint="eastAsia"/>
                      <w:szCs w:val="21"/>
                    </w:rPr>
                    <w:t>10</w:t>
                  </w:r>
                </w:p>
              </w:tc>
              <w:tc>
                <w:tcPr>
                  <w:tcW w:w="853" w:type="dxa"/>
                  <w:vAlign w:val="center"/>
                </w:tcPr>
                <w:p w14:paraId="501C1FC6" w14:textId="77777777" w:rsidR="00D87591" w:rsidRPr="001278E3" w:rsidRDefault="00D87591" w:rsidP="00D87591">
                  <w:pPr>
                    <w:snapToGrid w:val="0"/>
                    <w:jc w:val="center"/>
                    <w:rPr>
                      <w:szCs w:val="21"/>
                    </w:rPr>
                  </w:pPr>
                  <w:r w:rsidRPr="001278E3">
                    <w:rPr>
                      <w:szCs w:val="21"/>
                    </w:rPr>
                    <w:t>台</w:t>
                  </w:r>
                </w:p>
              </w:tc>
              <w:tc>
                <w:tcPr>
                  <w:tcW w:w="1221" w:type="dxa"/>
                  <w:vAlign w:val="center"/>
                </w:tcPr>
                <w:p w14:paraId="61FBC013" w14:textId="77777777" w:rsidR="00D87591" w:rsidRPr="001278E3" w:rsidRDefault="00D87591" w:rsidP="00D87591">
                  <w:pPr>
                    <w:snapToGrid w:val="0"/>
                    <w:jc w:val="center"/>
                    <w:rPr>
                      <w:szCs w:val="21"/>
                    </w:rPr>
                  </w:pPr>
                  <w:r w:rsidRPr="001278E3">
                    <w:rPr>
                      <w:rFonts w:hint="eastAsia"/>
                      <w:szCs w:val="21"/>
                    </w:rPr>
                    <w:t>风干</w:t>
                  </w:r>
                </w:p>
              </w:tc>
              <w:tc>
                <w:tcPr>
                  <w:tcW w:w="1221" w:type="dxa"/>
                  <w:vAlign w:val="center"/>
                </w:tcPr>
                <w:p w14:paraId="12048E3E" w14:textId="77777777" w:rsidR="00D87591" w:rsidRPr="001278E3" w:rsidRDefault="00D87591" w:rsidP="00D87591">
                  <w:pPr>
                    <w:snapToGrid w:val="0"/>
                    <w:jc w:val="center"/>
                    <w:rPr>
                      <w:szCs w:val="21"/>
                    </w:rPr>
                  </w:pPr>
                  <w:r w:rsidRPr="001278E3">
                    <w:rPr>
                      <w:rFonts w:hint="eastAsia"/>
                      <w:szCs w:val="21"/>
                    </w:rPr>
                    <w:t>车间</w:t>
                  </w:r>
                </w:p>
              </w:tc>
            </w:tr>
            <w:tr w:rsidR="00D87591" w:rsidRPr="001278E3" w14:paraId="512F64ED" w14:textId="77777777" w:rsidTr="00DA27E7">
              <w:trPr>
                <w:trHeight w:val="340"/>
                <w:jc w:val="center"/>
              </w:trPr>
              <w:tc>
                <w:tcPr>
                  <w:tcW w:w="676" w:type="dxa"/>
                  <w:vAlign w:val="center"/>
                </w:tcPr>
                <w:p w14:paraId="2CBCB7EE" w14:textId="77777777" w:rsidR="00D87591" w:rsidRPr="001278E3" w:rsidRDefault="00D87591" w:rsidP="00D87591">
                  <w:pPr>
                    <w:numPr>
                      <w:ilvl w:val="0"/>
                      <w:numId w:val="8"/>
                    </w:numPr>
                    <w:jc w:val="center"/>
                    <w:rPr>
                      <w:bCs/>
                      <w:szCs w:val="21"/>
                    </w:rPr>
                  </w:pPr>
                </w:p>
              </w:tc>
              <w:tc>
                <w:tcPr>
                  <w:tcW w:w="1490" w:type="dxa"/>
                  <w:vAlign w:val="center"/>
                </w:tcPr>
                <w:p w14:paraId="5EE8E3BA" w14:textId="77777777" w:rsidR="00D87591" w:rsidRPr="001278E3" w:rsidRDefault="00D87591" w:rsidP="00D87591">
                  <w:pPr>
                    <w:jc w:val="center"/>
                    <w:rPr>
                      <w:bCs/>
                      <w:szCs w:val="21"/>
                    </w:rPr>
                  </w:pPr>
                  <w:r w:rsidRPr="001278E3">
                    <w:rPr>
                      <w:rFonts w:hint="eastAsia"/>
                      <w:szCs w:val="21"/>
                    </w:rPr>
                    <w:t>破碎机</w:t>
                  </w:r>
                </w:p>
              </w:tc>
              <w:tc>
                <w:tcPr>
                  <w:tcW w:w="1161" w:type="dxa"/>
                  <w:vAlign w:val="center"/>
                </w:tcPr>
                <w:p w14:paraId="27752E3D" w14:textId="77777777" w:rsidR="00D87591" w:rsidRPr="001278E3" w:rsidRDefault="00D87591" w:rsidP="00D87591">
                  <w:pPr>
                    <w:snapToGrid w:val="0"/>
                    <w:jc w:val="center"/>
                    <w:rPr>
                      <w:szCs w:val="21"/>
                    </w:rPr>
                  </w:pPr>
                </w:p>
              </w:tc>
              <w:tc>
                <w:tcPr>
                  <w:tcW w:w="1162" w:type="dxa"/>
                  <w:vAlign w:val="center"/>
                </w:tcPr>
                <w:p w14:paraId="4BA02D52" w14:textId="6D98FD12" w:rsidR="00D87591" w:rsidRPr="001278E3" w:rsidRDefault="00D87591" w:rsidP="00D87591">
                  <w:pPr>
                    <w:snapToGrid w:val="0"/>
                    <w:jc w:val="center"/>
                    <w:rPr>
                      <w:szCs w:val="21"/>
                    </w:rPr>
                  </w:pPr>
                  <w:r w:rsidRPr="001278E3">
                    <w:rPr>
                      <w:rFonts w:hint="eastAsia"/>
                      <w:szCs w:val="21"/>
                    </w:rPr>
                    <w:t>250kg/h</w:t>
                  </w:r>
                </w:p>
              </w:tc>
              <w:tc>
                <w:tcPr>
                  <w:tcW w:w="1069" w:type="dxa"/>
                  <w:vAlign w:val="center"/>
                </w:tcPr>
                <w:p w14:paraId="557BA191" w14:textId="2DE1D474" w:rsidR="00D87591" w:rsidRPr="001278E3" w:rsidRDefault="00D87591" w:rsidP="00D87591">
                  <w:pPr>
                    <w:snapToGrid w:val="0"/>
                    <w:jc w:val="center"/>
                    <w:rPr>
                      <w:szCs w:val="21"/>
                    </w:rPr>
                  </w:pPr>
                  <w:r w:rsidRPr="001278E3">
                    <w:rPr>
                      <w:rFonts w:hint="eastAsia"/>
                      <w:szCs w:val="21"/>
                    </w:rPr>
                    <w:t>5</w:t>
                  </w:r>
                </w:p>
              </w:tc>
              <w:tc>
                <w:tcPr>
                  <w:tcW w:w="853" w:type="dxa"/>
                  <w:vAlign w:val="center"/>
                </w:tcPr>
                <w:p w14:paraId="02F2157D" w14:textId="77777777" w:rsidR="00D87591" w:rsidRPr="001278E3" w:rsidRDefault="00D87591" w:rsidP="00D87591">
                  <w:pPr>
                    <w:snapToGrid w:val="0"/>
                    <w:jc w:val="center"/>
                    <w:rPr>
                      <w:szCs w:val="21"/>
                    </w:rPr>
                  </w:pPr>
                  <w:r w:rsidRPr="001278E3">
                    <w:rPr>
                      <w:szCs w:val="21"/>
                    </w:rPr>
                    <w:t>台</w:t>
                  </w:r>
                </w:p>
              </w:tc>
              <w:tc>
                <w:tcPr>
                  <w:tcW w:w="1221" w:type="dxa"/>
                  <w:vAlign w:val="center"/>
                </w:tcPr>
                <w:p w14:paraId="1C2F1FC6" w14:textId="77777777" w:rsidR="00D87591" w:rsidRPr="001278E3" w:rsidRDefault="00D87591" w:rsidP="00D87591">
                  <w:pPr>
                    <w:snapToGrid w:val="0"/>
                    <w:jc w:val="center"/>
                    <w:rPr>
                      <w:szCs w:val="21"/>
                    </w:rPr>
                  </w:pPr>
                  <w:r w:rsidRPr="001278E3">
                    <w:rPr>
                      <w:rFonts w:hint="eastAsia"/>
                      <w:szCs w:val="21"/>
                    </w:rPr>
                    <w:t>破碎</w:t>
                  </w:r>
                </w:p>
              </w:tc>
              <w:tc>
                <w:tcPr>
                  <w:tcW w:w="1221" w:type="dxa"/>
                  <w:vAlign w:val="center"/>
                </w:tcPr>
                <w:p w14:paraId="56E2ADB9" w14:textId="77777777" w:rsidR="00D87591" w:rsidRPr="001278E3" w:rsidRDefault="00D87591" w:rsidP="00D87591">
                  <w:pPr>
                    <w:snapToGrid w:val="0"/>
                    <w:jc w:val="center"/>
                    <w:rPr>
                      <w:szCs w:val="21"/>
                    </w:rPr>
                  </w:pPr>
                  <w:r w:rsidRPr="001278E3">
                    <w:rPr>
                      <w:rFonts w:hint="eastAsia"/>
                      <w:szCs w:val="21"/>
                    </w:rPr>
                    <w:t>车间</w:t>
                  </w:r>
                </w:p>
              </w:tc>
            </w:tr>
            <w:tr w:rsidR="00D87591" w:rsidRPr="001278E3" w14:paraId="79C050EA" w14:textId="77777777" w:rsidTr="00DA27E7">
              <w:trPr>
                <w:trHeight w:val="340"/>
                <w:jc w:val="center"/>
              </w:trPr>
              <w:tc>
                <w:tcPr>
                  <w:tcW w:w="676" w:type="dxa"/>
                  <w:vAlign w:val="center"/>
                </w:tcPr>
                <w:p w14:paraId="223FC652" w14:textId="77777777" w:rsidR="00D87591" w:rsidRPr="001278E3" w:rsidRDefault="00D87591" w:rsidP="00D87591">
                  <w:pPr>
                    <w:numPr>
                      <w:ilvl w:val="0"/>
                      <w:numId w:val="8"/>
                    </w:numPr>
                    <w:jc w:val="center"/>
                    <w:rPr>
                      <w:bCs/>
                      <w:szCs w:val="21"/>
                    </w:rPr>
                  </w:pPr>
                </w:p>
              </w:tc>
              <w:tc>
                <w:tcPr>
                  <w:tcW w:w="1490" w:type="dxa"/>
                  <w:vAlign w:val="center"/>
                </w:tcPr>
                <w:p w14:paraId="03A7F2B0" w14:textId="77777777" w:rsidR="00D87591" w:rsidRPr="001278E3" w:rsidRDefault="00D87591" w:rsidP="00D87591">
                  <w:pPr>
                    <w:jc w:val="center"/>
                    <w:rPr>
                      <w:szCs w:val="21"/>
                    </w:rPr>
                  </w:pPr>
                  <w:r w:rsidRPr="001278E3">
                    <w:rPr>
                      <w:rFonts w:hint="eastAsia"/>
                      <w:szCs w:val="21"/>
                    </w:rPr>
                    <w:t>空压机</w:t>
                  </w:r>
                </w:p>
              </w:tc>
              <w:tc>
                <w:tcPr>
                  <w:tcW w:w="1161" w:type="dxa"/>
                  <w:vAlign w:val="center"/>
                </w:tcPr>
                <w:p w14:paraId="5D15F492" w14:textId="77777777" w:rsidR="00D87591" w:rsidRPr="001278E3" w:rsidRDefault="00D87591" w:rsidP="00D87591">
                  <w:pPr>
                    <w:snapToGrid w:val="0"/>
                    <w:jc w:val="center"/>
                    <w:rPr>
                      <w:szCs w:val="21"/>
                    </w:rPr>
                  </w:pPr>
                </w:p>
              </w:tc>
              <w:tc>
                <w:tcPr>
                  <w:tcW w:w="1162" w:type="dxa"/>
                  <w:vAlign w:val="center"/>
                </w:tcPr>
                <w:p w14:paraId="66AB192C" w14:textId="77777777" w:rsidR="00D87591" w:rsidRPr="001278E3" w:rsidRDefault="00D87591" w:rsidP="00D87591">
                  <w:pPr>
                    <w:snapToGrid w:val="0"/>
                    <w:jc w:val="center"/>
                    <w:rPr>
                      <w:szCs w:val="21"/>
                    </w:rPr>
                  </w:pPr>
                </w:p>
              </w:tc>
              <w:tc>
                <w:tcPr>
                  <w:tcW w:w="1069" w:type="dxa"/>
                  <w:vAlign w:val="center"/>
                </w:tcPr>
                <w:p w14:paraId="2E546C71" w14:textId="5AF7920E" w:rsidR="00D87591" w:rsidRPr="001278E3" w:rsidRDefault="00D87591" w:rsidP="00D87591">
                  <w:pPr>
                    <w:snapToGrid w:val="0"/>
                    <w:jc w:val="center"/>
                    <w:rPr>
                      <w:szCs w:val="21"/>
                    </w:rPr>
                  </w:pPr>
                  <w:r w:rsidRPr="001278E3">
                    <w:rPr>
                      <w:rFonts w:hint="eastAsia"/>
                      <w:szCs w:val="21"/>
                    </w:rPr>
                    <w:t>2</w:t>
                  </w:r>
                </w:p>
              </w:tc>
              <w:tc>
                <w:tcPr>
                  <w:tcW w:w="853" w:type="dxa"/>
                  <w:vAlign w:val="center"/>
                </w:tcPr>
                <w:p w14:paraId="77D0F800" w14:textId="77777777" w:rsidR="00D87591" w:rsidRPr="001278E3" w:rsidRDefault="00D87591" w:rsidP="00D87591">
                  <w:pPr>
                    <w:snapToGrid w:val="0"/>
                    <w:jc w:val="center"/>
                    <w:rPr>
                      <w:szCs w:val="21"/>
                    </w:rPr>
                  </w:pPr>
                  <w:r w:rsidRPr="001278E3">
                    <w:rPr>
                      <w:szCs w:val="21"/>
                    </w:rPr>
                    <w:t>台</w:t>
                  </w:r>
                </w:p>
              </w:tc>
              <w:tc>
                <w:tcPr>
                  <w:tcW w:w="1221" w:type="dxa"/>
                  <w:vAlign w:val="center"/>
                </w:tcPr>
                <w:p w14:paraId="26C706BF" w14:textId="77777777" w:rsidR="00D87591" w:rsidRPr="001278E3" w:rsidRDefault="00D87591" w:rsidP="00D87591">
                  <w:pPr>
                    <w:snapToGrid w:val="0"/>
                    <w:jc w:val="center"/>
                    <w:rPr>
                      <w:szCs w:val="21"/>
                    </w:rPr>
                  </w:pPr>
                  <w:r w:rsidRPr="001278E3">
                    <w:rPr>
                      <w:rFonts w:hint="eastAsia"/>
                      <w:szCs w:val="21"/>
                    </w:rPr>
                    <w:t>辅助</w:t>
                  </w:r>
                </w:p>
              </w:tc>
              <w:tc>
                <w:tcPr>
                  <w:tcW w:w="1221" w:type="dxa"/>
                  <w:vAlign w:val="center"/>
                </w:tcPr>
                <w:p w14:paraId="3C5A92D9" w14:textId="77777777" w:rsidR="00D87591" w:rsidRPr="001278E3" w:rsidRDefault="00D87591" w:rsidP="00D87591">
                  <w:pPr>
                    <w:snapToGrid w:val="0"/>
                    <w:jc w:val="center"/>
                    <w:rPr>
                      <w:szCs w:val="21"/>
                    </w:rPr>
                  </w:pPr>
                  <w:r w:rsidRPr="001278E3">
                    <w:rPr>
                      <w:rFonts w:hint="eastAsia"/>
                      <w:szCs w:val="21"/>
                    </w:rPr>
                    <w:t>车间</w:t>
                  </w:r>
                </w:p>
              </w:tc>
            </w:tr>
            <w:tr w:rsidR="00D87591" w:rsidRPr="001278E3" w14:paraId="6035EAD6" w14:textId="77777777" w:rsidTr="00DA27E7">
              <w:trPr>
                <w:trHeight w:val="340"/>
                <w:jc w:val="center"/>
              </w:trPr>
              <w:tc>
                <w:tcPr>
                  <w:tcW w:w="676" w:type="dxa"/>
                  <w:vAlign w:val="center"/>
                </w:tcPr>
                <w:p w14:paraId="61ED2927" w14:textId="77777777" w:rsidR="00D87591" w:rsidRPr="001278E3" w:rsidRDefault="00D87591" w:rsidP="00D87591">
                  <w:pPr>
                    <w:numPr>
                      <w:ilvl w:val="0"/>
                      <w:numId w:val="8"/>
                    </w:numPr>
                    <w:jc w:val="center"/>
                    <w:rPr>
                      <w:bCs/>
                      <w:szCs w:val="21"/>
                    </w:rPr>
                  </w:pPr>
                </w:p>
              </w:tc>
              <w:tc>
                <w:tcPr>
                  <w:tcW w:w="1490" w:type="dxa"/>
                  <w:vAlign w:val="center"/>
                </w:tcPr>
                <w:p w14:paraId="625098A7" w14:textId="77777777" w:rsidR="00D87591" w:rsidRPr="001278E3" w:rsidRDefault="00D87591" w:rsidP="00D87591">
                  <w:pPr>
                    <w:jc w:val="center"/>
                    <w:rPr>
                      <w:szCs w:val="21"/>
                    </w:rPr>
                  </w:pPr>
                  <w:r w:rsidRPr="001278E3">
                    <w:rPr>
                      <w:rFonts w:hint="eastAsia"/>
                      <w:szCs w:val="21"/>
                    </w:rPr>
                    <w:t>冷却塔</w:t>
                  </w:r>
                </w:p>
              </w:tc>
              <w:tc>
                <w:tcPr>
                  <w:tcW w:w="1161" w:type="dxa"/>
                  <w:vAlign w:val="center"/>
                </w:tcPr>
                <w:p w14:paraId="48FD368E" w14:textId="77777777" w:rsidR="00D87591" w:rsidRPr="001278E3" w:rsidRDefault="00D87591" w:rsidP="00D87591">
                  <w:pPr>
                    <w:snapToGrid w:val="0"/>
                    <w:jc w:val="center"/>
                    <w:rPr>
                      <w:szCs w:val="21"/>
                    </w:rPr>
                  </w:pPr>
                </w:p>
              </w:tc>
              <w:tc>
                <w:tcPr>
                  <w:tcW w:w="1162" w:type="dxa"/>
                  <w:vAlign w:val="center"/>
                </w:tcPr>
                <w:p w14:paraId="6A550CBC" w14:textId="77777777" w:rsidR="00D87591" w:rsidRPr="001278E3" w:rsidRDefault="00D87591" w:rsidP="00D87591">
                  <w:pPr>
                    <w:snapToGrid w:val="0"/>
                    <w:jc w:val="center"/>
                    <w:rPr>
                      <w:szCs w:val="21"/>
                    </w:rPr>
                  </w:pPr>
                </w:p>
              </w:tc>
              <w:tc>
                <w:tcPr>
                  <w:tcW w:w="1069" w:type="dxa"/>
                  <w:vAlign w:val="center"/>
                </w:tcPr>
                <w:p w14:paraId="3522B10A" w14:textId="4CF19103" w:rsidR="00D87591" w:rsidRPr="001278E3" w:rsidRDefault="00D87591" w:rsidP="00D87591">
                  <w:pPr>
                    <w:snapToGrid w:val="0"/>
                    <w:jc w:val="center"/>
                    <w:rPr>
                      <w:szCs w:val="21"/>
                    </w:rPr>
                  </w:pPr>
                  <w:r w:rsidRPr="001278E3">
                    <w:rPr>
                      <w:rFonts w:hint="eastAsia"/>
                      <w:szCs w:val="21"/>
                    </w:rPr>
                    <w:t>3</w:t>
                  </w:r>
                </w:p>
              </w:tc>
              <w:tc>
                <w:tcPr>
                  <w:tcW w:w="853" w:type="dxa"/>
                  <w:vAlign w:val="center"/>
                </w:tcPr>
                <w:p w14:paraId="0EEEA31A" w14:textId="77777777" w:rsidR="00D87591" w:rsidRPr="001278E3" w:rsidRDefault="00D87591" w:rsidP="00D87591">
                  <w:pPr>
                    <w:snapToGrid w:val="0"/>
                    <w:jc w:val="center"/>
                    <w:rPr>
                      <w:szCs w:val="21"/>
                    </w:rPr>
                  </w:pPr>
                  <w:r w:rsidRPr="001278E3">
                    <w:rPr>
                      <w:szCs w:val="21"/>
                    </w:rPr>
                    <w:t>台</w:t>
                  </w:r>
                </w:p>
              </w:tc>
              <w:tc>
                <w:tcPr>
                  <w:tcW w:w="1221" w:type="dxa"/>
                  <w:vAlign w:val="center"/>
                </w:tcPr>
                <w:p w14:paraId="73F3E772" w14:textId="77777777" w:rsidR="00D87591" w:rsidRPr="001278E3" w:rsidRDefault="00D87591" w:rsidP="00D87591">
                  <w:pPr>
                    <w:snapToGrid w:val="0"/>
                    <w:jc w:val="center"/>
                    <w:rPr>
                      <w:szCs w:val="21"/>
                    </w:rPr>
                  </w:pPr>
                  <w:r w:rsidRPr="001278E3">
                    <w:rPr>
                      <w:rFonts w:hint="eastAsia"/>
                      <w:szCs w:val="21"/>
                    </w:rPr>
                    <w:t>冷却</w:t>
                  </w:r>
                </w:p>
              </w:tc>
              <w:tc>
                <w:tcPr>
                  <w:tcW w:w="1221" w:type="dxa"/>
                  <w:vAlign w:val="center"/>
                </w:tcPr>
                <w:p w14:paraId="6F02F9CC" w14:textId="77777777" w:rsidR="00D87591" w:rsidRPr="001278E3" w:rsidRDefault="00D87591" w:rsidP="00D87591">
                  <w:pPr>
                    <w:snapToGrid w:val="0"/>
                    <w:jc w:val="center"/>
                    <w:rPr>
                      <w:szCs w:val="21"/>
                    </w:rPr>
                  </w:pPr>
                  <w:r w:rsidRPr="001278E3">
                    <w:rPr>
                      <w:rFonts w:hint="eastAsia"/>
                      <w:szCs w:val="21"/>
                    </w:rPr>
                    <w:t>车间</w:t>
                  </w:r>
                </w:p>
              </w:tc>
            </w:tr>
            <w:tr w:rsidR="00D87591" w:rsidRPr="001278E3" w14:paraId="62312F39" w14:textId="77777777" w:rsidTr="00DA27E7">
              <w:trPr>
                <w:trHeight w:val="340"/>
                <w:jc w:val="center"/>
              </w:trPr>
              <w:tc>
                <w:tcPr>
                  <w:tcW w:w="676" w:type="dxa"/>
                  <w:vAlign w:val="center"/>
                </w:tcPr>
                <w:p w14:paraId="0F7F0AF5" w14:textId="77777777" w:rsidR="00D87591" w:rsidRPr="001278E3" w:rsidRDefault="00D87591" w:rsidP="00D87591">
                  <w:pPr>
                    <w:numPr>
                      <w:ilvl w:val="0"/>
                      <w:numId w:val="8"/>
                    </w:numPr>
                    <w:jc w:val="center"/>
                    <w:rPr>
                      <w:bCs/>
                      <w:szCs w:val="21"/>
                    </w:rPr>
                  </w:pPr>
                </w:p>
              </w:tc>
              <w:tc>
                <w:tcPr>
                  <w:tcW w:w="1490" w:type="dxa"/>
                  <w:vAlign w:val="center"/>
                </w:tcPr>
                <w:p w14:paraId="17D40C1C" w14:textId="77777777" w:rsidR="00D87591" w:rsidRPr="001278E3" w:rsidRDefault="00D87591" w:rsidP="00D87591">
                  <w:pPr>
                    <w:jc w:val="center"/>
                    <w:rPr>
                      <w:szCs w:val="21"/>
                    </w:rPr>
                  </w:pPr>
                  <w:r w:rsidRPr="001278E3">
                    <w:rPr>
                      <w:rFonts w:hint="eastAsia"/>
                      <w:szCs w:val="21"/>
                    </w:rPr>
                    <w:t>挤出机</w:t>
                  </w:r>
                </w:p>
              </w:tc>
              <w:tc>
                <w:tcPr>
                  <w:tcW w:w="1161" w:type="dxa"/>
                  <w:vAlign w:val="center"/>
                </w:tcPr>
                <w:p w14:paraId="3CE13D01" w14:textId="77777777" w:rsidR="00D87591" w:rsidRPr="001278E3" w:rsidRDefault="00D87591" w:rsidP="00D87591">
                  <w:pPr>
                    <w:snapToGrid w:val="0"/>
                    <w:jc w:val="center"/>
                    <w:rPr>
                      <w:szCs w:val="21"/>
                    </w:rPr>
                  </w:pPr>
                  <w:r w:rsidRPr="001278E3">
                    <w:rPr>
                      <w:rFonts w:hint="eastAsia"/>
                      <w:szCs w:val="21"/>
                    </w:rPr>
                    <w:t>65</w:t>
                  </w:r>
                </w:p>
              </w:tc>
              <w:tc>
                <w:tcPr>
                  <w:tcW w:w="1162" w:type="dxa"/>
                  <w:vAlign w:val="center"/>
                </w:tcPr>
                <w:p w14:paraId="4CAD514C" w14:textId="3E8FE0D4" w:rsidR="00D87591" w:rsidRPr="001278E3" w:rsidRDefault="00D87591" w:rsidP="00D87591">
                  <w:pPr>
                    <w:snapToGrid w:val="0"/>
                    <w:jc w:val="center"/>
                    <w:rPr>
                      <w:szCs w:val="21"/>
                    </w:rPr>
                  </w:pPr>
                  <w:r>
                    <w:rPr>
                      <w:rFonts w:hint="eastAsia"/>
                      <w:szCs w:val="21"/>
                    </w:rPr>
                    <w:t>1.25</w:t>
                  </w:r>
                  <w:r w:rsidRPr="001278E3">
                    <w:rPr>
                      <w:rFonts w:hint="eastAsia"/>
                      <w:szCs w:val="21"/>
                    </w:rPr>
                    <w:t>m/min</w:t>
                  </w:r>
                  <w:r w:rsidRPr="001278E3">
                    <w:rPr>
                      <w:rFonts w:hint="eastAsia"/>
                      <w:szCs w:val="21"/>
                    </w:rPr>
                    <w:t>（</w:t>
                  </w:r>
                  <w:r>
                    <w:rPr>
                      <w:rFonts w:hint="eastAsia"/>
                      <w:szCs w:val="21"/>
                    </w:rPr>
                    <w:t>75</w:t>
                  </w:r>
                  <w:r w:rsidRPr="001278E3">
                    <w:rPr>
                      <w:rFonts w:hint="eastAsia"/>
                      <w:szCs w:val="21"/>
                    </w:rPr>
                    <w:t>kg/h</w:t>
                  </w:r>
                  <w:r w:rsidRPr="001278E3">
                    <w:rPr>
                      <w:rFonts w:hint="eastAsia"/>
                      <w:szCs w:val="21"/>
                    </w:rPr>
                    <w:t>）</w:t>
                  </w:r>
                </w:p>
              </w:tc>
              <w:tc>
                <w:tcPr>
                  <w:tcW w:w="1069" w:type="dxa"/>
                  <w:vAlign w:val="center"/>
                </w:tcPr>
                <w:p w14:paraId="27EE16FF" w14:textId="322709BC" w:rsidR="00D87591" w:rsidRPr="001278E3" w:rsidRDefault="00D87591" w:rsidP="00D87591">
                  <w:pPr>
                    <w:snapToGrid w:val="0"/>
                    <w:jc w:val="center"/>
                    <w:rPr>
                      <w:szCs w:val="21"/>
                    </w:rPr>
                  </w:pPr>
                  <w:r w:rsidRPr="001278E3">
                    <w:rPr>
                      <w:rFonts w:hint="eastAsia"/>
                      <w:szCs w:val="21"/>
                    </w:rPr>
                    <w:t>9</w:t>
                  </w:r>
                </w:p>
              </w:tc>
              <w:tc>
                <w:tcPr>
                  <w:tcW w:w="853" w:type="dxa"/>
                  <w:vAlign w:val="center"/>
                </w:tcPr>
                <w:p w14:paraId="73F500FC" w14:textId="77777777" w:rsidR="00D87591" w:rsidRPr="001278E3" w:rsidRDefault="00D87591" w:rsidP="00D87591">
                  <w:pPr>
                    <w:snapToGrid w:val="0"/>
                    <w:jc w:val="center"/>
                    <w:rPr>
                      <w:szCs w:val="21"/>
                    </w:rPr>
                  </w:pPr>
                  <w:r w:rsidRPr="001278E3">
                    <w:rPr>
                      <w:szCs w:val="21"/>
                    </w:rPr>
                    <w:t>台</w:t>
                  </w:r>
                </w:p>
              </w:tc>
              <w:tc>
                <w:tcPr>
                  <w:tcW w:w="1221" w:type="dxa"/>
                  <w:vAlign w:val="center"/>
                </w:tcPr>
                <w:p w14:paraId="1933C746" w14:textId="77777777" w:rsidR="00D87591" w:rsidRPr="001278E3" w:rsidRDefault="00D87591" w:rsidP="00D87591">
                  <w:pPr>
                    <w:snapToGrid w:val="0"/>
                    <w:jc w:val="center"/>
                    <w:rPr>
                      <w:szCs w:val="21"/>
                    </w:rPr>
                  </w:pPr>
                  <w:r w:rsidRPr="001278E3">
                    <w:rPr>
                      <w:rFonts w:hint="eastAsia"/>
                      <w:szCs w:val="21"/>
                    </w:rPr>
                    <w:t>挤出</w:t>
                  </w:r>
                </w:p>
              </w:tc>
              <w:tc>
                <w:tcPr>
                  <w:tcW w:w="1221" w:type="dxa"/>
                  <w:vAlign w:val="center"/>
                </w:tcPr>
                <w:p w14:paraId="7270887E" w14:textId="77777777" w:rsidR="00D87591" w:rsidRPr="001278E3" w:rsidRDefault="00D87591" w:rsidP="00D87591">
                  <w:pPr>
                    <w:snapToGrid w:val="0"/>
                    <w:jc w:val="center"/>
                    <w:rPr>
                      <w:szCs w:val="21"/>
                    </w:rPr>
                  </w:pPr>
                  <w:r w:rsidRPr="001278E3">
                    <w:rPr>
                      <w:rFonts w:hint="eastAsia"/>
                      <w:szCs w:val="21"/>
                    </w:rPr>
                    <w:t>车间</w:t>
                  </w:r>
                </w:p>
              </w:tc>
            </w:tr>
            <w:tr w:rsidR="00D87591" w:rsidRPr="001278E3" w14:paraId="69614792" w14:textId="77777777" w:rsidTr="00DA27E7">
              <w:trPr>
                <w:trHeight w:val="340"/>
                <w:jc w:val="center"/>
              </w:trPr>
              <w:tc>
                <w:tcPr>
                  <w:tcW w:w="676" w:type="dxa"/>
                  <w:vAlign w:val="center"/>
                </w:tcPr>
                <w:p w14:paraId="668F899E" w14:textId="77777777" w:rsidR="00D87591" w:rsidRPr="001278E3" w:rsidRDefault="00D87591" w:rsidP="00D87591">
                  <w:pPr>
                    <w:numPr>
                      <w:ilvl w:val="0"/>
                      <w:numId w:val="8"/>
                    </w:numPr>
                    <w:jc w:val="center"/>
                    <w:rPr>
                      <w:bCs/>
                      <w:szCs w:val="21"/>
                    </w:rPr>
                  </w:pPr>
                </w:p>
              </w:tc>
              <w:tc>
                <w:tcPr>
                  <w:tcW w:w="1490" w:type="dxa"/>
                  <w:vAlign w:val="center"/>
                </w:tcPr>
                <w:p w14:paraId="2B9F6A23" w14:textId="77777777" w:rsidR="00D87591" w:rsidRPr="001278E3" w:rsidRDefault="00D87591" w:rsidP="00D87591">
                  <w:pPr>
                    <w:jc w:val="center"/>
                    <w:rPr>
                      <w:szCs w:val="21"/>
                    </w:rPr>
                  </w:pPr>
                  <w:r w:rsidRPr="001278E3">
                    <w:rPr>
                      <w:rFonts w:hint="eastAsia"/>
                      <w:szCs w:val="21"/>
                    </w:rPr>
                    <w:t>拌料机</w:t>
                  </w:r>
                </w:p>
              </w:tc>
              <w:tc>
                <w:tcPr>
                  <w:tcW w:w="1161" w:type="dxa"/>
                  <w:vAlign w:val="center"/>
                </w:tcPr>
                <w:p w14:paraId="1DB77E3C" w14:textId="77777777" w:rsidR="00D87591" w:rsidRPr="001278E3" w:rsidRDefault="00D87591" w:rsidP="00D87591">
                  <w:pPr>
                    <w:snapToGrid w:val="0"/>
                    <w:jc w:val="center"/>
                    <w:rPr>
                      <w:szCs w:val="21"/>
                    </w:rPr>
                  </w:pPr>
                  <w:r w:rsidRPr="001278E3">
                    <w:rPr>
                      <w:rFonts w:hint="eastAsia"/>
                      <w:szCs w:val="21"/>
                    </w:rPr>
                    <w:t>SRL-2</w:t>
                  </w:r>
                </w:p>
              </w:tc>
              <w:tc>
                <w:tcPr>
                  <w:tcW w:w="1162" w:type="dxa"/>
                  <w:vAlign w:val="center"/>
                </w:tcPr>
                <w:p w14:paraId="472F3742" w14:textId="185D829E" w:rsidR="00D87591" w:rsidRPr="001278E3" w:rsidRDefault="00D87591" w:rsidP="00D87591">
                  <w:pPr>
                    <w:snapToGrid w:val="0"/>
                    <w:jc w:val="center"/>
                    <w:rPr>
                      <w:szCs w:val="21"/>
                    </w:rPr>
                  </w:pPr>
                  <w:r w:rsidRPr="001278E3">
                    <w:rPr>
                      <w:rFonts w:hint="eastAsia"/>
                      <w:szCs w:val="21"/>
                    </w:rPr>
                    <w:t>500kg/h</w:t>
                  </w:r>
                </w:p>
              </w:tc>
              <w:tc>
                <w:tcPr>
                  <w:tcW w:w="1069" w:type="dxa"/>
                  <w:vAlign w:val="center"/>
                </w:tcPr>
                <w:p w14:paraId="23727C25" w14:textId="7F99B7DB" w:rsidR="00D87591" w:rsidRPr="001278E3" w:rsidRDefault="00D87591" w:rsidP="00D87591">
                  <w:pPr>
                    <w:snapToGrid w:val="0"/>
                    <w:jc w:val="center"/>
                    <w:rPr>
                      <w:szCs w:val="21"/>
                    </w:rPr>
                  </w:pPr>
                  <w:r w:rsidRPr="001278E3">
                    <w:rPr>
                      <w:rFonts w:hint="eastAsia"/>
                      <w:szCs w:val="21"/>
                    </w:rPr>
                    <w:t>3</w:t>
                  </w:r>
                </w:p>
              </w:tc>
              <w:tc>
                <w:tcPr>
                  <w:tcW w:w="853" w:type="dxa"/>
                  <w:vAlign w:val="center"/>
                </w:tcPr>
                <w:p w14:paraId="7A1161B1" w14:textId="77777777" w:rsidR="00D87591" w:rsidRPr="001278E3" w:rsidRDefault="00D87591" w:rsidP="00D87591">
                  <w:pPr>
                    <w:snapToGrid w:val="0"/>
                    <w:jc w:val="center"/>
                    <w:rPr>
                      <w:szCs w:val="21"/>
                    </w:rPr>
                  </w:pPr>
                  <w:r w:rsidRPr="001278E3">
                    <w:rPr>
                      <w:rFonts w:hint="eastAsia"/>
                      <w:szCs w:val="21"/>
                    </w:rPr>
                    <w:t>台</w:t>
                  </w:r>
                </w:p>
              </w:tc>
              <w:tc>
                <w:tcPr>
                  <w:tcW w:w="1221" w:type="dxa"/>
                  <w:vAlign w:val="center"/>
                </w:tcPr>
                <w:p w14:paraId="07DDC3BB" w14:textId="77777777" w:rsidR="00D87591" w:rsidRPr="001278E3" w:rsidRDefault="00D87591" w:rsidP="00D87591">
                  <w:pPr>
                    <w:snapToGrid w:val="0"/>
                    <w:jc w:val="center"/>
                    <w:rPr>
                      <w:szCs w:val="21"/>
                    </w:rPr>
                  </w:pPr>
                  <w:r w:rsidRPr="001278E3">
                    <w:rPr>
                      <w:rFonts w:hint="eastAsia"/>
                      <w:szCs w:val="21"/>
                    </w:rPr>
                    <w:t>混料</w:t>
                  </w:r>
                </w:p>
              </w:tc>
              <w:tc>
                <w:tcPr>
                  <w:tcW w:w="1221" w:type="dxa"/>
                  <w:vAlign w:val="center"/>
                </w:tcPr>
                <w:p w14:paraId="61AA9D4C" w14:textId="77777777" w:rsidR="00D87591" w:rsidRPr="001278E3" w:rsidRDefault="00D87591" w:rsidP="00D87591">
                  <w:pPr>
                    <w:snapToGrid w:val="0"/>
                    <w:jc w:val="center"/>
                    <w:rPr>
                      <w:szCs w:val="21"/>
                    </w:rPr>
                  </w:pPr>
                  <w:r w:rsidRPr="001278E3">
                    <w:rPr>
                      <w:rFonts w:hint="eastAsia"/>
                      <w:szCs w:val="21"/>
                    </w:rPr>
                    <w:t>车间</w:t>
                  </w:r>
                </w:p>
              </w:tc>
            </w:tr>
            <w:tr w:rsidR="00D87591" w:rsidRPr="001278E3" w14:paraId="0E5BFB9C" w14:textId="77777777" w:rsidTr="00DA27E7">
              <w:trPr>
                <w:trHeight w:val="340"/>
                <w:jc w:val="center"/>
              </w:trPr>
              <w:tc>
                <w:tcPr>
                  <w:tcW w:w="676" w:type="dxa"/>
                  <w:vAlign w:val="center"/>
                </w:tcPr>
                <w:p w14:paraId="54039982" w14:textId="77777777" w:rsidR="00D87591" w:rsidRPr="001278E3" w:rsidRDefault="00D87591" w:rsidP="00D87591">
                  <w:pPr>
                    <w:numPr>
                      <w:ilvl w:val="0"/>
                      <w:numId w:val="8"/>
                    </w:numPr>
                    <w:jc w:val="center"/>
                    <w:rPr>
                      <w:bCs/>
                      <w:szCs w:val="21"/>
                    </w:rPr>
                  </w:pPr>
                </w:p>
              </w:tc>
              <w:tc>
                <w:tcPr>
                  <w:tcW w:w="1490" w:type="dxa"/>
                  <w:vAlign w:val="center"/>
                </w:tcPr>
                <w:p w14:paraId="2924F887" w14:textId="77777777" w:rsidR="00D87591" w:rsidRPr="001278E3" w:rsidRDefault="00D87591" w:rsidP="00D87591">
                  <w:pPr>
                    <w:jc w:val="center"/>
                    <w:rPr>
                      <w:szCs w:val="21"/>
                    </w:rPr>
                  </w:pPr>
                  <w:r w:rsidRPr="001278E3">
                    <w:rPr>
                      <w:rFonts w:hint="eastAsia"/>
                      <w:szCs w:val="21"/>
                    </w:rPr>
                    <w:t>空压机</w:t>
                  </w:r>
                </w:p>
              </w:tc>
              <w:tc>
                <w:tcPr>
                  <w:tcW w:w="1161" w:type="dxa"/>
                  <w:vAlign w:val="center"/>
                </w:tcPr>
                <w:p w14:paraId="0A5F26E4" w14:textId="77777777" w:rsidR="00D87591" w:rsidRPr="001278E3" w:rsidRDefault="00D87591" w:rsidP="00D87591">
                  <w:pPr>
                    <w:snapToGrid w:val="0"/>
                    <w:jc w:val="center"/>
                    <w:rPr>
                      <w:szCs w:val="21"/>
                    </w:rPr>
                  </w:pPr>
                  <w:r w:rsidRPr="001278E3">
                    <w:rPr>
                      <w:rFonts w:hint="eastAsia"/>
                      <w:szCs w:val="21"/>
                    </w:rPr>
                    <w:t>HD-22</w:t>
                  </w:r>
                </w:p>
              </w:tc>
              <w:tc>
                <w:tcPr>
                  <w:tcW w:w="1162" w:type="dxa"/>
                  <w:vAlign w:val="center"/>
                </w:tcPr>
                <w:p w14:paraId="1930125D" w14:textId="77777777" w:rsidR="00D87591" w:rsidRPr="001278E3" w:rsidRDefault="00D87591" w:rsidP="00D87591">
                  <w:pPr>
                    <w:snapToGrid w:val="0"/>
                    <w:jc w:val="center"/>
                    <w:rPr>
                      <w:szCs w:val="21"/>
                    </w:rPr>
                  </w:pPr>
                </w:p>
              </w:tc>
              <w:tc>
                <w:tcPr>
                  <w:tcW w:w="1069" w:type="dxa"/>
                  <w:vAlign w:val="center"/>
                </w:tcPr>
                <w:p w14:paraId="7F63B61E" w14:textId="7967ABA0" w:rsidR="00D87591" w:rsidRPr="001278E3" w:rsidRDefault="00D87591" w:rsidP="00D87591">
                  <w:pPr>
                    <w:snapToGrid w:val="0"/>
                    <w:jc w:val="center"/>
                    <w:rPr>
                      <w:szCs w:val="21"/>
                    </w:rPr>
                  </w:pPr>
                  <w:r w:rsidRPr="001278E3">
                    <w:rPr>
                      <w:rFonts w:hint="eastAsia"/>
                      <w:szCs w:val="21"/>
                    </w:rPr>
                    <w:t>3</w:t>
                  </w:r>
                </w:p>
              </w:tc>
              <w:tc>
                <w:tcPr>
                  <w:tcW w:w="853" w:type="dxa"/>
                  <w:vAlign w:val="center"/>
                </w:tcPr>
                <w:p w14:paraId="2F4E8D11" w14:textId="77777777" w:rsidR="00D87591" w:rsidRPr="001278E3" w:rsidRDefault="00D87591" w:rsidP="00D87591">
                  <w:pPr>
                    <w:snapToGrid w:val="0"/>
                    <w:jc w:val="center"/>
                    <w:rPr>
                      <w:szCs w:val="21"/>
                    </w:rPr>
                  </w:pPr>
                  <w:r w:rsidRPr="001278E3">
                    <w:rPr>
                      <w:rFonts w:hint="eastAsia"/>
                      <w:szCs w:val="21"/>
                    </w:rPr>
                    <w:t>台</w:t>
                  </w:r>
                </w:p>
              </w:tc>
              <w:tc>
                <w:tcPr>
                  <w:tcW w:w="1221" w:type="dxa"/>
                  <w:vAlign w:val="center"/>
                </w:tcPr>
                <w:p w14:paraId="73869BDD" w14:textId="77777777" w:rsidR="00D87591" w:rsidRPr="001278E3" w:rsidRDefault="00D87591" w:rsidP="00D87591">
                  <w:pPr>
                    <w:snapToGrid w:val="0"/>
                    <w:jc w:val="center"/>
                    <w:rPr>
                      <w:szCs w:val="21"/>
                    </w:rPr>
                  </w:pPr>
                  <w:r w:rsidRPr="001278E3">
                    <w:rPr>
                      <w:rFonts w:hint="eastAsia"/>
                      <w:szCs w:val="21"/>
                    </w:rPr>
                    <w:t>辅助</w:t>
                  </w:r>
                </w:p>
              </w:tc>
              <w:tc>
                <w:tcPr>
                  <w:tcW w:w="1221" w:type="dxa"/>
                  <w:vAlign w:val="center"/>
                </w:tcPr>
                <w:p w14:paraId="0E16738F" w14:textId="77777777" w:rsidR="00D87591" w:rsidRPr="001278E3" w:rsidRDefault="00D87591" w:rsidP="00D87591">
                  <w:pPr>
                    <w:snapToGrid w:val="0"/>
                    <w:jc w:val="center"/>
                    <w:rPr>
                      <w:szCs w:val="21"/>
                    </w:rPr>
                  </w:pPr>
                  <w:r w:rsidRPr="001278E3">
                    <w:rPr>
                      <w:rFonts w:hint="eastAsia"/>
                      <w:szCs w:val="21"/>
                    </w:rPr>
                    <w:t>车间</w:t>
                  </w:r>
                </w:p>
              </w:tc>
            </w:tr>
            <w:tr w:rsidR="00D87591" w:rsidRPr="001278E3" w14:paraId="166B622B" w14:textId="77777777" w:rsidTr="00DA27E7">
              <w:trPr>
                <w:trHeight w:val="340"/>
                <w:jc w:val="center"/>
              </w:trPr>
              <w:tc>
                <w:tcPr>
                  <w:tcW w:w="676" w:type="dxa"/>
                  <w:vAlign w:val="center"/>
                </w:tcPr>
                <w:p w14:paraId="79D04E29" w14:textId="77777777" w:rsidR="00D87591" w:rsidRPr="001278E3" w:rsidRDefault="00D87591" w:rsidP="00D87591">
                  <w:pPr>
                    <w:numPr>
                      <w:ilvl w:val="0"/>
                      <w:numId w:val="8"/>
                    </w:numPr>
                    <w:jc w:val="center"/>
                    <w:rPr>
                      <w:bCs/>
                      <w:szCs w:val="21"/>
                    </w:rPr>
                  </w:pPr>
                </w:p>
              </w:tc>
              <w:tc>
                <w:tcPr>
                  <w:tcW w:w="1490" w:type="dxa"/>
                  <w:vAlign w:val="center"/>
                </w:tcPr>
                <w:p w14:paraId="47536777" w14:textId="77777777" w:rsidR="00D87591" w:rsidRPr="001278E3" w:rsidRDefault="00D87591" w:rsidP="00D87591">
                  <w:pPr>
                    <w:jc w:val="center"/>
                    <w:rPr>
                      <w:szCs w:val="21"/>
                    </w:rPr>
                  </w:pPr>
                  <w:r w:rsidRPr="001278E3">
                    <w:rPr>
                      <w:rFonts w:hint="eastAsia"/>
                      <w:szCs w:val="21"/>
                    </w:rPr>
                    <w:t>包覆机</w:t>
                  </w:r>
                </w:p>
              </w:tc>
              <w:tc>
                <w:tcPr>
                  <w:tcW w:w="1161" w:type="dxa"/>
                  <w:vAlign w:val="center"/>
                </w:tcPr>
                <w:p w14:paraId="65B521B6" w14:textId="77777777" w:rsidR="00D87591" w:rsidRPr="001278E3" w:rsidRDefault="00D87591" w:rsidP="00D87591">
                  <w:pPr>
                    <w:snapToGrid w:val="0"/>
                    <w:jc w:val="center"/>
                    <w:rPr>
                      <w:szCs w:val="21"/>
                    </w:rPr>
                  </w:pPr>
                  <w:r w:rsidRPr="001278E3">
                    <w:rPr>
                      <w:rFonts w:hint="eastAsia"/>
                      <w:szCs w:val="21"/>
                    </w:rPr>
                    <w:t>XMD-PVR-1350</w:t>
                  </w:r>
                </w:p>
              </w:tc>
              <w:tc>
                <w:tcPr>
                  <w:tcW w:w="1162" w:type="dxa"/>
                  <w:vAlign w:val="center"/>
                </w:tcPr>
                <w:p w14:paraId="1968BBBD" w14:textId="77777777" w:rsidR="00D87591" w:rsidRPr="001278E3" w:rsidRDefault="00D87591" w:rsidP="00D87591">
                  <w:pPr>
                    <w:snapToGrid w:val="0"/>
                    <w:jc w:val="center"/>
                    <w:rPr>
                      <w:szCs w:val="21"/>
                    </w:rPr>
                  </w:pPr>
                </w:p>
              </w:tc>
              <w:tc>
                <w:tcPr>
                  <w:tcW w:w="1069" w:type="dxa"/>
                  <w:vAlign w:val="center"/>
                </w:tcPr>
                <w:p w14:paraId="70DB2904" w14:textId="643D295D" w:rsidR="00D87591" w:rsidRPr="001278E3" w:rsidRDefault="00D87591" w:rsidP="00D87591">
                  <w:pPr>
                    <w:snapToGrid w:val="0"/>
                    <w:jc w:val="center"/>
                    <w:rPr>
                      <w:szCs w:val="21"/>
                    </w:rPr>
                  </w:pPr>
                  <w:r w:rsidRPr="001278E3">
                    <w:rPr>
                      <w:rFonts w:hint="eastAsia"/>
                      <w:szCs w:val="21"/>
                    </w:rPr>
                    <w:t>2</w:t>
                  </w:r>
                </w:p>
              </w:tc>
              <w:tc>
                <w:tcPr>
                  <w:tcW w:w="853" w:type="dxa"/>
                  <w:vAlign w:val="center"/>
                </w:tcPr>
                <w:p w14:paraId="22C17FDB" w14:textId="77777777" w:rsidR="00D87591" w:rsidRPr="001278E3" w:rsidRDefault="00D87591" w:rsidP="00D87591">
                  <w:pPr>
                    <w:snapToGrid w:val="0"/>
                    <w:jc w:val="center"/>
                    <w:rPr>
                      <w:szCs w:val="21"/>
                    </w:rPr>
                  </w:pPr>
                  <w:r w:rsidRPr="001278E3">
                    <w:rPr>
                      <w:rFonts w:hint="eastAsia"/>
                      <w:szCs w:val="21"/>
                    </w:rPr>
                    <w:t>台</w:t>
                  </w:r>
                </w:p>
              </w:tc>
              <w:tc>
                <w:tcPr>
                  <w:tcW w:w="1221" w:type="dxa"/>
                  <w:vAlign w:val="center"/>
                </w:tcPr>
                <w:p w14:paraId="7452C2B5" w14:textId="77777777" w:rsidR="00D87591" w:rsidRPr="001278E3" w:rsidRDefault="00D87591" w:rsidP="00D87591">
                  <w:pPr>
                    <w:snapToGrid w:val="0"/>
                    <w:jc w:val="center"/>
                    <w:rPr>
                      <w:szCs w:val="21"/>
                    </w:rPr>
                  </w:pPr>
                  <w:r w:rsidRPr="001278E3">
                    <w:rPr>
                      <w:rFonts w:hint="eastAsia"/>
                      <w:szCs w:val="21"/>
                    </w:rPr>
                    <w:t>包覆</w:t>
                  </w:r>
                </w:p>
              </w:tc>
              <w:tc>
                <w:tcPr>
                  <w:tcW w:w="1221" w:type="dxa"/>
                  <w:vAlign w:val="center"/>
                </w:tcPr>
                <w:p w14:paraId="260484E7" w14:textId="77777777" w:rsidR="00D87591" w:rsidRPr="001278E3" w:rsidRDefault="00D87591" w:rsidP="00D87591">
                  <w:pPr>
                    <w:snapToGrid w:val="0"/>
                    <w:jc w:val="center"/>
                    <w:rPr>
                      <w:szCs w:val="21"/>
                    </w:rPr>
                  </w:pPr>
                  <w:r w:rsidRPr="001278E3">
                    <w:rPr>
                      <w:rFonts w:hint="eastAsia"/>
                      <w:szCs w:val="21"/>
                    </w:rPr>
                    <w:t>车间</w:t>
                  </w:r>
                </w:p>
              </w:tc>
            </w:tr>
            <w:tr w:rsidR="00D87591" w:rsidRPr="001278E3" w14:paraId="73D0A383" w14:textId="77777777" w:rsidTr="00DA27E7">
              <w:trPr>
                <w:trHeight w:val="340"/>
                <w:jc w:val="center"/>
              </w:trPr>
              <w:tc>
                <w:tcPr>
                  <w:tcW w:w="676" w:type="dxa"/>
                  <w:vAlign w:val="center"/>
                </w:tcPr>
                <w:p w14:paraId="30A1D3B4" w14:textId="77777777" w:rsidR="00D87591" w:rsidRPr="001278E3" w:rsidRDefault="00D87591" w:rsidP="00D87591">
                  <w:pPr>
                    <w:numPr>
                      <w:ilvl w:val="0"/>
                      <w:numId w:val="8"/>
                    </w:numPr>
                    <w:jc w:val="center"/>
                    <w:rPr>
                      <w:bCs/>
                      <w:szCs w:val="21"/>
                    </w:rPr>
                  </w:pPr>
                </w:p>
              </w:tc>
              <w:tc>
                <w:tcPr>
                  <w:tcW w:w="1490" w:type="dxa"/>
                  <w:vAlign w:val="center"/>
                </w:tcPr>
                <w:p w14:paraId="4B437030" w14:textId="77777777" w:rsidR="00D87591" w:rsidRPr="001278E3" w:rsidRDefault="00D87591" w:rsidP="00D87591">
                  <w:pPr>
                    <w:jc w:val="center"/>
                    <w:rPr>
                      <w:szCs w:val="21"/>
                    </w:rPr>
                  </w:pPr>
                  <w:r w:rsidRPr="001278E3">
                    <w:rPr>
                      <w:rFonts w:hint="eastAsia"/>
                      <w:szCs w:val="21"/>
                    </w:rPr>
                    <w:t>包覆机</w:t>
                  </w:r>
                </w:p>
              </w:tc>
              <w:tc>
                <w:tcPr>
                  <w:tcW w:w="1161" w:type="dxa"/>
                  <w:vAlign w:val="center"/>
                </w:tcPr>
                <w:p w14:paraId="7533CC6F" w14:textId="77777777" w:rsidR="00D87591" w:rsidRPr="001278E3" w:rsidRDefault="00D87591" w:rsidP="00D87591">
                  <w:pPr>
                    <w:snapToGrid w:val="0"/>
                    <w:jc w:val="center"/>
                    <w:rPr>
                      <w:szCs w:val="21"/>
                    </w:rPr>
                  </w:pPr>
                  <w:r w:rsidRPr="001278E3">
                    <w:rPr>
                      <w:rFonts w:hint="eastAsia"/>
                      <w:szCs w:val="21"/>
                    </w:rPr>
                    <w:t>MD-PUP600-25</w:t>
                  </w:r>
                </w:p>
              </w:tc>
              <w:tc>
                <w:tcPr>
                  <w:tcW w:w="1162" w:type="dxa"/>
                  <w:vAlign w:val="center"/>
                </w:tcPr>
                <w:p w14:paraId="5D742B5D" w14:textId="77777777" w:rsidR="00D87591" w:rsidRPr="001278E3" w:rsidRDefault="00D87591" w:rsidP="00D87591">
                  <w:pPr>
                    <w:snapToGrid w:val="0"/>
                    <w:jc w:val="center"/>
                    <w:rPr>
                      <w:szCs w:val="21"/>
                    </w:rPr>
                  </w:pPr>
                </w:p>
              </w:tc>
              <w:tc>
                <w:tcPr>
                  <w:tcW w:w="1069" w:type="dxa"/>
                  <w:vAlign w:val="center"/>
                </w:tcPr>
                <w:p w14:paraId="5F36A6D9" w14:textId="61F70B2A" w:rsidR="00D87591" w:rsidRPr="001278E3" w:rsidRDefault="00D87591" w:rsidP="00D87591">
                  <w:pPr>
                    <w:snapToGrid w:val="0"/>
                    <w:jc w:val="center"/>
                    <w:rPr>
                      <w:szCs w:val="21"/>
                    </w:rPr>
                  </w:pPr>
                  <w:r w:rsidRPr="001278E3">
                    <w:rPr>
                      <w:rFonts w:hint="eastAsia"/>
                      <w:szCs w:val="21"/>
                    </w:rPr>
                    <w:t>1</w:t>
                  </w:r>
                </w:p>
              </w:tc>
              <w:tc>
                <w:tcPr>
                  <w:tcW w:w="853" w:type="dxa"/>
                  <w:vAlign w:val="center"/>
                </w:tcPr>
                <w:p w14:paraId="4EABBBA8" w14:textId="77777777" w:rsidR="00D87591" w:rsidRPr="001278E3" w:rsidRDefault="00D87591" w:rsidP="00D87591">
                  <w:pPr>
                    <w:snapToGrid w:val="0"/>
                    <w:jc w:val="center"/>
                    <w:rPr>
                      <w:szCs w:val="21"/>
                    </w:rPr>
                  </w:pPr>
                  <w:r w:rsidRPr="001278E3">
                    <w:rPr>
                      <w:rFonts w:hint="eastAsia"/>
                      <w:szCs w:val="21"/>
                    </w:rPr>
                    <w:t>台</w:t>
                  </w:r>
                </w:p>
              </w:tc>
              <w:tc>
                <w:tcPr>
                  <w:tcW w:w="1221" w:type="dxa"/>
                  <w:vAlign w:val="center"/>
                </w:tcPr>
                <w:p w14:paraId="2D4AFA4B" w14:textId="77777777" w:rsidR="00D87591" w:rsidRPr="001278E3" w:rsidRDefault="00D87591" w:rsidP="00D87591">
                  <w:pPr>
                    <w:snapToGrid w:val="0"/>
                    <w:jc w:val="center"/>
                    <w:rPr>
                      <w:szCs w:val="21"/>
                    </w:rPr>
                  </w:pPr>
                  <w:r w:rsidRPr="001278E3">
                    <w:rPr>
                      <w:rFonts w:hint="eastAsia"/>
                      <w:szCs w:val="21"/>
                    </w:rPr>
                    <w:t>包覆</w:t>
                  </w:r>
                </w:p>
              </w:tc>
              <w:tc>
                <w:tcPr>
                  <w:tcW w:w="1221" w:type="dxa"/>
                  <w:vAlign w:val="center"/>
                </w:tcPr>
                <w:p w14:paraId="3070D60E" w14:textId="77777777" w:rsidR="00D87591" w:rsidRPr="001278E3" w:rsidRDefault="00D87591" w:rsidP="00D87591">
                  <w:pPr>
                    <w:snapToGrid w:val="0"/>
                    <w:jc w:val="center"/>
                    <w:rPr>
                      <w:szCs w:val="21"/>
                    </w:rPr>
                  </w:pPr>
                  <w:r w:rsidRPr="001278E3">
                    <w:rPr>
                      <w:rFonts w:hint="eastAsia"/>
                      <w:szCs w:val="21"/>
                    </w:rPr>
                    <w:t>车间</w:t>
                  </w:r>
                </w:p>
              </w:tc>
            </w:tr>
            <w:tr w:rsidR="00D87591" w:rsidRPr="001278E3" w14:paraId="011713D3" w14:textId="77777777" w:rsidTr="00DA27E7">
              <w:trPr>
                <w:trHeight w:val="340"/>
                <w:jc w:val="center"/>
              </w:trPr>
              <w:tc>
                <w:tcPr>
                  <w:tcW w:w="676" w:type="dxa"/>
                  <w:vAlign w:val="center"/>
                </w:tcPr>
                <w:p w14:paraId="261DBCEC" w14:textId="77777777" w:rsidR="00D87591" w:rsidRPr="001278E3" w:rsidRDefault="00D87591" w:rsidP="00D87591">
                  <w:pPr>
                    <w:numPr>
                      <w:ilvl w:val="0"/>
                      <w:numId w:val="8"/>
                    </w:numPr>
                    <w:jc w:val="center"/>
                    <w:rPr>
                      <w:bCs/>
                      <w:szCs w:val="21"/>
                    </w:rPr>
                  </w:pPr>
                </w:p>
              </w:tc>
              <w:tc>
                <w:tcPr>
                  <w:tcW w:w="1490" w:type="dxa"/>
                  <w:vAlign w:val="center"/>
                </w:tcPr>
                <w:p w14:paraId="5DE5659A" w14:textId="77777777" w:rsidR="00D87591" w:rsidRPr="001278E3" w:rsidRDefault="00D87591" w:rsidP="00D87591">
                  <w:pPr>
                    <w:jc w:val="center"/>
                    <w:rPr>
                      <w:szCs w:val="21"/>
                    </w:rPr>
                  </w:pPr>
                  <w:r w:rsidRPr="001278E3">
                    <w:rPr>
                      <w:rFonts w:hint="eastAsia"/>
                      <w:szCs w:val="21"/>
                    </w:rPr>
                    <w:t>包覆机</w:t>
                  </w:r>
                </w:p>
              </w:tc>
              <w:tc>
                <w:tcPr>
                  <w:tcW w:w="1161" w:type="dxa"/>
                  <w:vAlign w:val="center"/>
                </w:tcPr>
                <w:p w14:paraId="4477A3CE" w14:textId="77777777" w:rsidR="00D87591" w:rsidRPr="001278E3" w:rsidRDefault="00D87591" w:rsidP="00D87591">
                  <w:pPr>
                    <w:snapToGrid w:val="0"/>
                    <w:jc w:val="center"/>
                    <w:rPr>
                      <w:szCs w:val="21"/>
                    </w:rPr>
                  </w:pPr>
                  <w:r w:rsidRPr="001278E3">
                    <w:rPr>
                      <w:rFonts w:hint="eastAsia"/>
                      <w:szCs w:val="21"/>
                    </w:rPr>
                    <w:t>MD-BFC-300</w:t>
                  </w:r>
                </w:p>
              </w:tc>
              <w:tc>
                <w:tcPr>
                  <w:tcW w:w="1162" w:type="dxa"/>
                  <w:vAlign w:val="center"/>
                </w:tcPr>
                <w:p w14:paraId="290078E6" w14:textId="77777777" w:rsidR="00D87591" w:rsidRPr="001278E3" w:rsidRDefault="00D87591" w:rsidP="00D87591">
                  <w:pPr>
                    <w:snapToGrid w:val="0"/>
                    <w:jc w:val="center"/>
                    <w:rPr>
                      <w:szCs w:val="21"/>
                    </w:rPr>
                  </w:pPr>
                </w:p>
              </w:tc>
              <w:tc>
                <w:tcPr>
                  <w:tcW w:w="1069" w:type="dxa"/>
                  <w:vAlign w:val="center"/>
                </w:tcPr>
                <w:p w14:paraId="3CD3EE07" w14:textId="4CB07835" w:rsidR="00D87591" w:rsidRPr="001278E3" w:rsidRDefault="00D87591" w:rsidP="00D87591">
                  <w:pPr>
                    <w:snapToGrid w:val="0"/>
                    <w:jc w:val="center"/>
                    <w:rPr>
                      <w:szCs w:val="21"/>
                    </w:rPr>
                  </w:pPr>
                  <w:r w:rsidRPr="001278E3">
                    <w:rPr>
                      <w:rFonts w:hint="eastAsia"/>
                      <w:szCs w:val="21"/>
                    </w:rPr>
                    <w:t>1</w:t>
                  </w:r>
                </w:p>
              </w:tc>
              <w:tc>
                <w:tcPr>
                  <w:tcW w:w="853" w:type="dxa"/>
                  <w:vAlign w:val="center"/>
                </w:tcPr>
                <w:p w14:paraId="295F545E" w14:textId="77777777" w:rsidR="00D87591" w:rsidRPr="001278E3" w:rsidRDefault="00D87591" w:rsidP="00D87591">
                  <w:pPr>
                    <w:snapToGrid w:val="0"/>
                    <w:jc w:val="center"/>
                    <w:rPr>
                      <w:szCs w:val="21"/>
                    </w:rPr>
                  </w:pPr>
                  <w:r w:rsidRPr="001278E3">
                    <w:rPr>
                      <w:rFonts w:hint="eastAsia"/>
                      <w:szCs w:val="21"/>
                    </w:rPr>
                    <w:t>台</w:t>
                  </w:r>
                </w:p>
              </w:tc>
              <w:tc>
                <w:tcPr>
                  <w:tcW w:w="1221" w:type="dxa"/>
                  <w:vAlign w:val="center"/>
                </w:tcPr>
                <w:p w14:paraId="49345B1C" w14:textId="77777777" w:rsidR="00D87591" w:rsidRPr="001278E3" w:rsidRDefault="00D87591" w:rsidP="00D87591">
                  <w:pPr>
                    <w:snapToGrid w:val="0"/>
                    <w:jc w:val="center"/>
                    <w:rPr>
                      <w:szCs w:val="21"/>
                    </w:rPr>
                  </w:pPr>
                  <w:r w:rsidRPr="001278E3">
                    <w:rPr>
                      <w:rFonts w:hint="eastAsia"/>
                      <w:szCs w:val="21"/>
                    </w:rPr>
                    <w:t>包覆</w:t>
                  </w:r>
                </w:p>
              </w:tc>
              <w:tc>
                <w:tcPr>
                  <w:tcW w:w="1221" w:type="dxa"/>
                  <w:vAlign w:val="center"/>
                </w:tcPr>
                <w:p w14:paraId="78982D84" w14:textId="77777777" w:rsidR="00D87591" w:rsidRPr="001278E3" w:rsidRDefault="00D87591" w:rsidP="00D87591">
                  <w:pPr>
                    <w:snapToGrid w:val="0"/>
                    <w:jc w:val="center"/>
                    <w:rPr>
                      <w:szCs w:val="21"/>
                    </w:rPr>
                  </w:pPr>
                  <w:r w:rsidRPr="001278E3">
                    <w:rPr>
                      <w:rFonts w:hint="eastAsia"/>
                      <w:szCs w:val="21"/>
                    </w:rPr>
                    <w:t>车间</w:t>
                  </w:r>
                </w:p>
              </w:tc>
            </w:tr>
            <w:tr w:rsidR="00D87591" w:rsidRPr="001278E3" w14:paraId="68748314" w14:textId="77777777" w:rsidTr="00DA27E7">
              <w:trPr>
                <w:trHeight w:val="340"/>
                <w:jc w:val="center"/>
              </w:trPr>
              <w:tc>
                <w:tcPr>
                  <w:tcW w:w="676" w:type="dxa"/>
                  <w:vAlign w:val="center"/>
                </w:tcPr>
                <w:p w14:paraId="6D60244C" w14:textId="77777777" w:rsidR="00D87591" w:rsidRPr="001278E3" w:rsidRDefault="00D87591" w:rsidP="00D87591">
                  <w:pPr>
                    <w:numPr>
                      <w:ilvl w:val="0"/>
                      <w:numId w:val="8"/>
                    </w:numPr>
                    <w:jc w:val="center"/>
                    <w:rPr>
                      <w:bCs/>
                      <w:szCs w:val="21"/>
                    </w:rPr>
                  </w:pPr>
                </w:p>
              </w:tc>
              <w:tc>
                <w:tcPr>
                  <w:tcW w:w="1490" w:type="dxa"/>
                  <w:vAlign w:val="center"/>
                </w:tcPr>
                <w:p w14:paraId="1C5D5C9E" w14:textId="77777777" w:rsidR="00D87591" w:rsidRPr="001278E3" w:rsidRDefault="00D87591" w:rsidP="00D87591">
                  <w:pPr>
                    <w:jc w:val="center"/>
                    <w:rPr>
                      <w:szCs w:val="21"/>
                    </w:rPr>
                  </w:pPr>
                  <w:r w:rsidRPr="001278E3">
                    <w:rPr>
                      <w:rFonts w:ascii="宋体" w:hAnsi="宋体" w:hint="eastAsia"/>
                      <w:szCs w:val="21"/>
                    </w:rPr>
                    <w:t>横切锯</w:t>
                  </w:r>
                </w:p>
              </w:tc>
              <w:tc>
                <w:tcPr>
                  <w:tcW w:w="1161" w:type="dxa"/>
                  <w:vAlign w:val="center"/>
                </w:tcPr>
                <w:p w14:paraId="44B6D2B8" w14:textId="77777777" w:rsidR="00D87591" w:rsidRPr="001278E3" w:rsidRDefault="00D87591" w:rsidP="00D87591">
                  <w:pPr>
                    <w:snapToGrid w:val="0"/>
                    <w:jc w:val="center"/>
                    <w:rPr>
                      <w:szCs w:val="21"/>
                    </w:rPr>
                  </w:pPr>
                </w:p>
              </w:tc>
              <w:tc>
                <w:tcPr>
                  <w:tcW w:w="1162" w:type="dxa"/>
                  <w:vAlign w:val="center"/>
                </w:tcPr>
                <w:p w14:paraId="113D70E7" w14:textId="77777777" w:rsidR="00D87591" w:rsidRPr="001278E3" w:rsidRDefault="00D87591" w:rsidP="00D87591">
                  <w:pPr>
                    <w:snapToGrid w:val="0"/>
                    <w:jc w:val="center"/>
                    <w:rPr>
                      <w:szCs w:val="21"/>
                    </w:rPr>
                  </w:pPr>
                </w:p>
              </w:tc>
              <w:tc>
                <w:tcPr>
                  <w:tcW w:w="1069" w:type="dxa"/>
                  <w:vAlign w:val="center"/>
                </w:tcPr>
                <w:p w14:paraId="34BEB4F6" w14:textId="122ADBC3" w:rsidR="00D87591" w:rsidRPr="001278E3" w:rsidRDefault="00D87591" w:rsidP="00D87591">
                  <w:pPr>
                    <w:snapToGrid w:val="0"/>
                    <w:jc w:val="center"/>
                    <w:rPr>
                      <w:szCs w:val="21"/>
                    </w:rPr>
                  </w:pPr>
                  <w:r w:rsidRPr="001278E3">
                    <w:rPr>
                      <w:rFonts w:hint="eastAsia"/>
                      <w:szCs w:val="21"/>
                    </w:rPr>
                    <w:t>2</w:t>
                  </w:r>
                </w:p>
              </w:tc>
              <w:tc>
                <w:tcPr>
                  <w:tcW w:w="853" w:type="dxa"/>
                  <w:vAlign w:val="center"/>
                </w:tcPr>
                <w:p w14:paraId="13310C39" w14:textId="77777777" w:rsidR="00D87591" w:rsidRPr="001278E3" w:rsidRDefault="00D87591" w:rsidP="00D87591">
                  <w:pPr>
                    <w:snapToGrid w:val="0"/>
                    <w:jc w:val="center"/>
                    <w:rPr>
                      <w:szCs w:val="21"/>
                    </w:rPr>
                  </w:pPr>
                  <w:r w:rsidRPr="001278E3">
                    <w:rPr>
                      <w:szCs w:val="21"/>
                    </w:rPr>
                    <w:t>台</w:t>
                  </w:r>
                </w:p>
              </w:tc>
              <w:tc>
                <w:tcPr>
                  <w:tcW w:w="1221" w:type="dxa"/>
                  <w:vAlign w:val="center"/>
                </w:tcPr>
                <w:p w14:paraId="5BAEABCA" w14:textId="77777777" w:rsidR="00D87591" w:rsidRPr="001278E3" w:rsidRDefault="00D87591" w:rsidP="00D87591">
                  <w:pPr>
                    <w:snapToGrid w:val="0"/>
                    <w:jc w:val="center"/>
                    <w:rPr>
                      <w:szCs w:val="21"/>
                    </w:rPr>
                  </w:pPr>
                  <w:r w:rsidRPr="001278E3">
                    <w:rPr>
                      <w:rFonts w:hint="eastAsia"/>
                      <w:szCs w:val="21"/>
                    </w:rPr>
                    <w:t>裁切</w:t>
                  </w:r>
                </w:p>
              </w:tc>
              <w:tc>
                <w:tcPr>
                  <w:tcW w:w="1221" w:type="dxa"/>
                  <w:vAlign w:val="center"/>
                </w:tcPr>
                <w:p w14:paraId="5701505A" w14:textId="77777777" w:rsidR="00D87591" w:rsidRPr="001278E3" w:rsidRDefault="00D87591" w:rsidP="00D87591">
                  <w:pPr>
                    <w:snapToGrid w:val="0"/>
                    <w:jc w:val="center"/>
                    <w:rPr>
                      <w:szCs w:val="21"/>
                    </w:rPr>
                  </w:pPr>
                  <w:r w:rsidRPr="001278E3">
                    <w:rPr>
                      <w:rFonts w:hint="eastAsia"/>
                      <w:szCs w:val="21"/>
                    </w:rPr>
                    <w:t>车间</w:t>
                  </w:r>
                </w:p>
              </w:tc>
            </w:tr>
            <w:tr w:rsidR="00D87591" w:rsidRPr="001278E3" w14:paraId="54A5D98E" w14:textId="77777777" w:rsidTr="00DA27E7">
              <w:trPr>
                <w:trHeight w:val="340"/>
                <w:jc w:val="center"/>
              </w:trPr>
              <w:tc>
                <w:tcPr>
                  <w:tcW w:w="676" w:type="dxa"/>
                  <w:vAlign w:val="center"/>
                </w:tcPr>
                <w:p w14:paraId="58D5962B" w14:textId="77777777" w:rsidR="00D87591" w:rsidRPr="001278E3" w:rsidRDefault="00D87591" w:rsidP="00D87591">
                  <w:pPr>
                    <w:numPr>
                      <w:ilvl w:val="0"/>
                      <w:numId w:val="8"/>
                    </w:numPr>
                    <w:jc w:val="center"/>
                    <w:rPr>
                      <w:bCs/>
                      <w:szCs w:val="21"/>
                    </w:rPr>
                  </w:pPr>
                </w:p>
              </w:tc>
              <w:tc>
                <w:tcPr>
                  <w:tcW w:w="1490" w:type="dxa"/>
                  <w:vAlign w:val="center"/>
                </w:tcPr>
                <w:p w14:paraId="14EECBC9" w14:textId="77777777" w:rsidR="00D87591" w:rsidRPr="001278E3" w:rsidRDefault="00D87591" w:rsidP="00D87591">
                  <w:pPr>
                    <w:jc w:val="center"/>
                    <w:rPr>
                      <w:szCs w:val="21"/>
                    </w:rPr>
                  </w:pPr>
                  <w:r w:rsidRPr="001278E3">
                    <w:rPr>
                      <w:rFonts w:hint="eastAsia"/>
                      <w:szCs w:val="21"/>
                    </w:rPr>
                    <w:t>磨粉机</w:t>
                  </w:r>
                </w:p>
              </w:tc>
              <w:tc>
                <w:tcPr>
                  <w:tcW w:w="1161" w:type="dxa"/>
                  <w:vAlign w:val="center"/>
                </w:tcPr>
                <w:p w14:paraId="280CA188" w14:textId="77777777" w:rsidR="00D87591" w:rsidRPr="001278E3" w:rsidRDefault="00D87591" w:rsidP="00D87591">
                  <w:pPr>
                    <w:snapToGrid w:val="0"/>
                    <w:jc w:val="center"/>
                    <w:rPr>
                      <w:szCs w:val="21"/>
                    </w:rPr>
                  </w:pPr>
                  <w:r w:rsidRPr="001278E3">
                    <w:rPr>
                      <w:rFonts w:hint="eastAsia"/>
                      <w:szCs w:val="21"/>
                    </w:rPr>
                    <w:t>90</w:t>
                  </w:r>
                </w:p>
              </w:tc>
              <w:tc>
                <w:tcPr>
                  <w:tcW w:w="1162" w:type="dxa"/>
                  <w:vAlign w:val="center"/>
                </w:tcPr>
                <w:p w14:paraId="7958ADAB" w14:textId="2E0A671F" w:rsidR="00D87591" w:rsidRPr="001278E3" w:rsidRDefault="00D87591" w:rsidP="00D87591">
                  <w:pPr>
                    <w:snapToGrid w:val="0"/>
                    <w:jc w:val="center"/>
                    <w:rPr>
                      <w:szCs w:val="21"/>
                    </w:rPr>
                  </w:pPr>
                  <w:r w:rsidRPr="001278E3">
                    <w:rPr>
                      <w:rFonts w:hint="eastAsia"/>
                      <w:szCs w:val="21"/>
                    </w:rPr>
                    <w:t>150kg/h</w:t>
                  </w:r>
                </w:p>
              </w:tc>
              <w:tc>
                <w:tcPr>
                  <w:tcW w:w="1069" w:type="dxa"/>
                  <w:vAlign w:val="center"/>
                </w:tcPr>
                <w:p w14:paraId="079DAB23" w14:textId="7D211612" w:rsidR="00D87591" w:rsidRPr="001278E3" w:rsidRDefault="00D87591" w:rsidP="00D87591">
                  <w:pPr>
                    <w:snapToGrid w:val="0"/>
                    <w:jc w:val="center"/>
                    <w:rPr>
                      <w:szCs w:val="21"/>
                    </w:rPr>
                  </w:pPr>
                  <w:r w:rsidRPr="001278E3">
                    <w:rPr>
                      <w:rFonts w:hint="eastAsia"/>
                      <w:szCs w:val="21"/>
                    </w:rPr>
                    <w:t>2</w:t>
                  </w:r>
                </w:p>
              </w:tc>
              <w:tc>
                <w:tcPr>
                  <w:tcW w:w="853" w:type="dxa"/>
                  <w:vAlign w:val="center"/>
                </w:tcPr>
                <w:p w14:paraId="46BB1131" w14:textId="77777777" w:rsidR="00D87591" w:rsidRPr="001278E3" w:rsidRDefault="00D87591" w:rsidP="00D87591">
                  <w:pPr>
                    <w:snapToGrid w:val="0"/>
                    <w:jc w:val="center"/>
                    <w:rPr>
                      <w:szCs w:val="21"/>
                    </w:rPr>
                  </w:pPr>
                  <w:r w:rsidRPr="001278E3">
                    <w:rPr>
                      <w:rFonts w:hint="eastAsia"/>
                      <w:szCs w:val="21"/>
                    </w:rPr>
                    <w:t>台</w:t>
                  </w:r>
                </w:p>
              </w:tc>
              <w:tc>
                <w:tcPr>
                  <w:tcW w:w="1221" w:type="dxa"/>
                  <w:vAlign w:val="center"/>
                </w:tcPr>
                <w:p w14:paraId="118F567A" w14:textId="77777777" w:rsidR="00D87591" w:rsidRPr="001278E3" w:rsidRDefault="00D87591" w:rsidP="00D87591">
                  <w:pPr>
                    <w:snapToGrid w:val="0"/>
                    <w:jc w:val="center"/>
                    <w:rPr>
                      <w:szCs w:val="21"/>
                    </w:rPr>
                  </w:pPr>
                  <w:r w:rsidRPr="001278E3">
                    <w:rPr>
                      <w:rFonts w:hint="eastAsia"/>
                      <w:szCs w:val="21"/>
                    </w:rPr>
                    <w:t>磨粉</w:t>
                  </w:r>
                </w:p>
              </w:tc>
              <w:tc>
                <w:tcPr>
                  <w:tcW w:w="1221" w:type="dxa"/>
                  <w:vAlign w:val="center"/>
                </w:tcPr>
                <w:p w14:paraId="42F53959" w14:textId="77777777" w:rsidR="00D87591" w:rsidRPr="001278E3" w:rsidRDefault="00D87591" w:rsidP="00D87591">
                  <w:pPr>
                    <w:snapToGrid w:val="0"/>
                    <w:jc w:val="center"/>
                    <w:rPr>
                      <w:szCs w:val="21"/>
                    </w:rPr>
                  </w:pPr>
                  <w:r w:rsidRPr="001278E3">
                    <w:rPr>
                      <w:rFonts w:hint="eastAsia"/>
                      <w:szCs w:val="21"/>
                    </w:rPr>
                    <w:t>车间</w:t>
                  </w:r>
                </w:p>
              </w:tc>
            </w:tr>
            <w:tr w:rsidR="00D87591" w:rsidRPr="001278E3" w14:paraId="7496683E" w14:textId="77777777" w:rsidTr="00DA27E7">
              <w:trPr>
                <w:trHeight w:val="340"/>
                <w:jc w:val="center"/>
              </w:trPr>
              <w:tc>
                <w:tcPr>
                  <w:tcW w:w="676" w:type="dxa"/>
                  <w:vAlign w:val="center"/>
                </w:tcPr>
                <w:p w14:paraId="79980EB3" w14:textId="77777777" w:rsidR="00D87591" w:rsidRPr="001278E3" w:rsidRDefault="00D87591" w:rsidP="00D87591">
                  <w:pPr>
                    <w:numPr>
                      <w:ilvl w:val="0"/>
                      <w:numId w:val="8"/>
                    </w:numPr>
                    <w:jc w:val="center"/>
                    <w:rPr>
                      <w:bCs/>
                      <w:szCs w:val="21"/>
                    </w:rPr>
                  </w:pPr>
                </w:p>
              </w:tc>
              <w:tc>
                <w:tcPr>
                  <w:tcW w:w="1490" w:type="dxa"/>
                  <w:vAlign w:val="center"/>
                </w:tcPr>
                <w:p w14:paraId="5978DB5E" w14:textId="77777777" w:rsidR="00D87591" w:rsidRPr="001278E3" w:rsidRDefault="00D87591" w:rsidP="00D87591">
                  <w:pPr>
                    <w:jc w:val="center"/>
                    <w:rPr>
                      <w:szCs w:val="21"/>
                    </w:rPr>
                  </w:pPr>
                  <w:r w:rsidRPr="001278E3">
                    <w:rPr>
                      <w:rFonts w:hint="eastAsia"/>
                      <w:szCs w:val="21"/>
                    </w:rPr>
                    <w:t>开槽机</w:t>
                  </w:r>
                </w:p>
              </w:tc>
              <w:tc>
                <w:tcPr>
                  <w:tcW w:w="1161" w:type="dxa"/>
                  <w:vAlign w:val="center"/>
                </w:tcPr>
                <w:p w14:paraId="0C84862F" w14:textId="77777777" w:rsidR="00D87591" w:rsidRPr="001278E3" w:rsidRDefault="00D87591" w:rsidP="00D87591">
                  <w:pPr>
                    <w:snapToGrid w:val="0"/>
                    <w:jc w:val="center"/>
                    <w:rPr>
                      <w:szCs w:val="21"/>
                    </w:rPr>
                  </w:pPr>
                  <w:r w:rsidRPr="001278E3">
                    <w:rPr>
                      <w:rFonts w:hint="eastAsia"/>
                      <w:szCs w:val="21"/>
                    </w:rPr>
                    <w:t>S3</w:t>
                  </w:r>
                </w:p>
              </w:tc>
              <w:tc>
                <w:tcPr>
                  <w:tcW w:w="1162" w:type="dxa"/>
                  <w:vAlign w:val="center"/>
                </w:tcPr>
                <w:p w14:paraId="0174625B" w14:textId="77777777" w:rsidR="00D87591" w:rsidRPr="001278E3" w:rsidRDefault="00D87591" w:rsidP="00D87591">
                  <w:pPr>
                    <w:snapToGrid w:val="0"/>
                    <w:jc w:val="center"/>
                    <w:rPr>
                      <w:szCs w:val="21"/>
                    </w:rPr>
                  </w:pPr>
                </w:p>
              </w:tc>
              <w:tc>
                <w:tcPr>
                  <w:tcW w:w="1069" w:type="dxa"/>
                  <w:vAlign w:val="center"/>
                </w:tcPr>
                <w:p w14:paraId="531C752A" w14:textId="5A0B6025" w:rsidR="00D87591" w:rsidRPr="001278E3" w:rsidRDefault="00D87591" w:rsidP="00D87591">
                  <w:pPr>
                    <w:snapToGrid w:val="0"/>
                    <w:jc w:val="center"/>
                    <w:rPr>
                      <w:szCs w:val="21"/>
                    </w:rPr>
                  </w:pPr>
                  <w:r w:rsidRPr="001278E3">
                    <w:rPr>
                      <w:rFonts w:hint="eastAsia"/>
                      <w:szCs w:val="21"/>
                    </w:rPr>
                    <w:t>1</w:t>
                  </w:r>
                </w:p>
              </w:tc>
              <w:tc>
                <w:tcPr>
                  <w:tcW w:w="853" w:type="dxa"/>
                  <w:vAlign w:val="center"/>
                </w:tcPr>
                <w:p w14:paraId="05C7C007" w14:textId="77777777" w:rsidR="00D87591" w:rsidRPr="001278E3" w:rsidRDefault="00D87591" w:rsidP="00D87591">
                  <w:pPr>
                    <w:snapToGrid w:val="0"/>
                    <w:jc w:val="center"/>
                    <w:rPr>
                      <w:szCs w:val="21"/>
                    </w:rPr>
                  </w:pPr>
                  <w:r w:rsidRPr="001278E3">
                    <w:rPr>
                      <w:rFonts w:hint="eastAsia"/>
                      <w:szCs w:val="21"/>
                    </w:rPr>
                    <w:t>台</w:t>
                  </w:r>
                </w:p>
              </w:tc>
              <w:tc>
                <w:tcPr>
                  <w:tcW w:w="1221" w:type="dxa"/>
                  <w:vAlign w:val="center"/>
                </w:tcPr>
                <w:p w14:paraId="5B1E7201" w14:textId="77777777" w:rsidR="00D87591" w:rsidRPr="001278E3" w:rsidRDefault="00D87591" w:rsidP="00D87591">
                  <w:pPr>
                    <w:snapToGrid w:val="0"/>
                    <w:jc w:val="center"/>
                    <w:rPr>
                      <w:szCs w:val="21"/>
                    </w:rPr>
                  </w:pPr>
                  <w:r w:rsidRPr="001278E3">
                    <w:rPr>
                      <w:rFonts w:hint="eastAsia"/>
                      <w:szCs w:val="21"/>
                    </w:rPr>
                    <w:t>裁切</w:t>
                  </w:r>
                </w:p>
              </w:tc>
              <w:tc>
                <w:tcPr>
                  <w:tcW w:w="1221" w:type="dxa"/>
                  <w:vAlign w:val="center"/>
                </w:tcPr>
                <w:p w14:paraId="3A0889AC" w14:textId="77777777" w:rsidR="00D87591" w:rsidRPr="001278E3" w:rsidRDefault="00D87591" w:rsidP="00D87591">
                  <w:pPr>
                    <w:snapToGrid w:val="0"/>
                    <w:jc w:val="center"/>
                    <w:rPr>
                      <w:szCs w:val="21"/>
                    </w:rPr>
                  </w:pPr>
                  <w:r w:rsidRPr="001278E3">
                    <w:rPr>
                      <w:rFonts w:hint="eastAsia"/>
                      <w:szCs w:val="21"/>
                    </w:rPr>
                    <w:t>车间</w:t>
                  </w:r>
                </w:p>
              </w:tc>
            </w:tr>
          </w:tbl>
          <w:p w14:paraId="492A0DC8" w14:textId="6B3A79D7" w:rsidR="00001667" w:rsidRPr="001278E3" w:rsidRDefault="004B3C33">
            <w:pPr>
              <w:adjustRightInd w:val="0"/>
              <w:snapToGrid w:val="0"/>
              <w:ind w:firstLineChars="100" w:firstLine="211"/>
              <w:jc w:val="center"/>
              <w:rPr>
                <w:rStyle w:val="19"/>
              </w:rPr>
            </w:pPr>
            <w:r w:rsidRPr="001278E3">
              <w:rPr>
                <w:rFonts w:hint="eastAsia"/>
                <w:b/>
              </w:rPr>
              <w:t>表</w:t>
            </w:r>
            <w:r w:rsidRPr="001278E3">
              <w:rPr>
                <w:rFonts w:hint="eastAsia"/>
                <w:b/>
              </w:rPr>
              <w:t>2-</w:t>
            </w:r>
            <w:r w:rsidR="009E6483" w:rsidRPr="001278E3">
              <w:rPr>
                <w:rFonts w:hint="eastAsia"/>
                <w:b/>
              </w:rPr>
              <w:t>10</w:t>
            </w:r>
            <w:r w:rsidRPr="001278E3">
              <w:rPr>
                <w:b/>
              </w:rPr>
              <w:t xml:space="preserve">  </w:t>
            </w:r>
            <w:r w:rsidRPr="001278E3">
              <w:rPr>
                <w:rFonts w:ascii="宋体" w:hAnsi="宋体" w:hint="eastAsia"/>
                <w:b/>
              </w:rPr>
              <w:t>项目改性塑料</w:t>
            </w:r>
            <w:proofErr w:type="gramStart"/>
            <w:r w:rsidRPr="001278E3">
              <w:rPr>
                <w:rFonts w:ascii="宋体" w:hAnsi="宋体" w:hint="eastAsia"/>
                <w:b/>
              </w:rPr>
              <w:t>粒设备</w:t>
            </w:r>
            <w:proofErr w:type="gramEnd"/>
            <w:r w:rsidRPr="001278E3">
              <w:rPr>
                <w:rFonts w:ascii="宋体" w:hAnsi="宋体" w:hint="eastAsia"/>
                <w:b/>
              </w:rPr>
              <w:t>产能核算一览表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1476"/>
              <w:gridCol w:w="1475"/>
              <w:gridCol w:w="1476"/>
              <w:gridCol w:w="1475"/>
              <w:gridCol w:w="1476"/>
            </w:tblGrid>
            <w:tr w:rsidR="007733C6" w:rsidRPr="001278E3" w14:paraId="1E3547E5" w14:textId="77777777">
              <w:trPr>
                <w:trHeight w:val="340"/>
                <w:tblHeader/>
                <w:jc w:val="center"/>
              </w:trPr>
              <w:tc>
                <w:tcPr>
                  <w:tcW w:w="1475" w:type="dxa"/>
                  <w:vAlign w:val="center"/>
                </w:tcPr>
                <w:p w14:paraId="6D5F83DA" w14:textId="77777777" w:rsidR="00001667" w:rsidRPr="001278E3" w:rsidRDefault="004B3C33">
                  <w:pPr>
                    <w:widowControl/>
                    <w:jc w:val="center"/>
                    <w:textAlignment w:val="center"/>
                    <w:rPr>
                      <w:b/>
                      <w:bCs/>
                    </w:rPr>
                  </w:pPr>
                  <w:r w:rsidRPr="001278E3">
                    <w:rPr>
                      <w:b/>
                      <w:bCs/>
                      <w:kern w:val="0"/>
                    </w:rPr>
                    <w:t>产品</w:t>
                  </w:r>
                </w:p>
              </w:tc>
              <w:tc>
                <w:tcPr>
                  <w:tcW w:w="1476" w:type="dxa"/>
                  <w:vAlign w:val="center"/>
                </w:tcPr>
                <w:p w14:paraId="04522601" w14:textId="77777777" w:rsidR="00001667" w:rsidRPr="001278E3" w:rsidRDefault="004B3C33">
                  <w:pPr>
                    <w:widowControl/>
                    <w:jc w:val="center"/>
                    <w:textAlignment w:val="center"/>
                    <w:rPr>
                      <w:b/>
                      <w:bCs/>
                    </w:rPr>
                  </w:pPr>
                  <w:r w:rsidRPr="001278E3">
                    <w:rPr>
                      <w:b/>
                      <w:bCs/>
                      <w:kern w:val="0"/>
                    </w:rPr>
                    <w:t>生产设备</w:t>
                  </w:r>
                </w:p>
              </w:tc>
              <w:tc>
                <w:tcPr>
                  <w:tcW w:w="1475" w:type="dxa"/>
                  <w:vAlign w:val="center"/>
                </w:tcPr>
                <w:p w14:paraId="5E88A5BD" w14:textId="77777777" w:rsidR="00001667" w:rsidRPr="001278E3" w:rsidRDefault="004B3C33">
                  <w:pPr>
                    <w:widowControl/>
                    <w:jc w:val="center"/>
                    <w:textAlignment w:val="center"/>
                    <w:rPr>
                      <w:b/>
                      <w:bCs/>
                    </w:rPr>
                  </w:pPr>
                  <w:r w:rsidRPr="001278E3">
                    <w:rPr>
                      <w:rFonts w:hint="eastAsia"/>
                      <w:b/>
                      <w:bCs/>
                      <w:kern w:val="0"/>
                    </w:rPr>
                    <w:t>数量</w:t>
                  </w:r>
                </w:p>
              </w:tc>
              <w:tc>
                <w:tcPr>
                  <w:tcW w:w="1476" w:type="dxa"/>
                  <w:vAlign w:val="center"/>
                </w:tcPr>
                <w:p w14:paraId="3B4B3866" w14:textId="77777777" w:rsidR="00001667" w:rsidRPr="001278E3" w:rsidRDefault="004B3C33">
                  <w:pPr>
                    <w:widowControl/>
                    <w:jc w:val="center"/>
                    <w:textAlignment w:val="center"/>
                    <w:rPr>
                      <w:b/>
                      <w:bCs/>
                    </w:rPr>
                  </w:pPr>
                  <w:r w:rsidRPr="001278E3">
                    <w:rPr>
                      <w:b/>
                      <w:bCs/>
                      <w:kern w:val="0"/>
                    </w:rPr>
                    <w:t>单机</w:t>
                  </w:r>
                  <w:r w:rsidRPr="001278E3">
                    <w:rPr>
                      <w:rFonts w:hint="eastAsia"/>
                      <w:b/>
                      <w:bCs/>
                      <w:kern w:val="0"/>
                    </w:rPr>
                    <w:t>生产</w:t>
                  </w:r>
                  <w:r w:rsidRPr="001278E3">
                    <w:rPr>
                      <w:b/>
                      <w:bCs/>
                      <w:kern w:val="0"/>
                    </w:rPr>
                    <w:t>速度（</w:t>
                  </w:r>
                  <w:r w:rsidRPr="001278E3">
                    <w:rPr>
                      <w:rFonts w:hint="eastAsia"/>
                      <w:b/>
                      <w:bCs/>
                      <w:kern w:val="0"/>
                    </w:rPr>
                    <w:t>kg/h</w:t>
                  </w:r>
                  <w:r w:rsidRPr="001278E3">
                    <w:rPr>
                      <w:b/>
                      <w:bCs/>
                      <w:kern w:val="0"/>
                    </w:rPr>
                    <w:t>）</w:t>
                  </w:r>
                </w:p>
              </w:tc>
              <w:tc>
                <w:tcPr>
                  <w:tcW w:w="1475" w:type="dxa"/>
                  <w:vAlign w:val="center"/>
                </w:tcPr>
                <w:p w14:paraId="4FBF7ABE" w14:textId="77777777" w:rsidR="00001667" w:rsidRPr="001278E3" w:rsidRDefault="004B3C33">
                  <w:pPr>
                    <w:widowControl/>
                    <w:jc w:val="center"/>
                    <w:textAlignment w:val="center"/>
                    <w:rPr>
                      <w:b/>
                      <w:bCs/>
                    </w:rPr>
                  </w:pPr>
                  <w:r w:rsidRPr="001278E3">
                    <w:rPr>
                      <w:rFonts w:hint="eastAsia"/>
                      <w:b/>
                      <w:bCs/>
                      <w:kern w:val="0"/>
                    </w:rPr>
                    <w:t>设备</w:t>
                  </w:r>
                  <w:r w:rsidRPr="001278E3">
                    <w:rPr>
                      <w:b/>
                      <w:bCs/>
                      <w:kern w:val="0"/>
                    </w:rPr>
                    <w:t>产能（</w:t>
                  </w:r>
                  <w:r w:rsidRPr="001278E3">
                    <w:rPr>
                      <w:rFonts w:hint="eastAsia"/>
                      <w:b/>
                      <w:bCs/>
                      <w:kern w:val="0"/>
                    </w:rPr>
                    <w:t>t/a</w:t>
                  </w:r>
                  <w:r w:rsidRPr="001278E3">
                    <w:rPr>
                      <w:b/>
                      <w:bCs/>
                      <w:kern w:val="0"/>
                    </w:rPr>
                    <w:t>）</w:t>
                  </w:r>
                </w:p>
              </w:tc>
              <w:tc>
                <w:tcPr>
                  <w:tcW w:w="1476" w:type="dxa"/>
                  <w:vAlign w:val="center"/>
                </w:tcPr>
                <w:p w14:paraId="7FD4B51E" w14:textId="77777777" w:rsidR="00001667" w:rsidRPr="001278E3" w:rsidRDefault="004B3C33">
                  <w:pPr>
                    <w:widowControl/>
                    <w:jc w:val="center"/>
                    <w:textAlignment w:val="center"/>
                    <w:rPr>
                      <w:b/>
                      <w:bCs/>
                      <w:kern w:val="0"/>
                    </w:rPr>
                  </w:pPr>
                  <w:r w:rsidRPr="001278E3">
                    <w:rPr>
                      <w:rFonts w:hint="eastAsia"/>
                      <w:b/>
                      <w:bCs/>
                      <w:kern w:val="0"/>
                    </w:rPr>
                    <w:t>申报产能</w:t>
                  </w:r>
                  <w:r w:rsidRPr="001278E3">
                    <w:rPr>
                      <w:b/>
                      <w:bCs/>
                      <w:kern w:val="0"/>
                    </w:rPr>
                    <w:t>（</w:t>
                  </w:r>
                  <w:r w:rsidRPr="001278E3">
                    <w:rPr>
                      <w:rFonts w:hint="eastAsia"/>
                      <w:b/>
                      <w:bCs/>
                      <w:kern w:val="0"/>
                    </w:rPr>
                    <w:t>t/a</w:t>
                  </w:r>
                  <w:r w:rsidRPr="001278E3">
                    <w:rPr>
                      <w:b/>
                      <w:bCs/>
                      <w:kern w:val="0"/>
                    </w:rPr>
                    <w:t>）</w:t>
                  </w:r>
                </w:p>
              </w:tc>
            </w:tr>
            <w:tr w:rsidR="00D87591" w:rsidRPr="001278E3" w14:paraId="041D3462" w14:textId="77777777">
              <w:trPr>
                <w:trHeight w:val="340"/>
                <w:jc w:val="center"/>
              </w:trPr>
              <w:tc>
                <w:tcPr>
                  <w:tcW w:w="1475" w:type="dxa"/>
                  <w:vAlign w:val="center"/>
                </w:tcPr>
                <w:p w14:paraId="7D13E9BD" w14:textId="77777777" w:rsidR="00D87591" w:rsidRPr="001278E3" w:rsidRDefault="00D87591" w:rsidP="00D87591">
                  <w:pPr>
                    <w:jc w:val="center"/>
                    <w:rPr>
                      <w:szCs w:val="21"/>
                    </w:rPr>
                  </w:pPr>
                  <w:r w:rsidRPr="001278E3">
                    <w:rPr>
                      <w:rFonts w:hint="eastAsia"/>
                      <w:szCs w:val="21"/>
                    </w:rPr>
                    <w:t>改性塑料粒</w:t>
                  </w:r>
                </w:p>
              </w:tc>
              <w:tc>
                <w:tcPr>
                  <w:tcW w:w="1476" w:type="dxa"/>
                  <w:vAlign w:val="center"/>
                </w:tcPr>
                <w:p w14:paraId="7FFAF7C9" w14:textId="77777777" w:rsidR="00D87591" w:rsidRPr="001278E3" w:rsidRDefault="00D87591" w:rsidP="00D87591">
                  <w:pPr>
                    <w:widowControl/>
                    <w:jc w:val="center"/>
                    <w:textAlignment w:val="center"/>
                  </w:pPr>
                  <w:r w:rsidRPr="001278E3">
                    <w:rPr>
                      <w:rFonts w:ascii="宋体" w:hAnsi="宋体" w:hint="eastAsia"/>
                      <w:szCs w:val="21"/>
                    </w:rPr>
                    <w:t>双螺旋杆挤塑机</w:t>
                  </w:r>
                </w:p>
              </w:tc>
              <w:tc>
                <w:tcPr>
                  <w:tcW w:w="1475" w:type="dxa"/>
                  <w:vAlign w:val="center"/>
                </w:tcPr>
                <w:p w14:paraId="5A00CB3C" w14:textId="3F68DBB1" w:rsidR="00D87591" w:rsidRPr="001278E3" w:rsidRDefault="00D87591" w:rsidP="00D87591">
                  <w:pPr>
                    <w:widowControl/>
                    <w:jc w:val="center"/>
                    <w:textAlignment w:val="center"/>
                  </w:pPr>
                  <w:r w:rsidRPr="001278E3">
                    <w:rPr>
                      <w:rFonts w:eastAsia="等线"/>
                      <w:szCs w:val="21"/>
                    </w:rPr>
                    <w:t>3</w:t>
                  </w:r>
                </w:p>
              </w:tc>
              <w:tc>
                <w:tcPr>
                  <w:tcW w:w="1476" w:type="dxa"/>
                  <w:vAlign w:val="center"/>
                </w:tcPr>
                <w:p w14:paraId="6B81A851" w14:textId="7F0305E9" w:rsidR="00D87591" w:rsidRPr="001278E3" w:rsidRDefault="00D87591" w:rsidP="00D87591">
                  <w:pPr>
                    <w:widowControl/>
                    <w:jc w:val="center"/>
                    <w:rPr>
                      <w:rFonts w:eastAsia="等线"/>
                      <w:kern w:val="0"/>
                      <w:szCs w:val="21"/>
                    </w:rPr>
                  </w:pPr>
                  <w:r>
                    <w:rPr>
                      <w:rFonts w:eastAsia="等线"/>
                      <w:color w:val="000000"/>
                      <w:szCs w:val="21"/>
                    </w:rPr>
                    <w:t>75</w:t>
                  </w:r>
                </w:p>
              </w:tc>
              <w:tc>
                <w:tcPr>
                  <w:tcW w:w="1475" w:type="dxa"/>
                  <w:vAlign w:val="center"/>
                </w:tcPr>
                <w:p w14:paraId="68231E5D" w14:textId="493B902A" w:rsidR="00D87591" w:rsidRPr="001278E3" w:rsidRDefault="00D87591" w:rsidP="00D87591">
                  <w:pPr>
                    <w:jc w:val="center"/>
                    <w:rPr>
                      <w:rFonts w:eastAsia="等线"/>
                      <w:szCs w:val="21"/>
                    </w:rPr>
                  </w:pPr>
                  <w:r>
                    <w:rPr>
                      <w:rFonts w:eastAsia="等线"/>
                      <w:color w:val="000000"/>
                      <w:szCs w:val="21"/>
                    </w:rPr>
                    <w:t>1080</w:t>
                  </w:r>
                </w:p>
              </w:tc>
              <w:tc>
                <w:tcPr>
                  <w:tcW w:w="1476" w:type="dxa"/>
                  <w:vAlign w:val="center"/>
                </w:tcPr>
                <w:p w14:paraId="2650C834" w14:textId="331B204C" w:rsidR="00D87591" w:rsidRPr="001278E3" w:rsidRDefault="00D87591" w:rsidP="00D87591">
                  <w:pPr>
                    <w:jc w:val="center"/>
                    <w:rPr>
                      <w:rFonts w:eastAsia="等线"/>
                      <w:szCs w:val="21"/>
                    </w:rPr>
                  </w:pPr>
                  <w:r>
                    <w:rPr>
                      <w:rFonts w:eastAsia="等线"/>
                      <w:color w:val="000000"/>
                      <w:szCs w:val="21"/>
                    </w:rPr>
                    <w:t>1000</w:t>
                  </w:r>
                </w:p>
              </w:tc>
            </w:tr>
          </w:tbl>
          <w:p w14:paraId="6F6F3DA2" w14:textId="5472A39C" w:rsidR="00001667" w:rsidRPr="001278E3" w:rsidRDefault="004B3C33">
            <w:pPr>
              <w:adjustRightInd w:val="0"/>
              <w:snapToGrid w:val="0"/>
              <w:ind w:firstLineChars="100" w:firstLine="211"/>
              <w:jc w:val="center"/>
              <w:rPr>
                <w:rStyle w:val="19"/>
              </w:rPr>
            </w:pPr>
            <w:r w:rsidRPr="001278E3">
              <w:rPr>
                <w:rFonts w:hint="eastAsia"/>
                <w:b/>
              </w:rPr>
              <w:t>表</w:t>
            </w:r>
            <w:r w:rsidRPr="001278E3">
              <w:rPr>
                <w:rFonts w:hint="eastAsia"/>
                <w:b/>
              </w:rPr>
              <w:t>2-</w:t>
            </w:r>
            <w:r w:rsidR="009E6483" w:rsidRPr="001278E3">
              <w:rPr>
                <w:rFonts w:hint="eastAsia"/>
                <w:b/>
              </w:rPr>
              <w:t>11</w:t>
            </w:r>
            <w:r w:rsidRPr="001278E3">
              <w:rPr>
                <w:b/>
              </w:rPr>
              <w:t xml:space="preserve">  </w:t>
            </w:r>
            <w:r w:rsidRPr="001278E3">
              <w:rPr>
                <w:rFonts w:ascii="宋体" w:hAnsi="宋体" w:hint="eastAsia"/>
                <w:b/>
              </w:rPr>
              <w:t>项目挤塑</w:t>
            </w:r>
            <w:proofErr w:type="gramStart"/>
            <w:r w:rsidRPr="001278E3">
              <w:rPr>
                <w:rFonts w:ascii="宋体" w:hAnsi="宋体" w:hint="eastAsia"/>
                <w:b/>
              </w:rPr>
              <w:t>板设备</w:t>
            </w:r>
            <w:proofErr w:type="gramEnd"/>
            <w:r w:rsidRPr="001278E3">
              <w:rPr>
                <w:rFonts w:ascii="宋体" w:hAnsi="宋体" w:hint="eastAsia"/>
                <w:b/>
              </w:rPr>
              <w:t>产能核算一览表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75"/>
              <w:gridCol w:w="1476"/>
              <w:gridCol w:w="1475"/>
              <w:gridCol w:w="1476"/>
              <w:gridCol w:w="1475"/>
              <w:gridCol w:w="1476"/>
            </w:tblGrid>
            <w:tr w:rsidR="007733C6" w:rsidRPr="001278E3" w14:paraId="214911BD" w14:textId="77777777">
              <w:trPr>
                <w:trHeight w:val="340"/>
                <w:tblHeader/>
                <w:jc w:val="center"/>
              </w:trPr>
              <w:tc>
                <w:tcPr>
                  <w:tcW w:w="1475" w:type="dxa"/>
                  <w:vAlign w:val="center"/>
                </w:tcPr>
                <w:p w14:paraId="199C6C3C" w14:textId="77777777" w:rsidR="00001667" w:rsidRPr="001278E3" w:rsidRDefault="004B3C33">
                  <w:pPr>
                    <w:widowControl/>
                    <w:jc w:val="center"/>
                    <w:textAlignment w:val="center"/>
                    <w:rPr>
                      <w:b/>
                      <w:bCs/>
                    </w:rPr>
                  </w:pPr>
                  <w:r w:rsidRPr="001278E3">
                    <w:rPr>
                      <w:b/>
                      <w:bCs/>
                      <w:kern w:val="0"/>
                    </w:rPr>
                    <w:t>产品</w:t>
                  </w:r>
                </w:p>
              </w:tc>
              <w:tc>
                <w:tcPr>
                  <w:tcW w:w="1476" w:type="dxa"/>
                  <w:vAlign w:val="center"/>
                </w:tcPr>
                <w:p w14:paraId="20F1015B" w14:textId="77777777" w:rsidR="00001667" w:rsidRPr="001278E3" w:rsidRDefault="004B3C33">
                  <w:pPr>
                    <w:widowControl/>
                    <w:jc w:val="center"/>
                    <w:textAlignment w:val="center"/>
                    <w:rPr>
                      <w:b/>
                      <w:bCs/>
                    </w:rPr>
                  </w:pPr>
                  <w:r w:rsidRPr="001278E3">
                    <w:rPr>
                      <w:b/>
                      <w:bCs/>
                      <w:kern w:val="0"/>
                    </w:rPr>
                    <w:t>生产设备</w:t>
                  </w:r>
                </w:p>
              </w:tc>
              <w:tc>
                <w:tcPr>
                  <w:tcW w:w="1475" w:type="dxa"/>
                  <w:vAlign w:val="center"/>
                </w:tcPr>
                <w:p w14:paraId="58CDC571" w14:textId="77777777" w:rsidR="00001667" w:rsidRPr="001278E3" w:rsidRDefault="004B3C33">
                  <w:pPr>
                    <w:widowControl/>
                    <w:jc w:val="center"/>
                    <w:textAlignment w:val="center"/>
                    <w:rPr>
                      <w:b/>
                      <w:bCs/>
                    </w:rPr>
                  </w:pPr>
                  <w:r w:rsidRPr="001278E3">
                    <w:rPr>
                      <w:rFonts w:hint="eastAsia"/>
                      <w:b/>
                      <w:bCs/>
                      <w:kern w:val="0"/>
                    </w:rPr>
                    <w:t>数量</w:t>
                  </w:r>
                </w:p>
              </w:tc>
              <w:tc>
                <w:tcPr>
                  <w:tcW w:w="1476" w:type="dxa"/>
                  <w:vAlign w:val="center"/>
                </w:tcPr>
                <w:p w14:paraId="691C6188" w14:textId="77777777" w:rsidR="00001667" w:rsidRPr="001278E3" w:rsidRDefault="004B3C33">
                  <w:pPr>
                    <w:widowControl/>
                    <w:jc w:val="center"/>
                    <w:textAlignment w:val="center"/>
                    <w:rPr>
                      <w:b/>
                      <w:bCs/>
                    </w:rPr>
                  </w:pPr>
                  <w:r w:rsidRPr="001278E3">
                    <w:rPr>
                      <w:b/>
                      <w:bCs/>
                      <w:kern w:val="0"/>
                    </w:rPr>
                    <w:t>单机</w:t>
                  </w:r>
                  <w:r w:rsidRPr="001278E3">
                    <w:rPr>
                      <w:rFonts w:hint="eastAsia"/>
                      <w:b/>
                      <w:bCs/>
                      <w:kern w:val="0"/>
                    </w:rPr>
                    <w:t>生产</w:t>
                  </w:r>
                  <w:r w:rsidRPr="001278E3">
                    <w:rPr>
                      <w:b/>
                      <w:bCs/>
                      <w:kern w:val="0"/>
                    </w:rPr>
                    <w:t>速度（</w:t>
                  </w:r>
                  <w:r w:rsidRPr="001278E3">
                    <w:rPr>
                      <w:rFonts w:hint="eastAsia"/>
                      <w:b/>
                      <w:bCs/>
                      <w:kern w:val="0"/>
                    </w:rPr>
                    <w:t>m/min</w:t>
                  </w:r>
                  <w:r w:rsidRPr="001278E3">
                    <w:rPr>
                      <w:b/>
                      <w:bCs/>
                      <w:kern w:val="0"/>
                    </w:rPr>
                    <w:t>）</w:t>
                  </w:r>
                </w:p>
              </w:tc>
              <w:tc>
                <w:tcPr>
                  <w:tcW w:w="1475" w:type="dxa"/>
                  <w:vAlign w:val="center"/>
                </w:tcPr>
                <w:p w14:paraId="00D68450" w14:textId="77777777" w:rsidR="00001667" w:rsidRPr="001278E3" w:rsidRDefault="004B3C33">
                  <w:pPr>
                    <w:widowControl/>
                    <w:jc w:val="center"/>
                    <w:textAlignment w:val="center"/>
                    <w:rPr>
                      <w:b/>
                      <w:bCs/>
                    </w:rPr>
                  </w:pPr>
                  <w:r w:rsidRPr="001278E3">
                    <w:rPr>
                      <w:rFonts w:hint="eastAsia"/>
                      <w:b/>
                      <w:bCs/>
                      <w:kern w:val="0"/>
                    </w:rPr>
                    <w:t>设备</w:t>
                  </w:r>
                  <w:r w:rsidRPr="001278E3">
                    <w:rPr>
                      <w:b/>
                      <w:bCs/>
                      <w:kern w:val="0"/>
                    </w:rPr>
                    <w:t>产能（</w:t>
                  </w:r>
                  <w:r w:rsidRPr="001278E3">
                    <w:rPr>
                      <w:rFonts w:hint="eastAsia"/>
                      <w:b/>
                      <w:bCs/>
                      <w:kern w:val="0"/>
                    </w:rPr>
                    <w:t>万平方米</w:t>
                  </w:r>
                  <w:r w:rsidRPr="001278E3">
                    <w:rPr>
                      <w:rFonts w:hint="eastAsia"/>
                      <w:b/>
                      <w:bCs/>
                      <w:kern w:val="0"/>
                    </w:rPr>
                    <w:t>/a</w:t>
                  </w:r>
                  <w:r w:rsidRPr="001278E3">
                    <w:rPr>
                      <w:b/>
                      <w:bCs/>
                      <w:kern w:val="0"/>
                    </w:rPr>
                    <w:t>）</w:t>
                  </w:r>
                </w:p>
              </w:tc>
              <w:tc>
                <w:tcPr>
                  <w:tcW w:w="1476" w:type="dxa"/>
                  <w:vAlign w:val="center"/>
                </w:tcPr>
                <w:p w14:paraId="409EA5BD" w14:textId="77777777" w:rsidR="00001667" w:rsidRPr="001278E3" w:rsidRDefault="004B3C33">
                  <w:pPr>
                    <w:widowControl/>
                    <w:jc w:val="center"/>
                    <w:textAlignment w:val="center"/>
                    <w:rPr>
                      <w:b/>
                      <w:bCs/>
                      <w:kern w:val="0"/>
                    </w:rPr>
                  </w:pPr>
                  <w:r w:rsidRPr="001278E3">
                    <w:rPr>
                      <w:rFonts w:hint="eastAsia"/>
                      <w:b/>
                      <w:bCs/>
                      <w:kern w:val="0"/>
                    </w:rPr>
                    <w:t>申报产能</w:t>
                  </w:r>
                  <w:r w:rsidRPr="001278E3">
                    <w:rPr>
                      <w:b/>
                      <w:bCs/>
                      <w:kern w:val="0"/>
                    </w:rPr>
                    <w:t>（</w:t>
                  </w:r>
                  <w:r w:rsidRPr="001278E3">
                    <w:rPr>
                      <w:rFonts w:hint="eastAsia"/>
                      <w:b/>
                      <w:bCs/>
                      <w:kern w:val="0"/>
                    </w:rPr>
                    <w:t>万平方米</w:t>
                  </w:r>
                  <w:r w:rsidRPr="001278E3">
                    <w:rPr>
                      <w:rFonts w:hint="eastAsia"/>
                      <w:b/>
                      <w:bCs/>
                      <w:kern w:val="0"/>
                    </w:rPr>
                    <w:t>/a</w:t>
                  </w:r>
                  <w:r w:rsidRPr="001278E3">
                    <w:rPr>
                      <w:b/>
                      <w:bCs/>
                      <w:kern w:val="0"/>
                    </w:rPr>
                    <w:t>）</w:t>
                  </w:r>
                </w:p>
              </w:tc>
            </w:tr>
            <w:tr w:rsidR="00D87591" w:rsidRPr="001278E3" w14:paraId="6BD3E3AF" w14:textId="77777777">
              <w:trPr>
                <w:trHeight w:val="340"/>
                <w:jc w:val="center"/>
              </w:trPr>
              <w:tc>
                <w:tcPr>
                  <w:tcW w:w="1475" w:type="dxa"/>
                  <w:vAlign w:val="center"/>
                </w:tcPr>
                <w:p w14:paraId="0B3A48F2" w14:textId="77777777" w:rsidR="00D87591" w:rsidRPr="001278E3" w:rsidRDefault="00D87591" w:rsidP="00D87591">
                  <w:pPr>
                    <w:jc w:val="center"/>
                    <w:rPr>
                      <w:szCs w:val="21"/>
                    </w:rPr>
                  </w:pPr>
                  <w:r w:rsidRPr="001278E3">
                    <w:rPr>
                      <w:rFonts w:hint="eastAsia"/>
                      <w:szCs w:val="21"/>
                    </w:rPr>
                    <w:t>挤塑板</w:t>
                  </w:r>
                </w:p>
              </w:tc>
              <w:tc>
                <w:tcPr>
                  <w:tcW w:w="1476" w:type="dxa"/>
                  <w:vAlign w:val="center"/>
                </w:tcPr>
                <w:p w14:paraId="560D11C0" w14:textId="77777777" w:rsidR="00D87591" w:rsidRPr="001278E3" w:rsidRDefault="00D87591" w:rsidP="00D87591">
                  <w:pPr>
                    <w:widowControl/>
                    <w:jc w:val="center"/>
                    <w:textAlignment w:val="center"/>
                    <w:rPr>
                      <w:rFonts w:ascii="宋体" w:hAnsi="宋体" w:hint="eastAsia"/>
                      <w:szCs w:val="21"/>
                    </w:rPr>
                  </w:pPr>
                  <w:r w:rsidRPr="001278E3">
                    <w:rPr>
                      <w:rFonts w:hint="eastAsia"/>
                      <w:szCs w:val="21"/>
                    </w:rPr>
                    <w:t>挤出机</w:t>
                  </w:r>
                </w:p>
              </w:tc>
              <w:tc>
                <w:tcPr>
                  <w:tcW w:w="1475" w:type="dxa"/>
                  <w:vAlign w:val="center"/>
                </w:tcPr>
                <w:p w14:paraId="4E6EE889" w14:textId="062A209D" w:rsidR="00D87591" w:rsidRPr="001278E3" w:rsidRDefault="00D87591" w:rsidP="00D87591">
                  <w:pPr>
                    <w:widowControl/>
                    <w:jc w:val="center"/>
                    <w:textAlignment w:val="center"/>
                  </w:pPr>
                  <w:r w:rsidRPr="001278E3">
                    <w:rPr>
                      <w:rFonts w:eastAsia="等线"/>
                      <w:szCs w:val="21"/>
                    </w:rPr>
                    <w:t>9</w:t>
                  </w:r>
                </w:p>
              </w:tc>
              <w:tc>
                <w:tcPr>
                  <w:tcW w:w="1476" w:type="dxa"/>
                  <w:vAlign w:val="center"/>
                </w:tcPr>
                <w:p w14:paraId="0FDBBE4B" w14:textId="37BCC803" w:rsidR="00D87591" w:rsidRPr="001278E3" w:rsidRDefault="00D87591" w:rsidP="00D87591">
                  <w:pPr>
                    <w:jc w:val="center"/>
                    <w:rPr>
                      <w:rFonts w:eastAsia="等线"/>
                      <w:szCs w:val="21"/>
                    </w:rPr>
                  </w:pPr>
                  <w:r>
                    <w:rPr>
                      <w:rFonts w:eastAsia="等线"/>
                      <w:color w:val="000000"/>
                      <w:szCs w:val="21"/>
                    </w:rPr>
                    <w:t>1.25</w:t>
                  </w:r>
                </w:p>
              </w:tc>
              <w:tc>
                <w:tcPr>
                  <w:tcW w:w="1475" w:type="dxa"/>
                  <w:vAlign w:val="center"/>
                </w:tcPr>
                <w:p w14:paraId="7C1FF3A5" w14:textId="43D4D8A2" w:rsidR="00D87591" w:rsidRPr="001278E3" w:rsidRDefault="00D87591" w:rsidP="00D87591">
                  <w:pPr>
                    <w:jc w:val="center"/>
                    <w:rPr>
                      <w:rFonts w:eastAsia="等线"/>
                      <w:szCs w:val="21"/>
                    </w:rPr>
                  </w:pPr>
                  <w:r>
                    <w:rPr>
                      <w:rFonts w:eastAsia="等线"/>
                      <w:color w:val="000000"/>
                      <w:szCs w:val="21"/>
                    </w:rPr>
                    <w:t>324</w:t>
                  </w:r>
                </w:p>
              </w:tc>
              <w:tc>
                <w:tcPr>
                  <w:tcW w:w="1476" w:type="dxa"/>
                  <w:vAlign w:val="center"/>
                </w:tcPr>
                <w:p w14:paraId="70D30E2E" w14:textId="06952003" w:rsidR="00D87591" w:rsidRPr="001278E3" w:rsidRDefault="00D87591" w:rsidP="00D87591">
                  <w:pPr>
                    <w:jc w:val="center"/>
                    <w:rPr>
                      <w:rFonts w:eastAsia="等线"/>
                      <w:szCs w:val="21"/>
                    </w:rPr>
                  </w:pPr>
                  <w:r>
                    <w:rPr>
                      <w:rFonts w:eastAsia="等线"/>
                      <w:color w:val="000000"/>
                      <w:szCs w:val="21"/>
                    </w:rPr>
                    <w:t>300</w:t>
                  </w:r>
                </w:p>
              </w:tc>
            </w:tr>
          </w:tbl>
          <w:p w14:paraId="3AD29CD9" w14:textId="39AB8069" w:rsidR="00001667" w:rsidRPr="001278E3" w:rsidRDefault="004B3C33">
            <w:pPr>
              <w:tabs>
                <w:tab w:val="right" w:pos="9069"/>
              </w:tabs>
              <w:adjustRightInd w:val="0"/>
              <w:snapToGrid w:val="0"/>
              <w:spacing w:line="360" w:lineRule="auto"/>
              <w:ind w:firstLine="480"/>
              <w:rPr>
                <w:bCs/>
                <w:kern w:val="0"/>
                <w:szCs w:val="21"/>
              </w:rPr>
            </w:pPr>
            <w:r w:rsidRPr="001278E3">
              <w:rPr>
                <w:bCs/>
                <w:kern w:val="0"/>
                <w:szCs w:val="21"/>
              </w:rPr>
              <w:t>注：挤塑板宽度为</w:t>
            </w:r>
            <w:r w:rsidRPr="001278E3">
              <w:rPr>
                <w:bCs/>
                <w:kern w:val="0"/>
                <w:szCs w:val="21"/>
              </w:rPr>
              <w:t>1m</w:t>
            </w:r>
            <w:r w:rsidRPr="001278E3">
              <w:rPr>
                <w:bCs/>
                <w:kern w:val="0"/>
                <w:szCs w:val="21"/>
              </w:rPr>
              <w:t>，产能</w:t>
            </w:r>
            <w:r w:rsidRPr="001278E3">
              <w:rPr>
                <w:bCs/>
                <w:kern w:val="0"/>
                <w:szCs w:val="21"/>
              </w:rPr>
              <w:t>=</w:t>
            </w:r>
            <w:r w:rsidRPr="001278E3">
              <w:rPr>
                <w:bCs/>
                <w:kern w:val="0"/>
                <w:szCs w:val="21"/>
              </w:rPr>
              <w:t>长度</w:t>
            </w:r>
            <w:r w:rsidRPr="001278E3">
              <w:rPr>
                <w:bCs/>
                <w:kern w:val="0"/>
                <w:szCs w:val="21"/>
              </w:rPr>
              <w:t>×</w:t>
            </w:r>
            <w:r w:rsidRPr="001278E3">
              <w:rPr>
                <w:bCs/>
                <w:kern w:val="0"/>
                <w:szCs w:val="21"/>
              </w:rPr>
              <w:t>宽度</w:t>
            </w:r>
            <w:r w:rsidR="00DB1572" w:rsidRPr="001278E3">
              <w:rPr>
                <w:bCs/>
                <w:kern w:val="0"/>
                <w:szCs w:val="21"/>
              </w:rPr>
              <w:t>；挤出机与</w:t>
            </w:r>
            <w:r w:rsidR="00DB1572" w:rsidRPr="001278E3">
              <w:rPr>
                <w:szCs w:val="21"/>
              </w:rPr>
              <w:t>双螺旋杆挤塑机只是采用的模具不一样，其挤出能力是相同的，根据其挤出</w:t>
            </w:r>
            <w:r w:rsidR="00DB1572" w:rsidRPr="001278E3">
              <w:rPr>
                <w:rFonts w:hint="eastAsia"/>
                <w:szCs w:val="21"/>
              </w:rPr>
              <w:t>速率</w:t>
            </w:r>
            <w:r w:rsidR="00DB1572" w:rsidRPr="001278E3">
              <w:rPr>
                <w:szCs w:val="21"/>
              </w:rPr>
              <w:t>可计算出挤出能力</w:t>
            </w:r>
            <w:r w:rsidR="00DB1572" w:rsidRPr="001278E3">
              <w:rPr>
                <w:rFonts w:hint="eastAsia"/>
                <w:szCs w:val="21"/>
              </w:rPr>
              <w:t>=</w:t>
            </w:r>
            <w:r w:rsidR="00D87591">
              <w:rPr>
                <w:rFonts w:hint="eastAsia"/>
                <w:szCs w:val="21"/>
              </w:rPr>
              <w:t>1.25</w:t>
            </w:r>
            <w:r w:rsidR="00DB1572" w:rsidRPr="001278E3">
              <w:rPr>
                <w:rFonts w:hint="eastAsia"/>
                <w:szCs w:val="21"/>
              </w:rPr>
              <w:t>m/min</w:t>
            </w:r>
            <w:r w:rsidR="00DB1572" w:rsidRPr="001278E3">
              <w:rPr>
                <w:rFonts w:ascii="宋体" w:hAnsi="宋体" w:hint="eastAsia"/>
                <w:szCs w:val="21"/>
              </w:rPr>
              <w:t>×60min/h×</w:t>
            </w:r>
            <w:r w:rsidR="00DB1572" w:rsidRPr="001278E3">
              <w:rPr>
                <w:rFonts w:hint="eastAsia"/>
                <w:szCs w:val="21"/>
              </w:rPr>
              <w:t>1m</w:t>
            </w:r>
            <w:r w:rsidR="00DB1572" w:rsidRPr="001278E3">
              <w:rPr>
                <w:rFonts w:ascii="宋体" w:hAnsi="宋体" w:hint="eastAsia"/>
                <w:szCs w:val="21"/>
              </w:rPr>
              <w:t>×</w:t>
            </w:r>
            <w:r w:rsidR="00DB1572" w:rsidRPr="001278E3">
              <w:rPr>
                <w:rFonts w:hint="eastAsia"/>
                <w:szCs w:val="21"/>
              </w:rPr>
              <w:t>0.02m</w:t>
            </w:r>
            <w:r w:rsidR="00DB1572" w:rsidRPr="001278E3">
              <w:rPr>
                <w:rFonts w:ascii="宋体" w:hAnsi="宋体" w:hint="eastAsia"/>
                <w:szCs w:val="21"/>
              </w:rPr>
              <w:t>×</w:t>
            </w:r>
            <w:r w:rsidR="00DB1572" w:rsidRPr="001278E3">
              <w:rPr>
                <w:rFonts w:hint="eastAsia"/>
                <w:szCs w:val="21"/>
              </w:rPr>
              <w:t>50kg/m</w:t>
            </w:r>
            <w:r w:rsidR="00DB1572" w:rsidRPr="001278E3">
              <w:rPr>
                <w:rFonts w:hint="eastAsia"/>
                <w:szCs w:val="21"/>
                <w:vertAlign w:val="superscript"/>
              </w:rPr>
              <w:t>3</w:t>
            </w:r>
            <w:r w:rsidR="00DB1572" w:rsidRPr="001278E3">
              <w:rPr>
                <w:rFonts w:hint="eastAsia"/>
                <w:szCs w:val="21"/>
              </w:rPr>
              <w:t>=</w:t>
            </w:r>
            <w:r w:rsidR="00D87591">
              <w:rPr>
                <w:rFonts w:hint="eastAsia"/>
                <w:szCs w:val="21"/>
              </w:rPr>
              <w:t>75</w:t>
            </w:r>
            <w:r w:rsidR="00DB1572" w:rsidRPr="001278E3">
              <w:rPr>
                <w:szCs w:val="21"/>
              </w:rPr>
              <w:t>kg/h</w:t>
            </w:r>
            <w:r w:rsidR="00DB1572" w:rsidRPr="001278E3">
              <w:rPr>
                <w:szCs w:val="21"/>
              </w:rPr>
              <w:t>。</w:t>
            </w:r>
          </w:p>
          <w:p w14:paraId="3CD7F671" w14:textId="77777777" w:rsidR="00001667" w:rsidRPr="001278E3" w:rsidRDefault="004B3C33">
            <w:pPr>
              <w:tabs>
                <w:tab w:val="right" w:pos="9069"/>
              </w:tabs>
              <w:adjustRightInd w:val="0"/>
              <w:snapToGrid w:val="0"/>
              <w:spacing w:line="360" w:lineRule="auto"/>
              <w:ind w:firstLine="480"/>
              <w:rPr>
                <w:bCs/>
                <w:kern w:val="0"/>
                <w:sz w:val="24"/>
              </w:rPr>
            </w:pPr>
            <w:r w:rsidRPr="001278E3">
              <w:rPr>
                <w:rFonts w:hint="eastAsia"/>
                <w:bCs/>
                <w:kern w:val="0"/>
                <w:sz w:val="24"/>
              </w:rPr>
              <w:t>根据上表计算，项目设备产能与申报产能是相匹配的。</w:t>
            </w:r>
          </w:p>
          <w:p w14:paraId="44161D13" w14:textId="77777777" w:rsidR="00001667" w:rsidRPr="001278E3" w:rsidRDefault="004B3C33">
            <w:pPr>
              <w:tabs>
                <w:tab w:val="right" w:pos="9069"/>
              </w:tabs>
              <w:adjustRightInd w:val="0"/>
              <w:snapToGrid w:val="0"/>
              <w:spacing w:line="360" w:lineRule="auto"/>
              <w:ind w:firstLine="480"/>
              <w:rPr>
                <w:b/>
                <w:kern w:val="0"/>
                <w:sz w:val="24"/>
              </w:rPr>
            </w:pPr>
            <w:r w:rsidRPr="001278E3">
              <w:rPr>
                <w:rFonts w:hint="eastAsia"/>
                <w:b/>
                <w:kern w:val="0"/>
                <w:sz w:val="24"/>
              </w:rPr>
              <w:lastRenderedPageBreak/>
              <w:t>6</w:t>
            </w:r>
            <w:r w:rsidRPr="001278E3">
              <w:rPr>
                <w:b/>
                <w:kern w:val="0"/>
                <w:sz w:val="24"/>
              </w:rPr>
              <w:t>、劳动定员及工作制度</w:t>
            </w:r>
          </w:p>
          <w:p w14:paraId="1F663B72" w14:textId="121C7E80" w:rsidR="00001667" w:rsidRPr="001278E3" w:rsidRDefault="004B3C33">
            <w:pPr>
              <w:tabs>
                <w:tab w:val="right" w:pos="9069"/>
              </w:tabs>
              <w:adjustRightInd w:val="0"/>
              <w:snapToGrid w:val="0"/>
              <w:spacing w:line="360" w:lineRule="auto"/>
              <w:ind w:firstLine="480"/>
              <w:rPr>
                <w:kern w:val="0"/>
                <w:sz w:val="24"/>
              </w:rPr>
            </w:pPr>
            <w:r w:rsidRPr="001278E3">
              <w:rPr>
                <w:kern w:val="0"/>
                <w:sz w:val="24"/>
              </w:rPr>
              <w:t>全厂共设置员工</w:t>
            </w:r>
            <w:r w:rsidRPr="001278E3">
              <w:rPr>
                <w:rFonts w:hint="eastAsia"/>
                <w:kern w:val="0"/>
                <w:sz w:val="24"/>
              </w:rPr>
              <w:t>2</w:t>
            </w:r>
            <w:r w:rsidRPr="001278E3">
              <w:rPr>
                <w:kern w:val="0"/>
                <w:sz w:val="24"/>
              </w:rPr>
              <w:t>0</w:t>
            </w:r>
            <w:r w:rsidRPr="001278E3">
              <w:rPr>
                <w:kern w:val="0"/>
                <w:sz w:val="24"/>
              </w:rPr>
              <w:t>人，年工作</w:t>
            </w:r>
            <w:r w:rsidRPr="001278E3">
              <w:rPr>
                <w:kern w:val="0"/>
                <w:sz w:val="24"/>
              </w:rPr>
              <w:t>300</w:t>
            </w:r>
            <w:r w:rsidRPr="001278E3">
              <w:rPr>
                <w:kern w:val="0"/>
                <w:sz w:val="24"/>
              </w:rPr>
              <w:t>天，采用</w:t>
            </w:r>
            <w:r w:rsidRPr="001278E3">
              <w:rPr>
                <w:kern w:val="0"/>
                <w:sz w:val="24"/>
              </w:rPr>
              <w:t>1</w:t>
            </w:r>
            <w:r w:rsidRPr="001278E3">
              <w:rPr>
                <w:kern w:val="0"/>
                <w:sz w:val="24"/>
              </w:rPr>
              <w:t>班制工作制度，每班</w:t>
            </w:r>
            <w:r w:rsidRPr="001278E3">
              <w:rPr>
                <w:kern w:val="0"/>
                <w:sz w:val="24"/>
              </w:rPr>
              <w:t>8</w:t>
            </w:r>
            <w:r w:rsidRPr="001278E3">
              <w:rPr>
                <w:kern w:val="0"/>
                <w:sz w:val="24"/>
              </w:rPr>
              <w:t>小时，年工作时间共</w:t>
            </w:r>
            <w:r w:rsidR="00D87591">
              <w:rPr>
                <w:kern w:val="0"/>
                <w:sz w:val="24"/>
              </w:rPr>
              <w:t>4800</w:t>
            </w:r>
            <w:r w:rsidRPr="001278E3">
              <w:rPr>
                <w:kern w:val="0"/>
                <w:sz w:val="24"/>
              </w:rPr>
              <w:t>小时</w:t>
            </w:r>
            <w:r w:rsidRPr="001278E3">
              <w:rPr>
                <w:rFonts w:hint="eastAsia"/>
                <w:kern w:val="0"/>
                <w:sz w:val="24"/>
              </w:rPr>
              <w:t>，员工均不</w:t>
            </w:r>
            <w:r w:rsidRPr="001278E3">
              <w:rPr>
                <w:kern w:val="0"/>
                <w:sz w:val="24"/>
              </w:rPr>
              <w:t>在厂内</w:t>
            </w:r>
            <w:r w:rsidRPr="001278E3">
              <w:rPr>
                <w:rFonts w:hint="eastAsia"/>
                <w:kern w:val="0"/>
                <w:sz w:val="24"/>
              </w:rPr>
              <w:t>食宿</w:t>
            </w:r>
            <w:r w:rsidRPr="001278E3">
              <w:rPr>
                <w:kern w:val="0"/>
                <w:sz w:val="24"/>
              </w:rPr>
              <w:t>。</w:t>
            </w:r>
          </w:p>
          <w:p w14:paraId="30033A37" w14:textId="77777777" w:rsidR="00001667" w:rsidRPr="001278E3" w:rsidRDefault="004B3C33">
            <w:pPr>
              <w:tabs>
                <w:tab w:val="right" w:pos="9069"/>
              </w:tabs>
              <w:adjustRightInd w:val="0"/>
              <w:snapToGrid w:val="0"/>
              <w:spacing w:line="360" w:lineRule="auto"/>
              <w:ind w:firstLine="480"/>
              <w:rPr>
                <w:b/>
                <w:kern w:val="0"/>
                <w:sz w:val="24"/>
              </w:rPr>
            </w:pPr>
            <w:r w:rsidRPr="001278E3">
              <w:rPr>
                <w:rFonts w:hint="eastAsia"/>
                <w:b/>
                <w:kern w:val="0"/>
                <w:sz w:val="24"/>
              </w:rPr>
              <w:t>7</w:t>
            </w:r>
            <w:r w:rsidRPr="001278E3">
              <w:rPr>
                <w:b/>
                <w:kern w:val="0"/>
                <w:sz w:val="24"/>
              </w:rPr>
              <w:t>、</w:t>
            </w:r>
            <w:r w:rsidRPr="001278E3">
              <w:rPr>
                <w:rFonts w:hint="eastAsia"/>
                <w:b/>
                <w:kern w:val="0"/>
                <w:sz w:val="24"/>
              </w:rPr>
              <w:t>给排水平衡</w:t>
            </w:r>
          </w:p>
          <w:p w14:paraId="06DD137F" w14:textId="77777777" w:rsidR="00001667" w:rsidRPr="001278E3" w:rsidRDefault="004B3C33">
            <w:pPr>
              <w:tabs>
                <w:tab w:val="right" w:pos="9069"/>
              </w:tabs>
              <w:adjustRightInd w:val="0"/>
              <w:snapToGrid w:val="0"/>
              <w:spacing w:line="360" w:lineRule="auto"/>
              <w:ind w:firstLine="480"/>
              <w:rPr>
                <w:sz w:val="24"/>
              </w:rPr>
            </w:pPr>
            <w:r w:rsidRPr="001278E3">
              <w:rPr>
                <w:spacing w:val="-4"/>
                <w:sz w:val="24"/>
              </w:rPr>
              <w:t>（</w:t>
            </w:r>
            <w:r w:rsidRPr="001278E3">
              <w:rPr>
                <w:rFonts w:eastAsia="Times New Roman"/>
                <w:spacing w:val="-4"/>
                <w:sz w:val="24"/>
              </w:rPr>
              <w:t>1</w:t>
            </w:r>
            <w:r w:rsidRPr="001278E3">
              <w:rPr>
                <w:spacing w:val="-4"/>
                <w:sz w:val="24"/>
              </w:rPr>
              <w:t>）给水</w:t>
            </w:r>
          </w:p>
          <w:p w14:paraId="6A41957F" w14:textId="77777777" w:rsidR="00001667" w:rsidRPr="001278E3" w:rsidRDefault="004B3C33">
            <w:pPr>
              <w:tabs>
                <w:tab w:val="right" w:pos="9069"/>
              </w:tabs>
              <w:adjustRightInd w:val="0"/>
              <w:snapToGrid w:val="0"/>
              <w:spacing w:line="360" w:lineRule="auto"/>
              <w:ind w:firstLine="480"/>
              <w:rPr>
                <w:sz w:val="24"/>
              </w:rPr>
            </w:pPr>
            <w:r w:rsidRPr="001278E3">
              <w:rPr>
                <w:sz w:val="24"/>
              </w:rPr>
              <w:fldChar w:fldCharType="begin"/>
            </w:r>
            <w:r w:rsidRPr="001278E3">
              <w:rPr>
                <w:sz w:val="24"/>
              </w:rPr>
              <w:instrText xml:space="preserve"> </w:instrText>
            </w:r>
            <w:r w:rsidRPr="001278E3">
              <w:rPr>
                <w:rFonts w:hint="eastAsia"/>
                <w:sz w:val="24"/>
              </w:rPr>
              <w:instrText>= 1 \* GB3</w:instrText>
            </w:r>
            <w:r w:rsidRPr="001278E3">
              <w:rPr>
                <w:sz w:val="24"/>
              </w:rPr>
              <w:instrText xml:space="preserve"> </w:instrText>
            </w:r>
            <w:r w:rsidRPr="001278E3">
              <w:rPr>
                <w:sz w:val="24"/>
              </w:rPr>
              <w:fldChar w:fldCharType="separate"/>
            </w:r>
            <w:r w:rsidRPr="001278E3">
              <w:rPr>
                <w:rFonts w:hint="eastAsia"/>
                <w:sz w:val="24"/>
              </w:rPr>
              <w:t>①</w:t>
            </w:r>
            <w:r w:rsidRPr="001278E3">
              <w:rPr>
                <w:sz w:val="24"/>
              </w:rPr>
              <w:fldChar w:fldCharType="end"/>
            </w:r>
            <w:r w:rsidRPr="001278E3">
              <w:rPr>
                <w:sz w:val="24"/>
              </w:rPr>
              <w:t>生活用水</w:t>
            </w:r>
          </w:p>
          <w:p w14:paraId="71112956" w14:textId="77777777" w:rsidR="00001667" w:rsidRPr="001278E3" w:rsidRDefault="004B3C33">
            <w:pPr>
              <w:tabs>
                <w:tab w:val="right" w:pos="9069"/>
              </w:tabs>
              <w:adjustRightInd w:val="0"/>
              <w:snapToGrid w:val="0"/>
              <w:spacing w:line="360" w:lineRule="auto"/>
              <w:ind w:firstLine="480"/>
              <w:rPr>
                <w:sz w:val="24"/>
              </w:rPr>
            </w:pPr>
            <w:r w:rsidRPr="001278E3">
              <w:rPr>
                <w:spacing w:val="-4"/>
                <w:sz w:val="24"/>
              </w:rPr>
              <w:t>本项目</w:t>
            </w:r>
            <w:r w:rsidRPr="001278E3">
              <w:rPr>
                <w:rFonts w:hint="eastAsia"/>
                <w:spacing w:val="-4"/>
                <w:sz w:val="24"/>
              </w:rPr>
              <w:t>设置</w:t>
            </w:r>
            <w:r w:rsidRPr="001278E3">
              <w:rPr>
                <w:spacing w:val="-4"/>
                <w:sz w:val="24"/>
              </w:rPr>
              <w:t>员工</w:t>
            </w:r>
            <w:r w:rsidRPr="001278E3">
              <w:rPr>
                <w:rFonts w:hint="eastAsia"/>
                <w:spacing w:val="-4"/>
                <w:sz w:val="24"/>
              </w:rPr>
              <w:t>2</w:t>
            </w:r>
            <w:r w:rsidRPr="001278E3">
              <w:rPr>
                <w:rFonts w:eastAsia="Times New Roman"/>
                <w:spacing w:val="-2"/>
                <w:sz w:val="24"/>
              </w:rPr>
              <w:t>0</w:t>
            </w:r>
            <w:r w:rsidRPr="001278E3">
              <w:rPr>
                <w:spacing w:val="-3"/>
                <w:sz w:val="24"/>
              </w:rPr>
              <w:t>人，</w:t>
            </w:r>
            <w:r w:rsidRPr="001278E3">
              <w:rPr>
                <w:sz w:val="24"/>
              </w:rPr>
              <w:t>广东省地方标准《用水定额</w:t>
            </w:r>
            <w:r w:rsidRPr="001278E3">
              <w:rPr>
                <w:sz w:val="24"/>
              </w:rPr>
              <w:t xml:space="preserve"> </w:t>
            </w:r>
            <w:r w:rsidRPr="001278E3">
              <w:rPr>
                <w:sz w:val="24"/>
              </w:rPr>
              <w:t>第</w:t>
            </w:r>
            <w:r w:rsidRPr="001278E3">
              <w:rPr>
                <w:sz w:val="24"/>
              </w:rPr>
              <w:t>3</w:t>
            </w:r>
            <w:r w:rsidRPr="001278E3">
              <w:rPr>
                <w:sz w:val="24"/>
              </w:rPr>
              <w:t>部分：生活》（</w:t>
            </w:r>
            <w:r w:rsidRPr="001278E3">
              <w:rPr>
                <w:sz w:val="24"/>
              </w:rPr>
              <w:t>DB44/T1461.3-2021</w:t>
            </w:r>
            <w:r w:rsidRPr="001278E3">
              <w:rPr>
                <w:sz w:val="24"/>
              </w:rPr>
              <w:t>），办公</w:t>
            </w:r>
            <w:r w:rsidRPr="001278E3">
              <w:rPr>
                <w:rFonts w:hint="eastAsia"/>
                <w:sz w:val="24"/>
              </w:rPr>
              <w:t>无</w:t>
            </w:r>
            <w:r w:rsidRPr="001278E3">
              <w:rPr>
                <w:sz w:val="24"/>
              </w:rPr>
              <w:t>食堂和浴室人员先进值用水定额</w:t>
            </w:r>
            <w:r w:rsidRPr="001278E3">
              <w:rPr>
                <w:sz w:val="24"/>
              </w:rPr>
              <w:t>10m</w:t>
            </w:r>
            <w:r w:rsidRPr="001278E3">
              <w:rPr>
                <w:sz w:val="24"/>
                <w:vertAlign w:val="superscript"/>
              </w:rPr>
              <w:t>3</w:t>
            </w:r>
            <w:r w:rsidRPr="001278E3">
              <w:rPr>
                <w:sz w:val="24"/>
              </w:rPr>
              <w:t>/</w:t>
            </w:r>
            <w:r w:rsidRPr="001278E3">
              <w:rPr>
                <w:sz w:val="24"/>
              </w:rPr>
              <w:t>人</w:t>
            </w:r>
            <w:r w:rsidRPr="001278E3">
              <w:rPr>
                <w:sz w:val="24"/>
              </w:rPr>
              <w:t>·a</w:t>
            </w:r>
            <w:r w:rsidRPr="001278E3">
              <w:rPr>
                <w:bCs/>
                <w:sz w:val="24"/>
              </w:rPr>
              <w:t>，一年按工作日</w:t>
            </w:r>
            <w:r w:rsidRPr="001278E3">
              <w:rPr>
                <w:bCs/>
                <w:sz w:val="24"/>
              </w:rPr>
              <w:t>300</w:t>
            </w:r>
            <w:r w:rsidRPr="001278E3">
              <w:rPr>
                <w:bCs/>
                <w:sz w:val="24"/>
              </w:rPr>
              <w:t>天计算，</w:t>
            </w:r>
            <w:r w:rsidRPr="001278E3">
              <w:rPr>
                <w:spacing w:val="2"/>
                <w:sz w:val="24"/>
              </w:rPr>
              <w:t>则生活</w:t>
            </w:r>
            <w:r w:rsidRPr="001278E3">
              <w:rPr>
                <w:sz w:val="24"/>
              </w:rPr>
              <w:t>用水量为</w:t>
            </w:r>
            <w:r w:rsidRPr="001278E3">
              <w:rPr>
                <w:rFonts w:hint="eastAsia"/>
                <w:sz w:val="24"/>
              </w:rPr>
              <w:t>0</w:t>
            </w:r>
            <w:r w:rsidRPr="001278E3">
              <w:rPr>
                <w:rFonts w:eastAsia="Times New Roman"/>
                <w:spacing w:val="-1"/>
                <w:sz w:val="24"/>
              </w:rPr>
              <w:t>.67m</w:t>
            </w:r>
            <w:r w:rsidRPr="001278E3">
              <w:rPr>
                <w:rFonts w:eastAsia="Times New Roman"/>
                <w:spacing w:val="-1"/>
                <w:sz w:val="24"/>
                <w:vertAlign w:val="superscript"/>
              </w:rPr>
              <w:t>3</w:t>
            </w:r>
            <w:r w:rsidRPr="001278E3">
              <w:rPr>
                <w:rFonts w:eastAsia="Times New Roman"/>
                <w:spacing w:val="-1"/>
                <w:sz w:val="24"/>
              </w:rPr>
              <w:t>/d</w:t>
            </w:r>
            <w:r w:rsidRPr="001278E3">
              <w:rPr>
                <w:spacing w:val="-1"/>
                <w:sz w:val="24"/>
              </w:rPr>
              <w:t>，</w:t>
            </w:r>
            <w:r w:rsidRPr="001278E3">
              <w:rPr>
                <w:rFonts w:eastAsiaTheme="minorEastAsia" w:hint="eastAsia"/>
                <w:spacing w:val="-1"/>
                <w:sz w:val="24"/>
              </w:rPr>
              <w:t>20</w:t>
            </w:r>
            <w:r w:rsidRPr="001278E3">
              <w:rPr>
                <w:rFonts w:eastAsia="Times New Roman"/>
                <w:spacing w:val="-1"/>
                <w:sz w:val="24"/>
              </w:rPr>
              <w:t>0 m</w:t>
            </w:r>
            <w:r w:rsidRPr="001278E3">
              <w:rPr>
                <w:rFonts w:eastAsia="Times New Roman"/>
                <w:spacing w:val="-1"/>
                <w:sz w:val="24"/>
                <w:vertAlign w:val="superscript"/>
              </w:rPr>
              <w:t>3</w:t>
            </w:r>
            <w:r w:rsidRPr="001278E3">
              <w:rPr>
                <w:rFonts w:eastAsia="Times New Roman"/>
                <w:spacing w:val="-1"/>
                <w:sz w:val="24"/>
              </w:rPr>
              <w:t>/a</w:t>
            </w:r>
            <w:r w:rsidRPr="001278E3">
              <w:rPr>
                <w:spacing w:val="-1"/>
                <w:sz w:val="24"/>
              </w:rPr>
              <w:t>。</w:t>
            </w:r>
          </w:p>
          <w:p w14:paraId="3A6BC047" w14:textId="77777777" w:rsidR="00001667" w:rsidRPr="001278E3" w:rsidRDefault="004B3C33">
            <w:pPr>
              <w:tabs>
                <w:tab w:val="right" w:pos="9069"/>
              </w:tabs>
              <w:adjustRightInd w:val="0"/>
              <w:snapToGrid w:val="0"/>
              <w:spacing w:line="360" w:lineRule="auto"/>
              <w:ind w:firstLine="480"/>
              <w:rPr>
                <w:sz w:val="24"/>
              </w:rPr>
            </w:pPr>
            <w:r w:rsidRPr="001278E3">
              <w:rPr>
                <w:sz w:val="24"/>
              </w:rPr>
              <w:fldChar w:fldCharType="begin"/>
            </w:r>
            <w:r w:rsidRPr="001278E3">
              <w:rPr>
                <w:sz w:val="24"/>
              </w:rPr>
              <w:instrText xml:space="preserve"> </w:instrText>
            </w:r>
            <w:r w:rsidRPr="001278E3">
              <w:rPr>
                <w:rFonts w:hint="eastAsia"/>
                <w:sz w:val="24"/>
              </w:rPr>
              <w:instrText>= 2 \* GB3</w:instrText>
            </w:r>
            <w:r w:rsidRPr="001278E3">
              <w:rPr>
                <w:sz w:val="24"/>
              </w:rPr>
              <w:instrText xml:space="preserve"> </w:instrText>
            </w:r>
            <w:r w:rsidRPr="001278E3">
              <w:rPr>
                <w:sz w:val="24"/>
              </w:rPr>
              <w:fldChar w:fldCharType="separate"/>
            </w:r>
            <w:r w:rsidRPr="001278E3">
              <w:rPr>
                <w:rFonts w:hint="eastAsia"/>
                <w:sz w:val="24"/>
              </w:rPr>
              <w:t>②</w:t>
            </w:r>
            <w:r w:rsidRPr="001278E3">
              <w:rPr>
                <w:sz w:val="24"/>
              </w:rPr>
              <w:fldChar w:fldCharType="end"/>
            </w:r>
            <w:r w:rsidRPr="001278E3">
              <w:rPr>
                <w:rFonts w:hint="eastAsia"/>
                <w:sz w:val="24"/>
              </w:rPr>
              <w:t>挤出</w:t>
            </w:r>
            <w:r w:rsidRPr="001278E3">
              <w:rPr>
                <w:sz w:val="24"/>
              </w:rPr>
              <w:t>冷却</w:t>
            </w:r>
            <w:r w:rsidRPr="001278E3">
              <w:rPr>
                <w:rFonts w:hint="eastAsia"/>
                <w:sz w:val="24"/>
              </w:rPr>
              <w:t>用水</w:t>
            </w:r>
          </w:p>
          <w:p w14:paraId="52BC3D55" w14:textId="0D26C52C" w:rsidR="00001667" w:rsidRPr="001278E3" w:rsidRDefault="004B3C33">
            <w:pPr>
              <w:tabs>
                <w:tab w:val="right" w:pos="9069"/>
              </w:tabs>
              <w:adjustRightInd w:val="0"/>
              <w:snapToGrid w:val="0"/>
              <w:spacing w:line="360" w:lineRule="auto"/>
              <w:ind w:firstLine="480"/>
              <w:rPr>
                <w:spacing w:val="-1"/>
                <w:sz w:val="24"/>
              </w:rPr>
            </w:pPr>
            <w:r w:rsidRPr="001278E3">
              <w:rPr>
                <w:sz w:val="24"/>
              </w:rPr>
              <w:t>挤出工序使用直接冷却方式，本项目每台挤塑机设</w:t>
            </w:r>
            <w:r w:rsidRPr="001278E3">
              <w:rPr>
                <w:rFonts w:eastAsia="Times New Roman"/>
                <w:sz w:val="24"/>
              </w:rPr>
              <w:t>1</w:t>
            </w:r>
            <w:r w:rsidRPr="001278E3">
              <w:rPr>
                <w:sz w:val="24"/>
              </w:rPr>
              <w:t>个冷却水池，尺寸均为：</w:t>
            </w:r>
            <w:r w:rsidRPr="001278E3">
              <w:rPr>
                <w:rFonts w:eastAsiaTheme="minorEastAsia"/>
                <w:sz w:val="24"/>
              </w:rPr>
              <w:t>1.5</w:t>
            </w:r>
            <w:r w:rsidRPr="001278E3">
              <w:rPr>
                <w:rFonts w:eastAsia="Times New Roman"/>
                <w:sz w:val="24"/>
              </w:rPr>
              <w:t>m×</w:t>
            </w:r>
            <w:r w:rsidRPr="001278E3">
              <w:rPr>
                <w:rFonts w:eastAsiaTheme="minorEastAsia"/>
                <w:sz w:val="24"/>
              </w:rPr>
              <w:t>0.4</w:t>
            </w:r>
            <w:r w:rsidRPr="001278E3">
              <w:rPr>
                <w:rFonts w:eastAsia="Times New Roman"/>
                <w:sz w:val="24"/>
              </w:rPr>
              <w:t>m×0.</w:t>
            </w:r>
            <w:r w:rsidRPr="001278E3">
              <w:rPr>
                <w:rFonts w:eastAsiaTheme="minorEastAsia"/>
                <w:sz w:val="24"/>
              </w:rPr>
              <w:t>4</w:t>
            </w:r>
            <w:r w:rsidRPr="001278E3">
              <w:rPr>
                <w:rFonts w:eastAsia="Times New Roman"/>
                <w:sz w:val="24"/>
              </w:rPr>
              <w:t>m</w:t>
            </w:r>
            <w:r w:rsidRPr="001278E3">
              <w:rPr>
                <w:sz w:val="24"/>
              </w:rPr>
              <w:t>（容积为</w:t>
            </w:r>
            <w:r w:rsidRPr="001278E3">
              <w:rPr>
                <w:sz w:val="24"/>
              </w:rPr>
              <w:t>0.24m</w:t>
            </w:r>
            <w:r w:rsidRPr="001278E3">
              <w:rPr>
                <w:sz w:val="24"/>
                <w:vertAlign w:val="superscript"/>
              </w:rPr>
              <w:t>3</w:t>
            </w:r>
            <w:r w:rsidRPr="001278E3">
              <w:rPr>
                <w:sz w:val="24"/>
              </w:rPr>
              <w:t>），每台挤出机设</w:t>
            </w:r>
            <w:r w:rsidRPr="001278E3">
              <w:rPr>
                <w:rFonts w:eastAsia="Times New Roman"/>
                <w:sz w:val="24"/>
              </w:rPr>
              <w:t>1</w:t>
            </w:r>
            <w:r w:rsidRPr="001278E3">
              <w:rPr>
                <w:sz w:val="24"/>
              </w:rPr>
              <w:t>个冷却水池，尺寸均为：</w:t>
            </w:r>
            <w:r w:rsidRPr="001278E3">
              <w:rPr>
                <w:sz w:val="24"/>
              </w:rPr>
              <w:t>1.5</w:t>
            </w:r>
            <w:r w:rsidRPr="001278E3">
              <w:rPr>
                <w:rFonts w:eastAsia="Times New Roman"/>
                <w:sz w:val="24"/>
              </w:rPr>
              <w:t>m×1m×</w:t>
            </w:r>
            <w:r w:rsidRPr="001278E3">
              <w:rPr>
                <w:rFonts w:eastAsiaTheme="minorEastAsia"/>
                <w:sz w:val="24"/>
              </w:rPr>
              <w:t>0.4</w:t>
            </w:r>
            <w:r w:rsidRPr="001278E3">
              <w:rPr>
                <w:rFonts w:eastAsia="Times New Roman"/>
                <w:sz w:val="24"/>
              </w:rPr>
              <w:t>m</w:t>
            </w:r>
            <w:r w:rsidRPr="001278E3">
              <w:rPr>
                <w:sz w:val="24"/>
              </w:rPr>
              <w:t>（容积为</w:t>
            </w:r>
            <w:r w:rsidRPr="001278E3">
              <w:rPr>
                <w:sz w:val="24"/>
              </w:rPr>
              <w:t>0.6m</w:t>
            </w:r>
            <w:r w:rsidRPr="001278E3">
              <w:rPr>
                <w:sz w:val="24"/>
                <w:vertAlign w:val="superscript"/>
              </w:rPr>
              <w:t>3</w:t>
            </w:r>
            <w:r w:rsidRPr="001278E3">
              <w:rPr>
                <w:sz w:val="24"/>
              </w:rPr>
              <w:t>），</w:t>
            </w:r>
            <w:r w:rsidRPr="001278E3">
              <w:rPr>
                <w:rFonts w:hint="eastAsia"/>
                <w:sz w:val="24"/>
              </w:rPr>
              <w:t>本项目共设</w:t>
            </w:r>
            <w:r w:rsidRPr="001278E3">
              <w:rPr>
                <w:rFonts w:hint="eastAsia"/>
                <w:sz w:val="24"/>
              </w:rPr>
              <w:t>3</w:t>
            </w:r>
            <w:r w:rsidRPr="001278E3">
              <w:rPr>
                <w:rFonts w:hint="eastAsia"/>
                <w:sz w:val="24"/>
              </w:rPr>
              <w:t>台挤塑机、</w:t>
            </w:r>
            <w:r w:rsidRPr="001278E3">
              <w:rPr>
                <w:rFonts w:hint="eastAsia"/>
                <w:sz w:val="24"/>
              </w:rPr>
              <w:t>9</w:t>
            </w:r>
            <w:r w:rsidRPr="001278E3">
              <w:rPr>
                <w:rFonts w:hint="eastAsia"/>
                <w:sz w:val="24"/>
              </w:rPr>
              <w:t>台挤出机，冷却水池循环次数按</w:t>
            </w:r>
            <w:r w:rsidRPr="001278E3">
              <w:rPr>
                <w:rFonts w:hint="eastAsia"/>
                <w:sz w:val="24"/>
              </w:rPr>
              <w:t>5</w:t>
            </w:r>
            <w:r w:rsidRPr="001278E3">
              <w:rPr>
                <w:rFonts w:hint="eastAsia"/>
                <w:sz w:val="24"/>
              </w:rPr>
              <w:t>次</w:t>
            </w:r>
            <w:r w:rsidRPr="001278E3">
              <w:rPr>
                <w:rFonts w:hint="eastAsia"/>
                <w:sz w:val="24"/>
              </w:rPr>
              <w:t>/h</w:t>
            </w:r>
            <w:r w:rsidRPr="001278E3">
              <w:rPr>
                <w:rFonts w:hint="eastAsia"/>
                <w:sz w:val="24"/>
              </w:rPr>
              <w:t>计，</w:t>
            </w:r>
            <w:r w:rsidRPr="001278E3">
              <w:rPr>
                <w:sz w:val="24"/>
              </w:rPr>
              <w:t>循环</w:t>
            </w:r>
            <w:r w:rsidRPr="001278E3">
              <w:rPr>
                <w:spacing w:val="1"/>
                <w:sz w:val="24"/>
              </w:rPr>
              <w:t>水池</w:t>
            </w:r>
            <w:r w:rsidRPr="001278E3">
              <w:rPr>
                <w:rFonts w:hint="eastAsia"/>
                <w:spacing w:val="1"/>
                <w:sz w:val="24"/>
              </w:rPr>
              <w:t>总</w:t>
            </w:r>
            <w:r w:rsidRPr="001278E3">
              <w:rPr>
                <w:spacing w:val="1"/>
                <w:sz w:val="24"/>
              </w:rPr>
              <w:t>循环用水量约为</w:t>
            </w:r>
            <w:r w:rsidR="006977AF">
              <w:rPr>
                <w:rFonts w:eastAsiaTheme="minorEastAsia" w:hint="eastAsia"/>
                <w:spacing w:val="1"/>
                <w:sz w:val="24"/>
              </w:rPr>
              <w:t>489.6</w:t>
            </w:r>
            <w:r w:rsidRPr="001278E3">
              <w:rPr>
                <w:rFonts w:eastAsia="Times New Roman"/>
                <w:spacing w:val="-1"/>
                <w:sz w:val="24"/>
              </w:rPr>
              <w:t>m</w:t>
            </w:r>
            <w:r w:rsidRPr="001278E3">
              <w:rPr>
                <w:rFonts w:eastAsia="Times New Roman"/>
                <w:spacing w:val="-1"/>
                <w:sz w:val="24"/>
                <w:vertAlign w:val="superscript"/>
              </w:rPr>
              <w:t>3</w:t>
            </w:r>
            <w:r w:rsidRPr="001278E3">
              <w:rPr>
                <w:rFonts w:eastAsia="Times New Roman"/>
                <w:spacing w:val="1"/>
                <w:sz w:val="24"/>
              </w:rPr>
              <w:t>/</w:t>
            </w:r>
            <w:r w:rsidRPr="001278E3">
              <w:rPr>
                <w:rFonts w:eastAsiaTheme="minorEastAsia" w:hint="eastAsia"/>
                <w:spacing w:val="1"/>
                <w:sz w:val="24"/>
              </w:rPr>
              <w:t>d</w:t>
            </w:r>
            <w:r w:rsidRPr="001278E3">
              <w:rPr>
                <w:spacing w:val="1"/>
                <w:sz w:val="24"/>
              </w:rPr>
              <w:t>（</w:t>
            </w:r>
            <w:r w:rsidR="006977AF">
              <w:rPr>
                <w:rFonts w:hint="eastAsia"/>
                <w:spacing w:val="1"/>
                <w:sz w:val="24"/>
              </w:rPr>
              <w:t>146880</w:t>
            </w:r>
            <w:r w:rsidRPr="001278E3">
              <w:rPr>
                <w:spacing w:val="1"/>
                <w:sz w:val="24"/>
              </w:rPr>
              <w:t>m</w:t>
            </w:r>
            <w:r w:rsidRPr="001278E3">
              <w:rPr>
                <w:spacing w:val="1"/>
                <w:sz w:val="24"/>
                <w:vertAlign w:val="superscript"/>
              </w:rPr>
              <w:t>3</w:t>
            </w:r>
            <w:r w:rsidRPr="001278E3">
              <w:rPr>
                <w:spacing w:val="1"/>
                <w:sz w:val="24"/>
              </w:rPr>
              <w:t>/</w:t>
            </w:r>
            <w:r w:rsidRPr="001278E3">
              <w:rPr>
                <w:rFonts w:hint="eastAsia"/>
                <w:spacing w:val="1"/>
                <w:sz w:val="24"/>
              </w:rPr>
              <w:t>a</w:t>
            </w:r>
            <w:r w:rsidRPr="001278E3">
              <w:rPr>
                <w:spacing w:val="1"/>
                <w:sz w:val="24"/>
              </w:rPr>
              <w:t>）。</w:t>
            </w:r>
            <w:r w:rsidRPr="001278E3">
              <w:rPr>
                <w:sz w:val="24"/>
              </w:rPr>
              <w:t>冷却水</w:t>
            </w:r>
            <w:r w:rsidRPr="001278E3">
              <w:rPr>
                <w:spacing w:val="1"/>
                <w:sz w:val="24"/>
              </w:rPr>
              <w:t>因受热蒸发和飘水溅出等因素会损耗一部分的水分，需要定期补充冷却水，根据《建设给水排水设计规范》（</w:t>
            </w:r>
            <w:r w:rsidRPr="001278E3">
              <w:rPr>
                <w:rFonts w:eastAsia="Times New Roman"/>
                <w:spacing w:val="1"/>
                <w:sz w:val="24"/>
              </w:rPr>
              <w:t>GB50015-2019</w:t>
            </w:r>
            <w:r w:rsidRPr="001278E3">
              <w:rPr>
                <w:spacing w:val="1"/>
                <w:sz w:val="24"/>
              </w:rPr>
              <w:t>）中对于冷冻设备的补</w:t>
            </w:r>
            <w:r w:rsidRPr="001278E3">
              <w:rPr>
                <w:sz w:val="24"/>
              </w:rPr>
              <w:t>充水量</w:t>
            </w:r>
            <w:r w:rsidRPr="001278E3">
              <w:rPr>
                <w:spacing w:val="-34"/>
                <w:sz w:val="24"/>
              </w:rPr>
              <w:t>，</w:t>
            </w:r>
            <w:r w:rsidRPr="001278E3">
              <w:rPr>
                <w:sz w:val="24"/>
              </w:rPr>
              <w:t>应按冷却水循环水</w:t>
            </w:r>
            <w:r w:rsidRPr="001278E3">
              <w:rPr>
                <w:spacing w:val="2"/>
                <w:sz w:val="24"/>
              </w:rPr>
              <w:t>量</w:t>
            </w:r>
            <w:r w:rsidRPr="001278E3">
              <w:rPr>
                <w:sz w:val="24"/>
              </w:rPr>
              <w:t>的</w:t>
            </w:r>
            <w:r w:rsidRPr="001278E3">
              <w:rPr>
                <w:rFonts w:eastAsia="Times New Roman"/>
                <w:sz w:val="24"/>
              </w:rPr>
              <w:t>1</w:t>
            </w:r>
            <w:r w:rsidRPr="001278E3">
              <w:rPr>
                <w:rFonts w:eastAsia="Times New Roman"/>
                <w:spacing w:val="-1"/>
                <w:sz w:val="24"/>
              </w:rPr>
              <w:t>%~</w:t>
            </w:r>
            <w:r w:rsidRPr="001278E3">
              <w:rPr>
                <w:rFonts w:eastAsia="Times New Roman"/>
                <w:sz w:val="24"/>
              </w:rPr>
              <w:t>2</w:t>
            </w:r>
            <w:r w:rsidRPr="001278E3">
              <w:rPr>
                <w:rFonts w:eastAsia="Times New Roman"/>
                <w:spacing w:val="1"/>
                <w:sz w:val="24"/>
              </w:rPr>
              <w:t>%</w:t>
            </w:r>
            <w:r w:rsidRPr="001278E3">
              <w:rPr>
                <w:sz w:val="24"/>
              </w:rPr>
              <w:t>确定</w:t>
            </w:r>
            <w:r w:rsidRPr="001278E3">
              <w:rPr>
                <w:spacing w:val="-34"/>
                <w:sz w:val="24"/>
              </w:rPr>
              <w:t>，</w:t>
            </w:r>
            <w:r w:rsidRPr="001278E3">
              <w:rPr>
                <w:sz w:val="24"/>
              </w:rPr>
              <w:t>本项目采用最大值</w:t>
            </w:r>
            <w:r w:rsidRPr="001278E3">
              <w:rPr>
                <w:rFonts w:eastAsia="Times New Roman"/>
                <w:sz w:val="24"/>
              </w:rPr>
              <w:t>2</w:t>
            </w:r>
            <w:r w:rsidRPr="001278E3">
              <w:rPr>
                <w:rFonts w:eastAsia="Times New Roman"/>
                <w:spacing w:val="1"/>
                <w:sz w:val="24"/>
              </w:rPr>
              <w:t>%</w:t>
            </w:r>
            <w:r w:rsidRPr="001278E3">
              <w:rPr>
                <w:sz w:val="24"/>
              </w:rPr>
              <w:t>计</w:t>
            </w:r>
            <w:r w:rsidRPr="001278E3">
              <w:rPr>
                <w:spacing w:val="-36"/>
                <w:sz w:val="24"/>
              </w:rPr>
              <w:t>，</w:t>
            </w:r>
            <w:r w:rsidRPr="001278E3">
              <w:rPr>
                <w:sz w:val="24"/>
              </w:rPr>
              <w:t>循环水池补充水量为</w:t>
            </w:r>
            <w:r w:rsidR="006977AF">
              <w:rPr>
                <w:rFonts w:eastAsiaTheme="minorEastAsia" w:hint="eastAsia"/>
                <w:sz w:val="24"/>
              </w:rPr>
              <w:t>9.7</w:t>
            </w:r>
            <w:r w:rsidR="00C424F8">
              <w:rPr>
                <w:rFonts w:eastAsiaTheme="minorEastAsia" w:hint="eastAsia"/>
                <w:sz w:val="24"/>
              </w:rPr>
              <w:t>92</w:t>
            </w:r>
            <w:r w:rsidRPr="001278E3">
              <w:rPr>
                <w:rFonts w:eastAsia="Times New Roman"/>
                <w:spacing w:val="-1"/>
                <w:sz w:val="24"/>
              </w:rPr>
              <w:t>m</w:t>
            </w:r>
            <w:r w:rsidRPr="001278E3">
              <w:rPr>
                <w:rFonts w:eastAsia="Times New Roman"/>
                <w:spacing w:val="-1"/>
                <w:sz w:val="24"/>
                <w:vertAlign w:val="superscript"/>
              </w:rPr>
              <w:t>3</w:t>
            </w:r>
            <w:r w:rsidRPr="001278E3">
              <w:rPr>
                <w:rFonts w:eastAsia="Times New Roman"/>
                <w:sz w:val="24"/>
              </w:rPr>
              <w:t>/d</w:t>
            </w:r>
            <w:r w:rsidRPr="001278E3">
              <w:rPr>
                <w:rFonts w:hint="eastAsia"/>
                <w:spacing w:val="-24"/>
                <w:sz w:val="24"/>
              </w:rPr>
              <w:t>（</w:t>
            </w:r>
            <w:r w:rsidR="006977AF">
              <w:rPr>
                <w:rFonts w:eastAsiaTheme="minorEastAsia" w:hint="eastAsia"/>
                <w:sz w:val="24"/>
              </w:rPr>
              <w:t>29</w:t>
            </w:r>
            <w:r w:rsidR="00C424F8">
              <w:rPr>
                <w:rFonts w:eastAsiaTheme="minorEastAsia" w:hint="eastAsia"/>
                <w:sz w:val="24"/>
              </w:rPr>
              <w:t>37.6</w:t>
            </w:r>
            <w:r w:rsidRPr="001278E3">
              <w:rPr>
                <w:rFonts w:eastAsia="Times New Roman"/>
                <w:spacing w:val="-1"/>
                <w:sz w:val="24"/>
              </w:rPr>
              <w:t>m</w:t>
            </w:r>
            <w:r w:rsidRPr="001278E3">
              <w:rPr>
                <w:rFonts w:eastAsia="Times New Roman"/>
                <w:spacing w:val="-1"/>
                <w:sz w:val="24"/>
                <w:vertAlign w:val="superscript"/>
              </w:rPr>
              <w:t>3</w:t>
            </w:r>
            <w:r w:rsidRPr="001278E3">
              <w:rPr>
                <w:rFonts w:eastAsia="Times New Roman"/>
                <w:sz w:val="24"/>
              </w:rPr>
              <w:t>/</w:t>
            </w:r>
            <w:r w:rsidRPr="001278E3">
              <w:rPr>
                <w:rFonts w:eastAsia="Times New Roman"/>
                <w:spacing w:val="1"/>
                <w:sz w:val="24"/>
              </w:rPr>
              <w:t>a</w:t>
            </w:r>
            <w:r w:rsidRPr="001278E3">
              <w:rPr>
                <w:rFonts w:hint="eastAsia"/>
                <w:spacing w:val="-24"/>
                <w:sz w:val="24"/>
              </w:rPr>
              <w:t>）</w:t>
            </w:r>
            <w:r w:rsidRPr="001278E3">
              <w:rPr>
                <w:spacing w:val="-22"/>
                <w:sz w:val="24"/>
              </w:rPr>
              <w:t>，</w:t>
            </w:r>
            <w:r w:rsidRPr="001278E3">
              <w:rPr>
                <w:sz w:val="24"/>
              </w:rPr>
              <w:t>循环水池</w:t>
            </w:r>
            <w:r w:rsidRPr="001278E3">
              <w:rPr>
                <w:spacing w:val="2"/>
                <w:sz w:val="24"/>
              </w:rPr>
              <w:t>中</w:t>
            </w:r>
            <w:r w:rsidRPr="001278E3">
              <w:rPr>
                <w:sz w:val="24"/>
              </w:rPr>
              <w:t>的冷却水</w:t>
            </w:r>
            <w:r w:rsidRPr="001278E3">
              <w:rPr>
                <w:rFonts w:hint="eastAsia"/>
                <w:sz w:val="24"/>
              </w:rPr>
              <w:t>循环使用，每半年更换一次，更换量为</w:t>
            </w:r>
            <w:r w:rsidRPr="001278E3">
              <w:rPr>
                <w:rFonts w:hint="eastAsia"/>
                <w:sz w:val="24"/>
              </w:rPr>
              <w:t>12.24</w:t>
            </w:r>
            <w:r w:rsidRPr="001278E3">
              <w:rPr>
                <w:rFonts w:eastAsia="Times New Roman"/>
                <w:spacing w:val="-1"/>
                <w:sz w:val="24"/>
              </w:rPr>
              <w:t>m</w:t>
            </w:r>
            <w:r w:rsidRPr="001278E3">
              <w:rPr>
                <w:rFonts w:eastAsia="Times New Roman"/>
                <w:spacing w:val="-1"/>
                <w:sz w:val="24"/>
                <w:vertAlign w:val="superscript"/>
              </w:rPr>
              <w:t>3</w:t>
            </w:r>
            <w:r w:rsidRPr="001278E3">
              <w:rPr>
                <w:rFonts w:eastAsia="Times New Roman"/>
                <w:sz w:val="24"/>
              </w:rPr>
              <w:t>/</w:t>
            </w:r>
            <w:r w:rsidRPr="001278E3">
              <w:rPr>
                <w:rFonts w:eastAsia="Times New Roman"/>
                <w:spacing w:val="1"/>
                <w:sz w:val="24"/>
              </w:rPr>
              <w:t>a</w:t>
            </w:r>
            <w:r w:rsidRPr="001278E3">
              <w:rPr>
                <w:rFonts w:ascii="宋体" w:hAnsi="宋体" w:cs="宋体" w:hint="eastAsia"/>
                <w:spacing w:val="1"/>
                <w:sz w:val="24"/>
              </w:rPr>
              <w:t>，</w:t>
            </w:r>
            <w:r w:rsidRPr="001278E3">
              <w:rPr>
                <w:rFonts w:hint="eastAsia"/>
                <w:spacing w:val="-1"/>
                <w:sz w:val="24"/>
              </w:rPr>
              <w:t>挤出年</w:t>
            </w:r>
            <w:r w:rsidRPr="001278E3">
              <w:rPr>
                <w:spacing w:val="-1"/>
                <w:sz w:val="24"/>
              </w:rPr>
              <w:t>用水量约为</w:t>
            </w:r>
            <w:r w:rsidR="00C424F8">
              <w:rPr>
                <w:rFonts w:hint="eastAsia"/>
                <w:spacing w:val="-1"/>
                <w:sz w:val="24"/>
              </w:rPr>
              <w:t>2949.84</w:t>
            </w:r>
            <w:r w:rsidRPr="001278E3">
              <w:rPr>
                <w:rFonts w:eastAsia="Times New Roman"/>
                <w:spacing w:val="-1"/>
                <w:sz w:val="24"/>
              </w:rPr>
              <w:t xml:space="preserve"> m</w:t>
            </w:r>
            <w:r w:rsidRPr="001278E3">
              <w:rPr>
                <w:rFonts w:eastAsia="Times New Roman"/>
                <w:spacing w:val="-1"/>
                <w:sz w:val="24"/>
                <w:vertAlign w:val="superscript"/>
              </w:rPr>
              <w:t>3</w:t>
            </w:r>
            <w:r w:rsidRPr="001278E3">
              <w:rPr>
                <w:rFonts w:eastAsia="Times New Roman"/>
                <w:spacing w:val="-1"/>
                <w:sz w:val="24"/>
              </w:rPr>
              <w:t>/a</w:t>
            </w:r>
            <w:r w:rsidRPr="001278E3">
              <w:rPr>
                <w:spacing w:val="-1"/>
                <w:sz w:val="24"/>
              </w:rPr>
              <w:t>。</w:t>
            </w:r>
          </w:p>
          <w:p w14:paraId="1A89C20B" w14:textId="77777777" w:rsidR="00001667" w:rsidRPr="001278E3" w:rsidRDefault="004B3C33">
            <w:pPr>
              <w:tabs>
                <w:tab w:val="right" w:pos="9069"/>
              </w:tabs>
              <w:adjustRightInd w:val="0"/>
              <w:snapToGrid w:val="0"/>
              <w:spacing w:line="360" w:lineRule="auto"/>
              <w:ind w:firstLine="480"/>
              <w:rPr>
                <w:sz w:val="24"/>
              </w:rPr>
            </w:pPr>
            <w:r w:rsidRPr="001278E3">
              <w:rPr>
                <w:sz w:val="24"/>
              </w:rPr>
              <w:fldChar w:fldCharType="begin"/>
            </w:r>
            <w:r w:rsidRPr="001278E3">
              <w:rPr>
                <w:sz w:val="24"/>
              </w:rPr>
              <w:instrText xml:space="preserve"> </w:instrText>
            </w:r>
            <w:r w:rsidRPr="001278E3">
              <w:rPr>
                <w:rFonts w:hint="eastAsia"/>
                <w:sz w:val="24"/>
              </w:rPr>
              <w:instrText>= 3 \* GB3</w:instrText>
            </w:r>
            <w:r w:rsidRPr="001278E3">
              <w:rPr>
                <w:sz w:val="24"/>
              </w:rPr>
              <w:instrText xml:space="preserve"> </w:instrText>
            </w:r>
            <w:r w:rsidRPr="001278E3">
              <w:rPr>
                <w:sz w:val="24"/>
              </w:rPr>
              <w:fldChar w:fldCharType="separate"/>
            </w:r>
            <w:r w:rsidRPr="001278E3">
              <w:rPr>
                <w:rFonts w:hint="eastAsia"/>
                <w:sz w:val="24"/>
              </w:rPr>
              <w:t>③</w:t>
            </w:r>
            <w:r w:rsidRPr="001278E3">
              <w:rPr>
                <w:sz w:val="24"/>
              </w:rPr>
              <w:fldChar w:fldCharType="end"/>
            </w:r>
            <w:r w:rsidRPr="001278E3">
              <w:rPr>
                <w:sz w:val="24"/>
              </w:rPr>
              <w:t>冷却</w:t>
            </w:r>
            <w:r w:rsidRPr="001278E3">
              <w:rPr>
                <w:rFonts w:hint="eastAsia"/>
                <w:sz w:val="24"/>
              </w:rPr>
              <w:t>塔用水</w:t>
            </w:r>
          </w:p>
          <w:p w14:paraId="31E5E382" w14:textId="33231BB5" w:rsidR="00001667" w:rsidRPr="001278E3" w:rsidRDefault="004B3C33">
            <w:pPr>
              <w:tabs>
                <w:tab w:val="right" w:pos="9069"/>
              </w:tabs>
              <w:adjustRightInd w:val="0"/>
              <w:snapToGrid w:val="0"/>
              <w:spacing w:line="360" w:lineRule="auto"/>
              <w:ind w:firstLine="480"/>
              <w:rPr>
                <w:spacing w:val="-1"/>
                <w:sz w:val="24"/>
              </w:rPr>
            </w:pPr>
            <w:r w:rsidRPr="001278E3">
              <w:rPr>
                <w:rFonts w:hint="eastAsia"/>
                <w:sz w:val="24"/>
              </w:rPr>
              <w:t>冷却塔</w:t>
            </w:r>
            <w:r w:rsidRPr="001278E3">
              <w:rPr>
                <w:sz w:val="24"/>
              </w:rPr>
              <w:t>使用</w:t>
            </w:r>
            <w:r w:rsidRPr="001278E3">
              <w:rPr>
                <w:rFonts w:hint="eastAsia"/>
                <w:sz w:val="24"/>
              </w:rPr>
              <w:t>间</w:t>
            </w:r>
            <w:r w:rsidRPr="001278E3">
              <w:rPr>
                <w:sz w:val="24"/>
              </w:rPr>
              <w:t>接冷却方式，本项目每台</w:t>
            </w:r>
            <w:r w:rsidRPr="001278E3">
              <w:rPr>
                <w:rFonts w:hint="eastAsia"/>
                <w:sz w:val="24"/>
              </w:rPr>
              <w:t>冷却塔</w:t>
            </w:r>
            <w:r w:rsidRPr="001278E3">
              <w:rPr>
                <w:sz w:val="24"/>
              </w:rPr>
              <w:t>设</w:t>
            </w:r>
            <w:r w:rsidRPr="001278E3">
              <w:rPr>
                <w:rFonts w:eastAsia="Times New Roman"/>
                <w:sz w:val="24"/>
              </w:rPr>
              <w:t>1</w:t>
            </w:r>
            <w:r w:rsidRPr="001278E3">
              <w:rPr>
                <w:sz w:val="24"/>
              </w:rPr>
              <w:t>个冷却水池，尺寸均为：</w:t>
            </w:r>
            <w:r w:rsidRPr="001278E3">
              <w:rPr>
                <w:rFonts w:hint="eastAsia"/>
                <w:sz w:val="24"/>
              </w:rPr>
              <w:t>1.5</w:t>
            </w:r>
            <w:r w:rsidRPr="001278E3">
              <w:rPr>
                <w:rFonts w:eastAsia="Times New Roman"/>
                <w:sz w:val="24"/>
              </w:rPr>
              <w:t>m×</w:t>
            </w:r>
            <w:r w:rsidRPr="001278E3">
              <w:rPr>
                <w:rFonts w:eastAsiaTheme="minorEastAsia" w:hint="eastAsia"/>
                <w:sz w:val="24"/>
              </w:rPr>
              <w:t>1.5</w:t>
            </w:r>
            <w:r w:rsidRPr="001278E3">
              <w:rPr>
                <w:rFonts w:eastAsia="Times New Roman"/>
                <w:sz w:val="24"/>
              </w:rPr>
              <w:t>m×0.</w:t>
            </w:r>
            <w:r w:rsidRPr="001278E3">
              <w:rPr>
                <w:rFonts w:eastAsiaTheme="minorEastAsia" w:hint="eastAsia"/>
                <w:sz w:val="24"/>
              </w:rPr>
              <w:t>4</w:t>
            </w:r>
            <w:r w:rsidRPr="001278E3">
              <w:rPr>
                <w:rFonts w:eastAsia="Times New Roman"/>
                <w:sz w:val="24"/>
              </w:rPr>
              <w:t>m</w:t>
            </w:r>
            <w:r w:rsidRPr="001278E3">
              <w:rPr>
                <w:sz w:val="24"/>
              </w:rPr>
              <w:t>（容积为</w:t>
            </w:r>
            <w:r w:rsidRPr="001278E3">
              <w:rPr>
                <w:rFonts w:hint="eastAsia"/>
                <w:sz w:val="24"/>
              </w:rPr>
              <w:t>0.9</w:t>
            </w:r>
            <w:r w:rsidRPr="001278E3">
              <w:rPr>
                <w:sz w:val="24"/>
              </w:rPr>
              <w:t>m</w:t>
            </w:r>
            <w:r w:rsidRPr="001278E3">
              <w:rPr>
                <w:sz w:val="24"/>
                <w:vertAlign w:val="superscript"/>
              </w:rPr>
              <w:t>3</w:t>
            </w:r>
            <w:r w:rsidRPr="001278E3">
              <w:rPr>
                <w:sz w:val="24"/>
              </w:rPr>
              <w:t>），</w:t>
            </w:r>
            <w:r w:rsidRPr="001278E3">
              <w:rPr>
                <w:rFonts w:hint="eastAsia"/>
                <w:sz w:val="24"/>
              </w:rPr>
              <w:t>本项目共设</w:t>
            </w:r>
            <w:r w:rsidRPr="001278E3">
              <w:rPr>
                <w:rFonts w:hint="eastAsia"/>
                <w:sz w:val="24"/>
              </w:rPr>
              <w:t>3</w:t>
            </w:r>
            <w:r w:rsidRPr="001278E3">
              <w:rPr>
                <w:rFonts w:hint="eastAsia"/>
                <w:sz w:val="24"/>
              </w:rPr>
              <w:t>台冷却塔，冷却水池循环次数按</w:t>
            </w:r>
            <w:r w:rsidRPr="001278E3">
              <w:rPr>
                <w:rFonts w:hint="eastAsia"/>
                <w:sz w:val="24"/>
              </w:rPr>
              <w:t>5</w:t>
            </w:r>
            <w:r w:rsidRPr="001278E3">
              <w:rPr>
                <w:rFonts w:hint="eastAsia"/>
                <w:sz w:val="24"/>
              </w:rPr>
              <w:t>次</w:t>
            </w:r>
            <w:r w:rsidRPr="001278E3">
              <w:rPr>
                <w:rFonts w:hint="eastAsia"/>
                <w:sz w:val="24"/>
              </w:rPr>
              <w:t>/h</w:t>
            </w:r>
            <w:r w:rsidRPr="001278E3">
              <w:rPr>
                <w:rFonts w:hint="eastAsia"/>
                <w:sz w:val="24"/>
              </w:rPr>
              <w:t>计，</w:t>
            </w:r>
            <w:r w:rsidRPr="001278E3">
              <w:rPr>
                <w:sz w:val="24"/>
              </w:rPr>
              <w:t>循环</w:t>
            </w:r>
            <w:r w:rsidRPr="001278E3">
              <w:rPr>
                <w:spacing w:val="1"/>
                <w:sz w:val="24"/>
              </w:rPr>
              <w:t>水池</w:t>
            </w:r>
            <w:r w:rsidRPr="001278E3">
              <w:rPr>
                <w:rFonts w:hint="eastAsia"/>
                <w:spacing w:val="1"/>
                <w:sz w:val="24"/>
              </w:rPr>
              <w:t>总</w:t>
            </w:r>
            <w:r w:rsidRPr="001278E3">
              <w:rPr>
                <w:spacing w:val="1"/>
                <w:sz w:val="24"/>
              </w:rPr>
              <w:t>循环用水量约为</w:t>
            </w:r>
            <w:r w:rsidR="006977AF">
              <w:rPr>
                <w:rFonts w:eastAsiaTheme="minorEastAsia" w:hint="eastAsia"/>
                <w:spacing w:val="1"/>
                <w:sz w:val="24"/>
              </w:rPr>
              <w:t>43.2</w:t>
            </w:r>
            <w:r w:rsidRPr="001278E3">
              <w:rPr>
                <w:rFonts w:eastAsia="Times New Roman"/>
                <w:spacing w:val="-1"/>
                <w:sz w:val="24"/>
              </w:rPr>
              <w:t>m</w:t>
            </w:r>
            <w:r w:rsidRPr="001278E3">
              <w:rPr>
                <w:rFonts w:eastAsia="Times New Roman"/>
                <w:spacing w:val="-1"/>
                <w:sz w:val="24"/>
                <w:vertAlign w:val="superscript"/>
              </w:rPr>
              <w:t>3</w:t>
            </w:r>
            <w:r w:rsidRPr="001278E3">
              <w:rPr>
                <w:rFonts w:eastAsia="Times New Roman"/>
                <w:spacing w:val="1"/>
                <w:sz w:val="24"/>
              </w:rPr>
              <w:t>/</w:t>
            </w:r>
            <w:r w:rsidRPr="001278E3">
              <w:rPr>
                <w:rFonts w:eastAsiaTheme="minorEastAsia" w:hint="eastAsia"/>
                <w:spacing w:val="1"/>
                <w:sz w:val="24"/>
              </w:rPr>
              <w:t>d</w:t>
            </w:r>
            <w:r w:rsidRPr="001278E3">
              <w:rPr>
                <w:spacing w:val="1"/>
                <w:sz w:val="24"/>
              </w:rPr>
              <w:t>（</w:t>
            </w:r>
            <w:r w:rsidR="006977AF">
              <w:rPr>
                <w:rFonts w:hint="eastAsia"/>
                <w:spacing w:val="1"/>
                <w:sz w:val="24"/>
              </w:rPr>
              <w:t>12960</w:t>
            </w:r>
            <w:r w:rsidRPr="001278E3">
              <w:rPr>
                <w:spacing w:val="1"/>
                <w:sz w:val="24"/>
              </w:rPr>
              <w:t>m</w:t>
            </w:r>
            <w:r w:rsidRPr="001278E3">
              <w:rPr>
                <w:spacing w:val="1"/>
                <w:sz w:val="24"/>
                <w:vertAlign w:val="superscript"/>
              </w:rPr>
              <w:t>3</w:t>
            </w:r>
            <w:r w:rsidRPr="001278E3">
              <w:rPr>
                <w:spacing w:val="1"/>
                <w:sz w:val="24"/>
              </w:rPr>
              <w:t>/</w:t>
            </w:r>
            <w:r w:rsidRPr="001278E3">
              <w:rPr>
                <w:rFonts w:hint="eastAsia"/>
                <w:spacing w:val="1"/>
                <w:sz w:val="24"/>
              </w:rPr>
              <w:t>a</w:t>
            </w:r>
            <w:r w:rsidRPr="001278E3">
              <w:rPr>
                <w:spacing w:val="1"/>
                <w:sz w:val="24"/>
              </w:rPr>
              <w:t>）。</w:t>
            </w:r>
            <w:r w:rsidRPr="001278E3">
              <w:rPr>
                <w:sz w:val="24"/>
              </w:rPr>
              <w:t>冷却水</w:t>
            </w:r>
            <w:r w:rsidRPr="001278E3">
              <w:rPr>
                <w:spacing w:val="1"/>
                <w:sz w:val="24"/>
              </w:rPr>
              <w:t>因受热蒸发和飘水溅出等因素会损耗一部分的水分，需要定期补充冷却水，根据《建设给水排水设计规范》（</w:t>
            </w:r>
            <w:r w:rsidRPr="001278E3">
              <w:rPr>
                <w:rFonts w:eastAsia="Times New Roman"/>
                <w:spacing w:val="1"/>
                <w:sz w:val="24"/>
              </w:rPr>
              <w:t>GB50015-2019</w:t>
            </w:r>
            <w:r w:rsidRPr="001278E3">
              <w:rPr>
                <w:spacing w:val="1"/>
                <w:sz w:val="24"/>
              </w:rPr>
              <w:t>）中对于冷冻设备的补</w:t>
            </w:r>
            <w:r w:rsidRPr="001278E3">
              <w:rPr>
                <w:sz w:val="24"/>
              </w:rPr>
              <w:t>充水量</w:t>
            </w:r>
            <w:r w:rsidRPr="001278E3">
              <w:rPr>
                <w:spacing w:val="-34"/>
                <w:sz w:val="24"/>
              </w:rPr>
              <w:t>，</w:t>
            </w:r>
            <w:r w:rsidRPr="001278E3">
              <w:rPr>
                <w:sz w:val="24"/>
              </w:rPr>
              <w:t>应按冷却水循环水</w:t>
            </w:r>
            <w:r w:rsidRPr="001278E3">
              <w:rPr>
                <w:spacing w:val="2"/>
                <w:sz w:val="24"/>
              </w:rPr>
              <w:t>量</w:t>
            </w:r>
            <w:r w:rsidRPr="001278E3">
              <w:rPr>
                <w:sz w:val="24"/>
              </w:rPr>
              <w:t>的</w:t>
            </w:r>
            <w:r w:rsidRPr="001278E3">
              <w:rPr>
                <w:rFonts w:eastAsia="Times New Roman"/>
                <w:sz w:val="24"/>
              </w:rPr>
              <w:t>1</w:t>
            </w:r>
            <w:r w:rsidRPr="001278E3">
              <w:rPr>
                <w:rFonts w:eastAsia="Times New Roman"/>
                <w:spacing w:val="-1"/>
                <w:sz w:val="24"/>
              </w:rPr>
              <w:t>%~</w:t>
            </w:r>
            <w:r w:rsidRPr="001278E3">
              <w:rPr>
                <w:rFonts w:eastAsia="Times New Roman"/>
                <w:sz w:val="24"/>
              </w:rPr>
              <w:t>2</w:t>
            </w:r>
            <w:r w:rsidRPr="001278E3">
              <w:rPr>
                <w:rFonts w:eastAsia="Times New Roman"/>
                <w:spacing w:val="1"/>
                <w:sz w:val="24"/>
              </w:rPr>
              <w:t>%</w:t>
            </w:r>
            <w:r w:rsidRPr="001278E3">
              <w:rPr>
                <w:sz w:val="24"/>
              </w:rPr>
              <w:t>确定</w:t>
            </w:r>
            <w:r w:rsidRPr="001278E3">
              <w:rPr>
                <w:spacing w:val="-34"/>
                <w:sz w:val="24"/>
              </w:rPr>
              <w:t>，</w:t>
            </w:r>
            <w:r w:rsidRPr="001278E3">
              <w:rPr>
                <w:sz w:val="24"/>
              </w:rPr>
              <w:t>本项目采用最大值</w:t>
            </w:r>
            <w:r w:rsidRPr="001278E3">
              <w:rPr>
                <w:rFonts w:eastAsia="Times New Roman"/>
                <w:sz w:val="24"/>
              </w:rPr>
              <w:t>2</w:t>
            </w:r>
            <w:r w:rsidRPr="001278E3">
              <w:rPr>
                <w:rFonts w:eastAsia="Times New Roman"/>
                <w:spacing w:val="1"/>
                <w:sz w:val="24"/>
              </w:rPr>
              <w:t>%</w:t>
            </w:r>
            <w:r w:rsidRPr="001278E3">
              <w:rPr>
                <w:sz w:val="24"/>
              </w:rPr>
              <w:t>计</w:t>
            </w:r>
            <w:r w:rsidRPr="001278E3">
              <w:rPr>
                <w:spacing w:val="-36"/>
                <w:sz w:val="24"/>
              </w:rPr>
              <w:t>，</w:t>
            </w:r>
            <w:r w:rsidRPr="001278E3">
              <w:rPr>
                <w:sz w:val="24"/>
              </w:rPr>
              <w:t>循环水池补充水量为</w:t>
            </w:r>
            <w:r w:rsidR="006977AF">
              <w:rPr>
                <w:rFonts w:eastAsiaTheme="minorEastAsia" w:hint="eastAsia"/>
                <w:sz w:val="24"/>
              </w:rPr>
              <w:t>0.864</w:t>
            </w:r>
            <w:r w:rsidRPr="001278E3">
              <w:rPr>
                <w:rFonts w:eastAsia="Times New Roman"/>
                <w:spacing w:val="-1"/>
                <w:sz w:val="24"/>
              </w:rPr>
              <w:t>m</w:t>
            </w:r>
            <w:r w:rsidRPr="001278E3">
              <w:rPr>
                <w:rFonts w:eastAsia="Times New Roman"/>
                <w:spacing w:val="-1"/>
                <w:sz w:val="24"/>
                <w:vertAlign w:val="superscript"/>
              </w:rPr>
              <w:t>3</w:t>
            </w:r>
            <w:r w:rsidRPr="001278E3">
              <w:rPr>
                <w:rFonts w:eastAsia="Times New Roman"/>
                <w:sz w:val="24"/>
              </w:rPr>
              <w:t>/d</w:t>
            </w:r>
            <w:r w:rsidRPr="001278E3">
              <w:rPr>
                <w:rFonts w:hint="eastAsia"/>
                <w:spacing w:val="-24"/>
                <w:sz w:val="24"/>
              </w:rPr>
              <w:t>（</w:t>
            </w:r>
            <w:r w:rsidR="006977AF">
              <w:rPr>
                <w:rFonts w:eastAsiaTheme="minorEastAsia" w:hint="eastAsia"/>
                <w:sz w:val="24"/>
              </w:rPr>
              <w:t>259.2</w:t>
            </w:r>
            <w:r w:rsidRPr="001278E3">
              <w:rPr>
                <w:rFonts w:eastAsia="Times New Roman"/>
                <w:spacing w:val="-1"/>
                <w:sz w:val="24"/>
              </w:rPr>
              <w:t>m</w:t>
            </w:r>
            <w:r w:rsidRPr="001278E3">
              <w:rPr>
                <w:rFonts w:eastAsia="Times New Roman"/>
                <w:spacing w:val="-1"/>
                <w:sz w:val="24"/>
                <w:vertAlign w:val="superscript"/>
              </w:rPr>
              <w:t>3</w:t>
            </w:r>
            <w:r w:rsidRPr="001278E3">
              <w:rPr>
                <w:rFonts w:eastAsia="Times New Roman"/>
                <w:sz w:val="24"/>
              </w:rPr>
              <w:t>/</w:t>
            </w:r>
            <w:r w:rsidRPr="001278E3">
              <w:rPr>
                <w:rFonts w:eastAsia="Times New Roman"/>
                <w:spacing w:val="1"/>
                <w:sz w:val="24"/>
              </w:rPr>
              <w:t>a</w:t>
            </w:r>
            <w:r w:rsidRPr="001278E3">
              <w:rPr>
                <w:rFonts w:hint="eastAsia"/>
                <w:spacing w:val="-24"/>
                <w:sz w:val="24"/>
              </w:rPr>
              <w:t>）</w:t>
            </w:r>
            <w:r w:rsidRPr="001278E3">
              <w:rPr>
                <w:spacing w:val="-22"/>
                <w:sz w:val="24"/>
              </w:rPr>
              <w:t>，</w:t>
            </w:r>
            <w:r w:rsidRPr="001278E3">
              <w:rPr>
                <w:sz w:val="24"/>
              </w:rPr>
              <w:t>循环水池</w:t>
            </w:r>
            <w:r w:rsidRPr="001278E3">
              <w:rPr>
                <w:spacing w:val="2"/>
                <w:sz w:val="24"/>
              </w:rPr>
              <w:t>中</w:t>
            </w:r>
            <w:r w:rsidRPr="001278E3">
              <w:rPr>
                <w:sz w:val="24"/>
              </w:rPr>
              <w:t>的冷却水每三个月更换一次</w:t>
            </w:r>
            <w:r w:rsidRPr="001278E3">
              <w:rPr>
                <w:spacing w:val="2"/>
                <w:sz w:val="24"/>
              </w:rPr>
              <w:t>水</w:t>
            </w:r>
            <w:r w:rsidRPr="001278E3">
              <w:rPr>
                <w:spacing w:val="-24"/>
                <w:sz w:val="24"/>
              </w:rPr>
              <w:t>，</w:t>
            </w:r>
            <w:r w:rsidRPr="001278E3">
              <w:rPr>
                <w:sz w:val="24"/>
              </w:rPr>
              <w:t>一年更换四次，循环水池的有效容积为</w:t>
            </w:r>
            <w:r w:rsidRPr="001278E3">
              <w:rPr>
                <w:rFonts w:eastAsiaTheme="minorEastAsia" w:hint="eastAsia"/>
                <w:spacing w:val="-1"/>
                <w:sz w:val="24"/>
              </w:rPr>
              <w:t>0.72</w:t>
            </w:r>
            <w:r w:rsidRPr="001278E3">
              <w:rPr>
                <w:rFonts w:eastAsia="Times New Roman"/>
                <w:spacing w:val="-1"/>
                <w:sz w:val="24"/>
              </w:rPr>
              <w:t xml:space="preserve"> m</w:t>
            </w:r>
            <w:r w:rsidRPr="001278E3">
              <w:rPr>
                <w:rFonts w:eastAsia="Times New Roman"/>
                <w:spacing w:val="-1"/>
                <w:sz w:val="24"/>
                <w:vertAlign w:val="superscript"/>
              </w:rPr>
              <w:t>3</w:t>
            </w:r>
            <w:r w:rsidRPr="001278E3">
              <w:rPr>
                <w:spacing w:val="-1"/>
                <w:sz w:val="24"/>
              </w:rPr>
              <w:t>，年更换用水量为</w:t>
            </w:r>
            <w:r w:rsidRPr="001278E3">
              <w:rPr>
                <w:rFonts w:eastAsiaTheme="minorEastAsia" w:hint="eastAsia"/>
                <w:spacing w:val="-1"/>
                <w:sz w:val="24"/>
              </w:rPr>
              <w:t>8.64</w:t>
            </w:r>
            <w:r w:rsidRPr="001278E3">
              <w:rPr>
                <w:rFonts w:eastAsia="Times New Roman"/>
                <w:spacing w:val="-1"/>
                <w:sz w:val="24"/>
              </w:rPr>
              <w:t xml:space="preserve"> m</w:t>
            </w:r>
            <w:r w:rsidRPr="001278E3">
              <w:rPr>
                <w:rFonts w:eastAsia="Times New Roman"/>
                <w:spacing w:val="-1"/>
                <w:sz w:val="24"/>
                <w:vertAlign w:val="superscript"/>
              </w:rPr>
              <w:t>3</w:t>
            </w:r>
            <w:r w:rsidRPr="001278E3">
              <w:rPr>
                <w:spacing w:val="-1"/>
                <w:sz w:val="24"/>
              </w:rPr>
              <w:t>，冷却年用水量约为</w:t>
            </w:r>
            <w:r w:rsidR="006977AF">
              <w:rPr>
                <w:rFonts w:eastAsiaTheme="minorEastAsia" w:hint="eastAsia"/>
                <w:spacing w:val="-1"/>
                <w:sz w:val="24"/>
              </w:rPr>
              <w:t>267.84</w:t>
            </w:r>
            <w:r w:rsidRPr="001278E3">
              <w:rPr>
                <w:rFonts w:eastAsia="Times New Roman"/>
                <w:spacing w:val="-1"/>
                <w:sz w:val="24"/>
              </w:rPr>
              <w:t xml:space="preserve"> m</w:t>
            </w:r>
            <w:r w:rsidRPr="001278E3">
              <w:rPr>
                <w:rFonts w:eastAsia="Times New Roman"/>
                <w:spacing w:val="-1"/>
                <w:sz w:val="24"/>
                <w:vertAlign w:val="superscript"/>
              </w:rPr>
              <w:t>3</w:t>
            </w:r>
            <w:r w:rsidRPr="001278E3">
              <w:rPr>
                <w:rFonts w:eastAsia="Times New Roman"/>
                <w:spacing w:val="-1"/>
                <w:sz w:val="24"/>
              </w:rPr>
              <w:t>/a</w:t>
            </w:r>
            <w:r w:rsidRPr="001278E3">
              <w:rPr>
                <w:spacing w:val="-1"/>
                <w:sz w:val="24"/>
              </w:rPr>
              <w:t>。</w:t>
            </w:r>
          </w:p>
          <w:p w14:paraId="5B55BEF4" w14:textId="77777777" w:rsidR="00001667" w:rsidRPr="001278E3" w:rsidRDefault="004B3C33">
            <w:pPr>
              <w:tabs>
                <w:tab w:val="right" w:pos="9069"/>
              </w:tabs>
              <w:adjustRightInd w:val="0"/>
              <w:snapToGrid w:val="0"/>
              <w:spacing w:line="360" w:lineRule="auto"/>
              <w:ind w:firstLine="480"/>
              <w:rPr>
                <w:spacing w:val="-1"/>
                <w:sz w:val="24"/>
              </w:rPr>
            </w:pPr>
            <w:r w:rsidRPr="001278E3">
              <w:rPr>
                <w:rFonts w:hint="eastAsia"/>
                <w:spacing w:val="-1"/>
                <w:sz w:val="24"/>
              </w:rPr>
              <w:t>（</w:t>
            </w:r>
            <w:r w:rsidRPr="001278E3">
              <w:rPr>
                <w:rFonts w:hint="eastAsia"/>
                <w:spacing w:val="-1"/>
                <w:sz w:val="24"/>
              </w:rPr>
              <w:t>2</w:t>
            </w:r>
            <w:r w:rsidRPr="001278E3">
              <w:rPr>
                <w:rFonts w:hint="eastAsia"/>
                <w:spacing w:val="-1"/>
                <w:sz w:val="24"/>
              </w:rPr>
              <w:t>）排水</w:t>
            </w:r>
          </w:p>
          <w:p w14:paraId="038B707C" w14:textId="77777777" w:rsidR="00001667" w:rsidRPr="001278E3" w:rsidRDefault="004B3C33">
            <w:pPr>
              <w:tabs>
                <w:tab w:val="right" w:pos="9069"/>
              </w:tabs>
              <w:adjustRightInd w:val="0"/>
              <w:snapToGrid w:val="0"/>
              <w:spacing w:line="360" w:lineRule="auto"/>
              <w:ind w:firstLine="480"/>
              <w:rPr>
                <w:spacing w:val="-1"/>
                <w:sz w:val="24"/>
              </w:rPr>
            </w:pPr>
            <w:r w:rsidRPr="001278E3">
              <w:rPr>
                <w:rFonts w:hint="eastAsia"/>
                <w:spacing w:val="-1"/>
                <w:sz w:val="24"/>
              </w:rPr>
              <w:t>项目排水采用雨、污分流制，雨水经厂区雨水管网排入市政雨水管网；项目生活</w:t>
            </w:r>
            <w:r w:rsidRPr="001278E3">
              <w:rPr>
                <w:rFonts w:hint="eastAsia"/>
                <w:spacing w:val="-1"/>
                <w:sz w:val="24"/>
              </w:rPr>
              <w:lastRenderedPageBreak/>
              <w:t>污水产生量为</w:t>
            </w:r>
            <w:r w:rsidRPr="001278E3">
              <w:rPr>
                <w:rFonts w:hint="eastAsia"/>
                <w:spacing w:val="-1"/>
                <w:sz w:val="24"/>
              </w:rPr>
              <w:t>180</w:t>
            </w:r>
            <w:r w:rsidRPr="001278E3">
              <w:rPr>
                <w:rFonts w:eastAsia="Times New Roman"/>
                <w:spacing w:val="-1"/>
                <w:sz w:val="24"/>
              </w:rPr>
              <w:t>m</w:t>
            </w:r>
            <w:r w:rsidRPr="001278E3">
              <w:rPr>
                <w:rFonts w:eastAsia="Times New Roman"/>
                <w:spacing w:val="-1"/>
                <w:sz w:val="24"/>
                <w:vertAlign w:val="superscript"/>
              </w:rPr>
              <w:t>3</w:t>
            </w:r>
            <w:r w:rsidRPr="001278E3">
              <w:rPr>
                <w:rFonts w:hint="eastAsia"/>
                <w:spacing w:val="-1"/>
                <w:sz w:val="24"/>
              </w:rPr>
              <w:t>/a</w:t>
            </w:r>
            <w:r w:rsidRPr="001278E3">
              <w:rPr>
                <w:rFonts w:hint="eastAsia"/>
                <w:spacing w:val="-1"/>
                <w:sz w:val="24"/>
              </w:rPr>
              <w:t>，挤出冷却废水产生量为</w:t>
            </w:r>
            <w:r w:rsidRPr="001278E3">
              <w:rPr>
                <w:rFonts w:hint="eastAsia"/>
                <w:sz w:val="24"/>
              </w:rPr>
              <w:t>12.24</w:t>
            </w:r>
            <w:r w:rsidRPr="001278E3">
              <w:rPr>
                <w:rFonts w:eastAsia="Times New Roman"/>
                <w:spacing w:val="-1"/>
                <w:sz w:val="24"/>
              </w:rPr>
              <w:t>m</w:t>
            </w:r>
            <w:r w:rsidRPr="001278E3">
              <w:rPr>
                <w:rFonts w:eastAsia="Times New Roman"/>
                <w:spacing w:val="-1"/>
                <w:sz w:val="24"/>
                <w:vertAlign w:val="superscript"/>
              </w:rPr>
              <w:t>3</w:t>
            </w:r>
            <w:r w:rsidRPr="001278E3">
              <w:rPr>
                <w:rFonts w:hint="eastAsia"/>
                <w:spacing w:val="-1"/>
                <w:sz w:val="24"/>
              </w:rPr>
              <w:t>/a</w:t>
            </w:r>
            <w:r w:rsidRPr="001278E3">
              <w:rPr>
                <w:rFonts w:hint="eastAsia"/>
                <w:spacing w:val="-1"/>
                <w:sz w:val="24"/>
              </w:rPr>
              <w:t>，冷却塔废水产生量为</w:t>
            </w:r>
            <w:r w:rsidRPr="001278E3">
              <w:rPr>
                <w:rFonts w:hint="eastAsia"/>
                <w:spacing w:val="-1"/>
                <w:sz w:val="24"/>
              </w:rPr>
              <w:t>8.64</w:t>
            </w:r>
            <w:r w:rsidRPr="001278E3">
              <w:rPr>
                <w:rFonts w:eastAsia="Times New Roman"/>
                <w:spacing w:val="-1"/>
                <w:sz w:val="24"/>
              </w:rPr>
              <w:t>m</w:t>
            </w:r>
            <w:r w:rsidRPr="001278E3">
              <w:rPr>
                <w:rFonts w:eastAsia="Times New Roman"/>
                <w:spacing w:val="-1"/>
                <w:sz w:val="24"/>
                <w:vertAlign w:val="superscript"/>
              </w:rPr>
              <w:t>3</w:t>
            </w:r>
            <w:r w:rsidRPr="001278E3">
              <w:rPr>
                <w:rFonts w:hint="eastAsia"/>
                <w:spacing w:val="-1"/>
                <w:sz w:val="24"/>
              </w:rPr>
              <w:t>/a</w:t>
            </w:r>
            <w:r w:rsidRPr="001278E3">
              <w:rPr>
                <w:rFonts w:hint="eastAsia"/>
                <w:spacing w:val="-1"/>
                <w:sz w:val="24"/>
              </w:rPr>
              <w:t>。</w:t>
            </w:r>
          </w:p>
          <w:p w14:paraId="1766F05C" w14:textId="77777777" w:rsidR="00001667" w:rsidRPr="001278E3" w:rsidRDefault="004B3C33">
            <w:pPr>
              <w:tabs>
                <w:tab w:val="right" w:pos="9069"/>
              </w:tabs>
              <w:adjustRightInd w:val="0"/>
              <w:snapToGrid w:val="0"/>
              <w:spacing w:line="360" w:lineRule="auto"/>
              <w:ind w:firstLine="480"/>
              <w:rPr>
                <w:spacing w:val="-1"/>
                <w:sz w:val="24"/>
              </w:rPr>
            </w:pPr>
            <w:r w:rsidRPr="001278E3">
              <w:rPr>
                <w:rFonts w:hint="eastAsia"/>
                <w:spacing w:val="-1"/>
                <w:sz w:val="24"/>
              </w:rPr>
              <w:t>本项目属于勒流污水处理厂纳污范围，生活污水经三级化粪池预处理，通过市政污水管网排入勒流污水处理厂作深度处理，尾水排入顺德支流；挤出冷却废水</w:t>
            </w:r>
            <w:r w:rsidRPr="001278E3">
              <w:rPr>
                <w:rFonts w:ascii="宋体" w:hAnsi="宋体" w:cs="宋体" w:hint="eastAsia"/>
                <w:spacing w:val="1"/>
                <w:sz w:val="24"/>
              </w:rPr>
              <w:t>委托佛山市顺德区绿点废水回收处理有限公司处理</w:t>
            </w:r>
            <w:r w:rsidRPr="001278E3">
              <w:rPr>
                <w:rFonts w:hint="eastAsia"/>
                <w:spacing w:val="-1"/>
                <w:sz w:val="24"/>
              </w:rPr>
              <w:t>；冷却塔废水较清洁可直排雨水管网。</w:t>
            </w:r>
          </w:p>
          <w:p w14:paraId="631FAC72" w14:textId="68F31595" w:rsidR="00001667" w:rsidRPr="001278E3" w:rsidRDefault="004B3C33">
            <w:pPr>
              <w:jc w:val="center"/>
              <w:rPr>
                <w:b/>
                <w:szCs w:val="21"/>
              </w:rPr>
            </w:pPr>
            <w:r w:rsidRPr="001278E3">
              <w:rPr>
                <w:rFonts w:ascii="宋体" w:hAnsi="宋体"/>
                <w:b/>
                <w:bCs/>
              </w:rPr>
              <w:t>表</w:t>
            </w:r>
            <w:r w:rsidRPr="001278E3">
              <w:rPr>
                <w:rFonts w:hint="eastAsia"/>
                <w:b/>
                <w:bCs/>
              </w:rPr>
              <w:t>2-1</w:t>
            </w:r>
            <w:r w:rsidR="009E6483" w:rsidRPr="001278E3">
              <w:rPr>
                <w:rFonts w:hint="eastAsia"/>
                <w:b/>
                <w:bCs/>
              </w:rPr>
              <w:t>2</w:t>
            </w:r>
            <w:r w:rsidRPr="001278E3">
              <w:rPr>
                <w:rFonts w:hint="eastAsia"/>
                <w:b/>
              </w:rPr>
              <w:t xml:space="preserve">  </w:t>
            </w:r>
            <w:r w:rsidRPr="001278E3">
              <w:rPr>
                <w:rFonts w:ascii="宋体" w:hAnsi="宋体" w:hint="eastAsia"/>
                <w:b/>
              </w:rPr>
              <w:t>项目给排水总平衡表（单位：</w:t>
            </w:r>
            <w:r w:rsidRPr="001278E3">
              <w:rPr>
                <w:rFonts w:hint="eastAsia"/>
                <w:b/>
              </w:rPr>
              <w:t>m</w:t>
            </w:r>
            <w:r w:rsidRPr="001278E3">
              <w:rPr>
                <w:rFonts w:hint="eastAsia"/>
                <w:b/>
                <w:vertAlign w:val="superscript"/>
              </w:rPr>
              <w:t>3</w:t>
            </w:r>
            <w:r w:rsidRPr="001278E3">
              <w:rPr>
                <w:rFonts w:hint="eastAsia"/>
                <w:b/>
              </w:rPr>
              <w:t>/</w:t>
            </w:r>
            <w:r w:rsidRPr="001278E3">
              <w:rPr>
                <w:b/>
              </w:rPr>
              <w:t>a</w:t>
            </w:r>
            <w:r w:rsidRPr="001278E3">
              <w:rPr>
                <w:rFonts w:ascii="宋体" w:hAnsi="宋体" w:hint="eastAsia"/>
                <w:b/>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8"/>
              <w:gridCol w:w="1599"/>
              <w:gridCol w:w="1599"/>
              <w:gridCol w:w="1599"/>
              <w:gridCol w:w="1599"/>
              <w:gridCol w:w="1599"/>
            </w:tblGrid>
            <w:tr w:rsidR="007733C6" w:rsidRPr="001278E3" w14:paraId="4F1EE924" w14:textId="77777777">
              <w:trPr>
                <w:trHeight w:val="340"/>
                <w:jc w:val="center"/>
              </w:trPr>
              <w:tc>
                <w:tcPr>
                  <w:tcW w:w="485" w:type="pct"/>
                  <w:vAlign w:val="center"/>
                </w:tcPr>
                <w:p w14:paraId="51278600" w14:textId="77777777" w:rsidR="00001667" w:rsidRPr="001278E3" w:rsidRDefault="004B3C33">
                  <w:pPr>
                    <w:jc w:val="center"/>
                    <w:rPr>
                      <w:b/>
                    </w:rPr>
                  </w:pPr>
                  <w:r w:rsidRPr="001278E3">
                    <w:rPr>
                      <w:b/>
                    </w:rPr>
                    <w:t>序号</w:t>
                  </w:r>
                </w:p>
              </w:tc>
              <w:tc>
                <w:tcPr>
                  <w:tcW w:w="903" w:type="pct"/>
                  <w:vAlign w:val="center"/>
                </w:tcPr>
                <w:p w14:paraId="744CA01D" w14:textId="77777777" w:rsidR="00001667" w:rsidRPr="001278E3" w:rsidRDefault="004B3C33">
                  <w:pPr>
                    <w:jc w:val="center"/>
                    <w:rPr>
                      <w:b/>
                    </w:rPr>
                  </w:pPr>
                  <w:r w:rsidRPr="001278E3">
                    <w:rPr>
                      <w:b/>
                    </w:rPr>
                    <w:t>用水单元</w:t>
                  </w:r>
                </w:p>
              </w:tc>
              <w:tc>
                <w:tcPr>
                  <w:tcW w:w="903" w:type="pct"/>
                  <w:vAlign w:val="center"/>
                </w:tcPr>
                <w:p w14:paraId="3AA76AE0" w14:textId="77777777" w:rsidR="00001667" w:rsidRPr="001278E3" w:rsidRDefault="004B3C33">
                  <w:pPr>
                    <w:jc w:val="center"/>
                    <w:rPr>
                      <w:b/>
                    </w:rPr>
                  </w:pPr>
                  <w:r w:rsidRPr="001278E3">
                    <w:rPr>
                      <w:b/>
                    </w:rPr>
                    <w:t>新鲜用水量</w:t>
                  </w:r>
                </w:p>
              </w:tc>
              <w:tc>
                <w:tcPr>
                  <w:tcW w:w="903" w:type="pct"/>
                  <w:vAlign w:val="center"/>
                </w:tcPr>
                <w:p w14:paraId="43BBF468" w14:textId="77777777" w:rsidR="00001667" w:rsidRPr="001278E3" w:rsidRDefault="004B3C33">
                  <w:pPr>
                    <w:jc w:val="center"/>
                    <w:rPr>
                      <w:b/>
                    </w:rPr>
                  </w:pPr>
                  <w:r w:rsidRPr="001278E3">
                    <w:rPr>
                      <w:b/>
                    </w:rPr>
                    <w:t>循环水量</w:t>
                  </w:r>
                </w:p>
              </w:tc>
              <w:tc>
                <w:tcPr>
                  <w:tcW w:w="903" w:type="pct"/>
                  <w:vAlign w:val="center"/>
                </w:tcPr>
                <w:p w14:paraId="1C9C1C3D" w14:textId="77777777" w:rsidR="00001667" w:rsidRPr="001278E3" w:rsidRDefault="004B3C33">
                  <w:pPr>
                    <w:jc w:val="center"/>
                    <w:rPr>
                      <w:b/>
                    </w:rPr>
                  </w:pPr>
                  <w:r w:rsidRPr="001278E3">
                    <w:rPr>
                      <w:b/>
                    </w:rPr>
                    <w:t>损耗水量</w:t>
                  </w:r>
                </w:p>
              </w:tc>
              <w:tc>
                <w:tcPr>
                  <w:tcW w:w="903" w:type="pct"/>
                  <w:vAlign w:val="center"/>
                </w:tcPr>
                <w:p w14:paraId="2BF41D90" w14:textId="77777777" w:rsidR="00001667" w:rsidRPr="001278E3" w:rsidRDefault="004B3C33">
                  <w:pPr>
                    <w:jc w:val="center"/>
                    <w:rPr>
                      <w:b/>
                    </w:rPr>
                  </w:pPr>
                  <w:r w:rsidRPr="001278E3">
                    <w:rPr>
                      <w:b/>
                    </w:rPr>
                    <w:t>废水产生量</w:t>
                  </w:r>
                </w:p>
              </w:tc>
            </w:tr>
            <w:tr w:rsidR="007733C6" w:rsidRPr="001278E3" w14:paraId="745FEAAA" w14:textId="77777777">
              <w:trPr>
                <w:trHeight w:val="340"/>
                <w:jc w:val="center"/>
              </w:trPr>
              <w:tc>
                <w:tcPr>
                  <w:tcW w:w="485" w:type="pct"/>
                  <w:vAlign w:val="center"/>
                </w:tcPr>
                <w:p w14:paraId="6FE2DD05" w14:textId="77777777" w:rsidR="00001667" w:rsidRPr="001278E3" w:rsidRDefault="00001667">
                  <w:pPr>
                    <w:numPr>
                      <w:ilvl w:val="0"/>
                      <w:numId w:val="9"/>
                    </w:numPr>
                    <w:jc w:val="center"/>
                  </w:pPr>
                </w:p>
              </w:tc>
              <w:tc>
                <w:tcPr>
                  <w:tcW w:w="903" w:type="pct"/>
                  <w:vAlign w:val="center"/>
                </w:tcPr>
                <w:p w14:paraId="6D460BF0" w14:textId="77777777" w:rsidR="00001667" w:rsidRPr="001278E3" w:rsidRDefault="004B3C33">
                  <w:pPr>
                    <w:jc w:val="center"/>
                  </w:pPr>
                  <w:r w:rsidRPr="001278E3">
                    <w:rPr>
                      <w:rFonts w:hint="eastAsia"/>
                    </w:rPr>
                    <w:t>挤出冷却</w:t>
                  </w:r>
                </w:p>
              </w:tc>
              <w:tc>
                <w:tcPr>
                  <w:tcW w:w="903" w:type="pct"/>
                  <w:vAlign w:val="center"/>
                </w:tcPr>
                <w:p w14:paraId="3344F198" w14:textId="7E5433DB" w:rsidR="00001667" w:rsidRPr="001278E3" w:rsidRDefault="00C424F8">
                  <w:pPr>
                    <w:jc w:val="center"/>
                    <w:rPr>
                      <w:rFonts w:eastAsia="等线"/>
                      <w:szCs w:val="21"/>
                    </w:rPr>
                  </w:pPr>
                  <w:r>
                    <w:rPr>
                      <w:rFonts w:eastAsia="等线" w:hint="eastAsia"/>
                      <w:szCs w:val="21"/>
                    </w:rPr>
                    <w:t>2949.84</w:t>
                  </w:r>
                </w:p>
              </w:tc>
              <w:tc>
                <w:tcPr>
                  <w:tcW w:w="903" w:type="pct"/>
                  <w:vAlign w:val="center"/>
                </w:tcPr>
                <w:p w14:paraId="76F53459" w14:textId="5F88BC2A" w:rsidR="00001667" w:rsidRPr="001278E3" w:rsidRDefault="006977AF">
                  <w:pPr>
                    <w:jc w:val="center"/>
                  </w:pPr>
                  <w:r>
                    <w:rPr>
                      <w:rFonts w:hint="eastAsia"/>
                    </w:rPr>
                    <w:t>146880</w:t>
                  </w:r>
                </w:p>
              </w:tc>
              <w:tc>
                <w:tcPr>
                  <w:tcW w:w="903" w:type="pct"/>
                  <w:vAlign w:val="center"/>
                </w:tcPr>
                <w:p w14:paraId="37E63C42" w14:textId="7F14D377" w:rsidR="00001667" w:rsidRPr="001278E3" w:rsidRDefault="00C424F8">
                  <w:pPr>
                    <w:jc w:val="center"/>
                    <w:rPr>
                      <w:rFonts w:eastAsia="等线"/>
                      <w:szCs w:val="21"/>
                    </w:rPr>
                  </w:pPr>
                  <w:r>
                    <w:rPr>
                      <w:rFonts w:eastAsia="等线" w:hint="eastAsia"/>
                      <w:szCs w:val="21"/>
                    </w:rPr>
                    <w:t>2937.6</w:t>
                  </w:r>
                </w:p>
              </w:tc>
              <w:tc>
                <w:tcPr>
                  <w:tcW w:w="903" w:type="pct"/>
                  <w:vAlign w:val="center"/>
                </w:tcPr>
                <w:p w14:paraId="16A2889F" w14:textId="77777777" w:rsidR="00001667" w:rsidRPr="001278E3" w:rsidRDefault="004B3C33">
                  <w:pPr>
                    <w:jc w:val="center"/>
                    <w:rPr>
                      <w:rFonts w:eastAsia="等线"/>
                      <w:szCs w:val="21"/>
                    </w:rPr>
                  </w:pPr>
                  <w:r w:rsidRPr="001278E3">
                    <w:rPr>
                      <w:rFonts w:eastAsia="等线" w:hint="eastAsia"/>
                      <w:szCs w:val="21"/>
                    </w:rPr>
                    <w:t>12.24</w:t>
                  </w:r>
                </w:p>
              </w:tc>
            </w:tr>
            <w:tr w:rsidR="007733C6" w:rsidRPr="001278E3" w14:paraId="49CCAF02" w14:textId="77777777">
              <w:trPr>
                <w:trHeight w:val="340"/>
                <w:jc w:val="center"/>
              </w:trPr>
              <w:tc>
                <w:tcPr>
                  <w:tcW w:w="485" w:type="pct"/>
                  <w:vAlign w:val="center"/>
                </w:tcPr>
                <w:p w14:paraId="1EBA70B9" w14:textId="77777777" w:rsidR="00001667" w:rsidRPr="001278E3" w:rsidRDefault="00001667">
                  <w:pPr>
                    <w:numPr>
                      <w:ilvl w:val="0"/>
                      <w:numId w:val="9"/>
                    </w:numPr>
                    <w:jc w:val="center"/>
                  </w:pPr>
                </w:p>
              </w:tc>
              <w:tc>
                <w:tcPr>
                  <w:tcW w:w="903" w:type="pct"/>
                  <w:vAlign w:val="center"/>
                </w:tcPr>
                <w:p w14:paraId="71833183" w14:textId="77777777" w:rsidR="00001667" w:rsidRPr="001278E3" w:rsidRDefault="004B3C33">
                  <w:pPr>
                    <w:jc w:val="center"/>
                  </w:pPr>
                  <w:r w:rsidRPr="001278E3">
                    <w:rPr>
                      <w:rFonts w:hint="eastAsia"/>
                    </w:rPr>
                    <w:t>冷却塔</w:t>
                  </w:r>
                </w:p>
              </w:tc>
              <w:tc>
                <w:tcPr>
                  <w:tcW w:w="903" w:type="pct"/>
                  <w:vAlign w:val="center"/>
                </w:tcPr>
                <w:p w14:paraId="510F534B" w14:textId="1D3B2B1C" w:rsidR="00001667" w:rsidRPr="001278E3" w:rsidRDefault="006977AF">
                  <w:pPr>
                    <w:jc w:val="center"/>
                    <w:rPr>
                      <w:rFonts w:eastAsia="等线"/>
                      <w:szCs w:val="21"/>
                    </w:rPr>
                  </w:pPr>
                  <w:r>
                    <w:rPr>
                      <w:rFonts w:eastAsia="等线" w:hint="eastAsia"/>
                      <w:szCs w:val="21"/>
                    </w:rPr>
                    <w:t>267.84</w:t>
                  </w:r>
                </w:p>
              </w:tc>
              <w:tc>
                <w:tcPr>
                  <w:tcW w:w="903" w:type="pct"/>
                  <w:vAlign w:val="center"/>
                </w:tcPr>
                <w:p w14:paraId="53FB42E1" w14:textId="1DE7A828" w:rsidR="00001667" w:rsidRPr="001278E3" w:rsidRDefault="006977AF">
                  <w:pPr>
                    <w:jc w:val="center"/>
                  </w:pPr>
                  <w:r>
                    <w:rPr>
                      <w:rFonts w:hint="eastAsia"/>
                    </w:rPr>
                    <w:t>12960</w:t>
                  </w:r>
                </w:p>
              </w:tc>
              <w:tc>
                <w:tcPr>
                  <w:tcW w:w="903" w:type="pct"/>
                  <w:vAlign w:val="center"/>
                </w:tcPr>
                <w:p w14:paraId="69419B63" w14:textId="57FDDDC6" w:rsidR="00001667" w:rsidRPr="001278E3" w:rsidRDefault="006977AF">
                  <w:pPr>
                    <w:jc w:val="center"/>
                    <w:rPr>
                      <w:rFonts w:eastAsia="等线"/>
                      <w:szCs w:val="21"/>
                    </w:rPr>
                  </w:pPr>
                  <w:r>
                    <w:rPr>
                      <w:rFonts w:eastAsia="等线" w:hint="eastAsia"/>
                      <w:szCs w:val="21"/>
                    </w:rPr>
                    <w:t>259.2</w:t>
                  </w:r>
                </w:p>
              </w:tc>
              <w:tc>
                <w:tcPr>
                  <w:tcW w:w="903" w:type="pct"/>
                  <w:vAlign w:val="center"/>
                </w:tcPr>
                <w:p w14:paraId="14F30327" w14:textId="77777777" w:rsidR="00001667" w:rsidRPr="001278E3" w:rsidRDefault="004B3C33">
                  <w:pPr>
                    <w:jc w:val="center"/>
                    <w:rPr>
                      <w:rFonts w:eastAsia="等线"/>
                      <w:szCs w:val="21"/>
                    </w:rPr>
                  </w:pPr>
                  <w:r w:rsidRPr="001278E3">
                    <w:rPr>
                      <w:rFonts w:eastAsia="等线" w:hint="eastAsia"/>
                      <w:szCs w:val="21"/>
                    </w:rPr>
                    <w:t>8.64</w:t>
                  </w:r>
                </w:p>
              </w:tc>
            </w:tr>
            <w:tr w:rsidR="007733C6" w:rsidRPr="001278E3" w14:paraId="4DBD6278" w14:textId="77777777">
              <w:trPr>
                <w:trHeight w:val="340"/>
                <w:jc w:val="center"/>
              </w:trPr>
              <w:tc>
                <w:tcPr>
                  <w:tcW w:w="485" w:type="pct"/>
                  <w:vAlign w:val="center"/>
                </w:tcPr>
                <w:p w14:paraId="4C62B046" w14:textId="77777777" w:rsidR="00001667" w:rsidRPr="001278E3" w:rsidRDefault="00001667">
                  <w:pPr>
                    <w:numPr>
                      <w:ilvl w:val="0"/>
                      <w:numId w:val="9"/>
                    </w:numPr>
                    <w:jc w:val="center"/>
                  </w:pPr>
                </w:p>
              </w:tc>
              <w:tc>
                <w:tcPr>
                  <w:tcW w:w="903" w:type="pct"/>
                  <w:vAlign w:val="center"/>
                </w:tcPr>
                <w:p w14:paraId="01115163" w14:textId="77777777" w:rsidR="00001667" w:rsidRPr="001278E3" w:rsidRDefault="004B3C33">
                  <w:pPr>
                    <w:jc w:val="center"/>
                  </w:pPr>
                  <w:r w:rsidRPr="001278E3">
                    <w:t>生活</w:t>
                  </w:r>
                </w:p>
              </w:tc>
              <w:tc>
                <w:tcPr>
                  <w:tcW w:w="903" w:type="pct"/>
                  <w:vAlign w:val="center"/>
                </w:tcPr>
                <w:p w14:paraId="106C0248" w14:textId="77777777" w:rsidR="00001667" w:rsidRPr="001278E3" w:rsidRDefault="004B3C33">
                  <w:pPr>
                    <w:jc w:val="center"/>
                    <w:rPr>
                      <w:rFonts w:eastAsia="等线"/>
                      <w:szCs w:val="21"/>
                    </w:rPr>
                  </w:pPr>
                  <w:r w:rsidRPr="001278E3">
                    <w:rPr>
                      <w:rFonts w:eastAsia="等线" w:hint="eastAsia"/>
                      <w:szCs w:val="21"/>
                    </w:rPr>
                    <w:t>200</w:t>
                  </w:r>
                </w:p>
              </w:tc>
              <w:tc>
                <w:tcPr>
                  <w:tcW w:w="903" w:type="pct"/>
                  <w:vAlign w:val="center"/>
                </w:tcPr>
                <w:p w14:paraId="1AA04A4B" w14:textId="77777777" w:rsidR="00001667" w:rsidRPr="001278E3" w:rsidRDefault="004B3C33">
                  <w:pPr>
                    <w:jc w:val="center"/>
                  </w:pPr>
                  <w:r w:rsidRPr="001278E3">
                    <w:rPr>
                      <w:rFonts w:hint="eastAsia"/>
                    </w:rPr>
                    <w:t>0</w:t>
                  </w:r>
                </w:p>
              </w:tc>
              <w:tc>
                <w:tcPr>
                  <w:tcW w:w="903" w:type="pct"/>
                  <w:vAlign w:val="center"/>
                </w:tcPr>
                <w:p w14:paraId="124EDED3" w14:textId="77777777" w:rsidR="00001667" w:rsidRPr="001278E3" w:rsidRDefault="004B3C33">
                  <w:pPr>
                    <w:jc w:val="center"/>
                    <w:rPr>
                      <w:rFonts w:eastAsia="等线"/>
                      <w:szCs w:val="21"/>
                    </w:rPr>
                  </w:pPr>
                  <w:r w:rsidRPr="001278E3">
                    <w:rPr>
                      <w:rFonts w:eastAsia="等线" w:hint="eastAsia"/>
                      <w:szCs w:val="21"/>
                    </w:rPr>
                    <w:t>20</w:t>
                  </w:r>
                </w:p>
              </w:tc>
              <w:tc>
                <w:tcPr>
                  <w:tcW w:w="903" w:type="pct"/>
                  <w:vAlign w:val="center"/>
                </w:tcPr>
                <w:p w14:paraId="76C70FFD" w14:textId="77777777" w:rsidR="00001667" w:rsidRPr="001278E3" w:rsidRDefault="004B3C33">
                  <w:pPr>
                    <w:jc w:val="center"/>
                  </w:pPr>
                  <w:r w:rsidRPr="001278E3">
                    <w:rPr>
                      <w:rFonts w:hint="eastAsia"/>
                    </w:rPr>
                    <w:t>180</w:t>
                  </w:r>
                </w:p>
              </w:tc>
            </w:tr>
            <w:tr w:rsidR="007733C6" w:rsidRPr="001278E3" w14:paraId="4D34B005" w14:textId="77777777">
              <w:trPr>
                <w:trHeight w:val="340"/>
                <w:jc w:val="center"/>
              </w:trPr>
              <w:tc>
                <w:tcPr>
                  <w:tcW w:w="485" w:type="pct"/>
                  <w:vAlign w:val="center"/>
                </w:tcPr>
                <w:p w14:paraId="75777A12" w14:textId="77777777" w:rsidR="00001667" w:rsidRPr="001278E3" w:rsidRDefault="00001667">
                  <w:pPr>
                    <w:numPr>
                      <w:ilvl w:val="0"/>
                      <w:numId w:val="9"/>
                    </w:numPr>
                    <w:jc w:val="center"/>
                  </w:pPr>
                </w:p>
              </w:tc>
              <w:tc>
                <w:tcPr>
                  <w:tcW w:w="903" w:type="pct"/>
                  <w:vAlign w:val="center"/>
                </w:tcPr>
                <w:p w14:paraId="0392F4A3" w14:textId="77777777" w:rsidR="00001667" w:rsidRPr="001278E3" w:rsidRDefault="004B3C33">
                  <w:pPr>
                    <w:jc w:val="center"/>
                  </w:pPr>
                  <w:r w:rsidRPr="001278E3">
                    <w:t>合计</w:t>
                  </w:r>
                </w:p>
              </w:tc>
              <w:tc>
                <w:tcPr>
                  <w:tcW w:w="903" w:type="pct"/>
                  <w:vAlign w:val="center"/>
                </w:tcPr>
                <w:p w14:paraId="37BFBA80" w14:textId="1CDEA259" w:rsidR="00001667" w:rsidRPr="001278E3" w:rsidRDefault="004B3C33">
                  <w:pPr>
                    <w:jc w:val="center"/>
                  </w:pPr>
                  <w:r w:rsidRPr="001278E3">
                    <w:fldChar w:fldCharType="begin"/>
                  </w:r>
                  <w:r w:rsidRPr="001278E3">
                    <w:instrText xml:space="preserve"> =SUM(ABOVE) </w:instrText>
                  </w:r>
                  <w:r w:rsidRPr="001278E3">
                    <w:fldChar w:fldCharType="separate"/>
                  </w:r>
                  <w:r w:rsidR="00C424F8">
                    <w:rPr>
                      <w:noProof/>
                    </w:rPr>
                    <w:t>3417.68</w:t>
                  </w:r>
                  <w:r w:rsidRPr="001278E3">
                    <w:fldChar w:fldCharType="end"/>
                  </w:r>
                </w:p>
              </w:tc>
              <w:tc>
                <w:tcPr>
                  <w:tcW w:w="903" w:type="pct"/>
                  <w:vAlign w:val="center"/>
                </w:tcPr>
                <w:p w14:paraId="51629D8F" w14:textId="4DC8BB1E" w:rsidR="00001667" w:rsidRPr="001278E3" w:rsidRDefault="004B3C33">
                  <w:pPr>
                    <w:jc w:val="center"/>
                  </w:pPr>
                  <w:r w:rsidRPr="001278E3">
                    <w:fldChar w:fldCharType="begin"/>
                  </w:r>
                  <w:r w:rsidRPr="001278E3">
                    <w:instrText xml:space="preserve"> =SUM(ABOVE) </w:instrText>
                  </w:r>
                  <w:r w:rsidRPr="001278E3">
                    <w:fldChar w:fldCharType="separate"/>
                  </w:r>
                  <w:r w:rsidR="006977AF">
                    <w:rPr>
                      <w:noProof/>
                    </w:rPr>
                    <w:t>159840</w:t>
                  </w:r>
                  <w:r w:rsidRPr="001278E3">
                    <w:fldChar w:fldCharType="end"/>
                  </w:r>
                </w:p>
              </w:tc>
              <w:tc>
                <w:tcPr>
                  <w:tcW w:w="903" w:type="pct"/>
                  <w:vAlign w:val="center"/>
                </w:tcPr>
                <w:p w14:paraId="4F4367B7" w14:textId="3863E21A" w:rsidR="00001667" w:rsidRPr="001278E3" w:rsidRDefault="004B3C33">
                  <w:pPr>
                    <w:jc w:val="center"/>
                  </w:pPr>
                  <w:r w:rsidRPr="001278E3">
                    <w:fldChar w:fldCharType="begin"/>
                  </w:r>
                  <w:r w:rsidRPr="001278E3">
                    <w:instrText xml:space="preserve"> =SUM(ABOVE) </w:instrText>
                  </w:r>
                  <w:r w:rsidRPr="001278E3">
                    <w:fldChar w:fldCharType="separate"/>
                  </w:r>
                  <w:r w:rsidR="00C424F8">
                    <w:rPr>
                      <w:noProof/>
                    </w:rPr>
                    <w:t>3216.8</w:t>
                  </w:r>
                  <w:r w:rsidRPr="001278E3">
                    <w:fldChar w:fldCharType="end"/>
                  </w:r>
                </w:p>
              </w:tc>
              <w:tc>
                <w:tcPr>
                  <w:tcW w:w="903" w:type="pct"/>
                  <w:vAlign w:val="center"/>
                </w:tcPr>
                <w:p w14:paraId="67EEBF7B" w14:textId="2672B39F" w:rsidR="00001667" w:rsidRPr="001278E3" w:rsidRDefault="004B3C33">
                  <w:pPr>
                    <w:jc w:val="center"/>
                  </w:pPr>
                  <w:r w:rsidRPr="001278E3">
                    <w:fldChar w:fldCharType="begin"/>
                  </w:r>
                  <w:r w:rsidRPr="001278E3">
                    <w:instrText xml:space="preserve"> =SUM(ABOVE) </w:instrText>
                  </w:r>
                  <w:r w:rsidRPr="001278E3">
                    <w:fldChar w:fldCharType="separate"/>
                  </w:r>
                  <w:r w:rsidR="006977AF">
                    <w:rPr>
                      <w:noProof/>
                    </w:rPr>
                    <w:t>200.88</w:t>
                  </w:r>
                  <w:r w:rsidRPr="001278E3">
                    <w:fldChar w:fldCharType="end"/>
                  </w:r>
                </w:p>
              </w:tc>
            </w:tr>
          </w:tbl>
          <w:p w14:paraId="79517D97" w14:textId="24793EA8" w:rsidR="00001667" w:rsidRPr="001278E3" w:rsidRDefault="00C424F8">
            <w:pPr>
              <w:pStyle w:val="af5"/>
              <w:adjustRightInd w:val="0"/>
              <w:snapToGrid w:val="0"/>
              <w:jc w:val="center"/>
              <w:rPr>
                <w:rFonts w:hAnsi="Times New Roman"/>
                <w:b/>
                <w:bCs/>
                <w:sz w:val="24"/>
                <w:szCs w:val="24"/>
              </w:rPr>
            </w:pPr>
            <w:r>
              <w:object w:dxaOrig="13381" w:dyaOrig="6436" w14:anchorId="53E500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3.25pt;height:213pt" o:ole="">
                  <v:imagedata r:id="rId17" o:title=""/>
                </v:shape>
                <o:OLEObject Type="Embed" ProgID="Visio.Drawing.15" ShapeID="_x0000_i1025" DrawAspect="Content" ObjectID="_1787484995" r:id="rId18"/>
              </w:object>
            </w:r>
          </w:p>
          <w:p w14:paraId="22B66017" w14:textId="77777777" w:rsidR="00001667" w:rsidRPr="001278E3" w:rsidRDefault="004B3C33">
            <w:pPr>
              <w:adjustRightInd w:val="0"/>
              <w:snapToGrid w:val="0"/>
              <w:spacing w:line="360" w:lineRule="auto"/>
              <w:jc w:val="center"/>
              <w:rPr>
                <w:bCs/>
                <w:sz w:val="24"/>
              </w:rPr>
            </w:pPr>
            <w:r w:rsidRPr="001278E3">
              <w:rPr>
                <w:b/>
                <w:bCs/>
                <w:szCs w:val="21"/>
              </w:rPr>
              <w:t>图</w:t>
            </w:r>
            <w:r w:rsidRPr="001278E3">
              <w:rPr>
                <w:b/>
                <w:bCs/>
                <w:szCs w:val="21"/>
              </w:rPr>
              <w:t>2-</w:t>
            </w:r>
            <w:r w:rsidRPr="001278E3">
              <w:rPr>
                <w:rFonts w:hint="eastAsia"/>
                <w:b/>
                <w:bCs/>
                <w:szCs w:val="21"/>
              </w:rPr>
              <w:t>1</w:t>
            </w:r>
            <w:r w:rsidRPr="001278E3">
              <w:rPr>
                <w:b/>
                <w:bCs/>
                <w:szCs w:val="21"/>
              </w:rPr>
              <w:t xml:space="preserve">  </w:t>
            </w:r>
            <w:r w:rsidRPr="001278E3">
              <w:rPr>
                <w:b/>
                <w:bCs/>
                <w:szCs w:val="21"/>
              </w:rPr>
              <w:t>项目</w:t>
            </w:r>
            <w:r w:rsidRPr="001278E3">
              <w:rPr>
                <w:rFonts w:hint="eastAsia"/>
                <w:b/>
                <w:bCs/>
                <w:szCs w:val="21"/>
              </w:rPr>
              <w:t>给排水</w:t>
            </w:r>
            <w:r w:rsidRPr="001278E3">
              <w:rPr>
                <w:b/>
                <w:bCs/>
                <w:szCs w:val="21"/>
              </w:rPr>
              <w:t>平衡图（</w:t>
            </w:r>
            <w:r w:rsidRPr="001278E3">
              <w:rPr>
                <w:b/>
                <w:bCs/>
                <w:szCs w:val="21"/>
              </w:rPr>
              <w:t>t/a</w:t>
            </w:r>
            <w:r w:rsidRPr="001278E3">
              <w:rPr>
                <w:b/>
                <w:bCs/>
                <w:szCs w:val="21"/>
              </w:rPr>
              <w:t>）</w:t>
            </w:r>
          </w:p>
        </w:tc>
      </w:tr>
      <w:tr w:rsidR="007733C6" w:rsidRPr="001278E3" w14:paraId="7B8EDD9B" w14:textId="77777777">
        <w:trPr>
          <w:trHeight w:val="2833"/>
          <w:jc w:val="center"/>
        </w:trPr>
        <w:tc>
          <w:tcPr>
            <w:tcW w:w="913" w:type="dxa"/>
            <w:vAlign w:val="center"/>
          </w:tcPr>
          <w:p w14:paraId="60341907" w14:textId="77777777" w:rsidR="00001667" w:rsidRPr="001278E3" w:rsidRDefault="004B3C33">
            <w:pPr>
              <w:pStyle w:val="aff1"/>
              <w:adjustRightInd w:val="0"/>
              <w:snapToGrid w:val="0"/>
              <w:spacing w:before="0" w:beforeAutospacing="0" w:after="0" w:afterAutospacing="0"/>
              <w:jc w:val="center"/>
              <w:rPr>
                <w:rFonts w:ascii="Times New Roman" w:hAnsi="Times New Roman"/>
                <w:szCs w:val="24"/>
              </w:rPr>
            </w:pPr>
            <w:r w:rsidRPr="001278E3">
              <w:rPr>
                <w:rFonts w:ascii="Times New Roman" w:hAnsi="Times New Roman"/>
                <w:szCs w:val="24"/>
              </w:rPr>
              <w:lastRenderedPageBreak/>
              <w:t>工艺流程和产排污环节</w:t>
            </w:r>
          </w:p>
        </w:tc>
        <w:tc>
          <w:tcPr>
            <w:tcW w:w="9079" w:type="dxa"/>
          </w:tcPr>
          <w:p w14:paraId="49B0F949" w14:textId="77777777" w:rsidR="00001667" w:rsidRPr="001278E3" w:rsidRDefault="004B3C33">
            <w:pPr>
              <w:tabs>
                <w:tab w:val="right" w:pos="9069"/>
              </w:tabs>
              <w:adjustRightInd w:val="0"/>
              <w:snapToGrid w:val="0"/>
              <w:spacing w:line="360" w:lineRule="auto"/>
              <w:ind w:firstLineChars="200" w:firstLine="482"/>
              <w:jc w:val="left"/>
              <w:rPr>
                <w:b/>
                <w:bCs/>
                <w:sz w:val="24"/>
              </w:rPr>
            </w:pPr>
            <w:r w:rsidRPr="001278E3">
              <w:rPr>
                <w:rFonts w:hint="eastAsia"/>
                <w:b/>
                <w:bCs/>
                <w:sz w:val="24"/>
              </w:rPr>
              <w:t>1</w:t>
            </w:r>
            <w:r w:rsidRPr="001278E3">
              <w:rPr>
                <w:rFonts w:hint="eastAsia"/>
                <w:b/>
                <w:bCs/>
                <w:sz w:val="24"/>
              </w:rPr>
              <w:t>、改性塑料粒生产工艺流程</w:t>
            </w:r>
          </w:p>
          <w:p w14:paraId="255833E5" w14:textId="77777777" w:rsidR="00001667" w:rsidRPr="001278E3" w:rsidRDefault="004B3C33">
            <w:pPr>
              <w:tabs>
                <w:tab w:val="right" w:pos="9069"/>
              </w:tabs>
              <w:adjustRightInd w:val="0"/>
              <w:snapToGrid w:val="0"/>
              <w:spacing w:line="360" w:lineRule="auto"/>
              <w:jc w:val="center"/>
            </w:pPr>
            <w:r w:rsidRPr="001278E3">
              <w:object w:dxaOrig="7050" w:dyaOrig="9630" w14:anchorId="6603105C">
                <v:shape id="_x0000_i1026" type="#_x0000_t75" alt="" style="width:352.5pt;height:482.25pt" o:ole="">
                  <v:imagedata r:id="rId19" o:title=""/>
                </v:shape>
                <o:OLEObject Type="Embed" ProgID="Visio.Drawing.15" ShapeID="_x0000_i1026" DrawAspect="Content" ObjectID="_1787484996" r:id="rId20"/>
              </w:object>
            </w:r>
          </w:p>
          <w:p w14:paraId="36A8BAEC" w14:textId="77777777" w:rsidR="00001667" w:rsidRPr="001278E3" w:rsidRDefault="004B3C33">
            <w:pPr>
              <w:pStyle w:val="af5"/>
              <w:jc w:val="center"/>
              <w:rPr>
                <w:b/>
                <w:bCs/>
                <w:sz w:val="21"/>
                <w:szCs w:val="21"/>
              </w:rPr>
            </w:pPr>
            <w:r w:rsidRPr="001278E3">
              <w:rPr>
                <w:rFonts w:hint="eastAsia"/>
                <w:b/>
                <w:bCs/>
                <w:sz w:val="21"/>
                <w:szCs w:val="21"/>
              </w:rPr>
              <w:t>图</w:t>
            </w:r>
            <w:r w:rsidRPr="001278E3">
              <w:rPr>
                <w:rFonts w:hint="eastAsia"/>
                <w:b/>
                <w:bCs/>
                <w:sz w:val="21"/>
                <w:szCs w:val="21"/>
              </w:rPr>
              <w:t>2</w:t>
            </w:r>
            <w:r w:rsidRPr="001278E3">
              <w:rPr>
                <w:b/>
                <w:bCs/>
                <w:sz w:val="21"/>
                <w:szCs w:val="21"/>
              </w:rPr>
              <w:t xml:space="preserve">-2 </w:t>
            </w:r>
            <w:r w:rsidRPr="001278E3">
              <w:rPr>
                <w:rFonts w:hint="eastAsia"/>
                <w:b/>
                <w:bCs/>
                <w:sz w:val="21"/>
                <w:szCs w:val="21"/>
              </w:rPr>
              <w:t>改性塑料粒生产工艺流程图</w:t>
            </w:r>
          </w:p>
          <w:p w14:paraId="0217BD97" w14:textId="77777777" w:rsidR="00001667" w:rsidRPr="001278E3" w:rsidRDefault="004B3C33">
            <w:pPr>
              <w:tabs>
                <w:tab w:val="right" w:pos="9069"/>
              </w:tabs>
              <w:adjustRightInd w:val="0"/>
              <w:snapToGrid w:val="0"/>
              <w:spacing w:line="360" w:lineRule="auto"/>
              <w:ind w:firstLineChars="200" w:firstLine="480"/>
              <w:jc w:val="left"/>
              <w:rPr>
                <w:sz w:val="24"/>
              </w:rPr>
            </w:pPr>
            <w:r w:rsidRPr="001278E3">
              <w:rPr>
                <w:rFonts w:hint="eastAsia"/>
                <w:sz w:val="24"/>
              </w:rPr>
              <w:t>生产工艺流程说明：</w:t>
            </w:r>
          </w:p>
          <w:p w14:paraId="63D0F2C4" w14:textId="77777777" w:rsidR="00001667" w:rsidRPr="001278E3" w:rsidRDefault="004B3C33">
            <w:pPr>
              <w:tabs>
                <w:tab w:val="right" w:pos="9069"/>
              </w:tabs>
              <w:adjustRightInd w:val="0"/>
              <w:snapToGrid w:val="0"/>
              <w:spacing w:line="360" w:lineRule="auto"/>
              <w:ind w:firstLineChars="200" w:firstLine="480"/>
              <w:jc w:val="left"/>
              <w:rPr>
                <w:sz w:val="24"/>
              </w:rPr>
            </w:pPr>
            <w:r w:rsidRPr="001278E3">
              <w:rPr>
                <w:rFonts w:hint="eastAsia"/>
                <w:sz w:val="24"/>
              </w:rPr>
              <w:t>（</w:t>
            </w:r>
            <w:r w:rsidRPr="001278E3">
              <w:rPr>
                <w:rFonts w:hint="eastAsia"/>
                <w:sz w:val="24"/>
              </w:rPr>
              <w:t>1</w:t>
            </w:r>
            <w:r w:rsidRPr="001278E3">
              <w:rPr>
                <w:rFonts w:hint="eastAsia"/>
                <w:sz w:val="24"/>
              </w:rPr>
              <w:t>）混料：项目采用人工投料方式，将各物料投入混料机进行混合均匀，碳酸钙为粉状，故该工序产生粉尘。</w:t>
            </w:r>
          </w:p>
          <w:p w14:paraId="61FE29C9" w14:textId="77777777" w:rsidR="00001667" w:rsidRPr="001278E3" w:rsidRDefault="004B3C33">
            <w:pPr>
              <w:tabs>
                <w:tab w:val="right" w:pos="9069"/>
              </w:tabs>
              <w:adjustRightInd w:val="0"/>
              <w:snapToGrid w:val="0"/>
              <w:spacing w:line="360" w:lineRule="auto"/>
              <w:ind w:firstLineChars="200" w:firstLine="480"/>
              <w:jc w:val="left"/>
              <w:rPr>
                <w:sz w:val="24"/>
              </w:rPr>
            </w:pPr>
            <w:r w:rsidRPr="001278E3">
              <w:rPr>
                <w:rFonts w:hint="eastAsia"/>
                <w:sz w:val="24"/>
              </w:rPr>
              <w:t>（</w:t>
            </w:r>
            <w:r w:rsidRPr="001278E3">
              <w:rPr>
                <w:rFonts w:hint="eastAsia"/>
                <w:sz w:val="24"/>
              </w:rPr>
              <w:t>2</w:t>
            </w:r>
            <w:r w:rsidRPr="001278E3">
              <w:rPr>
                <w:rFonts w:hint="eastAsia"/>
                <w:sz w:val="24"/>
              </w:rPr>
              <w:t>）挤出、冷却成型：将混合均匀的物料送入双螺旋杆挤塑机进行加工，加热温度控制在</w:t>
            </w:r>
            <w:r w:rsidRPr="001278E3">
              <w:rPr>
                <w:rFonts w:hint="eastAsia"/>
                <w:sz w:val="24"/>
              </w:rPr>
              <w:t>150</w:t>
            </w:r>
            <w:r w:rsidRPr="001278E3">
              <w:rPr>
                <w:rFonts w:hint="eastAsia"/>
                <w:sz w:val="24"/>
              </w:rPr>
              <w:t>～</w:t>
            </w:r>
            <w:r w:rsidRPr="001278E3">
              <w:rPr>
                <w:rFonts w:hint="eastAsia"/>
                <w:sz w:val="24"/>
              </w:rPr>
              <w:t>200</w:t>
            </w:r>
            <w:r w:rsidRPr="001278E3">
              <w:rPr>
                <w:rFonts w:hint="eastAsia"/>
                <w:sz w:val="24"/>
              </w:rPr>
              <w:t>℃左右，由于加热温度较高，成型后通过冷却水池直接进行冷却，冷却水循环回用，定期更换，挤出工序产生非甲烷总烃、臭气、水口料。</w:t>
            </w:r>
          </w:p>
          <w:p w14:paraId="6E95FA07" w14:textId="77777777" w:rsidR="00001667" w:rsidRPr="001278E3" w:rsidRDefault="004B3C33">
            <w:pPr>
              <w:tabs>
                <w:tab w:val="right" w:pos="9069"/>
              </w:tabs>
              <w:adjustRightInd w:val="0"/>
              <w:snapToGrid w:val="0"/>
              <w:spacing w:line="360" w:lineRule="auto"/>
              <w:ind w:firstLineChars="200" w:firstLine="480"/>
              <w:jc w:val="left"/>
              <w:rPr>
                <w:sz w:val="24"/>
              </w:rPr>
            </w:pPr>
            <w:r w:rsidRPr="001278E3">
              <w:rPr>
                <w:rFonts w:hint="eastAsia"/>
                <w:sz w:val="24"/>
              </w:rPr>
              <w:t>（</w:t>
            </w:r>
            <w:r w:rsidRPr="001278E3">
              <w:rPr>
                <w:rFonts w:hint="eastAsia"/>
                <w:sz w:val="24"/>
              </w:rPr>
              <w:t>3</w:t>
            </w:r>
            <w:r w:rsidRPr="001278E3">
              <w:rPr>
                <w:rFonts w:hint="eastAsia"/>
                <w:sz w:val="24"/>
              </w:rPr>
              <w:t>）切粒：通过切粒机对半成品进行切粒。</w:t>
            </w:r>
          </w:p>
          <w:p w14:paraId="0AA5E1F9" w14:textId="77777777" w:rsidR="00001667" w:rsidRPr="001278E3" w:rsidRDefault="004B3C33">
            <w:pPr>
              <w:tabs>
                <w:tab w:val="right" w:pos="9069"/>
              </w:tabs>
              <w:adjustRightInd w:val="0"/>
              <w:snapToGrid w:val="0"/>
              <w:spacing w:line="360" w:lineRule="auto"/>
              <w:ind w:firstLineChars="200" w:firstLine="480"/>
              <w:jc w:val="left"/>
              <w:rPr>
                <w:sz w:val="24"/>
              </w:rPr>
            </w:pPr>
            <w:r w:rsidRPr="001278E3">
              <w:rPr>
                <w:rFonts w:hint="eastAsia"/>
                <w:sz w:val="24"/>
              </w:rPr>
              <w:t>（</w:t>
            </w:r>
            <w:r w:rsidRPr="001278E3">
              <w:rPr>
                <w:rFonts w:hint="eastAsia"/>
                <w:sz w:val="24"/>
              </w:rPr>
              <w:t>4</w:t>
            </w:r>
            <w:r w:rsidRPr="001278E3">
              <w:rPr>
                <w:rFonts w:hint="eastAsia"/>
                <w:sz w:val="24"/>
              </w:rPr>
              <w:t>）筛分、风干：切粒后使用震动筛对半成品进行筛分，分离出碎屑，同时使</w:t>
            </w:r>
            <w:r w:rsidRPr="001278E3">
              <w:rPr>
                <w:rFonts w:hint="eastAsia"/>
                <w:sz w:val="24"/>
              </w:rPr>
              <w:lastRenderedPageBreak/>
              <w:t>用风扇进行风干脱水，然后打包即为成品，筛分工序不进行加热，无有机废气产生，产生碎屑经破碎后回用于生产中。</w:t>
            </w:r>
          </w:p>
          <w:p w14:paraId="18DAB1A6" w14:textId="77777777" w:rsidR="00001667" w:rsidRPr="001278E3" w:rsidRDefault="004B3C33">
            <w:pPr>
              <w:tabs>
                <w:tab w:val="right" w:pos="9069"/>
              </w:tabs>
              <w:adjustRightInd w:val="0"/>
              <w:snapToGrid w:val="0"/>
              <w:spacing w:line="360" w:lineRule="auto"/>
              <w:ind w:firstLineChars="200" w:firstLine="480"/>
              <w:jc w:val="left"/>
              <w:rPr>
                <w:sz w:val="24"/>
              </w:rPr>
            </w:pPr>
            <w:r w:rsidRPr="001278E3">
              <w:rPr>
                <w:rFonts w:hint="eastAsia"/>
                <w:sz w:val="24"/>
              </w:rPr>
              <w:t>（</w:t>
            </w:r>
            <w:r w:rsidRPr="001278E3">
              <w:rPr>
                <w:rFonts w:hint="eastAsia"/>
                <w:sz w:val="24"/>
              </w:rPr>
              <w:t>5</w:t>
            </w:r>
            <w:r w:rsidRPr="001278E3">
              <w:rPr>
                <w:rFonts w:hint="eastAsia"/>
                <w:sz w:val="24"/>
              </w:rPr>
              <w:t>）破碎：水口料、碎屑收集后通过破碎机进行破碎，破碎后回用于生产，破碎工序会产生粉尘。</w:t>
            </w:r>
          </w:p>
          <w:p w14:paraId="18DDFCE2" w14:textId="77777777" w:rsidR="00001667" w:rsidRPr="001278E3" w:rsidRDefault="004B3C33">
            <w:pPr>
              <w:tabs>
                <w:tab w:val="right" w:pos="9069"/>
              </w:tabs>
              <w:adjustRightInd w:val="0"/>
              <w:snapToGrid w:val="0"/>
              <w:spacing w:line="360" w:lineRule="auto"/>
              <w:ind w:firstLineChars="200" w:firstLine="482"/>
              <w:jc w:val="left"/>
              <w:rPr>
                <w:b/>
                <w:bCs/>
                <w:sz w:val="24"/>
              </w:rPr>
            </w:pPr>
            <w:r w:rsidRPr="001278E3">
              <w:rPr>
                <w:rFonts w:hint="eastAsia"/>
                <w:b/>
                <w:bCs/>
                <w:sz w:val="24"/>
              </w:rPr>
              <w:t>2</w:t>
            </w:r>
            <w:r w:rsidRPr="001278E3">
              <w:rPr>
                <w:rFonts w:hint="eastAsia"/>
                <w:b/>
                <w:bCs/>
                <w:sz w:val="24"/>
              </w:rPr>
              <w:t>、挤塑板生产工艺流程</w:t>
            </w:r>
          </w:p>
          <w:p w14:paraId="173B19D5" w14:textId="77777777" w:rsidR="00001667" w:rsidRPr="001278E3" w:rsidRDefault="004B3C33">
            <w:pPr>
              <w:tabs>
                <w:tab w:val="right" w:pos="9069"/>
              </w:tabs>
              <w:adjustRightInd w:val="0"/>
              <w:snapToGrid w:val="0"/>
              <w:spacing w:line="360" w:lineRule="auto"/>
              <w:jc w:val="center"/>
            </w:pPr>
            <w:r w:rsidRPr="001278E3">
              <w:object w:dxaOrig="7050" w:dyaOrig="10650" w14:anchorId="536DF5B3">
                <v:shape id="_x0000_i1027" type="#_x0000_t75" style="width:352.5pt;height:533.25pt" o:ole="">
                  <v:imagedata r:id="rId21" o:title=""/>
                </v:shape>
                <o:OLEObject Type="Embed" ProgID="Visio.Drawing.15" ShapeID="_x0000_i1027" DrawAspect="Content" ObjectID="_1787484997" r:id="rId22"/>
              </w:object>
            </w:r>
          </w:p>
          <w:p w14:paraId="54DA8064" w14:textId="77777777" w:rsidR="00001667" w:rsidRPr="001278E3" w:rsidRDefault="004B3C33">
            <w:pPr>
              <w:pStyle w:val="af5"/>
              <w:jc w:val="center"/>
            </w:pPr>
            <w:r w:rsidRPr="001278E3">
              <w:rPr>
                <w:rFonts w:hint="eastAsia"/>
                <w:b/>
                <w:bCs/>
                <w:sz w:val="21"/>
                <w:szCs w:val="21"/>
              </w:rPr>
              <w:t>图</w:t>
            </w:r>
            <w:r w:rsidRPr="001278E3">
              <w:rPr>
                <w:rFonts w:hint="eastAsia"/>
                <w:b/>
                <w:bCs/>
                <w:sz w:val="21"/>
                <w:szCs w:val="21"/>
              </w:rPr>
              <w:t>2</w:t>
            </w:r>
            <w:r w:rsidRPr="001278E3">
              <w:rPr>
                <w:b/>
                <w:bCs/>
                <w:sz w:val="21"/>
                <w:szCs w:val="21"/>
              </w:rPr>
              <w:t xml:space="preserve">-3  </w:t>
            </w:r>
            <w:r w:rsidRPr="001278E3">
              <w:rPr>
                <w:rFonts w:hint="eastAsia"/>
                <w:b/>
                <w:bCs/>
                <w:sz w:val="21"/>
                <w:szCs w:val="21"/>
              </w:rPr>
              <w:t>挤塑板生产工艺流程图</w:t>
            </w:r>
          </w:p>
          <w:p w14:paraId="5D7C5C9C" w14:textId="77777777" w:rsidR="00001667" w:rsidRPr="001278E3" w:rsidRDefault="004B3C33">
            <w:pPr>
              <w:tabs>
                <w:tab w:val="right" w:pos="9069"/>
              </w:tabs>
              <w:adjustRightInd w:val="0"/>
              <w:snapToGrid w:val="0"/>
              <w:spacing w:line="360" w:lineRule="auto"/>
              <w:ind w:firstLineChars="200" w:firstLine="480"/>
              <w:jc w:val="left"/>
              <w:rPr>
                <w:sz w:val="24"/>
              </w:rPr>
            </w:pPr>
            <w:r w:rsidRPr="001278E3">
              <w:rPr>
                <w:rFonts w:hint="eastAsia"/>
                <w:sz w:val="24"/>
              </w:rPr>
              <w:t>生产工艺流程说明：</w:t>
            </w:r>
          </w:p>
          <w:p w14:paraId="06F9B62D" w14:textId="77777777" w:rsidR="00001667" w:rsidRPr="001278E3" w:rsidRDefault="004B3C33">
            <w:pPr>
              <w:tabs>
                <w:tab w:val="right" w:pos="9069"/>
              </w:tabs>
              <w:adjustRightInd w:val="0"/>
              <w:snapToGrid w:val="0"/>
              <w:spacing w:line="360" w:lineRule="auto"/>
              <w:ind w:firstLineChars="200" w:firstLine="480"/>
              <w:jc w:val="left"/>
              <w:rPr>
                <w:sz w:val="24"/>
              </w:rPr>
            </w:pPr>
            <w:r w:rsidRPr="001278E3">
              <w:rPr>
                <w:rFonts w:hint="eastAsia"/>
                <w:sz w:val="24"/>
              </w:rPr>
              <w:lastRenderedPageBreak/>
              <w:t>（</w:t>
            </w:r>
            <w:r w:rsidRPr="001278E3">
              <w:rPr>
                <w:rFonts w:hint="eastAsia"/>
                <w:sz w:val="24"/>
              </w:rPr>
              <w:t>1</w:t>
            </w:r>
            <w:r w:rsidRPr="001278E3">
              <w:rPr>
                <w:rFonts w:hint="eastAsia"/>
                <w:sz w:val="24"/>
              </w:rPr>
              <w:t>）混料：项目采用人工投料方式，将各物料投入拌料机进行混合均匀，碳酸钙为粉状，故该工序产生粉尘。</w:t>
            </w:r>
          </w:p>
          <w:p w14:paraId="0CC59C5B" w14:textId="77777777" w:rsidR="00331143" w:rsidRDefault="004B3C33">
            <w:pPr>
              <w:tabs>
                <w:tab w:val="right" w:pos="9069"/>
              </w:tabs>
              <w:adjustRightInd w:val="0"/>
              <w:snapToGrid w:val="0"/>
              <w:spacing w:line="360" w:lineRule="auto"/>
              <w:ind w:firstLineChars="200" w:firstLine="480"/>
              <w:jc w:val="left"/>
              <w:rPr>
                <w:sz w:val="24"/>
              </w:rPr>
            </w:pPr>
            <w:r w:rsidRPr="001278E3">
              <w:rPr>
                <w:rFonts w:hint="eastAsia"/>
                <w:sz w:val="24"/>
              </w:rPr>
              <w:t>（</w:t>
            </w:r>
            <w:r w:rsidRPr="001278E3">
              <w:rPr>
                <w:rFonts w:hint="eastAsia"/>
                <w:sz w:val="24"/>
              </w:rPr>
              <w:t>2</w:t>
            </w:r>
            <w:r w:rsidRPr="001278E3">
              <w:rPr>
                <w:rFonts w:hint="eastAsia"/>
                <w:sz w:val="24"/>
              </w:rPr>
              <w:t>）挤出、冷却成型：将混合均匀的物料送入挤出机进行成型加工，加热温度控制在</w:t>
            </w:r>
            <w:r w:rsidRPr="001278E3">
              <w:rPr>
                <w:rFonts w:hint="eastAsia"/>
                <w:sz w:val="24"/>
              </w:rPr>
              <w:t>180</w:t>
            </w:r>
            <w:r w:rsidRPr="001278E3">
              <w:rPr>
                <w:rFonts w:hint="eastAsia"/>
                <w:sz w:val="24"/>
              </w:rPr>
              <w:t>～</w:t>
            </w:r>
            <w:r w:rsidRPr="001278E3">
              <w:rPr>
                <w:rFonts w:hint="eastAsia"/>
                <w:sz w:val="24"/>
              </w:rPr>
              <w:t>240</w:t>
            </w:r>
            <w:r w:rsidRPr="001278E3">
              <w:rPr>
                <w:rFonts w:hint="eastAsia"/>
                <w:sz w:val="24"/>
              </w:rPr>
              <w:t>℃左右，由于加热温度较高，成型后通过冷却水池直接进行冷却，冷却水循环回用，定期更换，挤出工序产生非甲烷总烃、臭气、水口料。</w:t>
            </w:r>
          </w:p>
          <w:p w14:paraId="08BDC3E4" w14:textId="3886C0D6" w:rsidR="00331143" w:rsidRDefault="00331143">
            <w:pPr>
              <w:tabs>
                <w:tab w:val="right" w:pos="9069"/>
              </w:tabs>
              <w:adjustRightInd w:val="0"/>
              <w:snapToGrid w:val="0"/>
              <w:spacing w:line="360" w:lineRule="auto"/>
              <w:ind w:firstLineChars="200" w:firstLine="480"/>
              <w:jc w:val="left"/>
              <w:rPr>
                <w:sz w:val="24"/>
              </w:rPr>
            </w:pPr>
            <w:r>
              <w:rPr>
                <w:rFonts w:hint="eastAsia"/>
                <w:sz w:val="24"/>
              </w:rPr>
              <w:t>为了降低</w:t>
            </w:r>
            <w:r>
              <w:rPr>
                <w:rFonts w:hint="eastAsia"/>
                <w:sz w:val="24"/>
              </w:rPr>
              <w:t>PVC</w:t>
            </w:r>
            <w:r>
              <w:rPr>
                <w:rFonts w:hint="eastAsia"/>
                <w:sz w:val="24"/>
              </w:rPr>
              <w:t>挤塑板的密度，挤出过程</w:t>
            </w:r>
            <w:r w:rsidR="00806A2E">
              <w:rPr>
                <w:rFonts w:hint="eastAsia"/>
                <w:sz w:val="24"/>
              </w:rPr>
              <w:t>的</w:t>
            </w:r>
            <w:r>
              <w:rPr>
                <w:rFonts w:hint="eastAsia"/>
                <w:sz w:val="24"/>
              </w:rPr>
              <w:t>同时进行发泡发应，使</w:t>
            </w:r>
            <w:r>
              <w:rPr>
                <w:rFonts w:hint="eastAsia"/>
                <w:sz w:val="24"/>
              </w:rPr>
              <w:t>PVC</w:t>
            </w:r>
            <w:r>
              <w:rPr>
                <w:rFonts w:hint="eastAsia"/>
                <w:sz w:val="24"/>
              </w:rPr>
              <w:t>挤塑板内部形成疏松多孔的结构，本项目使用化学发泡剂，包括黄发泡助剂（</w:t>
            </w:r>
            <w:r w:rsidRPr="00331143">
              <w:rPr>
                <w:rFonts w:hint="eastAsia"/>
                <w:sz w:val="24"/>
              </w:rPr>
              <w:t>偶氮二甲酰胺</w:t>
            </w:r>
            <w:r>
              <w:rPr>
                <w:rFonts w:hint="eastAsia"/>
                <w:sz w:val="24"/>
              </w:rPr>
              <w:t>）、白发泡助剂（碳酸氢钠）。</w:t>
            </w:r>
          </w:p>
          <w:p w14:paraId="34CE863C" w14:textId="0B71D75B" w:rsidR="00001667" w:rsidRPr="001278E3" w:rsidRDefault="00331143">
            <w:pPr>
              <w:tabs>
                <w:tab w:val="right" w:pos="9069"/>
              </w:tabs>
              <w:adjustRightInd w:val="0"/>
              <w:snapToGrid w:val="0"/>
              <w:spacing w:line="360" w:lineRule="auto"/>
              <w:ind w:firstLineChars="200" w:firstLine="480"/>
              <w:jc w:val="left"/>
              <w:rPr>
                <w:sz w:val="24"/>
              </w:rPr>
            </w:pPr>
            <w:r w:rsidRPr="00331143">
              <w:rPr>
                <w:rFonts w:hint="eastAsia"/>
                <w:sz w:val="24"/>
              </w:rPr>
              <w:t>偶氮二甲酰胺</w:t>
            </w:r>
            <w:r>
              <w:rPr>
                <w:rFonts w:hint="eastAsia"/>
                <w:sz w:val="24"/>
              </w:rPr>
              <w:t>的发泡原理是通过热分解（</w:t>
            </w:r>
            <w:r>
              <w:rPr>
                <w:rFonts w:hint="eastAsia"/>
                <w:sz w:val="24"/>
              </w:rPr>
              <w:t>200~220</w:t>
            </w:r>
            <w:r>
              <w:rPr>
                <w:rFonts w:ascii="宋体" w:hAnsi="宋体" w:hint="eastAsia"/>
                <w:sz w:val="24"/>
              </w:rPr>
              <w:t>℃</w:t>
            </w:r>
            <w:r>
              <w:rPr>
                <w:rFonts w:hint="eastAsia"/>
                <w:sz w:val="24"/>
              </w:rPr>
              <w:t>）产生氮气</w:t>
            </w:r>
            <w:r w:rsidR="00806A2E">
              <w:rPr>
                <w:rFonts w:hint="eastAsia"/>
                <w:sz w:val="24"/>
              </w:rPr>
              <w:t>等</w:t>
            </w:r>
            <w:r>
              <w:rPr>
                <w:rFonts w:hint="eastAsia"/>
                <w:sz w:val="24"/>
              </w:rPr>
              <w:t>，从而在材料内部形成气泡，达到发泡的效果，其反应方程式如下：</w:t>
            </w:r>
          </w:p>
          <w:p w14:paraId="09C18919" w14:textId="24022C6B" w:rsidR="00331143" w:rsidRDefault="00331143" w:rsidP="00331143">
            <w:pPr>
              <w:tabs>
                <w:tab w:val="right" w:pos="9069"/>
              </w:tabs>
              <w:adjustRightInd w:val="0"/>
              <w:snapToGrid w:val="0"/>
              <w:spacing w:line="360" w:lineRule="auto"/>
              <w:jc w:val="center"/>
              <w:rPr>
                <w:sz w:val="24"/>
                <w:vertAlign w:val="subscript"/>
              </w:rPr>
            </w:pPr>
            <w:r>
              <w:rPr>
                <w:rFonts w:hint="eastAsia"/>
                <w:sz w:val="24"/>
              </w:rPr>
              <w:t>C</w:t>
            </w:r>
            <w:r w:rsidR="00806A2E" w:rsidRPr="00806A2E">
              <w:rPr>
                <w:rFonts w:hint="eastAsia"/>
                <w:sz w:val="24"/>
                <w:vertAlign w:val="subscript"/>
              </w:rPr>
              <w:t>2</w:t>
            </w:r>
            <w:r>
              <w:rPr>
                <w:rFonts w:hint="eastAsia"/>
                <w:sz w:val="24"/>
              </w:rPr>
              <w:t>H</w:t>
            </w:r>
            <w:r w:rsidR="00806A2E" w:rsidRPr="00806A2E">
              <w:rPr>
                <w:rFonts w:hint="eastAsia"/>
                <w:sz w:val="24"/>
                <w:vertAlign w:val="subscript"/>
              </w:rPr>
              <w:t>4</w:t>
            </w:r>
            <w:r>
              <w:rPr>
                <w:rFonts w:hint="eastAsia"/>
                <w:sz w:val="24"/>
              </w:rPr>
              <w:t>N</w:t>
            </w:r>
            <w:r w:rsidRPr="00331143">
              <w:rPr>
                <w:rFonts w:hint="eastAsia"/>
                <w:sz w:val="24"/>
                <w:vertAlign w:val="subscript"/>
              </w:rPr>
              <w:t>4</w:t>
            </w:r>
            <w:r>
              <w:rPr>
                <w:rFonts w:hint="eastAsia"/>
                <w:sz w:val="24"/>
              </w:rPr>
              <w:t>O</w:t>
            </w:r>
            <w:r w:rsidRPr="00331143">
              <w:rPr>
                <w:rFonts w:hint="eastAsia"/>
                <w:sz w:val="24"/>
                <w:vertAlign w:val="subscript"/>
              </w:rPr>
              <w:t>2</w:t>
            </w:r>
            <w:r>
              <w:rPr>
                <w:sz w:val="24"/>
              </w:rPr>
              <w:t>→</w:t>
            </w:r>
            <w:r>
              <w:rPr>
                <w:rFonts w:hint="eastAsia"/>
                <w:sz w:val="24"/>
              </w:rPr>
              <w:t>N</w:t>
            </w:r>
            <w:r w:rsidRPr="00331143">
              <w:rPr>
                <w:rFonts w:hint="eastAsia"/>
                <w:sz w:val="24"/>
                <w:vertAlign w:val="subscript"/>
              </w:rPr>
              <w:t>2</w:t>
            </w:r>
            <w:r w:rsidR="00806A2E" w:rsidRPr="00806A2E">
              <w:rPr>
                <w:sz w:val="24"/>
              </w:rPr>
              <w:t>↑</w:t>
            </w:r>
            <w:r>
              <w:rPr>
                <w:rFonts w:hint="eastAsia"/>
                <w:sz w:val="24"/>
              </w:rPr>
              <w:t>+</w:t>
            </w:r>
            <w:r w:rsidR="00806A2E">
              <w:rPr>
                <w:rFonts w:hint="eastAsia"/>
                <w:sz w:val="24"/>
              </w:rPr>
              <w:t>2</w:t>
            </w:r>
            <w:r>
              <w:rPr>
                <w:rFonts w:hint="eastAsia"/>
                <w:sz w:val="24"/>
              </w:rPr>
              <w:t>CONH</w:t>
            </w:r>
            <w:r w:rsidRPr="00331143">
              <w:rPr>
                <w:rFonts w:hint="eastAsia"/>
                <w:sz w:val="24"/>
                <w:vertAlign w:val="subscript"/>
              </w:rPr>
              <w:t>2</w:t>
            </w:r>
          </w:p>
          <w:p w14:paraId="46016DF4" w14:textId="326B4C8A" w:rsidR="00806A2E" w:rsidRPr="00806A2E" w:rsidRDefault="00806A2E" w:rsidP="00331143">
            <w:pPr>
              <w:tabs>
                <w:tab w:val="right" w:pos="9069"/>
              </w:tabs>
              <w:adjustRightInd w:val="0"/>
              <w:snapToGrid w:val="0"/>
              <w:spacing w:line="360" w:lineRule="auto"/>
              <w:jc w:val="center"/>
              <w:rPr>
                <w:sz w:val="24"/>
              </w:rPr>
            </w:pPr>
            <w:r>
              <w:rPr>
                <w:rFonts w:hint="eastAsia"/>
                <w:sz w:val="24"/>
              </w:rPr>
              <w:t>2CONH</w:t>
            </w:r>
            <w:r w:rsidRPr="00331143">
              <w:rPr>
                <w:rFonts w:hint="eastAsia"/>
                <w:sz w:val="24"/>
                <w:vertAlign w:val="subscript"/>
              </w:rPr>
              <w:t>2</w:t>
            </w:r>
            <w:r>
              <w:rPr>
                <w:sz w:val="24"/>
              </w:rPr>
              <w:t>→</w:t>
            </w:r>
            <w:r>
              <w:rPr>
                <w:rFonts w:hint="eastAsia"/>
                <w:sz w:val="24"/>
              </w:rPr>
              <w:t>CO</w:t>
            </w:r>
            <w:r w:rsidRPr="00806A2E">
              <w:rPr>
                <w:sz w:val="24"/>
              </w:rPr>
              <w:t>↑</w:t>
            </w:r>
            <w:r>
              <w:rPr>
                <w:rFonts w:hint="eastAsia"/>
                <w:sz w:val="24"/>
              </w:rPr>
              <w:t>+CON</w:t>
            </w:r>
            <w:r w:rsidRPr="00806A2E">
              <w:rPr>
                <w:rFonts w:hint="eastAsia"/>
                <w:sz w:val="24"/>
                <w:vertAlign w:val="subscript"/>
              </w:rPr>
              <w:t>2</w:t>
            </w:r>
            <w:r>
              <w:rPr>
                <w:rFonts w:hint="eastAsia"/>
                <w:sz w:val="24"/>
              </w:rPr>
              <w:t>H</w:t>
            </w:r>
            <w:r>
              <w:rPr>
                <w:rFonts w:hint="eastAsia"/>
                <w:sz w:val="24"/>
                <w:vertAlign w:val="subscript"/>
              </w:rPr>
              <w:t>4</w:t>
            </w:r>
          </w:p>
          <w:p w14:paraId="575DD211" w14:textId="78678B67" w:rsidR="00331143" w:rsidRDefault="00331143">
            <w:pPr>
              <w:tabs>
                <w:tab w:val="right" w:pos="9069"/>
              </w:tabs>
              <w:adjustRightInd w:val="0"/>
              <w:snapToGrid w:val="0"/>
              <w:spacing w:line="360" w:lineRule="auto"/>
              <w:ind w:firstLineChars="200" w:firstLine="480"/>
              <w:jc w:val="left"/>
              <w:rPr>
                <w:sz w:val="24"/>
              </w:rPr>
            </w:pPr>
            <w:r>
              <w:rPr>
                <w:rFonts w:hint="eastAsia"/>
                <w:sz w:val="24"/>
              </w:rPr>
              <w:t>碳酸氢钠的发泡原理是通过热分解（</w:t>
            </w:r>
            <w:r>
              <w:rPr>
                <w:rFonts w:hint="eastAsia"/>
                <w:sz w:val="24"/>
              </w:rPr>
              <w:t>100~140</w:t>
            </w:r>
            <w:r>
              <w:rPr>
                <w:rFonts w:ascii="宋体" w:hAnsi="宋体" w:hint="eastAsia"/>
                <w:sz w:val="24"/>
              </w:rPr>
              <w:t>℃</w:t>
            </w:r>
            <w:r>
              <w:rPr>
                <w:rFonts w:hint="eastAsia"/>
                <w:sz w:val="24"/>
              </w:rPr>
              <w:t>）产生二氧化碳，从而在材料内部形成气泡，达到发泡的效果，</w:t>
            </w:r>
            <w:r w:rsidRPr="00331143">
              <w:rPr>
                <w:rFonts w:hint="eastAsia"/>
                <w:sz w:val="24"/>
              </w:rPr>
              <w:t>碳酸氢钠的分解过程相对平缓，对生产加工设备没有负面影响，且其分解产物为白色，不影响产品的色泽，为工业制品提供高质量的发泡效果</w:t>
            </w:r>
            <w:r>
              <w:rPr>
                <w:rFonts w:hint="eastAsia"/>
                <w:sz w:val="24"/>
              </w:rPr>
              <w:t>，其反应方程式如下：</w:t>
            </w:r>
          </w:p>
          <w:p w14:paraId="63C1CF7A" w14:textId="4804B139" w:rsidR="00331143" w:rsidRDefault="00806A2E" w:rsidP="00331143">
            <w:pPr>
              <w:tabs>
                <w:tab w:val="right" w:pos="9069"/>
              </w:tabs>
              <w:adjustRightInd w:val="0"/>
              <w:snapToGrid w:val="0"/>
              <w:spacing w:line="360" w:lineRule="auto"/>
              <w:jc w:val="center"/>
              <w:rPr>
                <w:sz w:val="24"/>
              </w:rPr>
            </w:pPr>
            <w:r>
              <w:rPr>
                <w:rFonts w:hint="eastAsia"/>
                <w:sz w:val="24"/>
              </w:rPr>
              <w:t>2</w:t>
            </w:r>
            <w:r w:rsidR="00331143">
              <w:rPr>
                <w:rFonts w:hint="eastAsia"/>
                <w:sz w:val="24"/>
              </w:rPr>
              <w:t>NaHCO</w:t>
            </w:r>
            <w:r w:rsidR="00331143" w:rsidRPr="00331143">
              <w:rPr>
                <w:rFonts w:hint="eastAsia"/>
                <w:sz w:val="24"/>
                <w:vertAlign w:val="subscript"/>
              </w:rPr>
              <w:t>3</w:t>
            </w:r>
            <w:r w:rsidR="00331143">
              <w:rPr>
                <w:sz w:val="24"/>
              </w:rPr>
              <w:t>→</w:t>
            </w:r>
            <w:r w:rsidR="00331143">
              <w:rPr>
                <w:rFonts w:hint="eastAsia"/>
                <w:sz w:val="24"/>
              </w:rPr>
              <w:t>CO</w:t>
            </w:r>
            <w:r w:rsidR="00331143" w:rsidRPr="00331143">
              <w:rPr>
                <w:rFonts w:hint="eastAsia"/>
                <w:sz w:val="24"/>
                <w:vertAlign w:val="subscript"/>
              </w:rPr>
              <w:t>2</w:t>
            </w:r>
            <w:r w:rsidRPr="00806A2E">
              <w:rPr>
                <w:sz w:val="24"/>
              </w:rPr>
              <w:t>↑</w:t>
            </w:r>
            <w:r w:rsidR="00331143">
              <w:rPr>
                <w:rFonts w:hint="eastAsia"/>
                <w:sz w:val="24"/>
              </w:rPr>
              <w:t>+</w:t>
            </w:r>
            <w:r>
              <w:rPr>
                <w:rFonts w:hint="eastAsia"/>
                <w:sz w:val="24"/>
              </w:rPr>
              <w:t>H</w:t>
            </w:r>
            <w:r w:rsidRPr="00806A2E">
              <w:rPr>
                <w:rFonts w:hint="eastAsia"/>
                <w:sz w:val="24"/>
                <w:vertAlign w:val="subscript"/>
              </w:rPr>
              <w:t>2</w:t>
            </w:r>
            <w:r>
              <w:rPr>
                <w:rFonts w:hint="eastAsia"/>
                <w:sz w:val="24"/>
              </w:rPr>
              <w:t>O+</w:t>
            </w:r>
            <w:r w:rsidR="00331143">
              <w:rPr>
                <w:rFonts w:hint="eastAsia"/>
                <w:sz w:val="24"/>
              </w:rPr>
              <w:t>Na</w:t>
            </w:r>
            <w:r w:rsidR="00331143" w:rsidRPr="00331143">
              <w:rPr>
                <w:rFonts w:hint="eastAsia"/>
                <w:sz w:val="24"/>
                <w:vertAlign w:val="subscript"/>
              </w:rPr>
              <w:t>2</w:t>
            </w:r>
            <w:r w:rsidR="00331143">
              <w:rPr>
                <w:rFonts w:hint="eastAsia"/>
                <w:sz w:val="24"/>
              </w:rPr>
              <w:t>CO</w:t>
            </w:r>
            <w:r w:rsidR="00331143" w:rsidRPr="00331143">
              <w:rPr>
                <w:rFonts w:hint="eastAsia"/>
                <w:sz w:val="24"/>
                <w:vertAlign w:val="subscript"/>
              </w:rPr>
              <w:t>3</w:t>
            </w:r>
          </w:p>
          <w:p w14:paraId="720073E0" w14:textId="0019403B" w:rsidR="00001667" w:rsidRPr="001278E3" w:rsidRDefault="004B3C33">
            <w:pPr>
              <w:tabs>
                <w:tab w:val="right" w:pos="9069"/>
              </w:tabs>
              <w:adjustRightInd w:val="0"/>
              <w:snapToGrid w:val="0"/>
              <w:spacing w:line="360" w:lineRule="auto"/>
              <w:ind w:firstLineChars="200" w:firstLine="480"/>
              <w:jc w:val="left"/>
              <w:rPr>
                <w:sz w:val="24"/>
              </w:rPr>
            </w:pPr>
            <w:r w:rsidRPr="001278E3">
              <w:rPr>
                <w:rFonts w:hint="eastAsia"/>
                <w:sz w:val="24"/>
              </w:rPr>
              <w:t>（</w:t>
            </w:r>
            <w:r w:rsidRPr="001278E3">
              <w:rPr>
                <w:rFonts w:hint="eastAsia"/>
                <w:sz w:val="24"/>
              </w:rPr>
              <w:t>3</w:t>
            </w:r>
            <w:r w:rsidRPr="001278E3">
              <w:rPr>
                <w:rFonts w:hint="eastAsia"/>
                <w:sz w:val="24"/>
              </w:rPr>
              <w:t>）风干：使用风扇进行风干脱水。</w:t>
            </w:r>
          </w:p>
          <w:p w14:paraId="166A4E8A" w14:textId="599AACB0" w:rsidR="00001667" w:rsidRPr="001278E3" w:rsidRDefault="004B3C33">
            <w:pPr>
              <w:tabs>
                <w:tab w:val="right" w:pos="9069"/>
              </w:tabs>
              <w:adjustRightInd w:val="0"/>
              <w:snapToGrid w:val="0"/>
              <w:spacing w:line="360" w:lineRule="auto"/>
              <w:ind w:firstLineChars="200" w:firstLine="480"/>
              <w:jc w:val="left"/>
              <w:rPr>
                <w:sz w:val="24"/>
              </w:rPr>
            </w:pPr>
            <w:r w:rsidRPr="001278E3">
              <w:rPr>
                <w:rFonts w:hint="eastAsia"/>
                <w:sz w:val="24"/>
              </w:rPr>
              <w:t>（</w:t>
            </w:r>
            <w:r w:rsidRPr="001278E3">
              <w:rPr>
                <w:rFonts w:hint="eastAsia"/>
                <w:sz w:val="24"/>
              </w:rPr>
              <w:t>4</w:t>
            </w:r>
            <w:r w:rsidRPr="001278E3">
              <w:rPr>
                <w:rFonts w:hint="eastAsia"/>
                <w:sz w:val="24"/>
              </w:rPr>
              <w:t>）包覆：风干后半成品通过包覆机使用胶水进行贴合，该工序产生</w:t>
            </w:r>
            <w:r w:rsidR="007A49C7">
              <w:rPr>
                <w:rFonts w:hint="eastAsia"/>
                <w:sz w:val="24"/>
              </w:rPr>
              <w:t>TVOC</w:t>
            </w:r>
            <w:r w:rsidRPr="001278E3">
              <w:rPr>
                <w:rFonts w:hint="eastAsia"/>
                <w:sz w:val="24"/>
              </w:rPr>
              <w:t>、臭气。</w:t>
            </w:r>
          </w:p>
          <w:p w14:paraId="0753C8D9" w14:textId="77777777" w:rsidR="00001667" w:rsidRPr="001278E3" w:rsidRDefault="004B3C33">
            <w:pPr>
              <w:tabs>
                <w:tab w:val="right" w:pos="9069"/>
              </w:tabs>
              <w:adjustRightInd w:val="0"/>
              <w:snapToGrid w:val="0"/>
              <w:spacing w:line="360" w:lineRule="auto"/>
              <w:ind w:firstLineChars="200" w:firstLine="480"/>
              <w:jc w:val="left"/>
              <w:rPr>
                <w:sz w:val="24"/>
              </w:rPr>
            </w:pPr>
            <w:r w:rsidRPr="001278E3">
              <w:rPr>
                <w:rFonts w:hint="eastAsia"/>
                <w:sz w:val="24"/>
              </w:rPr>
              <w:t>（</w:t>
            </w:r>
            <w:r w:rsidRPr="001278E3">
              <w:rPr>
                <w:rFonts w:hint="eastAsia"/>
                <w:sz w:val="24"/>
              </w:rPr>
              <w:t>5</w:t>
            </w:r>
            <w:r w:rsidRPr="001278E3">
              <w:rPr>
                <w:rFonts w:hint="eastAsia"/>
                <w:sz w:val="24"/>
              </w:rPr>
              <w:t>）裁切：使用横切锯对半成品进行分切，该工序产生边角料。</w:t>
            </w:r>
          </w:p>
          <w:p w14:paraId="344CCF9A" w14:textId="77777777" w:rsidR="00001667" w:rsidRPr="001278E3" w:rsidRDefault="004B3C33">
            <w:pPr>
              <w:tabs>
                <w:tab w:val="right" w:pos="9069"/>
              </w:tabs>
              <w:adjustRightInd w:val="0"/>
              <w:snapToGrid w:val="0"/>
              <w:spacing w:line="360" w:lineRule="auto"/>
              <w:ind w:firstLineChars="200" w:firstLine="480"/>
              <w:jc w:val="left"/>
              <w:rPr>
                <w:b/>
                <w:bCs/>
                <w:sz w:val="24"/>
              </w:rPr>
            </w:pPr>
            <w:r w:rsidRPr="001278E3">
              <w:rPr>
                <w:rFonts w:hint="eastAsia"/>
                <w:sz w:val="24"/>
              </w:rPr>
              <w:t>（</w:t>
            </w:r>
            <w:r w:rsidRPr="001278E3">
              <w:rPr>
                <w:rFonts w:hint="eastAsia"/>
                <w:sz w:val="24"/>
              </w:rPr>
              <w:t>6</w:t>
            </w:r>
            <w:r w:rsidRPr="001278E3">
              <w:rPr>
                <w:rFonts w:hint="eastAsia"/>
                <w:sz w:val="24"/>
              </w:rPr>
              <w:t>）破碎、磨粉：水口料、边角料收集后通过破碎机进行破碎，再进行磨粉，然后回用于生产，破碎工序、磨粉工序会产生粉尘。</w:t>
            </w:r>
          </w:p>
          <w:p w14:paraId="01C50537" w14:textId="77777777" w:rsidR="00001667" w:rsidRPr="001278E3" w:rsidRDefault="004B3C33">
            <w:pPr>
              <w:tabs>
                <w:tab w:val="right" w:pos="9069"/>
              </w:tabs>
              <w:adjustRightInd w:val="0"/>
              <w:snapToGrid w:val="0"/>
              <w:spacing w:line="360" w:lineRule="auto"/>
              <w:ind w:firstLineChars="200" w:firstLine="482"/>
              <w:jc w:val="left"/>
              <w:rPr>
                <w:b/>
                <w:bCs/>
                <w:sz w:val="24"/>
              </w:rPr>
            </w:pPr>
            <w:r w:rsidRPr="001278E3">
              <w:rPr>
                <w:rFonts w:hint="eastAsia"/>
                <w:b/>
                <w:bCs/>
                <w:sz w:val="24"/>
              </w:rPr>
              <w:t>3</w:t>
            </w:r>
            <w:r w:rsidRPr="001278E3">
              <w:rPr>
                <w:rFonts w:hint="eastAsia"/>
                <w:b/>
                <w:bCs/>
                <w:sz w:val="24"/>
              </w:rPr>
              <w:t>、</w:t>
            </w:r>
            <w:r w:rsidRPr="001278E3">
              <w:rPr>
                <w:b/>
                <w:bCs/>
                <w:sz w:val="24"/>
              </w:rPr>
              <w:t>主要产污环节：</w:t>
            </w:r>
          </w:p>
          <w:p w14:paraId="7E65C048" w14:textId="3B1D2E13" w:rsidR="00001667" w:rsidRPr="001278E3" w:rsidRDefault="004B3C33">
            <w:pPr>
              <w:tabs>
                <w:tab w:val="right" w:pos="9069"/>
              </w:tabs>
              <w:adjustRightInd w:val="0"/>
              <w:snapToGrid w:val="0"/>
              <w:jc w:val="center"/>
              <w:rPr>
                <w:b/>
                <w:kern w:val="0"/>
                <w:szCs w:val="21"/>
              </w:rPr>
            </w:pPr>
            <w:bookmarkStart w:id="5" w:name="_Hlk60051028"/>
            <w:r w:rsidRPr="001278E3">
              <w:rPr>
                <w:b/>
                <w:kern w:val="0"/>
                <w:szCs w:val="21"/>
              </w:rPr>
              <w:t>表</w:t>
            </w:r>
            <w:r w:rsidRPr="001278E3">
              <w:rPr>
                <w:b/>
                <w:kern w:val="0"/>
                <w:szCs w:val="21"/>
              </w:rPr>
              <w:t>2-</w:t>
            </w:r>
            <w:r w:rsidRPr="001278E3">
              <w:rPr>
                <w:rFonts w:hint="eastAsia"/>
                <w:b/>
                <w:kern w:val="0"/>
                <w:szCs w:val="21"/>
              </w:rPr>
              <w:t>1</w:t>
            </w:r>
            <w:r w:rsidR="009E6483" w:rsidRPr="001278E3">
              <w:rPr>
                <w:rFonts w:hint="eastAsia"/>
                <w:b/>
                <w:kern w:val="0"/>
                <w:szCs w:val="21"/>
              </w:rPr>
              <w:t>3</w:t>
            </w:r>
            <w:r w:rsidRPr="001278E3">
              <w:rPr>
                <w:b/>
                <w:kern w:val="0"/>
                <w:szCs w:val="21"/>
              </w:rPr>
              <w:t xml:space="preserve">  </w:t>
            </w:r>
            <w:r w:rsidRPr="001278E3">
              <w:rPr>
                <w:rFonts w:hint="eastAsia"/>
                <w:b/>
                <w:kern w:val="0"/>
                <w:szCs w:val="21"/>
              </w:rPr>
              <w:t>本项目</w:t>
            </w:r>
            <w:r w:rsidRPr="001278E3">
              <w:rPr>
                <w:b/>
                <w:kern w:val="0"/>
                <w:szCs w:val="21"/>
              </w:rPr>
              <w:t>产污环节、污染因子一览表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1"/>
              <w:gridCol w:w="2066"/>
              <w:gridCol w:w="2518"/>
              <w:gridCol w:w="2518"/>
            </w:tblGrid>
            <w:tr w:rsidR="007733C6" w:rsidRPr="001278E3" w14:paraId="41FDB9F3" w14:textId="77777777">
              <w:trPr>
                <w:trHeight w:val="340"/>
                <w:tblHeader/>
                <w:jc w:val="center"/>
              </w:trPr>
              <w:tc>
                <w:tcPr>
                  <w:tcW w:w="3817" w:type="dxa"/>
                  <w:gridSpan w:val="2"/>
                  <w:vAlign w:val="center"/>
                </w:tcPr>
                <w:p w14:paraId="208E77EE" w14:textId="77777777" w:rsidR="00001667" w:rsidRPr="001278E3" w:rsidRDefault="004B3C33">
                  <w:pPr>
                    <w:jc w:val="center"/>
                    <w:rPr>
                      <w:b/>
                      <w:bCs/>
                      <w:szCs w:val="21"/>
                    </w:rPr>
                  </w:pPr>
                  <w:r w:rsidRPr="001278E3">
                    <w:rPr>
                      <w:b/>
                      <w:bCs/>
                      <w:szCs w:val="21"/>
                    </w:rPr>
                    <w:t>类别</w:t>
                  </w:r>
                </w:p>
              </w:tc>
              <w:tc>
                <w:tcPr>
                  <w:tcW w:w="2518" w:type="dxa"/>
                  <w:vAlign w:val="center"/>
                </w:tcPr>
                <w:p w14:paraId="149BB3EA" w14:textId="77777777" w:rsidR="00001667" w:rsidRPr="001278E3" w:rsidRDefault="004B3C33">
                  <w:pPr>
                    <w:jc w:val="center"/>
                    <w:rPr>
                      <w:b/>
                      <w:bCs/>
                      <w:szCs w:val="21"/>
                    </w:rPr>
                  </w:pPr>
                  <w:r w:rsidRPr="001278E3">
                    <w:rPr>
                      <w:b/>
                      <w:bCs/>
                      <w:szCs w:val="21"/>
                    </w:rPr>
                    <w:t>污染源</w:t>
                  </w:r>
                </w:p>
              </w:tc>
              <w:tc>
                <w:tcPr>
                  <w:tcW w:w="2518" w:type="dxa"/>
                  <w:vAlign w:val="center"/>
                </w:tcPr>
                <w:p w14:paraId="3451D24E" w14:textId="77777777" w:rsidR="00001667" w:rsidRPr="001278E3" w:rsidRDefault="004B3C33">
                  <w:pPr>
                    <w:jc w:val="center"/>
                    <w:rPr>
                      <w:b/>
                      <w:bCs/>
                      <w:szCs w:val="21"/>
                    </w:rPr>
                  </w:pPr>
                  <w:r w:rsidRPr="001278E3">
                    <w:rPr>
                      <w:b/>
                      <w:bCs/>
                      <w:szCs w:val="21"/>
                    </w:rPr>
                    <w:t>主要污染因子</w:t>
                  </w:r>
                </w:p>
              </w:tc>
            </w:tr>
            <w:tr w:rsidR="007733C6" w:rsidRPr="001278E3" w14:paraId="04F6B528" w14:textId="77777777">
              <w:trPr>
                <w:trHeight w:val="340"/>
                <w:jc w:val="center"/>
              </w:trPr>
              <w:tc>
                <w:tcPr>
                  <w:tcW w:w="1751" w:type="dxa"/>
                  <w:vMerge w:val="restart"/>
                  <w:vAlign w:val="center"/>
                </w:tcPr>
                <w:p w14:paraId="3DD38149" w14:textId="77777777" w:rsidR="00001667" w:rsidRPr="001278E3" w:rsidRDefault="004B3C33">
                  <w:pPr>
                    <w:jc w:val="center"/>
                    <w:rPr>
                      <w:szCs w:val="21"/>
                    </w:rPr>
                  </w:pPr>
                  <w:r w:rsidRPr="001278E3">
                    <w:rPr>
                      <w:szCs w:val="21"/>
                    </w:rPr>
                    <w:t>废气</w:t>
                  </w:r>
                </w:p>
              </w:tc>
              <w:tc>
                <w:tcPr>
                  <w:tcW w:w="2066" w:type="dxa"/>
                  <w:vAlign w:val="center"/>
                </w:tcPr>
                <w:p w14:paraId="76139779" w14:textId="77777777" w:rsidR="00001667" w:rsidRPr="001278E3" w:rsidRDefault="004B3C33">
                  <w:pPr>
                    <w:jc w:val="center"/>
                    <w:rPr>
                      <w:szCs w:val="21"/>
                    </w:rPr>
                  </w:pPr>
                  <w:r w:rsidRPr="001278E3">
                    <w:rPr>
                      <w:rFonts w:hint="eastAsia"/>
                      <w:szCs w:val="21"/>
                    </w:rPr>
                    <w:t>挤出废气</w:t>
                  </w:r>
                </w:p>
              </w:tc>
              <w:tc>
                <w:tcPr>
                  <w:tcW w:w="2518" w:type="dxa"/>
                  <w:vAlign w:val="center"/>
                </w:tcPr>
                <w:p w14:paraId="68A6E182" w14:textId="77777777" w:rsidR="00001667" w:rsidRPr="001278E3" w:rsidRDefault="004B3C33">
                  <w:pPr>
                    <w:jc w:val="center"/>
                    <w:rPr>
                      <w:szCs w:val="21"/>
                    </w:rPr>
                  </w:pPr>
                  <w:r w:rsidRPr="001278E3">
                    <w:rPr>
                      <w:rFonts w:hint="eastAsia"/>
                      <w:szCs w:val="21"/>
                    </w:rPr>
                    <w:t>挤出</w:t>
                  </w:r>
                </w:p>
              </w:tc>
              <w:tc>
                <w:tcPr>
                  <w:tcW w:w="2518" w:type="dxa"/>
                  <w:vAlign w:val="center"/>
                </w:tcPr>
                <w:p w14:paraId="65262F6F" w14:textId="77777777" w:rsidR="00001667" w:rsidRPr="001278E3" w:rsidRDefault="004B3C33">
                  <w:pPr>
                    <w:jc w:val="center"/>
                    <w:rPr>
                      <w:szCs w:val="21"/>
                    </w:rPr>
                  </w:pPr>
                  <w:r w:rsidRPr="001278E3">
                    <w:rPr>
                      <w:rFonts w:hint="eastAsia"/>
                      <w:szCs w:val="21"/>
                    </w:rPr>
                    <w:t>非甲烷总烃、臭气</w:t>
                  </w:r>
                </w:p>
              </w:tc>
            </w:tr>
            <w:tr w:rsidR="007733C6" w:rsidRPr="001278E3" w14:paraId="61D3D873" w14:textId="77777777">
              <w:trPr>
                <w:trHeight w:val="340"/>
                <w:jc w:val="center"/>
              </w:trPr>
              <w:tc>
                <w:tcPr>
                  <w:tcW w:w="1751" w:type="dxa"/>
                  <w:vMerge/>
                  <w:vAlign w:val="center"/>
                </w:tcPr>
                <w:p w14:paraId="07906E5D" w14:textId="77777777" w:rsidR="00001667" w:rsidRPr="001278E3" w:rsidRDefault="00001667">
                  <w:pPr>
                    <w:jc w:val="center"/>
                    <w:rPr>
                      <w:szCs w:val="21"/>
                    </w:rPr>
                  </w:pPr>
                </w:p>
              </w:tc>
              <w:tc>
                <w:tcPr>
                  <w:tcW w:w="2066" w:type="dxa"/>
                  <w:vAlign w:val="center"/>
                </w:tcPr>
                <w:p w14:paraId="4AE6AD6B" w14:textId="77777777" w:rsidR="00001667" w:rsidRPr="001278E3" w:rsidRDefault="004B3C33">
                  <w:pPr>
                    <w:jc w:val="center"/>
                    <w:rPr>
                      <w:szCs w:val="21"/>
                    </w:rPr>
                  </w:pPr>
                  <w:r w:rsidRPr="001278E3">
                    <w:rPr>
                      <w:rFonts w:hint="eastAsia"/>
                      <w:szCs w:val="21"/>
                    </w:rPr>
                    <w:t>包覆废气</w:t>
                  </w:r>
                </w:p>
              </w:tc>
              <w:tc>
                <w:tcPr>
                  <w:tcW w:w="2518" w:type="dxa"/>
                  <w:vAlign w:val="center"/>
                </w:tcPr>
                <w:p w14:paraId="0E97AE3A" w14:textId="77777777" w:rsidR="00001667" w:rsidRPr="001278E3" w:rsidRDefault="004B3C33">
                  <w:pPr>
                    <w:jc w:val="center"/>
                    <w:rPr>
                      <w:szCs w:val="21"/>
                    </w:rPr>
                  </w:pPr>
                  <w:r w:rsidRPr="001278E3">
                    <w:rPr>
                      <w:rFonts w:hint="eastAsia"/>
                      <w:szCs w:val="21"/>
                    </w:rPr>
                    <w:t>包覆</w:t>
                  </w:r>
                </w:p>
              </w:tc>
              <w:tc>
                <w:tcPr>
                  <w:tcW w:w="2518" w:type="dxa"/>
                  <w:vAlign w:val="center"/>
                </w:tcPr>
                <w:p w14:paraId="6C039E11" w14:textId="1657DFB0" w:rsidR="00001667" w:rsidRPr="001278E3" w:rsidRDefault="007A49C7">
                  <w:pPr>
                    <w:jc w:val="center"/>
                    <w:rPr>
                      <w:szCs w:val="21"/>
                    </w:rPr>
                  </w:pPr>
                  <w:r>
                    <w:rPr>
                      <w:rFonts w:hint="eastAsia"/>
                      <w:szCs w:val="21"/>
                    </w:rPr>
                    <w:t>TVOC</w:t>
                  </w:r>
                  <w:r w:rsidR="004B3C33" w:rsidRPr="001278E3">
                    <w:rPr>
                      <w:rFonts w:hint="eastAsia"/>
                      <w:szCs w:val="21"/>
                    </w:rPr>
                    <w:t>、臭气</w:t>
                  </w:r>
                </w:p>
              </w:tc>
            </w:tr>
            <w:tr w:rsidR="007733C6" w:rsidRPr="001278E3" w14:paraId="1FEAFE8C" w14:textId="77777777">
              <w:trPr>
                <w:trHeight w:val="340"/>
                <w:jc w:val="center"/>
              </w:trPr>
              <w:tc>
                <w:tcPr>
                  <w:tcW w:w="1751" w:type="dxa"/>
                  <w:vMerge/>
                  <w:vAlign w:val="center"/>
                </w:tcPr>
                <w:p w14:paraId="1723B1BC" w14:textId="77777777" w:rsidR="00001667" w:rsidRPr="001278E3" w:rsidRDefault="00001667">
                  <w:pPr>
                    <w:jc w:val="center"/>
                    <w:rPr>
                      <w:szCs w:val="21"/>
                    </w:rPr>
                  </w:pPr>
                </w:p>
              </w:tc>
              <w:tc>
                <w:tcPr>
                  <w:tcW w:w="2066" w:type="dxa"/>
                  <w:vAlign w:val="center"/>
                </w:tcPr>
                <w:p w14:paraId="4F6639BC" w14:textId="77777777" w:rsidR="00001667" w:rsidRPr="001278E3" w:rsidRDefault="004B3C33">
                  <w:pPr>
                    <w:jc w:val="center"/>
                    <w:rPr>
                      <w:szCs w:val="21"/>
                    </w:rPr>
                  </w:pPr>
                  <w:r w:rsidRPr="001278E3">
                    <w:rPr>
                      <w:rFonts w:hint="eastAsia"/>
                      <w:szCs w:val="21"/>
                    </w:rPr>
                    <w:t>混料粉尘</w:t>
                  </w:r>
                </w:p>
              </w:tc>
              <w:tc>
                <w:tcPr>
                  <w:tcW w:w="2518" w:type="dxa"/>
                  <w:vAlign w:val="center"/>
                </w:tcPr>
                <w:p w14:paraId="1FC1C33B" w14:textId="77777777" w:rsidR="00001667" w:rsidRPr="001278E3" w:rsidRDefault="004B3C33">
                  <w:pPr>
                    <w:jc w:val="center"/>
                    <w:rPr>
                      <w:szCs w:val="21"/>
                    </w:rPr>
                  </w:pPr>
                  <w:r w:rsidRPr="001278E3">
                    <w:rPr>
                      <w:rFonts w:hint="eastAsia"/>
                      <w:szCs w:val="21"/>
                    </w:rPr>
                    <w:t>混料</w:t>
                  </w:r>
                </w:p>
              </w:tc>
              <w:tc>
                <w:tcPr>
                  <w:tcW w:w="2518" w:type="dxa"/>
                  <w:vAlign w:val="center"/>
                </w:tcPr>
                <w:p w14:paraId="676B716B" w14:textId="77777777" w:rsidR="00001667" w:rsidRPr="001278E3" w:rsidRDefault="004B3C33">
                  <w:pPr>
                    <w:jc w:val="center"/>
                    <w:rPr>
                      <w:szCs w:val="21"/>
                    </w:rPr>
                  </w:pPr>
                  <w:r w:rsidRPr="001278E3">
                    <w:rPr>
                      <w:rFonts w:hint="eastAsia"/>
                      <w:szCs w:val="21"/>
                    </w:rPr>
                    <w:t>颗粒物</w:t>
                  </w:r>
                </w:p>
              </w:tc>
            </w:tr>
            <w:tr w:rsidR="007733C6" w:rsidRPr="001278E3" w14:paraId="14B147FA" w14:textId="77777777">
              <w:trPr>
                <w:trHeight w:val="340"/>
                <w:jc w:val="center"/>
              </w:trPr>
              <w:tc>
                <w:tcPr>
                  <w:tcW w:w="1751" w:type="dxa"/>
                  <w:vMerge/>
                  <w:vAlign w:val="center"/>
                </w:tcPr>
                <w:p w14:paraId="1534112F" w14:textId="77777777" w:rsidR="00001667" w:rsidRPr="001278E3" w:rsidRDefault="00001667">
                  <w:pPr>
                    <w:jc w:val="center"/>
                    <w:rPr>
                      <w:szCs w:val="21"/>
                    </w:rPr>
                  </w:pPr>
                </w:p>
              </w:tc>
              <w:tc>
                <w:tcPr>
                  <w:tcW w:w="2066" w:type="dxa"/>
                  <w:vAlign w:val="center"/>
                </w:tcPr>
                <w:p w14:paraId="09840721" w14:textId="77777777" w:rsidR="00001667" w:rsidRPr="001278E3" w:rsidRDefault="004B3C33">
                  <w:pPr>
                    <w:jc w:val="center"/>
                    <w:rPr>
                      <w:szCs w:val="21"/>
                    </w:rPr>
                  </w:pPr>
                  <w:r w:rsidRPr="001278E3">
                    <w:rPr>
                      <w:rFonts w:hint="eastAsia"/>
                      <w:szCs w:val="21"/>
                    </w:rPr>
                    <w:t>筛分粉尘</w:t>
                  </w:r>
                </w:p>
              </w:tc>
              <w:tc>
                <w:tcPr>
                  <w:tcW w:w="2518" w:type="dxa"/>
                  <w:vAlign w:val="center"/>
                </w:tcPr>
                <w:p w14:paraId="2912224E" w14:textId="77777777" w:rsidR="00001667" w:rsidRPr="001278E3" w:rsidRDefault="004B3C33">
                  <w:pPr>
                    <w:jc w:val="center"/>
                    <w:rPr>
                      <w:szCs w:val="21"/>
                    </w:rPr>
                  </w:pPr>
                  <w:r w:rsidRPr="001278E3">
                    <w:rPr>
                      <w:rFonts w:hint="eastAsia"/>
                      <w:szCs w:val="21"/>
                    </w:rPr>
                    <w:t>筛分</w:t>
                  </w:r>
                </w:p>
              </w:tc>
              <w:tc>
                <w:tcPr>
                  <w:tcW w:w="2518" w:type="dxa"/>
                  <w:vAlign w:val="center"/>
                </w:tcPr>
                <w:p w14:paraId="37BACF59" w14:textId="77777777" w:rsidR="00001667" w:rsidRPr="001278E3" w:rsidRDefault="004B3C33">
                  <w:pPr>
                    <w:jc w:val="center"/>
                    <w:rPr>
                      <w:szCs w:val="21"/>
                    </w:rPr>
                  </w:pPr>
                  <w:r w:rsidRPr="001278E3">
                    <w:rPr>
                      <w:rFonts w:hint="eastAsia"/>
                      <w:szCs w:val="21"/>
                    </w:rPr>
                    <w:t>颗粒物</w:t>
                  </w:r>
                </w:p>
              </w:tc>
            </w:tr>
            <w:tr w:rsidR="007733C6" w:rsidRPr="001278E3" w14:paraId="11DD09A3" w14:textId="77777777">
              <w:trPr>
                <w:trHeight w:val="340"/>
                <w:jc w:val="center"/>
              </w:trPr>
              <w:tc>
                <w:tcPr>
                  <w:tcW w:w="1751" w:type="dxa"/>
                  <w:vMerge/>
                  <w:vAlign w:val="center"/>
                </w:tcPr>
                <w:p w14:paraId="7022EF99" w14:textId="77777777" w:rsidR="00001667" w:rsidRPr="001278E3" w:rsidRDefault="00001667">
                  <w:pPr>
                    <w:jc w:val="center"/>
                    <w:rPr>
                      <w:szCs w:val="21"/>
                    </w:rPr>
                  </w:pPr>
                </w:p>
              </w:tc>
              <w:tc>
                <w:tcPr>
                  <w:tcW w:w="2066" w:type="dxa"/>
                  <w:vAlign w:val="center"/>
                </w:tcPr>
                <w:p w14:paraId="074EC01D" w14:textId="77777777" w:rsidR="00001667" w:rsidRPr="001278E3" w:rsidRDefault="004B3C33">
                  <w:pPr>
                    <w:jc w:val="center"/>
                    <w:rPr>
                      <w:szCs w:val="21"/>
                    </w:rPr>
                  </w:pPr>
                  <w:r w:rsidRPr="001278E3">
                    <w:rPr>
                      <w:rFonts w:hint="eastAsia"/>
                      <w:szCs w:val="21"/>
                    </w:rPr>
                    <w:t>破碎粉尘</w:t>
                  </w:r>
                </w:p>
              </w:tc>
              <w:tc>
                <w:tcPr>
                  <w:tcW w:w="2518" w:type="dxa"/>
                  <w:vAlign w:val="center"/>
                </w:tcPr>
                <w:p w14:paraId="732CD201" w14:textId="77777777" w:rsidR="00001667" w:rsidRPr="001278E3" w:rsidRDefault="004B3C33">
                  <w:pPr>
                    <w:jc w:val="center"/>
                    <w:rPr>
                      <w:szCs w:val="21"/>
                    </w:rPr>
                  </w:pPr>
                  <w:r w:rsidRPr="001278E3">
                    <w:rPr>
                      <w:rFonts w:hint="eastAsia"/>
                      <w:szCs w:val="21"/>
                    </w:rPr>
                    <w:t>破碎</w:t>
                  </w:r>
                </w:p>
              </w:tc>
              <w:tc>
                <w:tcPr>
                  <w:tcW w:w="2518" w:type="dxa"/>
                  <w:vAlign w:val="center"/>
                </w:tcPr>
                <w:p w14:paraId="1981566B" w14:textId="77777777" w:rsidR="00001667" w:rsidRPr="001278E3" w:rsidRDefault="004B3C33">
                  <w:pPr>
                    <w:jc w:val="center"/>
                    <w:rPr>
                      <w:szCs w:val="21"/>
                    </w:rPr>
                  </w:pPr>
                  <w:r w:rsidRPr="001278E3">
                    <w:rPr>
                      <w:rFonts w:hint="eastAsia"/>
                      <w:szCs w:val="21"/>
                    </w:rPr>
                    <w:t>颗粒物</w:t>
                  </w:r>
                </w:p>
              </w:tc>
            </w:tr>
            <w:tr w:rsidR="007733C6" w:rsidRPr="001278E3" w14:paraId="21C46664" w14:textId="77777777">
              <w:trPr>
                <w:trHeight w:val="340"/>
                <w:jc w:val="center"/>
              </w:trPr>
              <w:tc>
                <w:tcPr>
                  <w:tcW w:w="1751" w:type="dxa"/>
                  <w:vMerge/>
                  <w:vAlign w:val="center"/>
                </w:tcPr>
                <w:p w14:paraId="67C75F9F" w14:textId="77777777" w:rsidR="00001667" w:rsidRPr="001278E3" w:rsidRDefault="00001667">
                  <w:pPr>
                    <w:jc w:val="center"/>
                    <w:rPr>
                      <w:szCs w:val="21"/>
                    </w:rPr>
                  </w:pPr>
                </w:p>
              </w:tc>
              <w:tc>
                <w:tcPr>
                  <w:tcW w:w="2066" w:type="dxa"/>
                  <w:vAlign w:val="center"/>
                </w:tcPr>
                <w:p w14:paraId="66AC3372" w14:textId="77777777" w:rsidR="00001667" w:rsidRPr="001278E3" w:rsidRDefault="004B3C33">
                  <w:pPr>
                    <w:jc w:val="center"/>
                    <w:rPr>
                      <w:szCs w:val="21"/>
                    </w:rPr>
                  </w:pPr>
                  <w:r w:rsidRPr="001278E3">
                    <w:rPr>
                      <w:rFonts w:hint="eastAsia"/>
                      <w:szCs w:val="21"/>
                    </w:rPr>
                    <w:t>磨粉粉尘</w:t>
                  </w:r>
                </w:p>
              </w:tc>
              <w:tc>
                <w:tcPr>
                  <w:tcW w:w="2518" w:type="dxa"/>
                  <w:vAlign w:val="center"/>
                </w:tcPr>
                <w:p w14:paraId="773E90B3" w14:textId="77777777" w:rsidR="00001667" w:rsidRPr="001278E3" w:rsidRDefault="004B3C33">
                  <w:pPr>
                    <w:jc w:val="center"/>
                    <w:rPr>
                      <w:szCs w:val="21"/>
                    </w:rPr>
                  </w:pPr>
                  <w:r w:rsidRPr="001278E3">
                    <w:rPr>
                      <w:rFonts w:hint="eastAsia"/>
                      <w:szCs w:val="21"/>
                    </w:rPr>
                    <w:t>磨粉</w:t>
                  </w:r>
                </w:p>
              </w:tc>
              <w:tc>
                <w:tcPr>
                  <w:tcW w:w="2518" w:type="dxa"/>
                  <w:vAlign w:val="center"/>
                </w:tcPr>
                <w:p w14:paraId="36421FA2" w14:textId="77777777" w:rsidR="00001667" w:rsidRPr="001278E3" w:rsidRDefault="004B3C33">
                  <w:pPr>
                    <w:jc w:val="center"/>
                    <w:rPr>
                      <w:szCs w:val="21"/>
                    </w:rPr>
                  </w:pPr>
                  <w:r w:rsidRPr="001278E3">
                    <w:rPr>
                      <w:rFonts w:hint="eastAsia"/>
                      <w:szCs w:val="21"/>
                    </w:rPr>
                    <w:t>颗粒物</w:t>
                  </w:r>
                </w:p>
              </w:tc>
            </w:tr>
            <w:tr w:rsidR="007733C6" w:rsidRPr="001278E3" w14:paraId="3B11A480" w14:textId="77777777">
              <w:trPr>
                <w:trHeight w:val="340"/>
                <w:jc w:val="center"/>
              </w:trPr>
              <w:tc>
                <w:tcPr>
                  <w:tcW w:w="1751" w:type="dxa"/>
                  <w:vMerge w:val="restart"/>
                  <w:vAlign w:val="center"/>
                </w:tcPr>
                <w:p w14:paraId="0698CA52" w14:textId="77777777" w:rsidR="00001667" w:rsidRPr="001278E3" w:rsidRDefault="004B3C33">
                  <w:pPr>
                    <w:jc w:val="center"/>
                    <w:rPr>
                      <w:szCs w:val="21"/>
                    </w:rPr>
                  </w:pPr>
                  <w:r w:rsidRPr="001278E3">
                    <w:rPr>
                      <w:szCs w:val="21"/>
                    </w:rPr>
                    <w:lastRenderedPageBreak/>
                    <w:t>废水</w:t>
                  </w:r>
                </w:p>
              </w:tc>
              <w:tc>
                <w:tcPr>
                  <w:tcW w:w="2066" w:type="dxa"/>
                  <w:vAlign w:val="center"/>
                </w:tcPr>
                <w:p w14:paraId="2E9663E9" w14:textId="77777777" w:rsidR="00001667" w:rsidRPr="001278E3" w:rsidRDefault="004B3C33">
                  <w:pPr>
                    <w:jc w:val="center"/>
                    <w:rPr>
                      <w:szCs w:val="21"/>
                    </w:rPr>
                  </w:pPr>
                  <w:r w:rsidRPr="001278E3">
                    <w:rPr>
                      <w:szCs w:val="21"/>
                    </w:rPr>
                    <w:t>员工生活污水</w:t>
                  </w:r>
                </w:p>
              </w:tc>
              <w:tc>
                <w:tcPr>
                  <w:tcW w:w="2518" w:type="dxa"/>
                  <w:vAlign w:val="center"/>
                </w:tcPr>
                <w:p w14:paraId="5A83BD5B" w14:textId="77777777" w:rsidR="00001667" w:rsidRPr="001278E3" w:rsidRDefault="004B3C33">
                  <w:pPr>
                    <w:jc w:val="center"/>
                    <w:rPr>
                      <w:szCs w:val="21"/>
                    </w:rPr>
                  </w:pPr>
                  <w:r w:rsidRPr="001278E3">
                    <w:rPr>
                      <w:szCs w:val="21"/>
                    </w:rPr>
                    <w:t>员工生活</w:t>
                  </w:r>
                </w:p>
              </w:tc>
              <w:tc>
                <w:tcPr>
                  <w:tcW w:w="2518" w:type="dxa"/>
                  <w:vAlign w:val="center"/>
                </w:tcPr>
                <w:p w14:paraId="0B04327D" w14:textId="77777777" w:rsidR="00001667" w:rsidRPr="001278E3" w:rsidRDefault="004B3C33">
                  <w:pPr>
                    <w:jc w:val="center"/>
                    <w:rPr>
                      <w:szCs w:val="21"/>
                    </w:rPr>
                  </w:pPr>
                  <w:r w:rsidRPr="001278E3">
                    <w:rPr>
                      <w:szCs w:val="21"/>
                    </w:rPr>
                    <w:t>pH</w:t>
                  </w:r>
                  <w:r w:rsidRPr="001278E3">
                    <w:rPr>
                      <w:rFonts w:hint="eastAsia"/>
                      <w:szCs w:val="21"/>
                    </w:rPr>
                    <w:t>、</w:t>
                  </w:r>
                  <w:proofErr w:type="spellStart"/>
                  <w:r w:rsidRPr="001278E3">
                    <w:rPr>
                      <w:szCs w:val="21"/>
                    </w:rPr>
                    <w:t>COD</w:t>
                  </w:r>
                  <w:r w:rsidRPr="001278E3">
                    <w:rPr>
                      <w:szCs w:val="21"/>
                      <w:vertAlign w:val="subscript"/>
                    </w:rPr>
                    <w:t>Cr</w:t>
                  </w:r>
                  <w:proofErr w:type="spellEnd"/>
                  <w:r w:rsidRPr="001278E3">
                    <w:rPr>
                      <w:szCs w:val="21"/>
                    </w:rPr>
                    <w:t>、</w:t>
                  </w:r>
                  <w:r w:rsidRPr="001278E3">
                    <w:rPr>
                      <w:szCs w:val="21"/>
                    </w:rPr>
                    <w:t>BOD</w:t>
                  </w:r>
                  <w:r w:rsidRPr="001278E3">
                    <w:rPr>
                      <w:szCs w:val="21"/>
                      <w:vertAlign w:val="subscript"/>
                    </w:rPr>
                    <w:t>5</w:t>
                  </w:r>
                  <w:r w:rsidRPr="001278E3">
                    <w:rPr>
                      <w:szCs w:val="21"/>
                    </w:rPr>
                    <w:t>、</w:t>
                  </w:r>
                  <w:r w:rsidRPr="001278E3">
                    <w:rPr>
                      <w:szCs w:val="21"/>
                    </w:rPr>
                    <w:t>NH</w:t>
                  </w:r>
                  <w:r w:rsidRPr="001278E3">
                    <w:rPr>
                      <w:szCs w:val="21"/>
                      <w:vertAlign w:val="subscript"/>
                    </w:rPr>
                    <w:t>3</w:t>
                  </w:r>
                  <w:r w:rsidRPr="001278E3">
                    <w:rPr>
                      <w:szCs w:val="21"/>
                    </w:rPr>
                    <w:t>-N</w:t>
                  </w:r>
                  <w:r w:rsidRPr="001278E3">
                    <w:rPr>
                      <w:szCs w:val="21"/>
                    </w:rPr>
                    <w:t>、</w:t>
                  </w:r>
                  <w:r w:rsidRPr="001278E3">
                    <w:rPr>
                      <w:szCs w:val="21"/>
                    </w:rPr>
                    <w:t>SS</w:t>
                  </w:r>
                  <w:r w:rsidRPr="001278E3">
                    <w:rPr>
                      <w:rFonts w:hint="eastAsia"/>
                      <w:szCs w:val="21"/>
                    </w:rPr>
                    <w:t>、动植物油、</w:t>
                  </w:r>
                  <w:r w:rsidRPr="001278E3">
                    <w:rPr>
                      <w:rFonts w:hint="eastAsia"/>
                      <w:szCs w:val="21"/>
                    </w:rPr>
                    <w:t>L</w:t>
                  </w:r>
                  <w:r w:rsidRPr="001278E3">
                    <w:rPr>
                      <w:szCs w:val="21"/>
                    </w:rPr>
                    <w:t>AS</w:t>
                  </w:r>
                </w:p>
              </w:tc>
            </w:tr>
            <w:tr w:rsidR="007733C6" w:rsidRPr="001278E3" w14:paraId="5C249586" w14:textId="77777777">
              <w:trPr>
                <w:trHeight w:val="340"/>
                <w:jc w:val="center"/>
              </w:trPr>
              <w:tc>
                <w:tcPr>
                  <w:tcW w:w="1751" w:type="dxa"/>
                  <w:vMerge/>
                  <w:vAlign w:val="center"/>
                </w:tcPr>
                <w:p w14:paraId="2EE09A18" w14:textId="77777777" w:rsidR="00001667" w:rsidRPr="001278E3" w:rsidRDefault="00001667">
                  <w:pPr>
                    <w:jc w:val="center"/>
                    <w:rPr>
                      <w:szCs w:val="21"/>
                    </w:rPr>
                  </w:pPr>
                </w:p>
              </w:tc>
              <w:tc>
                <w:tcPr>
                  <w:tcW w:w="2066" w:type="dxa"/>
                  <w:vAlign w:val="center"/>
                </w:tcPr>
                <w:p w14:paraId="79844B27" w14:textId="77777777" w:rsidR="00001667" w:rsidRPr="001278E3" w:rsidRDefault="004B3C33">
                  <w:pPr>
                    <w:jc w:val="center"/>
                    <w:rPr>
                      <w:szCs w:val="21"/>
                    </w:rPr>
                  </w:pPr>
                  <w:r w:rsidRPr="001278E3">
                    <w:rPr>
                      <w:rFonts w:hint="eastAsia"/>
                      <w:szCs w:val="21"/>
                    </w:rPr>
                    <w:t>挤出冷却废水</w:t>
                  </w:r>
                </w:p>
              </w:tc>
              <w:tc>
                <w:tcPr>
                  <w:tcW w:w="2518" w:type="dxa"/>
                  <w:vAlign w:val="center"/>
                </w:tcPr>
                <w:p w14:paraId="63441F76" w14:textId="77777777" w:rsidR="00001667" w:rsidRPr="001278E3" w:rsidRDefault="004B3C33">
                  <w:pPr>
                    <w:jc w:val="center"/>
                    <w:rPr>
                      <w:szCs w:val="21"/>
                    </w:rPr>
                  </w:pPr>
                  <w:r w:rsidRPr="001278E3">
                    <w:rPr>
                      <w:rFonts w:hint="eastAsia"/>
                      <w:szCs w:val="21"/>
                    </w:rPr>
                    <w:t>挤出</w:t>
                  </w:r>
                </w:p>
              </w:tc>
              <w:tc>
                <w:tcPr>
                  <w:tcW w:w="2518" w:type="dxa"/>
                  <w:vAlign w:val="center"/>
                </w:tcPr>
                <w:p w14:paraId="4777DB4B" w14:textId="77777777" w:rsidR="00001667" w:rsidRPr="001278E3" w:rsidRDefault="004B3C33">
                  <w:pPr>
                    <w:jc w:val="center"/>
                    <w:rPr>
                      <w:szCs w:val="21"/>
                    </w:rPr>
                  </w:pPr>
                  <w:r w:rsidRPr="001278E3">
                    <w:rPr>
                      <w:rFonts w:hint="eastAsia"/>
                      <w:szCs w:val="21"/>
                    </w:rPr>
                    <w:t>/</w:t>
                  </w:r>
                </w:p>
              </w:tc>
            </w:tr>
            <w:tr w:rsidR="007733C6" w:rsidRPr="001278E3" w14:paraId="11609559" w14:textId="77777777">
              <w:trPr>
                <w:trHeight w:val="340"/>
                <w:jc w:val="center"/>
              </w:trPr>
              <w:tc>
                <w:tcPr>
                  <w:tcW w:w="1751" w:type="dxa"/>
                  <w:vMerge/>
                  <w:vAlign w:val="center"/>
                </w:tcPr>
                <w:p w14:paraId="02892840" w14:textId="77777777" w:rsidR="00001667" w:rsidRPr="001278E3" w:rsidRDefault="00001667">
                  <w:pPr>
                    <w:jc w:val="center"/>
                    <w:rPr>
                      <w:szCs w:val="21"/>
                    </w:rPr>
                  </w:pPr>
                </w:p>
              </w:tc>
              <w:tc>
                <w:tcPr>
                  <w:tcW w:w="2066" w:type="dxa"/>
                  <w:vAlign w:val="center"/>
                </w:tcPr>
                <w:p w14:paraId="62D9C84F" w14:textId="77777777" w:rsidR="00001667" w:rsidRPr="001278E3" w:rsidRDefault="004B3C33">
                  <w:pPr>
                    <w:jc w:val="center"/>
                    <w:rPr>
                      <w:szCs w:val="21"/>
                    </w:rPr>
                  </w:pPr>
                  <w:r w:rsidRPr="001278E3">
                    <w:rPr>
                      <w:rFonts w:hint="eastAsia"/>
                      <w:szCs w:val="21"/>
                    </w:rPr>
                    <w:t>冷却塔废水</w:t>
                  </w:r>
                </w:p>
              </w:tc>
              <w:tc>
                <w:tcPr>
                  <w:tcW w:w="2518" w:type="dxa"/>
                  <w:vAlign w:val="center"/>
                </w:tcPr>
                <w:p w14:paraId="57E66D38" w14:textId="77777777" w:rsidR="00001667" w:rsidRPr="001278E3" w:rsidRDefault="004B3C33">
                  <w:pPr>
                    <w:jc w:val="center"/>
                    <w:rPr>
                      <w:szCs w:val="21"/>
                    </w:rPr>
                  </w:pPr>
                  <w:r w:rsidRPr="001278E3">
                    <w:rPr>
                      <w:rFonts w:hint="eastAsia"/>
                      <w:szCs w:val="21"/>
                    </w:rPr>
                    <w:t>冷却塔</w:t>
                  </w:r>
                </w:p>
              </w:tc>
              <w:tc>
                <w:tcPr>
                  <w:tcW w:w="2518" w:type="dxa"/>
                  <w:vAlign w:val="center"/>
                </w:tcPr>
                <w:p w14:paraId="3DF8EB1D" w14:textId="77777777" w:rsidR="00001667" w:rsidRPr="001278E3" w:rsidRDefault="004B3C33">
                  <w:pPr>
                    <w:jc w:val="center"/>
                    <w:rPr>
                      <w:szCs w:val="21"/>
                    </w:rPr>
                  </w:pPr>
                  <w:r w:rsidRPr="001278E3">
                    <w:rPr>
                      <w:rFonts w:hint="eastAsia"/>
                      <w:szCs w:val="21"/>
                    </w:rPr>
                    <w:t>/</w:t>
                  </w:r>
                </w:p>
              </w:tc>
            </w:tr>
            <w:tr w:rsidR="007733C6" w:rsidRPr="001278E3" w14:paraId="0AF3C4CC" w14:textId="77777777">
              <w:trPr>
                <w:trHeight w:val="340"/>
                <w:jc w:val="center"/>
              </w:trPr>
              <w:tc>
                <w:tcPr>
                  <w:tcW w:w="1751" w:type="dxa"/>
                  <w:vAlign w:val="center"/>
                </w:tcPr>
                <w:p w14:paraId="414E3AB1" w14:textId="77777777" w:rsidR="00001667" w:rsidRPr="001278E3" w:rsidRDefault="004B3C33">
                  <w:pPr>
                    <w:jc w:val="center"/>
                    <w:rPr>
                      <w:szCs w:val="21"/>
                    </w:rPr>
                  </w:pPr>
                  <w:r w:rsidRPr="001278E3">
                    <w:rPr>
                      <w:szCs w:val="21"/>
                    </w:rPr>
                    <w:t>噪声</w:t>
                  </w:r>
                </w:p>
              </w:tc>
              <w:tc>
                <w:tcPr>
                  <w:tcW w:w="2066" w:type="dxa"/>
                  <w:vAlign w:val="center"/>
                </w:tcPr>
                <w:p w14:paraId="712E7D74" w14:textId="77777777" w:rsidR="00001667" w:rsidRPr="001278E3" w:rsidRDefault="004B3C33">
                  <w:pPr>
                    <w:jc w:val="center"/>
                    <w:rPr>
                      <w:szCs w:val="21"/>
                    </w:rPr>
                  </w:pPr>
                  <w:r w:rsidRPr="001278E3">
                    <w:rPr>
                      <w:szCs w:val="21"/>
                    </w:rPr>
                    <w:t>各生产设备和加工作业产生噪声</w:t>
                  </w:r>
                </w:p>
              </w:tc>
              <w:tc>
                <w:tcPr>
                  <w:tcW w:w="2518" w:type="dxa"/>
                  <w:vAlign w:val="center"/>
                </w:tcPr>
                <w:p w14:paraId="1F8FAD39" w14:textId="77777777" w:rsidR="00001667" w:rsidRPr="001278E3" w:rsidRDefault="004B3C33">
                  <w:pPr>
                    <w:jc w:val="center"/>
                    <w:rPr>
                      <w:szCs w:val="21"/>
                    </w:rPr>
                  </w:pPr>
                  <w:r w:rsidRPr="001278E3">
                    <w:rPr>
                      <w:szCs w:val="21"/>
                    </w:rPr>
                    <w:t>设备工作</w:t>
                  </w:r>
                </w:p>
              </w:tc>
              <w:tc>
                <w:tcPr>
                  <w:tcW w:w="2518" w:type="dxa"/>
                  <w:vAlign w:val="center"/>
                </w:tcPr>
                <w:p w14:paraId="65F534B4" w14:textId="77777777" w:rsidR="00001667" w:rsidRPr="001278E3" w:rsidRDefault="004B3C33">
                  <w:pPr>
                    <w:jc w:val="center"/>
                    <w:rPr>
                      <w:szCs w:val="21"/>
                    </w:rPr>
                  </w:pPr>
                  <w:proofErr w:type="spellStart"/>
                  <w:r w:rsidRPr="001278E3">
                    <w:rPr>
                      <w:szCs w:val="21"/>
                    </w:rPr>
                    <w:t>L</w:t>
                  </w:r>
                  <w:r w:rsidRPr="001278E3">
                    <w:rPr>
                      <w:szCs w:val="21"/>
                      <w:vertAlign w:val="subscript"/>
                    </w:rPr>
                    <w:t>Aeq</w:t>
                  </w:r>
                  <w:proofErr w:type="spellEnd"/>
                </w:p>
              </w:tc>
            </w:tr>
            <w:tr w:rsidR="007733C6" w:rsidRPr="001278E3" w14:paraId="30F338B1" w14:textId="77777777">
              <w:trPr>
                <w:trHeight w:val="340"/>
                <w:jc w:val="center"/>
              </w:trPr>
              <w:tc>
                <w:tcPr>
                  <w:tcW w:w="1751" w:type="dxa"/>
                  <w:vMerge w:val="restart"/>
                  <w:vAlign w:val="center"/>
                </w:tcPr>
                <w:p w14:paraId="44D16CB3" w14:textId="77777777" w:rsidR="00001667" w:rsidRPr="001278E3" w:rsidRDefault="004B3C33">
                  <w:pPr>
                    <w:jc w:val="center"/>
                    <w:rPr>
                      <w:szCs w:val="21"/>
                    </w:rPr>
                  </w:pPr>
                  <w:r w:rsidRPr="001278E3">
                    <w:rPr>
                      <w:szCs w:val="21"/>
                    </w:rPr>
                    <w:t>固体废物</w:t>
                  </w:r>
                </w:p>
              </w:tc>
              <w:tc>
                <w:tcPr>
                  <w:tcW w:w="2066" w:type="dxa"/>
                  <w:vMerge w:val="restart"/>
                  <w:vAlign w:val="center"/>
                </w:tcPr>
                <w:p w14:paraId="3143D769" w14:textId="77777777" w:rsidR="00001667" w:rsidRPr="001278E3" w:rsidRDefault="004B3C33">
                  <w:pPr>
                    <w:jc w:val="center"/>
                    <w:rPr>
                      <w:szCs w:val="21"/>
                    </w:rPr>
                  </w:pPr>
                  <w:r w:rsidRPr="001278E3">
                    <w:rPr>
                      <w:szCs w:val="21"/>
                    </w:rPr>
                    <w:t>一般固体废物</w:t>
                  </w:r>
                </w:p>
              </w:tc>
              <w:tc>
                <w:tcPr>
                  <w:tcW w:w="2518" w:type="dxa"/>
                  <w:vAlign w:val="center"/>
                </w:tcPr>
                <w:p w14:paraId="12AB9C75" w14:textId="77777777" w:rsidR="00001667" w:rsidRPr="001278E3" w:rsidRDefault="004B3C33">
                  <w:pPr>
                    <w:jc w:val="center"/>
                    <w:rPr>
                      <w:szCs w:val="21"/>
                    </w:rPr>
                  </w:pPr>
                  <w:r w:rsidRPr="001278E3">
                    <w:rPr>
                      <w:szCs w:val="21"/>
                    </w:rPr>
                    <w:t>原料使用</w:t>
                  </w:r>
                </w:p>
              </w:tc>
              <w:tc>
                <w:tcPr>
                  <w:tcW w:w="2518" w:type="dxa"/>
                  <w:vAlign w:val="center"/>
                </w:tcPr>
                <w:p w14:paraId="5C9DE8A7" w14:textId="77777777" w:rsidR="00001667" w:rsidRPr="001278E3" w:rsidRDefault="004B3C33">
                  <w:pPr>
                    <w:jc w:val="center"/>
                    <w:rPr>
                      <w:szCs w:val="21"/>
                    </w:rPr>
                  </w:pPr>
                  <w:r w:rsidRPr="001278E3">
                    <w:rPr>
                      <w:szCs w:val="21"/>
                    </w:rPr>
                    <w:t>废包装材料</w:t>
                  </w:r>
                </w:p>
              </w:tc>
            </w:tr>
            <w:tr w:rsidR="007733C6" w:rsidRPr="001278E3" w14:paraId="4F22CB0A" w14:textId="77777777">
              <w:trPr>
                <w:trHeight w:val="340"/>
                <w:jc w:val="center"/>
              </w:trPr>
              <w:tc>
                <w:tcPr>
                  <w:tcW w:w="1751" w:type="dxa"/>
                  <w:vMerge/>
                  <w:vAlign w:val="center"/>
                </w:tcPr>
                <w:p w14:paraId="7DD2B8F6" w14:textId="77777777" w:rsidR="00001667" w:rsidRPr="001278E3" w:rsidRDefault="00001667">
                  <w:pPr>
                    <w:jc w:val="center"/>
                    <w:rPr>
                      <w:szCs w:val="21"/>
                    </w:rPr>
                  </w:pPr>
                </w:p>
              </w:tc>
              <w:tc>
                <w:tcPr>
                  <w:tcW w:w="2066" w:type="dxa"/>
                  <w:vMerge/>
                  <w:vAlign w:val="center"/>
                </w:tcPr>
                <w:p w14:paraId="180EAD55" w14:textId="77777777" w:rsidR="00001667" w:rsidRPr="001278E3" w:rsidRDefault="00001667">
                  <w:pPr>
                    <w:jc w:val="center"/>
                    <w:rPr>
                      <w:szCs w:val="21"/>
                    </w:rPr>
                  </w:pPr>
                </w:p>
              </w:tc>
              <w:tc>
                <w:tcPr>
                  <w:tcW w:w="2518" w:type="dxa"/>
                  <w:vAlign w:val="center"/>
                </w:tcPr>
                <w:p w14:paraId="061C4204" w14:textId="77777777" w:rsidR="00001667" w:rsidRPr="001278E3" w:rsidRDefault="004B3C33">
                  <w:pPr>
                    <w:jc w:val="center"/>
                    <w:rPr>
                      <w:szCs w:val="21"/>
                    </w:rPr>
                  </w:pPr>
                  <w:r w:rsidRPr="001278E3">
                    <w:rPr>
                      <w:rFonts w:hint="eastAsia"/>
                      <w:szCs w:val="21"/>
                    </w:rPr>
                    <w:t>挤出</w:t>
                  </w:r>
                </w:p>
              </w:tc>
              <w:tc>
                <w:tcPr>
                  <w:tcW w:w="2518" w:type="dxa"/>
                  <w:vAlign w:val="center"/>
                </w:tcPr>
                <w:p w14:paraId="051D4669" w14:textId="77777777" w:rsidR="00001667" w:rsidRPr="001278E3" w:rsidRDefault="004B3C33">
                  <w:pPr>
                    <w:jc w:val="center"/>
                    <w:rPr>
                      <w:szCs w:val="21"/>
                    </w:rPr>
                  </w:pPr>
                  <w:r w:rsidRPr="001278E3">
                    <w:rPr>
                      <w:rFonts w:hint="eastAsia"/>
                      <w:szCs w:val="21"/>
                    </w:rPr>
                    <w:t>水口料</w:t>
                  </w:r>
                </w:p>
              </w:tc>
            </w:tr>
            <w:tr w:rsidR="007733C6" w:rsidRPr="001278E3" w14:paraId="19651469" w14:textId="77777777">
              <w:trPr>
                <w:trHeight w:val="340"/>
                <w:jc w:val="center"/>
              </w:trPr>
              <w:tc>
                <w:tcPr>
                  <w:tcW w:w="1751" w:type="dxa"/>
                  <w:vMerge/>
                  <w:vAlign w:val="center"/>
                </w:tcPr>
                <w:p w14:paraId="04D40E83" w14:textId="77777777" w:rsidR="00001667" w:rsidRPr="001278E3" w:rsidRDefault="00001667">
                  <w:pPr>
                    <w:jc w:val="center"/>
                    <w:rPr>
                      <w:szCs w:val="21"/>
                    </w:rPr>
                  </w:pPr>
                </w:p>
              </w:tc>
              <w:tc>
                <w:tcPr>
                  <w:tcW w:w="2066" w:type="dxa"/>
                  <w:vMerge/>
                  <w:vAlign w:val="center"/>
                </w:tcPr>
                <w:p w14:paraId="563D5CD4" w14:textId="77777777" w:rsidR="00001667" w:rsidRPr="001278E3" w:rsidRDefault="00001667">
                  <w:pPr>
                    <w:jc w:val="center"/>
                    <w:rPr>
                      <w:szCs w:val="21"/>
                    </w:rPr>
                  </w:pPr>
                </w:p>
              </w:tc>
              <w:tc>
                <w:tcPr>
                  <w:tcW w:w="2518" w:type="dxa"/>
                  <w:vAlign w:val="center"/>
                </w:tcPr>
                <w:p w14:paraId="0B1F156C" w14:textId="77777777" w:rsidR="00001667" w:rsidRPr="001278E3" w:rsidRDefault="004B3C33">
                  <w:pPr>
                    <w:jc w:val="center"/>
                    <w:rPr>
                      <w:szCs w:val="21"/>
                    </w:rPr>
                  </w:pPr>
                  <w:r w:rsidRPr="001278E3">
                    <w:rPr>
                      <w:rFonts w:hint="eastAsia"/>
                      <w:szCs w:val="21"/>
                    </w:rPr>
                    <w:t>裁切</w:t>
                  </w:r>
                </w:p>
              </w:tc>
              <w:tc>
                <w:tcPr>
                  <w:tcW w:w="2518" w:type="dxa"/>
                  <w:vAlign w:val="center"/>
                </w:tcPr>
                <w:p w14:paraId="428592FF" w14:textId="77777777" w:rsidR="00001667" w:rsidRPr="001278E3" w:rsidRDefault="004B3C33">
                  <w:pPr>
                    <w:jc w:val="center"/>
                    <w:rPr>
                      <w:szCs w:val="21"/>
                    </w:rPr>
                  </w:pPr>
                  <w:r w:rsidRPr="001278E3">
                    <w:rPr>
                      <w:rFonts w:hint="eastAsia"/>
                      <w:szCs w:val="21"/>
                    </w:rPr>
                    <w:t>边角料</w:t>
                  </w:r>
                </w:p>
              </w:tc>
            </w:tr>
            <w:tr w:rsidR="007733C6" w:rsidRPr="001278E3" w14:paraId="2FF7E488" w14:textId="77777777">
              <w:trPr>
                <w:trHeight w:val="340"/>
                <w:jc w:val="center"/>
              </w:trPr>
              <w:tc>
                <w:tcPr>
                  <w:tcW w:w="1751" w:type="dxa"/>
                  <w:vMerge/>
                  <w:vAlign w:val="center"/>
                </w:tcPr>
                <w:p w14:paraId="55CCB677" w14:textId="77777777" w:rsidR="00001667" w:rsidRPr="001278E3" w:rsidRDefault="00001667">
                  <w:pPr>
                    <w:jc w:val="center"/>
                    <w:rPr>
                      <w:szCs w:val="21"/>
                    </w:rPr>
                  </w:pPr>
                </w:p>
              </w:tc>
              <w:tc>
                <w:tcPr>
                  <w:tcW w:w="2066" w:type="dxa"/>
                  <w:vMerge/>
                  <w:vAlign w:val="center"/>
                </w:tcPr>
                <w:p w14:paraId="2980E785" w14:textId="77777777" w:rsidR="00001667" w:rsidRPr="001278E3" w:rsidRDefault="00001667">
                  <w:pPr>
                    <w:jc w:val="center"/>
                    <w:rPr>
                      <w:szCs w:val="21"/>
                    </w:rPr>
                  </w:pPr>
                </w:p>
              </w:tc>
              <w:tc>
                <w:tcPr>
                  <w:tcW w:w="2518" w:type="dxa"/>
                  <w:vAlign w:val="center"/>
                </w:tcPr>
                <w:p w14:paraId="513EAF8F" w14:textId="77777777" w:rsidR="00001667" w:rsidRPr="001278E3" w:rsidRDefault="004B3C33">
                  <w:pPr>
                    <w:jc w:val="center"/>
                    <w:rPr>
                      <w:szCs w:val="21"/>
                    </w:rPr>
                  </w:pPr>
                  <w:r w:rsidRPr="001278E3">
                    <w:rPr>
                      <w:rFonts w:hint="eastAsia"/>
                      <w:szCs w:val="21"/>
                    </w:rPr>
                    <w:t>筛分</w:t>
                  </w:r>
                </w:p>
              </w:tc>
              <w:tc>
                <w:tcPr>
                  <w:tcW w:w="2518" w:type="dxa"/>
                  <w:vAlign w:val="center"/>
                </w:tcPr>
                <w:p w14:paraId="6CE1DD69" w14:textId="77777777" w:rsidR="00001667" w:rsidRPr="001278E3" w:rsidRDefault="004B3C33">
                  <w:pPr>
                    <w:jc w:val="center"/>
                    <w:rPr>
                      <w:szCs w:val="21"/>
                    </w:rPr>
                  </w:pPr>
                  <w:r w:rsidRPr="001278E3">
                    <w:rPr>
                      <w:rFonts w:hint="eastAsia"/>
                      <w:szCs w:val="21"/>
                    </w:rPr>
                    <w:t>碎屑</w:t>
                  </w:r>
                </w:p>
              </w:tc>
            </w:tr>
            <w:tr w:rsidR="007733C6" w:rsidRPr="001278E3" w14:paraId="4D0EA2BF" w14:textId="77777777">
              <w:trPr>
                <w:trHeight w:val="340"/>
                <w:jc w:val="center"/>
              </w:trPr>
              <w:tc>
                <w:tcPr>
                  <w:tcW w:w="1751" w:type="dxa"/>
                  <w:vMerge/>
                  <w:vAlign w:val="center"/>
                </w:tcPr>
                <w:p w14:paraId="5406F1B9" w14:textId="77777777" w:rsidR="00001667" w:rsidRPr="001278E3" w:rsidRDefault="00001667">
                  <w:pPr>
                    <w:jc w:val="center"/>
                    <w:rPr>
                      <w:szCs w:val="21"/>
                    </w:rPr>
                  </w:pPr>
                </w:p>
              </w:tc>
              <w:tc>
                <w:tcPr>
                  <w:tcW w:w="2066" w:type="dxa"/>
                  <w:vMerge w:val="restart"/>
                  <w:vAlign w:val="center"/>
                </w:tcPr>
                <w:p w14:paraId="29742884" w14:textId="77777777" w:rsidR="00001667" w:rsidRPr="001278E3" w:rsidRDefault="004B3C33">
                  <w:pPr>
                    <w:jc w:val="center"/>
                    <w:rPr>
                      <w:szCs w:val="21"/>
                    </w:rPr>
                  </w:pPr>
                  <w:r w:rsidRPr="001278E3">
                    <w:rPr>
                      <w:szCs w:val="21"/>
                    </w:rPr>
                    <w:t>危险废物</w:t>
                  </w:r>
                </w:p>
              </w:tc>
              <w:tc>
                <w:tcPr>
                  <w:tcW w:w="2518" w:type="dxa"/>
                  <w:vAlign w:val="center"/>
                </w:tcPr>
                <w:p w14:paraId="68430F6A" w14:textId="77777777" w:rsidR="00001667" w:rsidRPr="001278E3" w:rsidRDefault="004B3C33">
                  <w:pPr>
                    <w:jc w:val="center"/>
                    <w:rPr>
                      <w:szCs w:val="21"/>
                    </w:rPr>
                  </w:pPr>
                  <w:r w:rsidRPr="001278E3">
                    <w:rPr>
                      <w:szCs w:val="21"/>
                    </w:rPr>
                    <w:t>设备检修</w:t>
                  </w:r>
                </w:p>
              </w:tc>
              <w:tc>
                <w:tcPr>
                  <w:tcW w:w="2518" w:type="dxa"/>
                  <w:vAlign w:val="center"/>
                </w:tcPr>
                <w:p w14:paraId="6FB34FF0" w14:textId="77777777" w:rsidR="00001667" w:rsidRPr="001278E3" w:rsidRDefault="004B3C33">
                  <w:pPr>
                    <w:jc w:val="center"/>
                    <w:rPr>
                      <w:szCs w:val="21"/>
                    </w:rPr>
                  </w:pPr>
                  <w:r w:rsidRPr="001278E3">
                    <w:rPr>
                      <w:rFonts w:hint="eastAsia"/>
                      <w:kern w:val="0"/>
                      <w:szCs w:val="21"/>
                    </w:rPr>
                    <w:t>废含油抹布</w:t>
                  </w:r>
                  <w:r w:rsidRPr="001278E3">
                    <w:rPr>
                      <w:kern w:val="0"/>
                      <w:szCs w:val="21"/>
                    </w:rPr>
                    <w:t>、废机油、废机油桶</w:t>
                  </w:r>
                </w:p>
              </w:tc>
            </w:tr>
            <w:tr w:rsidR="007733C6" w:rsidRPr="001278E3" w14:paraId="5AEB527E" w14:textId="77777777">
              <w:trPr>
                <w:trHeight w:val="340"/>
                <w:jc w:val="center"/>
              </w:trPr>
              <w:tc>
                <w:tcPr>
                  <w:tcW w:w="1751" w:type="dxa"/>
                  <w:vMerge/>
                  <w:vAlign w:val="center"/>
                </w:tcPr>
                <w:p w14:paraId="45865D44" w14:textId="77777777" w:rsidR="00001667" w:rsidRPr="001278E3" w:rsidRDefault="00001667">
                  <w:pPr>
                    <w:jc w:val="center"/>
                    <w:rPr>
                      <w:szCs w:val="21"/>
                    </w:rPr>
                  </w:pPr>
                </w:p>
              </w:tc>
              <w:tc>
                <w:tcPr>
                  <w:tcW w:w="2066" w:type="dxa"/>
                  <w:vMerge/>
                  <w:vAlign w:val="center"/>
                </w:tcPr>
                <w:p w14:paraId="4EB4D869" w14:textId="77777777" w:rsidR="00001667" w:rsidRPr="001278E3" w:rsidRDefault="00001667">
                  <w:pPr>
                    <w:jc w:val="center"/>
                    <w:rPr>
                      <w:szCs w:val="21"/>
                    </w:rPr>
                  </w:pPr>
                </w:p>
              </w:tc>
              <w:tc>
                <w:tcPr>
                  <w:tcW w:w="2518" w:type="dxa"/>
                  <w:vAlign w:val="center"/>
                </w:tcPr>
                <w:p w14:paraId="0ADF24C4" w14:textId="77777777" w:rsidR="00001667" w:rsidRPr="001278E3" w:rsidRDefault="004B3C33">
                  <w:pPr>
                    <w:jc w:val="center"/>
                    <w:rPr>
                      <w:szCs w:val="21"/>
                    </w:rPr>
                  </w:pPr>
                  <w:r w:rsidRPr="001278E3">
                    <w:rPr>
                      <w:szCs w:val="21"/>
                    </w:rPr>
                    <w:t>废气处理系统</w:t>
                  </w:r>
                </w:p>
              </w:tc>
              <w:tc>
                <w:tcPr>
                  <w:tcW w:w="2518" w:type="dxa"/>
                  <w:vAlign w:val="center"/>
                </w:tcPr>
                <w:p w14:paraId="2D9226E8" w14:textId="77777777" w:rsidR="00001667" w:rsidRPr="001278E3" w:rsidRDefault="004B3C33">
                  <w:pPr>
                    <w:jc w:val="center"/>
                    <w:rPr>
                      <w:szCs w:val="21"/>
                    </w:rPr>
                  </w:pPr>
                  <w:r w:rsidRPr="001278E3">
                    <w:rPr>
                      <w:szCs w:val="21"/>
                    </w:rPr>
                    <w:t>废活性炭</w:t>
                  </w:r>
                </w:p>
              </w:tc>
            </w:tr>
          </w:tbl>
          <w:bookmarkEnd w:id="5"/>
          <w:p w14:paraId="10C89F2B" w14:textId="77777777" w:rsidR="00001667" w:rsidRPr="001278E3" w:rsidRDefault="004B3C33">
            <w:pPr>
              <w:tabs>
                <w:tab w:val="right" w:pos="9069"/>
              </w:tabs>
              <w:adjustRightInd w:val="0"/>
              <w:snapToGrid w:val="0"/>
              <w:spacing w:line="360" w:lineRule="auto"/>
              <w:rPr>
                <w:bCs/>
                <w:sz w:val="24"/>
              </w:rPr>
            </w:pPr>
            <w:r w:rsidRPr="001278E3">
              <w:rPr>
                <w:rFonts w:hint="eastAsia"/>
                <w:bCs/>
                <w:sz w:val="24"/>
              </w:rPr>
              <w:t xml:space="preserve"> </w:t>
            </w:r>
            <w:r w:rsidRPr="001278E3">
              <w:rPr>
                <w:bCs/>
                <w:sz w:val="24"/>
              </w:rPr>
              <w:t xml:space="preserve"> </w:t>
            </w:r>
          </w:p>
        </w:tc>
      </w:tr>
      <w:tr w:rsidR="00001667" w:rsidRPr="001278E3" w14:paraId="2398E63B" w14:textId="77777777" w:rsidTr="00806A2E">
        <w:trPr>
          <w:trHeight w:val="6804"/>
          <w:jc w:val="center"/>
        </w:trPr>
        <w:tc>
          <w:tcPr>
            <w:tcW w:w="913" w:type="dxa"/>
            <w:vAlign w:val="center"/>
          </w:tcPr>
          <w:p w14:paraId="32D86ADC" w14:textId="77777777" w:rsidR="00001667" w:rsidRPr="001278E3" w:rsidRDefault="004B3C33">
            <w:pPr>
              <w:pStyle w:val="aff1"/>
              <w:adjustRightInd w:val="0"/>
              <w:snapToGrid w:val="0"/>
              <w:spacing w:before="0" w:beforeAutospacing="0" w:after="0" w:afterAutospacing="0"/>
              <w:jc w:val="center"/>
              <w:rPr>
                <w:rFonts w:ascii="Times New Roman" w:hAnsi="Times New Roman"/>
                <w:szCs w:val="24"/>
              </w:rPr>
            </w:pPr>
            <w:r w:rsidRPr="001278E3">
              <w:rPr>
                <w:rFonts w:ascii="Times New Roman" w:hAnsi="Times New Roman"/>
                <w:bCs/>
                <w:kern w:val="2"/>
                <w:szCs w:val="24"/>
              </w:rPr>
              <w:lastRenderedPageBreak/>
              <w:t>与项目有关的原有环境污染问题</w:t>
            </w:r>
          </w:p>
        </w:tc>
        <w:tc>
          <w:tcPr>
            <w:tcW w:w="9079" w:type="dxa"/>
            <w:vAlign w:val="center"/>
          </w:tcPr>
          <w:p w14:paraId="338854F6" w14:textId="77777777" w:rsidR="00001667" w:rsidRPr="001278E3" w:rsidRDefault="004B3C33">
            <w:pPr>
              <w:tabs>
                <w:tab w:val="right" w:pos="9069"/>
              </w:tabs>
              <w:adjustRightInd w:val="0"/>
              <w:snapToGrid w:val="0"/>
              <w:spacing w:line="360" w:lineRule="auto"/>
              <w:ind w:firstLine="480"/>
              <w:rPr>
                <w:sz w:val="24"/>
              </w:rPr>
            </w:pPr>
            <w:r w:rsidRPr="001278E3">
              <w:rPr>
                <w:rFonts w:hint="eastAsia"/>
                <w:sz w:val="24"/>
              </w:rPr>
              <w:t>本项目为新建项目，不存在与项目有关的原有环境污染问题。</w:t>
            </w:r>
          </w:p>
          <w:p w14:paraId="10302F72" w14:textId="77777777" w:rsidR="00001667" w:rsidRPr="001278E3" w:rsidRDefault="004B3C33">
            <w:pPr>
              <w:pStyle w:val="a9"/>
              <w:adjustRightInd w:val="0"/>
              <w:snapToGrid w:val="0"/>
              <w:spacing w:line="360" w:lineRule="auto"/>
              <w:ind w:firstLine="480"/>
              <w:rPr>
                <w:bCs/>
                <w:sz w:val="24"/>
                <w:szCs w:val="24"/>
              </w:rPr>
            </w:pPr>
            <w:r w:rsidRPr="001278E3">
              <w:rPr>
                <w:bCs/>
                <w:sz w:val="24"/>
                <w:szCs w:val="24"/>
              </w:rPr>
              <w:t>项目周边主要环境问题为邻近工厂产生的废水、废气、噪声、固废以及周边道路产生的交通噪声等。</w:t>
            </w:r>
          </w:p>
        </w:tc>
      </w:tr>
    </w:tbl>
    <w:p w14:paraId="3BC539A7" w14:textId="77777777" w:rsidR="00001667" w:rsidRPr="001278E3" w:rsidRDefault="00001667">
      <w:pPr>
        <w:pStyle w:val="aff1"/>
        <w:jc w:val="center"/>
        <w:rPr>
          <w:rFonts w:ascii="Times New Roman" w:eastAsia="黑体" w:hAnsi="Times New Roman"/>
          <w:snapToGrid w:val="0"/>
          <w:szCs w:val="24"/>
        </w:rPr>
        <w:sectPr w:rsidR="00001667" w:rsidRPr="001278E3">
          <w:pgSz w:w="11906" w:h="16838"/>
          <w:pgMar w:top="1440" w:right="1080" w:bottom="1440" w:left="1080" w:header="851" w:footer="851" w:gutter="0"/>
          <w:cols w:space="720"/>
          <w:docGrid w:linePitch="312"/>
        </w:sectPr>
      </w:pPr>
    </w:p>
    <w:p w14:paraId="18419BCE" w14:textId="77777777" w:rsidR="00001667" w:rsidRPr="001278E3" w:rsidRDefault="004B3C33">
      <w:pPr>
        <w:pStyle w:val="aff1"/>
        <w:jc w:val="center"/>
        <w:outlineLvl w:val="0"/>
        <w:rPr>
          <w:rFonts w:ascii="Times New Roman" w:eastAsia="黑体" w:hAnsi="Times New Roman"/>
          <w:snapToGrid w:val="0"/>
          <w:sz w:val="30"/>
          <w:szCs w:val="30"/>
        </w:rPr>
      </w:pPr>
      <w:bookmarkStart w:id="6" w:name="_Toc82999173"/>
      <w:bookmarkStart w:id="7" w:name="_Toc169875913"/>
      <w:r w:rsidRPr="001278E3">
        <w:rPr>
          <w:rFonts w:ascii="Times New Roman" w:eastAsia="黑体" w:hAnsi="Times New Roman"/>
          <w:snapToGrid w:val="0"/>
          <w:sz w:val="30"/>
          <w:szCs w:val="30"/>
        </w:rPr>
        <w:lastRenderedPageBreak/>
        <w:t>三、区域环境质量现状、环境保护目标及评价标准</w:t>
      </w:r>
      <w:bookmarkEnd w:id="6"/>
      <w:bookmarkEnd w:id="7"/>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887"/>
        <w:gridCol w:w="9076"/>
      </w:tblGrid>
      <w:tr w:rsidR="007733C6" w:rsidRPr="001278E3" w14:paraId="4D70A8C7" w14:textId="77777777">
        <w:trPr>
          <w:trHeight w:val="976"/>
          <w:jc w:val="center"/>
        </w:trPr>
        <w:tc>
          <w:tcPr>
            <w:tcW w:w="887" w:type="dxa"/>
            <w:vAlign w:val="center"/>
          </w:tcPr>
          <w:p w14:paraId="2802E309" w14:textId="77777777" w:rsidR="00001667" w:rsidRPr="001278E3" w:rsidRDefault="004B3C33">
            <w:pPr>
              <w:adjustRightInd w:val="0"/>
              <w:snapToGrid w:val="0"/>
              <w:jc w:val="center"/>
              <w:rPr>
                <w:kern w:val="0"/>
                <w:sz w:val="24"/>
              </w:rPr>
            </w:pPr>
            <w:r w:rsidRPr="001278E3">
              <w:rPr>
                <w:kern w:val="0"/>
                <w:sz w:val="24"/>
              </w:rPr>
              <w:t>区域</w:t>
            </w:r>
          </w:p>
          <w:p w14:paraId="11CCA8C3" w14:textId="77777777" w:rsidR="00001667" w:rsidRPr="001278E3" w:rsidRDefault="004B3C33">
            <w:pPr>
              <w:adjustRightInd w:val="0"/>
              <w:snapToGrid w:val="0"/>
              <w:jc w:val="center"/>
              <w:rPr>
                <w:kern w:val="0"/>
                <w:sz w:val="24"/>
              </w:rPr>
            </w:pPr>
            <w:r w:rsidRPr="001278E3">
              <w:rPr>
                <w:kern w:val="0"/>
                <w:sz w:val="24"/>
              </w:rPr>
              <w:t>环境</w:t>
            </w:r>
          </w:p>
          <w:p w14:paraId="7373082B" w14:textId="77777777" w:rsidR="00001667" w:rsidRPr="001278E3" w:rsidRDefault="004B3C33">
            <w:pPr>
              <w:adjustRightInd w:val="0"/>
              <w:snapToGrid w:val="0"/>
              <w:jc w:val="center"/>
              <w:rPr>
                <w:kern w:val="0"/>
                <w:sz w:val="24"/>
              </w:rPr>
            </w:pPr>
            <w:r w:rsidRPr="001278E3">
              <w:rPr>
                <w:kern w:val="0"/>
                <w:sz w:val="24"/>
              </w:rPr>
              <w:t>质量</w:t>
            </w:r>
          </w:p>
          <w:p w14:paraId="1F0D56D4" w14:textId="77777777" w:rsidR="00001667" w:rsidRPr="001278E3" w:rsidRDefault="004B3C33">
            <w:pPr>
              <w:adjustRightInd w:val="0"/>
              <w:snapToGrid w:val="0"/>
              <w:jc w:val="center"/>
              <w:rPr>
                <w:kern w:val="0"/>
                <w:sz w:val="24"/>
              </w:rPr>
            </w:pPr>
            <w:r w:rsidRPr="001278E3">
              <w:rPr>
                <w:kern w:val="0"/>
                <w:sz w:val="24"/>
              </w:rPr>
              <w:t>现状</w:t>
            </w:r>
          </w:p>
        </w:tc>
        <w:tc>
          <w:tcPr>
            <w:tcW w:w="9076" w:type="dxa"/>
            <w:vAlign w:val="center"/>
          </w:tcPr>
          <w:p w14:paraId="5DC8CA92" w14:textId="77777777" w:rsidR="00001667" w:rsidRPr="001278E3" w:rsidRDefault="004B3C33">
            <w:pPr>
              <w:adjustRightInd w:val="0"/>
              <w:snapToGrid w:val="0"/>
              <w:spacing w:line="360" w:lineRule="auto"/>
              <w:ind w:firstLineChars="200" w:firstLine="482"/>
              <w:rPr>
                <w:sz w:val="24"/>
              </w:rPr>
            </w:pPr>
            <w:r w:rsidRPr="001278E3">
              <w:rPr>
                <w:b/>
                <w:sz w:val="24"/>
              </w:rPr>
              <w:t>1</w:t>
            </w:r>
            <w:r w:rsidRPr="001278E3">
              <w:rPr>
                <w:b/>
                <w:sz w:val="24"/>
              </w:rPr>
              <w:t>、地表水环境</w:t>
            </w:r>
          </w:p>
          <w:p w14:paraId="7B102EC8" w14:textId="77777777" w:rsidR="00001667" w:rsidRPr="001278E3" w:rsidRDefault="004B3C33">
            <w:pPr>
              <w:widowControl/>
              <w:adjustRightInd w:val="0"/>
              <w:snapToGrid w:val="0"/>
              <w:spacing w:line="360" w:lineRule="auto"/>
              <w:ind w:firstLineChars="200" w:firstLine="480"/>
              <w:jc w:val="left"/>
              <w:rPr>
                <w:sz w:val="24"/>
              </w:rPr>
            </w:pPr>
            <w:r w:rsidRPr="001278E3">
              <w:rPr>
                <w:sz w:val="24"/>
                <w:lang w:bidi="ar"/>
              </w:rPr>
              <w:t>项目外排废水主要为员工生活污水。生活污水经三级化粪池预处理后排入勒流污水处理厂，尾水排入顺德支流，根据《关于同意实施广东省地表水环境功能区划的批复》（粤府函</w:t>
            </w:r>
            <w:r w:rsidRPr="001278E3">
              <w:rPr>
                <w:sz w:val="24"/>
                <w:lang w:bidi="ar"/>
              </w:rPr>
              <w:t xml:space="preserve">[2011]29 </w:t>
            </w:r>
            <w:r w:rsidRPr="001278E3">
              <w:rPr>
                <w:sz w:val="24"/>
                <w:lang w:bidi="ar"/>
              </w:rPr>
              <w:t>号），顺德支流水质执行《地表水环境质量标准》（</w:t>
            </w:r>
            <w:r w:rsidRPr="001278E3">
              <w:rPr>
                <w:sz w:val="24"/>
                <w:lang w:bidi="ar"/>
              </w:rPr>
              <w:t>GB3838-2002</w:t>
            </w:r>
            <w:r w:rsidRPr="001278E3">
              <w:rPr>
                <w:sz w:val="24"/>
                <w:lang w:bidi="ar"/>
              </w:rPr>
              <w:t>）之</w:t>
            </w:r>
            <w:r w:rsidRPr="001278E3">
              <w:rPr>
                <w:sz w:val="24"/>
                <w:lang w:bidi="ar"/>
              </w:rPr>
              <w:t>Ⅲ</w:t>
            </w:r>
            <w:r w:rsidRPr="001278E3">
              <w:rPr>
                <w:sz w:val="24"/>
                <w:lang w:bidi="ar"/>
              </w:rPr>
              <w:t>类标准。</w:t>
            </w:r>
          </w:p>
          <w:p w14:paraId="36DFB681" w14:textId="77777777" w:rsidR="00001667" w:rsidRPr="001278E3" w:rsidRDefault="004B3C33">
            <w:pPr>
              <w:adjustRightInd w:val="0"/>
              <w:snapToGrid w:val="0"/>
              <w:spacing w:line="360" w:lineRule="auto"/>
              <w:ind w:firstLineChars="200" w:firstLine="480"/>
              <w:rPr>
                <w:sz w:val="24"/>
                <w:lang w:bidi="ar"/>
              </w:rPr>
            </w:pPr>
            <w:r w:rsidRPr="001278E3">
              <w:rPr>
                <w:sz w:val="24"/>
                <w:lang w:bidi="ar"/>
              </w:rPr>
              <w:t>为评价顺德支流水质，本报告引用《佛山市生态环境局顺德分局关于发布</w:t>
            </w:r>
            <w:r w:rsidRPr="001278E3">
              <w:rPr>
                <w:sz w:val="24"/>
                <w:lang w:bidi="ar"/>
              </w:rPr>
              <w:t>202</w:t>
            </w:r>
            <w:r w:rsidRPr="001278E3">
              <w:rPr>
                <w:rFonts w:hint="eastAsia"/>
                <w:sz w:val="24"/>
                <w:lang w:bidi="ar"/>
              </w:rPr>
              <w:t>3</w:t>
            </w:r>
            <w:r w:rsidRPr="001278E3">
              <w:rPr>
                <w:sz w:val="24"/>
                <w:lang w:bidi="ar"/>
              </w:rPr>
              <w:t xml:space="preserve"> </w:t>
            </w:r>
            <w:r w:rsidRPr="001278E3">
              <w:rPr>
                <w:sz w:val="24"/>
                <w:lang w:bidi="ar"/>
              </w:rPr>
              <w:t>年度佛山市顺德区环境质量状况公报的通知》附件《</w:t>
            </w:r>
            <w:r w:rsidRPr="001278E3">
              <w:rPr>
                <w:sz w:val="24"/>
                <w:lang w:bidi="ar"/>
              </w:rPr>
              <w:t>202</w:t>
            </w:r>
            <w:r w:rsidRPr="001278E3">
              <w:rPr>
                <w:rFonts w:hint="eastAsia"/>
                <w:sz w:val="24"/>
                <w:lang w:bidi="ar"/>
              </w:rPr>
              <w:t>3</w:t>
            </w:r>
            <w:r w:rsidRPr="001278E3">
              <w:rPr>
                <w:sz w:val="24"/>
                <w:lang w:bidi="ar"/>
              </w:rPr>
              <w:t>年佛山市顺德区环境质量状况公报》中</w:t>
            </w:r>
            <w:r w:rsidRPr="001278E3">
              <w:rPr>
                <w:sz w:val="24"/>
                <w:lang w:bidi="ar"/>
              </w:rPr>
              <w:t>“</w:t>
            </w:r>
            <w:r w:rsidRPr="001278E3">
              <w:rPr>
                <w:sz w:val="24"/>
                <w:lang w:bidi="ar"/>
              </w:rPr>
              <w:t>表</w:t>
            </w:r>
            <w:r w:rsidRPr="001278E3">
              <w:rPr>
                <w:rFonts w:hint="eastAsia"/>
                <w:sz w:val="24"/>
                <w:lang w:bidi="ar"/>
              </w:rPr>
              <w:t>2  2023</w:t>
            </w:r>
            <w:r w:rsidRPr="001278E3">
              <w:rPr>
                <w:sz w:val="24"/>
                <w:lang w:bidi="ar"/>
              </w:rPr>
              <w:t>年顺德区主河道质量评价及年度对比</w:t>
            </w:r>
            <w:r w:rsidRPr="001278E3">
              <w:rPr>
                <w:sz w:val="24"/>
                <w:lang w:bidi="ar"/>
              </w:rPr>
              <w:t>”</w:t>
            </w:r>
            <w:r w:rsidRPr="001278E3">
              <w:rPr>
                <w:sz w:val="24"/>
                <w:lang w:bidi="ar"/>
              </w:rPr>
              <w:t>的评价结果，见下表：</w:t>
            </w:r>
          </w:p>
          <w:p w14:paraId="3F69327A" w14:textId="77777777" w:rsidR="00001667" w:rsidRPr="001278E3" w:rsidRDefault="004B3C33">
            <w:pPr>
              <w:tabs>
                <w:tab w:val="right" w:pos="9069"/>
              </w:tabs>
              <w:adjustRightInd w:val="0"/>
              <w:snapToGrid w:val="0"/>
              <w:jc w:val="center"/>
              <w:rPr>
                <w:b/>
                <w:szCs w:val="21"/>
              </w:rPr>
            </w:pPr>
            <w:r w:rsidRPr="001278E3">
              <w:rPr>
                <w:b/>
                <w:szCs w:val="21"/>
              </w:rPr>
              <w:t>表</w:t>
            </w:r>
            <w:r w:rsidRPr="001278E3">
              <w:rPr>
                <w:b/>
                <w:szCs w:val="21"/>
              </w:rPr>
              <w:t xml:space="preserve">3-1  </w:t>
            </w:r>
            <w:r w:rsidRPr="001278E3">
              <w:rPr>
                <w:b/>
                <w:szCs w:val="21"/>
              </w:rPr>
              <w:t>顺德区主河道质量评价及年度对比</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7"/>
              <w:gridCol w:w="1107"/>
              <w:gridCol w:w="1107"/>
              <w:gridCol w:w="1107"/>
              <w:gridCol w:w="1108"/>
              <w:gridCol w:w="1108"/>
              <w:gridCol w:w="1108"/>
              <w:gridCol w:w="1108"/>
            </w:tblGrid>
            <w:tr w:rsidR="007733C6" w:rsidRPr="001278E3" w14:paraId="091702FB" w14:textId="77777777">
              <w:tc>
                <w:tcPr>
                  <w:tcW w:w="1107" w:type="dxa"/>
                  <w:vMerge w:val="restart"/>
                  <w:vAlign w:val="center"/>
                </w:tcPr>
                <w:p w14:paraId="41C25454" w14:textId="77777777" w:rsidR="00001667" w:rsidRPr="001278E3" w:rsidRDefault="004B3C33">
                  <w:pPr>
                    <w:tabs>
                      <w:tab w:val="right" w:pos="9069"/>
                    </w:tabs>
                    <w:adjustRightInd w:val="0"/>
                    <w:snapToGrid w:val="0"/>
                    <w:jc w:val="center"/>
                    <w:rPr>
                      <w:b/>
                      <w:szCs w:val="21"/>
                    </w:rPr>
                  </w:pPr>
                  <w:r w:rsidRPr="001278E3">
                    <w:rPr>
                      <w:b/>
                      <w:szCs w:val="21"/>
                    </w:rPr>
                    <w:t>序号</w:t>
                  </w:r>
                </w:p>
              </w:tc>
              <w:tc>
                <w:tcPr>
                  <w:tcW w:w="1107" w:type="dxa"/>
                  <w:vMerge w:val="restart"/>
                  <w:vAlign w:val="center"/>
                </w:tcPr>
                <w:p w14:paraId="5729E478" w14:textId="77777777" w:rsidR="00001667" w:rsidRPr="001278E3" w:rsidRDefault="004B3C33">
                  <w:pPr>
                    <w:tabs>
                      <w:tab w:val="right" w:pos="9069"/>
                    </w:tabs>
                    <w:adjustRightInd w:val="0"/>
                    <w:snapToGrid w:val="0"/>
                    <w:jc w:val="center"/>
                    <w:rPr>
                      <w:b/>
                      <w:szCs w:val="21"/>
                    </w:rPr>
                  </w:pPr>
                  <w:r w:rsidRPr="001278E3">
                    <w:rPr>
                      <w:b/>
                      <w:szCs w:val="21"/>
                    </w:rPr>
                    <w:t>河流名称</w:t>
                  </w:r>
                </w:p>
              </w:tc>
              <w:tc>
                <w:tcPr>
                  <w:tcW w:w="1107" w:type="dxa"/>
                  <w:vMerge w:val="restart"/>
                  <w:vAlign w:val="center"/>
                </w:tcPr>
                <w:p w14:paraId="7D2EB425" w14:textId="77777777" w:rsidR="00001667" w:rsidRPr="001278E3" w:rsidRDefault="004B3C33">
                  <w:pPr>
                    <w:tabs>
                      <w:tab w:val="right" w:pos="9069"/>
                    </w:tabs>
                    <w:adjustRightInd w:val="0"/>
                    <w:snapToGrid w:val="0"/>
                    <w:jc w:val="center"/>
                    <w:rPr>
                      <w:b/>
                      <w:szCs w:val="21"/>
                    </w:rPr>
                  </w:pPr>
                  <w:r w:rsidRPr="001278E3">
                    <w:rPr>
                      <w:b/>
                      <w:szCs w:val="21"/>
                    </w:rPr>
                    <w:t>断面</w:t>
                  </w:r>
                </w:p>
              </w:tc>
              <w:tc>
                <w:tcPr>
                  <w:tcW w:w="2215" w:type="dxa"/>
                  <w:gridSpan w:val="2"/>
                  <w:vAlign w:val="center"/>
                </w:tcPr>
                <w:p w14:paraId="03C1E682" w14:textId="77777777" w:rsidR="00001667" w:rsidRPr="001278E3" w:rsidRDefault="004B3C33">
                  <w:pPr>
                    <w:tabs>
                      <w:tab w:val="right" w:pos="9069"/>
                    </w:tabs>
                    <w:adjustRightInd w:val="0"/>
                    <w:snapToGrid w:val="0"/>
                    <w:jc w:val="center"/>
                    <w:rPr>
                      <w:b/>
                      <w:szCs w:val="21"/>
                    </w:rPr>
                  </w:pPr>
                  <w:r w:rsidRPr="001278E3">
                    <w:rPr>
                      <w:b/>
                      <w:szCs w:val="21"/>
                    </w:rPr>
                    <w:t>断面定类</w:t>
                  </w:r>
                </w:p>
              </w:tc>
              <w:tc>
                <w:tcPr>
                  <w:tcW w:w="1108" w:type="dxa"/>
                  <w:vMerge w:val="restart"/>
                  <w:vAlign w:val="center"/>
                </w:tcPr>
                <w:p w14:paraId="40B4AE77" w14:textId="77777777" w:rsidR="00001667" w:rsidRPr="001278E3" w:rsidRDefault="004B3C33">
                  <w:pPr>
                    <w:tabs>
                      <w:tab w:val="right" w:pos="9069"/>
                    </w:tabs>
                    <w:adjustRightInd w:val="0"/>
                    <w:snapToGrid w:val="0"/>
                    <w:jc w:val="center"/>
                    <w:rPr>
                      <w:b/>
                      <w:szCs w:val="21"/>
                    </w:rPr>
                  </w:pPr>
                  <w:r w:rsidRPr="001278E3">
                    <w:rPr>
                      <w:b/>
                      <w:szCs w:val="21"/>
                    </w:rPr>
                    <w:t>水质评价</w:t>
                  </w:r>
                </w:p>
              </w:tc>
              <w:tc>
                <w:tcPr>
                  <w:tcW w:w="2216" w:type="dxa"/>
                  <w:gridSpan w:val="2"/>
                  <w:vAlign w:val="center"/>
                </w:tcPr>
                <w:p w14:paraId="6E95EFA2" w14:textId="77777777" w:rsidR="00001667" w:rsidRPr="001278E3" w:rsidRDefault="004B3C33">
                  <w:pPr>
                    <w:tabs>
                      <w:tab w:val="right" w:pos="9069"/>
                    </w:tabs>
                    <w:adjustRightInd w:val="0"/>
                    <w:snapToGrid w:val="0"/>
                    <w:jc w:val="center"/>
                    <w:rPr>
                      <w:b/>
                      <w:szCs w:val="21"/>
                    </w:rPr>
                  </w:pPr>
                  <w:r w:rsidRPr="001278E3">
                    <w:rPr>
                      <w:b/>
                      <w:szCs w:val="21"/>
                    </w:rPr>
                    <w:t>河流定类</w:t>
                  </w:r>
                </w:p>
              </w:tc>
            </w:tr>
            <w:tr w:rsidR="007733C6" w:rsidRPr="001278E3" w14:paraId="0275FAFB" w14:textId="77777777">
              <w:tc>
                <w:tcPr>
                  <w:tcW w:w="1107" w:type="dxa"/>
                  <w:vMerge/>
                  <w:vAlign w:val="center"/>
                </w:tcPr>
                <w:p w14:paraId="52DA04AA" w14:textId="77777777" w:rsidR="00001667" w:rsidRPr="001278E3" w:rsidRDefault="00001667">
                  <w:pPr>
                    <w:tabs>
                      <w:tab w:val="right" w:pos="9069"/>
                    </w:tabs>
                    <w:adjustRightInd w:val="0"/>
                    <w:snapToGrid w:val="0"/>
                    <w:jc w:val="center"/>
                    <w:rPr>
                      <w:b/>
                      <w:szCs w:val="21"/>
                    </w:rPr>
                  </w:pPr>
                </w:p>
              </w:tc>
              <w:tc>
                <w:tcPr>
                  <w:tcW w:w="1107" w:type="dxa"/>
                  <w:vMerge/>
                  <w:vAlign w:val="center"/>
                </w:tcPr>
                <w:p w14:paraId="10F1D16A" w14:textId="77777777" w:rsidR="00001667" w:rsidRPr="001278E3" w:rsidRDefault="00001667">
                  <w:pPr>
                    <w:tabs>
                      <w:tab w:val="right" w:pos="9069"/>
                    </w:tabs>
                    <w:adjustRightInd w:val="0"/>
                    <w:snapToGrid w:val="0"/>
                    <w:jc w:val="center"/>
                    <w:rPr>
                      <w:b/>
                      <w:szCs w:val="21"/>
                    </w:rPr>
                  </w:pPr>
                </w:p>
              </w:tc>
              <w:tc>
                <w:tcPr>
                  <w:tcW w:w="1107" w:type="dxa"/>
                  <w:vMerge/>
                  <w:vAlign w:val="center"/>
                </w:tcPr>
                <w:p w14:paraId="27FB9950" w14:textId="77777777" w:rsidR="00001667" w:rsidRPr="001278E3" w:rsidRDefault="00001667">
                  <w:pPr>
                    <w:tabs>
                      <w:tab w:val="right" w:pos="9069"/>
                    </w:tabs>
                    <w:adjustRightInd w:val="0"/>
                    <w:snapToGrid w:val="0"/>
                    <w:jc w:val="center"/>
                    <w:rPr>
                      <w:b/>
                      <w:szCs w:val="21"/>
                    </w:rPr>
                  </w:pPr>
                </w:p>
              </w:tc>
              <w:tc>
                <w:tcPr>
                  <w:tcW w:w="1107" w:type="dxa"/>
                  <w:vAlign w:val="center"/>
                </w:tcPr>
                <w:p w14:paraId="7A3568AD" w14:textId="77777777" w:rsidR="00001667" w:rsidRPr="001278E3" w:rsidRDefault="004B3C33">
                  <w:pPr>
                    <w:tabs>
                      <w:tab w:val="right" w:pos="9069"/>
                    </w:tabs>
                    <w:adjustRightInd w:val="0"/>
                    <w:snapToGrid w:val="0"/>
                    <w:jc w:val="center"/>
                    <w:rPr>
                      <w:b/>
                      <w:szCs w:val="21"/>
                    </w:rPr>
                  </w:pPr>
                  <w:r w:rsidRPr="001278E3">
                    <w:rPr>
                      <w:b/>
                      <w:szCs w:val="21"/>
                    </w:rPr>
                    <w:t>20</w:t>
                  </w:r>
                  <w:r w:rsidRPr="001278E3">
                    <w:rPr>
                      <w:rFonts w:hint="eastAsia"/>
                      <w:b/>
                      <w:szCs w:val="21"/>
                    </w:rPr>
                    <w:t>23</w:t>
                  </w:r>
                  <w:r w:rsidRPr="001278E3">
                    <w:rPr>
                      <w:b/>
                      <w:szCs w:val="21"/>
                    </w:rPr>
                    <w:t>年</w:t>
                  </w:r>
                </w:p>
              </w:tc>
              <w:tc>
                <w:tcPr>
                  <w:tcW w:w="1108" w:type="dxa"/>
                  <w:vAlign w:val="center"/>
                </w:tcPr>
                <w:p w14:paraId="6DFDB426" w14:textId="77777777" w:rsidR="00001667" w:rsidRPr="001278E3" w:rsidRDefault="004B3C33">
                  <w:pPr>
                    <w:tabs>
                      <w:tab w:val="right" w:pos="9069"/>
                    </w:tabs>
                    <w:adjustRightInd w:val="0"/>
                    <w:snapToGrid w:val="0"/>
                    <w:jc w:val="center"/>
                    <w:rPr>
                      <w:b/>
                      <w:szCs w:val="21"/>
                    </w:rPr>
                  </w:pPr>
                  <w:r w:rsidRPr="001278E3">
                    <w:rPr>
                      <w:b/>
                      <w:szCs w:val="21"/>
                    </w:rPr>
                    <w:t>20</w:t>
                  </w:r>
                  <w:r w:rsidRPr="001278E3">
                    <w:rPr>
                      <w:rFonts w:hint="eastAsia"/>
                      <w:b/>
                      <w:szCs w:val="21"/>
                    </w:rPr>
                    <w:t>22</w:t>
                  </w:r>
                  <w:r w:rsidRPr="001278E3">
                    <w:rPr>
                      <w:b/>
                      <w:szCs w:val="21"/>
                    </w:rPr>
                    <w:t>年</w:t>
                  </w:r>
                </w:p>
              </w:tc>
              <w:tc>
                <w:tcPr>
                  <w:tcW w:w="1108" w:type="dxa"/>
                  <w:vMerge/>
                  <w:vAlign w:val="center"/>
                </w:tcPr>
                <w:p w14:paraId="38F50706" w14:textId="77777777" w:rsidR="00001667" w:rsidRPr="001278E3" w:rsidRDefault="00001667">
                  <w:pPr>
                    <w:tabs>
                      <w:tab w:val="right" w:pos="9069"/>
                    </w:tabs>
                    <w:adjustRightInd w:val="0"/>
                    <w:snapToGrid w:val="0"/>
                    <w:jc w:val="center"/>
                    <w:rPr>
                      <w:b/>
                      <w:szCs w:val="21"/>
                    </w:rPr>
                  </w:pPr>
                </w:p>
              </w:tc>
              <w:tc>
                <w:tcPr>
                  <w:tcW w:w="1108" w:type="dxa"/>
                  <w:vAlign w:val="center"/>
                </w:tcPr>
                <w:p w14:paraId="2B1B3657" w14:textId="77777777" w:rsidR="00001667" w:rsidRPr="001278E3" w:rsidRDefault="004B3C33">
                  <w:pPr>
                    <w:tabs>
                      <w:tab w:val="right" w:pos="9069"/>
                    </w:tabs>
                    <w:adjustRightInd w:val="0"/>
                    <w:snapToGrid w:val="0"/>
                    <w:jc w:val="center"/>
                    <w:rPr>
                      <w:b/>
                      <w:szCs w:val="21"/>
                    </w:rPr>
                  </w:pPr>
                  <w:r w:rsidRPr="001278E3">
                    <w:rPr>
                      <w:b/>
                      <w:szCs w:val="21"/>
                    </w:rPr>
                    <w:t>20</w:t>
                  </w:r>
                  <w:r w:rsidRPr="001278E3">
                    <w:rPr>
                      <w:rFonts w:hint="eastAsia"/>
                      <w:b/>
                      <w:szCs w:val="21"/>
                    </w:rPr>
                    <w:t>23</w:t>
                  </w:r>
                  <w:r w:rsidRPr="001278E3">
                    <w:rPr>
                      <w:b/>
                      <w:szCs w:val="21"/>
                    </w:rPr>
                    <w:t>年</w:t>
                  </w:r>
                </w:p>
              </w:tc>
              <w:tc>
                <w:tcPr>
                  <w:tcW w:w="1108" w:type="dxa"/>
                  <w:vAlign w:val="center"/>
                </w:tcPr>
                <w:p w14:paraId="4E00742F" w14:textId="77777777" w:rsidR="00001667" w:rsidRPr="001278E3" w:rsidRDefault="004B3C33">
                  <w:pPr>
                    <w:tabs>
                      <w:tab w:val="right" w:pos="9069"/>
                    </w:tabs>
                    <w:adjustRightInd w:val="0"/>
                    <w:snapToGrid w:val="0"/>
                    <w:jc w:val="center"/>
                    <w:rPr>
                      <w:b/>
                      <w:szCs w:val="21"/>
                    </w:rPr>
                  </w:pPr>
                  <w:r w:rsidRPr="001278E3">
                    <w:rPr>
                      <w:b/>
                      <w:szCs w:val="21"/>
                    </w:rPr>
                    <w:t>20</w:t>
                  </w:r>
                  <w:r w:rsidRPr="001278E3">
                    <w:rPr>
                      <w:rFonts w:hint="eastAsia"/>
                      <w:b/>
                      <w:szCs w:val="21"/>
                    </w:rPr>
                    <w:t>22</w:t>
                  </w:r>
                  <w:r w:rsidRPr="001278E3">
                    <w:rPr>
                      <w:b/>
                      <w:szCs w:val="21"/>
                    </w:rPr>
                    <w:t>年</w:t>
                  </w:r>
                </w:p>
              </w:tc>
            </w:tr>
            <w:tr w:rsidR="007733C6" w:rsidRPr="001278E3" w14:paraId="19F9F4C4" w14:textId="77777777">
              <w:tc>
                <w:tcPr>
                  <w:tcW w:w="1107" w:type="dxa"/>
                  <w:vAlign w:val="center"/>
                </w:tcPr>
                <w:p w14:paraId="032A22BD" w14:textId="77777777" w:rsidR="00001667" w:rsidRPr="001278E3" w:rsidRDefault="004B3C33">
                  <w:pPr>
                    <w:tabs>
                      <w:tab w:val="right" w:pos="9069"/>
                    </w:tabs>
                    <w:adjustRightInd w:val="0"/>
                    <w:snapToGrid w:val="0"/>
                    <w:jc w:val="center"/>
                    <w:rPr>
                      <w:bCs/>
                      <w:szCs w:val="21"/>
                    </w:rPr>
                  </w:pPr>
                  <w:r w:rsidRPr="001278E3">
                    <w:rPr>
                      <w:bCs/>
                      <w:szCs w:val="21"/>
                    </w:rPr>
                    <w:t>1</w:t>
                  </w:r>
                </w:p>
              </w:tc>
              <w:tc>
                <w:tcPr>
                  <w:tcW w:w="1107" w:type="dxa"/>
                  <w:vAlign w:val="center"/>
                </w:tcPr>
                <w:p w14:paraId="02835EF2" w14:textId="77777777" w:rsidR="00001667" w:rsidRPr="001278E3" w:rsidRDefault="004B3C33">
                  <w:pPr>
                    <w:tabs>
                      <w:tab w:val="right" w:pos="9069"/>
                    </w:tabs>
                    <w:adjustRightInd w:val="0"/>
                    <w:snapToGrid w:val="0"/>
                    <w:jc w:val="center"/>
                    <w:rPr>
                      <w:bCs/>
                      <w:szCs w:val="21"/>
                    </w:rPr>
                  </w:pPr>
                  <w:r w:rsidRPr="001278E3">
                    <w:rPr>
                      <w:bCs/>
                      <w:szCs w:val="21"/>
                    </w:rPr>
                    <w:t>吉利涌</w:t>
                  </w:r>
                </w:p>
              </w:tc>
              <w:tc>
                <w:tcPr>
                  <w:tcW w:w="1107" w:type="dxa"/>
                  <w:vAlign w:val="center"/>
                </w:tcPr>
                <w:p w14:paraId="04DE0975" w14:textId="77777777" w:rsidR="00001667" w:rsidRPr="001278E3" w:rsidRDefault="004B3C33">
                  <w:pPr>
                    <w:tabs>
                      <w:tab w:val="right" w:pos="9069"/>
                    </w:tabs>
                    <w:adjustRightInd w:val="0"/>
                    <w:snapToGrid w:val="0"/>
                    <w:jc w:val="center"/>
                    <w:rPr>
                      <w:bCs/>
                      <w:szCs w:val="21"/>
                    </w:rPr>
                  </w:pPr>
                  <w:r w:rsidRPr="001278E3">
                    <w:rPr>
                      <w:bCs/>
                      <w:szCs w:val="21"/>
                    </w:rPr>
                    <w:t>平步</w:t>
                  </w:r>
                </w:p>
              </w:tc>
              <w:tc>
                <w:tcPr>
                  <w:tcW w:w="1107" w:type="dxa"/>
                  <w:vAlign w:val="center"/>
                </w:tcPr>
                <w:p w14:paraId="551D8B69"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697A1DDA"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0CD81DEC" w14:textId="77777777" w:rsidR="00001667" w:rsidRPr="001278E3" w:rsidRDefault="004B3C33">
                  <w:pPr>
                    <w:tabs>
                      <w:tab w:val="right" w:pos="9069"/>
                    </w:tabs>
                    <w:adjustRightInd w:val="0"/>
                    <w:snapToGrid w:val="0"/>
                    <w:jc w:val="center"/>
                    <w:rPr>
                      <w:bCs/>
                      <w:szCs w:val="21"/>
                    </w:rPr>
                  </w:pPr>
                  <w:r w:rsidRPr="001278E3">
                    <w:rPr>
                      <w:bCs/>
                      <w:szCs w:val="21"/>
                    </w:rPr>
                    <w:t>Ⅲ</w:t>
                  </w:r>
                </w:p>
              </w:tc>
              <w:tc>
                <w:tcPr>
                  <w:tcW w:w="1108" w:type="dxa"/>
                  <w:vAlign w:val="center"/>
                </w:tcPr>
                <w:p w14:paraId="5A00A586"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65DAE7C2" w14:textId="77777777" w:rsidR="00001667" w:rsidRPr="001278E3" w:rsidRDefault="004B3C33">
                  <w:pPr>
                    <w:tabs>
                      <w:tab w:val="right" w:pos="9069"/>
                    </w:tabs>
                    <w:adjustRightInd w:val="0"/>
                    <w:snapToGrid w:val="0"/>
                    <w:jc w:val="center"/>
                    <w:rPr>
                      <w:bCs/>
                      <w:szCs w:val="21"/>
                    </w:rPr>
                  </w:pPr>
                  <w:r w:rsidRPr="001278E3">
                    <w:rPr>
                      <w:bCs/>
                      <w:szCs w:val="21"/>
                    </w:rPr>
                    <w:t>Ⅱ</w:t>
                  </w:r>
                </w:p>
              </w:tc>
            </w:tr>
            <w:tr w:rsidR="007733C6" w:rsidRPr="001278E3" w14:paraId="642949FE" w14:textId="77777777">
              <w:tc>
                <w:tcPr>
                  <w:tcW w:w="1107" w:type="dxa"/>
                  <w:vAlign w:val="center"/>
                </w:tcPr>
                <w:p w14:paraId="252FBD46" w14:textId="77777777" w:rsidR="00001667" w:rsidRPr="001278E3" w:rsidRDefault="004B3C33">
                  <w:pPr>
                    <w:tabs>
                      <w:tab w:val="right" w:pos="9069"/>
                    </w:tabs>
                    <w:adjustRightInd w:val="0"/>
                    <w:snapToGrid w:val="0"/>
                    <w:jc w:val="center"/>
                    <w:rPr>
                      <w:bCs/>
                      <w:szCs w:val="21"/>
                    </w:rPr>
                  </w:pPr>
                  <w:r w:rsidRPr="001278E3">
                    <w:rPr>
                      <w:bCs/>
                      <w:szCs w:val="21"/>
                    </w:rPr>
                    <w:t>2</w:t>
                  </w:r>
                </w:p>
              </w:tc>
              <w:tc>
                <w:tcPr>
                  <w:tcW w:w="1107" w:type="dxa"/>
                  <w:vAlign w:val="center"/>
                </w:tcPr>
                <w:p w14:paraId="337CF781" w14:textId="77777777" w:rsidR="00001667" w:rsidRPr="001278E3" w:rsidRDefault="004B3C33">
                  <w:pPr>
                    <w:tabs>
                      <w:tab w:val="right" w:pos="9069"/>
                    </w:tabs>
                    <w:adjustRightInd w:val="0"/>
                    <w:snapToGrid w:val="0"/>
                    <w:jc w:val="center"/>
                    <w:rPr>
                      <w:bCs/>
                      <w:szCs w:val="21"/>
                    </w:rPr>
                  </w:pPr>
                  <w:r w:rsidRPr="001278E3">
                    <w:rPr>
                      <w:bCs/>
                      <w:szCs w:val="21"/>
                    </w:rPr>
                    <w:t>潭州水道上游</w:t>
                  </w:r>
                </w:p>
              </w:tc>
              <w:tc>
                <w:tcPr>
                  <w:tcW w:w="1107" w:type="dxa"/>
                  <w:vAlign w:val="center"/>
                </w:tcPr>
                <w:p w14:paraId="5C2FD7DE" w14:textId="77777777" w:rsidR="00001667" w:rsidRPr="001278E3" w:rsidRDefault="004B3C33">
                  <w:pPr>
                    <w:tabs>
                      <w:tab w:val="right" w:pos="9069"/>
                    </w:tabs>
                    <w:adjustRightInd w:val="0"/>
                    <w:snapToGrid w:val="0"/>
                    <w:jc w:val="center"/>
                    <w:rPr>
                      <w:bCs/>
                      <w:szCs w:val="21"/>
                    </w:rPr>
                  </w:pPr>
                  <w:r w:rsidRPr="001278E3">
                    <w:rPr>
                      <w:bCs/>
                      <w:szCs w:val="21"/>
                    </w:rPr>
                    <w:t>潭村</w:t>
                  </w:r>
                </w:p>
              </w:tc>
              <w:tc>
                <w:tcPr>
                  <w:tcW w:w="1107" w:type="dxa"/>
                  <w:vAlign w:val="center"/>
                </w:tcPr>
                <w:p w14:paraId="32794ED8"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72D27D39"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101ADBDC" w14:textId="77777777" w:rsidR="00001667" w:rsidRPr="001278E3" w:rsidRDefault="004B3C33">
                  <w:pPr>
                    <w:tabs>
                      <w:tab w:val="right" w:pos="9069"/>
                    </w:tabs>
                    <w:adjustRightInd w:val="0"/>
                    <w:snapToGrid w:val="0"/>
                    <w:jc w:val="center"/>
                    <w:rPr>
                      <w:bCs/>
                      <w:szCs w:val="21"/>
                    </w:rPr>
                  </w:pPr>
                  <w:r w:rsidRPr="001278E3">
                    <w:rPr>
                      <w:bCs/>
                      <w:szCs w:val="21"/>
                    </w:rPr>
                    <w:t>Ⅱ</w:t>
                  </w:r>
                </w:p>
              </w:tc>
              <w:tc>
                <w:tcPr>
                  <w:tcW w:w="1108" w:type="dxa"/>
                  <w:vAlign w:val="center"/>
                </w:tcPr>
                <w:p w14:paraId="71714CFA"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22A30CA8" w14:textId="77777777" w:rsidR="00001667" w:rsidRPr="001278E3" w:rsidRDefault="004B3C33">
                  <w:pPr>
                    <w:tabs>
                      <w:tab w:val="right" w:pos="9069"/>
                    </w:tabs>
                    <w:adjustRightInd w:val="0"/>
                    <w:snapToGrid w:val="0"/>
                    <w:jc w:val="center"/>
                    <w:rPr>
                      <w:bCs/>
                      <w:szCs w:val="21"/>
                    </w:rPr>
                  </w:pPr>
                  <w:r w:rsidRPr="001278E3">
                    <w:rPr>
                      <w:bCs/>
                      <w:szCs w:val="21"/>
                    </w:rPr>
                    <w:t>Ⅱ</w:t>
                  </w:r>
                </w:p>
              </w:tc>
            </w:tr>
            <w:tr w:rsidR="007733C6" w:rsidRPr="001278E3" w14:paraId="35CFD5BA" w14:textId="77777777">
              <w:tc>
                <w:tcPr>
                  <w:tcW w:w="1107" w:type="dxa"/>
                  <w:vAlign w:val="center"/>
                </w:tcPr>
                <w:p w14:paraId="1F08819F" w14:textId="77777777" w:rsidR="00001667" w:rsidRPr="001278E3" w:rsidRDefault="004B3C33">
                  <w:pPr>
                    <w:tabs>
                      <w:tab w:val="right" w:pos="9069"/>
                    </w:tabs>
                    <w:adjustRightInd w:val="0"/>
                    <w:snapToGrid w:val="0"/>
                    <w:jc w:val="center"/>
                    <w:rPr>
                      <w:bCs/>
                      <w:szCs w:val="21"/>
                    </w:rPr>
                  </w:pPr>
                  <w:r w:rsidRPr="001278E3">
                    <w:rPr>
                      <w:bCs/>
                      <w:szCs w:val="21"/>
                    </w:rPr>
                    <w:t>3</w:t>
                  </w:r>
                </w:p>
              </w:tc>
              <w:tc>
                <w:tcPr>
                  <w:tcW w:w="1107" w:type="dxa"/>
                  <w:vAlign w:val="center"/>
                </w:tcPr>
                <w:p w14:paraId="24617D44" w14:textId="77777777" w:rsidR="00001667" w:rsidRPr="001278E3" w:rsidRDefault="004B3C33">
                  <w:pPr>
                    <w:tabs>
                      <w:tab w:val="right" w:pos="9069"/>
                    </w:tabs>
                    <w:adjustRightInd w:val="0"/>
                    <w:snapToGrid w:val="0"/>
                    <w:jc w:val="center"/>
                    <w:rPr>
                      <w:bCs/>
                      <w:szCs w:val="21"/>
                    </w:rPr>
                  </w:pPr>
                  <w:r w:rsidRPr="001278E3">
                    <w:rPr>
                      <w:bCs/>
                      <w:szCs w:val="21"/>
                    </w:rPr>
                    <w:t>潭州水道下游</w:t>
                  </w:r>
                </w:p>
              </w:tc>
              <w:tc>
                <w:tcPr>
                  <w:tcW w:w="1107" w:type="dxa"/>
                  <w:vAlign w:val="center"/>
                </w:tcPr>
                <w:p w14:paraId="4B0F5EA3" w14:textId="77777777" w:rsidR="00001667" w:rsidRPr="001278E3" w:rsidRDefault="004B3C33">
                  <w:pPr>
                    <w:tabs>
                      <w:tab w:val="right" w:pos="9069"/>
                    </w:tabs>
                    <w:adjustRightInd w:val="0"/>
                    <w:snapToGrid w:val="0"/>
                    <w:jc w:val="center"/>
                    <w:rPr>
                      <w:bCs/>
                      <w:szCs w:val="21"/>
                    </w:rPr>
                  </w:pPr>
                  <w:r w:rsidRPr="001278E3">
                    <w:rPr>
                      <w:bCs/>
                      <w:szCs w:val="21"/>
                    </w:rPr>
                    <w:t>西海</w:t>
                  </w:r>
                </w:p>
              </w:tc>
              <w:tc>
                <w:tcPr>
                  <w:tcW w:w="1107" w:type="dxa"/>
                  <w:vAlign w:val="center"/>
                </w:tcPr>
                <w:p w14:paraId="27AE7140"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6A3B7C83"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0724ACBF" w14:textId="77777777" w:rsidR="00001667" w:rsidRPr="001278E3" w:rsidRDefault="004B3C33">
                  <w:pPr>
                    <w:adjustRightInd w:val="0"/>
                    <w:snapToGrid w:val="0"/>
                    <w:jc w:val="center"/>
                    <w:rPr>
                      <w:bCs/>
                      <w:szCs w:val="21"/>
                    </w:rPr>
                  </w:pPr>
                  <w:r w:rsidRPr="001278E3">
                    <w:rPr>
                      <w:bCs/>
                      <w:szCs w:val="21"/>
                    </w:rPr>
                    <w:t>Ⅲ</w:t>
                  </w:r>
                </w:p>
              </w:tc>
              <w:tc>
                <w:tcPr>
                  <w:tcW w:w="1108" w:type="dxa"/>
                  <w:vAlign w:val="center"/>
                </w:tcPr>
                <w:p w14:paraId="2503D83B"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1F8B15CB" w14:textId="77777777" w:rsidR="00001667" w:rsidRPr="001278E3" w:rsidRDefault="004B3C33">
                  <w:pPr>
                    <w:tabs>
                      <w:tab w:val="right" w:pos="9069"/>
                    </w:tabs>
                    <w:adjustRightInd w:val="0"/>
                    <w:snapToGrid w:val="0"/>
                    <w:jc w:val="center"/>
                    <w:rPr>
                      <w:bCs/>
                      <w:szCs w:val="21"/>
                    </w:rPr>
                  </w:pPr>
                  <w:r w:rsidRPr="001278E3">
                    <w:rPr>
                      <w:bCs/>
                      <w:szCs w:val="21"/>
                    </w:rPr>
                    <w:t>Ⅱ</w:t>
                  </w:r>
                </w:p>
              </w:tc>
            </w:tr>
            <w:tr w:rsidR="007733C6" w:rsidRPr="001278E3" w14:paraId="0CEFCEC7" w14:textId="77777777">
              <w:trPr>
                <w:trHeight w:val="90"/>
              </w:trPr>
              <w:tc>
                <w:tcPr>
                  <w:tcW w:w="1107" w:type="dxa"/>
                  <w:vAlign w:val="center"/>
                </w:tcPr>
                <w:p w14:paraId="01471744" w14:textId="77777777" w:rsidR="00001667" w:rsidRPr="001278E3" w:rsidRDefault="004B3C33">
                  <w:pPr>
                    <w:tabs>
                      <w:tab w:val="right" w:pos="9069"/>
                    </w:tabs>
                    <w:adjustRightInd w:val="0"/>
                    <w:snapToGrid w:val="0"/>
                    <w:jc w:val="center"/>
                    <w:rPr>
                      <w:bCs/>
                      <w:szCs w:val="21"/>
                    </w:rPr>
                  </w:pPr>
                  <w:r w:rsidRPr="001278E3">
                    <w:rPr>
                      <w:bCs/>
                      <w:szCs w:val="21"/>
                    </w:rPr>
                    <w:t>4</w:t>
                  </w:r>
                </w:p>
              </w:tc>
              <w:tc>
                <w:tcPr>
                  <w:tcW w:w="1107" w:type="dxa"/>
                  <w:vAlign w:val="center"/>
                </w:tcPr>
                <w:p w14:paraId="1F544540" w14:textId="77777777" w:rsidR="00001667" w:rsidRPr="001278E3" w:rsidRDefault="004B3C33">
                  <w:pPr>
                    <w:tabs>
                      <w:tab w:val="right" w:pos="9069"/>
                    </w:tabs>
                    <w:adjustRightInd w:val="0"/>
                    <w:snapToGrid w:val="0"/>
                    <w:jc w:val="center"/>
                    <w:rPr>
                      <w:bCs/>
                      <w:szCs w:val="21"/>
                    </w:rPr>
                  </w:pPr>
                  <w:r w:rsidRPr="001278E3">
                    <w:rPr>
                      <w:bCs/>
                      <w:szCs w:val="21"/>
                    </w:rPr>
                    <w:t>陈村水道</w:t>
                  </w:r>
                </w:p>
              </w:tc>
              <w:tc>
                <w:tcPr>
                  <w:tcW w:w="1107" w:type="dxa"/>
                  <w:vAlign w:val="center"/>
                </w:tcPr>
                <w:p w14:paraId="7EF16EE8" w14:textId="77777777" w:rsidR="00001667" w:rsidRPr="001278E3" w:rsidRDefault="004B3C33">
                  <w:pPr>
                    <w:tabs>
                      <w:tab w:val="right" w:pos="9069"/>
                    </w:tabs>
                    <w:adjustRightInd w:val="0"/>
                    <w:snapToGrid w:val="0"/>
                    <w:jc w:val="center"/>
                    <w:rPr>
                      <w:bCs/>
                      <w:szCs w:val="21"/>
                    </w:rPr>
                  </w:pPr>
                  <w:r w:rsidRPr="001278E3">
                    <w:rPr>
                      <w:bCs/>
                      <w:szCs w:val="21"/>
                    </w:rPr>
                    <w:t>江口</w:t>
                  </w:r>
                </w:p>
              </w:tc>
              <w:tc>
                <w:tcPr>
                  <w:tcW w:w="1107" w:type="dxa"/>
                  <w:vAlign w:val="center"/>
                </w:tcPr>
                <w:p w14:paraId="0F38AAA4" w14:textId="77777777" w:rsidR="00001667" w:rsidRPr="001278E3" w:rsidRDefault="004B3C33">
                  <w:pPr>
                    <w:tabs>
                      <w:tab w:val="right" w:pos="9069"/>
                    </w:tabs>
                    <w:adjustRightInd w:val="0"/>
                    <w:snapToGrid w:val="0"/>
                    <w:jc w:val="center"/>
                    <w:rPr>
                      <w:bCs/>
                      <w:szCs w:val="21"/>
                    </w:rPr>
                  </w:pPr>
                  <w:r w:rsidRPr="001278E3">
                    <w:rPr>
                      <w:bCs/>
                      <w:szCs w:val="21"/>
                    </w:rPr>
                    <w:t>Ⅲ</w:t>
                  </w:r>
                </w:p>
              </w:tc>
              <w:tc>
                <w:tcPr>
                  <w:tcW w:w="1108" w:type="dxa"/>
                  <w:vAlign w:val="center"/>
                </w:tcPr>
                <w:p w14:paraId="0BF7041D" w14:textId="77777777" w:rsidR="00001667" w:rsidRPr="001278E3" w:rsidRDefault="004B3C33">
                  <w:pPr>
                    <w:tabs>
                      <w:tab w:val="right" w:pos="9069"/>
                    </w:tabs>
                    <w:adjustRightInd w:val="0"/>
                    <w:snapToGrid w:val="0"/>
                    <w:jc w:val="center"/>
                    <w:rPr>
                      <w:bCs/>
                      <w:szCs w:val="21"/>
                    </w:rPr>
                  </w:pPr>
                  <w:r w:rsidRPr="001278E3">
                    <w:rPr>
                      <w:bCs/>
                      <w:szCs w:val="21"/>
                    </w:rPr>
                    <w:t>Ⅲ</w:t>
                  </w:r>
                </w:p>
              </w:tc>
              <w:tc>
                <w:tcPr>
                  <w:tcW w:w="1108" w:type="dxa"/>
                  <w:vAlign w:val="center"/>
                </w:tcPr>
                <w:p w14:paraId="1E65784C" w14:textId="77777777" w:rsidR="00001667" w:rsidRPr="001278E3" w:rsidRDefault="004B3C33">
                  <w:pPr>
                    <w:adjustRightInd w:val="0"/>
                    <w:snapToGrid w:val="0"/>
                    <w:jc w:val="center"/>
                    <w:rPr>
                      <w:bCs/>
                      <w:szCs w:val="21"/>
                    </w:rPr>
                  </w:pPr>
                  <w:r w:rsidRPr="001278E3">
                    <w:rPr>
                      <w:bCs/>
                      <w:szCs w:val="21"/>
                    </w:rPr>
                    <w:t>Ⅲ</w:t>
                  </w:r>
                </w:p>
              </w:tc>
              <w:tc>
                <w:tcPr>
                  <w:tcW w:w="1108" w:type="dxa"/>
                  <w:vAlign w:val="center"/>
                </w:tcPr>
                <w:p w14:paraId="35C4B215" w14:textId="77777777" w:rsidR="00001667" w:rsidRPr="001278E3" w:rsidRDefault="004B3C33">
                  <w:pPr>
                    <w:adjustRightInd w:val="0"/>
                    <w:snapToGrid w:val="0"/>
                    <w:jc w:val="center"/>
                    <w:rPr>
                      <w:bCs/>
                      <w:szCs w:val="21"/>
                    </w:rPr>
                  </w:pPr>
                  <w:r w:rsidRPr="001278E3">
                    <w:rPr>
                      <w:bCs/>
                      <w:szCs w:val="21"/>
                    </w:rPr>
                    <w:t>Ⅲ</w:t>
                  </w:r>
                </w:p>
              </w:tc>
              <w:tc>
                <w:tcPr>
                  <w:tcW w:w="1108" w:type="dxa"/>
                  <w:vAlign w:val="center"/>
                </w:tcPr>
                <w:p w14:paraId="55F0AB7D" w14:textId="77777777" w:rsidR="00001667" w:rsidRPr="001278E3" w:rsidRDefault="004B3C33">
                  <w:pPr>
                    <w:adjustRightInd w:val="0"/>
                    <w:snapToGrid w:val="0"/>
                    <w:jc w:val="center"/>
                    <w:rPr>
                      <w:bCs/>
                      <w:szCs w:val="21"/>
                    </w:rPr>
                  </w:pPr>
                  <w:r w:rsidRPr="001278E3">
                    <w:rPr>
                      <w:bCs/>
                      <w:szCs w:val="21"/>
                    </w:rPr>
                    <w:t>Ⅲ</w:t>
                  </w:r>
                </w:p>
              </w:tc>
            </w:tr>
            <w:tr w:rsidR="007733C6" w:rsidRPr="001278E3" w14:paraId="20CD3FDF" w14:textId="77777777">
              <w:tc>
                <w:tcPr>
                  <w:tcW w:w="1107" w:type="dxa"/>
                  <w:vAlign w:val="center"/>
                </w:tcPr>
                <w:p w14:paraId="66DC5F23" w14:textId="77777777" w:rsidR="00001667" w:rsidRPr="001278E3" w:rsidRDefault="004B3C33">
                  <w:pPr>
                    <w:tabs>
                      <w:tab w:val="right" w:pos="9069"/>
                    </w:tabs>
                    <w:adjustRightInd w:val="0"/>
                    <w:snapToGrid w:val="0"/>
                    <w:jc w:val="center"/>
                    <w:rPr>
                      <w:bCs/>
                      <w:szCs w:val="21"/>
                    </w:rPr>
                  </w:pPr>
                  <w:r w:rsidRPr="001278E3">
                    <w:rPr>
                      <w:bCs/>
                      <w:szCs w:val="21"/>
                    </w:rPr>
                    <w:t>5</w:t>
                  </w:r>
                </w:p>
              </w:tc>
              <w:tc>
                <w:tcPr>
                  <w:tcW w:w="1107" w:type="dxa"/>
                  <w:vAlign w:val="center"/>
                </w:tcPr>
                <w:p w14:paraId="2F3AC06C" w14:textId="77777777" w:rsidR="00001667" w:rsidRPr="001278E3" w:rsidRDefault="004B3C33">
                  <w:pPr>
                    <w:tabs>
                      <w:tab w:val="right" w:pos="9069"/>
                    </w:tabs>
                    <w:adjustRightInd w:val="0"/>
                    <w:snapToGrid w:val="0"/>
                    <w:jc w:val="center"/>
                    <w:rPr>
                      <w:bCs/>
                      <w:szCs w:val="21"/>
                    </w:rPr>
                  </w:pPr>
                  <w:r w:rsidRPr="001278E3">
                    <w:rPr>
                      <w:bCs/>
                      <w:szCs w:val="21"/>
                    </w:rPr>
                    <w:t>陈村涌</w:t>
                  </w:r>
                </w:p>
              </w:tc>
              <w:tc>
                <w:tcPr>
                  <w:tcW w:w="1107" w:type="dxa"/>
                  <w:vAlign w:val="center"/>
                </w:tcPr>
                <w:p w14:paraId="7BF4A8A0" w14:textId="77777777" w:rsidR="00001667" w:rsidRPr="001278E3" w:rsidRDefault="004B3C33">
                  <w:pPr>
                    <w:tabs>
                      <w:tab w:val="right" w:pos="9069"/>
                    </w:tabs>
                    <w:adjustRightInd w:val="0"/>
                    <w:snapToGrid w:val="0"/>
                    <w:jc w:val="center"/>
                    <w:rPr>
                      <w:bCs/>
                      <w:szCs w:val="21"/>
                    </w:rPr>
                  </w:pPr>
                  <w:r w:rsidRPr="001278E3">
                    <w:rPr>
                      <w:bCs/>
                      <w:szCs w:val="21"/>
                    </w:rPr>
                    <w:t>四方磨</w:t>
                  </w:r>
                </w:p>
              </w:tc>
              <w:tc>
                <w:tcPr>
                  <w:tcW w:w="1107" w:type="dxa"/>
                  <w:vAlign w:val="center"/>
                </w:tcPr>
                <w:p w14:paraId="73F60792" w14:textId="77777777" w:rsidR="00001667" w:rsidRPr="001278E3" w:rsidRDefault="004B3C33">
                  <w:pPr>
                    <w:tabs>
                      <w:tab w:val="right" w:pos="9069"/>
                    </w:tabs>
                    <w:adjustRightInd w:val="0"/>
                    <w:snapToGrid w:val="0"/>
                    <w:jc w:val="center"/>
                    <w:rPr>
                      <w:bCs/>
                      <w:szCs w:val="21"/>
                    </w:rPr>
                  </w:pPr>
                  <w:r w:rsidRPr="001278E3">
                    <w:rPr>
                      <w:bCs/>
                      <w:szCs w:val="21"/>
                    </w:rPr>
                    <w:t>Ⅲ</w:t>
                  </w:r>
                </w:p>
              </w:tc>
              <w:tc>
                <w:tcPr>
                  <w:tcW w:w="1108" w:type="dxa"/>
                  <w:vAlign w:val="center"/>
                </w:tcPr>
                <w:p w14:paraId="408D5936" w14:textId="77777777" w:rsidR="00001667" w:rsidRPr="001278E3" w:rsidRDefault="004B3C33">
                  <w:pPr>
                    <w:tabs>
                      <w:tab w:val="right" w:pos="9069"/>
                    </w:tabs>
                    <w:adjustRightInd w:val="0"/>
                    <w:snapToGrid w:val="0"/>
                    <w:jc w:val="center"/>
                    <w:rPr>
                      <w:bCs/>
                      <w:szCs w:val="21"/>
                    </w:rPr>
                  </w:pPr>
                  <w:r w:rsidRPr="001278E3">
                    <w:rPr>
                      <w:bCs/>
                      <w:szCs w:val="21"/>
                    </w:rPr>
                    <w:t>Ⅲ</w:t>
                  </w:r>
                </w:p>
              </w:tc>
              <w:tc>
                <w:tcPr>
                  <w:tcW w:w="1108" w:type="dxa"/>
                  <w:vAlign w:val="center"/>
                </w:tcPr>
                <w:p w14:paraId="09A4391F" w14:textId="77777777" w:rsidR="00001667" w:rsidRPr="001278E3" w:rsidRDefault="004B3C33">
                  <w:pPr>
                    <w:adjustRightInd w:val="0"/>
                    <w:snapToGrid w:val="0"/>
                    <w:jc w:val="center"/>
                    <w:rPr>
                      <w:bCs/>
                      <w:szCs w:val="21"/>
                    </w:rPr>
                  </w:pPr>
                  <w:r w:rsidRPr="001278E3">
                    <w:rPr>
                      <w:bCs/>
                      <w:szCs w:val="21"/>
                    </w:rPr>
                    <w:t>Ⅲ</w:t>
                  </w:r>
                </w:p>
              </w:tc>
              <w:tc>
                <w:tcPr>
                  <w:tcW w:w="1108" w:type="dxa"/>
                  <w:vAlign w:val="center"/>
                </w:tcPr>
                <w:p w14:paraId="7C301F31" w14:textId="77777777" w:rsidR="00001667" w:rsidRPr="001278E3" w:rsidRDefault="004B3C33">
                  <w:pPr>
                    <w:adjustRightInd w:val="0"/>
                    <w:snapToGrid w:val="0"/>
                    <w:jc w:val="center"/>
                    <w:rPr>
                      <w:bCs/>
                      <w:szCs w:val="21"/>
                    </w:rPr>
                  </w:pPr>
                  <w:r w:rsidRPr="001278E3">
                    <w:rPr>
                      <w:bCs/>
                      <w:szCs w:val="21"/>
                    </w:rPr>
                    <w:t>Ⅲ</w:t>
                  </w:r>
                </w:p>
              </w:tc>
              <w:tc>
                <w:tcPr>
                  <w:tcW w:w="1108" w:type="dxa"/>
                  <w:vAlign w:val="center"/>
                </w:tcPr>
                <w:p w14:paraId="5D299F33" w14:textId="77777777" w:rsidR="00001667" w:rsidRPr="001278E3" w:rsidRDefault="004B3C33">
                  <w:pPr>
                    <w:adjustRightInd w:val="0"/>
                    <w:snapToGrid w:val="0"/>
                    <w:jc w:val="center"/>
                    <w:rPr>
                      <w:bCs/>
                      <w:szCs w:val="21"/>
                    </w:rPr>
                  </w:pPr>
                  <w:r w:rsidRPr="001278E3">
                    <w:rPr>
                      <w:bCs/>
                      <w:szCs w:val="21"/>
                    </w:rPr>
                    <w:t>Ⅲ</w:t>
                  </w:r>
                </w:p>
              </w:tc>
            </w:tr>
            <w:tr w:rsidR="007733C6" w:rsidRPr="001278E3" w14:paraId="0299D639" w14:textId="77777777">
              <w:tc>
                <w:tcPr>
                  <w:tcW w:w="1107" w:type="dxa"/>
                  <w:vAlign w:val="center"/>
                </w:tcPr>
                <w:p w14:paraId="7D180767" w14:textId="77777777" w:rsidR="00001667" w:rsidRPr="001278E3" w:rsidRDefault="004B3C33">
                  <w:pPr>
                    <w:tabs>
                      <w:tab w:val="right" w:pos="9069"/>
                    </w:tabs>
                    <w:adjustRightInd w:val="0"/>
                    <w:snapToGrid w:val="0"/>
                    <w:jc w:val="center"/>
                    <w:rPr>
                      <w:bCs/>
                      <w:szCs w:val="21"/>
                    </w:rPr>
                  </w:pPr>
                  <w:r w:rsidRPr="001278E3">
                    <w:rPr>
                      <w:bCs/>
                      <w:szCs w:val="21"/>
                    </w:rPr>
                    <w:t>6</w:t>
                  </w:r>
                </w:p>
              </w:tc>
              <w:tc>
                <w:tcPr>
                  <w:tcW w:w="1107" w:type="dxa"/>
                  <w:vMerge w:val="restart"/>
                  <w:vAlign w:val="center"/>
                </w:tcPr>
                <w:p w14:paraId="1DE0FFDE" w14:textId="77777777" w:rsidR="00001667" w:rsidRPr="001278E3" w:rsidRDefault="004B3C33">
                  <w:pPr>
                    <w:tabs>
                      <w:tab w:val="right" w:pos="9069"/>
                    </w:tabs>
                    <w:adjustRightInd w:val="0"/>
                    <w:snapToGrid w:val="0"/>
                    <w:jc w:val="center"/>
                    <w:rPr>
                      <w:bCs/>
                      <w:szCs w:val="21"/>
                    </w:rPr>
                  </w:pPr>
                  <w:r w:rsidRPr="001278E3">
                    <w:rPr>
                      <w:bCs/>
                      <w:szCs w:val="21"/>
                    </w:rPr>
                    <w:t>顺德水道</w:t>
                  </w:r>
                </w:p>
              </w:tc>
              <w:tc>
                <w:tcPr>
                  <w:tcW w:w="1107" w:type="dxa"/>
                  <w:vAlign w:val="center"/>
                </w:tcPr>
                <w:p w14:paraId="5BC4AE74" w14:textId="77777777" w:rsidR="00001667" w:rsidRPr="001278E3" w:rsidRDefault="004B3C33">
                  <w:pPr>
                    <w:tabs>
                      <w:tab w:val="right" w:pos="9069"/>
                    </w:tabs>
                    <w:adjustRightInd w:val="0"/>
                    <w:snapToGrid w:val="0"/>
                    <w:jc w:val="center"/>
                    <w:rPr>
                      <w:bCs/>
                      <w:szCs w:val="21"/>
                    </w:rPr>
                  </w:pPr>
                  <w:r w:rsidRPr="001278E3">
                    <w:rPr>
                      <w:bCs/>
                      <w:szCs w:val="21"/>
                    </w:rPr>
                    <w:t>杨滘</w:t>
                  </w:r>
                </w:p>
              </w:tc>
              <w:tc>
                <w:tcPr>
                  <w:tcW w:w="1107" w:type="dxa"/>
                  <w:vAlign w:val="center"/>
                </w:tcPr>
                <w:p w14:paraId="23658AEF"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098FB0CB"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687E1789" w14:textId="77777777" w:rsidR="00001667" w:rsidRPr="001278E3" w:rsidRDefault="004B3C33">
                  <w:pPr>
                    <w:adjustRightInd w:val="0"/>
                    <w:snapToGrid w:val="0"/>
                    <w:jc w:val="center"/>
                    <w:rPr>
                      <w:bCs/>
                      <w:szCs w:val="21"/>
                    </w:rPr>
                  </w:pPr>
                  <w:r w:rsidRPr="001278E3">
                    <w:rPr>
                      <w:bCs/>
                      <w:szCs w:val="21"/>
                    </w:rPr>
                    <w:t>Ⅱ</w:t>
                  </w:r>
                </w:p>
              </w:tc>
              <w:tc>
                <w:tcPr>
                  <w:tcW w:w="1108" w:type="dxa"/>
                  <w:vMerge w:val="restart"/>
                  <w:vAlign w:val="center"/>
                </w:tcPr>
                <w:p w14:paraId="4859E106"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3B1A7F7E" w14:textId="77777777" w:rsidR="00001667" w:rsidRPr="001278E3" w:rsidRDefault="004B3C33">
                  <w:pPr>
                    <w:adjustRightInd w:val="0"/>
                    <w:snapToGrid w:val="0"/>
                    <w:jc w:val="center"/>
                    <w:rPr>
                      <w:bCs/>
                      <w:szCs w:val="21"/>
                    </w:rPr>
                  </w:pPr>
                  <w:r w:rsidRPr="001278E3">
                    <w:rPr>
                      <w:bCs/>
                      <w:szCs w:val="21"/>
                    </w:rPr>
                    <w:t>Ⅱ</w:t>
                  </w:r>
                </w:p>
              </w:tc>
            </w:tr>
            <w:tr w:rsidR="007733C6" w:rsidRPr="001278E3" w14:paraId="4559609E" w14:textId="77777777">
              <w:tc>
                <w:tcPr>
                  <w:tcW w:w="1107" w:type="dxa"/>
                  <w:vAlign w:val="center"/>
                </w:tcPr>
                <w:p w14:paraId="62BC0D31" w14:textId="77777777" w:rsidR="00001667" w:rsidRPr="001278E3" w:rsidRDefault="004B3C33">
                  <w:pPr>
                    <w:tabs>
                      <w:tab w:val="right" w:pos="9069"/>
                    </w:tabs>
                    <w:adjustRightInd w:val="0"/>
                    <w:snapToGrid w:val="0"/>
                    <w:jc w:val="center"/>
                    <w:rPr>
                      <w:bCs/>
                      <w:szCs w:val="21"/>
                    </w:rPr>
                  </w:pPr>
                  <w:r w:rsidRPr="001278E3">
                    <w:rPr>
                      <w:bCs/>
                      <w:szCs w:val="21"/>
                    </w:rPr>
                    <w:t>7</w:t>
                  </w:r>
                </w:p>
              </w:tc>
              <w:tc>
                <w:tcPr>
                  <w:tcW w:w="1107" w:type="dxa"/>
                  <w:vMerge/>
                  <w:vAlign w:val="center"/>
                </w:tcPr>
                <w:p w14:paraId="6352EB64" w14:textId="77777777" w:rsidR="00001667" w:rsidRPr="001278E3" w:rsidRDefault="00001667">
                  <w:pPr>
                    <w:tabs>
                      <w:tab w:val="right" w:pos="9069"/>
                    </w:tabs>
                    <w:adjustRightInd w:val="0"/>
                    <w:snapToGrid w:val="0"/>
                    <w:jc w:val="center"/>
                    <w:rPr>
                      <w:bCs/>
                      <w:szCs w:val="21"/>
                    </w:rPr>
                  </w:pPr>
                </w:p>
              </w:tc>
              <w:tc>
                <w:tcPr>
                  <w:tcW w:w="1107" w:type="dxa"/>
                  <w:vAlign w:val="center"/>
                </w:tcPr>
                <w:p w14:paraId="7F1D3CF5" w14:textId="77777777" w:rsidR="00001667" w:rsidRPr="001278E3" w:rsidRDefault="004B3C33">
                  <w:pPr>
                    <w:tabs>
                      <w:tab w:val="right" w:pos="9069"/>
                    </w:tabs>
                    <w:adjustRightInd w:val="0"/>
                    <w:snapToGrid w:val="0"/>
                    <w:jc w:val="center"/>
                    <w:rPr>
                      <w:bCs/>
                      <w:szCs w:val="21"/>
                    </w:rPr>
                  </w:pPr>
                  <w:r w:rsidRPr="001278E3">
                    <w:rPr>
                      <w:bCs/>
                      <w:szCs w:val="21"/>
                    </w:rPr>
                    <w:t>大闸</w:t>
                  </w:r>
                </w:p>
              </w:tc>
              <w:tc>
                <w:tcPr>
                  <w:tcW w:w="1107" w:type="dxa"/>
                  <w:vAlign w:val="center"/>
                </w:tcPr>
                <w:p w14:paraId="1FB876D8"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02B40F6B"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50C03245" w14:textId="77777777" w:rsidR="00001667" w:rsidRPr="001278E3" w:rsidRDefault="004B3C33">
                  <w:pPr>
                    <w:adjustRightInd w:val="0"/>
                    <w:snapToGrid w:val="0"/>
                    <w:jc w:val="center"/>
                    <w:rPr>
                      <w:bCs/>
                      <w:szCs w:val="21"/>
                    </w:rPr>
                  </w:pPr>
                  <w:r w:rsidRPr="001278E3">
                    <w:rPr>
                      <w:bCs/>
                      <w:szCs w:val="21"/>
                    </w:rPr>
                    <w:t>Ⅱ</w:t>
                  </w:r>
                </w:p>
              </w:tc>
              <w:tc>
                <w:tcPr>
                  <w:tcW w:w="1108" w:type="dxa"/>
                  <w:vMerge/>
                  <w:vAlign w:val="center"/>
                </w:tcPr>
                <w:p w14:paraId="785555F6" w14:textId="77777777" w:rsidR="00001667" w:rsidRPr="001278E3" w:rsidRDefault="00001667">
                  <w:pPr>
                    <w:adjustRightInd w:val="0"/>
                    <w:snapToGrid w:val="0"/>
                    <w:jc w:val="center"/>
                    <w:rPr>
                      <w:bCs/>
                      <w:szCs w:val="21"/>
                    </w:rPr>
                  </w:pPr>
                </w:p>
              </w:tc>
              <w:tc>
                <w:tcPr>
                  <w:tcW w:w="1108" w:type="dxa"/>
                  <w:vAlign w:val="center"/>
                </w:tcPr>
                <w:p w14:paraId="7CCFA77D" w14:textId="77777777" w:rsidR="00001667" w:rsidRPr="001278E3" w:rsidRDefault="004B3C33">
                  <w:pPr>
                    <w:adjustRightInd w:val="0"/>
                    <w:snapToGrid w:val="0"/>
                    <w:jc w:val="center"/>
                    <w:rPr>
                      <w:bCs/>
                      <w:szCs w:val="21"/>
                    </w:rPr>
                  </w:pPr>
                  <w:r w:rsidRPr="001278E3">
                    <w:rPr>
                      <w:bCs/>
                      <w:szCs w:val="21"/>
                    </w:rPr>
                    <w:t>Ⅱ</w:t>
                  </w:r>
                </w:p>
              </w:tc>
            </w:tr>
            <w:tr w:rsidR="007733C6" w:rsidRPr="001278E3" w14:paraId="5DB5E671" w14:textId="77777777">
              <w:tc>
                <w:tcPr>
                  <w:tcW w:w="1107" w:type="dxa"/>
                  <w:vAlign w:val="center"/>
                </w:tcPr>
                <w:p w14:paraId="10DC7122" w14:textId="77777777" w:rsidR="00001667" w:rsidRPr="001278E3" w:rsidRDefault="004B3C33">
                  <w:pPr>
                    <w:tabs>
                      <w:tab w:val="right" w:pos="9069"/>
                    </w:tabs>
                    <w:adjustRightInd w:val="0"/>
                    <w:snapToGrid w:val="0"/>
                    <w:jc w:val="center"/>
                    <w:rPr>
                      <w:bCs/>
                      <w:szCs w:val="21"/>
                    </w:rPr>
                  </w:pPr>
                  <w:r w:rsidRPr="001278E3">
                    <w:rPr>
                      <w:bCs/>
                      <w:szCs w:val="21"/>
                    </w:rPr>
                    <w:t>8</w:t>
                  </w:r>
                </w:p>
              </w:tc>
              <w:tc>
                <w:tcPr>
                  <w:tcW w:w="1107" w:type="dxa"/>
                  <w:vMerge/>
                  <w:vAlign w:val="center"/>
                </w:tcPr>
                <w:p w14:paraId="73ECCFC2" w14:textId="77777777" w:rsidR="00001667" w:rsidRPr="001278E3" w:rsidRDefault="00001667">
                  <w:pPr>
                    <w:tabs>
                      <w:tab w:val="right" w:pos="9069"/>
                    </w:tabs>
                    <w:adjustRightInd w:val="0"/>
                    <w:snapToGrid w:val="0"/>
                    <w:jc w:val="center"/>
                    <w:rPr>
                      <w:bCs/>
                      <w:szCs w:val="21"/>
                    </w:rPr>
                  </w:pPr>
                </w:p>
              </w:tc>
              <w:tc>
                <w:tcPr>
                  <w:tcW w:w="1107" w:type="dxa"/>
                  <w:vAlign w:val="center"/>
                </w:tcPr>
                <w:p w14:paraId="5EEB3E56" w14:textId="77777777" w:rsidR="00001667" w:rsidRPr="001278E3" w:rsidRDefault="004B3C33">
                  <w:pPr>
                    <w:tabs>
                      <w:tab w:val="right" w:pos="9069"/>
                    </w:tabs>
                    <w:adjustRightInd w:val="0"/>
                    <w:snapToGrid w:val="0"/>
                    <w:jc w:val="center"/>
                    <w:rPr>
                      <w:bCs/>
                      <w:szCs w:val="21"/>
                    </w:rPr>
                  </w:pPr>
                  <w:r w:rsidRPr="001278E3">
                    <w:rPr>
                      <w:bCs/>
                      <w:szCs w:val="21"/>
                    </w:rPr>
                    <w:t>羊额</w:t>
                  </w:r>
                </w:p>
              </w:tc>
              <w:tc>
                <w:tcPr>
                  <w:tcW w:w="1107" w:type="dxa"/>
                  <w:vAlign w:val="center"/>
                </w:tcPr>
                <w:p w14:paraId="01C342A3"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3AE00F14"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40AF3E05" w14:textId="77777777" w:rsidR="00001667" w:rsidRPr="001278E3" w:rsidRDefault="004B3C33">
                  <w:pPr>
                    <w:adjustRightInd w:val="0"/>
                    <w:snapToGrid w:val="0"/>
                    <w:jc w:val="center"/>
                    <w:rPr>
                      <w:bCs/>
                      <w:szCs w:val="21"/>
                    </w:rPr>
                  </w:pPr>
                  <w:r w:rsidRPr="001278E3">
                    <w:rPr>
                      <w:bCs/>
                      <w:szCs w:val="21"/>
                    </w:rPr>
                    <w:t>Ⅱ</w:t>
                  </w:r>
                </w:p>
              </w:tc>
              <w:tc>
                <w:tcPr>
                  <w:tcW w:w="1108" w:type="dxa"/>
                  <w:vMerge/>
                  <w:vAlign w:val="center"/>
                </w:tcPr>
                <w:p w14:paraId="1DEB28CD" w14:textId="77777777" w:rsidR="00001667" w:rsidRPr="001278E3" w:rsidRDefault="00001667">
                  <w:pPr>
                    <w:adjustRightInd w:val="0"/>
                    <w:snapToGrid w:val="0"/>
                    <w:jc w:val="center"/>
                    <w:rPr>
                      <w:bCs/>
                      <w:szCs w:val="21"/>
                    </w:rPr>
                  </w:pPr>
                </w:p>
              </w:tc>
              <w:tc>
                <w:tcPr>
                  <w:tcW w:w="1108" w:type="dxa"/>
                  <w:vAlign w:val="center"/>
                </w:tcPr>
                <w:p w14:paraId="6188F1EC" w14:textId="77777777" w:rsidR="00001667" w:rsidRPr="001278E3" w:rsidRDefault="004B3C33">
                  <w:pPr>
                    <w:adjustRightInd w:val="0"/>
                    <w:snapToGrid w:val="0"/>
                    <w:jc w:val="center"/>
                    <w:rPr>
                      <w:bCs/>
                      <w:szCs w:val="21"/>
                    </w:rPr>
                  </w:pPr>
                  <w:r w:rsidRPr="001278E3">
                    <w:rPr>
                      <w:bCs/>
                      <w:szCs w:val="21"/>
                    </w:rPr>
                    <w:t>Ⅱ</w:t>
                  </w:r>
                </w:p>
              </w:tc>
            </w:tr>
            <w:tr w:rsidR="007733C6" w:rsidRPr="001278E3" w14:paraId="483C9F6A" w14:textId="77777777">
              <w:tc>
                <w:tcPr>
                  <w:tcW w:w="1107" w:type="dxa"/>
                  <w:vAlign w:val="center"/>
                </w:tcPr>
                <w:p w14:paraId="2656529F" w14:textId="77777777" w:rsidR="00001667" w:rsidRPr="001278E3" w:rsidRDefault="00001667">
                  <w:pPr>
                    <w:tabs>
                      <w:tab w:val="right" w:pos="9069"/>
                    </w:tabs>
                    <w:adjustRightInd w:val="0"/>
                    <w:snapToGrid w:val="0"/>
                    <w:jc w:val="center"/>
                    <w:rPr>
                      <w:bCs/>
                      <w:szCs w:val="21"/>
                    </w:rPr>
                  </w:pPr>
                </w:p>
              </w:tc>
              <w:tc>
                <w:tcPr>
                  <w:tcW w:w="1107" w:type="dxa"/>
                  <w:vMerge/>
                  <w:vAlign w:val="center"/>
                </w:tcPr>
                <w:p w14:paraId="58AC61DF" w14:textId="77777777" w:rsidR="00001667" w:rsidRPr="001278E3" w:rsidRDefault="00001667">
                  <w:pPr>
                    <w:tabs>
                      <w:tab w:val="right" w:pos="9069"/>
                    </w:tabs>
                    <w:adjustRightInd w:val="0"/>
                    <w:snapToGrid w:val="0"/>
                    <w:jc w:val="center"/>
                    <w:rPr>
                      <w:bCs/>
                      <w:szCs w:val="21"/>
                    </w:rPr>
                  </w:pPr>
                </w:p>
              </w:tc>
              <w:tc>
                <w:tcPr>
                  <w:tcW w:w="1107" w:type="dxa"/>
                  <w:vAlign w:val="center"/>
                </w:tcPr>
                <w:p w14:paraId="6833861F" w14:textId="77777777" w:rsidR="00001667" w:rsidRPr="001278E3" w:rsidRDefault="004B3C33">
                  <w:pPr>
                    <w:tabs>
                      <w:tab w:val="right" w:pos="9069"/>
                    </w:tabs>
                    <w:adjustRightInd w:val="0"/>
                    <w:snapToGrid w:val="0"/>
                    <w:jc w:val="center"/>
                    <w:rPr>
                      <w:bCs/>
                      <w:szCs w:val="21"/>
                    </w:rPr>
                  </w:pPr>
                  <w:r w:rsidRPr="001278E3">
                    <w:rPr>
                      <w:bCs/>
                      <w:szCs w:val="21"/>
                    </w:rPr>
                    <w:t>乌洲</w:t>
                  </w:r>
                </w:p>
              </w:tc>
              <w:tc>
                <w:tcPr>
                  <w:tcW w:w="1107" w:type="dxa"/>
                  <w:vAlign w:val="center"/>
                </w:tcPr>
                <w:p w14:paraId="1BAD3280"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5E7706CE"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174CF06B" w14:textId="77777777" w:rsidR="00001667" w:rsidRPr="001278E3" w:rsidRDefault="004B3C33">
                  <w:pPr>
                    <w:adjustRightInd w:val="0"/>
                    <w:snapToGrid w:val="0"/>
                    <w:jc w:val="center"/>
                    <w:rPr>
                      <w:bCs/>
                      <w:szCs w:val="21"/>
                    </w:rPr>
                  </w:pPr>
                  <w:r w:rsidRPr="001278E3">
                    <w:rPr>
                      <w:bCs/>
                      <w:szCs w:val="21"/>
                    </w:rPr>
                    <w:t>Ⅱ</w:t>
                  </w:r>
                </w:p>
              </w:tc>
              <w:tc>
                <w:tcPr>
                  <w:tcW w:w="1108" w:type="dxa"/>
                  <w:vMerge/>
                  <w:vAlign w:val="center"/>
                </w:tcPr>
                <w:p w14:paraId="7DAFFBB4" w14:textId="77777777" w:rsidR="00001667" w:rsidRPr="001278E3" w:rsidRDefault="00001667">
                  <w:pPr>
                    <w:adjustRightInd w:val="0"/>
                    <w:snapToGrid w:val="0"/>
                    <w:jc w:val="center"/>
                    <w:rPr>
                      <w:bCs/>
                      <w:szCs w:val="21"/>
                    </w:rPr>
                  </w:pPr>
                </w:p>
              </w:tc>
              <w:tc>
                <w:tcPr>
                  <w:tcW w:w="1108" w:type="dxa"/>
                  <w:vAlign w:val="center"/>
                </w:tcPr>
                <w:p w14:paraId="6358297E" w14:textId="77777777" w:rsidR="00001667" w:rsidRPr="001278E3" w:rsidRDefault="004B3C33">
                  <w:pPr>
                    <w:adjustRightInd w:val="0"/>
                    <w:snapToGrid w:val="0"/>
                    <w:jc w:val="center"/>
                    <w:rPr>
                      <w:bCs/>
                      <w:szCs w:val="21"/>
                    </w:rPr>
                  </w:pPr>
                  <w:r w:rsidRPr="001278E3">
                    <w:rPr>
                      <w:bCs/>
                      <w:szCs w:val="21"/>
                    </w:rPr>
                    <w:t>Ⅱ</w:t>
                  </w:r>
                </w:p>
              </w:tc>
            </w:tr>
            <w:tr w:rsidR="007733C6" w:rsidRPr="001278E3" w14:paraId="06D831BC" w14:textId="77777777">
              <w:tc>
                <w:tcPr>
                  <w:tcW w:w="1107" w:type="dxa"/>
                  <w:vAlign w:val="center"/>
                </w:tcPr>
                <w:p w14:paraId="58BC7AC6" w14:textId="77777777" w:rsidR="00001667" w:rsidRPr="001278E3" w:rsidRDefault="004B3C33">
                  <w:pPr>
                    <w:tabs>
                      <w:tab w:val="right" w:pos="9069"/>
                    </w:tabs>
                    <w:adjustRightInd w:val="0"/>
                    <w:snapToGrid w:val="0"/>
                    <w:jc w:val="center"/>
                    <w:rPr>
                      <w:bCs/>
                      <w:szCs w:val="21"/>
                    </w:rPr>
                  </w:pPr>
                  <w:r w:rsidRPr="001278E3">
                    <w:rPr>
                      <w:bCs/>
                      <w:szCs w:val="21"/>
                    </w:rPr>
                    <w:t>9</w:t>
                  </w:r>
                </w:p>
              </w:tc>
              <w:tc>
                <w:tcPr>
                  <w:tcW w:w="1107" w:type="dxa"/>
                  <w:vMerge/>
                  <w:vAlign w:val="center"/>
                </w:tcPr>
                <w:p w14:paraId="51BEF2E4" w14:textId="77777777" w:rsidR="00001667" w:rsidRPr="001278E3" w:rsidRDefault="00001667">
                  <w:pPr>
                    <w:tabs>
                      <w:tab w:val="right" w:pos="9069"/>
                    </w:tabs>
                    <w:adjustRightInd w:val="0"/>
                    <w:snapToGrid w:val="0"/>
                    <w:jc w:val="center"/>
                    <w:rPr>
                      <w:bCs/>
                      <w:szCs w:val="21"/>
                    </w:rPr>
                  </w:pPr>
                </w:p>
              </w:tc>
              <w:tc>
                <w:tcPr>
                  <w:tcW w:w="1107" w:type="dxa"/>
                  <w:vAlign w:val="center"/>
                </w:tcPr>
                <w:p w14:paraId="2579036D" w14:textId="77777777" w:rsidR="00001667" w:rsidRPr="001278E3" w:rsidRDefault="004B3C33">
                  <w:pPr>
                    <w:tabs>
                      <w:tab w:val="right" w:pos="9069"/>
                    </w:tabs>
                    <w:adjustRightInd w:val="0"/>
                    <w:snapToGrid w:val="0"/>
                    <w:jc w:val="center"/>
                    <w:rPr>
                      <w:bCs/>
                      <w:szCs w:val="21"/>
                    </w:rPr>
                  </w:pPr>
                  <w:r w:rsidRPr="001278E3">
                    <w:rPr>
                      <w:rFonts w:hint="eastAsia"/>
                      <w:bCs/>
                      <w:szCs w:val="21"/>
                    </w:rPr>
                    <w:t>南洲水厂</w:t>
                  </w:r>
                </w:p>
              </w:tc>
              <w:tc>
                <w:tcPr>
                  <w:tcW w:w="1107" w:type="dxa"/>
                  <w:vAlign w:val="center"/>
                </w:tcPr>
                <w:p w14:paraId="2E8523F9"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44C1C3D9" w14:textId="77777777" w:rsidR="00001667" w:rsidRPr="001278E3" w:rsidRDefault="004B3C33">
                  <w:pPr>
                    <w:adjustRightInd w:val="0"/>
                    <w:snapToGrid w:val="0"/>
                    <w:jc w:val="center"/>
                    <w:rPr>
                      <w:bCs/>
                      <w:szCs w:val="21"/>
                    </w:rPr>
                  </w:pPr>
                  <w:r w:rsidRPr="001278E3">
                    <w:rPr>
                      <w:rFonts w:hint="eastAsia"/>
                      <w:bCs/>
                      <w:szCs w:val="21"/>
                    </w:rPr>
                    <w:t>--</w:t>
                  </w:r>
                </w:p>
              </w:tc>
              <w:tc>
                <w:tcPr>
                  <w:tcW w:w="1108" w:type="dxa"/>
                  <w:vAlign w:val="center"/>
                </w:tcPr>
                <w:p w14:paraId="5883451B" w14:textId="77777777" w:rsidR="00001667" w:rsidRPr="001278E3" w:rsidRDefault="004B3C33">
                  <w:pPr>
                    <w:adjustRightInd w:val="0"/>
                    <w:snapToGrid w:val="0"/>
                    <w:jc w:val="center"/>
                    <w:rPr>
                      <w:bCs/>
                      <w:szCs w:val="21"/>
                    </w:rPr>
                  </w:pPr>
                  <w:r w:rsidRPr="001278E3">
                    <w:rPr>
                      <w:bCs/>
                      <w:szCs w:val="21"/>
                    </w:rPr>
                    <w:t>Ⅱ</w:t>
                  </w:r>
                </w:p>
              </w:tc>
              <w:tc>
                <w:tcPr>
                  <w:tcW w:w="1108" w:type="dxa"/>
                  <w:vMerge/>
                  <w:vAlign w:val="center"/>
                </w:tcPr>
                <w:p w14:paraId="3EFEFE84" w14:textId="77777777" w:rsidR="00001667" w:rsidRPr="001278E3" w:rsidRDefault="00001667">
                  <w:pPr>
                    <w:adjustRightInd w:val="0"/>
                    <w:snapToGrid w:val="0"/>
                    <w:jc w:val="center"/>
                    <w:rPr>
                      <w:bCs/>
                      <w:szCs w:val="21"/>
                    </w:rPr>
                  </w:pPr>
                </w:p>
              </w:tc>
              <w:tc>
                <w:tcPr>
                  <w:tcW w:w="1108" w:type="dxa"/>
                  <w:vAlign w:val="center"/>
                </w:tcPr>
                <w:p w14:paraId="5776E265" w14:textId="77777777" w:rsidR="00001667" w:rsidRPr="001278E3" w:rsidRDefault="004B3C33">
                  <w:pPr>
                    <w:adjustRightInd w:val="0"/>
                    <w:snapToGrid w:val="0"/>
                    <w:jc w:val="center"/>
                    <w:rPr>
                      <w:bCs/>
                      <w:szCs w:val="21"/>
                    </w:rPr>
                  </w:pPr>
                  <w:r w:rsidRPr="001278E3">
                    <w:rPr>
                      <w:rFonts w:hint="eastAsia"/>
                      <w:bCs/>
                      <w:szCs w:val="21"/>
                    </w:rPr>
                    <w:t>--</w:t>
                  </w:r>
                </w:p>
              </w:tc>
            </w:tr>
            <w:tr w:rsidR="007733C6" w:rsidRPr="001278E3" w14:paraId="518505A8" w14:textId="77777777">
              <w:tc>
                <w:tcPr>
                  <w:tcW w:w="1107" w:type="dxa"/>
                  <w:vAlign w:val="center"/>
                </w:tcPr>
                <w:p w14:paraId="2EF8A222" w14:textId="77777777" w:rsidR="00001667" w:rsidRPr="001278E3" w:rsidRDefault="004B3C33">
                  <w:pPr>
                    <w:tabs>
                      <w:tab w:val="right" w:pos="9069"/>
                    </w:tabs>
                    <w:adjustRightInd w:val="0"/>
                    <w:snapToGrid w:val="0"/>
                    <w:jc w:val="center"/>
                    <w:rPr>
                      <w:bCs/>
                      <w:szCs w:val="21"/>
                    </w:rPr>
                  </w:pPr>
                  <w:r w:rsidRPr="001278E3">
                    <w:rPr>
                      <w:bCs/>
                      <w:szCs w:val="21"/>
                    </w:rPr>
                    <w:t>10</w:t>
                  </w:r>
                </w:p>
              </w:tc>
              <w:tc>
                <w:tcPr>
                  <w:tcW w:w="1107" w:type="dxa"/>
                  <w:vAlign w:val="center"/>
                </w:tcPr>
                <w:p w14:paraId="1370CBF8" w14:textId="77777777" w:rsidR="00001667" w:rsidRPr="001278E3" w:rsidRDefault="004B3C33">
                  <w:pPr>
                    <w:tabs>
                      <w:tab w:val="right" w:pos="9069"/>
                    </w:tabs>
                    <w:adjustRightInd w:val="0"/>
                    <w:snapToGrid w:val="0"/>
                    <w:jc w:val="center"/>
                    <w:rPr>
                      <w:bCs/>
                      <w:szCs w:val="21"/>
                    </w:rPr>
                  </w:pPr>
                  <w:r w:rsidRPr="001278E3">
                    <w:rPr>
                      <w:bCs/>
                      <w:szCs w:val="21"/>
                    </w:rPr>
                    <w:t>李家沙水道</w:t>
                  </w:r>
                </w:p>
              </w:tc>
              <w:tc>
                <w:tcPr>
                  <w:tcW w:w="1107" w:type="dxa"/>
                  <w:vAlign w:val="center"/>
                </w:tcPr>
                <w:p w14:paraId="694DA5DC" w14:textId="77777777" w:rsidR="00001667" w:rsidRPr="001278E3" w:rsidRDefault="004B3C33">
                  <w:pPr>
                    <w:tabs>
                      <w:tab w:val="right" w:pos="9069"/>
                    </w:tabs>
                    <w:adjustRightInd w:val="0"/>
                    <w:snapToGrid w:val="0"/>
                    <w:jc w:val="center"/>
                    <w:rPr>
                      <w:bCs/>
                      <w:szCs w:val="21"/>
                    </w:rPr>
                  </w:pPr>
                  <w:r w:rsidRPr="001278E3">
                    <w:rPr>
                      <w:bCs/>
                      <w:szCs w:val="21"/>
                    </w:rPr>
                    <w:t>五沙</w:t>
                  </w:r>
                </w:p>
              </w:tc>
              <w:tc>
                <w:tcPr>
                  <w:tcW w:w="1107" w:type="dxa"/>
                  <w:vAlign w:val="center"/>
                </w:tcPr>
                <w:p w14:paraId="62E0CEAC" w14:textId="77777777" w:rsidR="00001667" w:rsidRPr="001278E3" w:rsidRDefault="004B3C33">
                  <w:pPr>
                    <w:tabs>
                      <w:tab w:val="right" w:pos="9069"/>
                    </w:tabs>
                    <w:adjustRightInd w:val="0"/>
                    <w:snapToGrid w:val="0"/>
                    <w:jc w:val="center"/>
                    <w:rPr>
                      <w:bCs/>
                      <w:szCs w:val="21"/>
                    </w:rPr>
                  </w:pPr>
                  <w:r w:rsidRPr="001278E3">
                    <w:rPr>
                      <w:bCs/>
                      <w:szCs w:val="21"/>
                    </w:rPr>
                    <w:t>Ⅱ</w:t>
                  </w:r>
                </w:p>
              </w:tc>
              <w:tc>
                <w:tcPr>
                  <w:tcW w:w="1108" w:type="dxa"/>
                  <w:vAlign w:val="center"/>
                </w:tcPr>
                <w:p w14:paraId="65658FF2" w14:textId="77777777" w:rsidR="00001667" w:rsidRPr="001278E3" w:rsidRDefault="004B3C33">
                  <w:pPr>
                    <w:tabs>
                      <w:tab w:val="right" w:pos="9069"/>
                    </w:tabs>
                    <w:adjustRightInd w:val="0"/>
                    <w:snapToGrid w:val="0"/>
                    <w:jc w:val="center"/>
                    <w:rPr>
                      <w:bCs/>
                      <w:szCs w:val="21"/>
                    </w:rPr>
                  </w:pPr>
                  <w:r w:rsidRPr="001278E3">
                    <w:rPr>
                      <w:bCs/>
                      <w:szCs w:val="21"/>
                    </w:rPr>
                    <w:t>Ⅲ</w:t>
                  </w:r>
                </w:p>
              </w:tc>
              <w:tc>
                <w:tcPr>
                  <w:tcW w:w="1108" w:type="dxa"/>
                  <w:vAlign w:val="center"/>
                </w:tcPr>
                <w:p w14:paraId="04503399" w14:textId="77777777" w:rsidR="00001667" w:rsidRPr="001278E3" w:rsidRDefault="004B3C33">
                  <w:pPr>
                    <w:adjustRightInd w:val="0"/>
                    <w:snapToGrid w:val="0"/>
                    <w:jc w:val="center"/>
                    <w:rPr>
                      <w:bCs/>
                      <w:szCs w:val="21"/>
                    </w:rPr>
                  </w:pPr>
                  <w:r w:rsidRPr="001278E3">
                    <w:rPr>
                      <w:bCs/>
                      <w:szCs w:val="21"/>
                    </w:rPr>
                    <w:t>Ⅲ</w:t>
                  </w:r>
                </w:p>
              </w:tc>
              <w:tc>
                <w:tcPr>
                  <w:tcW w:w="1108" w:type="dxa"/>
                  <w:vAlign w:val="center"/>
                </w:tcPr>
                <w:p w14:paraId="13D831A7"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67F58891" w14:textId="77777777" w:rsidR="00001667" w:rsidRPr="001278E3" w:rsidRDefault="004B3C33">
                  <w:pPr>
                    <w:adjustRightInd w:val="0"/>
                    <w:snapToGrid w:val="0"/>
                    <w:jc w:val="center"/>
                    <w:rPr>
                      <w:bCs/>
                      <w:szCs w:val="21"/>
                    </w:rPr>
                  </w:pPr>
                  <w:r w:rsidRPr="001278E3">
                    <w:rPr>
                      <w:bCs/>
                      <w:szCs w:val="21"/>
                    </w:rPr>
                    <w:t>Ⅲ</w:t>
                  </w:r>
                </w:p>
              </w:tc>
            </w:tr>
            <w:tr w:rsidR="007733C6" w:rsidRPr="001278E3" w14:paraId="247C3349" w14:textId="77777777">
              <w:tc>
                <w:tcPr>
                  <w:tcW w:w="1107" w:type="dxa"/>
                  <w:vAlign w:val="center"/>
                </w:tcPr>
                <w:p w14:paraId="7736D5D8" w14:textId="77777777" w:rsidR="00001667" w:rsidRPr="001278E3" w:rsidRDefault="004B3C33">
                  <w:pPr>
                    <w:tabs>
                      <w:tab w:val="right" w:pos="9069"/>
                    </w:tabs>
                    <w:adjustRightInd w:val="0"/>
                    <w:snapToGrid w:val="0"/>
                    <w:jc w:val="center"/>
                    <w:rPr>
                      <w:bCs/>
                      <w:szCs w:val="21"/>
                    </w:rPr>
                  </w:pPr>
                  <w:r w:rsidRPr="001278E3">
                    <w:rPr>
                      <w:bCs/>
                      <w:szCs w:val="21"/>
                    </w:rPr>
                    <w:t>11</w:t>
                  </w:r>
                </w:p>
              </w:tc>
              <w:tc>
                <w:tcPr>
                  <w:tcW w:w="1107" w:type="dxa"/>
                  <w:vAlign w:val="center"/>
                </w:tcPr>
                <w:p w14:paraId="0DB6BB2E" w14:textId="77777777" w:rsidR="00001667" w:rsidRPr="001278E3" w:rsidRDefault="004B3C33">
                  <w:pPr>
                    <w:tabs>
                      <w:tab w:val="right" w:pos="9069"/>
                    </w:tabs>
                    <w:adjustRightInd w:val="0"/>
                    <w:snapToGrid w:val="0"/>
                    <w:jc w:val="center"/>
                    <w:rPr>
                      <w:bCs/>
                      <w:szCs w:val="21"/>
                    </w:rPr>
                  </w:pPr>
                  <w:r w:rsidRPr="001278E3">
                    <w:rPr>
                      <w:bCs/>
                      <w:szCs w:val="21"/>
                    </w:rPr>
                    <w:t>西江干流</w:t>
                  </w:r>
                </w:p>
              </w:tc>
              <w:tc>
                <w:tcPr>
                  <w:tcW w:w="1107" w:type="dxa"/>
                  <w:vAlign w:val="center"/>
                </w:tcPr>
                <w:p w14:paraId="363782FE" w14:textId="77777777" w:rsidR="00001667" w:rsidRPr="001278E3" w:rsidRDefault="004B3C33">
                  <w:pPr>
                    <w:tabs>
                      <w:tab w:val="right" w:pos="9069"/>
                    </w:tabs>
                    <w:adjustRightInd w:val="0"/>
                    <w:snapToGrid w:val="0"/>
                    <w:jc w:val="center"/>
                    <w:rPr>
                      <w:bCs/>
                      <w:szCs w:val="21"/>
                    </w:rPr>
                  </w:pPr>
                  <w:r w:rsidRPr="001278E3">
                    <w:rPr>
                      <w:bCs/>
                      <w:szCs w:val="21"/>
                    </w:rPr>
                    <w:t>甘竹滩</w:t>
                  </w:r>
                </w:p>
              </w:tc>
              <w:tc>
                <w:tcPr>
                  <w:tcW w:w="1107" w:type="dxa"/>
                  <w:vAlign w:val="center"/>
                </w:tcPr>
                <w:p w14:paraId="0AA9155B"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13A4F7B0"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3ABED42F" w14:textId="77777777" w:rsidR="00001667" w:rsidRPr="001278E3" w:rsidRDefault="004B3C33">
                  <w:pPr>
                    <w:adjustRightInd w:val="0"/>
                    <w:snapToGrid w:val="0"/>
                    <w:jc w:val="center"/>
                    <w:rPr>
                      <w:bCs/>
                      <w:szCs w:val="21"/>
                    </w:rPr>
                  </w:pPr>
                  <w:r w:rsidRPr="001278E3">
                    <w:rPr>
                      <w:bCs/>
                      <w:szCs w:val="21"/>
                    </w:rPr>
                    <w:t>Ⅲ</w:t>
                  </w:r>
                </w:p>
              </w:tc>
              <w:tc>
                <w:tcPr>
                  <w:tcW w:w="1108" w:type="dxa"/>
                  <w:vAlign w:val="center"/>
                </w:tcPr>
                <w:p w14:paraId="45DEE039"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124CB9AF" w14:textId="77777777" w:rsidR="00001667" w:rsidRPr="001278E3" w:rsidRDefault="004B3C33">
                  <w:pPr>
                    <w:adjustRightInd w:val="0"/>
                    <w:snapToGrid w:val="0"/>
                    <w:jc w:val="center"/>
                    <w:rPr>
                      <w:bCs/>
                      <w:szCs w:val="21"/>
                    </w:rPr>
                  </w:pPr>
                  <w:r w:rsidRPr="001278E3">
                    <w:rPr>
                      <w:bCs/>
                      <w:szCs w:val="21"/>
                    </w:rPr>
                    <w:t>Ⅱ</w:t>
                  </w:r>
                </w:p>
              </w:tc>
            </w:tr>
            <w:tr w:rsidR="007733C6" w:rsidRPr="001278E3" w14:paraId="4FBB625E" w14:textId="77777777">
              <w:tc>
                <w:tcPr>
                  <w:tcW w:w="1107" w:type="dxa"/>
                  <w:vAlign w:val="center"/>
                </w:tcPr>
                <w:p w14:paraId="4BC840A6" w14:textId="77777777" w:rsidR="00001667" w:rsidRPr="001278E3" w:rsidRDefault="004B3C33">
                  <w:pPr>
                    <w:tabs>
                      <w:tab w:val="right" w:pos="9069"/>
                    </w:tabs>
                    <w:adjustRightInd w:val="0"/>
                    <w:snapToGrid w:val="0"/>
                    <w:jc w:val="center"/>
                    <w:rPr>
                      <w:b/>
                      <w:szCs w:val="21"/>
                    </w:rPr>
                  </w:pPr>
                  <w:r w:rsidRPr="001278E3">
                    <w:rPr>
                      <w:b/>
                      <w:szCs w:val="21"/>
                    </w:rPr>
                    <w:t>12</w:t>
                  </w:r>
                </w:p>
              </w:tc>
              <w:tc>
                <w:tcPr>
                  <w:tcW w:w="1107" w:type="dxa"/>
                  <w:vMerge w:val="restart"/>
                  <w:vAlign w:val="center"/>
                </w:tcPr>
                <w:p w14:paraId="5C6504EF" w14:textId="77777777" w:rsidR="00001667" w:rsidRPr="001278E3" w:rsidRDefault="004B3C33">
                  <w:pPr>
                    <w:tabs>
                      <w:tab w:val="right" w:pos="9069"/>
                    </w:tabs>
                    <w:adjustRightInd w:val="0"/>
                    <w:snapToGrid w:val="0"/>
                    <w:jc w:val="center"/>
                    <w:rPr>
                      <w:b/>
                      <w:szCs w:val="21"/>
                    </w:rPr>
                  </w:pPr>
                  <w:r w:rsidRPr="001278E3">
                    <w:rPr>
                      <w:b/>
                      <w:szCs w:val="21"/>
                    </w:rPr>
                    <w:t>顺德支流</w:t>
                  </w:r>
                </w:p>
              </w:tc>
              <w:tc>
                <w:tcPr>
                  <w:tcW w:w="1107" w:type="dxa"/>
                  <w:vAlign w:val="center"/>
                </w:tcPr>
                <w:p w14:paraId="2A7B1C7E" w14:textId="77777777" w:rsidR="00001667" w:rsidRPr="001278E3" w:rsidRDefault="004B3C33">
                  <w:pPr>
                    <w:tabs>
                      <w:tab w:val="right" w:pos="9069"/>
                    </w:tabs>
                    <w:adjustRightInd w:val="0"/>
                    <w:snapToGrid w:val="0"/>
                    <w:jc w:val="center"/>
                    <w:rPr>
                      <w:b/>
                      <w:szCs w:val="21"/>
                    </w:rPr>
                  </w:pPr>
                  <w:r w:rsidRPr="001278E3">
                    <w:rPr>
                      <w:b/>
                      <w:szCs w:val="21"/>
                    </w:rPr>
                    <w:t>新涌</w:t>
                  </w:r>
                </w:p>
              </w:tc>
              <w:tc>
                <w:tcPr>
                  <w:tcW w:w="1107" w:type="dxa"/>
                  <w:vAlign w:val="center"/>
                </w:tcPr>
                <w:p w14:paraId="5000D52E" w14:textId="77777777" w:rsidR="00001667" w:rsidRPr="001278E3" w:rsidRDefault="004B3C33">
                  <w:pPr>
                    <w:tabs>
                      <w:tab w:val="right" w:pos="9069"/>
                    </w:tabs>
                    <w:adjustRightInd w:val="0"/>
                    <w:snapToGrid w:val="0"/>
                    <w:jc w:val="center"/>
                    <w:rPr>
                      <w:b/>
                      <w:szCs w:val="21"/>
                    </w:rPr>
                  </w:pPr>
                  <w:r w:rsidRPr="001278E3">
                    <w:rPr>
                      <w:b/>
                      <w:szCs w:val="21"/>
                    </w:rPr>
                    <w:t>Ⅲ</w:t>
                  </w:r>
                </w:p>
              </w:tc>
              <w:tc>
                <w:tcPr>
                  <w:tcW w:w="1108" w:type="dxa"/>
                  <w:vAlign w:val="center"/>
                </w:tcPr>
                <w:p w14:paraId="4AFF2385" w14:textId="77777777" w:rsidR="00001667" w:rsidRPr="001278E3" w:rsidRDefault="004B3C33">
                  <w:pPr>
                    <w:tabs>
                      <w:tab w:val="right" w:pos="9069"/>
                    </w:tabs>
                    <w:adjustRightInd w:val="0"/>
                    <w:snapToGrid w:val="0"/>
                    <w:jc w:val="center"/>
                    <w:rPr>
                      <w:b/>
                      <w:szCs w:val="21"/>
                    </w:rPr>
                  </w:pPr>
                  <w:r w:rsidRPr="001278E3">
                    <w:rPr>
                      <w:b/>
                      <w:szCs w:val="21"/>
                    </w:rPr>
                    <w:t>Ⅲ</w:t>
                  </w:r>
                </w:p>
              </w:tc>
              <w:tc>
                <w:tcPr>
                  <w:tcW w:w="1108" w:type="dxa"/>
                  <w:vAlign w:val="center"/>
                </w:tcPr>
                <w:p w14:paraId="39028F0A" w14:textId="77777777" w:rsidR="00001667" w:rsidRPr="001278E3" w:rsidRDefault="004B3C33">
                  <w:pPr>
                    <w:adjustRightInd w:val="0"/>
                    <w:snapToGrid w:val="0"/>
                    <w:jc w:val="center"/>
                    <w:rPr>
                      <w:b/>
                      <w:szCs w:val="21"/>
                    </w:rPr>
                  </w:pPr>
                  <w:r w:rsidRPr="001278E3">
                    <w:rPr>
                      <w:b/>
                      <w:szCs w:val="21"/>
                    </w:rPr>
                    <w:t>Ⅲ</w:t>
                  </w:r>
                </w:p>
              </w:tc>
              <w:tc>
                <w:tcPr>
                  <w:tcW w:w="1108" w:type="dxa"/>
                  <w:vMerge w:val="restart"/>
                  <w:vAlign w:val="center"/>
                </w:tcPr>
                <w:p w14:paraId="323657CA" w14:textId="77777777" w:rsidR="00001667" w:rsidRPr="001278E3" w:rsidRDefault="004B3C33">
                  <w:pPr>
                    <w:tabs>
                      <w:tab w:val="right" w:pos="9069"/>
                    </w:tabs>
                    <w:adjustRightInd w:val="0"/>
                    <w:snapToGrid w:val="0"/>
                    <w:jc w:val="center"/>
                    <w:rPr>
                      <w:b/>
                      <w:szCs w:val="21"/>
                    </w:rPr>
                  </w:pPr>
                  <w:r w:rsidRPr="001278E3">
                    <w:rPr>
                      <w:b/>
                      <w:szCs w:val="21"/>
                    </w:rPr>
                    <w:t>Ⅲ</w:t>
                  </w:r>
                </w:p>
              </w:tc>
              <w:tc>
                <w:tcPr>
                  <w:tcW w:w="1108" w:type="dxa"/>
                  <w:vMerge w:val="restart"/>
                  <w:vAlign w:val="center"/>
                </w:tcPr>
                <w:p w14:paraId="69D29C19" w14:textId="77777777" w:rsidR="00001667" w:rsidRPr="001278E3" w:rsidRDefault="004B3C33">
                  <w:pPr>
                    <w:adjustRightInd w:val="0"/>
                    <w:snapToGrid w:val="0"/>
                    <w:jc w:val="center"/>
                    <w:rPr>
                      <w:b/>
                      <w:szCs w:val="21"/>
                    </w:rPr>
                  </w:pPr>
                  <w:r w:rsidRPr="001278E3">
                    <w:rPr>
                      <w:b/>
                      <w:szCs w:val="21"/>
                    </w:rPr>
                    <w:t>Ⅲ</w:t>
                  </w:r>
                </w:p>
              </w:tc>
            </w:tr>
            <w:tr w:rsidR="007733C6" w:rsidRPr="001278E3" w14:paraId="105E12B2" w14:textId="77777777">
              <w:trPr>
                <w:trHeight w:val="90"/>
              </w:trPr>
              <w:tc>
                <w:tcPr>
                  <w:tcW w:w="1107" w:type="dxa"/>
                  <w:vAlign w:val="center"/>
                </w:tcPr>
                <w:p w14:paraId="62B99094" w14:textId="77777777" w:rsidR="00001667" w:rsidRPr="001278E3" w:rsidRDefault="004B3C33">
                  <w:pPr>
                    <w:tabs>
                      <w:tab w:val="right" w:pos="9069"/>
                    </w:tabs>
                    <w:adjustRightInd w:val="0"/>
                    <w:snapToGrid w:val="0"/>
                    <w:jc w:val="center"/>
                    <w:rPr>
                      <w:b/>
                      <w:szCs w:val="21"/>
                    </w:rPr>
                  </w:pPr>
                  <w:r w:rsidRPr="001278E3">
                    <w:rPr>
                      <w:b/>
                      <w:szCs w:val="21"/>
                    </w:rPr>
                    <w:t>13</w:t>
                  </w:r>
                </w:p>
              </w:tc>
              <w:tc>
                <w:tcPr>
                  <w:tcW w:w="1107" w:type="dxa"/>
                  <w:vMerge/>
                  <w:vAlign w:val="center"/>
                </w:tcPr>
                <w:p w14:paraId="03EC7535" w14:textId="77777777" w:rsidR="00001667" w:rsidRPr="001278E3" w:rsidRDefault="00001667">
                  <w:pPr>
                    <w:tabs>
                      <w:tab w:val="right" w:pos="9069"/>
                    </w:tabs>
                    <w:adjustRightInd w:val="0"/>
                    <w:snapToGrid w:val="0"/>
                    <w:jc w:val="center"/>
                    <w:rPr>
                      <w:b/>
                      <w:szCs w:val="21"/>
                    </w:rPr>
                  </w:pPr>
                </w:p>
              </w:tc>
              <w:tc>
                <w:tcPr>
                  <w:tcW w:w="1107" w:type="dxa"/>
                  <w:vAlign w:val="center"/>
                </w:tcPr>
                <w:p w14:paraId="215913E6" w14:textId="77777777" w:rsidR="00001667" w:rsidRPr="001278E3" w:rsidRDefault="004B3C33">
                  <w:pPr>
                    <w:tabs>
                      <w:tab w:val="right" w:pos="9069"/>
                    </w:tabs>
                    <w:adjustRightInd w:val="0"/>
                    <w:snapToGrid w:val="0"/>
                    <w:jc w:val="center"/>
                    <w:rPr>
                      <w:b/>
                      <w:szCs w:val="21"/>
                    </w:rPr>
                  </w:pPr>
                  <w:r w:rsidRPr="001278E3">
                    <w:rPr>
                      <w:b/>
                      <w:szCs w:val="21"/>
                    </w:rPr>
                    <w:t>飞鹅山</w:t>
                  </w:r>
                </w:p>
              </w:tc>
              <w:tc>
                <w:tcPr>
                  <w:tcW w:w="1107" w:type="dxa"/>
                  <w:vAlign w:val="center"/>
                </w:tcPr>
                <w:p w14:paraId="715D2762" w14:textId="77777777" w:rsidR="00001667" w:rsidRPr="001278E3" w:rsidRDefault="004B3C33">
                  <w:pPr>
                    <w:tabs>
                      <w:tab w:val="right" w:pos="9069"/>
                    </w:tabs>
                    <w:adjustRightInd w:val="0"/>
                    <w:snapToGrid w:val="0"/>
                    <w:jc w:val="center"/>
                    <w:rPr>
                      <w:b/>
                      <w:szCs w:val="21"/>
                    </w:rPr>
                  </w:pPr>
                  <w:r w:rsidRPr="001278E3">
                    <w:rPr>
                      <w:b/>
                      <w:szCs w:val="21"/>
                    </w:rPr>
                    <w:t>Ⅲ</w:t>
                  </w:r>
                </w:p>
              </w:tc>
              <w:tc>
                <w:tcPr>
                  <w:tcW w:w="1108" w:type="dxa"/>
                  <w:vAlign w:val="center"/>
                </w:tcPr>
                <w:p w14:paraId="1DBCC9B9" w14:textId="77777777" w:rsidR="00001667" w:rsidRPr="001278E3" w:rsidRDefault="004B3C33">
                  <w:pPr>
                    <w:tabs>
                      <w:tab w:val="right" w:pos="9069"/>
                    </w:tabs>
                    <w:adjustRightInd w:val="0"/>
                    <w:snapToGrid w:val="0"/>
                    <w:jc w:val="center"/>
                    <w:rPr>
                      <w:b/>
                      <w:szCs w:val="21"/>
                    </w:rPr>
                  </w:pPr>
                  <w:r w:rsidRPr="001278E3">
                    <w:rPr>
                      <w:b/>
                      <w:szCs w:val="21"/>
                    </w:rPr>
                    <w:t>Ⅲ</w:t>
                  </w:r>
                </w:p>
              </w:tc>
              <w:tc>
                <w:tcPr>
                  <w:tcW w:w="1108" w:type="dxa"/>
                  <w:vAlign w:val="center"/>
                </w:tcPr>
                <w:p w14:paraId="6E938011" w14:textId="77777777" w:rsidR="00001667" w:rsidRPr="001278E3" w:rsidRDefault="004B3C33">
                  <w:pPr>
                    <w:adjustRightInd w:val="0"/>
                    <w:snapToGrid w:val="0"/>
                    <w:jc w:val="center"/>
                    <w:rPr>
                      <w:b/>
                      <w:szCs w:val="21"/>
                    </w:rPr>
                  </w:pPr>
                  <w:r w:rsidRPr="001278E3">
                    <w:rPr>
                      <w:b/>
                      <w:szCs w:val="21"/>
                    </w:rPr>
                    <w:t>Ⅲ</w:t>
                  </w:r>
                </w:p>
              </w:tc>
              <w:tc>
                <w:tcPr>
                  <w:tcW w:w="1108" w:type="dxa"/>
                  <w:vMerge/>
                  <w:vAlign w:val="center"/>
                </w:tcPr>
                <w:p w14:paraId="2BA4FF6B" w14:textId="77777777" w:rsidR="00001667" w:rsidRPr="001278E3" w:rsidRDefault="00001667">
                  <w:pPr>
                    <w:tabs>
                      <w:tab w:val="right" w:pos="9069"/>
                    </w:tabs>
                    <w:adjustRightInd w:val="0"/>
                    <w:snapToGrid w:val="0"/>
                    <w:jc w:val="center"/>
                    <w:rPr>
                      <w:b/>
                      <w:szCs w:val="21"/>
                    </w:rPr>
                  </w:pPr>
                </w:p>
              </w:tc>
              <w:tc>
                <w:tcPr>
                  <w:tcW w:w="1108" w:type="dxa"/>
                  <w:vMerge/>
                  <w:vAlign w:val="center"/>
                </w:tcPr>
                <w:p w14:paraId="73E76D6E" w14:textId="77777777" w:rsidR="00001667" w:rsidRPr="001278E3" w:rsidRDefault="00001667">
                  <w:pPr>
                    <w:adjustRightInd w:val="0"/>
                    <w:snapToGrid w:val="0"/>
                    <w:jc w:val="center"/>
                    <w:rPr>
                      <w:b/>
                      <w:szCs w:val="21"/>
                    </w:rPr>
                  </w:pPr>
                </w:p>
              </w:tc>
            </w:tr>
            <w:tr w:rsidR="007733C6" w:rsidRPr="001278E3" w14:paraId="30D63857" w14:textId="77777777">
              <w:tc>
                <w:tcPr>
                  <w:tcW w:w="1107" w:type="dxa"/>
                  <w:vAlign w:val="center"/>
                </w:tcPr>
                <w:p w14:paraId="03FFE25A" w14:textId="77777777" w:rsidR="00001667" w:rsidRPr="001278E3" w:rsidRDefault="004B3C33">
                  <w:pPr>
                    <w:tabs>
                      <w:tab w:val="right" w:pos="9069"/>
                    </w:tabs>
                    <w:adjustRightInd w:val="0"/>
                    <w:snapToGrid w:val="0"/>
                    <w:jc w:val="center"/>
                    <w:rPr>
                      <w:bCs/>
                      <w:szCs w:val="21"/>
                    </w:rPr>
                  </w:pPr>
                  <w:r w:rsidRPr="001278E3">
                    <w:rPr>
                      <w:bCs/>
                      <w:szCs w:val="21"/>
                    </w:rPr>
                    <w:t>14</w:t>
                  </w:r>
                </w:p>
              </w:tc>
              <w:tc>
                <w:tcPr>
                  <w:tcW w:w="1107" w:type="dxa"/>
                  <w:vMerge w:val="restart"/>
                  <w:vAlign w:val="center"/>
                </w:tcPr>
                <w:p w14:paraId="0A9B4634" w14:textId="77777777" w:rsidR="00001667" w:rsidRPr="001278E3" w:rsidRDefault="004B3C33">
                  <w:pPr>
                    <w:tabs>
                      <w:tab w:val="right" w:pos="9069"/>
                    </w:tabs>
                    <w:adjustRightInd w:val="0"/>
                    <w:snapToGrid w:val="0"/>
                    <w:jc w:val="center"/>
                    <w:rPr>
                      <w:bCs/>
                      <w:szCs w:val="21"/>
                    </w:rPr>
                  </w:pPr>
                  <w:r w:rsidRPr="001278E3">
                    <w:rPr>
                      <w:bCs/>
                      <w:szCs w:val="21"/>
                    </w:rPr>
                    <w:t>容桂水道</w:t>
                  </w:r>
                </w:p>
              </w:tc>
              <w:tc>
                <w:tcPr>
                  <w:tcW w:w="1107" w:type="dxa"/>
                  <w:vAlign w:val="center"/>
                </w:tcPr>
                <w:p w14:paraId="01E0F284" w14:textId="77777777" w:rsidR="00001667" w:rsidRPr="001278E3" w:rsidRDefault="004B3C33">
                  <w:pPr>
                    <w:tabs>
                      <w:tab w:val="right" w:pos="9069"/>
                    </w:tabs>
                    <w:adjustRightInd w:val="0"/>
                    <w:snapToGrid w:val="0"/>
                    <w:jc w:val="center"/>
                    <w:rPr>
                      <w:bCs/>
                      <w:szCs w:val="21"/>
                    </w:rPr>
                  </w:pPr>
                  <w:r w:rsidRPr="001278E3">
                    <w:rPr>
                      <w:bCs/>
                      <w:szCs w:val="21"/>
                    </w:rPr>
                    <w:t>穗香围</w:t>
                  </w:r>
                </w:p>
              </w:tc>
              <w:tc>
                <w:tcPr>
                  <w:tcW w:w="1107" w:type="dxa"/>
                  <w:vAlign w:val="center"/>
                </w:tcPr>
                <w:p w14:paraId="2DC45938" w14:textId="77777777" w:rsidR="00001667" w:rsidRPr="001278E3" w:rsidRDefault="004B3C33">
                  <w:pPr>
                    <w:tabs>
                      <w:tab w:val="right" w:pos="9069"/>
                    </w:tabs>
                    <w:adjustRightInd w:val="0"/>
                    <w:snapToGrid w:val="0"/>
                    <w:jc w:val="center"/>
                    <w:rPr>
                      <w:bCs/>
                      <w:szCs w:val="21"/>
                    </w:rPr>
                  </w:pPr>
                  <w:r w:rsidRPr="001278E3">
                    <w:rPr>
                      <w:bCs/>
                      <w:szCs w:val="21"/>
                    </w:rPr>
                    <w:t>Ⅱ</w:t>
                  </w:r>
                </w:p>
              </w:tc>
              <w:tc>
                <w:tcPr>
                  <w:tcW w:w="1108" w:type="dxa"/>
                  <w:vAlign w:val="center"/>
                </w:tcPr>
                <w:p w14:paraId="609F73B7" w14:textId="77777777" w:rsidR="00001667" w:rsidRPr="001278E3" w:rsidRDefault="004B3C33">
                  <w:pPr>
                    <w:tabs>
                      <w:tab w:val="right" w:pos="9069"/>
                    </w:tabs>
                    <w:adjustRightInd w:val="0"/>
                    <w:snapToGrid w:val="0"/>
                    <w:jc w:val="center"/>
                    <w:rPr>
                      <w:bCs/>
                      <w:szCs w:val="21"/>
                    </w:rPr>
                  </w:pPr>
                  <w:r w:rsidRPr="001278E3">
                    <w:rPr>
                      <w:bCs/>
                      <w:szCs w:val="21"/>
                    </w:rPr>
                    <w:t>Ⅱ</w:t>
                  </w:r>
                </w:p>
              </w:tc>
              <w:tc>
                <w:tcPr>
                  <w:tcW w:w="1108" w:type="dxa"/>
                  <w:vAlign w:val="center"/>
                </w:tcPr>
                <w:p w14:paraId="60271110" w14:textId="77777777" w:rsidR="00001667" w:rsidRPr="001278E3" w:rsidRDefault="004B3C33">
                  <w:pPr>
                    <w:adjustRightInd w:val="0"/>
                    <w:snapToGrid w:val="0"/>
                    <w:jc w:val="center"/>
                    <w:rPr>
                      <w:bCs/>
                      <w:szCs w:val="21"/>
                    </w:rPr>
                  </w:pPr>
                  <w:r w:rsidRPr="001278E3">
                    <w:rPr>
                      <w:bCs/>
                      <w:szCs w:val="21"/>
                    </w:rPr>
                    <w:t>Ⅲ</w:t>
                  </w:r>
                </w:p>
              </w:tc>
              <w:tc>
                <w:tcPr>
                  <w:tcW w:w="1108" w:type="dxa"/>
                  <w:vMerge w:val="restart"/>
                  <w:vAlign w:val="center"/>
                </w:tcPr>
                <w:p w14:paraId="55C68DFE" w14:textId="77777777" w:rsidR="00001667" w:rsidRPr="001278E3" w:rsidRDefault="004B3C33">
                  <w:pPr>
                    <w:adjustRightInd w:val="0"/>
                    <w:snapToGrid w:val="0"/>
                    <w:jc w:val="center"/>
                    <w:rPr>
                      <w:bCs/>
                      <w:szCs w:val="21"/>
                    </w:rPr>
                  </w:pPr>
                  <w:r w:rsidRPr="001278E3">
                    <w:rPr>
                      <w:bCs/>
                      <w:szCs w:val="21"/>
                    </w:rPr>
                    <w:t>Ⅱ</w:t>
                  </w:r>
                </w:p>
              </w:tc>
              <w:tc>
                <w:tcPr>
                  <w:tcW w:w="1108" w:type="dxa"/>
                  <w:vMerge w:val="restart"/>
                  <w:vAlign w:val="center"/>
                </w:tcPr>
                <w:p w14:paraId="3D423ACA" w14:textId="77777777" w:rsidR="00001667" w:rsidRPr="001278E3" w:rsidRDefault="004B3C33">
                  <w:pPr>
                    <w:adjustRightInd w:val="0"/>
                    <w:snapToGrid w:val="0"/>
                    <w:jc w:val="center"/>
                    <w:rPr>
                      <w:bCs/>
                      <w:szCs w:val="21"/>
                    </w:rPr>
                  </w:pPr>
                  <w:r w:rsidRPr="001278E3">
                    <w:rPr>
                      <w:bCs/>
                      <w:szCs w:val="21"/>
                    </w:rPr>
                    <w:t>Ⅱ</w:t>
                  </w:r>
                </w:p>
              </w:tc>
            </w:tr>
            <w:tr w:rsidR="007733C6" w:rsidRPr="001278E3" w14:paraId="3BB216AC" w14:textId="77777777">
              <w:tc>
                <w:tcPr>
                  <w:tcW w:w="1107" w:type="dxa"/>
                  <w:vAlign w:val="center"/>
                </w:tcPr>
                <w:p w14:paraId="253C3D18" w14:textId="77777777" w:rsidR="00001667" w:rsidRPr="001278E3" w:rsidRDefault="004B3C33">
                  <w:pPr>
                    <w:tabs>
                      <w:tab w:val="right" w:pos="9069"/>
                    </w:tabs>
                    <w:adjustRightInd w:val="0"/>
                    <w:snapToGrid w:val="0"/>
                    <w:jc w:val="center"/>
                    <w:rPr>
                      <w:bCs/>
                      <w:szCs w:val="21"/>
                    </w:rPr>
                  </w:pPr>
                  <w:r w:rsidRPr="001278E3">
                    <w:rPr>
                      <w:bCs/>
                      <w:szCs w:val="21"/>
                    </w:rPr>
                    <w:t>15</w:t>
                  </w:r>
                </w:p>
              </w:tc>
              <w:tc>
                <w:tcPr>
                  <w:tcW w:w="1107" w:type="dxa"/>
                  <w:vMerge/>
                  <w:vAlign w:val="center"/>
                </w:tcPr>
                <w:p w14:paraId="1300933E" w14:textId="77777777" w:rsidR="00001667" w:rsidRPr="001278E3" w:rsidRDefault="00001667">
                  <w:pPr>
                    <w:tabs>
                      <w:tab w:val="right" w:pos="9069"/>
                    </w:tabs>
                    <w:adjustRightInd w:val="0"/>
                    <w:snapToGrid w:val="0"/>
                    <w:jc w:val="center"/>
                    <w:rPr>
                      <w:bCs/>
                      <w:szCs w:val="21"/>
                    </w:rPr>
                  </w:pPr>
                </w:p>
              </w:tc>
              <w:tc>
                <w:tcPr>
                  <w:tcW w:w="1107" w:type="dxa"/>
                  <w:vAlign w:val="center"/>
                </w:tcPr>
                <w:p w14:paraId="181D7CFB" w14:textId="77777777" w:rsidR="00001667" w:rsidRPr="001278E3" w:rsidRDefault="004B3C33">
                  <w:pPr>
                    <w:tabs>
                      <w:tab w:val="right" w:pos="9069"/>
                    </w:tabs>
                    <w:adjustRightInd w:val="0"/>
                    <w:snapToGrid w:val="0"/>
                    <w:jc w:val="center"/>
                    <w:rPr>
                      <w:bCs/>
                      <w:szCs w:val="21"/>
                    </w:rPr>
                  </w:pPr>
                  <w:r w:rsidRPr="001278E3">
                    <w:rPr>
                      <w:bCs/>
                      <w:szCs w:val="21"/>
                    </w:rPr>
                    <w:t>顺德港</w:t>
                  </w:r>
                </w:p>
              </w:tc>
              <w:tc>
                <w:tcPr>
                  <w:tcW w:w="1107" w:type="dxa"/>
                  <w:vAlign w:val="center"/>
                </w:tcPr>
                <w:p w14:paraId="3E50594A"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2B7E36E3"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240C757D" w14:textId="77777777" w:rsidR="00001667" w:rsidRPr="001278E3" w:rsidRDefault="004B3C33">
                  <w:pPr>
                    <w:adjustRightInd w:val="0"/>
                    <w:snapToGrid w:val="0"/>
                    <w:jc w:val="center"/>
                    <w:rPr>
                      <w:bCs/>
                      <w:szCs w:val="21"/>
                    </w:rPr>
                  </w:pPr>
                  <w:r w:rsidRPr="001278E3">
                    <w:rPr>
                      <w:bCs/>
                      <w:szCs w:val="21"/>
                    </w:rPr>
                    <w:t>Ⅲ</w:t>
                  </w:r>
                </w:p>
              </w:tc>
              <w:tc>
                <w:tcPr>
                  <w:tcW w:w="1108" w:type="dxa"/>
                  <w:vMerge/>
                  <w:vAlign w:val="center"/>
                </w:tcPr>
                <w:p w14:paraId="0D03F9C8" w14:textId="77777777" w:rsidR="00001667" w:rsidRPr="001278E3" w:rsidRDefault="00001667">
                  <w:pPr>
                    <w:adjustRightInd w:val="0"/>
                    <w:snapToGrid w:val="0"/>
                    <w:jc w:val="center"/>
                    <w:rPr>
                      <w:bCs/>
                      <w:szCs w:val="21"/>
                    </w:rPr>
                  </w:pPr>
                </w:p>
              </w:tc>
              <w:tc>
                <w:tcPr>
                  <w:tcW w:w="1108" w:type="dxa"/>
                  <w:vMerge/>
                  <w:vAlign w:val="center"/>
                </w:tcPr>
                <w:p w14:paraId="6C921810" w14:textId="77777777" w:rsidR="00001667" w:rsidRPr="001278E3" w:rsidRDefault="00001667">
                  <w:pPr>
                    <w:adjustRightInd w:val="0"/>
                    <w:snapToGrid w:val="0"/>
                    <w:jc w:val="center"/>
                    <w:rPr>
                      <w:bCs/>
                      <w:szCs w:val="21"/>
                    </w:rPr>
                  </w:pPr>
                </w:p>
              </w:tc>
            </w:tr>
            <w:tr w:rsidR="007733C6" w:rsidRPr="001278E3" w14:paraId="6DB43EBE" w14:textId="77777777">
              <w:tc>
                <w:tcPr>
                  <w:tcW w:w="1107" w:type="dxa"/>
                  <w:vAlign w:val="center"/>
                </w:tcPr>
                <w:p w14:paraId="3A1C9DE0" w14:textId="77777777" w:rsidR="00001667" w:rsidRPr="001278E3" w:rsidRDefault="004B3C33">
                  <w:pPr>
                    <w:tabs>
                      <w:tab w:val="right" w:pos="9069"/>
                    </w:tabs>
                    <w:adjustRightInd w:val="0"/>
                    <w:snapToGrid w:val="0"/>
                    <w:jc w:val="center"/>
                    <w:rPr>
                      <w:bCs/>
                      <w:szCs w:val="21"/>
                    </w:rPr>
                  </w:pPr>
                  <w:r w:rsidRPr="001278E3">
                    <w:rPr>
                      <w:bCs/>
                      <w:szCs w:val="21"/>
                    </w:rPr>
                    <w:t>16</w:t>
                  </w:r>
                </w:p>
              </w:tc>
              <w:tc>
                <w:tcPr>
                  <w:tcW w:w="1107" w:type="dxa"/>
                  <w:vMerge w:val="restart"/>
                  <w:vAlign w:val="center"/>
                </w:tcPr>
                <w:p w14:paraId="76E16899" w14:textId="77777777" w:rsidR="00001667" w:rsidRPr="001278E3" w:rsidRDefault="004B3C33">
                  <w:pPr>
                    <w:tabs>
                      <w:tab w:val="right" w:pos="9069"/>
                    </w:tabs>
                    <w:adjustRightInd w:val="0"/>
                    <w:snapToGrid w:val="0"/>
                    <w:jc w:val="center"/>
                    <w:rPr>
                      <w:bCs/>
                      <w:szCs w:val="21"/>
                    </w:rPr>
                  </w:pPr>
                  <w:r w:rsidRPr="001278E3">
                    <w:rPr>
                      <w:bCs/>
                      <w:szCs w:val="21"/>
                    </w:rPr>
                    <w:t>东海水道</w:t>
                  </w:r>
                </w:p>
              </w:tc>
              <w:tc>
                <w:tcPr>
                  <w:tcW w:w="1107" w:type="dxa"/>
                  <w:vAlign w:val="center"/>
                </w:tcPr>
                <w:p w14:paraId="4076A7B3" w14:textId="77777777" w:rsidR="00001667" w:rsidRPr="001278E3" w:rsidRDefault="004B3C33">
                  <w:pPr>
                    <w:tabs>
                      <w:tab w:val="right" w:pos="9069"/>
                    </w:tabs>
                    <w:adjustRightInd w:val="0"/>
                    <w:snapToGrid w:val="0"/>
                    <w:jc w:val="center"/>
                    <w:rPr>
                      <w:bCs/>
                      <w:szCs w:val="21"/>
                    </w:rPr>
                  </w:pPr>
                  <w:r w:rsidRPr="001278E3">
                    <w:rPr>
                      <w:bCs/>
                      <w:szCs w:val="21"/>
                    </w:rPr>
                    <w:t>天连</w:t>
                  </w:r>
                </w:p>
              </w:tc>
              <w:tc>
                <w:tcPr>
                  <w:tcW w:w="1107" w:type="dxa"/>
                  <w:vAlign w:val="center"/>
                </w:tcPr>
                <w:p w14:paraId="230C4A15" w14:textId="77777777" w:rsidR="00001667" w:rsidRPr="001278E3" w:rsidRDefault="004B3C33">
                  <w:pPr>
                    <w:tabs>
                      <w:tab w:val="right" w:pos="9069"/>
                    </w:tabs>
                    <w:adjustRightInd w:val="0"/>
                    <w:snapToGrid w:val="0"/>
                    <w:jc w:val="center"/>
                    <w:rPr>
                      <w:bCs/>
                      <w:szCs w:val="21"/>
                    </w:rPr>
                  </w:pPr>
                  <w:r w:rsidRPr="001278E3">
                    <w:rPr>
                      <w:bCs/>
                      <w:szCs w:val="21"/>
                    </w:rPr>
                    <w:t>Ⅱ</w:t>
                  </w:r>
                </w:p>
              </w:tc>
              <w:tc>
                <w:tcPr>
                  <w:tcW w:w="1108" w:type="dxa"/>
                  <w:vAlign w:val="center"/>
                </w:tcPr>
                <w:p w14:paraId="2982C91E" w14:textId="77777777" w:rsidR="00001667" w:rsidRPr="001278E3" w:rsidRDefault="004B3C33">
                  <w:pPr>
                    <w:tabs>
                      <w:tab w:val="right" w:pos="9069"/>
                    </w:tabs>
                    <w:adjustRightInd w:val="0"/>
                    <w:snapToGrid w:val="0"/>
                    <w:jc w:val="center"/>
                    <w:rPr>
                      <w:bCs/>
                      <w:szCs w:val="21"/>
                    </w:rPr>
                  </w:pPr>
                  <w:r w:rsidRPr="001278E3">
                    <w:rPr>
                      <w:bCs/>
                      <w:szCs w:val="21"/>
                    </w:rPr>
                    <w:t>Ⅱ</w:t>
                  </w:r>
                </w:p>
              </w:tc>
              <w:tc>
                <w:tcPr>
                  <w:tcW w:w="1108" w:type="dxa"/>
                  <w:vAlign w:val="center"/>
                </w:tcPr>
                <w:p w14:paraId="196A544D" w14:textId="77777777" w:rsidR="00001667" w:rsidRPr="001278E3" w:rsidRDefault="004B3C33">
                  <w:pPr>
                    <w:adjustRightInd w:val="0"/>
                    <w:snapToGrid w:val="0"/>
                    <w:jc w:val="center"/>
                    <w:rPr>
                      <w:bCs/>
                      <w:szCs w:val="21"/>
                    </w:rPr>
                  </w:pPr>
                  <w:r w:rsidRPr="001278E3">
                    <w:rPr>
                      <w:bCs/>
                      <w:szCs w:val="21"/>
                    </w:rPr>
                    <w:t>Ⅲ</w:t>
                  </w:r>
                </w:p>
              </w:tc>
              <w:tc>
                <w:tcPr>
                  <w:tcW w:w="1108" w:type="dxa"/>
                  <w:vMerge w:val="restart"/>
                  <w:vAlign w:val="center"/>
                </w:tcPr>
                <w:p w14:paraId="1F30BDA1" w14:textId="77777777" w:rsidR="00001667" w:rsidRPr="001278E3" w:rsidRDefault="004B3C33">
                  <w:pPr>
                    <w:adjustRightInd w:val="0"/>
                    <w:snapToGrid w:val="0"/>
                    <w:jc w:val="center"/>
                    <w:rPr>
                      <w:bCs/>
                      <w:szCs w:val="21"/>
                    </w:rPr>
                  </w:pPr>
                  <w:r w:rsidRPr="001278E3">
                    <w:rPr>
                      <w:bCs/>
                      <w:szCs w:val="21"/>
                    </w:rPr>
                    <w:t>Ⅱ</w:t>
                  </w:r>
                </w:p>
              </w:tc>
              <w:tc>
                <w:tcPr>
                  <w:tcW w:w="1108" w:type="dxa"/>
                  <w:vMerge w:val="restart"/>
                  <w:vAlign w:val="center"/>
                </w:tcPr>
                <w:p w14:paraId="2BE7910C" w14:textId="77777777" w:rsidR="00001667" w:rsidRPr="001278E3" w:rsidRDefault="004B3C33">
                  <w:pPr>
                    <w:adjustRightInd w:val="0"/>
                    <w:snapToGrid w:val="0"/>
                    <w:jc w:val="center"/>
                    <w:rPr>
                      <w:bCs/>
                      <w:szCs w:val="21"/>
                    </w:rPr>
                  </w:pPr>
                  <w:r w:rsidRPr="001278E3">
                    <w:rPr>
                      <w:bCs/>
                      <w:szCs w:val="21"/>
                    </w:rPr>
                    <w:t>Ⅱ</w:t>
                  </w:r>
                </w:p>
              </w:tc>
            </w:tr>
            <w:tr w:rsidR="007733C6" w:rsidRPr="001278E3" w14:paraId="32ACDBB7" w14:textId="77777777">
              <w:tc>
                <w:tcPr>
                  <w:tcW w:w="1107" w:type="dxa"/>
                  <w:vAlign w:val="center"/>
                </w:tcPr>
                <w:p w14:paraId="36D7E082" w14:textId="77777777" w:rsidR="00001667" w:rsidRPr="001278E3" w:rsidRDefault="004B3C33">
                  <w:pPr>
                    <w:tabs>
                      <w:tab w:val="right" w:pos="9069"/>
                    </w:tabs>
                    <w:adjustRightInd w:val="0"/>
                    <w:snapToGrid w:val="0"/>
                    <w:jc w:val="center"/>
                    <w:rPr>
                      <w:bCs/>
                      <w:szCs w:val="21"/>
                    </w:rPr>
                  </w:pPr>
                  <w:r w:rsidRPr="001278E3">
                    <w:rPr>
                      <w:bCs/>
                      <w:szCs w:val="21"/>
                    </w:rPr>
                    <w:t>17</w:t>
                  </w:r>
                </w:p>
              </w:tc>
              <w:tc>
                <w:tcPr>
                  <w:tcW w:w="1107" w:type="dxa"/>
                  <w:vMerge/>
                  <w:vAlign w:val="center"/>
                </w:tcPr>
                <w:p w14:paraId="12CC9AD8" w14:textId="77777777" w:rsidR="00001667" w:rsidRPr="001278E3" w:rsidRDefault="00001667">
                  <w:pPr>
                    <w:tabs>
                      <w:tab w:val="right" w:pos="9069"/>
                    </w:tabs>
                    <w:adjustRightInd w:val="0"/>
                    <w:snapToGrid w:val="0"/>
                    <w:jc w:val="center"/>
                    <w:rPr>
                      <w:bCs/>
                      <w:szCs w:val="21"/>
                    </w:rPr>
                  </w:pPr>
                </w:p>
              </w:tc>
              <w:tc>
                <w:tcPr>
                  <w:tcW w:w="1107" w:type="dxa"/>
                  <w:vAlign w:val="center"/>
                </w:tcPr>
                <w:p w14:paraId="4E5D0C1C" w14:textId="77777777" w:rsidR="00001667" w:rsidRPr="001278E3" w:rsidRDefault="004B3C33">
                  <w:pPr>
                    <w:tabs>
                      <w:tab w:val="right" w:pos="9069"/>
                    </w:tabs>
                    <w:adjustRightInd w:val="0"/>
                    <w:snapToGrid w:val="0"/>
                    <w:jc w:val="center"/>
                    <w:rPr>
                      <w:bCs/>
                      <w:szCs w:val="21"/>
                    </w:rPr>
                  </w:pPr>
                  <w:r w:rsidRPr="001278E3">
                    <w:rPr>
                      <w:bCs/>
                      <w:szCs w:val="21"/>
                    </w:rPr>
                    <w:t>海凌</w:t>
                  </w:r>
                </w:p>
              </w:tc>
              <w:tc>
                <w:tcPr>
                  <w:tcW w:w="1107" w:type="dxa"/>
                  <w:vAlign w:val="center"/>
                </w:tcPr>
                <w:p w14:paraId="62A67E7D"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284F65F7"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0907856F" w14:textId="77777777" w:rsidR="00001667" w:rsidRPr="001278E3" w:rsidRDefault="004B3C33">
                  <w:pPr>
                    <w:tabs>
                      <w:tab w:val="right" w:pos="9069"/>
                    </w:tabs>
                    <w:adjustRightInd w:val="0"/>
                    <w:snapToGrid w:val="0"/>
                    <w:jc w:val="center"/>
                    <w:rPr>
                      <w:bCs/>
                      <w:szCs w:val="21"/>
                    </w:rPr>
                  </w:pPr>
                  <w:r w:rsidRPr="001278E3">
                    <w:rPr>
                      <w:bCs/>
                      <w:szCs w:val="21"/>
                    </w:rPr>
                    <w:t>Ⅱ</w:t>
                  </w:r>
                </w:p>
              </w:tc>
              <w:tc>
                <w:tcPr>
                  <w:tcW w:w="1108" w:type="dxa"/>
                  <w:vMerge/>
                  <w:vAlign w:val="center"/>
                </w:tcPr>
                <w:p w14:paraId="0096987E" w14:textId="77777777" w:rsidR="00001667" w:rsidRPr="001278E3" w:rsidRDefault="00001667">
                  <w:pPr>
                    <w:adjustRightInd w:val="0"/>
                    <w:snapToGrid w:val="0"/>
                    <w:jc w:val="center"/>
                    <w:rPr>
                      <w:bCs/>
                      <w:szCs w:val="21"/>
                    </w:rPr>
                  </w:pPr>
                </w:p>
              </w:tc>
              <w:tc>
                <w:tcPr>
                  <w:tcW w:w="1108" w:type="dxa"/>
                  <w:vMerge/>
                  <w:vAlign w:val="center"/>
                </w:tcPr>
                <w:p w14:paraId="2C64D0D9" w14:textId="77777777" w:rsidR="00001667" w:rsidRPr="001278E3" w:rsidRDefault="00001667">
                  <w:pPr>
                    <w:adjustRightInd w:val="0"/>
                    <w:snapToGrid w:val="0"/>
                    <w:jc w:val="center"/>
                    <w:rPr>
                      <w:bCs/>
                      <w:szCs w:val="21"/>
                    </w:rPr>
                  </w:pPr>
                </w:p>
              </w:tc>
            </w:tr>
            <w:tr w:rsidR="007733C6" w:rsidRPr="001278E3" w14:paraId="7856D5CC" w14:textId="77777777">
              <w:tc>
                <w:tcPr>
                  <w:tcW w:w="1107" w:type="dxa"/>
                  <w:vAlign w:val="center"/>
                </w:tcPr>
                <w:p w14:paraId="2C75DA61" w14:textId="77777777" w:rsidR="00001667" w:rsidRPr="001278E3" w:rsidRDefault="004B3C33">
                  <w:pPr>
                    <w:tabs>
                      <w:tab w:val="right" w:pos="9069"/>
                    </w:tabs>
                    <w:adjustRightInd w:val="0"/>
                    <w:snapToGrid w:val="0"/>
                    <w:jc w:val="center"/>
                    <w:rPr>
                      <w:bCs/>
                      <w:szCs w:val="21"/>
                    </w:rPr>
                  </w:pPr>
                  <w:r w:rsidRPr="001278E3">
                    <w:rPr>
                      <w:bCs/>
                      <w:szCs w:val="21"/>
                    </w:rPr>
                    <w:t>18</w:t>
                  </w:r>
                </w:p>
              </w:tc>
              <w:tc>
                <w:tcPr>
                  <w:tcW w:w="1107" w:type="dxa"/>
                  <w:vMerge/>
                  <w:vAlign w:val="center"/>
                </w:tcPr>
                <w:p w14:paraId="404783BB" w14:textId="77777777" w:rsidR="00001667" w:rsidRPr="001278E3" w:rsidRDefault="00001667">
                  <w:pPr>
                    <w:tabs>
                      <w:tab w:val="right" w:pos="9069"/>
                    </w:tabs>
                    <w:adjustRightInd w:val="0"/>
                    <w:snapToGrid w:val="0"/>
                    <w:jc w:val="center"/>
                    <w:rPr>
                      <w:bCs/>
                      <w:szCs w:val="21"/>
                    </w:rPr>
                  </w:pPr>
                </w:p>
              </w:tc>
              <w:tc>
                <w:tcPr>
                  <w:tcW w:w="1107" w:type="dxa"/>
                  <w:vAlign w:val="center"/>
                </w:tcPr>
                <w:p w14:paraId="12957FE1" w14:textId="77777777" w:rsidR="00001667" w:rsidRPr="001278E3" w:rsidRDefault="004B3C33">
                  <w:pPr>
                    <w:tabs>
                      <w:tab w:val="right" w:pos="9069"/>
                    </w:tabs>
                    <w:adjustRightInd w:val="0"/>
                    <w:snapToGrid w:val="0"/>
                    <w:jc w:val="center"/>
                    <w:rPr>
                      <w:bCs/>
                      <w:szCs w:val="21"/>
                    </w:rPr>
                  </w:pPr>
                  <w:r w:rsidRPr="001278E3">
                    <w:rPr>
                      <w:bCs/>
                      <w:szCs w:val="21"/>
                    </w:rPr>
                    <w:t>星槎</w:t>
                  </w:r>
                </w:p>
              </w:tc>
              <w:tc>
                <w:tcPr>
                  <w:tcW w:w="1107" w:type="dxa"/>
                  <w:vAlign w:val="center"/>
                </w:tcPr>
                <w:p w14:paraId="0C579BEE"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1805ADFD"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2CF0830D" w14:textId="77777777" w:rsidR="00001667" w:rsidRPr="001278E3" w:rsidRDefault="004B3C33">
                  <w:pPr>
                    <w:tabs>
                      <w:tab w:val="right" w:pos="9069"/>
                    </w:tabs>
                    <w:adjustRightInd w:val="0"/>
                    <w:snapToGrid w:val="0"/>
                    <w:jc w:val="center"/>
                    <w:rPr>
                      <w:bCs/>
                      <w:szCs w:val="21"/>
                    </w:rPr>
                  </w:pPr>
                  <w:r w:rsidRPr="001278E3">
                    <w:rPr>
                      <w:bCs/>
                      <w:szCs w:val="21"/>
                    </w:rPr>
                    <w:t>Ⅲ</w:t>
                  </w:r>
                </w:p>
              </w:tc>
              <w:tc>
                <w:tcPr>
                  <w:tcW w:w="1108" w:type="dxa"/>
                  <w:vMerge/>
                  <w:vAlign w:val="center"/>
                </w:tcPr>
                <w:p w14:paraId="21E04FC8" w14:textId="77777777" w:rsidR="00001667" w:rsidRPr="001278E3" w:rsidRDefault="00001667">
                  <w:pPr>
                    <w:adjustRightInd w:val="0"/>
                    <w:snapToGrid w:val="0"/>
                    <w:jc w:val="center"/>
                    <w:rPr>
                      <w:bCs/>
                      <w:szCs w:val="21"/>
                    </w:rPr>
                  </w:pPr>
                </w:p>
              </w:tc>
              <w:tc>
                <w:tcPr>
                  <w:tcW w:w="1108" w:type="dxa"/>
                  <w:vMerge/>
                  <w:vAlign w:val="center"/>
                </w:tcPr>
                <w:p w14:paraId="35617F21" w14:textId="77777777" w:rsidR="00001667" w:rsidRPr="001278E3" w:rsidRDefault="00001667">
                  <w:pPr>
                    <w:adjustRightInd w:val="0"/>
                    <w:snapToGrid w:val="0"/>
                    <w:jc w:val="center"/>
                    <w:rPr>
                      <w:bCs/>
                      <w:szCs w:val="21"/>
                    </w:rPr>
                  </w:pPr>
                </w:p>
              </w:tc>
            </w:tr>
            <w:tr w:rsidR="007733C6" w:rsidRPr="001278E3" w14:paraId="6C829138" w14:textId="77777777">
              <w:tc>
                <w:tcPr>
                  <w:tcW w:w="1107" w:type="dxa"/>
                  <w:vAlign w:val="center"/>
                </w:tcPr>
                <w:p w14:paraId="3654F7E2" w14:textId="77777777" w:rsidR="00001667" w:rsidRPr="001278E3" w:rsidRDefault="004B3C33">
                  <w:pPr>
                    <w:tabs>
                      <w:tab w:val="right" w:pos="9069"/>
                    </w:tabs>
                    <w:adjustRightInd w:val="0"/>
                    <w:snapToGrid w:val="0"/>
                    <w:jc w:val="center"/>
                    <w:rPr>
                      <w:bCs/>
                      <w:szCs w:val="21"/>
                    </w:rPr>
                  </w:pPr>
                  <w:r w:rsidRPr="001278E3">
                    <w:rPr>
                      <w:bCs/>
                      <w:szCs w:val="21"/>
                    </w:rPr>
                    <w:t>19</w:t>
                  </w:r>
                </w:p>
              </w:tc>
              <w:tc>
                <w:tcPr>
                  <w:tcW w:w="1107" w:type="dxa"/>
                  <w:vAlign w:val="center"/>
                </w:tcPr>
                <w:p w14:paraId="74B66DD8" w14:textId="77777777" w:rsidR="00001667" w:rsidRPr="001278E3" w:rsidRDefault="004B3C33">
                  <w:pPr>
                    <w:tabs>
                      <w:tab w:val="right" w:pos="9069"/>
                    </w:tabs>
                    <w:adjustRightInd w:val="0"/>
                    <w:snapToGrid w:val="0"/>
                    <w:jc w:val="center"/>
                    <w:rPr>
                      <w:bCs/>
                      <w:szCs w:val="21"/>
                    </w:rPr>
                  </w:pPr>
                  <w:r w:rsidRPr="001278E3">
                    <w:rPr>
                      <w:bCs/>
                      <w:szCs w:val="21"/>
                    </w:rPr>
                    <w:t>鸡鸦水道</w:t>
                  </w:r>
                </w:p>
              </w:tc>
              <w:tc>
                <w:tcPr>
                  <w:tcW w:w="1107" w:type="dxa"/>
                  <w:vAlign w:val="center"/>
                </w:tcPr>
                <w:p w14:paraId="15A0E205" w14:textId="77777777" w:rsidR="00001667" w:rsidRPr="001278E3" w:rsidRDefault="004B3C33">
                  <w:pPr>
                    <w:tabs>
                      <w:tab w:val="right" w:pos="9069"/>
                    </w:tabs>
                    <w:adjustRightInd w:val="0"/>
                    <w:snapToGrid w:val="0"/>
                    <w:jc w:val="center"/>
                    <w:rPr>
                      <w:bCs/>
                      <w:szCs w:val="21"/>
                    </w:rPr>
                  </w:pPr>
                  <w:r w:rsidRPr="001278E3">
                    <w:rPr>
                      <w:bCs/>
                      <w:szCs w:val="21"/>
                    </w:rPr>
                    <w:t>细滘大桥</w:t>
                  </w:r>
                </w:p>
              </w:tc>
              <w:tc>
                <w:tcPr>
                  <w:tcW w:w="1107" w:type="dxa"/>
                  <w:vAlign w:val="center"/>
                </w:tcPr>
                <w:p w14:paraId="580B98AE" w14:textId="77777777" w:rsidR="00001667" w:rsidRPr="001278E3" w:rsidRDefault="004B3C33">
                  <w:pPr>
                    <w:tabs>
                      <w:tab w:val="right" w:pos="9069"/>
                    </w:tabs>
                    <w:adjustRightInd w:val="0"/>
                    <w:snapToGrid w:val="0"/>
                    <w:jc w:val="center"/>
                    <w:rPr>
                      <w:bCs/>
                      <w:szCs w:val="21"/>
                    </w:rPr>
                  </w:pPr>
                  <w:r w:rsidRPr="001278E3">
                    <w:rPr>
                      <w:bCs/>
                      <w:szCs w:val="21"/>
                    </w:rPr>
                    <w:t>Ⅱ</w:t>
                  </w:r>
                </w:p>
              </w:tc>
              <w:tc>
                <w:tcPr>
                  <w:tcW w:w="1108" w:type="dxa"/>
                  <w:vAlign w:val="center"/>
                </w:tcPr>
                <w:p w14:paraId="4FED3442" w14:textId="77777777" w:rsidR="00001667" w:rsidRPr="001278E3" w:rsidRDefault="004B3C33">
                  <w:pPr>
                    <w:tabs>
                      <w:tab w:val="right" w:pos="9069"/>
                    </w:tabs>
                    <w:adjustRightInd w:val="0"/>
                    <w:snapToGrid w:val="0"/>
                    <w:jc w:val="center"/>
                    <w:rPr>
                      <w:bCs/>
                      <w:szCs w:val="21"/>
                    </w:rPr>
                  </w:pPr>
                  <w:r w:rsidRPr="001278E3">
                    <w:rPr>
                      <w:bCs/>
                      <w:szCs w:val="21"/>
                    </w:rPr>
                    <w:t>Ⅱ</w:t>
                  </w:r>
                </w:p>
              </w:tc>
              <w:tc>
                <w:tcPr>
                  <w:tcW w:w="1108" w:type="dxa"/>
                  <w:vAlign w:val="center"/>
                </w:tcPr>
                <w:p w14:paraId="59FABB24" w14:textId="77777777" w:rsidR="00001667" w:rsidRPr="001278E3" w:rsidRDefault="004B3C33">
                  <w:pPr>
                    <w:tabs>
                      <w:tab w:val="right" w:pos="9069"/>
                    </w:tabs>
                    <w:adjustRightInd w:val="0"/>
                    <w:snapToGrid w:val="0"/>
                    <w:jc w:val="center"/>
                    <w:rPr>
                      <w:bCs/>
                      <w:szCs w:val="21"/>
                    </w:rPr>
                  </w:pPr>
                  <w:r w:rsidRPr="001278E3">
                    <w:rPr>
                      <w:bCs/>
                      <w:szCs w:val="21"/>
                    </w:rPr>
                    <w:t>Ⅱ</w:t>
                  </w:r>
                </w:p>
              </w:tc>
              <w:tc>
                <w:tcPr>
                  <w:tcW w:w="1108" w:type="dxa"/>
                  <w:vAlign w:val="center"/>
                </w:tcPr>
                <w:p w14:paraId="02EA34E4"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6DFBB603" w14:textId="77777777" w:rsidR="00001667" w:rsidRPr="001278E3" w:rsidRDefault="004B3C33">
                  <w:pPr>
                    <w:adjustRightInd w:val="0"/>
                    <w:snapToGrid w:val="0"/>
                    <w:jc w:val="center"/>
                    <w:rPr>
                      <w:bCs/>
                      <w:szCs w:val="21"/>
                    </w:rPr>
                  </w:pPr>
                  <w:r w:rsidRPr="001278E3">
                    <w:rPr>
                      <w:bCs/>
                      <w:szCs w:val="21"/>
                    </w:rPr>
                    <w:t>Ⅱ</w:t>
                  </w:r>
                </w:p>
              </w:tc>
            </w:tr>
            <w:tr w:rsidR="007733C6" w:rsidRPr="001278E3" w14:paraId="172DC8E2" w14:textId="77777777">
              <w:trPr>
                <w:trHeight w:val="325"/>
              </w:trPr>
              <w:tc>
                <w:tcPr>
                  <w:tcW w:w="1107" w:type="dxa"/>
                  <w:vAlign w:val="center"/>
                </w:tcPr>
                <w:p w14:paraId="6809F320" w14:textId="77777777" w:rsidR="00001667" w:rsidRPr="001278E3" w:rsidRDefault="004B3C33">
                  <w:pPr>
                    <w:tabs>
                      <w:tab w:val="right" w:pos="9069"/>
                    </w:tabs>
                    <w:adjustRightInd w:val="0"/>
                    <w:snapToGrid w:val="0"/>
                    <w:jc w:val="center"/>
                    <w:rPr>
                      <w:bCs/>
                      <w:szCs w:val="21"/>
                    </w:rPr>
                  </w:pPr>
                  <w:r w:rsidRPr="001278E3">
                    <w:rPr>
                      <w:bCs/>
                      <w:szCs w:val="21"/>
                    </w:rPr>
                    <w:t>20</w:t>
                  </w:r>
                </w:p>
              </w:tc>
              <w:tc>
                <w:tcPr>
                  <w:tcW w:w="1107" w:type="dxa"/>
                  <w:vAlign w:val="center"/>
                </w:tcPr>
                <w:p w14:paraId="60C0EE1C" w14:textId="77777777" w:rsidR="00001667" w:rsidRPr="001278E3" w:rsidRDefault="004B3C33">
                  <w:pPr>
                    <w:tabs>
                      <w:tab w:val="right" w:pos="9069"/>
                    </w:tabs>
                    <w:adjustRightInd w:val="0"/>
                    <w:snapToGrid w:val="0"/>
                    <w:jc w:val="center"/>
                    <w:rPr>
                      <w:bCs/>
                      <w:szCs w:val="21"/>
                    </w:rPr>
                  </w:pPr>
                  <w:r w:rsidRPr="001278E3">
                    <w:rPr>
                      <w:bCs/>
                      <w:szCs w:val="21"/>
                    </w:rPr>
                    <w:t>桂州水道</w:t>
                  </w:r>
                </w:p>
              </w:tc>
              <w:tc>
                <w:tcPr>
                  <w:tcW w:w="1107" w:type="dxa"/>
                  <w:vAlign w:val="center"/>
                </w:tcPr>
                <w:p w14:paraId="647BA00E" w14:textId="77777777" w:rsidR="00001667" w:rsidRPr="001278E3" w:rsidRDefault="004B3C33">
                  <w:pPr>
                    <w:tabs>
                      <w:tab w:val="right" w:pos="9069"/>
                    </w:tabs>
                    <w:adjustRightInd w:val="0"/>
                    <w:snapToGrid w:val="0"/>
                    <w:jc w:val="center"/>
                    <w:rPr>
                      <w:bCs/>
                      <w:szCs w:val="21"/>
                    </w:rPr>
                  </w:pPr>
                  <w:r w:rsidRPr="001278E3">
                    <w:rPr>
                      <w:bCs/>
                      <w:szCs w:val="21"/>
                    </w:rPr>
                    <w:t>南头大桥</w:t>
                  </w:r>
                </w:p>
              </w:tc>
              <w:tc>
                <w:tcPr>
                  <w:tcW w:w="1107" w:type="dxa"/>
                  <w:vAlign w:val="center"/>
                </w:tcPr>
                <w:p w14:paraId="75B82AE6" w14:textId="77777777" w:rsidR="00001667" w:rsidRPr="001278E3" w:rsidRDefault="004B3C33">
                  <w:pPr>
                    <w:tabs>
                      <w:tab w:val="right" w:pos="9069"/>
                    </w:tabs>
                    <w:adjustRightInd w:val="0"/>
                    <w:snapToGrid w:val="0"/>
                    <w:jc w:val="center"/>
                    <w:rPr>
                      <w:bCs/>
                      <w:szCs w:val="21"/>
                    </w:rPr>
                  </w:pPr>
                  <w:r w:rsidRPr="001278E3">
                    <w:rPr>
                      <w:bCs/>
                      <w:szCs w:val="21"/>
                    </w:rPr>
                    <w:t>Ⅱ</w:t>
                  </w:r>
                </w:p>
              </w:tc>
              <w:tc>
                <w:tcPr>
                  <w:tcW w:w="1108" w:type="dxa"/>
                  <w:vAlign w:val="center"/>
                </w:tcPr>
                <w:p w14:paraId="3552B663" w14:textId="77777777" w:rsidR="00001667" w:rsidRPr="001278E3" w:rsidRDefault="004B3C33">
                  <w:pPr>
                    <w:tabs>
                      <w:tab w:val="right" w:pos="9069"/>
                    </w:tabs>
                    <w:adjustRightInd w:val="0"/>
                    <w:snapToGrid w:val="0"/>
                    <w:jc w:val="center"/>
                    <w:rPr>
                      <w:bCs/>
                      <w:szCs w:val="21"/>
                    </w:rPr>
                  </w:pPr>
                  <w:r w:rsidRPr="001278E3">
                    <w:rPr>
                      <w:bCs/>
                      <w:szCs w:val="21"/>
                    </w:rPr>
                    <w:t>Ⅱ</w:t>
                  </w:r>
                </w:p>
              </w:tc>
              <w:tc>
                <w:tcPr>
                  <w:tcW w:w="1108" w:type="dxa"/>
                  <w:vAlign w:val="center"/>
                </w:tcPr>
                <w:p w14:paraId="412BBF1E" w14:textId="77777777" w:rsidR="00001667" w:rsidRPr="001278E3" w:rsidRDefault="004B3C33">
                  <w:pPr>
                    <w:tabs>
                      <w:tab w:val="right" w:pos="9069"/>
                    </w:tabs>
                    <w:adjustRightInd w:val="0"/>
                    <w:snapToGrid w:val="0"/>
                    <w:jc w:val="center"/>
                    <w:rPr>
                      <w:bCs/>
                      <w:szCs w:val="21"/>
                    </w:rPr>
                  </w:pPr>
                  <w:r w:rsidRPr="001278E3">
                    <w:rPr>
                      <w:bCs/>
                      <w:szCs w:val="21"/>
                    </w:rPr>
                    <w:t>Ⅲ</w:t>
                  </w:r>
                </w:p>
              </w:tc>
              <w:tc>
                <w:tcPr>
                  <w:tcW w:w="1108" w:type="dxa"/>
                  <w:vAlign w:val="center"/>
                </w:tcPr>
                <w:p w14:paraId="464FC2DB"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7CF3270B" w14:textId="77777777" w:rsidR="00001667" w:rsidRPr="001278E3" w:rsidRDefault="004B3C33">
                  <w:pPr>
                    <w:adjustRightInd w:val="0"/>
                    <w:snapToGrid w:val="0"/>
                    <w:jc w:val="center"/>
                    <w:rPr>
                      <w:bCs/>
                      <w:szCs w:val="21"/>
                    </w:rPr>
                  </w:pPr>
                  <w:r w:rsidRPr="001278E3">
                    <w:rPr>
                      <w:bCs/>
                      <w:szCs w:val="21"/>
                    </w:rPr>
                    <w:t>Ⅱ</w:t>
                  </w:r>
                </w:p>
              </w:tc>
            </w:tr>
            <w:tr w:rsidR="007733C6" w:rsidRPr="001278E3" w14:paraId="65D719CE" w14:textId="77777777">
              <w:tc>
                <w:tcPr>
                  <w:tcW w:w="1107" w:type="dxa"/>
                  <w:vAlign w:val="center"/>
                </w:tcPr>
                <w:p w14:paraId="5280518E" w14:textId="77777777" w:rsidR="00001667" w:rsidRPr="001278E3" w:rsidRDefault="004B3C33">
                  <w:pPr>
                    <w:tabs>
                      <w:tab w:val="right" w:pos="9069"/>
                    </w:tabs>
                    <w:adjustRightInd w:val="0"/>
                    <w:snapToGrid w:val="0"/>
                    <w:jc w:val="center"/>
                    <w:rPr>
                      <w:bCs/>
                      <w:szCs w:val="21"/>
                    </w:rPr>
                  </w:pPr>
                  <w:r w:rsidRPr="001278E3">
                    <w:rPr>
                      <w:bCs/>
                      <w:szCs w:val="21"/>
                    </w:rPr>
                    <w:t>21</w:t>
                  </w:r>
                </w:p>
              </w:tc>
              <w:tc>
                <w:tcPr>
                  <w:tcW w:w="1107" w:type="dxa"/>
                  <w:vAlign w:val="center"/>
                </w:tcPr>
                <w:p w14:paraId="1FC58B0E" w14:textId="77777777" w:rsidR="00001667" w:rsidRPr="001278E3" w:rsidRDefault="004B3C33">
                  <w:pPr>
                    <w:tabs>
                      <w:tab w:val="right" w:pos="9069"/>
                    </w:tabs>
                    <w:adjustRightInd w:val="0"/>
                    <w:snapToGrid w:val="0"/>
                    <w:jc w:val="center"/>
                    <w:rPr>
                      <w:bCs/>
                      <w:szCs w:val="21"/>
                    </w:rPr>
                  </w:pPr>
                  <w:r w:rsidRPr="001278E3">
                    <w:rPr>
                      <w:bCs/>
                      <w:szCs w:val="21"/>
                    </w:rPr>
                    <w:t>洪奇沥</w:t>
                  </w:r>
                </w:p>
              </w:tc>
              <w:tc>
                <w:tcPr>
                  <w:tcW w:w="1107" w:type="dxa"/>
                  <w:vAlign w:val="center"/>
                </w:tcPr>
                <w:p w14:paraId="78746316" w14:textId="77777777" w:rsidR="00001667" w:rsidRPr="001278E3" w:rsidRDefault="004B3C33">
                  <w:pPr>
                    <w:tabs>
                      <w:tab w:val="right" w:pos="9069"/>
                    </w:tabs>
                    <w:adjustRightInd w:val="0"/>
                    <w:snapToGrid w:val="0"/>
                    <w:jc w:val="center"/>
                    <w:rPr>
                      <w:bCs/>
                      <w:szCs w:val="21"/>
                    </w:rPr>
                  </w:pPr>
                  <w:r w:rsidRPr="001278E3">
                    <w:rPr>
                      <w:bCs/>
                      <w:szCs w:val="21"/>
                    </w:rPr>
                    <w:t>高黎</w:t>
                  </w:r>
                </w:p>
              </w:tc>
              <w:tc>
                <w:tcPr>
                  <w:tcW w:w="1107" w:type="dxa"/>
                  <w:vAlign w:val="center"/>
                </w:tcPr>
                <w:p w14:paraId="240A3C61" w14:textId="77777777" w:rsidR="00001667" w:rsidRPr="001278E3" w:rsidRDefault="004B3C33">
                  <w:pPr>
                    <w:tabs>
                      <w:tab w:val="right" w:pos="9069"/>
                    </w:tabs>
                    <w:adjustRightInd w:val="0"/>
                    <w:snapToGrid w:val="0"/>
                    <w:jc w:val="center"/>
                    <w:rPr>
                      <w:bCs/>
                      <w:szCs w:val="21"/>
                    </w:rPr>
                  </w:pPr>
                  <w:r w:rsidRPr="001278E3">
                    <w:rPr>
                      <w:bCs/>
                      <w:szCs w:val="21"/>
                    </w:rPr>
                    <w:t>Ⅱ</w:t>
                  </w:r>
                </w:p>
              </w:tc>
              <w:tc>
                <w:tcPr>
                  <w:tcW w:w="1108" w:type="dxa"/>
                  <w:vAlign w:val="center"/>
                </w:tcPr>
                <w:p w14:paraId="37BB129B" w14:textId="77777777" w:rsidR="00001667" w:rsidRPr="001278E3" w:rsidRDefault="004B3C33">
                  <w:pPr>
                    <w:tabs>
                      <w:tab w:val="right" w:pos="9069"/>
                    </w:tabs>
                    <w:adjustRightInd w:val="0"/>
                    <w:snapToGrid w:val="0"/>
                    <w:jc w:val="center"/>
                    <w:rPr>
                      <w:bCs/>
                      <w:szCs w:val="21"/>
                    </w:rPr>
                  </w:pPr>
                  <w:r w:rsidRPr="001278E3">
                    <w:rPr>
                      <w:bCs/>
                      <w:szCs w:val="21"/>
                    </w:rPr>
                    <w:t>Ⅱ</w:t>
                  </w:r>
                </w:p>
              </w:tc>
              <w:tc>
                <w:tcPr>
                  <w:tcW w:w="1108" w:type="dxa"/>
                  <w:vAlign w:val="center"/>
                </w:tcPr>
                <w:p w14:paraId="1EC59515" w14:textId="77777777" w:rsidR="00001667" w:rsidRPr="001278E3" w:rsidRDefault="004B3C33">
                  <w:pPr>
                    <w:tabs>
                      <w:tab w:val="right" w:pos="9069"/>
                    </w:tabs>
                    <w:adjustRightInd w:val="0"/>
                    <w:snapToGrid w:val="0"/>
                    <w:jc w:val="center"/>
                    <w:rPr>
                      <w:bCs/>
                      <w:szCs w:val="21"/>
                    </w:rPr>
                  </w:pPr>
                  <w:r w:rsidRPr="001278E3">
                    <w:rPr>
                      <w:bCs/>
                      <w:szCs w:val="21"/>
                    </w:rPr>
                    <w:t>Ⅲ</w:t>
                  </w:r>
                </w:p>
              </w:tc>
              <w:tc>
                <w:tcPr>
                  <w:tcW w:w="1108" w:type="dxa"/>
                  <w:vAlign w:val="center"/>
                </w:tcPr>
                <w:p w14:paraId="1CF51921"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01D1B9F2" w14:textId="77777777" w:rsidR="00001667" w:rsidRPr="001278E3" w:rsidRDefault="004B3C33">
                  <w:pPr>
                    <w:adjustRightInd w:val="0"/>
                    <w:snapToGrid w:val="0"/>
                    <w:jc w:val="center"/>
                    <w:rPr>
                      <w:bCs/>
                      <w:szCs w:val="21"/>
                    </w:rPr>
                  </w:pPr>
                  <w:r w:rsidRPr="001278E3">
                    <w:rPr>
                      <w:bCs/>
                      <w:szCs w:val="21"/>
                    </w:rPr>
                    <w:t>Ⅲ</w:t>
                  </w:r>
                </w:p>
              </w:tc>
            </w:tr>
            <w:tr w:rsidR="007733C6" w:rsidRPr="001278E3" w14:paraId="68B4AB24" w14:textId="77777777">
              <w:tc>
                <w:tcPr>
                  <w:tcW w:w="1107" w:type="dxa"/>
                  <w:vAlign w:val="center"/>
                </w:tcPr>
                <w:p w14:paraId="0805EA14" w14:textId="77777777" w:rsidR="00001667" w:rsidRPr="001278E3" w:rsidRDefault="004B3C33">
                  <w:pPr>
                    <w:tabs>
                      <w:tab w:val="right" w:pos="9069"/>
                    </w:tabs>
                    <w:adjustRightInd w:val="0"/>
                    <w:snapToGrid w:val="0"/>
                    <w:jc w:val="center"/>
                    <w:rPr>
                      <w:bCs/>
                      <w:szCs w:val="21"/>
                    </w:rPr>
                  </w:pPr>
                  <w:r w:rsidRPr="001278E3">
                    <w:rPr>
                      <w:bCs/>
                      <w:szCs w:val="21"/>
                    </w:rPr>
                    <w:t>22</w:t>
                  </w:r>
                </w:p>
              </w:tc>
              <w:tc>
                <w:tcPr>
                  <w:tcW w:w="1107" w:type="dxa"/>
                  <w:vAlign w:val="center"/>
                </w:tcPr>
                <w:p w14:paraId="65F1BD82" w14:textId="77777777" w:rsidR="00001667" w:rsidRPr="001278E3" w:rsidRDefault="004B3C33">
                  <w:pPr>
                    <w:tabs>
                      <w:tab w:val="right" w:pos="9069"/>
                    </w:tabs>
                    <w:adjustRightInd w:val="0"/>
                    <w:snapToGrid w:val="0"/>
                    <w:jc w:val="center"/>
                    <w:rPr>
                      <w:bCs/>
                      <w:szCs w:val="21"/>
                    </w:rPr>
                  </w:pPr>
                  <w:r w:rsidRPr="001278E3">
                    <w:rPr>
                      <w:bCs/>
                      <w:szCs w:val="21"/>
                    </w:rPr>
                    <w:t>古镇水道</w:t>
                  </w:r>
                </w:p>
              </w:tc>
              <w:tc>
                <w:tcPr>
                  <w:tcW w:w="1107" w:type="dxa"/>
                  <w:vAlign w:val="center"/>
                </w:tcPr>
                <w:p w14:paraId="05FFFF91" w14:textId="77777777" w:rsidR="00001667" w:rsidRPr="001278E3" w:rsidRDefault="004B3C33">
                  <w:pPr>
                    <w:tabs>
                      <w:tab w:val="right" w:pos="9069"/>
                    </w:tabs>
                    <w:adjustRightInd w:val="0"/>
                    <w:snapToGrid w:val="0"/>
                    <w:jc w:val="center"/>
                    <w:rPr>
                      <w:bCs/>
                      <w:szCs w:val="21"/>
                    </w:rPr>
                  </w:pPr>
                  <w:r w:rsidRPr="001278E3">
                    <w:rPr>
                      <w:bCs/>
                      <w:szCs w:val="21"/>
                    </w:rPr>
                    <w:t>鹅洋沙</w:t>
                  </w:r>
                </w:p>
              </w:tc>
              <w:tc>
                <w:tcPr>
                  <w:tcW w:w="1107" w:type="dxa"/>
                  <w:vAlign w:val="center"/>
                </w:tcPr>
                <w:p w14:paraId="48FC2143"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0B94DB0A"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68A3BDFC" w14:textId="77777777" w:rsidR="00001667" w:rsidRPr="001278E3" w:rsidRDefault="004B3C33">
                  <w:pPr>
                    <w:tabs>
                      <w:tab w:val="right" w:pos="9069"/>
                    </w:tabs>
                    <w:adjustRightInd w:val="0"/>
                    <w:snapToGrid w:val="0"/>
                    <w:jc w:val="center"/>
                    <w:rPr>
                      <w:bCs/>
                      <w:szCs w:val="21"/>
                    </w:rPr>
                  </w:pPr>
                  <w:r w:rsidRPr="001278E3">
                    <w:rPr>
                      <w:bCs/>
                      <w:szCs w:val="21"/>
                    </w:rPr>
                    <w:t>Ⅲ</w:t>
                  </w:r>
                </w:p>
              </w:tc>
              <w:tc>
                <w:tcPr>
                  <w:tcW w:w="1108" w:type="dxa"/>
                  <w:vAlign w:val="center"/>
                </w:tcPr>
                <w:p w14:paraId="6CBC64F4" w14:textId="77777777" w:rsidR="00001667" w:rsidRPr="001278E3" w:rsidRDefault="004B3C33">
                  <w:pPr>
                    <w:adjustRightInd w:val="0"/>
                    <w:snapToGrid w:val="0"/>
                    <w:jc w:val="center"/>
                    <w:rPr>
                      <w:bCs/>
                      <w:szCs w:val="21"/>
                    </w:rPr>
                  </w:pPr>
                  <w:r w:rsidRPr="001278E3">
                    <w:rPr>
                      <w:bCs/>
                      <w:szCs w:val="21"/>
                    </w:rPr>
                    <w:t>Ⅱ</w:t>
                  </w:r>
                </w:p>
              </w:tc>
              <w:tc>
                <w:tcPr>
                  <w:tcW w:w="1108" w:type="dxa"/>
                  <w:vAlign w:val="center"/>
                </w:tcPr>
                <w:p w14:paraId="1279E0E0" w14:textId="77777777" w:rsidR="00001667" w:rsidRPr="001278E3" w:rsidRDefault="004B3C33">
                  <w:pPr>
                    <w:adjustRightInd w:val="0"/>
                    <w:snapToGrid w:val="0"/>
                    <w:jc w:val="center"/>
                    <w:rPr>
                      <w:bCs/>
                      <w:szCs w:val="21"/>
                    </w:rPr>
                  </w:pPr>
                  <w:r w:rsidRPr="001278E3">
                    <w:rPr>
                      <w:bCs/>
                      <w:szCs w:val="21"/>
                    </w:rPr>
                    <w:t>Ⅱ</w:t>
                  </w:r>
                </w:p>
              </w:tc>
            </w:tr>
            <w:tr w:rsidR="007733C6" w:rsidRPr="001278E3" w14:paraId="15982B28" w14:textId="77777777">
              <w:tc>
                <w:tcPr>
                  <w:tcW w:w="1107" w:type="dxa"/>
                  <w:vAlign w:val="center"/>
                </w:tcPr>
                <w:p w14:paraId="76168600" w14:textId="77777777" w:rsidR="00001667" w:rsidRPr="001278E3" w:rsidRDefault="004B3C33">
                  <w:pPr>
                    <w:tabs>
                      <w:tab w:val="right" w:pos="9069"/>
                    </w:tabs>
                    <w:adjustRightInd w:val="0"/>
                    <w:snapToGrid w:val="0"/>
                    <w:jc w:val="center"/>
                    <w:rPr>
                      <w:bCs/>
                      <w:szCs w:val="21"/>
                    </w:rPr>
                  </w:pPr>
                  <w:r w:rsidRPr="001278E3">
                    <w:rPr>
                      <w:bCs/>
                      <w:szCs w:val="21"/>
                    </w:rPr>
                    <w:t>23</w:t>
                  </w:r>
                </w:p>
              </w:tc>
              <w:tc>
                <w:tcPr>
                  <w:tcW w:w="1107" w:type="dxa"/>
                  <w:vAlign w:val="center"/>
                </w:tcPr>
                <w:p w14:paraId="591FACDA" w14:textId="77777777" w:rsidR="00001667" w:rsidRPr="001278E3" w:rsidRDefault="004B3C33">
                  <w:pPr>
                    <w:tabs>
                      <w:tab w:val="right" w:pos="9069"/>
                    </w:tabs>
                    <w:adjustRightInd w:val="0"/>
                    <w:snapToGrid w:val="0"/>
                    <w:jc w:val="center"/>
                    <w:rPr>
                      <w:bCs/>
                      <w:szCs w:val="21"/>
                    </w:rPr>
                  </w:pPr>
                  <w:r w:rsidRPr="001278E3">
                    <w:rPr>
                      <w:bCs/>
                      <w:szCs w:val="21"/>
                    </w:rPr>
                    <w:t>凫洲河</w:t>
                  </w:r>
                </w:p>
              </w:tc>
              <w:tc>
                <w:tcPr>
                  <w:tcW w:w="1107" w:type="dxa"/>
                  <w:vAlign w:val="center"/>
                </w:tcPr>
                <w:p w14:paraId="2F3714F7" w14:textId="77777777" w:rsidR="00001667" w:rsidRPr="001278E3" w:rsidRDefault="004B3C33">
                  <w:pPr>
                    <w:tabs>
                      <w:tab w:val="right" w:pos="9069"/>
                    </w:tabs>
                    <w:adjustRightInd w:val="0"/>
                    <w:snapToGrid w:val="0"/>
                    <w:jc w:val="center"/>
                    <w:rPr>
                      <w:bCs/>
                      <w:szCs w:val="21"/>
                    </w:rPr>
                  </w:pPr>
                  <w:r w:rsidRPr="001278E3">
                    <w:rPr>
                      <w:bCs/>
                      <w:szCs w:val="21"/>
                    </w:rPr>
                    <w:t>均安大桥</w:t>
                  </w:r>
                </w:p>
              </w:tc>
              <w:tc>
                <w:tcPr>
                  <w:tcW w:w="1107" w:type="dxa"/>
                  <w:vAlign w:val="center"/>
                </w:tcPr>
                <w:p w14:paraId="6F2C258A" w14:textId="77777777" w:rsidR="00001667" w:rsidRPr="001278E3" w:rsidRDefault="004B3C33">
                  <w:pPr>
                    <w:tabs>
                      <w:tab w:val="right" w:pos="9069"/>
                    </w:tabs>
                    <w:adjustRightInd w:val="0"/>
                    <w:snapToGrid w:val="0"/>
                    <w:jc w:val="center"/>
                    <w:rPr>
                      <w:bCs/>
                      <w:szCs w:val="21"/>
                    </w:rPr>
                  </w:pPr>
                  <w:r w:rsidRPr="001278E3">
                    <w:rPr>
                      <w:bCs/>
                      <w:szCs w:val="21"/>
                    </w:rPr>
                    <w:t>Ⅲ</w:t>
                  </w:r>
                </w:p>
              </w:tc>
              <w:tc>
                <w:tcPr>
                  <w:tcW w:w="1108" w:type="dxa"/>
                  <w:vAlign w:val="center"/>
                </w:tcPr>
                <w:p w14:paraId="0BA908DC" w14:textId="77777777" w:rsidR="00001667" w:rsidRPr="001278E3" w:rsidRDefault="004B3C33">
                  <w:pPr>
                    <w:tabs>
                      <w:tab w:val="right" w:pos="9069"/>
                    </w:tabs>
                    <w:adjustRightInd w:val="0"/>
                    <w:snapToGrid w:val="0"/>
                    <w:jc w:val="center"/>
                    <w:rPr>
                      <w:bCs/>
                      <w:szCs w:val="21"/>
                    </w:rPr>
                  </w:pPr>
                  <w:r w:rsidRPr="001278E3">
                    <w:rPr>
                      <w:bCs/>
                      <w:szCs w:val="21"/>
                    </w:rPr>
                    <w:t>Ⅲ</w:t>
                  </w:r>
                </w:p>
              </w:tc>
              <w:tc>
                <w:tcPr>
                  <w:tcW w:w="1108" w:type="dxa"/>
                  <w:vAlign w:val="center"/>
                </w:tcPr>
                <w:p w14:paraId="6EC59EC9" w14:textId="77777777" w:rsidR="00001667" w:rsidRPr="001278E3" w:rsidRDefault="004B3C33">
                  <w:pPr>
                    <w:tabs>
                      <w:tab w:val="right" w:pos="9069"/>
                    </w:tabs>
                    <w:adjustRightInd w:val="0"/>
                    <w:snapToGrid w:val="0"/>
                    <w:jc w:val="center"/>
                    <w:rPr>
                      <w:bCs/>
                      <w:szCs w:val="21"/>
                    </w:rPr>
                  </w:pPr>
                  <w:r w:rsidRPr="001278E3">
                    <w:rPr>
                      <w:bCs/>
                      <w:szCs w:val="21"/>
                    </w:rPr>
                    <w:t>Ⅳ</w:t>
                  </w:r>
                </w:p>
              </w:tc>
              <w:tc>
                <w:tcPr>
                  <w:tcW w:w="1108" w:type="dxa"/>
                  <w:vAlign w:val="center"/>
                </w:tcPr>
                <w:p w14:paraId="2E696E12" w14:textId="77777777" w:rsidR="00001667" w:rsidRPr="001278E3" w:rsidRDefault="004B3C33">
                  <w:pPr>
                    <w:tabs>
                      <w:tab w:val="right" w:pos="9069"/>
                    </w:tabs>
                    <w:adjustRightInd w:val="0"/>
                    <w:snapToGrid w:val="0"/>
                    <w:jc w:val="center"/>
                    <w:rPr>
                      <w:bCs/>
                      <w:szCs w:val="21"/>
                    </w:rPr>
                  </w:pPr>
                  <w:r w:rsidRPr="001278E3">
                    <w:rPr>
                      <w:bCs/>
                      <w:szCs w:val="21"/>
                    </w:rPr>
                    <w:t>Ⅲ</w:t>
                  </w:r>
                </w:p>
              </w:tc>
              <w:tc>
                <w:tcPr>
                  <w:tcW w:w="1108" w:type="dxa"/>
                  <w:vAlign w:val="center"/>
                </w:tcPr>
                <w:p w14:paraId="1DB0757E" w14:textId="77777777" w:rsidR="00001667" w:rsidRPr="001278E3" w:rsidRDefault="004B3C33">
                  <w:pPr>
                    <w:adjustRightInd w:val="0"/>
                    <w:snapToGrid w:val="0"/>
                    <w:jc w:val="center"/>
                    <w:rPr>
                      <w:bCs/>
                      <w:szCs w:val="21"/>
                    </w:rPr>
                  </w:pPr>
                  <w:r w:rsidRPr="001278E3">
                    <w:rPr>
                      <w:bCs/>
                      <w:szCs w:val="21"/>
                    </w:rPr>
                    <w:t>Ⅲ</w:t>
                  </w:r>
                </w:p>
              </w:tc>
            </w:tr>
            <w:tr w:rsidR="007733C6" w:rsidRPr="001278E3" w14:paraId="1D6630B4" w14:textId="77777777">
              <w:tc>
                <w:tcPr>
                  <w:tcW w:w="1107" w:type="dxa"/>
                  <w:vMerge w:val="restart"/>
                  <w:vAlign w:val="center"/>
                </w:tcPr>
                <w:p w14:paraId="09BC62D8" w14:textId="77777777" w:rsidR="00001667" w:rsidRPr="001278E3" w:rsidRDefault="004B3C33">
                  <w:pPr>
                    <w:tabs>
                      <w:tab w:val="right" w:pos="9069"/>
                    </w:tabs>
                    <w:adjustRightInd w:val="0"/>
                    <w:snapToGrid w:val="0"/>
                    <w:jc w:val="center"/>
                    <w:rPr>
                      <w:bCs/>
                      <w:szCs w:val="21"/>
                    </w:rPr>
                  </w:pPr>
                  <w:r w:rsidRPr="001278E3">
                    <w:rPr>
                      <w:bCs/>
                      <w:szCs w:val="21"/>
                    </w:rPr>
                    <w:t>统计</w:t>
                  </w:r>
                </w:p>
              </w:tc>
              <w:tc>
                <w:tcPr>
                  <w:tcW w:w="2214" w:type="dxa"/>
                  <w:gridSpan w:val="2"/>
                  <w:vAlign w:val="center"/>
                </w:tcPr>
                <w:p w14:paraId="1B28AC9F" w14:textId="77777777" w:rsidR="00001667" w:rsidRPr="001278E3" w:rsidRDefault="004B3C33">
                  <w:pPr>
                    <w:tabs>
                      <w:tab w:val="right" w:pos="9069"/>
                    </w:tabs>
                    <w:adjustRightInd w:val="0"/>
                    <w:snapToGrid w:val="0"/>
                    <w:jc w:val="center"/>
                    <w:rPr>
                      <w:bCs/>
                      <w:szCs w:val="21"/>
                    </w:rPr>
                  </w:pPr>
                  <w:r w:rsidRPr="001278E3">
                    <w:rPr>
                      <w:bCs/>
                      <w:szCs w:val="21"/>
                    </w:rPr>
                    <w:t>Ⅱ</w:t>
                  </w:r>
                  <w:r w:rsidRPr="001278E3">
                    <w:rPr>
                      <w:rFonts w:hint="eastAsia"/>
                      <w:bCs/>
                      <w:szCs w:val="21"/>
                    </w:rPr>
                    <w:t>类（个）</w:t>
                  </w:r>
                </w:p>
              </w:tc>
              <w:tc>
                <w:tcPr>
                  <w:tcW w:w="1107" w:type="dxa"/>
                  <w:vAlign w:val="center"/>
                </w:tcPr>
                <w:p w14:paraId="0273136D" w14:textId="77777777" w:rsidR="00001667" w:rsidRPr="001278E3" w:rsidRDefault="004B3C33">
                  <w:pPr>
                    <w:tabs>
                      <w:tab w:val="right" w:pos="9069"/>
                    </w:tabs>
                    <w:adjustRightInd w:val="0"/>
                    <w:snapToGrid w:val="0"/>
                    <w:jc w:val="center"/>
                    <w:rPr>
                      <w:bCs/>
                      <w:szCs w:val="21"/>
                    </w:rPr>
                  </w:pPr>
                  <w:r w:rsidRPr="001278E3">
                    <w:rPr>
                      <w:rFonts w:hint="eastAsia"/>
                      <w:bCs/>
                      <w:szCs w:val="21"/>
                    </w:rPr>
                    <w:t>19</w:t>
                  </w:r>
                </w:p>
              </w:tc>
              <w:tc>
                <w:tcPr>
                  <w:tcW w:w="1108" w:type="dxa"/>
                  <w:vAlign w:val="center"/>
                </w:tcPr>
                <w:p w14:paraId="13BCF0E7" w14:textId="77777777" w:rsidR="00001667" w:rsidRPr="001278E3" w:rsidRDefault="004B3C33">
                  <w:pPr>
                    <w:tabs>
                      <w:tab w:val="right" w:pos="9069"/>
                    </w:tabs>
                    <w:adjustRightInd w:val="0"/>
                    <w:snapToGrid w:val="0"/>
                    <w:jc w:val="center"/>
                    <w:rPr>
                      <w:bCs/>
                      <w:szCs w:val="21"/>
                    </w:rPr>
                  </w:pPr>
                  <w:r w:rsidRPr="001278E3">
                    <w:rPr>
                      <w:rFonts w:hint="eastAsia"/>
                      <w:bCs/>
                      <w:szCs w:val="21"/>
                    </w:rPr>
                    <w:t>18</w:t>
                  </w:r>
                </w:p>
              </w:tc>
              <w:tc>
                <w:tcPr>
                  <w:tcW w:w="1108" w:type="dxa"/>
                  <w:vMerge w:val="restart"/>
                  <w:vAlign w:val="center"/>
                </w:tcPr>
                <w:p w14:paraId="52727927" w14:textId="77777777" w:rsidR="00001667" w:rsidRPr="001278E3" w:rsidRDefault="004B3C33">
                  <w:pPr>
                    <w:tabs>
                      <w:tab w:val="right" w:pos="9069"/>
                    </w:tabs>
                    <w:adjustRightInd w:val="0"/>
                    <w:snapToGrid w:val="0"/>
                    <w:jc w:val="center"/>
                    <w:rPr>
                      <w:bCs/>
                      <w:szCs w:val="21"/>
                    </w:rPr>
                  </w:pPr>
                  <w:r w:rsidRPr="001278E3">
                    <w:rPr>
                      <w:rFonts w:hint="eastAsia"/>
                      <w:bCs/>
                      <w:szCs w:val="21"/>
                    </w:rPr>
                    <w:t>--</w:t>
                  </w:r>
                </w:p>
              </w:tc>
              <w:tc>
                <w:tcPr>
                  <w:tcW w:w="1108" w:type="dxa"/>
                  <w:vAlign w:val="center"/>
                </w:tcPr>
                <w:p w14:paraId="0C9EB698" w14:textId="77777777" w:rsidR="00001667" w:rsidRPr="001278E3" w:rsidRDefault="004B3C33">
                  <w:pPr>
                    <w:tabs>
                      <w:tab w:val="right" w:pos="9069"/>
                    </w:tabs>
                    <w:adjustRightInd w:val="0"/>
                    <w:snapToGrid w:val="0"/>
                    <w:jc w:val="center"/>
                    <w:rPr>
                      <w:bCs/>
                      <w:szCs w:val="21"/>
                    </w:rPr>
                  </w:pPr>
                  <w:r w:rsidRPr="001278E3">
                    <w:rPr>
                      <w:rFonts w:hint="eastAsia"/>
                      <w:bCs/>
                      <w:szCs w:val="21"/>
                    </w:rPr>
                    <w:t>12</w:t>
                  </w:r>
                </w:p>
              </w:tc>
              <w:tc>
                <w:tcPr>
                  <w:tcW w:w="1108" w:type="dxa"/>
                  <w:vAlign w:val="center"/>
                </w:tcPr>
                <w:p w14:paraId="3FCFAE80" w14:textId="77777777" w:rsidR="00001667" w:rsidRPr="001278E3" w:rsidRDefault="004B3C33">
                  <w:pPr>
                    <w:tabs>
                      <w:tab w:val="right" w:pos="9069"/>
                    </w:tabs>
                    <w:adjustRightInd w:val="0"/>
                    <w:snapToGrid w:val="0"/>
                    <w:jc w:val="center"/>
                    <w:rPr>
                      <w:bCs/>
                      <w:szCs w:val="21"/>
                    </w:rPr>
                  </w:pPr>
                  <w:r w:rsidRPr="001278E3">
                    <w:rPr>
                      <w:rFonts w:hint="eastAsia"/>
                      <w:bCs/>
                      <w:szCs w:val="21"/>
                    </w:rPr>
                    <w:t>12</w:t>
                  </w:r>
                </w:p>
              </w:tc>
            </w:tr>
            <w:tr w:rsidR="007733C6" w:rsidRPr="001278E3" w14:paraId="5B8B44D7" w14:textId="77777777">
              <w:tc>
                <w:tcPr>
                  <w:tcW w:w="1107" w:type="dxa"/>
                  <w:vMerge/>
                  <w:vAlign w:val="center"/>
                </w:tcPr>
                <w:p w14:paraId="746738D0" w14:textId="77777777" w:rsidR="00001667" w:rsidRPr="001278E3" w:rsidRDefault="00001667">
                  <w:pPr>
                    <w:tabs>
                      <w:tab w:val="right" w:pos="9069"/>
                    </w:tabs>
                    <w:adjustRightInd w:val="0"/>
                    <w:snapToGrid w:val="0"/>
                    <w:jc w:val="center"/>
                    <w:rPr>
                      <w:bCs/>
                      <w:szCs w:val="21"/>
                    </w:rPr>
                  </w:pPr>
                </w:p>
              </w:tc>
              <w:tc>
                <w:tcPr>
                  <w:tcW w:w="2214" w:type="dxa"/>
                  <w:gridSpan w:val="2"/>
                  <w:vAlign w:val="center"/>
                </w:tcPr>
                <w:p w14:paraId="36FB7215" w14:textId="77777777" w:rsidR="00001667" w:rsidRPr="001278E3" w:rsidRDefault="004B3C33">
                  <w:pPr>
                    <w:tabs>
                      <w:tab w:val="right" w:pos="9069"/>
                    </w:tabs>
                    <w:adjustRightInd w:val="0"/>
                    <w:snapToGrid w:val="0"/>
                    <w:jc w:val="center"/>
                    <w:rPr>
                      <w:bCs/>
                      <w:szCs w:val="21"/>
                    </w:rPr>
                  </w:pPr>
                  <w:r w:rsidRPr="001278E3">
                    <w:rPr>
                      <w:bCs/>
                      <w:szCs w:val="21"/>
                    </w:rPr>
                    <w:t>Ⅱ</w:t>
                  </w:r>
                  <w:r w:rsidRPr="001278E3">
                    <w:rPr>
                      <w:rFonts w:hint="eastAsia"/>
                      <w:bCs/>
                      <w:szCs w:val="21"/>
                    </w:rPr>
                    <w:t>类占比</w:t>
                  </w:r>
                </w:p>
              </w:tc>
              <w:tc>
                <w:tcPr>
                  <w:tcW w:w="1107" w:type="dxa"/>
                  <w:vAlign w:val="center"/>
                </w:tcPr>
                <w:p w14:paraId="67546678" w14:textId="77777777" w:rsidR="00001667" w:rsidRPr="001278E3" w:rsidRDefault="004B3C33">
                  <w:pPr>
                    <w:tabs>
                      <w:tab w:val="right" w:pos="9069"/>
                    </w:tabs>
                    <w:adjustRightInd w:val="0"/>
                    <w:snapToGrid w:val="0"/>
                    <w:jc w:val="center"/>
                    <w:rPr>
                      <w:bCs/>
                      <w:szCs w:val="21"/>
                    </w:rPr>
                  </w:pPr>
                  <w:r w:rsidRPr="001278E3">
                    <w:rPr>
                      <w:rFonts w:hint="eastAsia"/>
                      <w:bCs/>
                      <w:szCs w:val="21"/>
                    </w:rPr>
                    <w:t>79%</w:t>
                  </w:r>
                </w:p>
              </w:tc>
              <w:tc>
                <w:tcPr>
                  <w:tcW w:w="1108" w:type="dxa"/>
                  <w:vAlign w:val="center"/>
                </w:tcPr>
                <w:p w14:paraId="2BEBF771" w14:textId="77777777" w:rsidR="00001667" w:rsidRPr="001278E3" w:rsidRDefault="004B3C33">
                  <w:pPr>
                    <w:tabs>
                      <w:tab w:val="right" w:pos="9069"/>
                    </w:tabs>
                    <w:adjustRightInd w:val="0"/>
                    <w:snapToGrid w:val="0"/>
                    <w:jc w:val="center"/>
                    <w:rPr>
                      <w:bCs/>
                      <w:szCs w:val="21"/>
                    </w:rPr>
                  </w:pPr>
                  <w:r w:rsidRPr="001278E3">
                    <w:rPr>
                      <w:rFonts w:hint="eastAsia"/>
                      <w:bCs/>
                      <w:szCs w:val="21"/>
                    </w:rPr>
                    <w:t>78%</w:t>
                  </w:r>
                </w:p>
              </w:tc>
              <w:tc>
                <w:tcPr>
                  <w:tcW w:w="1108" w:type="dxa"/>
                  <w:vMerge/>
                  <w:vAlign w:val="center"/>
                </w:tcPr>
                <w:p w14:paraId="16806878" w14:textId="77777777" w:rsidR="00001667" w:rsidRPr="001278E3" w:rsidRDefault="00001667">
                  <w:pPr>
                    <w:tabs>
                      <w:tab w:val="right" w:pos="9069"/>
                    </w:tabs>
                    <w:adjustRightInd w:val="0"/>
                    <w:snapToGrid w:val="0"/>
                    <w:jc w:val="center"/>
                    <w:rPr>
                      <w:bCs/>
                      <w:szCs w:val="21"/>
                    </w:rPr>
                  </w:pPr>
                </w:p>
              </w:tc>
              <w:tc>
                <w:tcPr>
                  <w:tcW w:w="1108" w:type="dxa"/>
                  <w:vAlign w:val="center"/>
                </w:tcPr>
                <w:p w14:paraId="573482D5" w14:textId="77777777" w:rsidR="00001667" w:rsidRPr="001278E3" w:rsidRDefault="004B3C33">
                  <w:pPr>
                    <w:tabs>
                      <w:tab w:val="right" w:pos="9069"/>
                    </w:tabs>
                    <w:adjustRightInd w:val="0"/>
                    <w:snapToGrid w:val="0"/>
                    <w:jc w:val="center"/>
                    <w:rPr>
                      <w:bCs/>
                      <w:szCs w:val="21"/>
                    </w:rPr>
                  </w:pPr>
                  <w:r w:rsidRPr="001278E3">
                    <w:rPr>
                      <w:rFonts w:hint="eastAsia"/>
                      <w:bCs/>
                      <w:szCs w:val="21"/>
                    </w:rPr>
                    <w:t>75%</w:t>
                  </w:r>
                </w:p>
              </w:tc>
              <w:tc>
                <w:tcPr>
                  <w:tcW w:w="1108" w:type="dxa"/>
                  <w:vAlign w:val="center"/>
                </w:tcPr>
                <w:p w14:paraId="148C0AE9" w14:textId="77777777" w:rsidR="00001667" w:rsidRPr="001278E3" w:rsidRDefault="004B3C33">
                  <w:pPr>
                    <w:tabs>
                      <w:tab w:val="right" w:pos="9069"/>
                    </w:tabs>
                    <w:adjustRightInd w:val="0"/>
                    <w:snapToGrid w:val="0"/>
                    <w:jc w:val="center"/>
                    <w:rPr>
                      <w:bCs/>
                      <w:szCs w:val="21"/>
                    </w:rPr>
                  </w:pPr>
                  <w:r w:rsidRPr="001278E3">
                    <w:rPr>
                      <w:rFonts w:hint="eastAsia"/>
                      <w:bCs/>
                      <w:szCs w:val="21"/>
                    </w:rPr>
                    <w:t>75%</w:t>
                  </w:r>
                </w:p>
              </w:tc>
            </w:tr>
            <w:tr w:rsidR="007733C6" w:rsidRPr="001278E3" w14:paraId="0B150956" w14:textId="77777777">
              <w:tc>
                <w:tcPr>
                  <w:tcW w:w="1107" w:type="dxa"/>
                  <w:vMerge/>
                  <w:vAlign w:val="center"/>
                </w:tcPr>
                <w:p w14:paraId="08DCCECA" w14:textId="77777777" w:rsidR="00001667" w:rsidRPr="001278E3" w:rsidRDefault="00001667">
                  <w:pPr>
                    <w:tabs>
                      <w:tab w:val="right" w:pos="9069"/>
                    </w:tabs>
                    <w:adjustRightInd w:val="0"/>
                    <w:snapToGrid w:val="0"/>
                    <w:jc w:val="center"/>
                    <w:rPr>
                      <w:bCs/>
                      <w:szCs w:val="21"/>
                    </w:rPr>
                  </w:pPr>
                </w:p>
              </w:tc>
              <w:tc>
                <w:tcPr>
                  <w:tcW w:w="2214" w:type="dxa"/>
                  <w:gridSpan w:val="2"/>
                  <w:vAlign w:val="center"/>
                </w:tcPr>
                <w:p w14:paraId="19F5D754" w14:textId="77777777" w:rsidR="00001667" w:rsidRPr="001278E3" w:rsidRDefault="004B3C33">
                  <w:pPr>
                    <w:tabs>
                      <w:tab w:val="right" w:pos="9069"/>
                    </w:tabs>
                    <w:adjustRightInd w:val="0"/>
                    <w:snapToGrid w:val="0"/>
                    <w:jc w:val="center"/>
                    <w:rPr>
                      <w:bCs/>
                      <w:szCs w:val="21"/>
                    </w:rPr>
                  </w:pPr>
                  <w:r w:rsidRPr="001278E3">
                    <w:rPr>
                      <w:bCs/>
                      <w:szCs w:val="21"/>
                    </w:rPr>
                    <w:t>Ⅲ</w:t>
                  </w:r>
                  <w:r w:rsidRPr="001278E3">
                    <w:rPr>
                      <w:rFonts w:hint="eastAsia"/>
                      <w:bCs/>
                      <w:szCs w:val="21"/>
                    </w:rPr>
                    <w:t>类（个）</w:t>
                  </w:r>
                </w:p>
              </w:tc>
              <w:tc>
                <w:tcPr>
                  <w:tcW w:w="1107" w:type="dxa"/>
                  <w:vAlign w:val="center"/>
                </w:tcPr>
                <w:p w14:paraId="075270FC" w14:textId="77777777" w:rsidR="00001667" w:rsidRPr="001278E3" w:rsidRDefault="004B3C33">
                  <w:pPr>
                    <w:tabs>
                      <w:tab w:val="right" w:pos="9069"/>
                    </w:tabs>
                    <w:adjustRightInd w:val="0"/>
                    <w:snapToGrid w:val="0"/>
                    <w:jc w:val="center"/>
                    <w:rPr>
                      <w:bCs/>
                      <w:szCs w:val="21"/>
                    </w:rPr>
                  </w:pPr>
                  <w:r w:rsidRPr="001278E3">
                    <w:rPr>
                      <w:rFonts w:hint="eastAsia"/>
                      <w:bCs/>
                      <w:szCs w:val="21"/>
                    </w:rPr>
                    <w:t>5</w:t>
                  </w:r>
                </w:p>
              </w:tc>
              <w:tc>
                <w:tcPr>
                  <w:tcW w:w="1108" w:type="dxa"/>
                  <w:vAlign w:val="center"/>
                </w:tcPr>
                <w:p w14:paraId="00C52142" w14:textId="77777777" w:rsidR="00001667" w:rsidRPr="001278E3" w:rsidRDefault="004B3C33">
                  <w:pPr>
                    <w:tabs>
                      <w:tab w:val="right" w:pos="9069"/>
                    </w:tabs>
                    <w:adjustRightInd w:val="0"/>
                    <w:snapToGrid w:val="0"/>
                    <w:jc w:val="center"/>
                    <w:rPr>
                      <w:bCs/>
                      <w:szCs w:val="21"/>
                    </w:rPr>
                  </w:pPr>
                  <w:r w:rsidRPr="001278E3">
                    <w:rPr>
                      <w:rFonts w:hint="eastAsia"/>
                      <w:bCs/>
                      <w:szCs w:val="21"/>
                    </w:rPr>
                    <w:t>5</w:t>
                  </w:r>
                </w:p>
              </w:tc>
              <w:tc>
                <w:tcPr>
                  <w:tcW w:w="1108" w:type="dxa"/>
                  <w:vMerge/>
                  <w:vAlign w:val="center"/>
                </w:tcPr>
                <w:p w14:paraId="25998CD0" w14:textId="77777777" w:rsidR="00001667" w:rsidRPr="001278E3" w:rsidRDefault="00001667">
                  <w:pPr>
                    <w:tabs>
                      <w:tab w:val="right" w:pos="9069"/>
                    </w:tabs>
                    <w:adjustRightInd w:val="0"/>
                    <w:snapToGrid w:val="0"/>
                    <w:jc w:val="center"/>
                    <w:rPr>
                      <w:bCs/>
                      <w:szCs w:val="21"/>
                    </w:rPr>
                  </w:pPr>
                </w:p>
              </w:tc>
              <w:tc>
                <w:tcPr>
                  <w:tcW w:w="1108" w:type="dxa"/>
                  <w:vAlign w:val="center"/>
                </w:tcPr>
                <w:p w14:paraId="0EBBC502" w14:textId="77777777" w:rsidR="00001667" w:rsidRPr="001278E3" w:rsidRDefault="004B3C33">
                  <w:pPr>
                    <w:tabs>
                      <w:tab w:val="right" w:pos="9069"/>
                    </w:tabs>
                    <w:adjustRightInd w:val="0"/>
                    <w:snapToGrid w:val="0"/>
                    <w:jc w:val="center"/>
                    <w:rPr>
                      <w:bCs/>
                      <w:szCs w:val="21"/>
                    </w:rPr>
                  </w:pPr>
                  <w:r w:rsidRPr="001278E3">
                    <w:rPr>
                      <w:rFonts w:hint="eastAsia"/>
                      <w:bCs/>
                      <w:szCs w:val="21"/>
                    </w:rPr>
                    <w:t>4</w:t>
                  </w:r>
                </w:p>
              </w:tc>
              <w:tc>
                <w:tcPr>
                  <w:tcW w:w="1108" w:type="dxa"/>
                  <w:vAlign w:val="center"/>
                </w:tcPr>
                <w:p w14:paraId="54819A9B" w14:textId="77777777" w:rsidR="00001667" w:rsidRPr="001278E3" w:rsidRDefault="004B3C33">
                  <w:pPr>
                    <w:tabs>
                      <w:tab w:val="right" w:pos="9069"/>
                    </w:tabs>
                    <w:adjustRightInd w:val="0"/>
                    <w:snapToGrid w:val="0"/>
                    <w:jc w:val="center"/>
                    <w:rPr>
                      <w:bCs/>
                      <w:szCs w:val="21"/>
                    </w:rPr>
                  </w:pPr>
                  <w:r w:rsidRPr="001278E3">
                    <w:rPr>
                      <w:rFonts w:hint="eastAsia"/>
                      <w:bCs/>
                      <w:szCs w:val="21"/>
                    </w:rPr>
                    <w:t>4</w:t>
                  </w:r>
                </w:p>
              </w:tc>
            </w:tr>
            <w:tr w:rsidR="007733C6" w:rsidRPr="001278E3" w14:paraId="068E0246" w14:textId="77777777">
              <w:tc>
                <w:tcPr>
                  <w:tcW w:w="1107" w:type="dxa"/>
                  <w:vMerge/>
                  <w:vAlign w:val="center"/>
                </w:tcPr>
                <w:p w14:paraId="4113DBF1" w14:textId="77777777" w:rsidR="00001667" w:rsidRPr="001278E3" w:rsidRDefault="00001667">
                  <w:pPr>
                    <w:tabs>
                      <w:tab w:val="right" w:pos="9069"/>
                    </w:tabs>
                    <w:adjustRightInd w:val="0"/>
                    <w:snapToGrid w:val="0"/>
                    <w:jc w:val="center"/>
                    <w:rPr>
                      <w:bCs/>
                      <w:szCs w:val="21"/>
                    </w:rPr>
                  </w:pPr>
                </w:p>
              </w:tc>
              <w:tc>
                <w:tcPr>
                  <w:tcW w:w="2214" w:type="dxa"/>
                  <w:gridSpan w:val="2"/>
                  <w:vAlign w:val="center"/>
                </w:tcPr>
                <w:p w14:paraId="31E99321" w14:textId="77777777" w:rsidR="00001667" w:rsidRPr="001278E3" w:rsidRDefault="004B3C33">
                  <w:pPr>
                    <w:tabs>
                      <w:tab w:val="right" w:pos="9069"/>
                    </w:tabs>
                    <w:adjustRightInd w:val="0"/>
                    <w:snapToGrid w:val="0"/>
                    <w:jc w:val="center"/>
                    <w:rPr>
                      <w:bCs/>
                      <w:szCs w:val="21"/>
                    </w:rPr>
                  </w:pPr>
                  <w:r w:rsidRPr="001278E3">
                    <w:rPr>
                      <w:bCs/>
                      <w:szCs w:val="21"/>
                    </w:rPr>
                    <w:t>Ⅲ</w:t>
                  </w:r>
                  <w:r w:rsidRPr="001278E3">
                    <w:rPr>
                      <w:rFonts w:hint="eastAsia"/>
                      <w:bCs/>
                      <w:szCs w:val="21"/>
                    </w:rPr>
                    <w:t>类占比</w:t>
                  </w:r>
                </w:p>
              </w:tc>
              <w:tc>
                <w:tcPr>
                  <w:tcW w:w="1107" w:type="dxa"/>
                  <w:vAlign w:val="center"/>
                </w:tcPr>
                <w:p w14:paraId="68BE2603" w14:textId="77777777" w:rsidR="00001667" w:rsidRPr="001278E3" w:rsidRDefault="004B3C33">
                  <w:pPr>
                    <w:tabs>
                      <w:tab w:val="right" w:pos="9069"/>
                    </w:tabs>
                    <w:adjustRightInd w:val="0"/>
                    <w:snapToGrid w:val="0"/>
                    <w:jc w:val="center"/>
                    <w:rPr>
                      <w:bCs/>
                      <w:szCs w:val="21"/>
                    </w:rPr>
                  </w:pPr>
                  <w:r w:rsidRPr="001278E3">
                    <w:rPr>
                      <w:rFonts w:hint="eastAsia"/>
                      <w:bCs/>
                      <w:szCs w:val="21"/>
                    </w:rPr>
                    <w:t>21%</w:t>
                  </w:r>
                </w:p>
              </w:tc>
              <w:tc>
                <w:tcPr>
                  <w:tcW w:w="1108" w:type="dxa"/>
                  <w:vAlign w:val="center"/>
                </w:tcPr>
                <w:p w14:paraId="61C536CD" w14:textId="77777777" w:rsidR="00001667" w:rsidRPr="001278E3" w:rsidRDefault="004B3C33">
                  <w:pPr>
                    <w:tabs>
                      <w:tab w:val="right" w:pos="9069"/>
                    </w:tabs>
                    <w:adjustRightInd w:val="0"/>
                    <w:snapToGrid w:val="0"/>
                    <w:jc w:val="center"/>
                    <w:rPr>
                      <w:bCs/>
                      <w:szCs w:val="21"/>
                    </w:rPr>
                  </w:pPr>
                  <w:r w:rsidRPr="001278E3">
                    <w:rPr>
                      <w:rFonts w:hint="eastAsia"/>
                      <w:bCs/>
                      <w:szCs w:val="21"/>
                    </w:rPr>
                    <w:t>22%</w:t>
                  </w:r>
                </w:p>
              </w:tc>
              <w:tc>
                <w:tcPr>
                  <w:tcW w:w="1108" w:type="dxa"/>
                  <w:vMerge/>
                  <w:vAlign w:val="center"/>
                </w:tcPr>
                <w:p w14:paraId="65D43E06" w14:textId="77777777" w:rsidR="00001667" w:rsidRPr="001278E3" w:rsidRDefault="00001667">
                  <w:pPr>
                    <w:tabs>
                      <w:tab w:val="right" w:pos="9069"/>
                    </w:tabs>
                    <w:adjustRightInd w:val="0"/>
                    <w:snapToGrid w:val="0"/>
                    <w:jc w:val="center"/>
                    <w:rPr>
                      <w:bCs/>
                      <w:szCs w:val="21"/>
                    </w:rPr>
                  </w:pPr>
                </w:p>
              </w:tc>
              <w:tc>
                <w:tcPr>
                  <w:tcW w:w="1108" w:type="dxa"/>
                  <w:vAlign w:val="center"/>
                </w:tcPr>
                <w:p w14:paraId="1A5C4712" w14:textId="77777777" w:rsidR="00001667" w:rsidRPr="001278E3" w:rsidRDefault="004B3C33">
                  <w:pPr>
                    <w:tabs>
                      <w:tab w:val="right" w:pos="9069"/>
                    </w:tabs>
                    <w:adjustRightInd w:val="0"/>
                    <w:snapToGrid w:val="0"/>
                    <w:jc w:val="center"/>
                    <w:rPr>
                      <w:bCs/>
                      <w:szCs w:val="21"/>
                    </w:rPr>
                  </w:pPr>
                  <w:r w:rsidRPr="001278E3">
                    <w:rPr>
                      <w:rFonts w:hint="eastAsia"/>
                      <w:bCs/>
                      <w:szCs w:val="21"/>
                    </w:rPr>
                    <w:t>25%</w:t>
                  </w:r>
                </w:p>
              </w:tc>
              <w:tc>
                <w:tcPr>
                  <w:tcW w:w="1108" w:type="dxa"/>
                  <w:vAlign w:val="center"/>
                </w:tcPr>
                <w:p w14:paraId="611F3DAD" w14:textId="77777777" w:rsidR="00001667" w:rsidRPr="001278E3" w:rsidRDefault="004B3C33">
                  <w:pPr>
                    <w:tabs>
                      <w:tab w:val="right" w:pos="9069"/>
                    </w:tabs>
                    <w:adjustRightInd w:val="0"/>
                    <w:snapToGrid w:val="0"/>
                    <w:jc w:val="center"/>
                    <w:rPr>
                      <w:bCs/>
                      <w:szCs w:val="21"/>
                    </w:rPr>
                  </w:pPr>
                  <w:r w:rsidRPr="001278E3">
                    <w:rPr>
                      <w:rFonts w:hint="eastAsia"/>
                      <w:bCs/>
                      <w:szCs w:val="21"/>
                    </w:rPr>
                    <w:t>25%</w:t>
                  </w:r>
                </w:p>
              </w:tc>
            </w:tr>
          </w:tbl>
          <w:p w14:paraId="10F9E48A" w14:textId="77777777" w:rsidR="00001667" w:rsidRPr="001278E3" w:rsidRDefault="004B3C33">
            <w:pPr>
              <w:widowControl/>
              <w:adjustRightInd w:val="0"/>
              <w:snapToGrid w:val="0"/>
              <w:spacing w:line="360" w:lineRule="auto"/>
              <w:ind w:firstLineChars="200" w:firstLine="480"/>
              <w:jc w:val="left"/>
              <w:rPr>
                <w:rFonts w:ascii="宋体" w:hAnsi="宋体" w:cs="宋体" w:hint="eastAsia"/>
                <w:sz w:val="24"/>
              </w:rPr>
            </w:pPr>
            <w:r w:rsidRPr="001278E3">
              <w:rPr>
                <w:bCs/>
                <w:sz w:val="24"/>
              </w:rPr>
              <w:t>根据表</w:t>
            </w:r>
            <w:r w:rsidRPr="001278E3">
              <w:rPr>
                <w:bCs/>
                <w:sz w:val="24"/>
              </w:rPr>
              <w:t>3-1</w:t>
            </w:r>
            <w:r w:rsidRPr="001278E3">
              <w:rPr>
                <w:bCs/>
                <w:sz w:val="24"/>
              </w:rPr>
              <w:t>评价结果，</w:t>
            </w:r>
            <w:r w:rsidRPr="001278E3">
              <w:rPr>
                <w:bCs/>
                <w:sz w:val="24"/>
              </w:rPr>
              <w:t>202</w:t>
            </w:r>
            <w:r w:rsidRPr="001278E3">
              <w:rPr>
                <w:rFonts w:hint="eastAsia"/>
                <w:bCs/>
                <w:sz w:val="24"/>
              </w:rPr>
              <w:t>3</w:t>
            </w:r>
            <w:r w:rsidRPr="001278E3">
              <w:rPr>
                <w:bCs/>
                <w:sz w:val="24"/>
              </w:rPr>
              <w:t>年顺德支流水质指标均满足《地表水环境质量标准》</w:t>
            </w:r>
            <w:r w:rsidRPr="001278E3">
              <w:rPr>
                <w:bCs/>
                <w:sz w:val="24"/>
              </w:rPr>
              <w:t xml:space="preserve"> </w:t>
            </w:r>
            <w:r w:rsidRPr="001278E3">
              <w:rPr>
                <w:bCs/>
                <w:sz w:val="24"/>
              </w:rPr>
              <w:t>（</w:t>
            </w:r>
            <w:r w:rsidRPr="001278E3">
              <w:rPr>
                <w:bCs/>
                <w:sz w:val="24"/>
              </w:rPr>
              <w:t>GB3838-2002</w:t>
            </w:r>
            <w:r w:rsidRPr="001278E3">
              <w:rPr>
                <w:bCs/>
                <w:sz w:val="24"/>
              </w:rPr>
              <w:t>）的</w:t>
            </w:r>
            <w:r w:rsidRPr="001278E3">
              <w:rPr>
                <w:bCs/>
                <w:sz w:val="24"/>
              </w:rPr>
              <w:t>Ⅲ</w:t>
            </w:r>
            <w:r w:rsidRPr="001278E3">
              <w:rPr>
                <w:bCs/>
                <w:sz w:val="24"/>
              </w:rPr>
              <w:t>类水质标准，</w:t>
            </w:r>
            <w:r w:rsidRPr="001278E3">
              <w:rPr>
                <w:rFonts w:hint="eastAsia"/>
                <w:bCs/>
                <w:sz w:val="24"/>
              </w:rPr>
              <w:t>水环境质量属于达标区</w:t>
            </w:r>
            <w:r w:rsidRPr="001278E3">
              <w:rPr>
                <w:bCs/>
                <w:sz w:val="24"/>
              </w:rPr>
              <w:t>。</w:t>
            </w:r>
          </w:p>
          <w:p w14:paraId="5DC142F2" w14:textId="77777777" w:rsidR="00001667" w:rsidRPr="001278E3" w:rsidRDefault="004B3C33">
            <w:pPr>
              <w:adjustRightInd w:val="0"/>
              <w:snapToGrid w:val="0"/>
              <w:spacing w:line="360" w:lineRule="auto"/>
              <w:ind w:firstLineChars="200" w:firstLine="482"/>
              <w:rPr>
                <w:b/>
                <w:sz w:val="24"/>
              </w:rPr>
            </w:pPr>
            <w:r w:rsidRPr="001278E3">
              <w:rPr>
                <w:b/>
                <w:sz w:val="24"/>
              </w:rPr>
              <w:t>2</w:t>
            </w:r>
            <w:r w:rsidRPr="001278E3">
              <w:rPr>
                <w:b/>
                <w:sz w:val="24"/>
              </w:rPr>
              <w:t>、大气环境</w:t>
            </w:r>
          </w:p>
          <w:p w14:paraId="5A321C53" w14:textId="77777777" w:rsidR="00001667" w:rsidRPr="001278E3" w:rsidRDefault="004B3C33">
            <w:pPr>
              <w:adjustRightInd w:val="0"/>
              <w:snapToGrid w:val="0"/>
              <w:spacing w:line="360" w:lineRule="auto"/>
              <w:ind w:firstLineChars="200" w:firstLine="482"/>
              <w:rPr>
                <w:b/>
                <w:bCs/>
                <w:sz w:val="24"/>
              </w:rPr>
            </w:pPr>
            <w:r w:rsidRPr="001278E3">
              <w:rPr>
                <w:b/>
                <w:bCs/>
                <w:sz w:val="24"/>
              </w:rPr>
              <w:t>（</w:t>
            </w:r>
            <w:r w:rsidRPr="001278E3">
              <w:rPr>
                <w:b/>
                <w:bCs/>
                <w:sz w:val="24"/>
              </w:rPr>
              <w:t>1</w:t>
            </w:r>
            <w:r w:rsidRPr="001278E3">
              <w:rPr>
                <w:b/>
                <w:bCs/>
                <w:sz w:val="24"/>
              </w:rPr>
              <w:t>）基本污染物环境质量现状</w:t>
            </w:r>
          </w:p>
          <w:p w14:paraId="4F7570E5" w14:textId="77777777" w:rsidR="00001667" w:rsidRPr="001278E3" w:rsidRDefault="004B3C33">
            <w:pPr>
              <w:adjustRightInd w:val="0"/>
              <w:snapToGrid w:val="0"/>
              <w:spacing w:line="360" w:lineRule="auto"/>
              <w:ind w:firstLineChars="200" w:firstLine="480"/>
              <w:rPr>
                <w:sz w:val="24"/>
              </w:rPr>
            </w:pPr>
            <w:r w:rsidRPr="001278E3">
              <w:rPr>
                <w:sz w:val="24"/>
              </w:rPr>
              <w:t>根据《佛山市人民政府办公室关于调整顺德区环境空气质量功能区划的功能》（佛府办函</w:t>
            </w:r>
            <w:r w:rsidRPr="001278E3">
              <w:rPr>
                <w:sz w:val="24"/>
              </w:rPr>
              <w:t xml:space="preserve">[2014]494 </w:t>
            </w:r>
            <w:r w:rsidRPr="001278E3">
              <w:rPr>
                <w:sz w:val="24"/>
              </w:rPr>
              <w:t>号），本项目所在区域（顺德区）属二类环境空气质量功能区，执行《环境空气质量标准》（</w:t>
            </w:r>
            <w:r w:rsidRPr="001278E3">
              <w:rPr>
                <w:sz w:val="24"/>
              </w:rPr>
              <w:t>GB3095-2012</w:t>
            </w:r>
            <w:r w:rsidRPr="001278E3">
              <w:rPr>
                <w:sz w:val="24"/>
              </w:rPr>
              <w:t>）二级标准及其</w:t>
            </w:r>
            <w:r w:rsidRPr="001278E3">
              <w:rPr>
                <w:sz w:val="24"/>
              </w:rPr>
              <w:t>2018</w:t>
            </w:r>
            <w:r w:rsidRPr="001278E3">
              <w:rPr>
                <w:sz w:val="24"/>
              </w:rPr>
              <w:t>年修改单的要求。</w:t>
            </w:r>
          </w:p>
          <w:p w14:paraId="6778EBBD" w14:textId="77777777" w:rsidR="00001667" w:rsidRPr="001278E3" w:rsidRDefault="004B3C33">
            <w:pPr>
              <w:adjustRightInd w:val="0"/>
              <w:snapToGrid w:val="0"/>
              <w:spacing w:line="360" w:lineRule="auto"/>
              <w:ind w:firstLineChars="200" w:firstLine="480"/>
              <w:rPr>
                <w:sz w:val="24"/>
              </w:rPr>
            </w:pPr>
            <w:r w:rsidRPr="001278E3">
              <w:rPr>
                <w:sz w:val="24"/>
              </w:rPr>
              <w:t>根据</w:t>
            </w:r>
            <w:r w:rsidRPr="001278E3">
              <w:rPr>
                <w:sz w:val="24"/>
                <w:lang w:bidi="ar"/>
              </w:rPr>
              <w:t>《佛山市生态环境局顺德分局关于发布</w:t>
            </w:r>
            <w:r w:rsidRPr="001278E3">
              <w:rPr>
                <w:sz w:val="24"/>
                <w:lang w:bidi="ar"/>
              </w:rPr>
              <w:t>202</w:t>
            </w:r>
            <w:r w:rsidRPr="001278E3">
              <w:rPr>
                <w:rFonts w:hint="eastAsia"/>
                <w:sz w:val="24"/>
                <w:lang w:bidi="ar"/>
              </w:rPr>
              <w:t>3</w:t>
            </w:r>
            <w:r w:rsidRPr="001278E3">
              <w:rPr>
                <w:sz w:val="24"/>
                <w:lang w:bidi="ar"/>
              </w:rPr>
              <w:t xml:space="preserve"> </w:t>
            </w:r>
            <w:r w:rsidRPr="001278E3">
              <w:rPr>
                <w:sz w:val="24"/>
                <w:lang w:bidi="ar"/>
              </w:rPr>
              <w:t>年度佛山市顺德区环境质量状况公报的通知》</w:t>
            </w:r>
            <w:r w:rsidRPr="001278E3">
              <w:rPr>
                <w:sz w:val="24"/>
              </w:rPr>
              <w:t>，顺德区</w:t>
            </w:r>
            <w:r w:rsidRPr="001278E3">
              <w:rPr>
                <w:sz w:val="24"/>
              </w:rPr>
              <w:t>202</w:t>
            </w:r>
            <w:r w:rsidRPr="001278E3">
              <w:rPr>
                <w:rFonts w:hint="eastAsia"/>
                <w:sz w:val="24"/>
              </w:rPr>
              <w:t>3</w:t>
            </w:r>
            <w:r w:rsidRPr="001278E3">
              <w:rPr>
                <w:sz w:val="24"/>
              </w:rPr>
              <w:t>年</w:t>
            </w:r>
            <w:r w:rsidRPr="001278E3">
              <w:rPr>
                <w:sz w:val="24"/>
              </w:rPr>
              <w:t xml:space="preserve"> SO</w:t>
            </w:r>
            <w:r w:rsidRPr="001278E3">
              <w:rPr>
                <w:sz w:val="24"/>
                <w:vertAlign w:val="subscript"/>
              </w:rPr>
              <w:t>2</w:t>
            </w:r>
            <w:r w:rsidRPr="001278E3">
              <w:rPr>
                <w:sz w:val="24"/>
              </w:rPr>
              <w:t>、</w:t>
            </w:r>
            <w:r w:rsidRPr="001278E3">
              <w:rPr>
                <w:sz w:val="24"/>
              </w:rPr>
              <w:t>NO</w:t>
            </w:r>
            <w:r w:rsidRPr="001278E3">
              <w:rPr>
                <w:sz w:val="24"/>
                <w:vertAlign w:val="subscript"/>
              </w:rPr>
              <w:t>2</w:t>
            </w:r>
            <w:r w:rsidRPr="001278E3">
              <w:rPr>
                <w:sz w:val="24"/>
              </w:rPr>
              <w:t>、</w:t>
            </w:r>
            <w:r w:rsidRPr="001278E3">
              <w:rPr>
                <w:sz w:val="24"/>
              </w:rPr>
              <w:t>PM</w:t>
            </w:r>
            <w:r w:rsidRPr="001278E3">
              <w:rPr>
                <w:sz w:val="24"/>
                <w:vertAlign w:val="subscript"/>
              </w:rPr>
              <w:t>10</w:t>
            </w:r>
            <w:r w:rsidRPr="001278E3">
              <w:rPr>
                <w:sz w:val="24"/>
              </w:rPr>
              <w:t>、</w:t>
            </w:r>
            <w:r w:rsidRPr="001278E3">
              <w:rPr>
                <w:sz w:val="24"/>
              </w:rPr>
              <w:t>PM</w:t>
            </w:r>
            <w:r w:rsidRPr="001278E3">
              <w:rPr>
                <w:sz w:val="24"/>
                <w:vertAlign w:val="subscript"/>
              </w:rPr>
              <w:t xml:space="preserve">2.5 </w:t>
            </w:r>
            <w:r w:rsidRPr="001278E3">
              <w:rPr>
                <w:sz w:val="24"/>
              </w:rPr>
              <w:t>年平均质量浓度和</w:t>
            </w:r>
            <w:r w:rsidRPr="001278E3">
              <w:rPr>
                <w:sz w:val="24"/>
              </w:rPr>
              <w:t>CO</w:t>
            </w:r>
            <w:r w:rsidRPr="001278E3">
              <w:rPr>
                <w:sz w:val="24"/>
              </w:rPr>
              <w:t>日平均质量浓度第</w:t>
            </w:r>
            <w:r w:rsidRPr="001278E3">
              <w:rPr>
                <w:sz w:val="24"/>
              </w:rPr>
              <w:t>95</w:t>
            </w:r>
            <w:r w:rsidRPr="001278E3">
              <w:rPr>
                <w:sz w:val="24"/>
              </w:rPr>
              <w:t>百分位数可达到《环境空气质量标准》（</w:t>
            </w:r>
            <w:r w:rsidRPr="001278E3">
              <w:rPr>
                <w:sz w:val="24"/>
              </w:rPr>
              <w:t>GB3095-2012</w:t>
            </w:r>
            <w:r w:rsidRPr="001278E3">
              <w:rPr>
                <w:sz w:val="24"/>
              </w:rPr>
              <w:t>）二级标准，</w:t>
            </w:r>
            <w:r w:rsidRPr="001278E3">
              <w:rPr>
                <w:sz w:val="24"/>
              </w:rPr>
              <w:t>O</w:t>
            </w:r>
            <w:r w:rsidRPr="001278E3">
              <w:rPr>
                <w:sz w:val="24"/>
                <w:vertAlign w:val="subscript"/>
              </w:rPr>
              <w:t>3</w:t>
            </w:r>
            <w:r w:rsidRPr="001278E3">
              <w:rPr>
                <w:sz w:val="24"/>
              </w:rPr>
              <w:t>最大</w:t>
            </w:r>
            <w:r w:rsidRPr="001278E3">
              <w:rPr>
                <w:sz w:val="24"/>
              </w:rPr>
              <w:t>8</w:t>
            </w:r>
            <w:r w:rsidRPr="001278E3">
              <w:rPr>
                <w:sz w:val="24"/>
              </w:rPr>
              <w:t>小时平均值第</w:t>
            </w:r>
            <w:r w:rsidRPr="001278E3">
              <w:rPr>
                <w:sz w:val="24"/>
              </w:rPr>
              <w:t>90</w:t>
            </w:r>
            <w:r w:rsidRPr="001278E3">
              <w:rPr>
                <w:sz w:val="24"/>
              </w:rPr>
              <w:t>百分位数浓度尚未达到《环境空气质量标准》（</w:t>
            </w:r>
            <w:r w:rsidRPr="001278E3">
              <w:rPr>
                <w:sz w:val="24"/>
              </w:rPr>
              <w:t>GB3095-2012</w:t>
            </w:r>
            <w:r w:rsidRPr="001278E3">
              <w:rPr>
                <w:sz w:val="24"/>
              </w:rPr>
              <w:t>）二级标准要求，具体数据见下表</w:t>
            </w:r>
            <w:r w:rsidRPr="001278E3">
              <w:rPr>
                <w:rFonts w:hint="eastAsia"/>
                <w:sz w:val="24"/>
              </w:rPr>
              <w:t>3-2</w:t>
            </w:r>
            <w:r w:rsidRPr="001278E3">
              <w:rPr>
                <w:sz w:val="24"/>
              </w:rPr>
              <w:t>。</w:t>
            </w:r>
          </w:p>
          <w:p w14:paraId="24F896BE" w14:textId="77777777" w:rsidR="00001667" w:rsidRPr="001278E3" w:rsidRDefault="004B3C33">
            <w:pPr>
              <w:adjustRightInd w:val="0"/>
              <w:snapToGrid w:val="0"/>
              <w:jc w:val="center"/>
              <w:rPr>
                <w:b/>
                <w:bCs/>
                <w:kern w:val="0"/>
                <w:szCs w:val="21"/>
              </w:rPr>
            </w:pPr>
            <w:r w:rsidRPr="001278E3">
              <w:rPr>
                <w:b/>
                <w:bCs/>
                <w:kern w:val="0"/>
                <w:szCs w:val="21"/>
              </w:rPr>
              <w:t>表</w:t>
            </w:r>
            <w:r w:rsidRPr="001278E3">
              <w:rPr>
                <w:b/>
                <w:bCs/>
                <w:kern w:val="0"/>
                <w:szCs w:val="21"/>
              </w:rPr>
              <w:t xml:space="preserve">3-2  </w:t>
            </w:r>
            <w:r w:rsidRPr="001278E3">
              <w:rPr>
                <w:rFonts w:hint="eastAsia"/>
                <w:b/>
                <w:bCs/>
                <w:kern w:val="0"/>
                <w:szCs w:val="21"/>
              </w:rPr>
              <w:t>区域空气质量现状评价表（</w:t>
            </w:r>
            <w:r w:rsidRPr="001278E3">
              <w:rPr>
                <w:rFonts w:hint="eastAsia"/>
                <w:b/>
                <w:bCs/>
                <w:kern w:val="0"/>
                <w:szCs w:val="21"/>
              </w:rPr>
              <w:t>2023</w:t>
            </w:r>
            <w:r w:rsidRPr="001278E3">
              <w:rPr>
                <w:rFonts w:hint="eastAsia"/>
                <w:b/>
                <w:bCs/>
                <w:kern w:val="0"/>
                <w:szCs w:val="21"/>
              </w:rPr>
              <w:t>年）</w:t>
            </w:r>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94"/>
              <w:gridCol w:w="1005"/>
              <w:gridCol w:w="1697"/>
              <w:gridCol w:w="1266"/>
              <w:gridCol w:w="1266"/>
              <w:gridCol w:w="1266"/>
              <w:gridCol w:w="1266"/>
            </w:tblGrid>
            <w:tr w:rsidR="007733C6" w:rsidRPr="001278E3" w14:paraId="72636881" w14:textId="77777777">
              <w:trPr>
                <w:trHeight w:val="848"/>
              </w:trPr>
              <w:tc>
                <w:tcPr>
                  <w:tcW w:w="1094" w:type="dxa"/>
                  <w:vAlign w:val="center"/>
                </w:tcPr>
                <w:p w14:paraId="6FBBABC5" w14:textId="77777777" w:rsidR="00001667" w:rsidRPr="001278E3" w:rsidRDefault="004B3C33">
                  <w:pPr>
                    <w:jc w:val="center"/>
                    <w:rPr>
                      <w:b/>
                      <w:bCs/>
                    </w:rPr>
                  </w:pPr>
                  <w:r w:rsidRPr="001278E3">
                    <w:rPr>
                      <w:rFonts w:hint="eastAsia"/>
                      <w:b/>
                      <w:bCs/>
                    </w:rPr>
                    <w:t>所在区域</w:t>
                  </w:r>
                </w:p>
              </w:tc>
              <w:tc>
                <w:tcPr>
                  <w:tcW w:w="1005" w:type="dxa"/>
                  <w:vAlign w:val="center"/>
                </w:tcPr>
                <w:p w14:paraId="0DB99FFA" w14:textId="77777777" w:rsidR="00001667" w:rsidRPr="001278E3" w:rsidRDefault="004B3C33">
                  <w:pPr>
                    <w:jc w:val="center"/>
                    <w:rPr>
                      <w:b/>
                      <w:bCs/>
                    </w:rPr>
                  </w:pPr>
                  <w:r w:rsidRPr="001278E3">
                    <w:rPr>
                      <w:rFonts w:hint="eastAsia"/>
                      <w:b/>
                      <w:bCs/>
                    </w:rPr>
                    <w:t>污染物</w:t>
                  </w:r>
                </w:p>
              </w:tc>
              <w:tc>
                <w:tcPr>
                  <w:tcW w:w="1697" w:type="dxa"/>
                  <w:vAlign w:val="center"/>
                </w:tcPr>
                <w:p w14:paraId="253AF398" w14:textId="77777777" w:rsidR="00001667" w:rsidRPr="001278E3" w:rsidRDefault="004B3C33">
                  <w:pPr>
                    <w:jc w:val="center"/>
                    <w:rPr>
                      <w:b/>
                      <w:bCs/>
                    </w:rPr>
                  </w:pPr>
                  <w:r w:rsidRPr="001278E3">
                    <w:rPr>
                      <w:rFonts w:hint="eastAsia"/>
                      <w:b/>
                      <w:bCs/>
                    </w:rPr>
                    <w:t>年评价指标</w:t>
                  </w:r>
                </w:p>
              </w:tc>
              <w:tc>
                <w:tcPr>
                  <w:tcW w:w="1266" w:type="dxa"/>
                  <w:vAlign w:val="center"/>
                </w:tcPr>
                <w:p w14:paraId="619FC36B" w14:textId="77777777" w:rsidR="00001667" w:rsidRPr="001278E3" w:rsidRDefault="004B3C33">
                  <w:pPr>
                    <w:jc w:val="center"/>
                    <w:rPr>
                      <w:b/>
                      <w:bCs/>
                    </w:rPr>
                  </w:pPr>
                  <w:r w:rsidRPr="001278E3">
                    <w:rPr>
                      <w:rFonts w:hint="eastAsia"/>
                      <w:b/>
                      <w:bCs/>
                    </w:rPr>
                    <w:t>现状浓度（</w:t>
                  </w:r>
                  <w:r w:rsidRPr="001278E3">
                    <w:rPr>
                      <w:rFonts w:hint="eastAsia"/>
                      <w:b/>
                      <w:bCs/>
                    </w:rPr>
                    <w:t>ug/m</w:t>
                  </w:r>
                  <w:r w:rsidRPr="001278E3">
                    <w:rPr>
                      <w:rFonts w:hint="eastAsia"/>
                      <w:b/>
                      <w:bCs/>
                      <w:vertAlign w:val="superscript"/>
                    </w:rPr>
                    <w:t>3</w:t>
                  </w:r>
                  <w:r w:rsidRPr="001278E3">
                    <w:rPr>
                      <w:rFonts w:hint="eastAsia"/>
                      <w:b/>
                      <w:bCs/>
                    </w:rPr>
                    <w:t>）</w:t>
                  </w:r>
                </w:p>
              </w:tc>
              <w:tc>
                <w:tcPr>
                  <w:tcW w:w="1266" w:type="dxa"/>
                  <w:vAlign w:val="center"/>
                </w:tcPr>
                <w:p w14:paraId="4918B85C" w14:textId="77777777" w:rsidR="00001667" w:rsidRPr="001278E3" w:rsidRDefault="004B3C33">
                  <w:pPr>
                    <w:jc w:val="center"/>
                    <w:rPr>
                      <w:b/>
                      <w:bCs/>
                    </w:rPr>
                  </w:pPr>
                  <w:r w:rsidRPr="001278E3">
                    <w:rPr>
                      <w:rFonts w:hint="eastAsia"/>
                      <w:b/>
                      <w:bCs/>
                    </w:rPr>
                    <w:t>标准值（</w:t>
                  </w:r>
                  <w:r w:rsidRPr="001278E3">
                    <w:rPr>
                      <w:rFonts w:hint="eastAsia"/>
                      <w:b/>
                      <w:bCs/>
                    </w:rPr>
                    <w:t>ug/m</w:t>
                  </w:r>
                  <w:r w:rsidRPr="001278E3">
                    <w:rPr>
                      <w:rFonts w:hint="eastAsia"/>
                      <w:b/>
                      <w:bCs/>
                      <w:vertAlign w:val="superscript"/>
                    </w:rPr>
                    <w:t>3</w:t>
                  </w:r>
                  <w:r w:rsidRPr="001278E3">
                    <w:rPr>
                      <w:rFonts w:hint="eastAsia"/>
                      <w:b/>
                      <w:bCs/>
                    </w:rPr>
                    <w:t>）</w:t>
                  </w:r>
                </w:p>
              </w:tc>
              <w:tc>
                <w:tcPr>
                  <w:tcW w:w="1266" w:type="dxa"/>
                  <w:vAlign w:val="center"/>
                </w:tcPr>
                <w:p w14:paraId="54658F1E" w14:textId="77777777" w:rsidR="00001667" w:rsidRPr="001278E3" w:rsidRDefault="004B3C33">
                  <w:pPr>
                    <w:jc w:val="center"/>
                    <w:rPr>
                      <w:b/>
                      <w:bCs/>
                    </w:rPr>
                  </w:pPr>
                  <w:r w:rsidRPr="001278E3">
                    <w:rPr>
                      <w:rFonts w:hint="eastAsia"/>
                      <w:b/>
                      <w:bCs/>
                    </w:rPr>
                    <w:t>占标率</w:t>
                  </w:r>
                  <w:r w:rsidRPr="001278E3">
                    <w:rPr>
                      <w:rFonts w:hint="eastAsia"/>
                      <w:b/>
                      <w:bCs/>
                    </w:rPr>
                    <w:t>/%</w:t>
                  </w:r>
                </w:p>
              </w:tc>
              <w:tc>
                <w:tcPr>
                  <w:tcW w:w="1266" w:type="dxa"/>
                  <w:vAlign w:val="center"/>
                </w:tcPr>
                <w:p w14:paraId="573048BD" w14:textId="77777777" w:rsidR="00001667" w:rsidRPr="001278E3" w:rsidRDefault="004B3C33">
                  <w:pPr>
                    <w:jc w:val="center"/>
                    <w:rPr>
                      <w:b/>
                      <w:bCs/>
                    </w:rPr>
                  </w:pPr>
                  <w:r w:rsidRPr="001278E3">
                    <w:rPr>
                      <w:rFonts w:hint="eastAsia"/>
                      <w:b/>
                      <w:bCs/>
                    </w:rPr>
                    <w:t>达标情况</w:t>
                  </w:r>
                </w:p>
              </w:tc>
            </w:tr>
            <w:tr w:rsidR="007733C6" w:rsidRPr="001278E3" w14:paraId="72475519" w14:textId="77777777">
              <w:tc>
                <w:tcPr>
                  <w:tcW w:w="1094" w:type="dxa"/>
                  <w:vMerge w:val="restart"/>
                  <w:vAlign w:val="center"/>
                </w:tcPr>
                <w:p w14:paraId="6AAD01A4" w14:textId="77777777" w:rsidR="00001667" w:rsidRPr="001278E3" w:rsidRDefault="004B3C33">
                  <w:pPr>
                    <w:jc w:val="center"/>
                  </w:pPr>
                  <w:r w:rsidRPr="001278E3">
                    <w:rPr>
                      <w:rFonts w:hint="eastAsia"/>
                    </w:rPr>
                    <w:t>顺德区</w:t>
                  </w:r>
                </w:p>
              </w:tc>
              <w:tc>
                <w:tcPr>
                  <w:tcW w:w="1005" w:type="dxa"/>
                  <w:vAlign w:val="center"/>
                </w:tcPr>
                <w:p w14:paraId="0A24D642" w14:textId="77777777" w:rsidR="00001667" w:rsidRPr="001278E3" w:rsidRDefault="004B3C33">
                  <w:pPr>
                    <w:jc w:val="center"/>
                  </w:pPr>
                  <w:r w:rsidRPr="001278E3">
                    <w:rPr>
                      <w:rFonts w:hint="eastAsia"/>
                    </w:rPr>
                    <w:t>SO</w:t>
                  </w:r>
                  <w:r w:rsidRPr="001278E3">
                    <w:rPr>
                      <w:rFonts w:hint="eastAsia"/>
                      <w:vertAlign w:val="subscript"/>
                    </w:rPr>
                    <w:t>2</w:t>
                  </w:r>
                </w:p>
              </w:tc>
              <w:tc>
                <w:tcPr>
                  <w:tcW w:w="1697" w:type="dxa"/>
                  <w:vAlign w:val="center"/>
                </w:tcPr>
                <w:p w14:paraId="423C681C" w14:textId="77777777" w:rsidR="00001667" w:rsidRPr="001278E3" w:rsidRDefault="004B3C33">
                  <w:pPr>
                    <w:jc w:val="center"/>
                  </w:pPr>
                  <w:r w:rsidRPr="001278E3">
                    <w:rPr>
                      <w:rFonts w:hint="eastAsia"/>
                    </w:rPr>
                    <w:t>年平均质量浓度</w:t>
                  </w:r>
                </w:p>
              </w:tc>
              <w:tc>
                <w:tcPr>
                  <w:tcW w:w="1266" w:type="dxa"/>
                  <w:vAlign w:val="center"/>
                </w:tcPr>
                <w:p w14:paraId="2272D49D" w14:textId="77777777" w:rsidR="00001667" w:rsidRPr="001278E3" w:rsidRDefault="004B3C33">
                  <w:pPr>
                    <w:jc w:val="center"/>
                  </w:pPr>
                  <w:r w:rsidRPr="001278E3">
                    <w:rPr>
                      <w:rFonts w:hint="eastAsia"/>
                    </w:rPr>
                    <w:t>6</w:t>
                  </w:r>
                </w:p>
              </w:tc>
              <w:tc>
                <w:tcPr>
                  <w:tcW w:w="1266" w:type="dxa"/>
                  <w:vAlign w:val="center"/>
                </w:tcPr>
                <w:p w14:paraId="2A5347BB" w14:textId="77777777" w:rsidR="00001667" w:rsidRPr="001278E3" w:rsidRDefault="004B3C33">
                  <w:pPr>
                    <w:jc w:val="center"/>
                  </w:pPr>
                  <w:r w:rsidRPr="001278E3">
                    <w:rPr>
                      <w:rFonts w:hint="eastAsia"/>
                    </w:rPr>
                    <w:t>60</w:t>
                  </w:r>
                </w:p>
              </w:tc>
              <w:tc>
                <w:tcPr>
                  <w:tcW w:w="1266" w:type="dxa"/>
                  <w:vAlign w:val="center"/>
                </w:tcPr>
                <w:p w14:paraId="57F3895A" w14:textId="77777777" w:rsidR="00001667" w:rsidRPr="001278E3" w:rsidRDefault="004B3C33">
                  <w:pPr>
                    <w:jc w:val="center"/>
                  </w:pPr>
                  <w:r w:rsidRPr="001278E3">
                    <w:rPr>
                      <w:rFonts w:eastAsia="等线"/>
                      <w:szCs w:val="21"/>
                    </w:rPr>
                    <w:t>10</w:t>
                  </w:r>
                </w:p>
              </w:tc>
              <w:tc>
                <w:tcPr>
                  <w:tcW w:w="1266" w:type="dxa"/>
                  <w:vAlign w:val="center"/>
                </w:tcPr>
                <w:p w14:paraId="34E93948" w14:textId="77777777" w:rsidR="00001667" w:rsidRPr="001278E3" w:rsidRDefault="004B3C33">
                  <w:pPr>
                    <w:jc w:val="center"/>
                  </w:pPr>
                  <w:r w:rsidRPr="001278E3">
                    <w:rPr>
                      <w:rFonts w:hint="eastAsia"/>
                    </w:rPr>
                    <w:t>达标</w:t>
                  </w:r>
                </w:p>
              </w:tc>
            </w:tr>
            <w:tr w:rsidR="007733C6" w:rsidRPr="001278E3" w14:paraId="583F07D2" w14:textId="77777777">
              <w:tc>
                <w:tcPr>
                  <w:tcW w:w="1094" w:type="dxa"/>
                  <w:vMerge/>
                  <w:vAlign w:val="center"/>
                </w:tcPr>
                <w:p w14:paraId="35988709" w14:textId="77777777" w:rsidR="00001667" w:rsidRPr="001278E3" w:rsidRDefault="00001667">
                  <w:pPr>
                    <w:jc w:val="center"/>
                  </w:pPr>
                </w:p>
              </w:tc>
              <w:tc>
                <w:tcPr>
                  <w:tcW w:w="1005" w:type="dxa"/>
                  <w:vAlign w:val="center"/>
                </w:tcPr>
                <w:p w14:paraId="37812DED" w14:textId="77777777" w:rsidR="00001667" w:rsidRPr="001278E3" w:rsidRDefault="004B3C33">
                  <w:pPr>
                    <w:jc w:val="center"/>
                  </w:pPr>
                  <w:r w:rsidRPr="001278E3">
                    <w:rPr>
                      <w:rFonts w:hint="eastAsia"/>
                    </w:rPr>
                    <w:t>NO</w:t>
                  </w:r>
                  <w:r w:rsidRPr="001278E3">
                    <w:rPr>
                      <w:rFonts w:hint="eastAsia"/>
                      <w:vertAlign w:val="subscript"/>
                    </w:rPr>
                    <w:t>2</w:t>
                  </w:r>
                </w:p>
              </w:tc>
              <w:tc>
                <w:tcPr>
                  <w:tcW w:w="1697" w:type="dxa"/>
                  <w:vAlign w:val="center"/>
                </w:tcPr>
                <w:p w14:paraId="71CBA5C6" w14:textId="77777777" w:rsidR="00001667" w:rsidRPr="001278E3" w:rsidRDefault="004B3C33">
                  <w:pPr>
                    <w:jc w:val="center"/>
                  </w:pPr>
                  <w:r w:rsidRPr="001278E3">
                    <w:rPr>
                      <w:rFonts w:hint="eastAsia"/>
                    </w:rPr>
                    <w:t>年平均质量浓度</w:t>
                  </w:r>
                </w:p>
              </w:tc>
              <w:tc>
                <w:tcPr>
                  <w:tcW w:w="1266" w:type="dxa"/>
                  <w:vAlign w:val="center"/>
                </w:tcPr>
                <w:p w14:paraId="2CA3A47A" w14:textId="77777777" w:rsidR="00001667" w:rsidRPr="001278E3" w:rsidRDefault="004B3C33">
                  <w:pPr>
                    <w:jc w:val="center"/>
                  </w:pPr>
                  <w:r w:rsidRPr="001278E3">
                    <w:rPr>
                      <w:rFonts w:hint="eastAsia"/>
                    </w:rPr>
                    <w:t>28</w:t>
                  </w:r>
                </w:p>
              </w:tc>
              <w:tc>
                <w:tcPr>
                  <w:tcW w:w="1266" w:type="dxa"/>
                  <w:vAlign w:val="center"/>
                </w:tcPr>
                <w:p w14:paraId="1CE9A66D" w14:textId="77777777" w:rsidR="00001667" w:rsidRPr="001278E3" w:rsidRDefault="004B3C33">
                  <w:pPr>
                    <w:jc w:val="center"/>
                  </w:pPr>
                  <w:r w:rsidRPr="001278E3">
                    <w:rPr>
                      <w:rFonts w:hint="eastAsia"/>
                    </w:rPr>
                    <w:t>40</w:t>
                  </w:r>
                </w:p>
              </w:tc>
              <w:tc>
                <w:tcPr>
                  <w:tcW w:w="1266" w:type="dxa"/>
                  <w:vAlign w:val="center"/>
                </w:tcPr>
                <w:p w14:paraId="4AA26FB9" w14:textId="77777777" w:rsidR="00001667" w:rsidRPr="001278E3" w:rsidRDefault="004B3C33">
                  <w:pPr>
                    <w:jc w:val="center"/>
                  </w:pPr>
                  <w:r w:rsidRPr="001278E3">
                    <w:rPr>
                      <w:rFonts w:eastAsia="等线"/>
                      <w:szCs w:val="21"/>
                    </w:rPr>
                    <w:t>70</w:t>
                  </w:r>
                </w:p>
              </w:tc>
              <w:tc>
                <w:tcPr>
                  <w:tcW w:w="1266" w:type="dxa"/>
                  <w:vAlign w:val="center"/>
                </w:tcPr>
                <w:p w14:paraId="54A4FB06" w14:textId="77777777" w:rsidR="00001667" w:rsidRPr="001278E3" w:rsidRDefault="004B3C33">
                  <w:pPr>
                    <w:jc w:val="center"/>
                  </w:pPr>
                  <w:r w:rsidRPr="001278E3">
                    <w:rPr>
                      <w:rFonts w:hint="eastAsia"/>
                    </w:rPr>
                    <w:t>达标</w:t>
                  </w:r>
                </w:p>
              </w:tc>
            </w:tr>
            <w:tr w:rsidR="007733C6" w:rsidRPr="001278E3" w14:paraId="296BD78B" w14:textId="77777777">
              <w:tc>
                <w:tcPr>
                  <w:tcW w:w="1094" w:type="dxa"/>
                  <w:vMerge/>
                  <w:vAlign w:val="center"/>
                </w:tcPr>
                <w:p w14:paraId="051BD9AF" w14:textId="77777777" w:rsidR="00001667" w:rsidRPr="001278E3" w:rsidRDefault="00001667">
                  <w:pPr>
                    <w:jc w:val="center"/>
                  </w:pPr>
                </w:p>
              </w:tc>
              <w:tc>
                <w:tcPr>
                  <w:tcW w:w="1005" w:type="dxa"/>
                  <w:vAlign w:val="center"/>
                </w:tcPr>
                <w:p w14:paraId="187AD29D" w14:textId="77777777" w:rsidR="00001667" w:rsidRPr="001278E3" w:rsidRDefault="004B3C33">
                  <w:pPr>
                    <w:jc w:val="center"/>
                  </w:pPr>
                  <w:r w:rsidRPr="001278E3">
                    <w:rPr>
                      <w:rFonts w:hint="eastAsia"/>
                    </w:rPr>
                    <w:t>PM</w:t>
                  </w:r>
                  <w:r w:rsidRPr="001278E3">
                    <w:rPr>
                      <w:rFonts w:hint="eastAsia"/>
                      <w:vertAlign w:val="subscript"/>
                    </w:rPr>
                    <w:t>10</w:t>
                  </w:r>
                </w:p>
              </w:tc>
              <w:tc>
                <w:tcPr>
                  <w:tcW w:w="1697" w:type="dxa"/>
                  <w:vAlign w:val="center"/>
                </w:tcPr>
                <w:p w14:paraId="3AEE81D0" w14:textId="77777777" w:rsidR="00001667" w:rsidRPr="001278E3" w:rsidRDefault="004B3C33">
                  <w:pPr>
                    <w:jc w:val="center"/>
                  </w:pPr>
                  <w:r w:rsidRPr="001278E3">
                    <w:rPr>
                      <w:rFonts w:hint="eastAsia"/>
                    </w:rPr>
                    <w:t>年平均质量浓度</w:t>
                  </w:r>
                </w:p>
              </w:tc>
              <w:tc>
                <w:tcPr>
                  <w:tcW w:w="1266" w:type="dxa"/>
                  <w:vAlign w:val="center"/>
                </w:tcPr>
                <w:p w14:paraId="6AF6EBEA" w14:textId="77777777" w:rsidR="00001667" w:rsidRPr="001278E3" w:rsidRDefault="004B3C33">
                  <w:pPr>
                    <w:jc w:val="center"/>
                  </w:pPr>
                  <w:r w:rsidRPr="001278E3">
                    <w:rPr>
                      <w:rFonts w:hint="eastAsia"/>
                    </w:rPr>
                    <w:t>35</w:t>
                  </w:r>
                </w:p>
              </w:tc>
              <w:tc>
                <w:tcPr>
                  <w:tcW w:w="1266" w:type="dxa"/>
                  <w:vAlign w:val="center"/>
                </w:tcPr>
                <w:p w14:paraId="1DC56AAB" w14:textId="77777777" w:rsidR="00001667" w:rsidRPr="001278E3" w:rsidRDefault="004B3C33">
                  <w:pPr>
                    <w:jc w:val="center"/>
                  </w:pPr>
                  <w:r w:rsidRPr="001278E3">
                    <w:rPr>
                      <w:rFonts w:hint="eastAsia"/>
                    </w:rPr>
                    <w:t>70</w:t>
                  </w:r>
                </w:p>
              </w:tc>
              <w:tc>
                <w:tcPr>
                  <w:tcW w:w="1266" w:type="dxa"/>
                  <w:vAlign w:val="center"/>
                </w:tcPr>
                <w:p w14:paraId="3999E2EF" w14:textId="77777777" w:rsidR="00001667" w:rsidRPr="001278E3" w:rsidRDefault="004B3C33">
                  <w:pPr>
                    <w:jc w:val="center"/>
                  </w:pPr>
                  <w:r w:rsidRPr="001278E3">
                    <w:rPr>
                      <w:rFonts w:eastAsia="等线"/>
                      <w:szCs w:val="21"/>
                    </w:rPr>
                    <w:t>50</w:t>
                  </w:r>
                </w:p>
              </w:tc>
              <w:tc>
                <w:tcPr>
                  <w:tcW w:w="1266" w:type="dxa"/>
                  <w:vAlign w:val="center"/>
                </w:tcPr>
                <w:p w14:paraId="5FA3C93B" w14:textId="77777777" w:rsidR="00001667" w:rsidRPr="001278E3" w:rsidRDefault="004B3C33">
                  <w:pPr>
                    <w:jc w:val="center"/>
                  </w:pPr>
                  <w:r w:rsidRPr="001278E3">
                    <w:rPr>
                      <w:rFonts w:hint="eastAsia"/>
                    </w:rPr>
                    <w:t>达标</w:t>
                  </w:r>
                </w:p>
              </w:tc>
            </w:tr>
            <w:tr w:rsidR="007733C6" w:rsidRPr="001278E3" w14:paraId="760804AE" w14:textId="77777777">
              <w:tc>
                <w:tcPr>
                  <w:tcW w:w="1094" w:type="dxa"/>
                  <w:vMerge/>
                  <w:vAlign w:val="center"/>
                </w:tcPr>
                <w:p w14:paraId="2938B3AF" w14:textId="77777777" w:rsidR="00001667" w:rsidRPr="001278E3" w:rsidRDefault="00001667">
                  <w:pPr>
                    <w:jc w:val="center"/>
                  </w:pPr>
                </w:p>
              </w:tc>
              <w:tc>
                <w:tcPr>
                  <w:tcW w:w="1005" w:type="dxa"/>
                  <w:vAlign w:val="center"/>
                </w:tcPr>
                <w:p w14:paraId="7F51FF49" w14:textId="77777777" w:rsidR="00001667" w:rsidRPr="001278E3" w:rsidRDefault="004B3C33">
                  <w:pPr>
                    <w:jc w:val="center"/>
                  </w:pPr>
                  <w:r w:rsidRPr="001278E3">
                    <w:rPr>
                      <w:rFonts w:hint="eastAsia"/>
                    </w:rPr>
                    <w:t>PM</w:t>
                  </w:r>
                  <w:r w:rsidRPr="001278E3">
                    <w:rPr>
                      <w:rFonts w:hint="eastAsia"/>
                      <w:vertAlign w:val="subscript"/>
                    </w:rPr>
                    <w:t>2.5</w:t>
                  </w:r>
                </w:p>
              </w:tc>
              <w:tc>
                <w:tcPr>
                  <w:tcW w:w="1697" w:type="dxa"/>
                  <w:vAlign w:val="center"/>
                </w:tcPr>
                <w:p w14:paraId="07BB9500" w14:textId="77777777" w:rsidR="00001667" w:rsidRPr="001278E3" w:rsidRDefault="004B3C33">
                  <w:pPr>
                    <w:jc w:val="center"/>
                  </w:pPr>
                  <w:r w:rsidRPr="001278E3">
                    <w:rPr>
                      <w:rFonts w:hint="eastAsia"/>
                    </w:rPr>
                    <w:t>年平均质量浓度</w:t>
                  </w:r>
                </w:p>
              </w:tc>
              <w:tc>
                <w:tcPr>
                  <w:tcW w:w="1266" w:type="dxa"/>
                  <w:vAlign w:val="center"/>
                </w:tcPr>
                <w:p w14:paraId="424FCFAE" w14:textId="77777777" w:rsidR="00001667" w:rsidRPr="001278E3" w:rsidRDefault="004B3C33">
                  <w:pPr>
                    <w:jc w:val="center"/>
                  </w:pPr>
                  <w:r w:rsidRPr="001278E3">
                    <w:rPr>
                      <w:rFonts w:hint="eastAsia"/>
                    </w:rPr>
                    <w:t>20</w:t>
                  </w:r>
                </w:p>
              </w:tc>
              <w:tc>
                <w:tcPr>
                  <w:tcW w:w="1266" w:type="dxa"/>
                  <w:vAlign w:val="center"/>
                </w:tcPr>
                <w:p w14:paraId="0ADF2646" w14:textId="77777777" w:rsidR="00001667" w:rsidRPr="001278E3" w:rsidRDefault="004B3C33">
                  <w:pPr>
                    <w:jc w:val="center"/>
                  </w:pPr>
                  <w:r w:rsidRPr="001278E3">
                    <w:rPr>
                      <w:rFonts w:hint="eastAsia"/>
                    </w:rPr>
                    <w:t>35</w:t>
                  </w:r>
                </w:p>
              </w:tc>
              <w:tc>
                <w:tcPr>
                  <w:tcW w:w="1266" w:type="dxa"/>
                  <w:vAlign w:val="center"/>
                </w:tcPr>
                <w:p w14:paraId="2DCBF9A9" w14:textId="77777777" w:rsidR="00001667" w:rsidRPr="001278E3" w:rsidRDefault="004B3C33">
                  <w:pPr>
                    <w:jc w:val="center"/>
                  </w:pPr>
                  <w:r w:rsidRPr="001278E3">
                    <w:rPr>
                      <w:rFonts w:eastAsia="等线"/>
                      <w:szCs w:val="21"/>
                    </w:rPr>
                    <w:t>57.14</w:t>
                  </w:r>
                </w:p>
              </w:tc>
              <w:tc>
                <w:tcPr>
                  <w:tcW w:w="1266" w:type="dxa"/>
                  <w:vAlign w:val="center"/>
                </w:tcPr>
                <w:p w14:paraId="0535A503" w14:textId="77777777" w:rsidR="00001667" w:rsidRPr="001278E3" w:rsidRDefault="004B3C33">
                  <w:pPr>
                    <w:jc w:val="center"/>
                  </w:pPr>
                  <w:r w:rsidRPr="001278E3">
                    <w:rPr>
                      <w:rFonts w:hint="eastAsia"/>
                    </w:rPr>
                    <w:t>达标</w:t>
                  </w:r>
                </w:p>
              </w:tc>
            </w:tr>
            <w:tr w:rsidR="007733C6" w:rsidRPr="001278E3" w14:paraId="3B708A26" w14:textId="77777777">
              <w:tc>
                <w:tcPr>
                  <w:tcW w:w="1094" w:type="dxa"/>
                  <w:vMerge/>
                  <w:vAlign w:val="center"/>
                </w:tcPr>
                <w:p w14:paraId="2CA887F0" w14:textId="77777777" w:rsidR="00001667" w:rsidRPr="001278E3" w:rsidRDefault="00001667">
                  <w:pPr>
                    <w:jc w:val="center"/>
                  </w:pPr>
                </w:p>
              </w:tc>
              <w:tc>
                <w:tcPr>
                  <w:tcW w:w="1005" w:type="dxa"/>
                  <w:vAlign w:val="center"/>
                </w:tcPr>
                <w:p w14:paraId="5873DE6C" w14:textId="77777777" w:rsidR="00001667" w:rsidRPr="001278E3" w:rsidRDefault="004B3C33">
                  <w:pPr>
                    <w:jc w:val="center"/>
                  </w:pPr>
                  <w:r w:rsidRPr="001278E3">
                    <w:rPr>
                      <w:rFonts w:hint="eastAsia"/>
                    </w:rPr>
                    <w:t>CO</w:t>
                  </w:r>
                </w:p>
              </w:tc>
              <w:tc>
                <w:tcPr>
                  <w:tcW w:w="1697" w:type="dxa"/>
                  <w:vAlign w:val="center"/>
                </w:tcPr>
                <w:p w14:paraId="7028C613" w14:textId="77777777" w:rsidR="00001667" w:rsidRPr="001278E3" w:rsidRDefault="004B3C33">
                  <w:pPr>
                    <w:jc w:val="center"/>
                  </w:pPr>
                  <w:r w:rsidRPr="001278E3">
                    <w:t>第</w:t>
                  </w:r>
                  <w:r w:rsidRPr="001278E3">
                    <w:t>95</w:t>
                  </w:r>
                  <w:r w:rsidRPr="001278E3">
                    <w:t>百分位数日平均质量浓度</w:t>
                  </w:r>
                </w:p>
              </w:tc>
              <w:tc>
                <w:tcPr>
                  <w:tcW w:w="1266" w:type="dxa"/>
                  <w:vAlign w:val="center"/>
                </w:tcPr>
                <w:p w14:paraId="6743B5DE" w14:textId="77777777" w:rsidR="00001667" w:rsidRPr="001278E3" w:rsidRDefault="004B3C33">
                  <w:pPr>
                    <w:jc w:val="center"/>
                  </w:pPr>
                  <w:r w:rsidRPr="001278E3">
                    <w:rPr>
                      <w:rFonts w:hint="eastAsia"/>
                    </w:rPr>
                    <w:t>1000</w:t>
                  </w:r>
                </w:p>
              </w:tc>
              <w:tc>
                <w:tcPr>
                  <w:tcW w:w="1266" w:type="dxa"/>
                  <w:vAlign w:val="center"/>
                </w:tcPr>
                <w:p w14:paraId="2BA5064D" w14:textId="77777777" w:rsidR="00001667" w:rsidRPr="001278E3" w:rsidRDefault="004B3C33">
                  <w:pPr>
                    <w:jc w:val="center"/>
                  </w:pPr>
                  <w:r w:rsidRPr="001278E3">
                    <w:rPr>
                      <w:rFonts w:hint="eastAsia"/>
                    </w:rPr>
                    <w:t>4000</w:t>
                  </w:r>
                </w:p>
              </w:tc>
              <w:tc>
                <w:tcPr>
                  <w:tcW w:w="1266" w:type="dxa"/>
                  <w:vAlign w:val="center"/>
                </w:tcPr>
                <w:p w14:paraId="74EF8D17" w14:textId="77777777" w:rsidR="00001667" w:rsidRPr="001278E3" w:rsidRDefault="004B3C33">
                  <w:pPr>
                    <w:jc w:val="center"/>
                  </w:pPr>
                  <w:r w:rsidRPr="001278E3">
                    <w:rPr>
                      <w:rFonts w:eastAsia="等线"/>
                      <w:szCs w:val="21"/>
                    </w:rPr>
                    <w:t>25</w:t>
                  </w:r>
                </w:p>
              </w:tc>
              <w:tc>
                <w:tcPr>
                  <w:tcW w:w="1266" w:type="dxa"/>
                  <w:vAlign w:val="center"/>
                </w:tcPr>
                <w:p w14:paraId="25049262" w14:textId="77777777" w:rsidR="00001667" w:rsidRPr="001278E3" w:rsidRDefault="004B3C33">
                  <w:pPr>
                    <w:jc w:val="center"/>
                  </w:pPr>
                  <w:r w:rsidRPr="001278E3">
                    <w:rPr>
                      <w:rFonts w:hint="eastAsia"/>
                    </w:rPr>
                    <w:t>达标</w:t>
                  </w:r>
                </w:p>
              </w:tc>
            </w:tr>
            <w:tr w:rsidR="007733C6" w:rsidRPr="001278E3" w14:paraId="4D155B7E" w14:textId="77777777">
              <w:tc>
                <w:tcPr>
                  <w:tcW w:w="1094" w:type="dxa"/>
                  <w:vMerge/>
                  <w:vAlign w:val="center"/>
                </w:tcPr>
                <w:p w14:paraId="6770B7C2" w14:textId="77777777" w:rsidR="00001667" w:rsidRPr="001278E3" w:rsidRDefault="00001667">
                  <w:pPr>
                    <w:jc w:val="center"/>
                  </w:pPr>
                </w:p>
              </w:tc>
              <w:tc>
                <w:tcPr>
                  <w:tcW w:w="1005" w:type="dxa"/>
                  <w:vAlign w:val="center"/>
                </w:tcPr>
                <w:p w14:paraId="6A467327" w14:textId="77777777" w:rsidR="00001667" w:rsidRPr="001278E3" w:rsidRDefault="004B3C33">
                  <w:pPr>
                    <w:jc w:val="center"/>
                  </w:pPr>
                  <w:r w:rsidRPr="001278E3">
                    <w:rPr>
                      <w:rFonts w:hint="eastAsia"/>
                    </w:rPr>
                    <w:t>O</w:t>
                  </w:r>
                  <w:r w:rsidRPr="001278E3">
                    <w:rPr>
                      <w:rFonts w:hint="eastAsia"/>
                      <w:vertAlign w:val="subscript"/>
                    </w:rPr>
                    <w:t>3</w:t>
                  </w:r>
                </w:p>
              </w:tc>
              <w:tc>
                <w:tcPr>
                  <w:tcW w:w="1697" w:type="dxa"/>
                  <w:vAlign w:val="center"/>
                </w:tcPr>
                <w:p w14:paraId="2BBC8BAA" w14:textId="77777777" w:rsidR="00001667" w:rsidRPr="001278E3" w:rsidRDefault="004B3C33">
                  <w:pPr>
                    <w:jc w:val="center"/>
                  </w:pPr>
                  <w:r w:rsidRPr="001278E3">
                    <w:t>第</w:t>
                  </w:r>
                  <w:r w:rsidRPr="001278E3">
                    <w:t>90</w:t>
                  </w:r>
                  <w:r w:rsidRPr="001278E3">
                    <w:t>百分位数最大</w:t>
                  </w:r>
                  <w:r w:rsidRPr="001278E3">
                    <w:t>8</w:t>
                  </w:r>
                  <w:r w:rsidRPr="001278E3">
                    <w:t>小时平均值</w:t>
                  </w:r>
                </w:p>
              </w:tc>
              <w:tc>
                <w:tcPr>
                  <w:tcW w:w="1266" w:type="dxa"/>
                  <w:vAlign w:val="center"/>
                </w:tcPr>
                <w:p w14:paraId="7B46D331" w14:textId="77777777" w:rsidR="00001667" w:rsidRPr="001278E3" w:rsidRDefault="004B3C33">
                  <w:pPr>
                    <w:jc w:val="center"/>
                  </w:pPr>
                  <w:r w:rsidRPr="001278E3">
                    <w:rPr>
                      <w:rFonts w:hint="eastAsia"/>
                    </w:rPr>
                    <w:t>164</w:t>
                  </w:r>
                </w:p>
              </w:tc>
              <w:tc>
                <w:tcPr>
                  <w:tcW w:w="1266" w:type="dxa"/>
                  <w:vAlign w:val="center"/>
                </w:tcPr>
                <w:p w14:paraId="67210838" w14:textId="77777777" w:rsidR="00001667" w:rsidRPr="001278E3" w:rsidRDefault="004B3C33">
                  <w:pPr>
                    <w:jc w:val="center"/>
                  </w:pPr>
                  <w:r w:rsidRPr="001278E3">
                    <w:rPr>
                      <w:rFonts w:hint="eastAsia"/>
                    </w:rPr>
                    <w:t>160</w:t>
                  </w:r>
                </w:p>
              </w:tc>
              <w:tc>
                <w:tcPr>
                  <w:tcW w:w="1266" w:type="dxa"/>
                  <w:vAlign w:val="center"/>
                </w:tcPr>
                <w:p w14:paraId="79452B46" w14:textId="77777777" w:rsidR="00001667" w:rsidRPr="001278E3" w:rsidRDefault="004B3C33">
                  <w:pPr>
                    <w:jc w:val="center"/>
                  </w:pPr>
                  <w:r w:rsidRPr="001278E3">
                    <w:rPr>
                      <w:rFonts w:eastAsia="等线"/>
                      <w:szCs w:val="21"/>
                    </w:rPr>
                    <w:t>102.5</w:t>
                  </w:r>
                </w:p>
              </w:tc>
              <w:tc>
                <w:tcPr>
                  <w:tcW w:w="1266" w:type="dxa"/>
                  <w:vAlign w:val="center"/>
                </w:tcPr>
                <w:p w14:paraId="6D9A21F3" w14:textId="77777777" w:rsidR="00001667" w:rsidRPr="001278E3" w:rsidRDefault="004B3C33">
                  <w:pPr>
                    <w:jc w:val="center"/>
                  </w:pPr>
                  <w:r w:rsidRPr="001278E3">
                    <w:rPr>
                      <w:rFonts w:hint="eastAsia"/>
                    </w:rPr>
                    <w:t>不达标</w:t>
                  </w:r>
                </w:p>
              </w:tc>
            </w:tr>
          </w:tbl>
          <w:p w14:paraId="4763C01F" w14:textId="77777777" w:rsidR="00001667" w:rsidRPr="001278E3" w:rsidRDefault="004B3C33">
            <w:pPr>
              <w:pStyle w:val="af5"/>
              <w:adjustRightInd w:val="0"/>
              <w:snapToGrid w:val="0"/>
              <w:spacing w:line="360" w:lineRule="auto"/>
              <w:ind w:firstLineChars="200" w:firstLine="480"/>
              <w:rPr>
                <w:sz w:val="24"/>
                <w:szCs w:val="24"/>
              </w:rPr>
            </w:pPr>
            <w:r w:rsidRPr="001278E3">
              <w:rPr>
                <w:sz w:val="24"/>
                <w:szCs w:val="24"/>
              </w:rPr>
              <w:t>因此，项目所在行政区顺德区判定为不达标区，超标因子为</w:t>
            </w:r>
            <w:r w:rsidRPr="001278E3">
              <w:rPr>
                <w:sz w:val="24"/>
                <w:szCs w:val="24"/>
              </w:rPr>
              <w:t xml:space="preserve"> O</w:t>
            </w:r>
            <w:r w:rsidRPr="001278E3">
              <w:rPr>
                <w:sz w:val="24"/>
                <w:szCs w:val="24"/>
                <w:vertAlign w:val="subscript"/>
              </w:rPr>
              <w:t>3</w:t>
            </w:r>
            <w:r w:rsidRPr="001278E3">
              <w:rPr>
                <w:sz w:val="24"/>
                <w:szCs w:val="24"/>
              </w:rPr>
              <w:t>。</w:t>
            </w:r>
          </w:p>
          <w:p w14:paraId="58CE4CD0" w14:textId="77777777" w:rsidR="00001667" w:rsidRPr="001278E3" w:rsidRDefault="004B3C33">
            <w:pPr>
              <w:adjustRightInd w:val="0"/>
              <w:snapToGrid w:val="0"/>
              <w:spacing w:line="360" w:lineRule="auto"/>
              <w:ind w:firstLineChars="200" w:firstLine="482"/>
              <w:rPr>
                <w:b/>
                <w:sz w:val="24"/>
                <w:lang w:bidi="ar"/>
              </w:rPr>
            </w:pPr>
            <w:r w:rsidRPr="001278E3">
              <w:rPr>
                <w:b/>
                <w:sz w:val="24"/>
                <w:lang w:bidi="ar"/>
              </w:rPr>
              <w:t>3</w:t>
            </w:r>
            <w:r w:rsidRPr="001278E3">
              <w:rPr>
                <w:b/>
                <w:sz w:val="24"/>
                <w:lang w:bidi="ar"/>
              </w:rPr>
              <w:t>、声环境</w:t>
            </w:r>
          </w:p>
          <w:p w14:paraId="7D65A272" w14:textId="77777777" w:rsidR="00001667" w:rsidRPr="001278E3" w:rsidRDefault="004B3C33">
            <w:pPr>
              <w:adjustRightInd w:val="0"/>
              <w:snapToGrid w:val="0"/>
              <w:spacing w:line="360" w:lineRule="auto"/>
              <w:ind w:firstLineChars="200" w:firstLine="480"/>
              <w:rPr>
                <w:bCs/>
                <w:sz w:val="24"/>
                <w:lang w:bidi="ar"/>
              </w:rPr>
            </w:pPr>
            <w:r w:rsidRPr="001278E3">
              <w:rPr>
                <w:bCs/>
                <w:sz w:val="24"/>
                <w:lang w:bidi="ar"/>
              </w:rPr>
              <w:t>项目厂界外</w:t>
            </w:r>
            <w:r w:rsidRPr="001278E3">
              <w:rPr>
                <w:bCs/>
                <w:sz w:val="24"/>
                <w:lang w:bidi="ar"/>
              </w:rPr>
              <w:t>50m</w:t>
            </w:r>
            <w:r w:rsidRPr="001278E3">
              <w:rPr>
                <w:bCs/>
                <w:sz w:val="24"/>
                <w:lang w:bidi="ar"/>
              </w:rPr>
              <w:t>范围内无</w:t>
            </w:r>
            <w:r w:rsidRPr="001278E3">
              <w:rPr>
                <w:rFonts w:hint="eastAsia"/>
                <w:bCs/>
                <w:sz w:val="24"/>
                <w:lang w:bidi="ar"/>
              </w:rPr>
              <w:t>声</w:t>
            </w:r>
            <w:r w:rsidRPr="001278E3">
              <w:rPr>
                <w:bCs/>
                <w:sz w:val="24"/>
                <w:lang w:bidi="ar"/>
              </w:rPr>
              <w:t>环境敏感目标，无需开展</w:t>
            </w:r>
            <w:r w:rsidRPr="001278E3">
              <w:rPr>
                <w:rFonts w:hint="eastAsia"/>
                <w:bCs/>
                <w:sz w:val="24"/>
                <w:lang w:bidi="ar"/>
              </w:rPr>
              <w:t>声环境</w:t>
            </w:r>
            <w:r w:rsidRPr="001278E3">
              <w:rPr>
                <w:bCs/>
                <w:sz w:val="24"/>
                <w:lang w:bidi="ar"/>
              </w:rPr>
              <w:t>现状调查。</w:t>
            </w:r>
          </w:p>
          <w:p w14:paraId="3F15FC48" w14:textId="77777777" w:rsidR="00001667" w:rsidRPr="001278E3" w:rsidRDefault="004B3C33">
            <w:pPr>
              <w:adjustRightInd w:val="0"/>
              <w:snapToGrid w:val="0"/>
              <w:spacing w:line="360" w:lineRule="auto"/>
              <w:ind w:firstLineChars="200" w:firstLine="482"/>
              <w:rPr>
                <w:b/>
                <w:sz w:val="24"/>
                <w:lang w:bidi="ar"/>
              </w:rPr>
            </w:pPr>
            <w:r w:rsidRPr="001278E3">
              <w:rPr>
                <w:b/>
                <w:sz w:val="24"/>
                <w:lang w:bidi="ar"/>
              </w:rPr>
              <w:t>4</w:t>
            </w:r>
            <w:r w:rsidRPr="001278E3">
              <w:rPr>
                <w:b/>
                <w:sz w:val="24"/>
                <w:lang w:bidi="ar"/>
              </w:rPr>
              <w:t>、生态环境</w:t>
            </w:r>
          </w:p>
          <w:p w14:paraId="497C1C37" w14:textId="77777777" w:rsidR="00001667" w:rsidRPr="001278E3" w:rsidRDefault="004B3C33">
            <w:pPr>
              <w:adjustRightInd w:val="0"/>
              <w:snapToGrid w:val="0"/>
              <w:spacing w:line="360" w:lineRule="auto"/>
              <w:ind w:firstLineChars="200" w:firstLine="480"/>
              <w:rPr>
                <w:bCs/>
                <w:sz w:val="24"/>
                <w:lang w:bidi="ar"/>
              </w:rPr>
            </w:pPr>
            <w:r w:rsidRPr="001278E3">
              <w:rPr>
                <w:bCs/>
                <w:sz w:val="24"/>
                <w:lang w:bidi="ar"/>
              </w:rPr>
              <w:t>项目用地范围内无生态环境保护目标，无需开展生态现状调查。</w:t>
            </w:r>
          </w:p>
          <w:p w14:paraId="39533D74" w14:textId="77777777" w:rsidR="00001667" w:rsidRPr="001278E3" w:rsidRDefault="004B3C33">
            <w:pPr>
              <w:adjustRightInd w:val="0"/>
              <w:snapToGrid w:val="0"/>
              <w:spacing w:line="360" w:lineRule="auto"/>
              <w:ind w:firstLineChars="200" w:firstLine="482"/>
              <w:rPr>
                <w:b/>
                <w:sz w:val="24"/>
                <w:lang w:bidi="ar"/>
              </w:rPr>
            </w:pPr>
            <w:r w:rsidRPr="001278E3">
              <w:rPr>
                <w:b/>
                <w:sz w:val="24"/>
                <w:lang w:bidi="ar"/>
              </w:rPr>
              <w:t>5</w:t>
            </w:r>
            <w:r w:rsidRPr="001278E3">
              <w:rPr>
                <w:b/>
                <w:sz w:val="24"/>
                <w:lang w:bidi="ar"/>
              </w:rPr>
              <w:t>、电磁辐射</w:t>
            </w:r>
          </w:p>
          <w:p w14:paraId="49694BF4" w14:textId="77777777" w:rsidR="00001667" w:rsidRPr="001278E3" w:rsidRDefault="004B3C33">
            <w:pPr>
              <w:adjustRightInd w:val="0"/>
              <w:snapToGrid w:val="0"/>
              <w:spacing w:line="360" w:lineRule="auto"/>
              <w:ind w:firstLineChars="200" w:firstLine="480"/>
              <w:rPr>
                <w:bCs/>
                <w:sz w:val="24"/>
                <w:lang w:bidi="ar"/>
              </w:rPr>
            </w:pPr>
            <w:r w:rsidRPr="001278E3">
              <w:rPr>
                <w:bCs/>
                <w:sz w:val="24"/>
                <w:lang w:bidi="ar"/>
              </w:rPr>
              <w:t>项目不涉及电磁辐射，无需开展电磁辐射现状调查。</w:t>
            </w:r>
          </w:p>
          <w:p w14:paraId="6793AE0C" w14:textId="77777777" w:rsidR="00001667" w:rsidRPr="001278E3" w:rsidRDefault="004B3C33">
            <w:pPr>
              <w:adjustRightInd w:val="0"/>
              <w:snapToGrid w:val="0"/>
              <w:spacing w:line="360" w:lineRule="auto"/>
              <w:ind w:firstLineChars="200" w:firstLine="482"/>
              <w:rPr>
                <w:b/>
                <w:sz w:val="24"/>
                <w:lang w:bidi="ar"/>
              </w:rPr>
            </w:pPr>
            <w:r w:rsidRPr="001278E3">
              <w:rPr>
                <w:b/>
                <w:sz w:val="24"/>
                <w:lang w:bidi="ar"/>
              </w:rPr>
              <w:t>6</w:t>
            </w:r>
            <w:r w:rsidRPr="001278E3">
              <w:rPr>
                <w:b/>
                <w:sz w:val="24"/>
                <w:lang w:bidi="ar"/>
              </w:rPr>
              <w:t>、土壤、地下水</w:t>
            </w:r>
          </w:p>
          <w:p w14:paraId="2788FD78" w14:textId="7931280B" w:rsidR="00001667" w:rsidRPr="001278E3" w:rsidRDefault="004B3C33">
            <w:pPr>
              <w:adjustRightInd w:val="0"/>
              <w:snapToGrid w:val="0"/>
              <w:spacing w:line="360" w:lineRule="auto"/>
              <w:ind w:firstLineChars="200" w:firstLine="480"/>
              <w:rPr>
                <w:kern w:val="0"/>
                <w:sz w:val="24"/>
              </w:rPr>
            </w:pPr>
            <w:r w:rsidRPr="001278E3">
              <w:rPr>
                <w:kern w:val="0"/>
                <w:sz w:val="24"/>
                <w:lang w:bidi="ar"/>
              </w:rPr>
              <w:t>本项目位于</w:t>
            </w:r>
            <w:r w:rsidRPr="001278E3">
              <w:rPr>
                <w:rFonts w:hint="eastAsia"/>
                <w:kern w:val="0"/>
                <w:sz w:val="24"/>
                <w:lang w:bidi="ar"/>
              </w:rPr>
              <w:t>佛山市全海世家新材料科技有限公司</w:t>
            </w:r>
            <w:r w:rsidRPr="001278E3">
              <w:rPr>
                <w:kern w:val="0"/>
                <w:sz w:val="24"/>
                <w:lang w:bidi="ar"/>
              </w:rPr>
              <w:t>位于佛山市</w:t>
            </w:r>
            <w:proofErr w:type="gramStart"/>
            <w:r w:rsidRPr="001278E3">
              <w:rPr>
                <w:kern w:val="0"/>
                <w:sz w:val="24"/>
                <w:lang w:bidi="ar"/>
              </w:rPr>
              <w:t>顺德区勒流</w:t>
            </w:r>
            <w:proofErr w:type="gramEnd"/>
            <w:r w:rsidRPr="001278E3">
              <w:rPr>
                <w:kern w:val="0"/>
                <w:sz w:val="24"/>
                <w:lang w:bidi="ar"/>
              </w:rPr>
              <w:t>街道新</w:t>
            </w:r>
            <w:r w:rsidRPr="001278E3">
              <w:rPr>
                <w:kern w:val="0"/>
                <w:sz w:val="24"/>
                <w:lang w:bidi="ar"/>
              </w:rPr>
              <w:lastRenderedPageBreak/>
              <w:t>城</w:t>
            </w:r>
            <w:proofErr w:type="gramStart"/>
            <w:r w:rsidRPr="001278E3">
              <w:rPr>
                <w:kern w:val="0"/>
                <w:sz w:val="24"/>
                <w:lang w:bidi="ar"/>
              </w:rPr>
              <w:t>社区龙升</w:t>
            </w:r>
            <w:proofErr w:type="gramEnd"/>
            <w:r w:rsidRPr="001278E3">
              <w:rPr>
                <w:kern w:val="0"/>
                <w:sz w:val="24"/>
                <w:lang w:bidi="ar"/>
              </w:rPr>
              <w:t>南路</w:t>
            </w:r>
            <w:r w:rsidRPr="001278E3">
              <w:rPr>
                <w:kern w:val="0"/>
                <w:sz w:val="24"/>
                <w:lang w:bidi="ar"/>
              </w:rPr>
              <w:t>5</w:t>
            </w:r>
            <w:r w:rsidRPr="001278E3">
              <w:rPr>
                <w:kern w:val="0"/>
                <w:sz w:val="24"/>
                <w:lang w:bidi="ar"/>
              </w:rPr>
              <w:t>号首层之五厂房进行建设，用地范围内生产涉及区域均进行了硬底化，不存在地下水和土壤污染途径；项目产生的废气</w:t>
            </w:r>
            <w:r w:rsidRPr="001278E3">
              <w:rPr>
                <w:rFonts w:hint="eastAsia"/>
                <w:kern w:val="0"/>
                <w:sz w:val="24"/>
                <w:lang w:bidi="ar"/>
              </w:rPr>
              <w:t>污染因子包括颗粒物、非甲烷总烃、</w:t>
            </w:r>
            <w:r w:rsidR="00753837">
              <w:rPr>
                <w:rFonts w:hint="eastAsia"/>
                <w:kern w:val="0"/>
                <w:sz w:val="24"/>
                <w:lang w:bidi="ar"/>
              </w:rPr>
              <w:t>TVOC</w:t>
            </w:r>
            <w:r w:rsidR="00753837">
              <w:rPr>
                <w:rFonts w:hint="eastAsia"/>
                <w:kern w:val="0"/>
                <w:sz w:val="24"/>
                <w:lang w:bidi="ar"/>
              </w:rPr>
              <w:t>、臭气浓度</w:t>
            </w:r>
            <w:r w:rsidRPr="001278E3">
              <w:rPr>
                <w:rFonts w:hint="eastAsia"/>
                <w:kern w:val="0"/>
                <w:sz w:val="24"/>
                <w:lang w:bidi="ar"/>
              </w:rPr>
              <w:t>等</w:t>
            </w:r>
            <w:r w:rsidRPr="001278E3">
              <w:rPr>
                <w:kern w:val="0"/>
                <w:sz w:val="24"/>
                <w:lang w:bidi="ar"/>
              </w:rPr>
              <w:t>，不涉及大气沉降影响。此外，厂界外</w:t>
            </w:r>
            <w:r w:rsidRPr="001278E3">
              <w:rPr>
                <w:kern w:val="0"/>
                <w:sz w:val="24"/>
                <w:lang w:bidi="ar"/>
              </w:rPr>
              <w:t>500m</w:t>
            </w:r>
            <w:r w:rsidRPr="001278E3">
              <w:rPr>
                <w:kern w:val="0"/>
                <w:sz w:val="24"/>
                <w:lang w:bidi="ar"/>
              </w:rPr>
              <w:t>范围内无地下水环境保护目标，因此，不进行地下水和土壤环境质量现状监测</w:t>
            </w:r>
            <w:r w:rsidRPr="001278E3">
              <w:rPr>
                <w:sz w:val="24"/>
              </w:rPr>
              <w:t>。</w:t>
            </w:r>
          </w:p>
        </w:tc>
      </w:tr>
      <w:tr w:rsidR="007733C6" w:rsidRPr="001278E3" w14:paraId="0073800C" w14:textId="77777777">
        <w:trPr>
          <w:trHeight w:val="2400"/>
          <w:jc w:val="center"/>
        </w:trPr>
        <w:tc>
          <w:tcPr>
            <w:tcW w:w="887" w:type="dxa"/>
            <w:vAlign w:val="center"/>
          </w:tcPr>
          <w:p w14:paraId="7607BF5E" w14:textId="77777777" w:rsidR="00001667" w:rsidRPr="001278E3" w:rsidRDefault="004B3C33">
            <w:pPr>
              <w:adjustRightInd w:val="0"/>
              <w:snapToGrid w:val="0"/>
              <w:jc w:val="center"/>
              <w:rPr>
                <w:kern w:val="0"/>
                <w:sz w:val="24"/>
              </w:rPr>
            </w:pPr>
            <w:r w:rsidRPr="001278E3">
              <w:rPr>
                <w:kern w:val="0"/>
                <w:sz w:val="24"/>
              </w:rPr>
              <w:lastRenderedPageBreak/>
              <w:t>环境</w:t>
            </w:r>
          </w:p>
          <w:p w14:paraId="22457AA0" w14:textId="77777777" w:rsidR="00001667" w:rsidRPr="001278E3" w:rsidRDefault="004B3C33">
            <w:pPr>
              <w:adjustRightInd w:val="0"/>
              <w:snapToGrid w:val="0"/>
              <w:jc w:val="center"/>
              <w:rPr>
                <w:kern w:val="0"/>
                <w:sz w:val="24"/>
              </w:rPr>
            </w:pPr>
            <w:r w:rsidRPr="001278E3">
              <w:rPr>
                <w:kern w:val="0"/>
                <w:sz w:val="24"/>
              </w:rPr>
              <w:t>保护</w:t>
            </w:r>
          </w:p>
          <w:p w14:paraId="5E7E212B" w14:textId="77777777" w:rsidR="00001667" w:rsidRPr="001278E3" w:rsidRDefault="004B3C33">
            <w:pPr>
              <w:adjustRightInd w:val="0"/>
              <w:snapToGrid w:val="0"/>
              <w:jc w:val="center"/>
              <w:rPr>
                <w:kern w:val="0"/>
                <w:sz w:val="24"/>
              </w:rPr>
            </w:pPr>
            <w:r w:rsidRPr="001278E3">
              <w:rPr>
                <w:kern w:val="0"/>
                <w:sz w:val="24"/>
              </w:rPr>
              <w:t>目标</w:t>
            </w:r>
          </w:p>
        </w:tc>
        <w:tc>
          <w:tcPr>
            <w:tcW w:w="9076" w:type="dxa"/>
            <w:vAlign w:val="center"/>
          </w:tcPr>
          <w:p w14:paraId="27CB4EAE" w14:textId="77777777" w:rsidR="00001667" w:rsidRPr="001278E3" w:rsidRDefault="004B3C33">
            <w:pPr>
              <w:adjustRightInd w:val="0"/>
              <w:snapToGrid w:val="0"/>
              <w:spacing w:line="360" w:lineRule="auto"/>
              <w:ind w:firstLineChars="200" w:firstLine="482"/>
              <w:rPr>
                <w:b/>
                <w:bCs/>
                <w:sz w:val="24"/>
              </w:rPr>
            </w:pPr>
            <w:r w:rsidRPr="001278E3">
              <w:rPr>
                <w:b/>
                <w:bCs/>
                <w:sz w:val="24"/>
              </w:rPr>
              <w:t>1</w:t>
            </w:r>
            <w:r w:rsidRPr="001278E3">
              <w:rPr>
                <w:rFonts w:ascii="宋体" w:hAnsi="宋体"/>
                <w:b/>
                <w:bCs/>
                <w:sz w:val="24"/>
              </w:rPr>
              <w:t>、地表水环境</w:t>
            </w:r>
          </w:p>
          <w:p w14:paraId="3D963DCE" w14:textId="77777777" w:rsidR="00001667" w:rsidRPr="001278E3" w:rsidRDefault="004B3C33">
            <w:pPr>
              <w:adjustRightInd w:val="0"/>
              <w:snapToGrid w:val="0"/>
              <w:spacing w:line="360" w:lineRule="auto"/>
              <w:ind w:firstLineChars="200" w:firstLine="480"/>
              <w:rPr>
                <w:szCs w:val="21"/>
              </w:rPr>
            </w:pPr>
            <w:r w:rsidRPr="001278E3">
              <w:rPr>
                <w:rFonts w:ascii="宋体" w:hAnsi="宋体"/>
                <w:sz w:val="24"/>
              </w:rPr>
              <w:t>项目纳污水体</w:t>
            </w:r>
            <w:r w:rsidRPr="001278E3">
              <w:rPr>
                <w:rFonts w:ascii="宋体" w:hAnsi="宋体" w:hint="eastAsia"/>
                <w:sz w:val="24"/>
              </w:rPr>
              <w:t>顺德支流</w:t>
            </w:r>
            <w:r w:rsidRPr="001278E3">
              <w:rPr>
                <w:rFonts w:ascii="宋体" w:hAnsi="宋体"/>
                <w:sz w:val="24"/>
              </w:rPr>
              <w:t>为</w:t>
            </w:r>
            <w:r w:rsidRPr="001278E3">
              <w:rPr>
                <w:rFonts w:ascii="宋体" w:hAnsi="宋体" w:hint="eastAsia"/>
                <w:sz w:val="24"/>
              </w:rPr>
              <w:t>Ⅲ</w:t>
            </w:r>
            <w:r w:rsidRPr="001278E3">
              <w:rPr>
                <w:rFonts w:ascii="宋体" w:hAnsi="宋体"/>
                <w:sz w:val="24"/>
              </w:rPr>
              <w:t>类水体，地表水环境保护目标为保证纳污水体不因本项目的建设而改变其水环境功能区类别。</w:t>
            </w:r>
          </w:p>
          <w:p w14:paraId="47CDE472" w14:textId="77777777" w:rsidR="00001667" w:rsidRPr="001278E3" w:rsidRDefault="004B3C33">
            <w:pPr>
              <w:adjustRightInd w:val="0"/>
              <w:snapToGrid w:val="0"/>
              <w:spacing w:line="360" w:lineRule="auto"/>
              <w:ind w:firstLineChars="200" w:firstLine="482"/>
              <w:rPr>
                <w:b/>
                <w:bCs/>
                <w:sz w:val="24"/>
              </w:rPr>
            </w:pPr>
            <w:r w:rsidRPr="001278E3">
              <w:rPr>
                <w:rFonts w:hint="eastAsia"/>
                <w:b/>
                <w:bCs/>
                <w:sz w:val="24"/>
              </w:rPr>
              <w:t>2</w:t>
            </w:r>
            <w:r w:rsidRPr="001278E3">
              <w:rPr>
                <w:b/>
                <w:bCs/>
                <w:sz w:val="24"/>
              </w:rPr>
              <w:t>、大气环境</w:t>
            </w:r>
          </w:p>
          <w:p w14:paraId="40C1D6BC" w14:textId="77777777" w:rsidR="00001667" w:rsidRPr="001278E3" w:rsidRDefault="004B3C33">
            <w:pPr>
              <w:adjustRightInd w:val="0"/>
              <w:snapToGrid w:val="0"/>
              <w:spacing w:line="360" w:lineRule="auto"/>
              <w:ind w:firstLineChars="200" w:firstLine="480"/>
              <w:rPr>
                <w:sz w:val="24"/>
              </w:rPr>
            </w:pPr>
            <w:r w:rsidRPr="001278E3">
              <w:rPr>
                <w:sz w:val="24"/>
              </w:rPr>
              <w:t>本项目厂界外</w:t>
            </w:r>
            <w:r w:rsidRPr="001278E3">
              <w:rPr>
                <w:sz w:val="24"/>
              </w:rPr>
              <w:t>500</w:t>
            </w:r>
            <w:r w:rsidRPr="001278E3">
              <w:rPr>
                <w:sz w:val="24"/>
              </w:rPr>
              <w:t>米范围内的自然保护区、风景名胜区、居住区、文化区和农村地区中人群较集中的区域等保护目标的名称及与建设项目厂界位置关系见下表。</w:t>
            </w:r>
          </w:p>
          <w:p w14:paraId="6757C4A9" w14:textId="77777777" w:rsidR="00001667" w:rsidRPr="001278E3" w:rsidRDefault="004B3C33">
            <w:pPr>
              <w:jc w:val="center"/>
              <w:rPr>
                <w:b/>
                <w:szCs w:val="21"/>
              </w:rPr>
            </w:pPr>
            <w:r w:rsidRPr="001278E3">
              <w:rPr>
                <w:b/>
                <w:szCs w:val="21"/>
              </w:rPr>
              <w:t>表</w:t>
            </w:r>
            <w:r w:rsidRPr="001278E3">
              <w:rPr>
                <w:b/>
                <w:szCs w:val="21"/>
              </w:rPr>
              <w:t>3-</w:t>
            </w:r>
            <w:r w:rsidRPr="001278E3">
              <w:rPr>
                <w:rFonts w:hint="eastAsia"/>
                <w:b/>
                <w:szCs w:val="21"/>
              </w:rPr>
              <w:t>3</w:t>
            </w:r>
            <w:r w:rsidRPr="001278E3">
              <w:rPr>
                <w:b/>
                <w:szCs w:val="21"/>
              </w:rPr>
              <w:t xml:space="preserve">  </w:t>
            </w:r>
            <w:r w:rsidRPr="001278E3">
              <w:rPr>
                <w:b/>
                <w:szCs w:val="21"/>
              </w:rPr>
              <w:t>建设项目附近主要环境保护敏感点</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7"/>
              <w:gridCol w:w="1144"/>
              <w:gridCol w:w="893"/>
              <w:gridCol w:w="961"/>
              <w:gridCol w:w="1333"/>
              <w:gridCol w:w="1333"/>
              <w:gridCol w:w="1517"/>
              <w:gridCol w:w="1172"/>
            </w:tblGrid>
            <w:tr w:rsidR="007733C6" w:rsidRPr="001278E3" w14:paraId="0E317919" w14:textId="77777777">
              <w:trPr>
                <w:trHeight w:val="364"/>
                <w:tblHeader/>
                <w:jc w:val="center"/>
              </w:trPr>
              <w:tc>
                <w:tcPr>
                  <w:tcW w:w="363" w:type="dxa"/>
                  <w:vMerge w:val="restart"/>
                  <w:vAlign w:val="center"/>
                </w:tcPr>
                <w:p w14:paraId="2D20637C" w14:textId="77777777" w:rsidR="00001667" w:rsidRPr="001278E3" w:rsidRDefault="004B3C33">
                  <w:pPr>
                    <w:jc w:val="center"/>
                    <w:rPr>
                      <w:b/>
                      <w:szCs w:val="21"/>
                    </w:rPr>
                  </w:pPr>
                  <w:bookmarkStart w:id="8" w:name="_Hlk60050970"/>
                  <w:r w:rsidRPr="001278E3">
                    <w:rPr>
                      <w:b/>
                      <w:szCs w:val="21"/>
                    </w:rPr>
                    <w:t>序号</w:t>
                  </w:r>
                </w:p>
              </w:tc>
              <w:tc>
                <w:tcPr>
                  <w:tcW w:w="983" w:type="dxa"/>
                  <w:vMerge w:val="restart"/>
                  <w:vAlign w:val="center"/>
                </w:tcPr>
                <w:p w14:paraId="4E954897" w14:textId="77777777" w:rsidR="00001667" w:rsidRPr="001278E3" w:rsidRDefault="004B3C33">
                  <w:pPr>
                    <w:jc w:val="center"/>
                    <w:rPr>
                      <w:b/>
                      <w:szCs w:val="21"/>
                    </w:rPr>
                  </w:pPr>
                  <w:r w:rsidRPr="001278E3">
                    <w:rPr>
                      <w:b/>
                      <w:szCs w:val="21"/>
                    </w:rPr>
                    <w:t>名称</w:t>
                  </w:r>
                </w:p>
              </w:tc>
              <w:tc>
                <w:tcPr>
                  <w:tcW w:w="767" w:type="dxa"/>
                  <w:vMerge w:val="restart"/>
                  <w:vAlign w:val="center"/>
                </w:tcPr>
                <w:p w14:paraId="500E99B4" w14:textId="77777777" w:rsidR="00001667" w:rsidRPr="001278E3" w:rsidRDefault="004B3C33">
                  <w:pPr>
                    <w:jc w:val="center"/>
                    <w:rPr>
                      <w:b/>
                      <w:szCs w:val="21"/>
                    </w:rPr>
                  </w:pPr>
                  <w:r w:rsidRPr="001278E3">
                    <w:rPr>
                      <w:b/>
                      <w:szCs w:val="21"/>
                    </w:rPr>
                    <w:t>保护对象</w:t>
                  </w:r>
                </w:p>
              </w:tc>
              <w:tc>
                <w:tcPr>
                  <w:tcW w:w="826" w:type="dxa"/>
                  <w:vMerge w:val="restart"/>
                  <w:vAlign w:val="center"/>
                </w:tcPr>
                <w:p w14:paraId="5B2B67DB" w14:textId="77777777" w:rsidR="00001667" w:rsidRPr="001278E3" w:rsidRDefault="004B3C33">
                  <w:pPr>
                    <w:jc w:val="center"/>
                    <w:rPr>
                      <w:b/>
                      <w:szCs w:val="21"/>
                    </w:rPr>
                  </w:pPr>
                  <w:r w:rsidRPr="001278E3">
                    <w:rPr>
                      <w:b/>
                      <w:szCs w:val="21"/>
                    </w:rPr>
                    <w:t>保护目标</w:t>
                  </w:r>
                </w:p>
              </w:tc>
              <w:tc>
                <w:tcPr>
                  <w:tcW w:w="1145" w:type="dxa"/>
                  <w:vMerge w:val="restart"/>
                  <w:vAlign w:val="center"/>
                </w:tcPr>
                <w:p w14:paraId="2B3C11C1" w14:textId="77777777" w:rsidR="00001667" w:rsidRPr="001278E3" w:rsidRDefault="004B3C33">
                  <w:pPr>
                    <w:jc w:val="center"/>
                    <w:rPr>
                      <w:b/>
                      <w:szCs w:val="21"/>
                    </w:rPr>
                  </w:pPr>
                  <w:r w:rsidRPr="001278E3">
                    <w:rPr>
                      <w:b/>
                      <w:szCs w:val="21"/>
                    </w:rPr>
                    <w:t>环境功能区</w:t>
                  </w:r>
                </w:p>
              </w:tc>
              <w:tc>
                <w:tcPr>
                  <w:tcW w:w="1145" w:type="dxa"/>
                  <w:vMerge w:val="restart"/>
                  <w:vAlign w:val="center"/>
                </w:tcPr>
                <w:p w14:paraId="3A81E0BF" w14:textId="77777777" w:rsidR="00001667" w:rsidRPr="001278E3" w:rsidRDefault="004B3C33">
                  <w:pPr>
                    <w:jc w:val="center"/>
                    <w:rPr>
                      <w:b/>
                      <w:szCs w:val="21"/>
                    </w:rPr>
                  </w:pPr>
                  <w:r w:rsidRPr="001278E3">
                    <w:rPr>
                      <w:b/>
                      <w:szCs w:val="21"/>
                    </w:rPr>
                    <w:t>相对厂址方位</w:t>
                  </w:r>
                </w:p>
              </w:tc>
              <w:tc>
                <w:tcPr>
                  <w:tcW w:w="1303" w:type="dxa"/>
                  <w:vMerge w:val="restart"/>
                  <w:vAlign w:val="center"/>
                </w:tcPr>
                <w:p w14:paraId="2397CBBE" w14:textId="77777777" w:rsidR="00001667" w:rsidRPr="001278E3" w:rsidRDefault="004B3C33">
                  <w:pPr>
                    <w:jc w:val="center"/>
                    <w:rPr>
                      <w:b/>
                      <w:szCs w:val="21"/>
                    </w:rPr>
                  </w:pPr>
                  <w:r w:rsidRPr="001278E3">
                    <w:rPr>
                      <w:b/>
                      <w:szCs w:val="21"/>
                    </w:rPr>
                    <w:t>相对厂界距离</w:t>
                  </w:r>
                  <w:r w:rsidRPr="001278E3">
                    <w:rPr>
                      <w:b/>
                      <w:szCs w:val="21"/>
                    </w:rPr>
                    <w:t>/m</w:t>
                  </w:r>
                </w:p>
              </w:tc>
              <w:tc>
                <w:tcPr>
                  <w:tcW w:w="1007" w:type="dxa"/>
                  <w:vMerge w:val="restart"/>
                  <w:vAlign w:val="center"/>
                </w:tcPr>
                <w:p w14:paraId="116FEF06" w14:textId="77777777" w:rsidR="00001667" w:rsidRPr="001278E3" w:rsidRDefault="004B3C33">
                  <w:pPr>
                    <w:jc w:val="center"/>
                    <w:rPr>
                      <w:b/>
                      <w:szCs w:val="21"/>
                    </w:rPr>
                  </w:pPr>
                  <w:r w:rsidRPr="001278E3">
                    <w:rPr>
                      <w:b/>
                      <w:szCs w:val="21"/>
                    </w:rPr>
                    <w:t>规模（人）</w:t>
                  </w:r>
                </w:p>
              </w:tc>
            </w:tr>
            <w:tr w:rsidR="007733C6" w:rsidRPr="001278E3" w14:paraId="4682B9A0" w14:textId="77777777">
              <w:trPr>
                <w:trHeight w:val="291"/>
                <w:tblHeader/>
                <w:jc w:val="center"/>
              </w:trPr>
              <w:tc>
                <w:tcPr>
                  <w:tcW w:w="363" w:type="dxa"/>
                  <w:vMerge/>
                  <w:vAlign w:val="center"/>
                </w:tcPr>
                <w:p w14:paraId="1AFF653D" w14:textId="77777777" w:rsidR="00001667" w:rsidRPr="001278E3" w:rsidRDefault="00001667">
                  <w:pPr>
                    <w:numPr>
                      <w:ilvl w:val="0"/>
                      <w:numId w:val="10"/>
                    </w:numPr>
                    <w:jc w:val="center"/>
                    <w:rPr>
                      <w:szCs w:val="21"/>
                    </w:rPr>
                  </w:pPr>
                </w:p>
              </w:tc>
              <w:tc>
                <w:tcPr>
                  <w:tcW w:w="983" w:type="dxa"/>
                  <w:vMerge/>
                  <w:vAlign w:val="center"/>
                </w:tcPr>
                <w:p w14:paraId="52DB8EA1" w14:textId="77777777" w:rsidR="00001667" w:rsidRPr="001278E3" w:rsidRDefault="00001667">
                  <w:pPr>
                    <w:jc w:val="center"/>
                    <w:rPr>
                      <w:szCs w:val="21"/>
                    </w:rPr>
                  </w:pPr>
                </w:p>
              </w:tc>
              <w:tc>
                <w:tcPr>
                  <w:tcW w:w="767" w:type="dxa"/>
                  <w:vMerge/>
                  <w:vAlign w:val="center"/>
                </w:tcPr>
                <w:p w14:paraId="4BFB9C8A" w14:textId="77777777" w:rsidR="00001667" w:rsidRPr="001278E3" w:rsidRDefault="00001667">
                  <w:pPr>
                    <w:jc w:val="center"/>
                    <w:rPr>
                      <w:szCs w:val="21"/>
                    </w:rPr>
                  </w:pPr>
                </w:p>
              </w:tc>
              <w:tc>
                <w:tcPr>
                  <w:tcW w:w="826" w:type="dxa"/>
                  <w:vMerge/>
                  <w:vAlign w:val="center"/>
                </w:tcPr>
                <w:p w14:paraId="0EB1431C" w14:textId="77777777" w:rsidR="00001667" w:rsidRPr="001278E3" w:rsidRDefault="00001667">
                  <w:pPr>
                    <w:jc w:val="center"/>
                    <w:rPr>
                      <w:szCs w:val="21"/>
                    </w:rPr>
                  </w:pPr>
                </w:p>
              </w:tc>
              <w:tc>
                <w:tcPr>
                  <w:tcW w:w="1145" w:type="dxa"/>
                  <w:vMerge/>
                  <w:vAlign w:val="center"/>
                </w:tcPr>
                <w:p w14:paraId="41684F01" w14:textId="77777777" w:rsidR="00001667" w:rsidRPr="001278E3" w:rsidRDefault="00001667">
                  <w:pPr>
                    <w:jc w:val="center"/>
                    <w:rPr>
                      <w:szCs w:val="21"/>
                    </w:rPr>
                  </w:pPr>
                </w:p>
              </w:tc>
              <w:tc>
                <w:tcPr>
                  <w:tcW w:w="1145" w:type="dxa"/>
                  <w:vMerge/>
                  <w:vAlign w:val="center"/>
                </w:tcPr>
                <w:p w14:paraId="59ABBE4A" w14:textId="77777777" w:rsidR="00001667" w:rsidRPr="001278E3" w:rsidRDefault="00001667">
                  <w:pPr>
                    <w:jc w:val="center"/>
                    <w:rPr>
                      <w:szCs w:val="21"/>
                    </w:rPr>
                  </w:pPr>
                </w:p>
              </w:tc>
              <w:tc>
                <w:tcPr>
                  <w:tcW w:w="1303" w:type="dxa"/>
                  <w:vMerge/>
                  <w:vAlign w:val="center"/>
                </w:tcPr>
                <w:p w14:paraId="2CB0106C" w14:textId="77777777" w:rsidR="00001667" w:rsidRPr="001278E3" w:rsidRDefault="00001667">
                  <w:pPr>
                    <w:jc w:val="center"/>
                    <w:rPr>
                      <w:szCs w:val="21"/>
                    </w:rPr>
                  </w:pPr>
                </w:p>
              </w:tc>
              <w:tc>
                <w:tcPr>
                  <w:tcW w:w="1007" w:type="dxa"/>
                  <w:vMerge/>
                  <w:vAlign w:val="center"/>
                </w:tcPr>
                <w:p w14:paraId="7972DC84" w14:textId="77777777" w:rsidR="00001667" w:rsidRPr="001278E3" w:rsidRDefault="00001667">
                  <w:pPr>
                    <w:jc w:val="center"/>
                    <w:rPr>
                      <w:szCs w:val="21"/>
                    </w:rPr>
                  </w:pPr>
                </w:p>
              </w:tc>
            </w:tr>
            <w:tr w:rsidR="007733C6" w:rsidRPr="001278E3" w14:paraId="344D5AEA" w14:textId="77777777">
              <w:trPr>
                <w:trHeight w:val="491"/>
                <w:jc w:val="center"/>
              </w:trPr>
              <w:tc>
                <w:tcPr>
                  <w:tcW w:w="363" w:type="dxa"/>
                  <w:vAlign w:val="center"/>
                </w:tcPr>
                <w:p w14:paraId="20180AC4" w14:textId="77777777" w:rsidR="00001667" w:rsidRPr="001278E3" w:rsidRDefault="00001667">
                  <w:pPr>
                    <w:numPr>
                      <w:ilvl w:val="0"/>
                      <w:numId w:val="10"/>
                    </w:numPr>
                    <w:jc w:val="center"/>
                    <w:rPr>
                      <w:szCs w:val="21"/>
                    </w:rPr>
                  </w:pPr>
                </w:p>
              </w:tc>
              <w:tc>
                <w:tcPr>
                  <w:tcW w:w="983" w:type="dxa"/>
                  <w:vAlign w:val="center"/>
                </w:tcPr>
                <w:p w14:paraId="5561BA4C" w14:textId="77777777" w:rsidR="00001667" w:rsidRPr="001278E3" w:rsidRDefault="004B3C33">
                  <w:pPr>
                    <w:jc w:val="center"/>
                    <w:rPr>
                      <w:szCs w:val="21"/>
                    </w:rPr>
                  </w:pPr>
                  <w:r w:rsidRPr="001278E3">
                    <w:rPr>
                      <w:rFonts w:hint="eastAsia"/>
                      <w:szCs w:val="21"/>
                    </w:rPr>
                    <w:t>佛山市交警大队勒流中队</w:t>
                  </w:r>
                </w:p>
              </w:tc>
              <w:tc>
                <w:tcPr>
                  <w:tcW w:w="767" w:type="dxa"/>
                  <w:vAlign w:val="center"/>
                </w:tcPr>
                <w:p w14:paraId="2134DF2F" w14:textId="77777777" w:rsidR="00001667" w:rsidRPr="001278E3" w:rsidRDefault="004B3C33">
                  <w:pPr>
                    <w:jc w:val="center"/>
                    <w:rPr>
                      <w:szCs w:val="21"/>
                    </w:rPr>
                  </w:pPr>
                  <w:r w:rsidRPr="001278E3">
                    <w:rPr>
                      <w:rFonts w:hint="eastAsia"/>
                      <w:szCs w:val="21"/>
                    </w:rPr>
                    <w:t>行政办公</w:t>
                  </w:r>
                </w:p>
              </w:tc>
              <w:tc>
                <w:tcPr>
                  <w:tcW w:w="826" w:type="dxa"/>
                  <w:vAlign w:val="center"/>
                </w:tcPr>
                <w:p w14:paraId="0462E54B" w14:textId="77777777" w:rsidR="00001667" w:rsidRPr="001278E3" w:rsidRDefault="004B3C33">
                  <w:pPr>
                    <w:jc w:val="center"/>
                    <w:rPr>
                      <w:szCs w:val="21"/>
                    </w:rPr>
                  </w:pPr>
                  <w:r w:rsidRPr="001278E3">
                    <w:rPr>
                      <w:szCs w:val="21"/>
                    </w:rPr>
                    <w:t>环境空气</w:t>
                  </w:r>
                </w:p>
              </w:tc>
              <w:tc>
                <w:tcPr>
                  <w:tcW w:w="1145" w:type="dxa"/>
                  <w:vAlign w:val="center"/>
                </w:tcPr>
                <w:p w14:paraId="61033234" w14:textId="77777777" w:rsidR="00001667" w:rsidRPr="001278E3" w:rsidRDefault="004B3C33">
                  <w:pPr>
                    <w:jc w:val="center"/>
                    <w:rPr>
                      <w:szCs w:val="21"/>
                    </w:rPr>
                  </w:pPr>
                  <w:r w:rsidRPr="001278E3">
                    <w:rPr>
                      <w:rFonts w:hint="eastAsia"/>
                      <w:szCs w:val="21"/>
                    </w:rPr>
                    <w:t>二类区</w:t>
                  </w:r>
                </w:p>
              </w:tc>
              <w:tc>
                <w:tcPr>
                  <w:tcW w:w="1145" w:type="dxa"/>
                  <w:vAlign w:val="center"/>
                </w:tcPr>
                <w:p w14:paraId="52A9EB6D" w14:textId="77777777" w:rsidR="00001667" w:rsidRPr="001278E3" w:rsidRDefault="004B3C33">
                  <w:pPr>
                    <w:snapToGrid w:val="0"/>
                    <w:jc w:val="center"/>
                    <w:rPr>
                      <w:szCs w:val="21"/>
                    </w:rPr>
                  </w:pPr>
                  <w:r w:rsidRPr="001278E3">
                    <w:rPr>
                      <w:rFonts w:hint="eastAsia"/>
                      <w:szCs w:val="21"/>
                    </w:rPr>
                    <w:t>北</w:t>
                  </w:r>
                </w:p>
              </w:tc>
              <w:tc>
                <w:tcPr>
                  <w:tcW w:w="1303" w:type="dxa"/>
                  <w:vAlign w:val="center"/>
                </w:tcPr>
                <w:p w14:paraId="5BB99C12" w14:textId="77777777" w:rsidR="00001667" w:rsidRPr="001278E3" w:rsidRDefault="004B3C33">
                  <w:pPr>
                    <w:snapToGrid w:val="0"/>
                    <w:jc w:val="center"/>
                    <w:rPr>
                      <w:szCs w:val="21"/>
                    </w:rPr>
                  </w:pPr>
                  <w:r w:rsidRPr="001278E3">
                    <w:rPr>
                      <w:rFonts w:hint="eastAsia"/>
                      <w:szCs w:val="21"/>
                    </w:rPr>
                    <w:t>216</w:t>
                  </w:r>
                </w:p>
              </w:tc>
              <w:tc>
                <w:tcPr>
                  <w:tcW w:w="1007" w:type="dxa"/>
                  <w:vAlign w:val="center"/>
                </w:tcPr>
                <w:p w14:paraId="7AA558D2" w14:textId="77777777" w:rsidR="00001667" w:rsidRPr="001278E3" w:rsidRDefault="004B3C33">
                  <w:pPr>
                    <w:snapToGrid w:val="0"/>
                    <w:jc w:val="center"/>
                    <w:rPr>
                      <w:szCs w:val="21"/>
                    </w:rPr>
                  </w:pPr>
                  <w:r w:rsidRPr="001278E3">
                    <w:rPr>
                      <w:rFonts w:hint="eastAsia"/>
                      <w:szCs w:val="21"/>
                    </w:rPr>
                    <w:t>50</w:t>
                  </w:r>
                </w:p>
              </w:tc>
            </w:tr>
          </w:tbl>
          <w:bookmarkEnd w:id="8"/>
          <w:p w14:paraId="16A588C5" w14:textId="77777777" w:rsidR="00001667" w:rsidRPr="001278E3" w:rsidRDefault="004B3C33">
            <w:pPr>
              <w:adjustRightInd w:val="0"/>
              <w:snapToGrid w:val="0"/>
              <w:spacing w:line="360" w:lineRule="auto"/>
              <w:ind w:firstLineChars="200" w:firstLine="482"/>
              <w:rPr>
                <w:b/>
                <w:bCs/>
                <w:sz w:val="24"/>
              </w:rPr>
            </w:pPr>
            <w:r w:rsidRPr="001278E3">
              <w:rPr>
                <w:b/>
                <w:bCs/>
                <w:sz w:val="24"/>
              </w:rPr>
              <w:t>3</w:t>
            </w:r>
            <w:r w:rsidRPr="001278E3">
              <w:rPr>
                <w:b/>
                <w:bCs/>
                <w:sz w:val="24"/>
              </w:rPr>
              <w:t>、声环境</w:t>
            </w:r>
          </w:p>
          <w:p w14:paraId="677CA529" w14:textId="77777777" w:rsidR="00001667" w:rsidRPr="001278E3" w:rsidRDefault="004B3C33">
            <w:pPr>
              <w:adjustRightInd w:val="0"/>
              <w:snapToGrid w:val="0"/>
              <w:spacing w:line="360" w:lineRule="auto"/>
              <w:ind w:firstLineChars="200" w:firstLine="480"/>
              <w:rPr>
                <w:sz w:val="24"/>
              </w:rPr>
            </w:pPr>
            <w:r w:rsidRPr="001278E3">
              <w:rPr>
                <w:sz w:val="24"/>
              </w:rPr>
              <w:t>本项目厂界外</w:t>
            </w:r>
            <w:r w:rsidRPr="001278E3">
              <w:rPr>
                <w:sz w:val="24"/>
              </w:rPr>
              <w:t>50</w:t>
            </w:r>
            <w:r w:rsidRPr="001278E3">
              <w:rPr>
                <w:sz w:val="24"/>
              </w:rPr>
              <w:t>米范围内无声环境保护目标。</w:t>
            </w:r>
          </w:p>
          <w:p w14:paraId="33D90D8E" w14:textId="77777777" w:rsidR="00001667" w:rsidRPr="001278E3" w:rsidRDefault="004B3C33">
            <w:pPr>
              <w:adjustRightInd w:val="0"/>
              <w:snapToGrid w:val="0"/>
              <w:spacing w:line="360" w:lineRule="auto"/>
              <w:ind w:firstLineChars="200" w:firstLine="482"/>
              <w:rPr>
                <w:b/>
                <w:bCs/>
                <w:sz w:val="24"/>
              </w:rPr>
            </w:pPr>
            <w:r w:rsidRPr="001278E3">
              <w:rPr>
                <w:b/>
                <w:bCs/>
                <w:sz w:val="24"/>
              </w:rPr>
              <w:t>4</w:t>
            </w:r>
            <w:r w:rsidRPr="001278E3">
              <w:rPr>
                <w:b/>
                <w:bCs/>
                <w:sz w:val="24"/>
              </w:rPr>
              <w:t>、地下水环境</w:t>
            </w:r>
          </w:p>
          <w:p w14:paraId="28E9DD80" w14:textId="77777777" w:rsidR="00001667" w:rsidRPr="001278E3" w:rsidRDefault="004B3C33">
            <w:pPr>
              <w:adjustRightInd w:val="0"/>
              <w:snapToGrid w:val="0"/>
              <w:spacing w:line="360" w:lineRule="auto"/>
              <w:ind w:firstLineChars="200" w:firstLine="480"/>
              <w:rPr>
                <w:sz w:val="24"/>
              </w:rPr>
            </w:pPr>
            <w:r w:rsidRPr="001278E3">
              <w:rPr>
                <w:sz w:val="24"/>
              </w:rPr>
              <w:t>本项目厂界外</w:t>
            </w:r>
            <w:r w:rsidRPr="001278E3">
              <w:rPr>
                <w:sz w:val="24"/>
              </w:rPr>
              <w:t>500</w:t>
            </w:r>
            <w:r w:rsidRPr="001278E3">
              <w:rPr>
                <w:sz w:val="24"/>
              </w:rPr>
              <w:t>米范围内无地下水集中式饮用水水源和热水、矿泉水、温泉等特殊地下水资源。</w:t>
            </w:r>
          </w:p>
          <w:p w14:paraId="2EE333F8" w14:textId="77777777" w:rsidR="00001667" w:rsidRPr="001278E3" w:rsidRDefault="004B3C33">
            <w:pPr>
              <w:adjustRightInd w:val="0"/>
              <w:snapToGrid w:val="0"/>
              <w:spacing w:line="360" w:lineRule="auto"/>
              <w:ind w:firstLineChars="200" w:firstLine="482"/>
              <w:rPr>
                <w:b/>
                <w:bCs/>
                <w:sz w:val="24"/>
              </w:rPr>
            </w:pPr>
            <w:r w:rsidRPr="001278E3">
              <w:rPr>
                <w:b/>
                <w:bCs/>
                <w:sz w:val="24"/>
              </w:rPr>
              <w:t>5</w:t>
            </w:r>
            <w:r w:rsidRPr="001278E3">
              <w:rPr>
                <w:b/>
                <w:bCs/>
                <w:sz w:val="24"/>
              </w:rPr>
              <w:t>、生态环境</w:t>
            </w:r>
          </w:p>
          <w:p w14:paraId="5D4D7AF9" w14:textId="77777777" w:rsidR="00001667" w:rsidRPr="001278E3" w:rsidRDefault="004B3C33">
            <w:pPr>
              <w:adjustRightInd w:val="0"/>
              <w:snapToGrid w:val="0"/>
              <w:spacing w:line="360" w:lineRule="auto"/>
              <w:ind w:firstLineChars="200" w:firstLine="480"/>
              <w:rPr>
                <w:kern w:val="0"/>
                <w:sz w:val="24"/>
              </w:rPr>
            </w:pPr>
            <w:r w:rsidRPr="001278E3">
              <w:rPr>
                <w:sz w:val="24"/>
              </w:rPr>
              <w:t>项目用地范围内无生态环境保护目标。</w:t>
            </w:r>
          </w:p>
        </w:tc>
      </w:tr>
      <w:tr w:rsidR="007733C6" w:rsidRPr="001278E3" w14:paraId="6CF869F6" w14:textId="77777777">
        <w:trPr>
          <w:trHeight w:val="567"/>
          <w:jc w:val="center"/>
        </w:trPr>
        <w:tc>
          <w:tcPr>
            <w:tcW w:w="887" w:type="dxa"/>
            <w:tcMar>
              <w:left w:w="28" w:type="dxa"/>
              <w:right w:w="28" w:type="dxa"/>
            </w:tcMar>
            <w:vAlign w:val="center"/>
          </w:tcPr>
          <w:p w14:paraId="6A03FAD0" w14:textId="77777777" w:rsidR="00001667" w:rsidRPr="001278E3" w:rsidRDefault="004B3C33">
            <w:pPr>
              <w:adjustRightInd w:val="0"/>
              <w:snapToGrid w:val="0"/>
              <w:jc w:val="center"/>
              <w:rPr>
                <w:kern w:val="0"/>
                <w:sz w:val="24"/>
              </w:rPr>
            </w:pPr>
            <w:r w:rsidRPr="001278E3">
              <w:rPr>
                <w:kern w:val="0"/>
                <w:sz w:val="24"/>
              </w:rPr>
              <w:t>污染</w:t>
            </w:r>
          </w:p>
          <w:p w14:paraId="35B9EF15" w14:textId="77777777" w:rsidR="00001667" w:rsidRPr="001278E3" w:rsidRDefault="004B3C33">
            <w:pPr>
              <w:adjustRightInd w:val="0"/>
              <w:snapToGrid w:val="0"/>
              <w:jc w:val="center"/>
              <w:rPr>
                <w:kern w:val="0"/>
                <w:sz w:val="24"/>
              </w:rPr>
            </w:pPr>
            <w:r w:rsidRPr="001278E3">
              <w:rPr>
                <w:kern w:val="0"/>
                <w:sz w:val="24"/>
              </w:rPr>
              <w:t>物排</w:t>
            </w:r>
          </w:p>
          <w:p w14:paraId="3915BEB0" w14:textId="77777777" w:rsidR="00001667" w:rsidRPr="001278E3" w:rsidRDefault="004B3C33">
            <w:pPr>
              <w:adjustRightInd w:val="0"/>
              <w:snapToGrid w:val="0"/>
              <w:jc w:val="center"/>
              <w:rPr>
                <w:kern w:val="0"/>
                <w:sz w:val="24"/>
              </w:rPr>
            </w:pPr>
            <w:r w:rsidRPr="001278E3">
              <w:rPr>
                <w:kern w:val="0"/>
                <w:sz w:val="24"/>
              </w:rPr>
              <w:t>放控</w:t>
            </w:r>
          </w:p>
          <w:p w14:paraId="12413969" w14:textId="77777777" w:rsidR="00001667" w:rsidRPr="001278E3" w:rsidRDefault="004B3C33">
            <w:pPr>
              <w:adjustRightInd w:val="0"/>
              <w:snapToGrid w:val="0"/>
              <w:jc w:val="center"/>
              <w:rPr>
                <w:kern w:val="0"/>
                <w:sz w:val="24"/>
              </w:rPr>
            </w:pPr>
            <w:r w:rsidRPr="001278E3">
              <w:rPr>
                <w:kern w:val="0"/>
                <w:sz w:val="24"/>
              </w:rPr>
              <w:t>制标</w:t>
            </w:r>
          </w:p>
          <w:p w14:paraId="6B4431F5" w14:textId="77777777" w:rsidR="00001667" w:rsidRPr="001278E3" w:rsidRDefault="004B3C33">
            <w:pPr>
              <w:adjustRightInd w:val="0"/>
              <w:snapToGrid w:val="0"/>
              <w:jc w:val="center"/>
              <w:rPr>
                <w:kern w:val="0"/>
                <w:sz w:val="24"/>
              </w:rPr>
            </w:pPr>
            <w:r w:rsidRPr="001278E3">
              <w:rPr>
                <w:kern w:val="0"/>
                <w:sz w:val="24"/>
              </w:rPr>
              <w:t>准</w:t>
            </w:r>
          </w:p>
        </w:tc>
        <w:tc>
          <w:tcPr>
            <w:tcW w:w="9076" w:type="dxa"/>
            <w:vAlign w:val="center"/>
          </w:tcPr>
          <w:p w14:paraId="323D626A" w14:textId="77777777" w:rsidR="00001667" w:rsidRPr="001278E3" w:rsidRDefault="004B3C33">
            <w:pPr>
              <w:spacing w:line="360" w:lineRule="auto"/>
              <w:ind w:firstLineChars="200" w:firstLine="482"/>
              <w:rPr>
                <w:b/>
                <w:sz w:val="24"/>
              </w:rPr>
            </w:pPr>
            <w:r w:rsidRPr="001278E3">
              <w:rPr>
                <w:b/>
                <w:sz w:val="24"/>
              </w:rPr>
              <w:t>1</w:t>
            </w:r>
            <w:r w:rsidRPr="001278E3">
              <w:rPr>
                <w:b/>
                <w:sz w:val="24"/>
              </w:rPr>
              <w:t>、废水污染物排放标准</w:t>
            </w:r>
          </w:p>
          <w:p w14:paraId="77F55140" w14:textId="77777777" w:rsidR="00001667" w:rsidRPr="001278E3" w:rsidRDefault="004B3C33">
            <w:pPr>
              <w:pStyle w:val="22"/>
              <w:adjustRightInd w:val="0"/>
              <w:snapToGrid w:val="0"/>
              <w:rPr>
                <w:sz w:val="24"/>
              </w:rPr>
            </w:pPr>
            <w:bookmarkStart w:id="9" w:name="OLE_LINK759"/>
            <w:bookmarkStart w:id="10" w:name="OLE_LINK760"/>
            <w:bookmarkStart w:id="11" w:name="OLE_LINK55"/>
            <w:bookmarkStart w:id="12" w:name="OLE_LINK758"/>
            <w:bookmarkStart w:id="13" w:name="OLE_LINK56"/>
            <w:r w:rsidRPr="001278E3">
              <w:rPr>
                <w:rFonts w:hint="eastAsia"/>
                <w:sz w:val="24"/>
              </w:rPr>
              <w:t>生活污水经三级化粪池预处理后，达到广东省地方标准《水污染物排放限值》（</w:t>
            </w:r>
            <w:r w:rsidRPr="001278E3">
              <w:rPr>
                <w:rFonts w:hint="eastAsia"/>
                <w:sz w:val="24"/>
              </w:rPr>
              <w:t>DB44/26-2001</w:t>
            </w:r>
            <w:r w:rsidRPr="001278E3">
              <w:rPr>
                <w:rFonts w:hint="eastAsia"/>
                <w:sz w:val="24"/>
              </w:rPr>
              <w:t>）中第二时段三级标准后通过市政污水管网排入勒流污水处理厂，尾水排入顺德支流。</w:t>
            </w:r>
          </w:p>
          <w:p w14:paraId="193AEECD" w14:textId="77777777" w:rsidR="00001667" w:rsidRPr="001278E3" w:rsidRDefault="004B3C33">
            <w:pPr>
              <w:pStyle w:val="22"/>
              <w:adjustRightInd w:val="0"/>
              <w:snapToGrid w:val="0"/>
              <w:rPr>
                <w:sz w:val="24"/>
              </w:rPr>
            </w:pPr>
            <w:r w:rsidRPr="001278E3">
              <w:rPr>
                <w:rFonts w:hint="eastAsia"/>
                <w:sz w:val="24"/>
              </w:rPr>
              <w:t>勒流污水处理厂尾水排放执行《城镇污水处理厂污染物排放标准》（</w:t>
            </w:r>
            <w:r w:rsidRPr="001278E3">
              <w:rPr>
                <w:rFonts w:hint="eastAsia"/>
                <w:sz w:val="24"/>
              </w:rPr>
              <w:t>GB18918-2002</w:t>
            </w:r>
            <w:r w:rsidRPr="001278E3">
              <w:rPr>
                <w:rFonts w:hint="eastAsia"/>
                <w:sz w:val="24"/>
              </w:rPr>
              <w:t>）中的一级</w:t>
            </w:r>
            <w:r w:rsidRPr="001278E3">
              <w:rPr>
                <w:rFonts w:hint="eastAsia"/>
                <w:sz w:val="24"/>
              </w:rPr>
              <w:t>A</w:t>
            </w:r>
            <w:r w:rsidRPr="001278E3">
              <w:rPr>
                <w:rFonts w:hint="eastAsia"/>
                <w:sz w:val="24"/>
              </w:rPr>
              <w:t>标准及《水污染物排放限值》（</w:t>
            </w:r>
            <w:r w:rsidRPr="001278E3">
              <w:rPr>
                <w:rFonts w:hint="eastAsia"/>
                <w:sz w:val="24"/>
              </w:rPr>
              <w:t>DB44/26-2001</w:t>
            </w:r>
            <w:r w:rsidRPr="001278E3">
              <w:rPr>
                <w:rFonts w:hint="eastAsia"/>
                <w:sz w:val="24"/>
              </w:rPr>
              <w:t>）第二时段一级标准的较严值。</w:t>
            </w:r>
          </w:p>
          <w:p w14:paraId="04E7ED57" w14:textId="77777777" w:rsidR="00001667" w:rsidRPr="001278E3" w:rsidRDefault="00001667">
            <w:pPr>
              <w:adjustRightInd w:val="0"/>
              <w:snapToGrid w:val="0"/>
              <w:ind w:firstLineChars="200" w:firstLine="422"/>
              <w:jc w:val="center"/>
              <w:rPr>
                <w:b/>
                <w:szCs w:val="21"/>
              </w:rPr>
            </w:pPr>
          </w:p>
          <w:p w14:paraId="5088E54A" w14:textId="77777777" w:rsidR="00001667" w:rsidRPr="001278E3" w:rsidRDefault="00001667">
            <w:pPr>
              <w:adjustRightInd w:val="0"/>
              <w:snapToGrid w:val="0"/>
              <w:ind w:firstLineChars="200" w:firstLine="422"/>
              <w:jc w:val="center"/>
              <w:rPr>
                <w:b/>
                <w:szCs w:val="21"/>
              </w:rPr>
            </w:pPr>
          </w:p>
          <w:p w14:paraId="2ED13B0D" w14:textId="77777777" w:rsidR="00001667" w:rsidRPr="001278E3" w:rsidRDefault="00001667">
            <w:pPr>
              <w:adjustRightInd w:val="0"/>
              <w:snapToGrid w:val="0"/>
              <w:ind w:firstLineChars="200" w:firstLine="422"/>
              <w:jc w:val="center"/>
              <w:rPr>
                <w:b/>
                <w:szCs w:val="21"/>
              </w:rPr>
            </w:pPr>
          </w:p>
          <w:p w14:paraId="2BD31C2B" w14:textId="77777777" w:rsidR="00001667" w:rsidRPr="001278E3" w:rsidRDefault="00001667">
            <w:pPr>
              <w:adjustRightInd w:val="0"/>
              <w:snapToGrid w:val="0"/>
              <w:ind w:firstLineChars="200" w:firstLine="422"/>
              <w:jc w:val="center"/>
              <w:rPr>
                <w:b/>
                <w:szCs w:val="21"/>
              </w:rPr>
            </w:pPr>
          </w:p>
          <w:p w14:paraId="5CEC6B2C" w14:textId="77777777" w:rsidR="00001667" w:rsidRPr="001278E3" w:rsidRDefault="004B3C33">
            <w:pPr>
              <w:adjustRightInd w:val="0"/>
              <w:snapToGrid w:val="0"/>
              <w:ind w:firstLineChars="200" w:firstLine="422"/>
              <w:jc w:val="center"/>
              <w:rPr>
                <w:b/>
                <w:szCs w:val="21"/>
              </w:rPr>
            </w:pPr>
            <w:r w:rsidRPr="001278E3">
              <w:rPr>
                <w:b/>
                <w:szCs w:val="21"/>
              </w:rPr>
              <w:t>表</w:t>
            </w:r>
            <w:r w:rsidRPr="001278E3">
              <w:rPr>
                <w:b/>
                <w:szCs w:val="21"/>
              </w:rPr>
              <w:t>3-</w:t>
            </w:r>
            <w:r w:rsidRPr="001278E3">
              <w:rPr>
                <w:rFonts w:hint="eastAsia"/>
                <w:b/>
                <w:szCs w:val="21"/>
              </w:rPr>
              <w:t>4</w:t>
            </w:r>
            <w:r w:rsidRPr="001278E3">
              <w:rPr>
                <w:b/>
                <w:szCs w:val="21"/>
              </w:rPr>
              <w:t xml:space="preserve">  </w:t>
            </w:r>
            <w:r w:rsidRPr="001278E3">
              <w:rPr>
                <w:b/>
                <w:szCs w:val="21"/>
              </w:rPr>
              <w:t>污水排放标准（单位：</w:t>
            </w:r>
            <w:r w:rsidRPr="001278E3">
              <w:rPr>
                <w:b/>
                <w:szCs w:val="21"/>
              </w:rPr>
              <w:t xml:space="preserve">mg/L </w:t>
            </w:r>
            <w:r w:rsidRPr="001278E3">
              <w:rPr>
                <w:b/>
                <w:szCs w:val="21"/>
              </w:rPr>
              <w:t>，</w:t>
            </w:r>
            <w:r w:rsidRPr="001278E3">
              <w:rPr>
                <w:b/>
                <w:szCs w:val="21"/>
              </w:rPr>
              <w:t>pH</w:t>
            </w:r>
            <w:r w:rsidRPr="001278E3">
              <w:rPr>
                <w:b/>
                <w:szCs w:val="21"/>
              </w:rPr>
              <w:t>除外）</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3563"/>
              <w:gridCol w:w="1081"/>
              <w:gridCol w:w="1058"/>
              <w:gridCol w:w="1060"/>
              <w:gridCol w:w="883"/>
              <w:gridCol w:w="1060"/>
            </w:tblGrid>
            <w:tr w:rsidR="007733C6" w:rsidRPr="001278E3" w14:paraId="03C97412" w14:textId="77777777">
              <w:trPr>
                <w:trHeight w:val="340"/>
                <w:jc w:val="center"/>
              </w:trPr>
              <w:tc>
                <w:tcPr>
                  <w:tcW w:w="3563" w:type="dxa"/>
                  <w:vAlign w:val="center"/>
                </w:tcPr>
                <w:p w14:paraId="74D850BF" w14:textId="77777777" w:rsidR="00001667" w:rsidRPr="001278E3" w:rsidRDefault="004B3C33">
                  <w:pPr>
                    <w:adjustRightInd w:val="0"/>
                    <w:jc w:val="center"/>
                    <w:rPr>
                      <w:b/>
                      <w:szCs w:val="21"/>
                    </w:rPr>
                  </w:pPr>
                  <w:r w:rsidRPr="001278E3">
                    <w:rPr>
                      <w:b/>
                      <w:szCs w:val="21"/>
                    </w:rPr>
                    <w:t>标准</w:t>
                  </w:r>
                </w:p>
              </w:tc>
              <w:tc>
                <w:tcPr>
                  <w:tcW w:w="1081" w:type="dxa"/>
                  <w:vAlign w:val="center"/>
                </w:tcPr>
                <w:p w14:paraId="299EA075" w14:textId="77777777" w:rsidR="00001667" w:rsidRPr="001278E3" w:rsidRDefault="004B3C33">
                  <w:pPr>
                    <w:adjustRightInd w:val="0"/>
                    <w:jc w:val="center"/>
                    <w:rPr>
                      <w:b/>
                      <w:szCs w:val="21"/>
                    </w:rPr>
                  </w:pPr>
                  <w:r w:rsidRPr="001278E3">
                    <w:rPr>
                      <w:b/>
                      <w:szCs w:val="21"/>
                    </w:rPr>
                    <w:t>pH</w:t>
                  </w:r>
                </w:p>
              </w:tc>
              <w:tc>
                <w:tcPr>
                  <w:tcW w:w="1058" w:type="dxa"/>
                  <w:vAlign w:val="center"/>
                </w:tcPr>
                <w:p w14:paraId="457E5FBA" w14:textId="77777777" w:rsidR="00001667" w:rsidRPr="001278E3" w:rsidRDefault="004B3C33">
                  <w:pPr>
                    <w:adjustRightInd w:val="0"/>
                    <w:jc w:val="center"/>
                    <w:rPr>
                      <w:b/>
                      <w:szCs w:val="21"/>
                    </w:rPr>
                  </w:pPr>
                  <w:proofErr w:type="spellStart"/>
                  <w:r w:rsidRPr="001278E3">
                    <w:rPr>
                      <w:b/>
                      <w:szCs w:val="21"/>
                    </w:rPr>
                    <w:t>COD</w:t>
                  </w:r>
                  <w:r w:rsidRPr="001278E3">
                    <w:rPr>
                      <w:b/>
                      <w:szCs w:val="21"/>
                      <w:vertAlign w:val="subscript"/>
                    </w:rPr>
                    <w:t>cr</w:t>
                  </w:r>
                  <w:proofErr w:type="spellEnd"/>
                </w:p>
              </w:tc>
              <w:tc>
                <w:tcPr>
                  <w:tcW w:w="1060" w:type="dxa"/>
                  <w:vAlign w:val="center"/>
                </w:tcPr>
                <w:p w14:paraId="1C2B3764" w14:textId="77777777" w:rsidR="00001667" w:rsidRPr="001278E3" w:rsidRDefault="004B3C33">
                  <w:pPr>
                    <w:adjustRightInd w:val="0"/>
                    <w:jc w:val="center"/>
                    <w:rPr>
                      <w:b/>
                      <w:szCs w:val="21"/>
                    </w:rPr>
                  </w:pPr>
                  <w:r w:rsidRPr="001278E3">
                    <w:rPr>
                      <w:b/>
                      <w:szCs w:val="21"/>
                    </w:rPr>
                    <w:t>BOD</w:t>
                  </w:r>
                  <w:r w:rsidRPr="001278E3">
                    <w:rPr>
                      <w:b/>
                      <w:szCs w:val="21"/>
                      <w:vertAlign w:val="subscript"/>
                    </w:rPr>
                    <w:t>5</w:t>
                  </w:r>
                </w:p>
              </w:tc>
              <w:tc>
                <w:tcPr>
                  <w:tcW w:w="883" w:type="dxa"/>
                  <w:vAlign w:val="center"/>
                </w:tcPr>
                <w:p w14:paraId="40F8C27B" w14:textId="77777777" w:rsidR="00001667" w:rsidRPr="001278E3" w:rsidRDefault="004B3C33">
                  <w:pPr>
                    <w:adjustRightInd w:val="0"/>
                    <w:jc w:val="center"/>
                    <w:rPr>
                      <w:b/>
                      <w:szCs w:val="21"/>
                    </w:rPr>
                  </w:pPr>
                  <w:r w:rsidRPr="001278E3">
                    <w:rPr>
                      <w:b/>
                      <w:szCs w:val="21"/>
                    </w:rPr>
                    <w:t>SS</w:t>
                  </w:r>
                </w:p>
              </w:tc>
              <w:tc>
                <w:tcPr>
                  <w:tcW w:w="1060" w:type="dxa"/>
                  <w:vAlign w:val="center"/>
                </w:tcPr>
                <w:p w14:paraId="2249C9A5" w14:textId="77777777" w:rsidR="00001667" w:rsidRPr="001278E3" w:rsidRDefault="004B3C33">
                  <w:pPr>
                    <w:adjustRightInd w:val="0"/>
                    <w:jc w:val="center"/>
                    <w:rPr>
                      <w:b/>
                      <w:szCs w:val="21"/>
                    </w:rPr>
                  </w:pPr>
                  <w:r w:rsidRPr="001278E3">
                    <w:rPr>
                      <w:b/>
                      <w:szCs w:val="21"/>
                    </w:rPr>
                    <w:t>氨氮</w:t>
                  </w:r>
                </w:p>
              </w:tc>
            </w:tr>
            <w:tr w:rsidR="007733C6" w:rsidRPr="001278E3" w14:paraId="263711F9" w14:textId="77777777">
              <w:trPr>
                <w:trHeight w:val="340"/>
                <w:jc w:val="center"/>
              </w:trPr>
              <w:tc>
                <w:tcPr>
                  <w:tcW w:w="3563" w:type="dxa"/>
                  <w:vAlign w:val="center"/>
                </w:tcPr>
                <w:p w14:paraId="627681B2" w14:textId="77777777" w:rsidR="00001667" w:rsidRPr="001278E3" w:rsidRDefault="004B3C33">
                  <w:pPr>
                    <w:adjustRightInd w:val="0"/>
                    <w:jc w:val="center"/>
                    <w:rPr>
                      <w:szCs w:val="21"/>
                    </w:rPr>
                  </w:pPr>
                  <w:r w:rsidRPr="001278E3">
                    <w:rPr>
                      <w:szCs w:val="21"/>
                    </w:rPr>
                    <w:t>广东省地方标准《水污染物排放限值》（</w:t>
                  </w:r>
                  <w:r w:rsidRPr="001278E3">
                    <w:rPr>
                      <w:szCs w:val="21"/>
                    </w:rPr>
                    <w:t>DB44/26-2001</w:t>
                  </w:r>
                  <w:r w:rsidRPr="001278E3">
                    <w:rPr>
                      <w:szCs w:val="21"/>
                    </w:rPr>
                    <w:t>）第二时段三级标准</w:t>
                  </w:r>
                </w:p>
              </w:tc>
              <w:tc>
                <w:tcPr>
                  <w:tcW w:w="1081" w:type="dxa"/>
                  <w:vAlign w:val="center"/>
                </w:tcPr>
                <w:p w14:paraId="775A7B7A" w14:textId="77777777" w:rsidR="00001667" w:rsidRPr="001278E3" w:rsidRDefault="004B3C33">
                  <w:pPr>
                    <w:adjustRightInd w:val="0"/>
                    <w:jc w:val="center"/>
                    <w:rPr>
                      <w:szCs w:val="21"/>
                    </w:rPr>
                  </w:pPr>
                  <w:r w:rsidRPr="001278E3">
                    <w:rPr>
                      <w:szCs w:val="21"/>
                    </w:rPr>
                    <w:t>6~9</w:t>
                  </w:r>
                </w:p>
              </w:tc>
              <w:tc>
                <w:tcPr>
                  <w:tcW w:w="1058" w:type="dxa"/>
                  <w:vAlign w:val="center"/>
                </w:tcPr>
                <w:p w14:paraId="653FF426" w14:textId="77777777" w:rsidR="00001667" w:rsidRPr="001278E3" w:rsidRDefault="004B3C33">
                  <w:pPr>
                    <w:pStyle w:val="afffff9"/>
                    <w:autoSpaceDE/>
                    <w:spacing w:before="0" w:after="0"/>
                    <w:rPr>
                      <w:szCs w:val="21"/>
                    </w:rPr>
                  </w:pPr>
                  <w:r w:rsidRPr="001278E3">
                    <w:rPr>
                      <w:szCs w:val="21"/>
                    </w:rPr>
                    <w:t>≤500</w:t>
                  </w:r>
                </w:p>
              </w:tc>
              <w:tc>
                <w:tcPr>
                  <w:tcW w:w="1060" w:type="dxa"/>
                  <w:vAlign w:val="center"/>
                </w:tcPr>
                <w:p w14:paraId="61864752" w14:textId="77777777" w:rsidR="00001667" w:rsidRPr="001278E3" w:rsidRDefault="004B3C33">
                  <w:pPr>
                    <w:adjustRightInd w:val="0"/>
                    <w:jc w:val="center"/>
                    <w:rPr>
                      <w:szCs w:val="21"/>
                    </w:rPr>
                  </w:pPr>
                  <w:r w:rsidRPr="001278E3">
                    <w:rPr>
                      <w:szCs w:val="21"/>
                    </w:rPr>
                    <w:t>≤300</w:t>
                  </w:r>
                </w:p>
              </w:tc>
              <w:tc>
                <w:tcPr>
                  <w:tcW w:w="883" w:type="dxa"/>
                  <w:vAlign w:val="center"/>
                </w:tcPr>
                <w:p w14:paraId="776AF5BE" w14:textId="77777777" w:rsidR="00001667" w:rsidRPr="001278E3" w:rsidRDefault="004B3C33">
                  <w:pPr>
                    <w:adjustRightInd w:val="0"/>
                    <w:jc w:val="center"/>
                    <w:rPr>
                      <w:szCs w:val="21"/>
                    </w:rPr>
                  </w:pPr>
                  <w:r w:rsidRPr="001278E3">
                    <w:rPr>
                      <w:szCs w:val="21"/>
                    </w:rPr>
                    <w:t>≤400</w:t>
                  </w:r>
                </w:p>
              </w:tc>
              <w:tc>
                <w:tcPr>
                  <w:tcW w:w="1060" w:type="dxa"/>
                  <w:vAlign w:val="center"/>
                </w:tcPr>
                <w:p w14:paraId="5D627BDF" w14:textId="77777777" w:rsidR="00001667" w:rsidRPr="001278E3" w:rsidRDefault="004B3C33">
                  <w:pPr>
                    <w:adjustRightInd w:val="0"/>
                    <w:jc w:val="center"/>
                    <w:rPr>
                      <w:szCs w:val="21"/>
                    </w:rPr>
                  </w:pPr>
                  <w:r w:rsidRPr="001278E3">
                    <w:rPr>
                      <w:szCs w:val="21"/>
                    </w:rPr>
                    <w:t>/</w:t>
                  </w:r>
                </w:p>
              </w:tc>
            </w:tr>
            <w:tr w:rsidR="007733C6" w:rsidRPr="001278E3" w14:paraId="274FFF61" w14:textId="77777777">
              <w:trPr>
                <w:trHeight w:val="340"/>
                <w:jc w:val="center"/>
              </w:trPr>
              <w:tc>
                <w:tcPr>
                  <w:tcW w:w="3563" w:type="dxa"/>
                  <w:vAlign w:val="center"/>
                </w:tcPr>
                <w:p w14:paraId="29B94FE1" w14:textId="77777777" w:rsidR="00001667" w:rsidRPr="001278E3" w:rsidRDefault="004B3C33">
                  <w:pPr>
                    <w:adjustRightInd w:val="0"/>
                    <w:jc w:val="center"/>
                    <w:rPr>
                      <w:szCs w:val="21"/>
                    </w:rPr>
                  </w:pPr>
                  <w:r w:rsidRPr="001278E3">
                    <w:rPr>
                      <w:rFonts w:hint="eastAsia"/>
                      <w:szCs w:val="21"/>
                    </w:rPr>
                    <w:t>《城镇污水处理厂污染物排放标准》（</w:t>
                  </w:r>
                  <w:r w:rsidRPr="001278E3">
                    <w:rPr>
                      <w:rFonts w:hint="eastAsia"/>
                      <w:szCs w:val="21"/>
                    </w:rPr>
                    <w:t>GB18918-2002</w:t>
                  </w:r>
                  <w:r w:rsidRPr="001278E3">
                    <w:rPr>
                      <w:rFonts w:hint="eastAsia"/>
                      <w:szCs w:val="21"/>
                    </w:rPr>
                    <w:t>）中的一级</w:t>
                  </w:r>
                  <w:r w:rsidRPr="001278E3">
                    <w:rPr>
                      <w:rFonts w:hint="eastAsia"/>
                      <w:szCs w:val="21"/>
                    </w:rPr>
                    <w:t>A</w:t>
                  </w:r>
                  <w:r w:rsidRPr="001278E3">
                    <w:rPr>
                      <w:rFonts w:hint="eastAsia"/>
                      <w:szCs w:val="21"/>
                    </w:rPr>
                    <w:t>标准及《水污染物排放限值》（</w:t>
                  </w:r>
                  <w:r w:rsidRPr="001278E3">
                    <w:rPr>
                      <w:rFonts w:hint="eastAsia"/>
                      <w:szCs w:val="21"/>
                    </w:rPr>
                    <w:t>DB44/26-2001</w:t>
                  </w:r>
                  <w:r w:rsidRPr="001278E3">
                    <w:rPr>
                      <w:rFonts w:hint="eastAsia"/>
                      <w:szCs w:val="21"/>
                    </w:rPr>
                    <w:t>）第二时段一级标准的较严值</w:t>
                  </w:r>
                </w:p>
              </w:tc>
              <w:tc>
                <w:tcPr>
                  <w:tcW w:w="1081" w:type="dxa"/>
                  <w:vAlign w:val="center"/>
                </w:tcPr>
                <w:p w14:paraId="453A3D16" w14:textId="77777777" w:rsidR="00001667" w:rsidRPr="001278E3" w:rsidRDefault="004B3C33">
                  <w:pPr>
                    <w:adjustRightInd w:val="0"/>
                    <w:jc w:val="center"/>
                    <w:rPr>
                      <w:szCs w:val="21"/>
                    </w:rPr>
                  </w:pPr>
                  <w:r w:rsidRPr="001278E3">
                    <w:rPr>
                      <w:szCs w:val="21"/>
                    </w:rPr>
                    <w:t>6~9</w:t>
                  </w:r>
                </w:p>
              </w:tc>
              <w:tc>
                <w:tcPr>
                  <w:tcW w:w="1058" w:type="dxa"/>
                  <w:vAlign w:val="center"/>
                </w:tcPr>
                <w:p w14:paraId="6646405E" w14:textId="77777777" w:rsidR="00001667" w:rsidRPr="001278E3" w:rsidRDefault="004B3C33">
                  <w:pPr>
                    <w:adjustRightInd w:val="0"/>
                    <w:jc w:val="center"/>
                    <w:rPr>
                      <w:szCs w:val="21"/>
                    </w:rPr>
                  </w:pPr>
                  <w:r w:rsidRPr="001278E3">
                    <w:rPr>
                      <w:szCs w:val="21"/>
                    </w:rPr>
                    <w:t>≤</w:t>
                  </w:r>
                  <w:r w:rsidRPr="001278E3">
                    <w:rPr>
                      <w:rFonts w:hint="eastAsia"/>
                      <w:szCs w:val="21"/>
                    </w:rPr>
                    <w:t>40</w:t>
                  </w:r>
                </w:p>
              </w:tc>
              <w:tc>
                <w:tcPr>
                  <w:tcW w:w="1060" w:type="dxa"/>
                  <w:vAlign w:val="center"/>
                </w:tcPr>
                <w:p w14:paraId="30204C03" w14:textId="77777777" w:rsidR="00001667" w:rsidRPr="001278E3" w:rsidRDefault="004B3C33">
                  <w:pPr>
                    <w:adjustRightInd w:val="0"/>
                    <w:jc w:val="center"/>
                    <w:rPr>
                      <w:szCs w:val="21"/>
                    </w:rPr>
                  </w:pPr>
                  <w:r w:rsidRPr="001278E3">
                    <w:rPr>
                      <w:szCs w:val="21"/>
                    </w:rPr>
                    <w:t>≤</w:t>
                  </w:r>
                  <w:r w:rsidRPr="001278E3">
                    <w:rPr>
                      <w:rFonts w:hint="eastAsia"/>
                      <w:szCs w:val="21"/>
                    </w:rPr>
                    <w:t>10</w:t>
                  </w:r>
                </w:p>
              </w:tc>
              <w:tc>
                <w:tcPr>
                  <w:tcW w:w="883" w:type="dxa"/>
                  <w:vAlign w:val="center"/>
                </w:tcPr>
                <w:p w14:paraId="6210DE36" w14:textId="77777777" w:rsidR="00001667" w:rsidRPr="001278E3" w:rsidRDefault="004B3C33">
                  <w:pPr>
                    <w:adjustRightInd w:val="0"/>
                    <w:jc w:val="center"/>
                    <w:rPr>
                      <w:szCs w:val="21"/>
                    </w:rPr>
                  </w:pPr>
                  <w:r w:rsidRPr="001278E3">
                    <w:rPr>
                      <w:szCs w:val="21"/>
                    </w:rPr>
                    <w:t>≤</w:t>
                  </w:r>
                  <w:r w:rsidRPr="001278E3">
                    <w:rPr>
                      <w:rFonts w:hint="eastAsia"/>
                      <w:szCs w:val="21"/>
                    </w:rPr>
                    <w:t>10</w:t>
                  </w:r>
                </w:p>
              </w:tc>
              <w:tc>
                <w:tcPr>
                  <w:tcW w:w="1060" w:type="dxa"/>
                  <w:vAlign w:val="center"/>
                </w:tcPr>
                <w:p w14:paraId="3C29B6A0" w14:textId="77777777" w:rsidR="00001667" w:rsidRPr="001278E3" w:rsidRDefault="004B3C33">
                  <w:pPr>
                    <w:adjustRightInd w:val="0"/>
                    <w:jc w:val="center"/>
                    <w:rPr>
                      <w:szCs w:val="21"/>
                    </w:rPr>
                  </w:pPr>
                  <w:r w:rsidRPr="001278E3">
                    <w:rPr>
                      <w:szCs w:val="21"/>
                    </w:rPr>
                    <w:t>≤5</w:t>
                  </w:r>
                </w:p>
              </w:tc>
            </w:tr>
          </w:tbl>
          <w:bookmarkEnd w:id="9"/>
          <w:bookmarkEnd w:id="10"/>
          <w:bookmarkEnd w:id="11"/>
          <w:bookmarkEnd w:id="12"/>
          <w:bookmarkEnd w:id="13"/>
          <w:p w14:paraId="4304EB41" w14:textId="77777777" w:rsidR="00001667" w:rsidRPr="001278E3" w:rsidRDefault="004B3C33">
            <w:pPr>
              <w:spacing w:line="360" w:lineRule="auto"/>
              <w:ind w:firstLineChars="200" w:firstLine="482"/>
              <w:rPr>
                <w:b/>
                <w:sz w:val="24"/>
              </w:rPr>
            </w:pPr>
            <w:r w:rsidRPr="001278E3">
              <w:rPr>
                <w:b/>
                <w:sz w:val="24"/>
              </w:rPr>
              <w:t>2</w:t>
            </w:r>
            <w:r w:rsidRPr="001278E3">
              <w:rPr>
                <w:b/>
                <w:sz w:val="24"/>
              </w:rPr>
              <w:t>、废气污染物排放标准</w:t>
            </w:r>
          </w:p>
          <w:p w14:paraId="2EC1ED3D" w14:textId="77777777" w:rsidR="00001667" w:rsidRPr="001278E3" w:rsidRDefault="004B3C33">
            <w:pPr>
              <w:adjustRightInd w:val="0"/>
              <w:snapToGrid w:val="0"/>
              <w:spacing w:line="360" w:lineRule="auto"/>
              <w:ind w:firstLineChars="200" w:firstLine="480"/>
              <w:rPr>
                <w:sz w:val="24"/>
              </w:rPr>
            </w:pPr>
            <w:bookmarkStart w:id="14" w:name="_Hlk60050917"/>
            <w:r w:rsidRPr="001278E3">
              <w:rPr>
                <w:sz w:val="24"/>
              </w:rPr>
              <w:t>（</w:t>
            </w:r>
            <w:r w:rsidRPr="001278E3">
              <w:rPr>
                <w:sz w:val="24"/>
              </w:rPr>
              <w:t>1</w:t>
            </w:r>
            <w:r w:rsidRPr="001278E3">
              <w:rPr>
                <w:sz w:val="24"/>
              </w:rPr>
              <w:t>）</w:t>
            </w:r>
            <w:r w:rsidRPr="001278E3">
              <w:rPr>
                <w:rFonts w:hint="eastAsia"/>
                <w:sz w:val="24"/>
              </w:rPr>
              <w:t>有组织排放</w:t>
            </w:r>
          </w:p>
          <w:p w14:paraId="60B701B8" w14:textId="06D3C261" w:rsidR="00001667" w:rsidRPr="001278E3" w:rsidRDefault="004B3C33">
            <w:pPr>
              <w:adjustRightInd w:val="0"/>
              <w:snapToGrid w:val="0"/>
              <w:spacing w:line="360" w:lineRule="auto"/>
              <w:ind w:firstLineChars="200" w:firstLine="480"/>
              <w:rPr>
                <w:sz w:val="24"/>
              </w:rPr>
            </w:pPr>
            <w:r w:rsidRPr="001278E3">
              <w:rPr>
                <w:rFonts w:hint="eastAsia"/>
                <w:sz w:val="24"/>
              </w:rPr>
              <w:t>本项目挤出过程产生的非甲烷总烃</w:t>
            </w:r>
            <w:r w:rsidRPr="001278E3">
              <w:rPr>
                <w:sz w:val="24"/>
              </w:rPr>
              <w:t>执行</w:t>
            </w:r>
            <w:r w:rsidR="009F4A7C" w:rsidRPr="001278E3">
              <w:rPr>
                <w:rFonts w:hint="eastAsia"/>
                <w:sz w:val="24"/>
              </w:rPr>
              <w:t>《合成树脂工业污染物排放标准》</w:t>
            </w:r>
            <w:r w:rsidR="00E6423C">
              <w:rPr>
                <w:rFonts w:hint="eastAsia"/>
                <w:sz w:val="24"/>
              </w:rPr>
              <w:t>（</w:t>
            </w:r>
            <w:r w:rsidR="00E6423C">
              <w:rPr>
                <w:rFonts w:hint="eastAsia"/>
                <w:sz w:val="24"/>
              </w:rPr>
              <w:t>GB31572-2015</w:t>
            </w:r>
            <w:r w:rsidR="00E6423C">
              <w:rPr>
                <w:rFonts w:hint="eastAsia"/>
                <w:sz w:val="24"/>
              </w:rPr>
              <w:t>及</w:t>
            </w:r>
            <w:r w:rsidR="00E6423C">
              <w:rPr>
                <w:rFonts w:hint="eastAsia"/>
                <w:sz w:val="24"/>
              </w:rPr>
              <w:t>2024</w:t>
            </w:r>
            <w:r w:rsidR="00E6423C">
              <w:rPr>
                <w:rFonts w:hint="eastAsia"/>
                <w:sz w:val="24"/>
              </w:rPr>
              <w:t>年修改单）</w:t>
            </w:r>
            <w:r w:rsidRPr="001278E3">
              <w:rPr>
                <w:rFonts w:hint="eastAsia"/>
                <w:sz w:val="24"/>
              </w:rPr>
              <w:t>表</w:t>
            </w:r>
            <w:r w:rsidRPr="001278E3">
              <w:rPr>
                <w:rFonts w:hint="eastAsia"/>
                <w:sz w:val="24"/>
              </w:rPr>
              <w:t>4</w:t>
            </w:r>
            <w:r w:rsidRPr="001278E3">
              <w:rPr>
                <w:rFonts w:hint="eastAsia"/>
                <w:sz w:val="24"/>
              </w:rPr>
              <w:t>大气污染物排放限值</w:t>
            </w:r>
            <w:r w:rsidRPr="001278E3">
              <w:rPr>
                <w:sz w:val="24"/>
              </w:rPr>
              <w:t>。</w:t>
            </w:r>
          </w:p>
          <w:p w14:paraId="67C9D166" w14:textId="172E341E" w:rsidR="00001667" w:rsidRPr="001278E3" w:rsidRDefault="004B3C33">
            <w:pPr>
              <w:adjustRightInd w:val="0"/>
              <w:snapToGrid w:val="0"/>
              <w:spacing w:line="360" w:lineRule="auto"/>
              <w:ind w:firstLineChars="200" w:firstLine="480"/>
              <w:rPr>
                <w:rFonts w:ascii="宋体" w:hAnsi="宋体" w:hint="eastAsia"/>
                <w:sz w:val="24"/>
              </w:rPr>
            </w:pPr>
            <w:r w:rsidRPr="001278E3">
              <w:rPr>
                <w:rFonts w:ascii="宋体" w:hAnsi="宋体" w:hint="eastAsia"/>
                <w:sz w:val="24"/>
              </w:rPr>
              <w:t>包覆过程产生的</w:t>
            </w:r>
            <w:r w:rsidR="00E6423C">
              <w:rPr>
                <w:rFonts w:ascii="宋体" w:hAnsi="宋体" w:hint="eastAsia"/>
                <w:sz w:val="24"/>
              </w:rPr>
              <w:t>非甲烷总烃、TVOC</w:t>
            </w:r>
            <w:r w:rsidRPr="001278E3">
              <w:rPr>
                <w:rFonts w:ascii="宋体" w:hAnsi="宋体" w:hint="eastAsia"/>
                <w:sz w:val="24"/>
              </w:rPr>
              <w:t>执行</w:t>
            </w:r>
            <w:r w:rsidRPr="001278E3">
              <w:rPr>
                <w:rFonts w:hint="eastAsia"/>
                <w:sz w:val="24"/>
              </w:rPr>
              <w:t>广东省地方标准《固定污染源挥发性有机物综合排放标准》（</w:t>
            </w:r>
            <w:r w:rsidRPr="001278E3">
              <w:rPr>
                <w:rFonts w:hint="eastAsia"/>
                <w:sz w:val="24"/>
              </w:rPr>
              <w:t>DB44/2367</w:t>
            </w:r>
            <w:r w:rsidRPr="001278E3">
              <w:rPr>
                <w:sz w:val="24"/>
              </w:rPr>
              <w:t>-</w:t>
            </w:r>
            <w:r w:rsidRPr="001278E3">
              <w:rPr>
                <w:rFonts w:hint="eastAsia"/>
                <w:sz w:val="24"/>
              </w:rPr>
              <w:t>2022</w:t>
            </w:r>
            <w:r w:rsidRPr="001278E3">
              <w:rPr>
                <w:rFonts w:hint="eastAsia"/>
                <w:sz w:val="24"/>
              </w:rPr>
              <w:t>）表</w:t>
            </w:r>
            <w:r w:rsidRPr="001278E3">
              <w:rPr>
                <w:rFonts w:hint="eastAsia"/>
                <w:sz w:val="24"/>
              </w:rPr>
              <w:t>1</w:t>
            </w:r>
            <w:r w:rsidRPr="001278E3">
              <w:rPr>
                <w:rFonts w:hint="eastAsia"/>
                <w:sz w:val="24"/>
              </w:rPr>
              <w:t>挥发性有机物排放限值。</w:t>
            </w:r>
          </w:p>
          <w:p w14:paraId="447322ED" w14:textId="77777777" w:rsidR="00001667" w:rsidRPr="001278E3" w:rsidRDefault="004B3C33">
            <w:pPr>
              <w:adjustRightInd w:val="0"/>
              <w:snapToGrid w:val="0"/>
              <w:spacing w:line="360" w:lineRule="auto"/>
              <w:ind w:firstLineChars="200" w:firstLine="480"/>
              <w:rPr>
                <w:rFonts w:ascii="宋体" w:hAnsi="宋体" w:hint="eastAsia"/>
                <w:sz w:val="24"/>
              </w:rPr>
            </w:pPr>
            <w:r w:rsidRPr="001278E3">
              <w:rPr>
                <w:rFonts w:hint="eastAsia"/>
                <w:sz w:val="24"/>
              </w:rPr>
              <w:t>臭气浓度</w:t>
            </w:r>
            <w:r w:rsidRPr="001278E3">
              <w:rPr>
                <w:sz w:val="24"/>
              </w:rPr>
              <w:t>执行《恶臭污染物排放标准》（</w:t>
            </w:r>
            <w:r w:rsidRPr="001278E3">
              <w:rPr>
                <w:sz w:val="24"/>
              </w:rPr>
              <w:t>GB14554-93</w:t>
            </w:r>
            <w:r w:rsidRPr="001278E3">
              <w:rPr>
                <w:sz w:val="24"/>
              </w:rPr>
              <w:t>）</w:t>
            </w:r>
            <w:r w:rsidRPr="001278E3">
              <w:rPr>
                <w:rFonts w:hint="eastAsia"/>
                <w:sz w:val="24"/>
              </w:rPr>
              <w:t>表</w:t>
            </w:r>
            <w:r w:rsidRPr="001278E3">
              <w:rPr>
                <w:rFonts w:hint="eastAsia"/>
                <w:sz w:val="24"/>
              </w:rPr>
              <w:t>2</w:t>
            </w:r>
            <w:r w:rsidRPr="001278E3">
              <w:rPr>
                <w:rFonts w:hint="eastAsia"/>
                <w:sz w:val="24"/>
              </w:rPr>
              <w:t>恶臭污染物排放标准值。</w:t>
            </w:r>
          </w:p>
          <w:p w14:paraId="100FB505" w14:textId="77777777" w:rsidR="00001667" w:rsidRPr="001278E3" w:rsidRDefault="004B3C33">
            <w:pPr>
              <w:adjustRightInd w:val="0"/>
              <w:snapToGrid w:val="0"/>
              <w:spacing w:line="360" w:lineRule="auto"/>
              <w:ind w:firstLineChars="200" w:firstLine="480"/>
              <w:rPr>
                <w:rFonts w:ascii="宋体" w:hAnsi="宋体" w:hint="eastAsia"/>
                <w:sz w:val="24"/>
              </w:rPr>
            </w:pPr>
            <w:r w:rsidRPr="001278E3">
              <w:rPr>
                <w:rFonts w:ascii="宋体" w:hAnsi="宋体" w:hint="eastAsia"/>
                <w:sz w:val="24"/>
              </w:rPr>
              <w:t>（2）厂界无组织排放</w:t>
            </w:r>
          </w:p>
          <w:p w14:paraId="45A028E7" w14:textId="0AB0D743" w:rsidR="00001667" w:rsidRPr="001278E3" w:rsidRDefault="004B3C33">
            <w:pPr>
              <w:adjustRightInd w:val="0"/>
              <w:snapToGrid w:val="0"/>
              <w:spacing w:line="360" w:lineRule="auto"/>
              <w:ind w:firstLineChars="200" w:firstLine="480"/>
            </w:pPr>
            <w:r w:rsidRPr="001278E3">
              <w:rPr>
                <w:sz w:val="24"/>
              </w:rPr>
              <w:t>颗粒物</w:t>
            </w:r>
            <w:r w:rsidRPr="001278E3">
              <w:rPr>
                <w:rFonts w:hint="eastAsia"/>
                <w:sz w:val="24"/>
              </w:rPr>
              <w:t>无组织排放</w:t>
            </w:r>
            <w:r w:rsidRPr="001278E3">
              <w:rPr>
                <w:sz w:val="24"/>
              </w:rPr>
              <w:t>执行</w:t>
            </w:r>
            <w:r w:rsidR="00253BA1">
              <w:rPr>
                <w:rFonts w:hint="eastAsia"/>
                <w:sz w:val="24"/>
              </w:rPr>
              <w:t>广东省地方标准《大气污染物排放限值》</w:t>
            </w:r>
            <w:r w:rsidR="00A2005C">
              <w:rPr>
                <w:rFonts w:hint="eastAsia"/>
                <w:sz w:val="24"/>
              </w:rPr>
              <w:t>（</w:t>
            </w:r>
            <w:r w:rsidR="00A2005C">
              <w:rPr>
                <w:rFonts w:hint="eastAsia"/>
                <w:sz w:val="24"/>
              </w:rPr>
              <w:t>DB44/27-2001</w:t>
            </w:r>
            <w:r w:rsidR="00A2005C">
              <w:rPr>
                <w:rFonts w:hint="eastAsia"/>
                <w:sz w:val="24"/>
              </w:rPr>
              <w:t>）</w:t>
            </w:r>
            <w:r w:rsidR="00253BA1">
              <w:rPr>
                <w:rFonts w:hint="eastAsia"/>
                <w:sz w:val="24"/>
              </w:rPr>
              <w:t>中第二时段无组织排放监控点浓度限值</w:t>
            </w:r>
            <w:r w:rsidRPr="001278E3">
              <w:rPr>
                <w:rFonts w:hint="eastAsia"/>
                <w:sz w:val="24"/>
              </w:rPr>
              <w:t>，</w:t>
            </w:r>
            <w:r w:rsidRPr="001278E3">
              <w:rPr>
                <w:rFonts w:ascii="宋体" w:hAnsi="宋体" w:hint="eastAsia"/>
                <w:sz w:val="24"/>
              </w:rPr>
              <w:t>臭气浓度无组织排放</w:t>
            </w:r>
            <w:r w:rsidRPr="001278E3">
              <w:rPr>
                <w:sz w:val="24"/>
              </w:rPr>
              <w:t>执行《恶臭污染物排放标准》（</w:t>
            </w:r>
            <w:r w:rsidRPr="001278E3">
              <w:rPr>
                <w:sz w:val="24"/>
              </w:rPr>
              <w:t>GB14554-93</w:t>
            </w:r>
            <w:r w:rsidRPr="001278E3">
              <w:rPr>
                <w:sz w:val="24"/>
              </w:rPr>
              <w:t>）</w:t>
            </w:r>
            <w:r w:rsidRPr="001278E3">
              <w:rPr>
                <w:rFonts w:hint="eastAsia"/>
                <w:sz w:val="24"/>
              </w:rPr>
              <w:t>表</w:t>
            </w:r>
            <w:r w:rsidRPr="001278E3">
              <w:rPr>
                <w:rFonts w:hint="eastAsia"/>
                <w:sz w:val="24"/>
              </w:rPr>
              <w:t>1</w:t>
            </w:r>
            <w:r w:rsidRPr="001278E3">
              <w:rPr>
                <w:rFonts w:hint="eastAsia"/>
                <w:sz w:val="24"/>
              </w:rPr>
              <w:t>恶臭污染物厂界新扩改建二级标准值。</w:t>
            </w:r>
          </w:p>
          <w:p w14:paraId="2C4E0694" w14:textId="77777777" w:rsidR="00001667" w:rsidRPr="001278E3" w:rsidRDefault="004B3C33">
            <w:pPr>
              <w:jc w:val="center"/>
              <w:rPr>
                <w:b/>
                <w:szCs w:val="21"/>
              </w:rPr>
            </w:pPr>
            <w:r w:rsidRPr="001278E3">
              <w:rPr>
                <w:b/>
                <w:szCs w:val="21"/>
              </w:rPr>
              <w:t>表</w:t>
            </w:r>
            <w:r w:rsidRPr="001278E3">
              <w:rPr>
                <w:b/>
                <w:szCs w:val="21"/>
              </w:rPr>
              <w:t>3-</w:t>
            </w:r>
            <w:r w:rsidRPr="001278E3">
              <w:rPr>
                <w:rFonts w:hint="eastAsia"/>
                <w:b/>
                <w:szCs w:val="21"/>
              </w:rPr>
              <w:t>5</w:t>
            </w:r>
            <w:r w:rsidRPr="001278E3">
              <w:rPr>
                <w:b/>
                <w:szCs w:val="21"/>
              </w:rPr>
              <w:t xml:space="preserve">  </w:t>
            </w:r>
            <w:r w:rsidRPr="001278E3">
              <w:rPr>
                <w:b/>
                <w:szCs w:val="21"/>
              </w:rPr>
              <w:t>废气排放标准（浓度单位：</w:t>
            </w:r>
            <w:r w:rsidRPr="001278E3">
              <w:rPr>
                <w:b/>
                <w:szCs w:val="21"/>
              </w:rPr>
              <w:t>mg/m</w:t>
            </w:r>
            <w:r w:rsidRPr="001278E3">
              <w:rPr>
                <w:b/>
                <w:szCs w:val="21"/>
                <w:vertAlign w:val="superscript"/>
              </w:rPr>
              <w:t>3</w:t>
            </w:r>
            <w:r w:rsidRPr="001278E3">
              <w:rPr>
                <w:b/>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41"/>
              <w:gridCol w:w="1004"/>
              <w:gridCol w:w="1035"/>
              <w:gridCol w:w="1045"/>
              <w:gridCol w:w="1278"/>
              <w:gridCol w:w="1147"/>
            </w:tblGrid>
            <w:tr w:rsidR="007733C6" w:rsidRPr="001278E3" w14:paraId="34894CD8" w14:textId="77777777">
              <w:trPr>
                <w:trHeight w:val="340"/>
                <w:jc w:val="center"/>
              </w:trPr>
              <w:tc>
                <w:tcPr>
                  <w:tcW w:w="3341" w:type="dxa"/>
                  <w:vMerge w:val="restart"/>
                  <w:vAlign w:val="center"/>
                </w:tcPr>
                <w:p w14:paraId="485F1B61" w14:textId="77777777" w:rsidR="00001667" w:rsidRPr="001278E3" w:rsidRDefault="004B3C33">
                  <w:pPr>
                    <w:jc w:val="center"/>
                    <w:rPr>
                      <w:b/>
                      <w:szCs w:val="21"/>
                    </w:rPr>
                  </w:pPr>
                  <w:r w:rsidRPr="001278E3">
                    <w:rPr>
                      <w:b/>
                      <w:szCs w:val="21"/>
                    </w:rPr>
                    <w:t>适用标准</w:t>
                  </w:r>
                </w:p>
              </w:tc>
              <w:tc>
                <w:tcPr>
                  <w:tcW w:w="5509" w:type="dxa"/>
                  <w:gridSpan w:val="5"/>
                  <w:vAlign w:val="center"/>
                </w:tcPr>
                <w:p w14:paraId="03AA3A40" w14:textId="77777777" w:rsidR="00001667" w:rsidRPr="001278E3" w:rsidRDefault="004B3C33">
                  <w:pPr>
                    <w:jc w:val="center"/>
                    <w:rPr>
                      <w:b/>
                      <w:szCs w:val="21"/>
                    </w:rPr>
                  </w:pPr>
                  <w:r w:rsidRPr="001278E3">
                    <w:rPr>
                      <w:b/>
                      <w:szCs w:val="21"/>
                    </w:rPr>
                    <w:t>标准值</w:t>
                  </w:r>
                </w:p>
              </w:tc>
            </w:tr>
            <w:tr w:rsidR="007733C6" w:rsidRPr="001278E3" w14:paraId="0AD6FAF8" w14:textId="77777777">
              <w:trPr>
                <w:trHeight w:val="340"/>
                <w:jc w:val="center"/>
              </w:trPr>
              <w:tc>
                <w:tcPr>
                  <w:tcW w:w="3341" w:type="dxa"/>
                  <w:vMerge/>
                  <w:vAlign w:val="center"/>
                </w:tcPr>
                <w:p w14:paraId="1255B8AA" w14:textId="77777777" w:rsidR="00001667" w:rsidRPr="001278E3" w:rsidRDefault="00001667">
                  <w:pPr>
                    <w:jc w:val="center"/>
                    <w:rPr>
                      <w:b/>
                      <w:szCs w:val="21"/>
                    </w:rPr>
                  </w:pPr>
                </w:p>
              </w:tc>
              <w:tc>
                <w:tcPr>
                  <w:tcW w:w="1004" w:type="dxa"/>
                  <w:vAlign w:val="center"/>
                </w:tcPr>
                <w:p w14:paraId="7D99FC17" w14:textId="77777777" w:rsidR="00001667" w:rsidRPr="001278E3" w:rsidRDefault="004B3C33">
                  <w:pPr>
                    <w:adjustRightInd w:val="0"/>
                    <w:snapToGrid w:val="0"/>
                    <w:jc w:val="center"/>
                    <w:rPr>
                      <w:b/>
                      <w:szCs w:val="21"/>
                    </w:rPr>
                  </w:pPr>
                  <w:r w:rsidRPr="001278E3">
                    <w:rPr>
                      <w:b/>
                      <w:szCs w:val="21"/>
                    </w:rPr>
                    <w:t>污染物</w:t>
                  </w:r>
                </w:p>
              </w:tc>
              <w:tc>
                <w:tcPr>
                  <w:tcW w:w="1035" w:type="dxa"/>
                  <w:vAlign w:val="center"/>
                </w:tcPr>
                <w:p w14:paraId="1768F040" w14:textId="77777777" w:rsidR="00001667" w:rsidRPr="001278E3" w:rsidRDefault="004B3C33">
                  <w:pPr>
                    <w:adjustRightInd w:val="0"/>
                    <w:snapToGrid w:val="0"/>
                    <w:jc w:val="center"/>
                    <w:rPr>
                      <w:b/>
                      <w:szCs w:val="21"/>
                    </w:rPr>
                  </w:pPr>
                  <w:r w:rsidRPr="001278E3">
                    <w:rPr>
                      <w:b/>
                      <w:szCs w:val="21"/>
                    </w:rPr>
                    <w:t>最高允许排放浓度</w:t>
                  </w:r>
                </w:p>
              </w:tc>
              <w:tc>
                <w:tcPr>
                  <w:tcW w:w="1045" w:type="dxa"/>
                  <w:vAlign w:val="center"/>
                </w:tcPr>
                <w:p w14:paraId="2FD57E53" w14:textId="77777777" w:rsidR="00001667" w:rsidRPr="001278E3" w:rsidRDefault="004B3C33">
                  <w:pPr>
                    <w:adjustRightInd w:val="0"/>
                    <w:snapToGrid w:val="0"/>
                    <w:jc w:val="center"/>
                    <w:rPr>
                      <w:b/>
                      <w:szCs w:val="21"/>
                    </w:rPr>
                  </w:pPr>
                  <w:r w:rsidRPr="001278E3">
                    <w:rPr>
                      <w:b/>
                      <w:szCs w:val="21"/>
                    </w:rPr>
                    <w:t>烟囱高度（</w:t>
                  </w:r>
                  <w:r w:rsidRPr="001278E3">
                    <w:rPr>
                      <w:b/>
                      <w:szCs w:val="21"/>
                    </w:rPr>
                    <w:t>m</w:t>
                  </w:r>
                  <w:r w:rsidRPr="001278E3">
                    <w:rPr>
                      <w:b/>
                      <w:szCs w:val="21"/>
                    </w:rPr>
                    <w:t>）</w:t>
                  </w:r>
                </w:p>
              </w:tc>
              <w:tc>
                <w:tcPr>
                  <w:tcW w:w="1278" w:type="dxa"/>
                  <w:vAlign w:val="center"/>
                </w:tcPr>
                <w:p w14:paraId="2C5BFD09" w14:textId="77777777" w:rsidR="00001667" w:rsidRPr="001278E3" w:rsidRDefault="004B3C33">
                  <w:pPr>
                    <w:adjustRightInd w:val="0"/>
                    <w:snapToGrid w:val="0"/>
                    <w:jc w:val="center"/>
                    <w:rPr>
                      <w:b/>
                      <w:szCs w:val="21"/>
                    </w:rPr>
                  </w:pPr>
                  <w:r w:rsidRPr="001278E3">
                    <w:rPr>
                      <w:b/>
                      <w:szCs w:val="21"/>
                    </w:rPr>
                    <w:t>最高允许排放速率（</w:t>
                  </w:r>
                  <w:r w:rsidRPr="001278E3">
                    <w:rPr>
                      <w:b/>
                      <w:szCs w:val="21"/>
                    </w:rPr>
                    <w:t>kg/h</w:t>
                  </w:r>
                  <w:r w:rsidRPr="001278E3">
                    <w:rPr>
                      <w:b/>
                      <w:szCs w:val="21"/>
                    </w:rPr>
                    <w:t>）</w:t>
                  </w:r>
                </w:p>
              </w:tc>
              <w:tc>
                <w:tcPr>
                  <w:tcW w:w="1147" w:type="dxa"/>
                  <w:vAlign w:val="center"/>
                </w:tcPr>
                <w:p w14:paraId="600715AA" w14:textId="77777777" w:rsidR="00001667" w:rsidRPr="001278E3" w:rsidRDefault="004B3C33">
                  <w:pPr>
                    <w:adjustRightInd w:val="0"/>
                    <w:snapToGrid w:val="0"/>
                    <w:jc w:val="center"/>
                    <w:rPr>
                      <w:b/>
                      <w:szCs w:val="21"/>
                    </w:rPr>
                  </w:pPr>
                  <w:r w:rsidRPr="001278E3">
                    <w:rPr>
                      <w:b/>
                      <w:szCs w:val="21"/>
                    </w:rPr>
                    <w:t>无组织排放监控浓度限值</w:t>
                  </w:r>
                </w:p>
              </w:tc>
            </w:tr>
            <w:tr w:rsidR="007733C6" w:rsidRPr="001278E3" w14:paraId="5A038E28" w14:textId="77777777">
              <w:trPr>
                <w:trHeight w:val="340"/>
                <w:jc w:val="center"/>
              </w:trPr>
              <w:tc>
                <w:tcPr>
                  <w:tcW w:w="3341" w:type="dxa"/>
                  <w:vMerge w:val="restart"/>
                  <w:vAlign w:val="center"/>
                </w:tcPr>
                <w:p w14:paraId="7466B842" w14:textId="5EF31648" w:rsidR="00001667" w:rsidRPr="001278E3" w:rsidRDefault="009F4A7C">
                  <w:pPr>
                    <w:adjustRightInd w:val="0"/>
                    <w:snapToGrid w:val="0"/>
                    <w:jc w:val="center"/>
                    <w:rPr>
                      <w:szCs w:val="21"/>
                    </w:rPr>
                  </w:pPr>
                  <w:r w:rsidRPr="001278E3">
                    <w:rPr>
                      <w:rFonts w:hint="eastAsia"/>
                      <w:szCs w:val="21"/>
                    </w:rPr>
                    <w:t>《合成树脂工业污染物排放标准》</w:t>
                  </w:r>
                  <w:r w:rsidR="00E6423C">
                    <w:rPr>
                      <w:rFonts w:hint="eastAsia"/>
                      <w:szCs w:val="21"/>
                    </w:rPr>
                    <w:t>（</w:t>
                  </w:r>
                  <w:r w:rsidR="00E6423C">
                    <w:rPr>
                      <w:rFonts w:hint="eastAsia"/>
                      <w:szCs w:val="21"/>
                    </w:rPr>
                    <w:t>GB31572-2015</w:t>
                  </w:r>
                  <w:r w:rsidR="00E6423C">
                    <w:rPr>
                      <w:rFonts w:hint="eastAsia"/>
                      <w:szCs w:val="21"/>
                    </w:rPr>
                    <w:t>及</w:t>
                  </w:r>
                  <w:r w:rsidR="00E6423C">
                    <w:rPr>
                      <w:rFonts w:hint="eastAsia"/>
                      <w:szCs w:val="21"/>
                    </w:rPr>
                    <w:t>2024</w:t>
                  </w:r>
                  <w:r w:rsidR="00E6423C">
                    <w:rPr>
                      <w:rFonts w:hint="eastAsia"/>
                      <w:szCs w:val="21"/>
                    </w:rPr>
                    <w:t>年修改单）</w:t>
                  </w:r>
                  <w:r w:rsidRPr="001278E3">
                    <w:rPr>
                      <w:rFonts w:hint="eastAsia"/>
                      <w:szCs w:val="21"/>
                    </w:rPr>
                    <w:t>表</w:t>
                  </w:r>
                  <w:r w:rsidRPr="001278E3">
                    <w:rPr>
                      <w:rFonts w:hint="eastAsia"/>
                      <w:szCs w:val="21"/>
                    </w:rPr>
                    <w:t>4</w:t>
                  </w:r>
                  <w:r w:rsidRPr="001278E3">
                    <w:rPr>
                      <w:rFonts w:hint="eastAsia"/>
                      <w:szCs w:val="21"/>
                    </w:rPr>
                    <w:t>大气污染物排放限值</w:t>
                  </w:r>
                </w:p>
              </w:tc>
              <w:tc>
                <w:tcPr>
                  <w:tcW w:w="1004" w:type="dxa"/>
                  <w:vAlign w:val="center"/>
                </w:tcPr>
                <w:p w14:paraId="23B7B6B6" w14:textId="77777777" w:rsidR="00001667" w:rsidRPr="001278E3" w:rsidRDefault="004B3C33">
                  <w:pPr>
                    <w:adjustRightInd w:val="0"/>
                    <w:snapToGrid w:val="0"/>
                    <w:jc w:val="center"/>
                    <w:rPr>
                      <w:szCs w:val="21"/>
                    </w:rPr>
                  </w:pPr>
                  <w:r w:rsidRPr="001278E3">
                    <w:rPr>
                      <w:rFonts w:hint="eastAsia"/>
                      <w:szCs w:val="21"/>
                    </w:rPr>
                    <w:t>苯乙烯</w:t>
                  </w:r>
                </w:p>
              </w:tc>
              <w:tc>
                <w:tcPr>
                  <w:tcW w:w="1035" w:type="dxa"/>
                  <w:vAlign w:val="center"/>
                </w:tcPr>
                <w:p w14:paraId="59E92BF9" w14:textId="77777777" w:rsidR="00001667" w:rsidRPr="001278E3" w:rsidRDefault="004B3C33">
                  <w:pPr>
                    <w:adjustRightInd w:val="0"/>
                    <w:snapToGrid w:val="0"/>
                    <w:jc w:val="center"/>
                    <w:rPr>
                      <w:szCs w:val="21"/>
                    </w:rPr>
                  </w:pPr>
                  <w:r w:rsidRPr="001278E3">
                    <w:rPr>
                      <w:rFonts w:hint="eastAsia"/>
                      <w:szCs w:val="21"/>
                    </w:rPr>
                    <w:t>50</w:t>
                  </w:r>
                </w:p>
              </w:tc>
              <w:tc>
                <w:tcPr>
                  <w:tcW w:w="1045" w:type="dxa"/>
                  <w:vAlign w:val="center"/>
                </w:tcPr>
                <w:p w14:paraId="6148D0B6" w14:textId="77777777" w:rsidR="00001667" w:rsidRPr="001278E3" w:rsidRDefault="004B3C33">
                  <w:pPr>
                    <w:adjustRightInd w:val="0"/>
                    <w:snapToGrid w:val="0"/>
                    <w:jc w:val="center"/>
                    <w:rPr>
                      <w:szCs w:val="21"/>
                    </w:rPr>
                  </w:pPr>
                  <w:r w:rsidRPr="001278E3">
                    <w:rPr>
                      <w:rFonts w:hint="eastAsia"/>
                      <w:szCs w:val="21"/>
                    </w:rPr>
                    <w:t>1</w:t>
                  </w:r>
                  <w:r w:rsidRPr="001278E3">
                    <w:rPr>
                      <w:szCs w:val="21"/>
                    </w:rPr>
                    <w:t>5</w:t>
                  </w:r>
                </w:p>
              </w:tc>
              <w:tc>
                <w:tcPr>
                  <w:tcW w:w="1278" w:type="dxa"/>
                  <w:vAlign w:val="center"/>
                </w:tcPr>
                <w:p w14:paraId="417BCD7A" w14:textId="77777777" w:rsidR="00001667" w:rsidRPr="001278E3" w:rsidRDefault="004B3C33">
                  <w:pPr>
                    <w:adjustRightInd w:val="0"/>
                    <w:snapToGrid w:val="0"/>
                    <w:jc w:val="center"/>
                    <w:rPr>
                      <w:szCs w:val="21"/>
                    </w:rPr>
                  </w:pPr>
                  <w:r w:rsidRPr="001278E3">
                    <w:rPr>
                      <w:rFonts w:hint="eastAsia"/>
                      <w:szCs w:val="21"/>
                    </w:rPr>
                    <w:t>-</w:t>
                  </w:r>
                  <w:r w:rsidRPr="001278E3">
                    <w:rPr>
                      <w:szCs w:val="21"/>
                    </w:rPr>
                    <w:t>-</w:t>
                  </w:r>
                </w:p>
              </w:tc>
              <w:tc>
                <w:tcPr>
                  <w:tcW w:w="1147" w:type="dxa"/>
                  <w:vAlign w:val="center"/>
                </w:tcPr>
                <w:p w14:paraId="4586A8B9" w14:textId="77777777" w:rsidR="00001667" w:rsidRPr="001278E3" w:rsidRDefault="004B3C33">
                  <w:pPr>
                    <w:adjustRightInd w:val="0"/>
                    <w:snapToGrid w:val="0"/>
                    <w:jc w:val="center"/>
                    <w:rPr>
                      <w:szCs w:val="21"/>
                    </w:rPr>
                  </w:pPr>
                  <w:r w:rsidRPr="001278E3">
                    <w:rPr>
                      <w:rFonts w:hint="eastAsia"/>
                      <w:szCs w:val="21"/>
                    </w:rPr>
                    <w:t>-</w:t>
                  </w:r>
                  <w:r w:rsidRPr="001278E3">
                    <w:rPr>
                      <w:szCs w:val="21"/>
                    </w:rPr>
                    <w:t>-</w:t>
                  </w:r>
                </w:p>
              </w:tc>
            </w:tr>
            <w:tr w:rsidR="007733C6" w:rsidRPr="001278E3" w14:paraId="5C8C6A9D" w14:textId="77777777">
              <w:trPr>
                <w:trHeight w:val="340"/>
                <w:jc w:val="center"/>
              </w:trPr>
              <w:tc>
                <w:tcPr>
                  <w:tcW w:w="3341" w:type="dxa"/>
                  <w:vMerge/>
                  <w:vAlign w:val="center"/>
                </w:tcPr>
                <w:p w14:paraId="55718346" w14:textId="77777777" w:rsidR="00001667" w:rsidRPr="001278E3" w:rsidRDefault="00001667">
                  <w:pPr>
                    <w:adjustRightInd w:val="0"/>
                    <w:snapToGrid w:val="0"/>
                    <w:jc w:val="center"/>
                    <w:rPr>
                      <w:szCs w:val="21"/>
                    </w:rPr>
                  </w:pPr>
                </w:p>
              </w:tc>
              <w:tc>
                <w:tcPr>
                  <w:tcW w:w="1004" w:type="dxa"/>
                  <w:vAlign w:val="center"/>
                </w:tcPr>
                <w:p w14:paraId="7EC60019" w14:textId="77777777" w:rsidR="00001667" w:rsidRPr="001278E3" w:rsidRDefault="004B3C33">
                  <w:pPr>
                    <w:adjustRightInd w:val="0"/>
                    <w:snapToGrid w:val="0"/>
                    <w:jc w:val="center"/>
                    <w:rPr>
                      <w:szCs w:val="21"/>
                    </w:rPr>
                  </w:pPr>
                  <w:r w:rsidRPr="001278E3">
                    <w:rPr>
                      <w:rFonts w:hint="eastAsia"/>
                      <w:szCs w:val="21"/>
                    </w:rPr>
                    <w:t>甲苯</w:t>
                  </w:r>
                </w:p>
              </w:tc>
              <w:tc>
                <w:tcPr>
                  <w:tcW w:w="1035" w:type="dxa"/>
                  <w:vAlign w:val="center"/>
                </w:tcPr>
                <w:p w14:paraId="0CFEBFF6" w14:textId="77777777" w:rsidR="00001667" w:rsidRPr="001278E3" w:rsidRDefault="004B3C33">
                  <w:pPr>
                    <w:adjustRightInd w:val="0"/>
                    <w:snapToGrid w:val="0"/>
                    <w:jc w:val="center"/>
                    <w:rPr>
                      <w:szCs w:val="21"/>
                    </w:rPr>
                  </w:pPr>
                  <w:r w:rsidRPr="001278E3">
                    <w:rPr>
                      <w:rFonts w:hint="eastAsia"/>
                      <w:szCs w:val="21"/>
                    </w:rPr>
                    <w:t>15</w:t>
                  </w:r>
                </w:p>
              </w:tc>
              <w:tc>
                <w:tcPr>
                  <w:tcW w:w="1045" w:type="dxa"/>
                  <w:vAlign w:val="center"/>
                </w:tcPr>
                <w:p w14:paraId="24170408" w14:textId="77777777" w:rsidR="00001667" w:rsidRPr="001278E3" w:rsidRDefault="004B3C33">
                  <w:pPr>
                    <w:adjustRightInd w:val="0"/>
                    <w:snapToGrid w:val="0"/>
                    <w:jc w:val="center"/>
                    <w:rPr>
                      <w:szCs w:val="21"/>
                    </w:rPr>
                  </w:pPr>
                  <w:r w:rsidRPr="001278E3">
                    <w:rPr>
                      <w:rFonts w:hint="eastAsia"/>
                      <w:szCs w:val="21"/>
                    </w:rPr>
                    <w:t>1</w:t>
                  </w:r>
                  <w:r w:rsidRPr="001278E3">
                    <w:rPr>
                      <w:szCs w:val="21"/>
                    </w:rPr>
                    <w:t>5</w:t>
                  </w:r>
                </w:p>
              </w:tc>
              <w:tc>
                <w:tcPr>
                  <w:tcW w:w="1278" w:type="dxa"/>
                  <w:vAlign w:val="center"/>
                </w:tcPr>
                <w:p w14:paraId="22025B35" w14:textId="77777777" w:rsidR="00001667" w:rsidRPr="001278E3" w:rsidRDefault="004B3C33">
                  <w:pPr>
                    <w:adjustRightInd w:val="0"/>
                    <w:snapToGrid w:val="0"/>
                    <w:jc w:val="center"/>
                    <w:rPr>
                      <w:szCs w:val="21"/>
                    </w:rPr>
                  </w:pPr>
                  <w:r w:rsidRPr="001278E3">
                    <w:rPr>
                      <w:rFonts w:hint="eastAsia"/>
                      <w:szCs w:val="21"/>
                    </w:rPr>
                    <w:t>-</w:t>
                  </w:r>
                  <w:r w:rsidRPr="001278E3">
                    <w:rPr>
                      <w:szCs w:val="21"/>
                    </w:rPr>
                    <w:t>-</w:t>
                  </w:r>
                </w:p>
              </w:tc>
              <w:tc>
                <w:tcPr>
                  <w:tcW w:w="1147" w:type="dxa"/>
                  <w:vAlign w:val="center"/>
                </w:tcPr>
                <w:p w14:paraId="4F71D1DA" w14:textId="77777777" w:rsidR="00001667" w:rsidRPr="001278E3" w:rsidRDefault="004B3C33">
                  <w:pPr>
                    <w:adjustRightInd w:val="0"/>
                    <w:snapToGrid w:val="0"/>
                    <w:jc w:val="center"/>
                    <w:rPr>
                      <w:szCs w:val="21"/>
                    </w:rPr>
                  </w:pPr>
                  <w:r w:rsidRPr="001278E3">
                    <w:rPr>
                      <w:rFonts w:hint="eastAsia"/>
                      <w:szCs w:val="21"/>
                    </w:rPr>
                    <w:t>-</w:t>
                  </w:r>
                  <w:r w:rsidRPr="001278E3">
                    <w:rPr>
                      <w:szCs w:val="21"/>
                    </w:rPr>
                    <w:t>-</w:t>
                  </w:r>
                </w:p>
              </w:tc>
            </w:tr>
            <w:tr w:rsidR="007733C6" w:rsidRPr="001278E3" w14:paraId="38CE3C0C" w14:textId="77777777">
              <w:trPr>
                <w:trHeight w:val="340"/>
                <w:jc w:val="center"/>
              </w:trPr>
              <w:tc>
                <w:tcPr>
                  <w:tcW w:w="3341" w:type="dxa"/>
                  <w:vMerge/>
                  <w:vAlign w:val="center"/>
                </w:tcPr>
                <w:p w14:paraId="11E301BF" w14:textId="77777777" w:rsidR="00001667" w:rsidRPr="001278E3" w:rsidRDefault="00001667">
                  <w:pPr>
                    <w:adjustRightInd w:val="0"/>
                    <w:snapToGrid w:val="0"/>
                    <w:jc w:val="center"/>
                    <w:rPr>
                      <w:szCs w:val="21"/>
                    </w:rPr>
                  </w:pPr>
                </w:p>
              </w:tc>
              <w:tc>
                <w:tcPr>
                  <w:tcW w:w="1004" w:type="dxa"/>
                  <w:vAlign w:val="center"/>
                </w:tcPr>
                <w:p w14:paraId="4CC6C7C4" w14:textId="77777777" w:rsidR="00001667" w:rsidRPr="001278E3" w:rsidRDefault="004B3C33">
                  <w:pPr>
                    <w:adjustRightInd w:val="0"/>
                    <w:snapToGrid w:val="0"/>
                    <w:jc w:val="center"/>
                    <w:rPr>
                      <w:szCs w:val="21"/>
                    </w:rPr>
                  </w:pPr>
                  <w:r w:rsidRPr="001278E3">
                    <w:rPr>
                      <w:rFonts w:hint="eastAsia"/>
                      <w:szCs w:val="21"/>
                    </w:rPr>
                    <w:t>乙苯</w:t>
                  </w:r>
                </w:p>
              </w:tc>
              <w:tc>
                <w:tcPr>
                  <w:tcW w:w="1035" w:type="dxa"/>
                  <w:vAlign w:val="center"/>
                </w:tcPr>
                <w:p w14:paraId="00EA79B5" w14:textId="77777777" w:rsidR="00001667" w:rsidRPr="001278E3" w:rsidRDefault="004B3C33">
                  <w:pPr>
                    <w:adjustRightInd w:val="0"/>
                    <w:snapToGrid w:val="0"/>
                    <w:jc w:val="center"/>
                    <w:rPr>
                      <w:szCs w:val="21"/>
                    </w:rPr>
                  </w:pPr>
                  <w:r w:rsidRPr="001278E3">
                    <w:rPr>
                      <w:rFonts w:hint="eastAsia"/>
                      <w:szCs w:val="21"/>
                    </w:rPr>
                    <w:t>100</w:t>
                  </w:r>
                </w:p>
              </w:tc>
              <w:tc>
                <w:tcPr>
                  <w:tcW w:w="1045" w:type="dxa"/>
                  <w:vAlign w:val="center"/>
                </w:tcPr>
                <w:p w14:paraId="3E4BBD84" w14:textId="77777777" w:rsidR="00001667" w:rsidRPr="001278E3" w:rsidRDefault="004B3C33">
                  <w:pPr>
                    <w:adjustRightInd w:val="0"/>
                    <w:snapToGrid w:val="0"/>
                    <w:jc w:val="center"/>
                    <w:rPr>
                      <w:szCs w:val="21"/>
                    </w:rPr>
                  </w:pPr>
                  <w:r w:rsidRPr="001278E3">
                    <w:rPr>
                      <w:rFonts w:hint="eastAsia"/>
                      <w:szCs w:val="21"/>
                    </w:rPr>
                    <w:t>1</w:t>
                  </w:r>
                  <w:r w:rsidRPr="001278E3">
                    <w:rPr>
                      <w:szCs w:val="21"/>
                    </w:rPr>
                    <w:t>5</w:t>
                  </w:r>
                </w:p>
              </w:tc>
              <w:tc>
                <w:tcPr>
                  <w:tcW w:w="1278" w:type="dxa"/>
                  <w:vAlign w:val="center"/>
                </w:tcPr>
                <w:p w14:paraId="7AB24399" w14:textId="77777777" w:rsidR="00001667" w:rsidRPr="001278E3" w:rsidRDefault="004B3C33">
                  <w:pPr>
                    <w:adjustRightInd w:val="0"/>
                    <w:snapToGrid w:val="0"/>
                    <w:jc w:val="center"/>
                    <w:rPr>
                      <w:szCs w:val="21"/>
                    </w:rPr>
                  </w:pPr>
                  <w:r w:rsidRPr="001278E3">
                    <w:rPr>
                      <w:rFonts w:hint="eastAsia"/>
                      <w:szCs w:val="21"/>
                    </w:rPr>
                    <w:t>-</w:t>
                  </w:r>
                  <w:r w:rsidRPr="001278E3">
                    <w:rPr>
                      <w:szCs w:val="21"/>
                    </w:rPr>
                    <w:t>-</w:t>
                  </w:r>
                </w:p>
              </w:tc>
              <w:tc>
                <w:tcPr>
                  <w:tcW w:w="1147" w:type="dxa"/>
                  <w:vAlign w:val="center"/>
                </w:tcPr>
                <w:p w14:paraId="23D8374D" w14:textId="77777777" w:rsidR="00001667" w:rsidRPr="001278E3" w:rsidRDefault="004B3C33">
                  <w:pPr>
                    <w:adjustRightInd w:val="0"/>
                    <w:snapToGrid w:val="0"/>
                    <w:jc w:val="center"/>
                    <w:rPr>
                      <w:szCs w:val="21"/>
                    </w:rPr>
                  </w:pPr>
                  <w:r w:rsidRPr="001278E3">
                    <w:rPr>
                      <w:rFonts w:hint="eastAsia"/>
                      <w:szCs w:val="21"/>
                    </w:rPr>
                    <w:t>-</w:t>
                  </w:r>
                  <w:r w:rsidRPr="001278E3">
                    <w:rPr>
                      <w:szCs w:val="21"/>
                    </w:rPr>
                    <w:t>-</w:t>
                  </w:r>
                </w:p>
              </w:tc>
            </w:tr>
            <w:tr w:rsidR="003C15EA" w:rsidRPr="001278E3" w14:paraId="5DB6B826" w14:textId="77777777">
              <w:trPr>
                <w:trHeight w:val="340"/>
                <w:jc w:val="center"/>
              </w:trPr>
              <w:tc>
                <w:tcPr>
                  <w:tcW w:w="3341" w:type="dxa"/>
                  <w:vMerge/>
                  <w:vAlign w:val="center"/>
                </w:tcPr>
                <w:p w14:paraId="5AE25F3D" w14:textId="77777777" w:rsidR="003C15EA" w:rsidRPr="001278E3" w:rsidRDefault="003C15EA" w:rsidP="003C15EA">
                  <w:pPr>
                    <w:adjustRightInd w:val="0"/>
                    <w:snapToGrid w:val="0"/>
                    <w:jc w:val="center"/>
                    <w:rPr>
                      <w:szCs w:val="21"/>
                    </w:rPr>
                  </w:pPr>
                </w:p>
              </w:tc>
              <w:tc>
                <w:tcPr>
                  <w:tcW w:w="1004" w:type="dxa"/>
                  <w:vAlign w:val="center"/>
                </w:tcPr>
                <w:p w14:paraId="396CA0EB" w14:textId="5F148A54" w:rsidR="003C15EA" w:rsidRPr="001278E3" w:rsidRDefault="003C15EA" w:rsidP="003C15EA">
                  <w:pPr>
                    <w:adjustRightInd w:val="0"/>
                    <w:snapToGrid w:val="0"/>
                    <w:jc w:val="center"/>
                    <w:rPr>
                      <w:szCs w:val="21"/>
                    </w:rPr>
                  </w:pPr>
                  <w:r>
                    <w:rPr>
                      <w:rFonts w:hint="eastAsia"/>
                      <w:szCs w:val="21"/>
                    </w:rPr>
                    <w:t>非甲烷总烃</w:t>
                  </w:r>
                </w:p>
              </w:tc>
              <w:tc>
                <w:tcPr>
                  <w:tcW w:w="1035" w:type="dxa"/>
                  <w:vAlign w:val="center"/>
                </w:tcPr>
                <w:p w14:paraId="17663795" w14:textId="77777777" w:rsidR="003C15EA" w:rsidRPr="001278E3" w:rsidRDefault="003C15EA" w:rsidP="003C15EA">
                  <w:pPr>
                    <w:adjustRightInd w:val="0"/>
                    <w:snapToGrid w:val="0"/>
                    <w:jc w:val="center"/>
                    <w:rPr>
                      <w:szCs w:val="21"/>
                    </w:rPr>
                  </w:pPr>
                  <w:r w:rsidRPr="001278E3">
                    <w:rPr>
                      <w:rFonts w:hint="eastAsia"/>
                      <w:szCs w:val="21"/>
                    </w:rPr>
                    <w:t>10</w:t>
                  </w:r>
                  <w:r w:rsidRPr="001278E3">
                    <w:rPr>
                      <w:szCs w:val="21"/>
                    </w:rPr>
                    <w:t>0</w:t>
                  </w:r>
                </w:p>
              </w:tc>
              <w:tc>
                <w:tcPr>
                  <w:tcW w:w="1045" w:type="dxa"/>
                  <w:vAlign w:val="center"/>
                </w:tcPr>
                <w:p w14:paraId="476F0B4C" w14:textId="77777777" w:rsidR="003C15EA" w:rsidRPr="001278E3" w:rsidRDefault="003C15EA" w:rsidP="003C15EA">
                  <w:pPr>
                    <w:adjustRightInd w:val="0"/>
                    <w:snapToGrid w:val="0"/>
                    <w:jc w:val="center"/>
                    <w:rPr>
                      <w:szCs w:val="21"/>
                    </w:rPr>
                  </w:pPr>
                  <w:r w:rsidRPr="001278E3">
                    <w:rPr>
                      <w:rFonts w:hint="eastAsia"/>
                      <w:szCs w:val="21"/>
                    </w:rPr>
                    <w:t>1</w:t>
                  </w:r>
                  <w:r w:rsidRPr="001278E3">
                    <w:rPr>
                      <w:szCs w:val="21"/>
                    </w:rPr>
                    <w:t>5</w:t>
                  </w:r>
                </w:p>
              </w:tc>
              <w:tc>
                <w:tcPr>
                  <w:tcW w:w="1278" w:type="dxa"/>
                  <w:vAlign w:val="center"/>
                </w:tcPr>
                <w:p w14:paraId="0A1136FB" w14:textId="77777777" w:rsidR="003C15EA" w:rsidRPr="001278E3" w:rsidRDefault="003C15EA" w:rsidP="003C15EA">
                  <w:pPr>
                    <w:adjustRightInd w:val="0"/>
                    <w:snapToGrid w:val="0"/>
                    <w:jc w:val="center"/>
                    <w:rPr>
                      <w:szCs w:val="21"/>
                    </w:rPr>
                  </w:pPr>
                  <w:r w:rsidRPr="001278E3">
                    <w:rPr>
                      <w:rFonts w:hint="eastAsia"/>
                      <w:szCs w:val="21"/>
                    </w:rPr>
                    <w:t>-</w:t>
                  </w:r>
                  <w:r w:rsidRPr="001278E3">
                    <w:rPr>
                      <w:szCs w:val="21"/>
                    </w:rPr>
                    <w:t>-</w:t>
                  </w:r>
                </w:p>
              </w:tc>
              <w:tc>
                <w:tcPr>
                  <w:tcW w:w="1147" w:type="dxa"/>
                  <w:vAlign w:val="center"/>
                </w:tcPr>
                <w:p w14:paraId="517702E4" w14:textId="77777777" w:rsidR="003C15EA" w:rsidRPr="001278E3" w:rsidRDefault="003C15EA" w:rsidP="003C15EA">
                  <w:pPr>
                    <w:adjustRightInd w:val="0"/>
                    <w:snapToGrid w:val="0"/>
                    <w:jc w:val="center"/>
                    <w:rPr>
                      <w:szCs w:val="21"/>
                    </w:rPr>
                  </w:pPr>
                  <w:r w:rsidRPr="001278E3">
                    <w:rPr>
                      <w:rFonts w:hint="eastAsia"/>
                      <w:szCs w:val="21"/>
                    </w:rPr>
                    <w:t>-</w:t>
                  </w:r>
                  <w:r w:rsidRPr="001278E3">
                    <w:rPr>
                      <w:szCs w:val="21"/>
                    </w:rPr>
                    <w:t>-</w:t>
                  </w:r>
                </w:p>
              </w:tc>
            </w:tr>
            <w:tr w:rsidR="003C15EA" w:rsidRPr="001278E3" w14:paraId="752BAA6B" w14:textId="77777777">
              <w:trPr>
                <w:trHeight w:val="340"/>
                <w:jc w:val="center"/>
              </w:trPr>
              <w:tc>
                <w:tcPr>
                  <w:tcW w:w="3341" w:type="dxa"/>
                  <w:vMerge w:val="restart"/>
                  <w:vAlign w:val="center"/>
                </w:tcPr>
                <w:p w14:paraId="076048A0" w14:textId="6D7D9407" w:rsidR="003C15EA" w:rsidRPr="001278E3" w:rsidRDefault="003C15EA" w:rsidP="003C15EA">
                  <w:pPr>
                    <w:adjustRightInd w:val="0"/>
                    <w:snapToGrid w:val="0"/>
                    <w:jc w:val="center"/>
                    <w:rPr>
                      <w:szCs w:val="21"/>
                    </w:rPr>
                  </w:pPr>
                  <w:r w:rsidRPr="001278E3">
                    <w:rPr>
                      <w:rFonts w:hint="eastAsia"/>
                      <w:szCs w:val="21"/>
                    </w:rPr>
                    <w:t>广东省地方标准《固定污染源挥发性有机物综合排放标准》（</w:t>
                  </w:r>
                  <w:r w:rsidRPr="001278E3">
                    <w:rPr>
                      <w:rFonts w:hint="eastAsia"/>
                      <w:szCs w:val="21"/>
                    </w:rPr>
                    <w:t>DB44/2367-2022</w:t>
                  </w:r>
                  <w:r w:rsidRPr="001278E3">
                    <w:rPr>
                      <w:rFonts w:hint="eastAsia"/>
                      <w:szCs w:val="21"/>
                    </w:rPr>
                    <w:t>）表</w:t>
                  </w:r>
                  <w:r w:rsidRPr="001278E3">
                    <w:rPr>
                      <w:rFonts w:hint="eastAsia"/>
                      <w:szCs w:val="21"/>
                    </w:rPr>
                    <w:t>1</w:t>
                  </w:r>
                  <w:r w:rsidRPr="001278E3">
                    <w:rPr>
                      <w:rFonts w:hint="eastAsia"/>
                      <w:szCs w:val="21"/>
                    </w:rPr>
                    <w:t>挥发性有机物排放限值</w:t>
                  </w:r>
                </w:p>
              </w:tc>
              <w:tc>
                <w:tcPr>
                  <w:tcW w:w="1004" w:type="dxa"/>
                  <w:vAlign w:val="center"/>
                </w:tcPr>
                <w:p w14:paraId="13CEDD2C" w14:textId="441F8B4A" w:rsidR="003C15EA" w:rsidRPr="001278E3" w:rsidRDefault="003C15EA" w:rsidP="003C15EA">
                  <w:pPr>
                    <w:adjustRightInd w:val="0"/>
                    <w:snapToGrid w:val="0"/>
                    <w:jc w:val="center"/>
                    <w:rPr>
                      <w:rFonts w:hint="eastAsia"/>
                      <w:szCs w:val="21"/>
                    </w:rPr>
                  </w:pPr>
                  <w:r>
                    <w:rPr>
                      <w:rFonts w:hint="eastAsia"/>
                      <w:szCs w:val="21"/>
                    </w:rPr>
                    <w:t>非甲烷总烃</w:t>
                  </w:r>
                </w:p>
              </w:tc>
              <w:tc>
                <w:tcPr>
                  <w:tcW w:w="1035" w:type="dxa"/>
                  <w:vAlign w:val="center"/>
                </w:tcPr>
                <w:p w14:paraId="0207998F" w14:textId="7C147B6B" w:rsidR="003C15EA" w:rsidRPr="001278E3" w:rsidRDefault="003C15EA" w:rsidP="003C15EA">
                  <w:pPr>
                    <w:adjustRightInd w:val="0"/>
                    <w:snapToGrid w:val="0"/>
                    <w:jc w:val="center"/>
                    <w:rPr>
                      <w:rFonts w:hint="eastAsia"/>
                      <w:szCs w:val="21"/>
                    </w:rPr>
                  </w:pPr>
                  <w:r>
                    <w:rPr>
                      <w:rFonts w:hint="eastAsia"/>
                      <w:szCs w:val="21"/>
                    </w:rPr>
                    <w:t>80</w:t>
                  </w:r>
                </w:p>
              </w:tc>
              <w:tc>
                <w:tcPr>
                  <w:tcW w:w="1045" w:type="dxa"/>
                  <w:vAlign w:val="center"/>
                </w:tcPr>
                <w:p w14:paraId="789ABBBE" w14:textId="6152D4A4" w:rsidR="003C15EA" w:rsidRPr="001278E3" w:rsidRDefault="003C15EA" w:rsidP="003C15EA">
                  <w:pPr>
                    <w:adjustRightInd w:val="0"/>
                    <w:snapToGrid w:val="0"/>
                    <w:jc w:val="center"/>
                    <w:rPr>
                      <w:rFonts w:hint="eastAsia"/>
                      <w:szCs w:val="21"/>
                    </w:rPr>
                  </w:pPr>
                  <w:r w:rsidRPr="001278E3">
                    <w:rPr>
                      <w:rFonts w:hint="eastAsia"/>
                      <w:szCs w:val="21"/>
                    </w:rPr>
                    <w:t>15</w:t>
                  </w:r>
                </w:p>
              </w:tc>
              <w:tc>
                <w:tcPr>
                  <w:tcW w:w="1278" w:type="dxa"/>
                  <w:vAlign w:val="center"/>
                </w:tcPr>
                <w:p w14:paraId="63215C16" w14:textId="41B474DD" w:rsidR="003C15EA" w:rsidRPr="001278E3" w:rsidRDefault="003C15EA" w:rsidP="003C15EA">
                  <w:pPr>
                    <w:adjustRightInd w:val="0"/>
                    <w:snapToGrid w:val="0"/>
                    <w:jc w:val="center"/>
                    <w:rPr>
                      <w:rFonts w:hint="eastAsia"/>
                      <w:szCs w:val="21"/>
                    </w:rPr>
                  </w:pPr>
                  <w:r w:rsidRPr="001278E3">
                    <w:rPr>
                      <w:rFonts w:hint="eastAsia"/>
                      <w:szCs w:val="21"/>
                    </w:rPr>
                    <w:t>-</w:t>
                  </w:r>
                  <w:r w:rsidRPr="001278E3">
                    <w:rPr>
                      <w:szCs w:val="21"/>
                    </w:rPr>
                    <w:t>-</w:t>
                  </w:r>
                </w:p>
              </w:tc>
              <w:tc>
                <w:tcPr>
                  <w:tcW w:w="1147" w:type="dxa"/>
                  <w:vAlign w:val="center"/>
                </w:tcPr>
                <w:p w14:paraId="11D6B6B3" w14:textId="42F42198" w:rsidR="003C15EA" w:rsidRPr="001278E3" w:rsidRDefault="003C15EA" w:rsidP="003C15EA">
                  <w:pPr>
                    <w:adjustRightInd w:val="0"/>
                    <w:snapToGrid w:val="0"/>
                    <w:jc w:val="center"/>
                    <w:rPr>
                      <w:rFonts w:hint="eastAsia"/>
                      <w:szCs w:val="21"/>
                    </w:rPr>
                  </w:pPr>
                  <w:r w:rsidRPr="001278E3">
                    <w:rPr>
                      <w:rFonts w:hint="eastAsia"/>
                      <w:szCs w:val="21"/>
                    </w:rPr>
                    <w:t>-</w:t>
                  </w:r>
                  <w:r w:rsidRPr="001278E3">
                    <w:rPr>
                      <w:szCs w:val="21"/>
                    </w:rPr>
                    <w:t>-</w:t>
                  </w:r>
                </w:p>
              </w:tc>
            </w:tr>
            <w:tr w:rsidR="003C15EA" w:rsidRPr="001278E3" w14:paraId="16838C38" w14:textId="77777777">
              <w:trPr>
                <w:trHeight w:val="340"/>
                <w:jc w:val="center"/>
              </w:trPr>
              <w:tc>
                <w:tcPr>
                  <w:tcW w:w="3341" w:type="dxa"/>
                  <w:vMerge/>
                  <w:vAlign w:val="center"/>
                </w:tcPr>
                <w:p w14:paraId="45C3630B" w14:textId="55490625" w:rsidR="003C15EA" w:rsidRPr="001278E3" w:rsidRDefault="003C15EA" w:rsidP="003C15EA">
                  <w:pPr>
                    <w:adjustRightInd w:val="0"/>
                    <w:snapToGrid w:val="0"/>
                    <w:jc w:val="center"/>
                    <w:rPr>
                      <w:szCs w:val="21"/>
                    </w:rPr>
                  </w:pPr>
                </w:p>
              </w:tc>
              <w:tc>
                <w:tcPr>
                  <w:tcW w:w="1004" w:type="dxa"/>
                  <w:vAlign w:val="center"/>
                </w:tcPr>
                <w:p w14:paraId="73BB83A5" w14:textId="77777777" w:rsidR="003C15EA" w:rsidRPr="001278E3" w:rsidRDefault="003C15EA" w:rsidP="003C15EA">
                  <w:pPr>
                    <w:adjustRightInd w:val="0"/>
                    <w:snapToGrid w:val="0"/>
                    <w:jc w:val="center"/>
                    <w:rPr>
                      <w:szCs w:val="21"/>
                    </w:rPr>
                  </w:pPr>
                  <w:r w:rsidRPr="001278E3">
                    <w:rPr>
                      <w:rFonts w:hint="eastAsia"/>
                      <w:szCs w:val="21"/>
                    </w:rPr>
                    <w:t>TVOC</w:t>
                  </w:r>
                </w:p>
              </w:tc>
              <w:tc>
                <w:tcPr>
                  <w:tcW w:w="1035" w:type="dxa"/>
                  <w:vAlign w:val="center"/>
                </w:tcPr>
                <w:p w14:paraId="7BB64B4C" w14:textId="77777777" w:rsidR="003C15EA" w:rsidRPr="001278E3" w:rsidRDefault="003C15EA" w:rsidP="003C15EA">
                  <w:pPr>
                    <w:adjustRightInd w:val="0"/>
                    <w:snapToGrid w:val="0"/>
                    <w:jc w:val="center"/>
                    <w:rPr>
                      <w:szCs w:val="21"/>
                    </w:rPr>
                  </w:pPr>
                  <w:r w:rsidRPr="001278E3">
                    <w:rPr>
                      <w:rFonts w:hint="eastAsia"/>
                      <w:szCs w:val="21"/>
                    </w:rPr>
                    <w:t>100</w:t>
                  </w:r>
                </w:p>
              </w:tc>
              <w:tc>
                <w:tcPr>
                  <w:tcW w:w="1045" w:type="dxa"/>
                  <w:vAlign w:val="center"/>
                </w:tcPr>
                <w:p w14:paraId="1B739447" w14:textId="77777777" w:rsidR="003C15EA" w:rsidRPr="001278E3" w:rsidRDefault="003C15EA" w:rsidP="003C15EA">
                  <w:pPr>
                    <w:adjustRightInd w:val="0"/>
                    <w:snapToGrid w:val="0"/>
                    <w:jc w:val="center"/>
                    <w:rPr>
                      <w:szCs w:val="21"/>
                    </w:rPr>
                  </w:pPr>
                  <w:r w:rsidRPr="001278E3">
                    <w:rPr>
                      <w:rFonts w:hint="eastAsia"/>
                      <w:szCs w:val="21"/>
                    </w:rPr>
                    <w:t>15</w:t>
                  </w:r>
                </w:p>
              </w:tc>
              <w:tc>
                <w:tcPr>
                  <w:tcW w:w="1278" w:type="dxa"/>
                  <w:vAlign w:val="center"/>
                </w:tcPr>
                <w:p w14:paraId="3C0C3066" w14:textId="77777777" w:rsidR="003C15EA" w:rsidRPr="001278E3" w:rsidRDefault="003C15EA" w:rsidP="003C15EA">
                  <w:pPr>
                    <w:adjustRightInd w:val="0"/>
                    <w:snapToGrid w:val="0"/>
                    <w:jc w:val="center"/>
                    <w:rPr>
                      <w:szCs w:val="21"/>
                    </w:rPr>
                  </w:pPr>
                  <w:r w:rsidRPr="001278E3">
                    <w:rPr>
                      <w:rFonts w:hint="eastAsia"/>
                      <w:szCs w:val="21"/>
                    </w:rPr>
                    <w:t>-</w:t>
                  </w:r>
                  <w:r w:rsidRPr="001278E3">
                    <w:rPr>
                      <w:szCs w:val="21"/>
                    </w:rPr>
                    <w:t>-</w:t>
                  </w:r>
                </w:p>
              </w:tc>
              <w:tc>
                <w:tcPr>
                  <w:tcW w:w="1147" w:type="dxa"/>
                  <w:vAlign w:val="center"/>
                </w:tcPr>
                <w:p w14:paraId="3AA99345" w14:textId="77777777" w:rsidR="003C15EA" w:rsidRPr="001278E3" w:rsidRDefault="003C15EA" w:rsidP="003C15EA">
                  <w:pPr>
                    <w:adjustRightInd w:val="0"/>
                    <w:snapToGrid w:val="0"/>
                    <w:jc w:val="center"/>
                    <w:rPr>
                      <w:szCs w:val="21"/>
                    </w:rPr>
                  </w:pPr>
                  <w:r w:rsidRPr="001278E3">
                    <w:rPr>
                      <w:rFonts w:hint="eastAsia"/>
                      <w:szCs w:val="21"/>
                    </w:rPr>
                    <w:t>-</w:t>
                  </w:r>
                  <w:r w:rsidRPr="001278E3">
                    <w:rPr>
                      <w:szCs w:val="21"/>
                    </w:rPr>
                    <w:t>-</w:t>
                  </w:r>
                </w:p>
              </w:tc>
            </w:tr>
            <w:tr w:rsidR="003C15EA" w:rsidRPr="001278E3" w14:paraId="2D0EDB6F" w14:textId="77777777">
              <w:trPr>
                <w:trHeight w:val="340"/>
                <w:jc w:val="center"/>
              </w:trPr>
              <w:tc>
                <w:tcPr>
                  <w:tcW w:w="3341" w:type="dxa"/>
                  <w:vAlign w:val="center"/>
                </w:tcPr>
                <w:p w14:paraId="4FA70521" w14:textId="77777777" w:rsidR="003C15EA" w:rsidRPr="001278E3" w:rsidRDefault="003C15EA" w:rsidP="003C15EA">
                  <w:pPr>
                    <w:adjustRightInd w:val="0"/>
                    <w:snapToGrid w:val="0"/>
                    <w:jc w:val="center"/>
                    <w:rPr>
                      <w:szCs w:val="21"/>
                    </w:rPr>
                  </w:pPr>
                  <w:r w:rsidRPr="001278E3">
                    <w:rPr>
                      <w:rFonts w:hint="eastAsia"/>
                      <w:szCs w:val="21"/>
                    </w:rPr>
                    <w:t>《恶臭污染物排放标准》（</w:t>
                  </w:r>
                  <w:r w:rsidRPr="001278E3">
                    <w:rPr>
                      <w:rFonts w:hint="eastAsia"/>
                      <w:szCs w:val="21"/>
                    </w:rPr>
                    <w:t>GB14554-93</w:t>
                  </w:r>
                  <w:r w:rsidRPr="001278E3">
                    <w:rPr>
                      <w:rFonts w:hint="eastAsia"/>
                      <w:szCs w:val="21"/>
                    </w:rPr>
                    <w:t>）表</w:t>
                  </w:r>
                  <w:r w:rsidRPr="001278E3">
                    <w:rPr>
                      <w:rFonts w:hint="eastAsia"/>
                      <w:szCs w:val="21"/>
                    </w:rPr>
                    <w:t>2</w:t>
                  </w:r>
                  <w:r w:rsidRPr="001278E3">
                    <w:rPr>
                      <w:rFonts w:hint="eastAsia"/>
                      <w:szCs w:val="21"/>
                    </w:rPr>
                    <w:t>恶臭污染物排放标准值</w:t>
                  </w:r>
                </w:p>
              </w:tc>
              <w:tc>
                <w:tcPr>
                  <w:tcW w:w="1004" w:type="dxa"/>
                  <w:vAlign w:val="center"/>
                </w:tcPr>
                <w:p w14:paraId="557C9316" w14:textId="77777777" w:rsidR="003C15EA" w:rsidRPr="001278E3" w:rsidRDefault="003C15EA" w:rsidP="003C15EA">
                  <w:pPr>
                    <w:adjustRightInd w:val="0"/>
                    <w:snapToGrid w:val="0"/>
                    <w:jc w:val="center"/>
                    <w:rPr>
                      <w:szCs w:val="21"/>
                    </w:rPr>
                  </w:pPr>
                  <w:r w:rsidRPr="001278E3">
                    <w:rPr>
                      <w:rFonts w:hint="eastAsia"/>
                      <w:szCs w:val="21"/>
                    </w:rPr>
                    <w:t>臭气浓度</w:t>
                  </w:r>
                </w:p>
              </w:tc>
              <w:tc>
                <w:tcPr>
                  <w:tcW w:w="1035" w:type="dxa"/>
                  <w:vAlign w:val="center"/>
                </w:tcPr>
                <w:p w14:paraId="27239380" w14:textId="77777777" w:rsidR="003C15EA" w:rsidRPr="001278E3" w:rsidRDefault="003C15EA" w:rsidP="003C15EA">
                  <w:pPr>
                    <w:adjustRightInd w:val="0"/>
                    <w:snapToGrid w:val="0"/>
                    <w:jc w:val="center"/>
                    <w:rPr>
                      <w:szCs w:val="21"/>
                    </w:rPr>
                  </w:pPr>
                  <w:r w:rsidRPr="001278E3">
                    <w:rPr>
                      <w:rFonts w:hint="eastAsia"/>
                      <w:szCs w:val="21"/>
                    </w:rPr>
                    <w:t>2</w:t>
                  </w:r>
                  <w:r w:rsidRPr="001278E3">
                    <w:rPr>
                      <w:szCs w:val="21"/>
                    </w:rPr>
                    <w:t>000</w:t>
                  </w:r>
                </w:p>
              </w:tc>
              <w:tc>
                <w:tcPr>
                  <w:tcW w:w="1045" w:type="dxa"/>
                  <w:vAlign w:val="center"/>
                </w:tcPr>
                <w:p w14:paraId="1ADE6D8B" w14:textId="77777777" w:rsidR="003C15EA" w:rsidRPr="001278E3" w:rsidRDefault="003C15EA" w:rsidP="003C15EA">
                  <w:pPr>
                    <w:adjustRightInd w:val="0"/>
                    <w:snapToGrid w:val="0"/>
                    <w:jc w:val="center"/>
                    <w:rPr>
                      <w:szCs w:val="21"/>
                    </w:rPr>
                  </w:pPr>
                  <w:r w:rsidRPr="001278E3">
                    <w:rPr>
                      <w:rFonts w:hint="eastAsia"/>
                      <w:szCs w:val="21"/>
                    </w:rPr>
                    <w:t>1</w:t>
                  </w:r>
                  <w:r w:rsidRPr="001278E3">
                    <w:rPr>
                      <w:szCs w:val="21"/>
                    </w:rPr>
                    <w:t>5</w:t>
                  </w:r>
                </w:p>
              </w:tc>
              <w:tc>
                <w:tcPr>
                  <w:tcW w:w="1278" w:type="dxa"/>
                  <w:vAlign w:val="center"/>
                </w:tcPr>
                <w:p w14:paraId="621D3161" w14:textId="77777777" w:rsidR="003C15EA" w:rsidRPr="001278E3" w:rsidRDefault="003C15EA" w:rsidP="003C15EA">
                  <w:pPr>
                    <w:adjustRightInd w:val="0"/>
                    <w:snapToGrid w:val="0"/>
                    <w:jc w:val="center"/>
                    <w:rPr>
                      <w:szCs w:val="21"/>
                    </w:rPr>
                  </w:pPr>
                  <w:r w:rsidRPr="001278E3">
                    <w:rPr>
                      <w:rFonts w:hint="eastAsia"/>
                      <w:szCs w:val="21"/>
                    </w:rPr>
                    <w:t>-</w:t>
                  </w:r>
                  <w:r w:rsidRPr="001278E3">
                    <w:rPr>
                      <w:szCs w:val="21"/>
                    </w:rPr>
                    <w:t>-</w:t>
                  </w:r>
                </w:p>
              </w:tc>
              <w:tc>
                <w:tcPr>
                  <w:tcW w:w="1147" w:type="dxa"/>
                  <w:vAlign w:val="center"/>
                </w:tcPr>
                <w:p w14:paraId="14FC45CF" w14:textId="77777777" w:rsidR="003C15EA" w:rsidRPr="001278E3" w:rsidRDefault="003C15EA" w:rsidP="003C15EA">
                  <w:pPr>
                    <w:adjustRightInd w:val="0"/>
                    <w:snapToGrid w:val="0"/>
                    <w:jc w:val="center"/>
                    <w:rPr>
                      <w:szCs w:val="21"/>
                    </w:rPr>
                  </w:pPr>
                  <w:r w:rsidRPr="001278E3">
                    <w:rPr>
                      <w:rFonts w:hint="eastAsia"/>
                      <w:szCs w:val="21"/>
                    </w:rPr>
                    <w:t>-</w:t>
                  </w:r>
                  <w:r w:rsidRPr="001278E3">
                    <w:rPr>
                      <w:szCs w:val="21"/>
                    </w:rPr>
                    <w:t>-</w:t>
                  </w:r>
                </w:p>
              </w:tc>
            </w:tr>
            <w:tr w:rsidR="003C15EA" w:rsidRPr="001278E3" w14:paraId="25663286" w14:textId="77777777">
              <w:trPr>
                <w:trHeight w:val="340"/>
                <w:jc w:val="center"/>
              </w:trPr>
              <w:tc>
                <w:tcPr>
                  <w:tcW w:w="3341" w:type="dxa"/>
                  <w:vAlign w:val="center"/>
                </w:tcPr>
                <w:p w14:paraId="2E0504DF" w14:textId="30414DE4" w:rsidR="003C15EA" w:rsidRPr="001278E3" w:rsidRDefault="003C15EA" w:rsidP="003C15EA">
                  <w:pPr>
                    <w:adjustRightInd w:val="0"/>
                    <w:snapToGrid w:val="0"/>
                    <w:jc w:val="center"/>
                    <w:rPr>
                      <w:szCs w:val="21"/>
                    </w:rPr>
                  </w:pPr>
                  <w:r>
                    <w:rPr>
                      <w:rFonts w:hint="eastAsia"/>
                      <w:szCs w:val="21"/>
                    </w:rPr>
                    <w:t>广东省地方标准《大气污染物排放限值》（</w:t>
                  </w:r>
                  <w:r>
                    <w:rPr>
                      <w:rFonts w:hint="eastAsia"/>
                      <w:szCs w:val="21"/>
                    </w:rPr>
                    <w:t>DB44/27-2001</w:t>
                  </w:r>
                  <w:r>
                    <w:rPr>
                      <w:rFonts w:hint="eastAsia"/>
                      <w:szCs w:val="21"/>
                    </w:rPr>
                    <w:t>）中第二时</w:t>
                  </w:r>
                  <w:r>
                    <w:rPr>
                      <w:rFonts w:hint="eastAsia"/>
                      <w:szCs w:val="21"/>
                    </w:rPr>
                    <w:lastRenderedPageBreak/>
                    <w:t>段无组织排放监控点浓度限值</w:t>
                  </w:r>
                </w:p>
              </w:tc>
              <w:tc>
                <w:tcPr>
                  <w:tcW w:w="1004" w:type="dxa"/>
                  <w:vAlign w:val="center"/>
                </w:tcPr>
                <w:p w14:paraId="1198A6CC" w14:textId="77777777" w:rsidR="003C15EA" w:rsidRPr="001278E3" w:rsidRDefault="003C15EA" w:rsidP="003C15EA">
                  <w:pPr>
                    <w:jc w:val="center"/>
                    <w:rPr>
                      <w:szCs w:val="21"/>
                    </w:rPr>
                  </w:pPr>
                  <w:r w:rsidRPr="001278E3">
                    <w:rPr>
                      <w:rFonts w:hint="eastAsia"/>
                      <w:szCs w:val="21"/>
                    </w:rPr>
                    <w:lastRenderedPageBreak/>
                    <w:t>颗粒物</w:t>
                  </w:r>
                </w:p>
              </w:tc>
              <w:tc>
                <w:tcPr>
                  <w:tcW w:w="1035" w:type="dxa"/>
                  <w:vAlign w:val="center"/>
                </w:tcPr>
                <w:p w14:paraId="28439409" w14:textId="77777777" w:rsidR="003C15EA" w:rsidRPr="001278E3" w:rsidRDefault="003C15EA" w:rsidP="003C15EA">
                  <w:pPr>
                    <w:jc w:val="center"/>
                    <w:rPr>
                      <w:szCs w:val="21"/>
                    </w:rPr>
                  </w:pPr>
                  <w:r w:rsidRPr="001278E3">
                    <w:rPr>
                      <w:rFonts w:hint="eastAsia"/>
                      <w:szCs w:val="21"/>
                    </w:rPr>
                    <w:t>-</w:t>
                  </w:r>
                  <w:r w:rsidRPr="001278E3">
                    <w:rPr>
                      <w:szCs w:val="21"/>
                    </w:rPr>
                    <w:t>-</w:t>
                  </w:r>
                </w:p>
              </w:tc>
              <w:tc>
                <w:tcPr>
                  <w:tcW w:w="1045" w:type="dxa"/>
                  <w:vAlign w:val="center"/>
                </w:tcPr>
                <w:p w14:paraId="4392F263" w14:textId="77777777" w:rsidR="003C15EA" w:rsidRPr="001278E3" w:rsidRDefault="003C15EA" w:rsidP="003C15EA">
                  <w:pPr>
                    <w:jc w:val="center"/>
                    <w:rPr>
                      <w:szCs w:val="21"/>
                    </w:rPr>
                  </w:pPr>
                  <w:r w:rsidRPr="001278E3">
                    <w:rPr>
                      <w:rFonts w:hint="eastAsia"/>
                      <w:szCs w:val="21"/>
                    </w:rPr>
                    <w:t>-</w:t>
                  </w:r>
                  <w:r w:rsidRPr="001278E3">
                    <w:rPr>
                      <w:szCs w:val="21"/>
                    </w:rPr>
                    <w:t>-</w:t>
                  </w:r>
                </w:p>
              </w:tc>
              <w:tc>
                <w:tcPr>
                  <w:tcW w:w="1278" w:type="dxa"/>
                  <w:vAlign w:val="center"/>
                </w:tcPr>
                <w:p w14:paraId="7769A6FD" w14:textId="77777777" w:rsidR="003C15EA" w:rsidRPr="001278E3" w:rsidRDefault="003C15EA" w:rsidP="003C15EA">
                  <w:pPr>
                    <w:jc w:val="center"/>
                    <w:rPr>
                      <w:szCs w:val="21"/>
                    </w:rPr>
                  </w:pPr>
                  <w:r w:rsidRPr="001278E3">
                    <w:rPr>
                      <w:rFonts w:hint="eastAsia"/>
                      <w:szCs w:val="21"/>
                    </w:rPr>
                    <w:t>-</w:t>
                  </w:r>
                  <w:r w:rsidRPr="001278E3">
                    <w:rPr>
                      <w:szCs w:val="21"/>
                    </w:rPr>
                    <w:t>-</w:t>
                  </w:r>
                </w:p>
              </w:tc>
              <w:tc>
                <w:tcPr>
                  <w:tcW w:w="1147" w:type="dxa"/>
                  <w:vAlign w:val="center"/>
                </w:tcPr>
                <w:p w14:paraId="2B382EBF" w14:textId="77777777" w:rsidR="003C15EA" w:rsidRPr="001278E3" w:rsidRDefault="003C15EA" w:rsidP="003C15EA">
                  <w:pPr>
                    <w:jc w:val="center"/>
                    <w:rPr>
                      <w:szCs w:val="21"/>
                    </w:rPr>
                  </w:pPr>
                  <w:r w:rsidRPr="001278E3">
                    <w:rPr>
                      <w:rFonts w:hint="eastAsia"/>
                      <w:szCs w:val="21"/>
                    </w:rPr>
                    <w:t>1</w:t>
                  </w:r>
                  <w:r w:rsidRPr="001278E3">
                    <w:rPr>
                      <w:szCs w:val="21"/>
                    </w:rPr>
                    <w:t>.0</w:t>
                  </w:r>
                </w:p>
              </w:tc>
            </w:tr>
            <w:tr w:rsidR="003C15EA" w:rsidRPr="001278E3" w14:paraId="3ECBCF1A" w14:textId="77777777">
              <w:trPr>
                <w:trHeight w:val="340"/>
                <w:jc w:val="center"/>
              </w:trPr>
              <w:tc>
                <w:tcPr>
                  <w:tcW w:w="3341" w:type="dxa"/>
                  <w:vAlign w:val="center"/>
                </w:tcPr>
                <w:p w14:paraId="4C48E701" w14:textId="77777777" w:rsidR="003C15EA" w:rsidRPr="001278E3" w:rsidRDefault="003C15EA" w:rsidP="003C15EA">
                  <w:pPr>
                    <w:adjustRightInd w:val="0"/>
                    <w:snapToGrid w:val="0"/>
                    <w:jc w:val="center"/>
                    <w:rPr>
                      <w:szCs w:val="21"/>
                    </w:rPr>
                  </w:pPr>
                  <w:bookmarkStart w:id="15" w:name="_Hlk176872175"/>
                  <w:r w:rsidRPr="001278E3">
                    <w:rPr>
                      <w:rFonts w:hint="eastAsia"/>
                      <w:szCs w:val="21"/>
                    </w:rPr>
                    <w:t>《恶臭污染物排放标准》（</w:t>
                  </w:r>
                  <w:r w:rsidRPr="001278E3">
                    <w:rPr>
                      <w:rFonts w:hint="eastAsia"/>
                      <w:szCs w:val="21"/>
                    </w:rPr>
                    <w:t>GB14554-93</w:t>
                  </w:r>
                  <w:r w:rsidRPr="001278E3">
                    <w:rPr>
                      <w:rFonts w:hint="eastAsia"/>
                      <w:szCs w:val="21"/>
                    </w:rPr>
                    <w:t>）表</w:t>
                  </w:r>
                  <w:r w:rsidRPr="001278E3">
                    <w:rPr>
                      <w:rFonts w:hint="eastAsia"/>
                      <w:szCs w:val="21"/>
                    </w:rPr>
                    <w:t>1</w:t>
                  </w:r>
                  <w:r w:rsidRPr="001278E3">
                    <w:rPr>
                      <w:rFonts w:hint="eastAsia"/>
                      <w:szCs w:val="21"/>
                    </w:rPr>
                    <w:t>恶臭污染物厂界新扩改建二级标准值</w:t>
                  </w:r>
                  <w:bookmarkEnd w:id="15"/>
                </w:p>
              </w:tc>
              <w:tc>
                <w:tcPr>
                  <w:tcW w:w="1004" w:type="dxa"/>
                  <w:vAlign w:val="center"/>
                </w:tcPr>
                <w:p w14:paraId="23D2F8EB" w14:textId="77777777" w:rsidR="003C15EA" w:rsidRPr="001278E3" w:rsidRDefault="003C15EA" w:rsidP="003C15EA">
                  <w:pPr>
                    <w:jc w:val="center"/>
                    <w:rPr>
                      <w:szCs w:val="21"/>
                    </w:rPr>
                  </w:pPr>
                  <w:r w:rsidRPr="001278E3">
                    <w:rPr>
                      <w:szCs w:val="21"/>
                    </w:rPr>
                    <w:t>臭气浓度</w:t>
                  </w:r>
                </w:p>
              </w:tc>
              <w:tc>
                <w:tcPr>
                  <w:tcW w:w="1035" w:type="dxa"/>
                  <w:vAlign w:val="center"/>
                </w:tcPr>
                <w:p w14:paraId="6FA403E5" w14:textId="77777777" w:rsidR="003C15EA" w:rsidRPr="001278E3" w:rsidRDefault="003C15EA" w:rsidP="003C15EA">
                  <w:pPr>
                    <w:jc w:val="center"/>
                    <w:rPr>
                      <w:szCs w:val="21"/>
                    </w:rPr>
                  </w:pPr>
                  <w:r w:rsidRPr="001278E3">
                    <w:rPr>
                      <w:rFonts w:hint="eastAsia"/>
                      <w:szCs w:val="21"/>
                    </w:rPr>
                    <w:t>-</w:t>
                  </w:r>
                  <w:r w:rsidRPr="001278E3">
                    <w:rPr>
                      <w:szCs w:val="21"/>
                    </w:rPr>
                    <w:t>-</w:t>
                  </w:r>
                </w:p>
              </w:tc>
              <w:tc>
                <w:tcPr>
                  <w:tcW w:w="1045" w:type="dxa"/>
                  <w:vAlign w:val="center"/>
                </w:tcPr>
                <w:p w14:paraId="02364EB3" w14:textId="77777777" w:rsidR="003C15EA" w:rsidRPr="001278E3" w:rsidRDefault="003C15EA" w:rsidP="003C15EA">
                  <w:pPr>
                    <w:jc w:val="center"/>
                    <w:rPr>
                      <w:szCs w:val="21"/>
                    </w:rPr>
                  </w:pPr>
                  <w:r w:rsidRPr="001278E3">
                    <w:rPr>
                      <w:rFonts w:hint="eastAsia"/>
                      <w:szCs w:val="21"/>
                    </w:rPr>
                    <w:t>-</w:t>
                  </w:r>
                  <w:r w:rsidRPr="001278E3">
                    <w:rPr>
                      <w:szCs w:val="21"/>
                    </w:rPr>
                    <w:t>-</w:t>
                  </w:r>
                </w:p>
              </w:tc>
              <w:tc>
                <w:tcPr>
                  <w:tcW w:w="1278" w:type="dxa"/>
                  <w:vAlign w:val="center"/>
                </w:tcPr>
                <w:p w14:paraId="7875C8B8" w14:textId="77777777" w:rsidR="003C15EA" w:rsidRPr="001278E3" w:rsidRDefault="003C15EA" w:rsidP="003C15EA">
                  <w:pPr>
                    <w:jc w:val="center"/>
                    <w:rPr>
                      <w:szCs w:val="21"/>
                    </w:rPr>
                  </w:pPr>
                  <w:r w:rsidRPr="001278E3">
                    <w:rPr>
                      <w:rFonts w:hint="eastAsia"/>
                      <w:szCs w:val="21"/>
                    </w:rPr>
                    <w:t>-</w:t>
                  </w:r>
                  <w:r w:rsidRPr="001278E3">
                    <w:rPr>
                      <w:szCs w:val="21"/>
                    </w:rPr>
                    <w:t>-</w:t>
                  </w:r>
                </w:p>
              </w:tc>
              <w:tc>
                <w:tcPr>
                  <w:tcW w:w="1147" w:type="dxa"/>
                  <w:vAlign w:val="center"/>
                </w:tcPr>
                <w:p w14:paraId="59A234AE" w14:textId="77777777" w:rsidR="003C15EA" w:rsidRPr="001278E3" w:rsidRDefault="003C15EA" w:rsidP="003C15EA">
                  <w:pPr>
                    <w:jc w:val="center"/>
                    <w:rPr>
                      <w:szCs w:val="21"/>
                    </w:rPr>
                  </w:pPr>
                  <w:r w:rsidRPr="001278E3">
                    <w:rPr>
                      <w:szCs w:val="21"/>
                    </w:rPr>
                    <w:t>20</w:t>
                  </w:r>
                  <w:r w:rsidRPr="001278E3">
                    <w:rPr>
                      <w:szCs w:val="21"/>
                    </w:rPr>
                    <w:t>（无量纲）</w:t>
                  </w:r>
                </w:p>
              </w:tc>
            </w:tr>
          </w:tbl>
          <w:bookmarkEnd w:id="14"/>
          <w:p w14:paraId="2BD4F4C2" w14:textId="77777777" w:rsidR="00001667" w:rsidRPr="001278E3" w:rsidRDefault="004B3C33">
            <w:pPr>
              <w:spacing w:line="360" w:lineRule="auto"/>
              <w:ind w:firstLineChars="200" w:firstLine="480"/>
              <w:rPr>
                <w:sz w:val="24"/>
              </w:rPr>
            </w:pPr>
            <w:r w:rsidRPr="001278E3">
              <w:rPr>
                <w:sz w:val="24"/>
              </w:rPr>
              <w:t>（</w:t>
            </w:r>
            <w:r w:rsidRPr="001278E3">
              <w:rPr>
                <w:sz w:val="24"/>
              </w:rPr>
              <w:t>3</w:t>
            </w:r>
            <w:r w:rsidRPr="001278E3">
              <w:rPr>
                <w:sz w:val="24"/>
              </w:rPr>
              <w:t>）</w:t>
            </w:r>
            <w:r w:rsidRPr="001278E3">
              <w:rPr>
                <w:rFonts w:hint="eastAsia"/>
                <w:sz w:val="24"/>
              </w:rPr>
              <w:t>厂区内无组织排放</w:t>
            </w:r>
          </w:p>
          <w:p w14:paraId="23BE87ED" w14:textId="5C28073E" w:rsidR="00001667" w:rsidRPr="001278E3" w:rsidRDefault="004B3C33">
            <w:pPr>
              <w:spacing w:line="360" w:lineRule="auto"/>
              <w:ind w:firstLineChars="200" w:firstLine="480"/>
              <w:rPr>
                <w:sz w:val="24"/>
              </w:rPr>
            </w:pPr>
            <w:r w:rsidRPr="001278E3">
              <w:rPr>
                <w:rFonts w:hint="eastAsia"/>
                <w:sz w:val="24"/>
              </w:rPr>
              <w:t>厂区内</w:t>
            </w:r>
            <w:r w:rsidR="00253BA1">
              <w:rPr>
                <w:rFonts w:hint="eastAsia"/>
                <w:sz w:val="24"/>
              </w:rPr>
              <w:t>VOCs</w:t>
            </w:r>
            <w:r w:rsidRPr="001278E3">
              <w:rPr>
                <w:sz w:val="24"/>
              </w:rPr>
              <w:t>无组织排放执行</w:t>
            </w:r>
            <w:r w:rsidRPr="001278E3">
              <w:rPr>
                <w:rFonts w:hint="eastAsia"/>
                <w:sz w:val="24"/>
              </w:rPr>
              <w:t>广东省地方标准《固定污染源挥发性有机物综合排放标准》（</w:t>
            </w:r>
            <w:r w:rsidRPr="001278E3">
              <w:rPr>
                <w:rFonts w:hint="eastAsia"/>
                <w:sz w:val="24"/>
              </w:rPr>
              <w:t>DB44 2367-2022</w:t>
            </w:r>
            <w:r w:rsidRPr="001278E3">
              <w:rPr>
                <w:rFonts w:hint="eastAsia"/>
                <w:sz w:val="24"/>
              </w:rPr>
              <w:t>）表</w:t>
            </w:r>
            <w:r w:rsidRPr="001278E3">
              <w:rPr>
                <w:rFonts w:hint="eastAsia"/>
                <w:sz w:val="24"/>
              </w:rPr>
              <w:t>3</w:t>
            </w:r>
            <w:r w:rsidRPr="001278E3">
              <w:rPr>
                <w:rFonts w:hint="eastAsia"/>
                <w:sz w:val="24"/>
              </w:rPr>
              <w:t>厂区内</w:t>
            </w:r>
            <w:r w:rsidRPr="001278E3">
              <w:rPr>
                <w:rFonts w:hint="eastAsia"/>
                <w:sz w:val="24"/>
              </w:rPr>
              <w:t>VOCs</w:t>
            </w:r>
            <w:r w:rsidRPr="001278E3">
              <w:rPr>
                <w:rFonts w:hint="eastAsia"/>
                <w:sz w:val="24"/>
              </w:rPr>
              <w:t>无组织排放限值</w:t>
            </w:r>
            <w:r w:rsidRPr="001278E3">
              <w:rPr>
                <w:sz w:val="24"/>
              </w:rPr>
              <w:t>；</w:t>
            </w:r>
          </w:p>
          <w:p w14:paraId="5F715395" w14:textId="77777777" w:rsidR="00001667" w:rsidRPr="001278E3" w:rsidRDefault="004B3C33">
            <w:pPr>
              <w:jc w:val="center"/>
              <w:rPr>
                <w:b/>
                <w:szCs w:val="21"/>
              </w:rPr>
            </w:pPr>
            <w:r w:rsidRPr="001278E3">
              <w:rPr>
                <w:b/>
                <w:szCs w:val="21"/>
              </w:rPr>
              <w:t>表</w:t>
            </w:r>
            <w:r w:rsidRPr="001278E3">
              <w:rPr>
                <w:b/>
                <w:szCs w:val="21"/>
              </w:rPr>
              <w:t>3-</w:t>
            </w:r>
            <w:r w:rsidRPr="001278E3">
              <w:rPr>
                <w:rFonts w:hint="eastAsia"/>
                <w:b/>
                <w:szCs w:val="21"/>
              </w:rPr>
              <w:t>6</w:t>
            </w:r>
            <w:r w:rsidRPr="001278E3">
              <w:rPr>
                <w:b/>
                <w:szCs w:val="21"/>
              </w:rPr>
              <w:t xml:space="preserve">  </w:t>
            </w:r>
            <w:r w:rsidRPr="001278E3">
              <w:rPr>
                <w:b/>
                <w:szCs w:val="21"/>
              </w:rPr>
              <w:t>厂区内</w:t>
            </w:r>
            <w:r w:rsidRPr="001278E3">
              <w:rPr>
                <w:b/>
                <w:szCs w:val="21"/>
              </w:rPr>
              <w:t>VOCs</w:t>
            </w:r>
            <w:r w:rsidRPr="001278E3">
              <w:rPr>
                <w:b/>
                <w:szCs w:val="21"/>
              </w:rPr>
              <w:t>无组织排放限值</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77"/>
              <w:gridCol w:w="2055"/>
              <w:gridCol w:w="2888"/>
              <w:gridCol w:w="2330"/>
            </w:tblGrid>
            <w:tr w:rsidR="007733C6" w:rsidRPr="001278E3" w14:paraId="2BB1DEDC" w14:textId="77777777">
              <w:trPr>
                <w:trHeight w:val="340"/>
                <w:jc w:val="center"/>
              </w:trPr>
              <w:tc>
                <w:tcPr>
                  <w:tcW w:w="1577" w:type="dxa"/>
                  <w:vAlign w:val="center"/>
                </w:tcPr>
                <w:p w14:paraId="19A055B8" w14:textId="77777777" w:rsidR="00001667" w:rsidRPr="001278E3" w:rsidRDefault="004B3C33">
                  <w:pPr>
                    <w:adjustRightInd w:val="0"/>
                    <w:snapToGrid w:val="0"/>
                    <w:jc w:val="center"/>
                    <w:rPr>
                      <w:b/>
                      <w:szCs w:val="21"/>
                    </w:rPr>
                  </w:pPr>
                  <w:r w:rsidRPr="001278E3">
                    <w:rPr>
                      <w:b/>
                      <w:szCs w:val="21"/>
                    </w:rPr>
                    <w:t>项目</w:t>
                  </w:r>
                </w:p>
              </w:tc>
              <w:tc>
                <w:tcPr>
                  <w:tcW w:w="2055" w:type="dxa"/>
                  <w:vAlign w:val="center"/>
                </w:tcPr>
                <w:p w14:paraId="37053E79" w14:textId="77777777" w:rsidR="00001667" w:rsidRPr="001278E3" w:rsidRDefault="004B3C33">
                  <w:pPr>
                    <w:adjustRightInd w:val="0"/>
                    <w:snapToGrid w:val="0"/>
                    <w:jc w:val="center"/>
                    <w:rPr>
                      <w:b/>
                      <w:szCs w:val="21"/>
                    </w:rPr>
                  </w:pPr>
                  <w:r w:rsidRPr="001278E3">
                    <w:rPr>
                      <w:b/>
                      <w:szCs w:val="21"/>
                    </w:rPr>
                    <w:t>排放限值（</w:t>
                  </w:r>
                  <w:r w:rsidRPr="001278E3">
                    <w:rPr>
                      <w:b/>
                      <w:szCs w:val="21"/>
                    </w:rPr>
                    <w:t>mg/m</w:t>
                  </w:r>
                  <w:r w:rsidRPr="001278E3">
                    <w:rPr>
                      <w:b/>
                      <w:szCs w:val="21"/>
                      <w:vertAlign w:val="superscript"/>
                    </w:rPr>
                    <w:t>3</w:t>
                  </w:r>
                  <w:r w:rsidRPr="001278E3">
                    <w:rPr>
                      <w:b/>
                      <w:szCs w:val="21"/>
                    </w:rPr>
                    <w:t>）</w:t>
                  </w:r>
                </w:p>
              </w:tc>
              <w:tc>
                <w:tcPr>
                  <w:tcW w:w="2888" w:type="dxa"/>
                  <w:vAlign w:val="center"/>
                </w:tcPr>
                <w:p w14:paraId="5F3A7E7F" w14:textId="77777777" w:rsidR="00001667" w:rsidRPr="001278E3" w:rsidRDefault="004B3C33">
                  <w:pPr>
                    <w:adjustRightInd w:val="0"/>
                    <w:snapToGrid w:val="0"/>
                    <w:jc w:val="center"/>
                    <w:rPr>
                      <w:b/>
                      <w:szCs w:val="21"/>
                    </w:rPr>
                  </w:pPr>
                  <w:r w:rsidRPr="001278E3">
                    <w:rPr>
                      <w:b/>
                      <w:szCs w:val="21"/>
                    </w:rPr>
                    <w:t>限值含义</w:t>
                  </w:r>
                </w:p>
              </w:tc>
              <w:tc>
                <w:tcPr>
                  <w:tcW w:w="2330" w:type="dxa"/>
                  <w:vAlign w:val="center"/>
                </w:tcPr>
                <w:p w14:paraId="6213C678" w14:textId="77777777" w:rsidR="00001667" w:rsidRPr="001278E3" w:rsidRDefault="004B3C33">
                  <w:pPr>
                    <w:adjustRightInd w:val="0"/>
                    <w:snapToGrid w:val="0"/>
                    <w:jc w:val="center"/>
                    <w:rPr>
                      <w:b/>
                      <w:szCs w:val="21"/>
                    </w:rPr>
                  </w:pPr>
                  <w:r w:rsidRPr="001278E3">
                    <w:rPr>
                      <w:b/>
                      <w:szCs w:val="21"/>
                    </w:rPr>
                    <w:t>无组织排放监控位置</w:t>
                  </w:r>
                </w:p>
              </w:tc>
            </w:tr>
            <w:tr w:rsidR="007733C6" w:rsidRPr="001278E3" w14:paraId="63190E86" w14:textId="77777777">
              <w:trPr>
                <w:trHeight w:val="340"/>
                <w:jc w:val="center"/>
              </w:trPr>
              <w:tc>
                <w:tcPr>
                  <w:tcW w:w="1577" w:type="dxa"/>
                  <w:vMerge w:val="restart"/>
                  <w:vAlign w:val="center"/>
                </w:tcPr>
                <w:p w14:paraId="61BF5BA9" w14:textId="77777777" w:rsidR="00001667" w:rsidRPr="001278E3" w:rsidRDefault="004B3C33">
                  <w:pPr>
                    <w:adjustRightInd w:val="0"/>
                    <w:snapToGrid w:val="0"/>
                    <w:jc w:val="center"/>
                    <w:rPr>
                      <w:szCs w:val="21"/>
                    </w:rPr>
                  </w:pPr>
                  <w:r w:rsidRPr="001278E3">
                    <w:rPr>
                      <w:szCs w:val="21"/>
                    </w:rPr>
                    <w:t>NMHC</w:t>
                  </w:r>
                </w:p>
              </w:tc>
              <w:tc>
                <w:tcPr>
                  <w:tcW w:w="2055" w:type="dxa"/>
                  <w:vAlign w:val="center"/>
                </w:tcPr>
                <w:p w14:paraId="052C5603" w14:textId="77777777" w:rsidR="00001667" w:rsidRPr="001278E3" w:rsidRDefault="004B3C33">
                  <w:pPr>
                    <w:adjustRightInd w:val="0"/>
                    <w:snapToGrid w:val="0"/>
                    <w:jc w:val="center"/>
                    <w:rPr>
                      <w:szCs w:val="21"/>
                    </w:rPr>
                  </w:pPr>
                  <w:r w:rsidRPr="001278E3">
                    <w:rPr>
                      <w:szCs w:val="21"/>
                    </w:rPr>
                    <w:t>6</w:t>
                  </w:r>
                </w:p>
              </w:tc>
              <w:tc>
                <w:tcPr>
                  <w:tcW w:w="2888" w:type="dxa"/>
                  <w:vAlign w:val="center"/>
                </w:tcPr>
                <w:p w14:paraId="10EC6EFC" w14:textId="77777777" w:rsidR="00001667" w:rsidRPr="001278E3" w:rsidRDefault="004B3C33">
                  <w:pPr>
                    <w:pStyle w:val="afff6"/>
                    <w:rPr>
                      <w:szCs w:val="21"/>
                    </w:rPr>
                  </w:pPr>
                  <w:r w:rsidRPr="001278E3">
                    <w:rPr>
                      <w:szCs w:val="21"/>
                    </w:rPr>
                    <w:t>监控点处</w:t>
                  </w:r>
                  <w:r w:rsidRPr="001278E3">
                    <w:rPr>
                      <w:szCs w:val="21"/>
                    </w:rPr>
                    <w:t>1h</w:t>
                  </w:r>
                  <w:r w:rsidRPr="001278E3">
                    <w:rPr>
                      <w:szCs w:val="21"/>
                    </w:rPr>
                    <w:t>平均浓度值</w:t>
                  </w:r>
                </w:p>
              </w:tc>
              <w:tc>
                <w:tcPr>
                  <w:tcW w:w="2330" w:type="dxa"/>
                  <w:vMerge w:val="restart"/>
                  <w:vAlign w:val="center"/>
                </w:tcPr>
                <w:p w14:paraId="596A6E5F" w14:textId="77777777" w:rsidR="00001667" w:rsidRPr="001278E3" w:rsidRDefault="004B3C33">
                  <w:pPr>
                    <w:adjustRightInd w:val="0"/>
                    <w:snapToGrid w:val="0"/>
                    <w:jc w:val="center"/>
                    <w:rPr>
                      <w:szCs w:val="21"/>
                    </w:rPr>
                  </w:pPr>
                  <w:r w:rsidRPr="001278E3">
                    <w:rPr>
                      <w:szCs w:val="21"/>
                    </w:rPr>
                    <w:t>在厂房外设置监控点</w:t>
                  </w:r>
                </w:p>
              </w:tc>
            </w:tr>
            <w:tr w:rsidR="007733C6" w:rsidRPr="001278E3" w14:paraId="7360109C" w14:textId="77777777">
              <w:trPr>
                <w:trHeight w:val="340"/>
                <w:jc w:val="center"/>
              </w:trPr>
              <w:tc>
                <w:tcPr>
                  <w:tcW w:w="1577" w:type="dxa"/>
                  <w:vMerge/>
                  <w:vAlign w:val="center"/>
                </w:tcPr>
                <w:p w14:paraId="534F069E" w14:textId="77777777" w:rsidR="00001667" w:rsidRPr="001278E3" w:rsidRDefault="00001667">
                  <w:pPr>
                    <w:adjustRightInd w:val="0"/>
                    <w:snapToGrid w:val="0"/>
                    <w:jc w:val="center"/>
                    <w:rPr>
                      <w:szCs w:val="21"/>
                    </w:rPr>
                  </w:pPr>
                </w:p>
              </w:tc>
              <w:tc>
                <w:tcPr>
                  <w:tcW w:w="2055" w:type="dxa"/>
                  <w:vAlign w:val="center"/>
                </w:tcPr>
                <w:p w14:paraId="19BDB05F" w14:textId="77777777" w:rsidR="00001667" w:rsidRPr="001278E3" w:rsidRDefault="004B3C33">
                  <w:pPr>
                    <w:adjustRightInd w:val="0"/>
                    <w:snapToGrid w:val="0"/>
                    <w:jc w:val="center"/>
                    <w:rPr>
                      <w:szCs w:val="21"/>
                    </w:rPr>
                  </w:pPr>
                  <w:r w:rsidRPr="001278E3">
                    <w:rPr>
                      <w:szCs w:val="21"/>
                    </w:rPr>
                    <w:t>20</w:t>
                  </w:r>
                </w:p>
              </w:tc>
              <w:tc>
                <w:tcPr>
                  <w:tcW w:w="2888" w:type="dxa"/>
                  <w:vAlign w:val="center"/>
                </w:tcPr>
                <w:p w14:paraId="1D23DF3E" w14:textId="77777777" w:rsidR="00001667" w:rsidRPr="001278E3" w:rsidRDefault="004B3C33">
                  <w:pPr>
                    <w:pStyle w:val="afff6"/>
                    <w:rPr>
                      <w:szCs w:val="21"/>
                    </w:rPr>
                  </w:pPr>
                  <w:r w:rsidRPr="001278E3">
                    <w:rPr>
                      <w:szCs w:val="21"/>
                    </w:rPr>
                    <w:t>监控点处任意一次浓度值</w:t>
                  </w:r>
                </w:p>
              </w:tc>
              <w:tc>
                <w:tcPr>
                  <w:tcW w:w="2330" w:type="dxa"/>
                  <w:vMerge/>
                  <w:vAlign w:val="center"/>
                </w:tcPr>
                <w:p w14:paraId="0437FFE1" w14:textId="77777777" w:rsidR="00001667" w:rsidRPr="001278E3" w:rsidRDefault="00001667">
                  <w:pPr>
                    <w:adjustRightInd w:val="0"/>
                    <w:snapToGrid w:val="0"/>
                    <w:jc w:val="center"/>
                    <w:rPr>
                      <w:szCs w:val="21"/>
                    </w:rPr>
                  </w:pPr>
                </w:p>
              </w:tc>
            </w:tr>
          </w:tbl>
          <w:p w14:paraId="476A2184" w14:textId="77777777" w:rsidR="00001667" w:rsidRPr="001278E3" w:rsidRDefault="004B3C33">
            <w:pPr>
              <w:spacing w:line="360" w:lineRule="auto"/>
              <w:ind w:firstLineChars="200" w:firstLine="482"/>
              <w:rPr>
                <w:b/>
                <w:sz w:val="24"/>
              </w:rPr>
            </w:pPr>
            <w:r w:rsidRPr="001278E3">
              <w:rPr>
                <w:b/>
                <w:sz w:val="24"/>
              </w:rPr>
              <w:t>3</w:t>
            </w:r>
            <w:r w:rsidRPr="001278E3">
              <w:rPr>
                <w:b/>
                <w:sz w:val="24"/>
              </w:rPr>
              <w:t>、噪声污染控制标准</w:t>
            </w:r>
          </w:p>
          <w:p w14:paraId="4D948DB5" w14:textId="77777777" w:rsidR="00001667" w:rsidRPr="001278E3" w:rsidRDefault="004B3C33">
            <w:pPr>
              <w:spacing w:line="360" w:lineRule="auto"/>
              <w:ind w:firstLineChars="200" w:firstLine="480"/>
              <w:rPr>
                <w:sz w:val="24"/>
              </w:rPr>
            </w:pPr>
            <w:r w:rsidRPr="001278E3">
              <w:rPr>
                <w:sz w:val="24"/>
              </w:rPr>
              <w:t>企业厂界噪声执行《工业企业厂界环境噪声排放标准》（</w:t>
            </w:r>
            <w:r w:rsidRPr="001278E3">
              <w:rPr>
                <w:sz w:val="24"/>
              </w:rPr>
              <w:t>GB12348-2008</w:t>
            </w:r>
            <w:r w:rsidRPr="001278E3">
              <w:rPr>
                <w:sz w:val="24"/>
              </w:rPr>
              <w:t>）中的</w:t>
            </w:r>
            <w:r w:rsidRPr="001278E3">
              <w:rPr>
                <w:sz w:val="24"/>
              </w:rPr>
              <w:t>3</w:t>
            </w:r>
            <w:r w:rsidRPr="001278E3">
              <w:rPr>
                <w:sz w:val="24"/>
              </w:rPr>
              <w:t>类区标准，相关标准值见下表。</w:t>
            </w:r>
          </w:p>
          <w:p w14:paraId="570D40E7" w14:textId="77777777" w:rsidR="00001667" w:rsidRPr="001278E3" w:rsidRDefault="004B3C33">
            <w:pPr>
              <w:jc w:val="center"/>
              <w:rPr>
                <w:b/>
                <w:szCs w:val="21"/>
              </w:rPr>
            </w:pPr>
            <w:r w:rsidRPr="001278E3">
              <w:rPr>
                <w:b/>
                <w:szCs w:val="21"/>
              </w:rPr>
              <w:t>表</w:t>
            </w:r>
            <w:r w:rsidRPr="001278E3">
              <w:rPr>
                <w:b/>
                <w:szCs w:val="21"/>
              </w:rPr>
              <w:t>3-</w:t>
            </w:r>
            <w:r w:rsidRPr="001278E3">
              <w:rPr>
                <w:rFonts w:hint="eastAsia"/>
                <w:b/>
                <w:szCs w:val="21"/>
              </w:rPr>
              <w:t>7</w:t>
            </w:r>
            <w:r w:rsidRPr="001278E3">
              <w:rPr>
                <w:b/>
                <w:szCs w:val="21"/>
              </w:rPr>
              <w:t xml:space="preserve">  </w:t>
            </w:r>
            <w:r w:rsidRPr="001278E3">
              <w:rPr>
                <w:b/>
                <w:szCs w:val="21"/>
              </w:rPr>
              <w:t>《工业企业厂界环境噪声排放标准》（</w:t>
            </w:r>
            <w:r w:rsidRPr="001278E3">
              <w:rPr>
                <w:b/>
                <w:szCs w:val="21"/>
              </w:rPr>
              <w:t>GB12348-2008</w:t>
            </w:r>
            <w:r w:rsidRPr="001278E3">
              <w:rPr>
                <w:b/>
                <w:szCs w:val="2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3"/>
              <w:gridCol w:w="3249"/>
              <w:gridCol w:w="3188"/>
            </w:tblGrid>
            <w:tr w:rsidR="007733C6" w:rsidRPr="001278E3" w14:paraId="222DCF4D" w14:textId="77777777">
              <w:trPr>
                <w:trHeight w:val="136"/>
                <w:jc w:val="center"/>
              </w:trPr>
              <w:tc>
                <w:tcPr>
                  <w:tcW w:w="2383" w:type="dxa"/>
                  <w:vMerge w:val="restart"/>
                  <w:vAlign w:val="center"/>
                </w:tcPr>
                <w:p w14:paraId="327FCA31" w14:textId="77777777" w:rsidR="00001667" w:rsidRPr="001278E3" w:rsidRDefault="004B3C33">
                  <w:pPr>
                    <w:adjustRightInd w:val="0"/>
                    <w:snapToGrid w:val="0"/>
                    <w:jc w:val="center"/>
                    <w:rPr>
                      <w:b/>
                      <w:szCs w:val="21"/>
                    </w:rPr>
                  </w:pPr>
                  <w:r w:rsidRPr="001278E3">
                    <w:rPr>
                      <w:b/>
                      <w:szCs w:val="21"/>
                    </w:rPr>
                    <w:t>类别</w:t>
                  </w:r>
                </w:p>
              </w:tc>
              <w:tc>
                <w:tcPr>
                  <w:tcW w:w="6437" w:type="dxa"/>
                  <w:gridSpan w:val="2"/>
                  <w:vAlign w:val="center"/>
                </w:tcPr>
                <w:p w14:paraId="6B7C7F55" w14:textId="77777777" w:rsidR="00001667" w:rsidRPr="001278E3" w:rsidRDefault="004B3C33">
                  <w:pPr>
                    <w:adjustRightInd w:val="0"/>
                    <w:snapToGrid w:val="0"/>
                    <w:jc w:val="center"/>
                    <w:rPr>
                      <w:b/>
                      <w:szCs w:val="21"/>
                    </w:rPr>
                  </w:pPr>
                  <w:r w:rsidRPr="001278E3">
                    <w:rPr>
                      <w:b/>
                      <w:szCs w:val="21"/>
                    </w:rPr>
                    <w:t>等效声级</w:t>
                  </w:r>
                  <w:proofErr w:type="spellStart"/>
                  <w:r w:rsidRPr="001278E3">
                    <w:rPr>
                      <w:b/>
                      <w:szCs w:val="21"/>
                    </w:rPr>
                    <w:t>Leq</w:t>
                  </w:r>
                  <w:proofErr w:type="spellEnd"/>
                  <w:r w:rsidRPr="001278E3">
                    <w:rPr>
                      <w:b/>
                      <w:szCs w:val="21"/>
                    </w:rPr>
                    <w:t xml:space="preserve"> </w:t>
                  </w:r>
                  <w:r w:rsidRPr="001278E3">
                    <w:rPr>
                      <w:b/>
                      <w:szCs w:val="21"/>
                    </w:rPr>
                    <w:t>〔</w:t>
                  </w:r>
                  <w:r w:rsidRPr="001278E3">
                    <w:rPr>
                      <w:b/>
                      <w:szCs w:val="21"/>
                    </w:rPr>
                    <w:t>dB</w:t>
                  </w:r>
                  <w:r w:rsidRPr="001278E3">
                    <w:rPr>
                      <w:b/>
                      <w:szCs w:val="21"/>
                    </w:rPr>
                    <w:t>（</w:t>
                  </w:r>
                  <w:r w:rsidRPr="001278E3">
                    <w:rPr>
                      <w:b/>
                      <w:szCs w:val="21"/>
                    </w:rPr>
                    <w:t>A</w:t>
                  </w:r>
                  <w:r w:rsidRPr="001278E3">
                    <w:rPr>
                      <w:b/>
                      <w:szCs w:val="21"/>
                    </w:rPr>
                    <w:t>）〕</w:t>
                  </w:r>
                </w:p>
              </w:tc>
            </w:tr>
            <w:tr w:rsidR="007733C6" w:rsidRPr="001278E3" w14:paraId="38A09064" w14:textId="77777777">
              <w:trPr>
                <w:trHeight w:val="136"/>
                <w:jc w:val="center"/>
              </w:trPr>
              <w:tc>
                <w:tcPr>
                  <w:tcW w:w="2383" w:type="dxa"/>
                  <w:vMerge/>
                  <w:vAlign w:val="center"/>
                </w:tcPr>
                <w:p w14:paraId="52767458" w14:textId="77777777" w:rsidR="00001667" w:rsidRPr="001278E3" w:rsidRDefault="00001667">
                  <w:pPr>
                    <w:adjustRightInd w:val="0"/>
                    <w:snapToGrid w:val="0"/>
                    <w:jc w:val="center"/>
                    <w:rPr>
                      <w:b/>
                      <w:szCs w:val="21"/>
                    </w:rPr>
                  </w:pPr>
                </w:p>
              </w:tc>
              <w:tc>
                <w:tcPr>
                  <w:tcW w:w="3249" w:type="dxa"/>
                  <w:vAlign w:val="center"/>
                </w:tcPr>
                <w:p w14:paraId="255A36BA" w14:textId="77777777" w:rsidR="00001667" w:rsidRPr="001278E3" w:rsidRDefault="004B3C33">
                  <w:pPr>
                    <w:adjustRightInd w:val="0"/>
                    <w:snapToGrid w:val="0"/>
                    <w:jc w:val="center"/>
                    <w:rPr>
                      <w:b/>
                      <w:szCs w:val="21"/>
                    </w:rPr>
                  </w:pPr>
                  <w:r w:rsidRPr="001278E3">
                    <w:rPr>
                      <w:b/>
                      <w:szCs w:val="21"/>
                    </w:rPr>
                    <w:t>昼间</w:t>
                  </w:r>
                </w:p>
              </w:tc>
              <w:tc>
                <w:tcPr>
                  <w:tcW w:w="3188" w:type="dxa"/>
                  <w:vAlign w:val="center"/>
                </w:tcPr>
                <w:p w14:paraId="10F2407C" w14:textId="77777777" w:rsidR="00001667" w:rsidRPr="001278E3" w:rsidRDefault="004B3C33">
                  <w:pPr>
                    <w:adjustRightInd w:val="0"/>
                    <w:snapToGrid w:val="0"/>
                    <w:jc w:val="center"/>
                    <w:rPr>
                      <w:b/>
                      <w:szCs w:val="21"/>
                    </w:rPr>
                  </w:pPr>
                  <w:r w:rsidRPr="001278E3">
                    <w:rPr>
                      <w:b/>
                      <w:szCs w:val="21"/>
                    </w:rPr>
                    <w:t>夜间</w:t>
                  </w:r>
                </w:p>
              </w:tc>
            </w:tr>
            <w:tr w:rsidR="007733C6" w:rsidRPr="001278E3" w14:paraId="0E0A1AD6" w14:textId="77777777">
              <w:trPr>
                <w:trHeight w:val="143"/>
                <w:jc w:val="center"/>
              </w:trPr>
              <w:tc>
                <w:tcPr>
                  <w:tcW w:w="2383" w:type="dxa"/>
                  <w:vAlign w:val="center"/>
                </w:tcPr>
                <w:p w14:paraId="02D020C7" w14:textId="77777777" w:rsidR="00001667" w:rsidRPr="001278E3" w:rsidRDefault="004B3C33">
                  <w:pPr>
                    <w:adjustRightInd w:val="0"/>
                    <w:snapToGrid w:val="0"/>
                    <w:jc w:val="center"/>
                    <w:rPr>
                      <w:szCs w:val="21"/>
                    </w:rPr>
                  </w:pPr>
                  <w:r w:rsidRPr="001278E3">
                    <w:rPr>
                      <w:szCs w:val="21"/>
                    </w:rPr>
                    <w:t>3</w:t>
                  </w:r>
                  <w:r w:rsidRPr="001278E3">
                    <w:rPr>
                      <w:szCs w:val="21"/>
                    </w:rPr>
                    <w:t>类区</w:t>
                  </w:r>
                </w:p>
              </w:tc>
              <w:tc>
                <w:tcPr>
                  <w:tcW w:w="3249" w:type="dxa"/>
                  <w:vAlign w:val="center"/>
                </w:tcPr>
                <w:p w14:paraId="05861A9C" w14:textId="77777777" w:rsidR="00001667" w:rsidRPr="001278E3" w:rsidRDefault="004B3C33">
                  <w:pPr>
                    <w:pStyle w:val="afff6"/>
                    <w:rPr>
                      <w:szCs w:val="21"/>
                    </w:rPr>
                  </w:pPr>
                  <w:r w:rsidRPr="001278E3">
                    <w:rPr>
                      <w:szCs w:val="21"/>
                    </w:rPr>
                    <w:t>≤6</w:t>
                  </w:r>
                  <w:r w:rsidRPr="001278E3">
                    <w:rPr>
                      <w:rFonts w:hint="eastAsia"/>
                      <w:szCs w:val="21"/>
                    </w:rPr>
                    <w:t>5</w:t>
                  </w:r>
                </w:p>
              </w:tc>
              <w:tc>
                <w:tcPr>
                  <w:tcW w:w="3188" w:type="dxa"/>
                  <w:vAlign w:val="center"/>
                </w:tcPr>
                <w:p w14:paraId="04B77B84" w14:textId="77777777" w:rsidR="00001667" w:rsidRPr="001278E3" w:rsidRDefault="004B3C33">
                  <w:pPr>
                    <w:adjustRightInd w:val="0"/>
                    <w:snapToGrid w:val="0"/>
                    <w:jc w:val="center"/>
                    <w:rPr>
                      <w:szCs w:val="21"/>
                    </w:rPr>
                  </w:pPr>
                  <w:r w:rsidRPr="001278E3">
                    <w:rPr>
                      <w:szCs w:val="21"/>
                    </w:rPr>
                    <w:t>≤5</w:t>
                  </w:r>
                  <w:r w:rsidRPr="001278E3">
                    <w:rPr>
                      <w:rFonts w:hint="eastAsia"/>
                      <w:szCs w:val="21"/>
                    </w:rPr>
                    <w:t>5</w:t>
                  </w:r>
                </w:p>
              </w:tc>
            </w:tr>
          </w:tbl>
          <w:p w14:paraId="34B44E8D" w14:textId="77777777" w:rsidR="00001667" w:rsidRPr="001278E3" w:rsidRDefault="004B3C33">
            <w:pPr>
              <w:spacing w:line="360" w:lineRule="auto"/>
              <w:ind w:firstLineChars="200" w:firstLine="482"/>
              <w:rPr>
                <w:b/>
                <w:sz w:val="24"/>
              </w:rPr>
            </w:pPr>
            <w:r w:rsidRPr="001278E3">
              <w:rPr>
                <w:b/>
                <w:sz w:val="24"/>
              </w:rPr>
              <w:t>4</w:t>
            </w:r>
            <w:r w:rsidRPr="001278E3">
              <w:rPr>
                <w:b/>
                <w:sz w:val="24"/>
              </w:rPr>
              <w:t>、其他环境评价标准</w:t>
            </w:r>
          </w:p>
          <w:p w14:paraId="04363CC3" w14:textId="7E431A5E" w:rsidR="00001667" w:rsidRPr="001278E3" w:rsidRDefault="004B3C33">
            <w:pPr>
              <w:spacing w:line="360" w:lineRule="auto"/>
              <w:ind w:firstLineChars="200" w:firstLine="480"/>
              <w:rPr>
                <w:bCs/>
                <w:sz w:val="24"/>
              </w:rPr>
            </w:pPr>
            <w:r w:rsidRPr="001278E3">
              <w:rPr>
                <w:bCs/>
                <w:sz w:val="24"/>
              </w:rPr>
              <w:t>（</w:t>
            </w:r>
            <w:r w:rsidRPr="001278E3">
              <w:rPr>
                <w:bCs/>
                <w:sz w:val="24"/>
              </w:rPr>
              <w:t>1</w:t>
            </w:r>
            <w:r w:rsidRPr="001278E3">
              <w:rPr>
                <w:bCs/>
                <w:sz w:val="24"/>
              </w:rPr>
              <w:t>）</w:t>
            </w:r>
            <w:r w:rsidRPr="001278E3">
              <w:rPr>
                <w:sz w:val="24"/>
              </w:rPr>
              <w:t>一般工业固体废物在厂区内应采用</w:t>
            </w:r>
            <w:r w:rsidR="009F4A7C" w:rsidRPr="001278E3">
              <w:rPr>
                <w:rFonts w:hint="eastAsia"/>
                <w:sz w:val="24"/>
              </w:rPr>
              <w:t>暂存间</w:t>
            </w:r>
            <w:r w:rsidRPr="001278E3">
              <w:rPr>
                <w:sz w:val="24"/>
              </w:rPr>
              <w:t>或包装工具贮存，贮存过程满足相应防渗漏、防雨淋、防扬尘等环境保护要求</w:t>
            </w:r>
            <w:r w:rsidRPr="001278E3">
              <w:rPr>
                <w:bCs/>
                <w:sz w:val="24"/>
              </w:rPr>
              <w:t>；</w:t>
            </w:r>
          </w:p>
          <w:p w14:paraId="4CB8EA11" w14:textId="77777777" w:rsidR="00001667" w:rsidRPr="001278E3" w:rsidRDefault="004B3C33">
            <w:pPr>
              <w:spacing w:line="360" w:lineRule="auto"/>
              <w:ind w:firstLineChars="200" w:firstLine="480"/>
              <w:rPr>
                <w:kern w:val="0"/>
                <w:sz w:val="24"/>
              </w:rPr>
            </w:pPr>
            <w:r w:rsidRPr="001278E3">
              <w:rPr>
                <w:bCs/>
                <w:sz w:val="24"/>
              </w:rPr>
              <w:t>（</w:t>
            </w:r>
            <w:r w:rsidRPr="001278E3">
              <w:rPr>
                <w:bCs/>
                <w:sz w:val="24"/>
              </w:rPr>
              <w:t>2</w:t>
            </w:r>
            <w:r w:rsidRPr="001278E3">
              <w:rPr>
                <w:bCs/>
                <w:sz w:val="24"/>
              </w:rPr>
              <w:t>）危险废物执行《危险废物贮存污染控制标准》（</w:t>
            </w:r>
            <w:r w:rsidRPr="001278E3">
              <w:rPr>
                <w:bCs/>
                <w:sz w:val="24"/>
              </w:rPr>
              <w:t>GB18597-2023</w:t>
            </w:r>
            <w:r w:rsidRPr="001278E3">
              <w:rPr>
                <w:bCs/>
                <w:sz w:val="24"/>
              </w:rPr>
              <w:t>）；</w:t>
            </w:r>
          </w:p>
        </w:tc>
      </w:tr>
      <w:tr w:rsidR="00001667" w:rsidRPr="001278E3" w14:paraId="37C73919" w14:textId="77777777">
        <w:trPr>
          <w:trHeight w:val="3330"/>
          <w:jc w:val="center"/>
        </w:trPr>
        <w:tc>
          <w:tcPr>
            <w:tcW w:w="887" w:type="dxa"/>
            <w:vAlign w:val="center"/>
          </w:tcPr>
          <w:p w14:paraId="1105EFC4" w14:textId="77777777" w:rsidR="00001667" w:rsidRPr="001278E3" w:rsidRDefault="004B3C33">
            <w:pPr>
              <w:adjustRightInd w:val="0"/>
              <w:snapToGrid w:val="0"/>
              <w:jc w:val="center"/>
              <w:rPr>
                <w:kern w:val="0"/>
                <w:sz w:val="24"/>
              </w:rPr>
            </w:pPr>
            <w:r w:rsidRPr="001278E3">
              <w:rPr>
                <w:kern w:val="0"/>
                <w:sz w:val="24"/>
              </w:rPr>
              <w:lastRenderedPageBreak/>
              <w:t>总量</w:t>
            </w:r>
          </w:p>
          <w:p w14:paraId="2BCBED2C" w14:textId="77777777" w:rsidR="00001667" w:rsidRPr="001278E3" w:rsidRDefault="004B3C33">
            <w:pPr>
              <w:adjustRightInd w:val="0"/>
              <w:snapToGrid w:val="0"/>
              <w:jc w:val="center"/>
              <w:rPr>
                <w:kern w:val="0"/>
                <w:sz w:val="24"/>
              </w:rPr>
            </w:pPr>
            <w:r w:rsidRPr="001278E3">
              <w:rPr>
                <w:kern w:val="0"/>
                <w:sz w:val="24"/>
              </w:rPr>
              <w:t>控制</w:t>
            </w:r>
          </w:p>
          <w:p w14:paraId="495688F3" w14:textId="77777777" w:rsidR="00001667" w:rsidRPr="001278E3" w:rsidRDefault="004B3C33">
            <w:pPr>
              <w:adjustRightInd w:val="0"/>
              <w:snapToGrid w:val="0"/>
              <w:jc w:val="center"/>
              <w:rPr>
                <w:kern w:val="0"/>
                <w:sz w:val="24"/>
              </w:rPr>
            </w:pPr>
            <w:r w:rsidRPr="001278E3">
              <w:rPr>
                <w:kern w:val="0"/>
                <w:sz w:val="24"/>
              </w:rPr>
              <w:t>指标</w:t>
            </w:r>
          </w:p>
        </w:tc>
        <w:tc>
          <w:tcPr>
            <w:tcW w:w="9076" w:type="dxa"/>
            <w:vAlign w:val="center"/>
          </w:tcPr>
          <w:p w14:paraId="17D0B58F" w14:textId="77777777" w:rsidR="00001667" w:rsidRPr="001278E3" w:rsidRDefault="004B3C33">
            <w:pPr>
              <w:adjustRightInd w:val="0"/>
              <w:snapToGrid w:val="0"/>
              <w:spacing w:line="360" w:lineRule="auto"/>
              <w:ind w:firstLineChars="200" w:firstLine="480"/>
              <w:rPr>
                <w:sz w:val="24"/>
              </w:rPr>
            </w:pPr>
            <w:r w:rsidRPr="001278E3">
              <w:rPr>
                <w:sz w:val="24"/>
              </w:rPr>
              <w:t>根据本项目的污染物排放总量，建议本项目的总量控制指标按以下执行：</w:t>
            </w:r>
          </w:p>
          <w:p w14:paraId="3CD1FC47" w14:textId="77777777" w:rsidR="00001667" w:rsidRPr="001278E3" w:rsidRDefault="004B3C33">
            <w:pPr>
              <w:spacing w:line="360" w:lineRule="auto"/>
              <w:ind w:firstLineChars="200" w:firstLine="480"/>
              <w:rPr>
                <w:sz w:val="24"/>
              </w:rPr>
            </w:pPr>
            <w:r w:rsidRPr="001278E3">
              <w:rPr>
                <w:sz w:val="24"/>
              </w:rPr>
              <w:t>（</w:t>
            </w:r>
            <w:r w:rsidRPr="001278E3">
              <w:rPr>
                <w:sz w:val="24"/>
              </w:rPr>
              <w:t>1</w:t>
            </w:r>
            <w:r w:rsidRPr="001278E3">
              <w:rPr>
                <w:sz w:val="24"/>
              </w:rPr>
              <w:t>）水污染物排放总量控制指标</w:t>
            </w:r>
          </w:p>
          <w:p w14:paraId="5EC7F4A7" w14:textId="77777777" w:rsidR="00001667" w:rsidRPr="001278E3" w:rsidRDefault="004B3C33">
            <w:pPr>
              <w:spacing w:line="360" w:lineRule="auto"/>
              <w:ind w:firstLineChars="200" w:firstLine="480"/>
              <w:rPr>
                <w:sz w:val="24"/>
              </w:rPr>
            </w:pPr>
            <w:r w:rsidRPr="001278E3">
              <w:rPr>
                <w:sz w:val="24"/>
              </w:rPr>
              <w:t>生活污水经三级化粪池预处理后排入市政污水管网，再引至勒流污水处理厂进一步处理，尾水排入顺德支流。</w:t>
            </w:r>
            <w:r w:rsidRPr="001278E3">
              <w:rPr>
                <w:rFonts w:hint="eastAsia"/>
                <w:sz w:val="24"/>
              </w:rPr>
              <w:t>废水总量均纳入</w:t>
            </w:r>
            <w:r w:rsidRPr="001278E3">
              <w:rPr>
                <w:sz w:val="24"/>
              </w:rPr>
              <w:t>勒流污水处理厂</w:t>
            </w:r>
            <w:r w:rsidRPr="001278E3">
              <w:rPr>
                <w:rFonts w:hint="eastAsia"/>
                <w:sz w:val="24"/>
              </w:rPr>
              <w:t>，本项目生活污水不设置总量控制指标。</w:t>
            </w:r>
          </w:p>
          <w:p w14:paraId="380181BC" w14:textId="77777777" w:rsidR="00001667" w:rsidRPr="001278E3" w:rsidRDefault="004B3C33">
            <w:pPr>
              <w:numPr>
                <w:ilvl w:val="0"/>
                <w:numId w:val="11"/>
              </w:numPr>
              <w:spacing w:line="360" w:lineRule="auto"/>
              <w:ind w:firstLineChars="200" w:firstLine="480"/>
              <w:rPr>
                <w:sz w:val="24"/>
              </w:rPr>
            </w:pPr>
            <w:r w:rsidRPr="001278E3">
              <w:rPr>
                <w:sz w:val="24"/>
              </w:rPr>
              <w:t>大气污染物排放总量控制指标</w:t>
            </w:r>
          </w:p>
          <w:p w14:paraId="2CDAE5AF" w14:textId="77777777" w:rsidR="00001667" w:rsidRPr="001278E3" w:rsidRDefault="004B3C33">
            <w:pPr>
              <w:spacing w:line="360" w:lineRule="auto"/>
              <w:ind w:firstLineChars="200" w:firstLine="480"/>
              <w:rPr>
                <w:bCs/>
                <w:sz w:val="24"/>
              </w:rPr>
            </w:pPr>
            <w:r w:rsidRPr="001278E3">
              <w:rPr>
                <w:bCs/>
                <w:sz w:val="24"/>
              </w:rPr>
              <w:t>根据《广东省生态环境厅关于做好重点行业建设项目挥发性有机物总量指标管理工作的通知》（粤环发</w:t>
            </w:r>
            <w:r w:rsidRPr="001278E3">
              <w:rPr>
                <w:bCs/>
                <w:sz w:val="24"/>
              </w:rPr>
              <w:t>[2019]2</w:t>
            </w:r>
            <w:r w:rsidRPr="001278E3">
              <w:rPr>
                <w:bCs/>
                <w:sz w:val="24"/>
              </w:rPr>
              <w:t>号），新、改、扩建排放</w:t>
            </w:r>
            <w:r w:rsidRPr="001278E3">
              <w:rPr>
                <w:bCs/>
                <w:sz w:val="24"/>
              </w:rPr>
              <w:t>VOCs</w:t>
            </w:r>
            <w:r w:rsidRPr="001278E3">
              <w:rPr>
                <w:bCs/>
                <w:sz w:val="24"/>
              </w:rPr>
              <w:t>的重点行业建设项目应执行总量替代制度，重点行业包括炼油与石化、化学原料和化学品制造、化学药品原料药制造、合成纤维制造、表面涂装、印刷、制鞋、家具制造、人造板制造、电子元件制造、纺织印染、塑料制造及塑料制品等</w:t>
            </w:r>
            <w:r w:rsidRPr="001278E3">
              <w:rPr>
                <w:bCs/>
                <w:sz w:val="24"/>
              </w:rPr>
              <w:t>12</w:t>
            </w:r>
            <w:r w:rsidRPr="001278E3">
              <w:rPr>
                <w:bCs/>
                <w:sz w:val="24"/>
              </w:rPr>
              <w:t>个行业；对于</w:t>
            </w:r>
            <w:r w:rsidRPr="001278E3">
              <w:rPr>
                <w:bCs/>
                <w:sz w:val="24"/>
              </w:rPr>
              <w:t>VOCs</w:t>
            </w:r>
            <w:r w:rsidRPr="001278E3">
              <w:rPr>
                <w:bCs/>
                <w:sz w:val="24"/>
              </w:rPr>
              <w:t>排放量大于</w:t>
            </w:r>
            <w:r w:rsidRPr="001278E3">
              <w:rPr>
                <w:bCs/>
                <w:sz w:val="24"/>
              </w:rPr>
              <w:t>300</w:t>
            </w:r>
            <w:r w:rsidRPr="001278E3">
              <w:rPr>
                <w:bCs/>
                <w:sz w:val="24"/>
              </w:rPr>
              <w:lastRenderedPageBreak/>
              <w:t>公斤</w:t>
            </w:r>
            <w:r w:rsidRPr="001278E3">
              <w:rPr>
                <w:bCs/>
                <w:sz w:val="24"/>
              </w:rPr>
              <w:t>/</w:t>
            </w:r>
            <w:r w:rsidRPr="001278E3">
              <w:rPr>
                <w:bCs/>
                <w:sz w:val="24"/>
              </w:rPr>
              <w:t>年的新、改、扩建项目，进行总量替代。</w:t>
            </w:r>
          </w:p>
          <w:p w14:paraId="64AA42FD" w14:textId="77777777" w:rsidR="00001667" w:rsidRPr="001278E3" w:rsidRDefault="004B3C33">
            <w:pPr>
              <w:spacing w:line="360" w:lineRule="auto"/>
              <w:ind w:firstLineChars="200" w:firstLine="480"/>
              <w:rPr>
                <w:sz w:val="24"/>
              </w:rPr>
            </w:pPr>
            <w:r w:rsidRPr="001278E3">
              <w:rPr>
                <w:sz w:val="24"/>
              </w:rPr>
              <w:t>本项目的污染物总量控制指标如下表：</w:t>
            </w:r>
          </w:p>
          <w:p w14:paraId="01E2AA2F" w14:textId="77777777" w:rsidR="00001667" w:rsidRPr="001278E3" w:rsidRDefault="004B3C33">
            <w:pPr>
              <w:jc w:val="center"/>
              <w:rPr>
                <w:b/>
                <w:bCs/>
                <w:szCs w:val="21"/>
              </w:rPr>
            </w:pPr>
            <w:r w:rsidRPr="001278E3">
              <w:rPr>
                <w:b/>
                <w:szCs w:val="21"/>
              </w:rPr>
              <w:t>表</w:t>
            </w:r>
            <w:r w:rsidRPr="001278E3">
              <w:rPr>
                <w:b/>
                <w:szCs w:val="21"/>
              </w:rPr>
              <w:t>3-12</w:t>
            </w:r>
            <w:r w:rsidRPr="001278E3">
              <w:rPr>
                <w:b/>
                <w:bCs/>
                <w:szCs w:val="21"/>
              </w:rPr>
              <w:t xml:space="preserve">  </w:t>
            </w:r>
            <w:r w:rsidRPr="001278E3">
              <w:rPr>
                <w:b/>
                <w:bCs/>
                <w:szCs w:val="21"/>
              </w:rPr>
              <w:t>项目</w:t>
            </w:r>
            <w:r w:rsidRPr="001278E3">
              <w:rPr>
                <w:rFonts w:hint="eastAsia"/>
                <w:b/>
                <w:bCs/>
                <w:szCs w:val="21"/>
              </w:rPr>
              <w:t>废气</w:t>
            </w:r>
            <w:r w:rsidRPr="001278E3">
              <w:rPr>
                <w:b/>
                <w:bCs/>
                <w:szCs w:val="21"/>
              </w:rPr>
              <w:t>污染物排放总量控制指标一览表（单位</w:t>
            </w:r>
            <w:r w:rsidRPr="001278E3">
              <w:rPr>
                <w:b/>
                <w:bCs/>
                <w:szCs w:val="21"/>
              </w:rPr>
              <w:t>t/a</w:t>
            </w:r>
            <w:r w:rsidRPr="001278E3">
              <w:rPr>
                <w:b/>
                <w:bCs/>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4"/>
              <w:gridCol w:w="2348"/>
              <w:gridCol w:w="2349"/>
              <w:gridCol w:w="2349"/>
            </w:tblGrid>
            <w:tr w:rsidR="007733C6" w:rsidRPr="001278E3" w14:paraId="7DD3BF9F" w14:textId="77777777">
              <w:trPr>
                <w:trHeight w:val="340"/>
                <w:jc w:val="center"/>
              </w:trPr>
              <w:tc>
                <w:tcPr>
                  <w:tcW w:w="1804" w:type="dxa"/>
                  <w:vAlign w:val="center"/>
                </w:tcPr>
                <w:p w14:paraId="6FA76DF7" w14:textId="77777777" w:rsidR="00001667" w:rsidRPr="001278E3" w:rsidRDefault="004B3C33">
                  <w:pPr>
                    <w:pStyle w:val="a9"/>
                    <w:snapToGrid w:val="0"/>
                    <w:ind w:firstLineChars="0" w:firstLine="0"/>
                    <w:jc w:val="center"/>
                    <w:rPr>
                      <w:b/>
                      <w:bCs/>
                      <w:szCs w:val="21"/>
                    </w:rPr>
                  </w:pPr>
                  <w:r w:rsidRPr="001278E3">
                    <w:rPr>
                      <w:b/>
                      <w:bCs/>
                      <w:szCs w:val="21"/>
                    </w:rPr>
                    <w:t>类型</w:t>
                  </w:r>
                </w:p>
              </w:tc>
              <w:tc>
                <w:tcPr>
                  <w:tcW w:w="2348" w:type="dxa"/>
                  <w:vAlign w:val="center"/>
                </w:tcPr>
                <w:p w14:paraId="053292F9" w14:textId="77777777" w:rsidR="00001667" w:rsidRPr="001278E3" w:rsidRDefault="004B3C33">
                  <w:pPr>
                    <w:pStyle w:val="a9"/>
                    <w:snapToGrid w:val="0"/>
                    <w:ind w:firstLineChars="0" w:firstLine="0"/>
                    <w:jc w:val="center"/>
                    <w:rPr>
                      <w:b/>
                      <w:bCs/>
                      <w:szCs w:val="21"/>
                    </w:rPr>
                  </w:pPr>
                  <w:r w:rsidRPr="001278E3">
                    <w:rPr>
                      <w:rFonts w:hint="eastAsia"/>
                      <w:b/>
                      <w:bCs/>
                      <w:szCs w:val="21"/>
                    </w:rPr>
                    <w:t>有组织</w:t>
                  </w:r>
                </w:p>
              </w:tc>
              <w:tc>
                <w:tcPr>
                  <w:tcW w:w="2349" w:type="dxa"/>
                  <w:vAlign w:val="center"/>
                </w:tcPr>
                <w:p w14:paraId="003D16C7" w14:textId="77777777" w:rsidR="00001667" w:rsidRPr="001278E3" w:rsidRDefault="004B3C33">
                  <w:pPr>
                    <w:pStyle w:val="a9"/>
                    <w:snapToGrid w:val="0"/>
                    <w:ind w:firstLineChars="0" w:firstLine="0"/>
                    <w:jc w:val="center"/>
                    <w:rPr>
                      <w:b/>
                      <w:bCs/>
                      <w:szCs w:val="21"/>
                    </w:rPr>
                  </w:pPr>
                  <w:r w:rsidRPr="001278E3">
                    <w:rPr>
                      <w:rFonts w:hint="eastAsia"/>
                      <w:b/>
                      <w:bCs/>
                      <w:szCs w:val="21"/>
                    </w:rPr>
                    <w:t>无组织</w:t>
                  </w:r>
                </w:p>
              </w:tc>
              <w:tc>
                <w:tcPr>
                  <w:tcW w:w="2349" w:type="dxa"/>
                  <w:vAlign w:val="center"/>
                </w:tcPr>
                <w:p w14:paraId="429F8C3C" w14:textId="77777777" w:rsidR="00001667" w:rsidRPr="001278E3" w:rsidRDefault="004B3C33">
                  <w:pPr>
                    <w:pStyle w:val="a9"/>
                    <w:snapToGrid w:val="0"/>
                    <w:ind w:firstLineChars="0" w:firstLine="0"/>
                    <w:jc w:val="center"/>
                    <w:rPr>
                      <w:b/>
                      <w:bCs/>
                      <w:szCs w:val="21"/>
                    </w:rPr>
                  </w:pPr>
                  <w:r w:rsidRPr="001278E3">
                    <w:rPr>
                      <w:rFonts w:hint="eastAsia"/>
                      <w:b/>
                      <w:bCs/>
                      <w:szCs w:val="21"/>
                    </w:rPr>
                    <w:t>合计</w:t>
                  </w:r>
                </w:p>
              </w:tc>
            </w:tr>
            <w:tr w:rsidR="006977AF" w:rsidRPr="001278E3" w14:paraId="0D32EF32" w14:textId="77777777">
              <w:trPr>
                <w:trHeight w:val="340"/>
                <w:jc w:val="center"/>
              </w:trPr>
              <w:tc>
                <w:tcPr>
                  <w:tcW w:w="1804" w:type="dxa"/>
                  <w:vAlign w:val="center"/>
                </w:tcPr>
                <w:p w14:paraId="3F6B3F95" w14:textId="77777777" w:rsidR="006977AF" w:rsidRPr="001278E3" w:rsidRDefault="006977AF" w:rsidP="006977AF">
                  <w:pPr>
                    <w:pStyle w:val="a9"/>
                    <w:snapToGrid w:val="0"/>
                    <w:ind w:firstLineChars="0" w:firstLine="0"/>
                    <w:jc w:val="center"/>
                    <w:rPr>
                      <w:szCs w:val="21"/>
                    </w:rPr>
                  </w:pPr>
                  <w:r w:rsidRPr="001278E3">
                    <w:rPr>
                      <w:szCs w:val="21"/>
                    </w:rPr>
                    <w:t>VOCs</w:t>
                  </w:r>
                  <w:r w:rsidRPr="001278E3">
                    <w:rPr>
                      <w:rFonts w:hint="eastAsia"/>
                      <w:szCs w:val="21"/>
                    </w:rPr>
                    <w:t>（含非甲烷总烃）</w:t>
                  </w:r>
                </w:p>
              </w:tc>
              <w:tc>
                <w:tcPr>
                  <w:tcW w:w="2348" w:type="dxa"/>
                  <w:vAlign w:val="center"/>
                </w:tcPr>
                <w:p w14:paraId="107304AF" w14:textId="7E96F1A6" w:rsidR="006977AF" w:rsidRPr="001278E3" w:rsidRDefault="006977AF" w:rsidP="006977AF">
                  <w:pPr>
                    <w:jc w:val="center"/>
                    <w:rPr>
                      <w:szCs w:val="21"/>
                    </w:rPr>
                  </w:pPr>
                  <w:r>
                    <w:rPr>
                      <w:rFonts w:eastAsia="等线"/>
                      <w:color w:val="000000"/>
                      <w:szCs w:val="21"/>
                    </w:rPr>
                    <w:t>4.217</w:t>
                  </w:r>
                </w:p>
              </w:tc>
              <w:tc>
                <w:tcPr>
                  <w:tcW w:w="2349" w:type="dxa"/>
                  <w:vAlign w:val="center"/>
                </w:tcPr>
                <w:p w14:paraId="278760FA" w14:textId="3A67C7D7" w:rsidR="006977AF" w:rsidRPr="001278E3" w:rsidRDefault="006977AF" w:rsidP="006977AF">
                  <w:pPr>
                    <w:jc w:val="center"/>
                    <w:rPr>
                      <w:szCs w:val="21"/>
                    </w:rPr>
                  </w:pPr>
                  <w:r>
                    <w:rPr>
                      <w:rFonts w:eastAsia="等线"/>
                      <w:color w:val="000000"/>
                      <w:szCs w:val="21"/>
                    </w:rPr>
                    <w:t>0.937</w:t>
                  </w:r>
                </w:p>
              </w:tc>
              <w:tc>
                <w:tcPr>
                  <w:tcW w:w="2349" w:type="dxa"/>
                  <w:vAlign w:val="center"/>
                </w:tcPr>
                <w:p w14:paraId="0FA02187" w14:textId="1B321BF9" w:rsidR="006977AF" w:rsidRPr="001278E3" w:rsidRDefault="006977AF" w:rsidP="006977AF">
                  <w:pPr>
                    <w:jc w:val="center"/>
                    <w:rPr>
                      <w:szCs w:val="21"/>
                    </w:rPr>
                  </w:pPr>
                  <w:r>
                    <w:rPr>
                      <w:rFonts w:eastAsia="等线"/>
                      <w:color w:val="000000"/>
                      <w:szCs w:val="21"/>
                    </w:rPr>
                    <w:t>5.154</w:t>
                  </w:r>
                </w:p>
              </w:tc>
            </w:tr>
          </w:tbl>
          <w:p w14:paraId="760EF8A6" w14:textId="77777777" w:rsidR="00001667" w:rsidRPr="001278E3" w:rsidRDefault="00001667">
            <w:pPr>
              <w:adjustRightInd w:val="0"/>
              <w:snapToGrid w:val="0"/>
              <w:spacing w:line="360" w:lineRule="auto"/>
              <w:rPr>
                <w:kern w:val="0"/>
                <w:sz w:val="24"/>
              </w:rPr>
            </w:pPr>
          </w:p>
          <w:p w14:paraId="3765EDF1" w14:textId="77777777" w:rsidR="00001667" w:rsidRPr="001278E3" w:rsidRDefault="00001667">
            <w:pPr>
              <w:pStyle w:val="af5"/>
            </w:pPr>
          </w:p>
          <w:p w14:paraId="5C661748" w14:textId="77777777" w:rsidR="00001667" w:rsidRPr="001278E3" w:rsidRDefault="00001667">
            <w:pPr>
              <w:pStyle w:val="af5"/>
            </w:pPr>
          </w:p>
          <w:p w14:paraId="5398121A" w14:textId="77777777" w:rsidR="00001667" w:rsidRPr="001278E3" w:rsidRDefault="00001667">
            <w:pPr>
              <w:pStyle w:val="af5"/>
            </w:pPr>
          </w:p>
          <w:p w14:paraId="0BFB4D55" w14:textId="77777777" w:rsidR="00001667" w:rsidRPr="001278E3" w:rsidRDefault="00001667">
            <w:pPr>
              <w:pStyle w:val="af5"/>
            </w:pPr>
          </w:p>
          <w:p w14:paraId="42D28035" w14:textId="77777777" w:rsidR="00001667" w:rsidRPr="001278E3" w:rsidRDefault="00001667">
            <w:pPr>
              <w:pStyle w:val="af5"/>
            </w:pPr>
          </w:p>
          <w:p w14:paraId="208D524A" w14:textId="77777777" w:rsidR="00001667" w:rsidRPr="001278E3" w:rsidRDefault="00001667">
            <w:pPr>
              <w:pStyle w:val="af5"/>
            </w:pPr>
          </w:p>
          <w:p w14:paraId="689A9CF9" w14:textId="77777777" w:rsidR="00001667" w:rsidRPr="001278E3" w:rsidRDefault="00001667">
            <w:pPr>
              <w:pStyle w:val="af5"/>
            </w:pPr>
          </w:p>
          <w:p w14:paraId="0E84F039" w14:textId="77777777" w:rsidR="00001667" w:rsidRPr="001278E3" w:rsidRDefault="00001667">
            <w:pPr>
              <w:pStyle w:val="af5"/>
            </w:pPr>
          </w:p>
          <w:p w14:paraId="1D008689" w14:textId="77777777" w:rsidR="00001667" w:rsidRPr="001278E3" w:rsidRDefault="00001667">
            <w:pPr>
              <w:pStyle w:val="af5"/>
            </w:pPr>
          </w:p>
          <w:p w14:paraId="383608B7" w14:textId="77777777" w:rsidR="00001667" w:rsidRPr="001278E3" w:rsidRDefault="00001667">
            <w:pPr>
              <w:pStyle w:val="af5"/>
            </w:pPr>
          </w:p>
          <w:p w14:paraId="0BF9313F" w14:textId="77777777" w:rsidR="00001667" w:rsidRPr="001278E3" w:rsidRDefault="00001667">
            <w:pPr>
              <w:pStyle w:val="af5"/>
            </w:pPr>
          </w:p>
          <w:p w14:paraId="71E2EC6A" w14:textId="77777777" w:rsidR="00001667" w:rsidRPr="001278E3" w:rsidRDefault="00001667">
            <w:pPr>
              <w:pStyle w:val="af5"/>
            </w:pPr>
          </w:p>
          <w:p w14:paraId="299496FF" w14:textId="77777777" w:rsidR="00001667" w:rsidRPr="001278E3" w:rsidRDefault="00001667">
            <w:pPr>
              <w:pStyle w:val="af5"/>
            </w:pPr>
          </w:p>
          <w:p w14:paraId="44716B1C" w14:textId="77777777" w:rsidR="00001667" w:rsidRPr="001278E3" w:rsidRDefault="00001667">
            <w:pPr>
              <w:pStyle w:val="af5"/>
            </w:pPr>
          </w:p>
          <w:p w14:paraId="4E26ED09" w14:textId="77777777" w:rsidR="00001667" w:rsidRPr="001278E3" w:rsidRDefault="00001667">
            <w:pPr>
              <w:pStyle w:val="af5"/>
            </w:pPr>
          </w:p>
          <w:p w14:paraId="46604045" w14:textId="77777777" w:rsidR="00001667" w:rsidRPr="001278E3" w:rsidRDefault="00001667">
            <w:pPr>
              <w:pStyle w:val="af5"/>
            </w:pPr>
          </w:p>
          <w:p w14:paraId="758E7446" w14:textId="77777777" w:rsidR="00001667" w:rsidRPr="001278E3" w:rsidRDefault="00001667">
            <w:pPr>
              <w:pStyle w:val="af5"/>
            </w:pPr>
          </w:p>
          <w:p w14:paraId="750FA021" w14:textId="77777777" w:rsidR="00001667" w:rsidRPr="001278E3" w:rsidRDefault="00001667">
            <w:pPr>
              <w:pStyle w:val="af5"/>
            </w:pPr>
          </w:p>
          <w:p w14:paraId="737F182F" w14:textId="77777777" w:rsidR="00001667" w:rsidRPr="001278E3" w:rsidRDefault="00001667">
            <w:pPr>
              <w:pStyle w:val="af5"/>
            </w:pPr>
          </w:p>
          <w:p w14:paraId="6DCFA933" w14:textId="77777777" w:rsidR="00001667" w:rsidRPr="001278E3" w:rsidRDefault="00001667">
            <w:pPr>
              <w:pStyle w:val="af5"/>
            </w:pPr>
          </w:p>
          <w:p w14:paraId="529AF98B" w14:textId="77777777" w:rsidR="00001667" w:rsidRPr="001278E3" w:rsidRDefault="00001667">
            <w:pPr>
              <w:pStyle w:val="af5"/>
            </w:pPr>
          </w:p>
          <w:p w14:paraId="1E64389E" w14:textId="77777777" w:rsidR="00001667" w:rsidRPr="001278E3" w:rsidRDefault="00001667">
            <w:pPr>
              <w:pStyle w:val="af5"/>
            </w:pPr>
          </w:p>
          <w:p w14:paraId="05DCC730" w14:textId="77777777" w:rsidR="00001667" w:rsidRPr="001278E3" w:rsidRDefault="00001667">
            <w:pPr>
              <w:pStyle w:val="af5"/>
            </w:pPr>
          </w:p>
          <w:p w14:paraId="01D2425A" w14:textId="77777777" w:rsidR="00001667" w:rsidRPr="001278E3" w:rsidRDefault="00001667">
            <w:pPr>
              <w:pStyle w:val="af5"/>
            </w:pPr>
          </w:p>
          <w:p w14:paraId="7A4815DD" w14:textId="77777777" w:rsidR="00001667" w:rsidRPr="001278E3" w:rsidRDefault="00001667">
            <w:pPr>
              <w:pStyle w:val="af5"/>
            </w:pPr>
          </w:p>
          <w:p w14:paraId="3A7BAEB5" w14:textId="77777777" w:rsidR="00001667" w:rsidRPr="001278E3" w:rsidRDefault="00001667">
            <w:pPr>
              <w:pStyle w:val="af5"/>
            </w:pPr>
          </w:p>
          <w:p w14:paraId="35EA240E" w14:textId="77777777" w:rsidR="00001667" w:rsidRPr="001278E3" w:rsidRDefault="00001667">
            <w:pPr>
              <w:pStyle w:val="af5"/>
            </w:pPr>
          </w:p>
          <w:p w14:paraId="7275FFCE" w14:textId="77777777" w:rsidR="00001667" w:rsidRPr="001278E3" w:rsidRDefault="00001667">
            <w:pPr>
              <w:pStyle w:val="af5"/>
            </w:pPr>
          </w:p>
          <w:p w14:paraId="33E3700E" w14:textId="77777777" w:rsidR="00001667" w:rsidRPr="001278E3" w:rsidRDefault="00001667">
            <w:pPr>
              <w:pStyle w:val="af5"/>
            </w:pPr>
          </w:p>
          <w:p w14:paraId="374EAA6B" w14:textId="77777777" w:rsidR="00001667" w:rsidRPr="001278E3" w:rsidRDefault="00001667">
            <w:pPr>
              <w:pStyle w:val="af5"/>
            </w:pPr>
          </w:p>
          <w:p w14:paraId="5FECA2D6" w14:textId="77777777" w:rsidR="00001667" w:rsidRPr="001278E3" w:rsidRDefault="00001667">
            <w:pPr>
              <w:pStyle w:val="af5"/>
            </w:pPr>
          </w:p>
          <w:p w14:paraId="142FCF06" w14:textId="77777777" w:rsidR="00001667" w:rsidRPr="001278E3" w:rsidRDefault="00001667">
            <w:pPr>
              <w:pStyle w:val="af5"/>
            </w:pPr>
          </w:p>
          <w:p w14:paraId="0925E682" w14:textId="77777777" w:rsidR="00001667" w:rsidRPr="001278E3" w:rsidRDefault="00001667">
            <w:pPr>
              <w:pStyle w:val="af5"/>
            </w:pPr>
          </w:p>
          <w:p w14:paraId="0E08CE17" w14:textId="77777777" w:rsidR="00001667" w:rsidRPr="001278E3" w:rsidRDefault="00001667">
            <w:pPr>
              <w:pStyle w:val="af5"/>
            </w:pPr>
          </w:p>
          <w:p w14:paraId="02D6F910" w14:textId="77777777" w:rsidR="00001667" w:rsidRPr="001278E3" w:rsidRDefault="00001667">
            <w:pPr>
              <w:pStyle w:val="af5"/>
            </w:pPr>
          </w:p>
          <w:p w14:paraId="0C1D90D7" w14:textId="77777777" w:rsidR="00001667" w:rsidRPr="001278E3" w:rsidRDefault="00001667">
            <w:pPr>
              <w:pStyle w:val="af5"/>
            </w:pPr>
          </w:p>
          <w:p w14:paraId="654A3A28" w14:textId="77777777" w:rsidR="00001667" w:rsidRPr="001278E3" w:rsidRDefault="00001667">
            <w:pPr>
              <w:pStyle w:val="af5"/>
            </w:pPr>
          </w:p>
          <w:p w14:paraId="6BA60E40" w14:textId="77777777" w:rsidR="00001667" w:rsidRPr="001278E3" w:rsidRDefault="00001667">
            <w:pPr>
              <w:pStyle w:val="af5"/>
            </w:pPr>
          </w:p>
          <w:p w14:paraId="5C7D9639" w14:textId="77777777" w:rsidR="00001667" w:rsidRPr="001278E3" w:rsidRDefault="00001667">
            <w:pPr>
              <w:pStyle w:val="af5"/>
            </w:pPr>
          </w:p>
          <w:p w14:paraId="58F8F4FA" w14:textId="77777777" w:rsidR="00001667" w:rsidRPr="001278E3" w:rsidRDefault="00001667">
            <w:pPr>
              <w:pStyle w:val="af5"/>
            </w:pPr>
          </w:p>
          <w:p w14:paraId="61DB06B7" w14:textId="77777777" w:rsidR="00001667" w:rsidRPr="001278E3" w:rsidRDefault="00001667">
            <w:pPr>
              <w:pStyle w:val="af5"/>
            </w:pPr>
          </w:p>
          <w:p w14:paraId="78C01A36" w14:textId="77777777" w:rsidR="00001667" w:rsidRPr="001278E3" w:rsidRDefault="00001667">
            <w:pPr>
              <w:pStyle w:val="af5"/>
            </w:pPr>
          </w:p>
          <w:p w14:paraId="13DD9C70" w14:textId="77777777" w:rsidR="00001667" w:rsidRPr="001278E3" w:rsidRDefault="00001667">
            <w:pPr>
              <w:pStyle w:val="af5"/>
            </w:pPr>
          </w:p>
        </w:tc>
      </w:tr>
    </w:tbl>
    <w:p w14:paraId="70E647B3" w14:textId="77777777" w:rsidR="00001667" w:rsidRPr="001278E3" w:rsidRDefault="00001667">
      <w:pPr>
        <w:pStyle w:val="aff1"/>
        <w:jc w:val="center"/>
        <w:outlineLvl w:val="0"/>
        <w:rPr>
          <w:rFonts w:ascii="Times New Roman" w:eastAsia="黑体" w:hAnsi="Times New Roman"/>
          <w:snapToGrid w:val="0"/>
          <w:szCs w:val="24"/>
        </w:rPr>
        <w:sectPr w:rsidR="00001667" w:rsidRPr="001278E3">
          <w:pgSz w:w="11907" w:h="16840"/>
          <w:pgMar w:top="1440" w:right="1080" w:bottom="1440" w:left="1080" w:header="851" w:footer="851" w:gutter="0"/>
          <w:cols w:space="720"/>
          <w:docGrid w:linePitch="312"/>
        </w:sectPr>
      </w:pPr>
      <w:bookmarkStart w:id="16" w:name="_Toc82999174"/>
    </w:p>
    <w:p w14:paraId="4D599324" w14:textId="77777777" w:rsidR="00001667" w:rsidRPr="001278E3" w:rsidRDefault="004B3C33">
      <w:pPr>
        <w:pStyle w:val="aff1"/>
        <w:jc w:val="center"/>
        <w:outlineLvl w:val="0"/>
        <w:rPr>
          <w:rFonts w:ascii="Times New Roman" w:eastAsia="黑体" w:hAnsi="Times New Roman"/>
          <w:snapToGrid w:val="0"/>
          <w:sz w:val="30"/>
          <w:szCs w:val="30"/>
        </w:rPr>
      </w:pPr>
      <w:bookmarkStart w:id="17" w:name="_Toc169875914"/>
      <w:r w:rsidRPr="001278E3">
        <w:rPr>
          <w:rFonts w:ascii="Times New Roman" w:eastAsia="黑体" w:hAnsi="Times New Roman"/>
          <w:snapToGrid w:val="0"/>
          <w:sz w:val="30"/>
          <w:szCs w:val="30"/>
        </w:rPr>
        <w:lastRenderedPageBreak/>
        <w:t>四、主要环境影响和保护措施</w:t>
      </w:r>
      <w:bookmarkEnd w:id="16"/>
      <w:bookmarkEnd w:id="17"/>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828"/>
        <w:gridCol w:w="9055"/>
      </w:tblGrid>
      <w:tr w:rsidR="007D6F52" w:rsidRPr="001278E3" w14:paraId="3AE98BC9" w14:textId="77777777">
        <w:trPr>
          <w:trHeight w:val="567"/>
          <w:jc w:val="center"/>
        </w:trPr>
        <w:tc>
          <w:tcPr>
            <w:tcW w:w="828" w:type="dxa"/>
            <w:tcMar>
              <w:left w:w="28" w:type="dxa"/>
              <w:right w:w="28" w:type="dxa"/>
            </w:tcMar>
            <w:vAlign w:val="center"/>
          </w:tcPr>
          <w:p w14:paraId="006EA253" w14:textId="77777777" w:rsidR="00001667" w:rsidRPr="001278E3" w:rsidRDefault="004B3C33">
            <w:pPr>
              <w:pStyle w:val="aff1"/>
              <w:adjustRightInd w:val="0"/>
              <w:snapToGrid w:val="0"/>
              <w:spacing w:before="0" w:beforeAutospacing="0" w:after="0" w:afterAutospacing="0"/>
              <w:jc w:val="center"/>
              <w:rPr>
                <w:rFonts w:ascii="Times New Roman" w:hAnsi="Times New Roman"/>
                <w:kern w:val="2"/>
                <w:szCs w:val="24"/>
              </w:rPr>
            </w:pPr>
            <w:r w:rsidRPr="001278E3">
              <w:rPr>
                <w:rFonts w:ascii="Times New Roman" w:hAnsi="Times New Roman"/>
                <w:kern w:val="2"/>
                <w:szCs w:val="24"/>
              </w:rPr>
              <w:t>施工</w:t>
            </w:r>
          </w:p>
          <w:p w14:paraId="2F560040" w14:textId="77777777" w:rsidR="00001667" w:rsidRPr="001278E3" w:rsidRDefault="004B3C33">
            <w:pPr>
              <w:pStyle w:val="aff1"/>
              <w:adjustRightInd w:val="0"/>
              <w:snapToGrid w:val="0"/>
              <w:spacing w:before="0" w:beforeAutospacing="0" w:after="0" w:afterAutospacing="0"/>
              <w:jc w:val="center"/>
              <w:rPr>
                <w:rFonts w:ascii="Times New Roman" w:hAnsi="Times New Roman"/>
                <w:kern w:val="2"/>
                <w:szCs w:val="24"/>
              </w:rPr>
            </w:pPr>
            <w:r w:rsidRPr="001278E3">
              <w:rPr>
                <w:rFonts w:ascii="Times New Roman" w:hAnsi="Times New Roman"/>
                <w:kern w:val="2"/>
                <w:szCs w:val="24"/>
              </w:rPr>
              <w:t>期环</w:t>
            </w:r>
          </w:p>
          <w:p w14:paraId="115476A3" w14:textId="77777777" w:rsidR="00001667" w:rsidRPr="001278E3" w:rsidRDefault="004B3C33">
            <w:pPr>
              <w:pStyle w:val="aff1"/>
              <w:adjustRightInd w:val="0"/>
              <w:snapToGrid w:val="0"/>
              <w:spacing w:before="0" w:beforeAutospacing="0" w:after="0" w:afterAutospacing="0"/>
              <w:jc w:val="center"/>
              <w:rPr>
                <w:rFonts w:ascii="Times New Roman" w:hAnsi="Times New Roman"/>
                <w:kern w:val="2"/>
                <w:szCs w:val="24"/>
              </w:rPr>
            </w:pPr>
            <w:r w:rsidRPr="001278E3">
              <w:rPr>
                <w:rFonts w:ascii="Times New Roman" w:hAnsi="Times New Roman"/>
                <w:kern w:val="2"/>
                <w:szCs w:val="24"/>
              </w:rPr>
              <w:t>境保</w:t>
            </w:r>
          </w:p>
          <w:p w14:paraId="705812F5" w14:textId="77777777" w:rsidR="00001667" w:rsidRPr="001278E3" w:rsidRDefault="004B3C33">
            <w:pPr>
              <w:pStyle w:val="aff1"/>
              <w:adjustRightInd w:val="0"/>
              <w:snapToGrid w:val="0"/>
              <w:spacing w:before="0" w:beforeAutospacing="0" w:after="0" w:afterAutospacing="0"/>
              <w:jc w:val="center"/>
              <w:rPr>
                <w:rFonts w:ascii="Times New Roman" w:hAnsi="Times New Roman"/>
                <w:kern w:val="2"/>
                <w:szCs w:val="24"/>
              </w:rPr>
            </w:pPr>
            <w:r w:rsidRPr="001278E3">
              <w:rPr>
                <w:rFonts w:ascii="Times New Roman" w:hAnsi="Times New Roman"/>
                <w:kern w:val="2"/>
                <w:szCs w:val="24"/>
              </w:rPr>
              <w:t>护</w:t>
            </w:r>
            <w:proofErr w:type="gramStart"/>
            <w:r w:rsidRPr="001278E3">
              <w:rPr>
                <w:rFonts w:ascii="Times New Roman" w:hAnsi="Times New Roman"/>
                <w:kern w:val="2"/>
                <w:szCs w:val="24"/>
              </w:rPr>
              <w:t>措</w:t>
            </w:r>
            <w:proofErr w:type="gramEnd"/>
          </w:p>
          <w:p w14:paraId="7DDC2AFD" w14:textId="77777777" w:rsidR="00001667" w:rsidRPr="001278E3" w:rsidRDefault="004B3C33">
            <w:pPr>
              <w:pStyle w:val="aff1"/>
              <w:adjustRightInd w:val="0"/>
              <w:snapToGrid w:val="0"/>
              <w:spacing w:before="0" w:beforeAutospacing="0" w:after="0" w:afterAutospacing="0"/>
              <w:jc w:val="center"/>
              <w:rPr>
                <w:rFonts w:ascii="Times New Roman" w:hAnsi="Times New Roman"/>
                <w:bCs/>
                <w:kern w:val="2"/>
                <w:szCs w:val="24"/>
              </w:rPr>
            </w:pPr>
            <w:r w:rsidRPr="001278E3">
              <w:rPr>
                <w:rFonts w:ascii="Times New Roman" w:hAnsi="Times New Roman"/>
                <w:kern w:val="2"/>
                <w:szCs w:val="24"/>
              </w:rPr>
              <w:t>施</w:t>
            </w:r>
          </w:p>
        </w:tc>
        <w:tc>
          <w:tcPr>
            <w:tcW w:w="9055" w:type="dxa"/>
            <w:vAlign w:val="center"/>
          </w:tcPr>
          <w:p w14:paraId="026A1663" w14:textId="77777777" w:rsidR="00001667" w:rsidRPr="001278E3" w:rsidRDefault="004B3C33">
            <w:pPr>
              <w:tabs>
                <w:tab w:val="right" w:pos="9069"/>
              </w:tabs>
              <w:adjustRightInd w:val="0"/>
              <w:snapToGrid w:val="0"/>
              <w:spacing w:line="360" w:lineRule="auto"/>
              <w:ind w:firstLine="480"/>
              <w:rPr>
                <w:bCs/>
                <w:spacing w:val="-10"/>
                <w:sz w:val="24"/>
              </w:rPr>
            </w:pPr>
            <w:r w:rsidRPr="001278E3">
              <w:rPr>
                <w:bCs/>
                <w:spacing w:val="-10"/>
                <w:sz w:val="24"/>
              </w:rPr>
              <w:t>本项目在已建厂房进行加工，简单装修后进行设备的安装和调试，无施工期的环境影响问题。</w:t>
            </w:r>
          </w:p>
        </w:tc>
      </w:tr>
      <w:tr w:rsidR="00001667" w:rsidRPr="001278E3" w14:paraId="606F6653" w14:textId="77777777">
        <w:trPr>
          <w:trHeight w:val="6810"/>
          <w:jc w:val="center"/>
        </w:trPr>
        <w:tc>
          <w:tcPr>
            <w:tcW w:w="828" w:type="dxa"/>
            <w:tcMar>
              <w:left w:w="28" w:type="dxa"/>
              <w:right w:w="28" w:type="dxa"/>
            </w:tcMar>
            <w:vAlign w:val="center"/>
          </w:tcPr>
          <w:p w14:paraId="2CA4843A" w14:textId="77777777" w:rsidR="00001667" w:rsidRPr="001278E3" w:rsidRDefault="004B3C33">
            <w:pPr>
              <w:adjustRightInd w:val="0"/>
              <w:snapToGrid w:val="0"/>
              <w:jc w:val="center"/>
              <w:rPr>
                <w:bCs/>
                <w:szCs w:val="21"/>
              </w:rPr>
            </w:pPr>
            <w:r w:rsidRPr="001278E3">
              <w:rPr>
                <w:bCs/>
                <w:szCs w:val="21"/>
              </w:rPr>
              <w:t>运营</w:t>
            </w:r>
          </w:p>
          <w:p w14:paraId="3E716642" w14:textId="77777777" w:rsidR="00001667" w:rsidRPr="001278E3" w:rsidRDefault="004B3C33">
            <w:pPr>
              <w:adjustRightInd w:val="0"/>
              <w:snapToGrid w:val="0"/>
              <w:jc w:val="center"/>
              <w:rPr>
                <w:bCs/>
                <w:szCs w:val="21"/>
              </w:rPr>
            </w:pPr>
            <w:r w:rsidRPr="001278E3">
              <w:rPr>
                <w:bCs/>
                <w:szCs w:val="21"/>
              </w:rPr>
              <w:t>期环</w:t>
            </w:r>
          </w:p>
          <w:p w14:paraId="1F6CCCDE" w14:textId="77777777" w:rsidR="00001667" w:rsidRPr="001278E3" w:rsidRDefault="004B3C33">
            <w:pPr>
              <w:adjustRightInd w:val="0"/>
              <w:snapToGrid w:val="0"/>
              <w:jc w:val="center"/>
              <w:rPr>
                <w:bCs/>
                <w:szCs w:val="21"/>
              </w:rPr>
            </w:pPr>
            <w:r w:rsidRPr="001278E3">
              <w:rPr>
                <w:bCs/>
                <w:szCs w:val="21"/>
              </w:rPr>
              <w:t>境影</w:t>
            </w:r>
          </w:p>
          <w:p w14:paraId="2BFC20CA" w14:textId="77777777" w:rsidR="00001667" w:rsidRPr="001278E3" w:rsidRDefault="004B3C33">
            <w:pPr>
              <w:adjustRightInd w:val="0"/>
              <w:snapToGrid w:val="0"/>
              <w:jc w:val="center"/>
              <w:rPr>
                <w:bCs/>
                <w:szCs w:val="21"/>
              </w:rPr>
            </w:pPr>
            <w:r w:rsidRPr="001278E3">
              <w:rPr>
                <w:bCs/>
                <w:szCs w:val="21"/>
              </w:rPr>
              <w:t>响</w:t>
            </w:r>
            <w:proofErr w:type="gramStart"/>
            <w:r w:rsidRPr="001278E3">
              <w:rPr>
                <w:bCs/>
                <w:szCs w:val="21"/>
              </w:rPr>
              <w:t>和</w:t>
            </w:r>
            <w:proofErr w:type="gramEnd"/>
          </w:p>
          <w:p w14:paraId="0282AB72" w14:textId="77777777" w:rsidR="00001667" w:rsidRPr="001278E3" w:rsidRDefault="004B3C33">
            <w:pPr>
              <w:adjustRightInd w:val="0"/>
              <w:snapToGrid w:val="0"/>
              <w:jc w:val="center"/>
              <w:rPr>
                <w:bCs/>
                <w:szCs w:val="21"/>
              </w:rPr>
            </w:pPr>
            <w:r w:rsidRPr="001278E3">
              <w:rPr>
                <w:bCs/>
                <w:szCs w:val="21"/>
              </w:rPr>
              <w:t>保护</w:t>
            </w:r>
          </w:p>
          <w:p w14:paraId="69F7E185" w14:textId="77777777" w:rsidR="00001667" w:rsidRPr="001278E3" w:rsidRDefault="004B3C33">
            <w:pPr>
              <w:adjustRightInd w:val="0"/>
              <w:snapToGrid w:val="0"/>
              <w:jc w:val="center"/>
              <w:rPr>
                <w:bCs/>
                <w:szCs w:val="21"/>
              </w:rPr>
            </w:pPr>
            <w:r w:rsidRPr="001278E3">
              <w:rPr>
                <w:bCs/>
                <w:szCs w:val="21"/>
              </w:rPr>
              <w:t>措施</w:t>
            </w:r>
          </w:p>
        </w:tc>
        <w:tc>
          <w:tcPr>
            <w:tcW w:w="9055" w:type="dxa"/>
            <w:vAlign w:val="center"/>
          </w:tcPr>
          <w:p w14:paraId="6593927E" w14:textId="77777777" w:rsidR="00001667" w:rsidRPr="001278E3" w:rsidRDefault="004B3C33">
            <w:pPr>
              <w:tabs>
                <w:tab w:val="right" w:pos="9069"/>
              </w:tabs>
              <w:adjustRightInd w:val="0"/>
              <w:snapToGrid w:val="0"/>
              <w:spacing w:line="360" w:lineRule="auto"/>
              <w:ind w:firstLine="480"/>
              <w:rPr>
                <w:b/>
                <w:bCs/>
                <w:sz w:val="24"/>
              </w:rPr>
            </w:pPr>
            <w:r w:rsidRPr="001278E3">
              <w:rPr>
                <w:b/>
                <w:bCs/>
                <w:sz w:val="24"/>
              </w:rPr>
              <w:t>一、废水</w:t>
            </w:r>
          </w:p>
          <w:p w14:paraId="6967E12F" w14:textId="77777777" w:rsidR="00001667" w:rsidRPr="001278E3" w:rsidRDefault="004B3C33">
            <w:pPr>
              <w:pStyle w:val="af5"/>
              <w:adjustRightInd w:val="0"/>
              <w:snapToGrid w:val="0"/>
              <w:spacing w:line="360" w:lineRule="auto"/>
              <w:ind w:firstLineChars="200" w:firstLine="480"/>
              <w:jc w:val="left"/>
              <w:rPr>
                <w:rFonts w:hAnsi="Times New Roman"/>
                <w:sz w:val="24"/>
                <w:szCs w:val="24"/>
              </w:rPr>
            </w:pPr>
            <w:r w:rsidRPr="001278E3">
              <w:rPr>
                <w:rFonts w:hAnsi="Times New Roman"/>
                <w:sz w:val="24"/>
                <w:szCs w:val="24"/>
              </w:rPr>
              <w:t>本项目</w:t>
            </w:r>
            <w:r w:rsidRPr="001278E3">
              <w:rPr>
                <w:rFonts w:hAnsi="Times New Roman" w:hint="eastAsia"/>
                <w:sz w:val="24"/>
                <w:szCs w:val="24"/>
              </w:rPr>
              <w:t>运营</w:t>
            </w:r>
            <w:r w:rsidRPr="001278E3">
              <w:rPr>
                <w:rFonts w:hAnsi="Times New Roman"/>
                <w:sz w:val="24"/>
                <w:szCs w:val="24"/>
              </w:rPr>
              <w:t>过程中废水主要为生活污水。项目废水类别、污染物项目及污染防治设施见下表。</w:t>
            </w:r>
          </w:p>
          <w:p w14:paraId="5136BA1D" w14:textId="77777777" w:rsidR="00001667" w:rsidRPr="001278E3" w:rsidRDefault="004B3C33">
            <w:pPr>
              <w:pStyle w:val="af5"/>
              <w:adjustRightInd w:val="0"/>
              <w:snapToGrid w:val="0"/>
              <w:ind w:firstLineChars="200" w:firstLine="422"/>
              <w:jc w:val="center"/>
              <w:rPr>
                <w:rFonts w:hAnsi="Times New Roman"/>
                <w:b/>
                <w:bCs/>
                <w:sz w:val="21"/>
                <w:szCs w:val="21"/>
              </w:rPr>
            </w:pPr>
            <w:r w:rsidRPr="001278E3">
              <w:rPr>
                <w:rFonts w:hAnsi="Times New Roman"/>
                <w:b/>
                <w:bCs/>
                <w:sz w:val="21"/>
                <w:szCs w:val="21"/>
              </w:rPr>
              <w:t>表</w:t>
            </w:r>
            <w:r w:rsidRPr="001278E3">
              <w:rPr>
                <w:rFonts w:hAnsi="Times New Roman"/>
                <w:b/>
                <w:bCs/>
                <w:sz w:val="21"/>
                <w:szCs w:val="21"/>
              </w:rPr>
              <w:t>4-</w:t>
            </w:r>
            <w:r w:rsidRPr="001278E3">
              <w:rPr>
                <w:rFonts w:hAnsi="Times New Roman" w:hint="eastAsia"/>
                <w:b/>
                <w:bCs/>
                <w:sz w:val="21"/>
                <w:szCs w:val="21"/>
              </w:rPr>
              <w:t>1</w:t>
            </w:r>
            <w:r w:rsidRPr="001278E3">
              <w:rPr>
                <w:rFonts w:hAnsi="Times New Roman"/>
                <w:b/>
                <w:bCs/>
                <w:sz w:val="21"/>
                <w:szCs w:val="21"/>
              </w:rPr>
              <w:t xml:space="preserve">  </w:t>
            </w:r>
            <w:r w:rsidRPr="001278E3">
              <w:rPr>
                <w:rFonts w:hAnsi="Times New Roman"/>
                <w:b/>
                <w:bCs/>
                <w:sz w:val="21"/>
                <w:szCs w:val="21"/>
              </w:rPr>
              <w:t>项目废水类别、污染物项目及污染防治设施一览表</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1"/>
              <w:gridCol w:w="1146"/>
              <w:gridCol w:w="1476"/>
              <w:gridCol w:w="1033"/>
              <w:gridCol w:w="934"/>
              <w:gridCol w:w="1012"/>
              <w:gridCol w:w="1084"/>
              <w:gridCol w:w="1109"/>
            </w:tblGrid>
            <w:tr w:rsidR="007D6F52" w:rsidRPr="001278E3" w14:paraId="7E37B086" w14:textId="77777777">
              <w:tc>
                <w:tcPr>
                  <w:tcW w:w="602" w:type="pct"/>
                  <w:vMerge w:val="restart"/>
                  <w:vAlign w:val="center"/>
                </w:tcPr>
                <w:p w14:paraId="3B8ED5E8" w14:textId="77777777" w:rsidR="00001667" w:rsidRPr="001278E3" w:rsidRDefault="004B3C33">
                  <w:pPr>
                    <w:jc w:val="center"/>
                    <w:rPr>
                      <w:b/>
                      <w:bCs/>
                    </w:rPr>
                  </w:pPr>
                  <w:r w:rsidRPr="001278E3">
                    <w:rPr>
                      <w:rFonts w:hint="eastAsia"/>
                      <w:b/>
                      <w:bCs/>
                    </w:rPr>
                    <w:t>废水类型</w:t>
                  </w:r>
                </w:p>
              </w:tc>
              <w:tc>
                <w:tcPr>
                  <w:tcW w:w="667" w:type="pct"/>
                  <w:vMerge w:val="restart"/>
                  <w:vAlign w:val="center"/>
                </w:tcPr>
                <w:p w14:paraId="71B10A48" w14:textId="77777777" w:rsidR="00001667" w:rsidRPr="001278E3" w:rsidRDefault="004B3C33">
                  <w:pPr>
                    <w:jc w:val="center"/>
                    <w:rPr>
                      <w:b/>
                      <w:bCs/>
                    </w:rPr>
                  </w:pPr>
                  <w:r w:rsidRPr="001278E3">
                    <w:rPr>
                      <w:rFonts w:hint="eastAsia"/>
                      <w:b/>
                      <w:bCs/>
                    </w:rPr>
                    <w:t>污染物项目</w:t>
                  </w:r>
                </w:p>
              </w:tc>
              <w:tc>
                <w:tcPr>
                  <w:tcW w:w="709" w:type="pct"/>
                  <w:vMerge w:val="restart"/>
                  <w:vAlign w:val="center"/>
                </w:tcPr>
                <w:p w14:paraId="2FE466AA" w14:textId="77777777" w:rsidR="00001667" w:rsidRPr="001278E3" w:rsidRDefault="004B3C33">
                  <w:pPr>
                    <w:jc w:val="center"/>
                    <w:rPr>
                      <w:b/>
                      <w:bCs/>
                    </w:rPr>
                  </w:pPr>
                  <w:r w:rsidRPr="001278E3">
                    <w:rPr>
                      <w:rFonts w:hint="eastAsia"/>
                      <w:b/>
                      <w:bCs/>
                    </w:rPr>
                    <w:t>执行标准</w:t>
                  </w:r>
                </w:p>
              </w:tc>
              <w:tc>
                <w:tcPr>
                  <w:tcW w:w="1150" w:type="pct"/>
                  <w:gridSpan w:val="2"/>
                  <w:vAlign w:val="center"/>
                </w:tcPr>
                <w:p w14:paraId="684360FF" w14:textId="77777777" w:rsidR="00001667" w:rsidRPr="001278E3" w:rsidRDefault="004B3C33">
                  <w:pPr>
                    <w:jc w:val="center"/>
                    <w:rPr>
                      <w:b/>
                      <w:bCs/>
                    </w:rPr>
                  </w:pPr>
                  <w:r w:rsidRPr="001278E3">
                    <w:rPr>
                      <w:rFonts w:hint="eastAsia"/>
                      <w:b/>
                      <w:bCs/>
                    </w:rPr>
                    <w:t>污染防治设施</w:t>
                  </w:r>
                </w:p>
              </w:tc>
              <w:tc>
                <w:tcPr>
                  <w:tcW w:w="591" w:type="pct"/>
                  <w:vMerge w:val="restart"/>
                  <w:vAlign w:val="center"/>
                </w:tcPr>
                <w:p w14:paraId="7BECFD49" w14:textId="77777777" w:rsidR="00001667" w:rsidRPr="001278E3" w:rsidRDefault="004B3C33">
                  <w:pPr>
                    <w:jc w:val="center"/>
                    <w:rPr>
                      <w:b/>
                      <w:bCs/>
                    </w:rPr>
                  </w:pPr>
                  <w:r w:rsidRPr="001278E3">
                    <w:rPr>
                      <w:rFonts w:hint="eastAsia"/>
                      <w:b/>
                      <w:bCs/>
                    </w:rPr>
                    <w:t>排放去向</w:t>
                  </w:r>
                </w:p>
              </w:tc>
              <w:tc>
                <w:tcPr>
                  <w:tcW w:w="632" w:type="pct"/>
                  <w:vMerge w:val="restart"/>
                  <w:vAlign w:val="center"/>
                </w:tcPr>
                <w:p w14:paraId="4DBDD3E0" w14:textId="77777777" w:rsidR="00001667" w:rsidRPr="001278E3" w:rsidRDefault="004B3C33">
                  <w:pPr>
                    <w:jc w:val="center"/>
                    <w:rPr>
                      <w:b/>
                      <w:bCs/>
                    </w:rPr>
                  </w:pPr>
                  <w:r w:rsidRPr="001278E3">
                    <w:rPr>
                      <w:rFonts w:hint="eastAsia"/>
                      <w:b/>
                      <w:bCs/>
                    </w:rPr>
                    <w:t>排放口名称</w:t>
                  </w:r>
                </w:p>
              </w:tc>
              <w:tc>
                <w:tcPr>
                  <w:tcW w:w="646" w:type="pct"/>
                  <w:vMerge w:val="restart"/>
                  <w:vAlign w:val="center"/>
                </w:tcPr>
                <w:p w14:paraId="06762A0C" w14:textId="77777777" w:rsidR="00001667" w:rsidRPr="001278E3" w:rsidRDefault="004B3C33">
                  <w:pPr>
                    <w:jc w:val="center"/>
                    <w:rPr>
                      <w:b/>
                      <w:bCs/>
                    </w:rPr>
                  </w:pPr>
                  <w:r w:rsidRPr="001278E3">
                    <w:rPr>
                      <w:rFonts w:hint="eastAsia"/>
                      <w:b/>
                      <w:bCs/>
                    </w:rPr>
                    <w:t>排放</w:t>
                  </w:r>
                  <w:proofErr w:type="gramStart"/>
                  <w:r w:rsidRPr="001278E3">
                    <w:rPr>
                      <w:rFonts w:hint="eastAsia"/>
                      <w:b/>
                      <w:bCs/>
                    </w:rPr>
                    <w:t>口类型</w:t>
                  </w:r>
                  <w:proofErr w:type="gramEnd"/>
                </w:p>
              </w:tc>
            </w:tr>
            <w:tr w:rsidR="007D6F52" w:rsidRPr="001278E3" w14:paraId="23247F09" w14:textId="77777777">
              <w:tc>
                <w:tcPr>
                  <w:tcW w:w="602" w:type="pct"/>
                  <w:vMerge/>
                  <w:vAlign w:val="center"/>
                </w:tcPr>
                <w:p w14:paraId="397BFE4A" w14:textId="77777777" w:rsidR="00001667" w:rsidRPr="001278E3" w:rsidRDefault="00001667">
                  <w:pPr>
                    <w:jc w:val="center"/>
                    <w:rPr>
                      <w:b/>
                      <w:bCs/>
                    </w:rPr>
                  </w:pPr>
                </w:p>
              </w:tc>
              <w:tc>
                <w:tcPr>
                  <w:tcW w:w="667" w:type="pct"/>
                  <w:vMerge/>
                  <w:vAlign w:val="center"/>
                </w:tcPr>
                <w:p w14:paraId="64D72F3A" w14:textId="77777777" w:rsidR="00001667" w:rsidRPr="001278E3" w:rsidRDefault="00001667">
                  <w:pPr>
                    <w:jc w:val="center"/>
                    <w:rPr>
                      <w:b/>
                      <w:bCs/>
                    </w:rPr>
                  </w:pPr>
                </w:p>
              </w:tc>
              <w:tc>
                <w:tcPr>
                  <w:tcW w:w="709" w:type="pct"/>
                  <w:vMerge/>
                  <w:vAlign w:val="center"/>
                </w:tcPr>
                <w:p w14:paraId="2E3BB5D0" w14:textId="77777777" w:rsidR="00001667" w:rsidRPr="001278E3" w:rsidRDefault="00001667">
                  <w:pPr>
                    <w:jc w:val="center"/>
                    <w:rPr>
                      <w:b/>
                      <w:bCs/>
                    </w:rPr>
                  </w:pPr>
                </w:p>
              </w:tc>
              <w:tc>
                <w:tcPr>
                  <w:tcW w:w="603" w:type="pct"/>
                  <w:vAlign w:val="center"/>
                </w:tcPr>
                <w:p w14:paraId="43BABC10" w14:textId="77777777" w:rsidR="00001667" w:rsidRPr="001278E3" w:rsidRDefault="004B3C33">
                  <w:pPr>
                    <w:jc w:val="center"/>
                    <w:rPr>
                      <w:b/>
                      <w:bCs/>
                    </w:rPr>
                  </w:pPr>
                  <w:r w:rsidRPr="001278E3">
                    <w:rPr>
                      <w:rFonts w:hint="eastAsia"/>
                      <w:b/>
                      <w:bCs/>
                    </w:rPr>
                    <w:t>污染防治设施名称及工艺</w:t>
                  </w:r>
                </w:p>
              </w:tc>
              <w:tc>
                <w:tcPr>
                  <w:tcW w:w="546" w:type="pct"/>
                  <w:vAlign w:val="center"/>
                </w:tcPr>
                <w:p w14:paraId="6DCD80EF" w14:textId="77777777" w:rsidR="00001667" w:rsidRPr="001278E3" w:rsidRDefault="004B3C33">
                  <w:pPr>
                    <w:jc w:val="center"/>
                    <w:rPr>
                      <w:b/>
                      <w:bCs/>
                    </w:rPr>
                  </w:pPr>
                  <w:r w:rsidRPr="001278E3">
                    <w:rPr>
                      <w:rFonts w:hint="eastAsia"/>
                      <w:b/>
                      <w:bCs/>
                    </w:rPr>
                    <w:t>是否为可行技术</w:t>
                  </w:r>
                </w:p>
              </w:tc>
              <w:tc>
                <w:tcPr>
                  <w:tcW w:w="591" w:type="pct"/>
                  <w:vMerge/>
                  <w:vAlign w:val="center"/>
                </w:tcPr>
                <w:p w14:paraId="7FD849D4" w14:textId="77777777" w:rsidR="00001667" w:rsidRPr="001278E3" w:rsidRDefault="00001667">
                  <w:pPr>
                    <w:jc w:val="center"/>
                    <w:rPr>
                      <w:b/>
                      <w:bCs/>
                    </w:rPr>
                  </w:pPr>
                </w:p>
              </w:tc>
              <w:tc>
                <w:tcPr>
                  <w:tcW w:w="632" w:type="pct"/>
                  <w:vMerge/>
                  <w:vAlign w:val="center"/>
                </w:tcPr>
                <w:p w14:paraId="279557B5" w14:textId="77777777" w:rsidR="00001667" w:rsidRPr="001278E3" w:rsidRDefault="00001667">
                  <w:pPr>
                    <w:jc w:val="center"/>
                    <w:rPr>
                      <w:b/>
                      <w:bCs/>
                    </w:rPr>
                  </w:pPr>
                </w:p>
              </w:tc>
              <w:tc>
                <w:tcPr>
                  <w:tcW w:w="646" w:type="pct"/>
                  <w:vMerge/>
                  <w:vAlign w:val="center"/>
                </w:tcPr>
                <w:p w14:paraId="275280D0" w14:textId="77777777" w:rsidR="00001667" w:rsidRPr="001278E3" w:rsidRDefault="00001667">
                  <w:pPr>
                    <w:jc w:val="center"/>
                    <w:rPr>
                      <w:b/>
                      <w:bCs/>
                    </w:rPr>
                  </w:pPr>
                </w:p>
              </w:tc>
            </w:tr>
            <w:tr w:rsidR="007D6F52" w:rsidRPr="001278E3" w14:paraId="2B6F82D5" w14:textId="77777777">
              <w:tc>
                <w:tcPr>
                  <w:tcW w:w="602" w:type="pct"/>
                  <w:vAlign w:val="center"/>
                </w:tcPr>
                <w:p w14:paraId="4A2A3D15" w14:textId="77777777" w:rsidR="00001667" w:rsidRPr="001278E3" w:rsidRDefault="004B3C33">
                  <w:pPr>
                    <w:jc w:val="center"/>
                  </w:pPr>
                  <w:r w:rsidRPr="001278E3">
                    <w:rPr>
                      <w:rFonts w:hint="eastAsia"/>
                    </w:rPr>
                    <w:t>生活污水</w:t>
                  </w:r>
                </w:p>
              </w:tc>
              <w:tc>
                <w:tcPr>
                  <w:tcW w:w="667" w:type="pct"/>
                  <w:vAlign w:val="center"/>
                </w:tcPr>
                <w:p w14:paraId="51762D0A" w14:textId="77777777" w:rsidR="00001667" w:rsidRPr="001278E3" w:rsidRDefault="004B3C33">
                  <w:pPr>
                    <w:jc w:val="center"/>
                  </w:pPr>
                  <w:r w:rsidRPr="001278E3">
                    <w:rPr>
                      <w:rFonts w:hint="eastAsia"/>
                    </w:rPr>
                    <w:t>pH</w:t>
                  </w:r>
                  <w:r w:rsidRPr="001278E3">
                    <w:rPr>
                      <w:rFonts w:hint="eastAsia"/>
                    </w:rPr>
                    <w:t>、</w:t>
                  </w:r>
                  <w:proofErr w:type="spellStart"/>
                  <w:r w:rsidRPr="001278E3">
                    <w:rPr>
                      <w:rFonts w:hint="eastAsia"/>
                    </w:rPr>
                    <w:t>COD</w:t>
                  </w:r>
                  <w:r w:rsidRPr="001278E3">
                    <w:rPr>
                      <w:rFonts w:hint="eastAsia"/>
                      <w:vertAlign w:val="subscript"/>
                    </w:rPr>
                    <w:t>Cr</w:t>
                  </w:r>
                  <w:proofErr w:type="spellEnd"/>
                  <w:r w:rsidRPr="001278E3">
                    <w:rPr>
                      <w:rFonts w:hint="eastAsia"/>
                    </w:rPr>
                    <w:t>、</w:t>
                  </w:r>
                  <w:r w:rsidRPr="001278E3">
                    <w:rPr>
                      <w:rFonts w:hint="eastAsia"/>
                    </w:rPr>
                    <w:t>BOD</w:t>
                  </w:r>
                  <w:r w:rsidRPr="001278E3">
                    <w:rPr>
                      <w:rFonts w:hint="eastAsia"/>
                      <w:vertAlign w:val="subscript"/>
                    </w:rPr>
                    <w:t>5</w:t>
                  </w:r>
                  <w:r w:rsidRPr="001278E3">
                    <w:rPr>
                      <w:rFonts w:hint="eastAsia"/>
                    </w:rPr>
                    <w:t>、</w:t>
                  </w:r>
                  <w:r w:rsidRPr="001278E3">
                    <w:rPr>
                      <w:rFonts w:hint="eastAsia"/>
                    </w:rPr>
                    <w:t>SS</w:t>
                  </w:r>
                  <w:r w:rsidRPr="001278E3">
                    <w:rPr>
                      <w:rFonts w:hint="eastAsia"/>
                    </w:rPr>
                    <w:t>、氨氮</w:t>
                  </w:r>
                </w:p>
              </w:tc>
              <w:tc>
                <w:tcPr>
                  <w:tcW w:w="709" w:type="pct"/>
                  <w:vAlign w:val="center"/>
                </w:tcPr>
                <w:p w14:paraId="3DAAAD61" w14:textId="77777777" w:rsidR="00001667" w:rsidRPr="001278E3" w:rsidRDefault="004B3C33">
                  <w:pPr>
                    <w:jc w:val="center"/>
                  </w:pPr>
                  <w:r w:rsidRPr="001278E3">
                    <w:rPr>
                      <w:rFonts w:hint="eastAsia"/>
                    </w:rPr>
                    <w:t>DB44/26-2001</w:t>
                  </w:r>
                  <w:r w:rsidRPr="001278E3">
                    <w:rPr>
                      <w:rFonts w:hint="eastAsia"/>
                    </w:rPr>
                    <w:t>第二时段三级标准</w:t>
                  </w:r>
                </w:p>
              </w:tc>
              <w:tc>
                <w:tcPr>
                  <w:tcW w:w="603" w:type="pct"/>
                  <w:vAlign w:val="center"/>
                </w:tcPr>
                <w:p w14:paraId="57CA266C" w14:textId="77777777" w:rsidR="00001667" w:rsidRPr="001278E3" w:rsidRDefault="004B3C33">
                  <w:pPr>
                    <w:jc w:val="center"/>
                  </w:pPr>
                  <w:r w:rsidRPr="001278E3">
                    <w:rPr>
                      <w:rFonts w:hint="eastAsia"/>
                    </w:rPr>
                    <w:t>生活污水处理设施：三级化粪池</w:t>
                  </w:r>
                </w:p>
              </w:tc>
              <w:tc>
                <w:tcPr>
                  <w:tcW w:w="546" w:type="pct"/>
                  <w:vAlign w:val="center"/>
                </w:tcPr>
                <w:p w14:paraId="0130E251" w14:textId="77777777" w:rsidR="00001667" w:rsidRPr="001278E3" w:rsidRDefault="004B3C33">
                  <w:pPr>
                    <w:jc w:val="center"/>
                  </w:pPr>
                  <w:r w:rsidRPr="001278E3">
                    <w:rPr>
                      <w:rFonts w:hint="eastAsia"/>
                    </w:rPr>
                    <w:sym w:font="Wingdings 2" w:char="0052"/>
                  </w:r>
                  <w:r w:rsidRPr="001278E3">
                    <w:rPr>
                      <w:rFonts w:hint="eastAsia"/>
                    </w:rPr>
                    <w:t>是</w:t>
                  </w:r>
                </w:p>
                <w:p w14:paraId="4B66F22D" w14:textId="77777777" w:rsidR="00001667" w:rsidRPr="001278E3" w:rsidRDefault="004B3C33">
                  <w:pPr>
                    <w:jc w:val="center"/>
                  </w:pPr>
                  <w:r w:rsidRPr="001278E3">
                    <w:rPr>
                      <w:rFonts w:hint="eastAsia"/>
                    </w:rPr>
                    <w:sym w:font="Wingdings 2" w:char="00A3"/>
                  </w:r>
                  <w:r w:rsidRPr="001278E3">
                    <w:rPr>
                      <w:rFonts w:hint="eastAsia"/>
                    </w:rPr>
                    <w:t>否</w:t>
                  </w:r>
                </w:p>
              </w:tc>
              <w:tc>
                <w:tcPr>
                  <w:tcW w:w="591" w:type="pct"/>
                  <w:vAlign w:val="center"/>
                </w:tcPr>
                <w:p w14:paraId="47657D64" w14:textId="77777777" w:rsidR="00001667" w:rsidRPr="001278E3" w:rsidRDefault="004B3C33">
                  <w:pPr>
                    <w:jc w:val="center"/>
                  </w:pPr>
                  <w:r w:rsidRPr="001278E3">
                    <w:rPr>
                      <w:rFonts w:hint="eastAsia"/>
                    </w:rPr>
                    <w:t>勒流污水处理厂</w:t>
                  </w:r>
                </w:p>
              </w:tc>
              <w:tc>
                <w:tcPr>
                  <w:tcW w:w="632" w:type="pct"/>
                  <w:vAlign w:val="center"/>
                </w:tcPr>
                <w:p w14:paraId="1B8850DA" w14:textId="77777777" w:rsidR="00001667" w:rsidRPr="001278E3" w:rsidRDefault="004B3C33">
                  <w:pPr>
                    <w:jc w:val="center"/>
                  </w:pPr>
                  <w:r w:rsidRPr="001278E3">
                    <w:rPr>
                      <w:rFonts w:hint="eastAsia"/>
                    </w:rPr>
                    <w:t>生活污水单独排放口</w:t>
                  </w:r>
                </w:p>
              </w:tc>
              <w:tc>
                <w:tcPr>
                  <w:tcW w:w="646" w:type="pct"/>
                  <w:vAlign w:val="center"/>
                </w:tcPr>
                <w:p w14:paraId="579287C5" w14:textId="77777777" w:rsidR="00001667" w:rsidRPr="001278E3" w:rsidRDefault="004B3C33">
                  <w:pPr>
                    <w:jc w:val="center"/>
                  </w:pPr>
                  <w:r w:rsidRPr="001278E3">
                    <w:rPr>
                      <w:rFonts w:hint="eastAsia"/>
                    </w:rPr>
                    <w:t>一般排放口</w:t>
                  </w:r>
                </w:p>
              </w:tc>
            </w:tr>
          </w:tbl>
          <w:p w14:paraId="6FFAFF4A" w14:textId="77777777" w:rsidR="00001667" w:rsidRPr="001278E3" w:rsidRDefault="004B3C33">
            <w:pPr>
              <w:pStyle w:val="af5"/>
              <w:adjustRightInd w:val="0"/>
              <w:snapToGrid w:val="0"/>
              <w:spacing w:line="360" w:lineRule="auto"/>
              <w:ind w:firstLineChars="200" w:firstLine="482"/>
              <w:jc w:val="left"/>
              <w:rPr>
                <w:rFonts w:hAnsi="Times New Roman"/>
                <w:b/>
                <w:bCs/>
                <w:sz w:val="24"/>
                <w:szCs w:val="24"/>
              </w:rPr>
            </w:pPr>
            <w:r w:rsidRPr="001278E3">
              <w:rPr>
                <w:rFonts w:hAnsi="Times New Roman" w:hint="eastAsia"/>
                <w:b/>
                <w:bCs/>
                <w:sz w:val="24"/>
                <w:szCs w:val="24"/>
              </w:rPr>
              <w:t>1</w:t>
            </w:r>
            <w:r w:rsidRPr="001278E3">
              <w:rPr>
                <w:rFonts w:hAnsi="Times New Roman"/>
                <w:b/>
                <w:bCs/>
                <w:sz w:val="24"/>
                <w:szCs w:val="24"/>
              </w:rPr>
              <w:t>.1</w:t>
            </w:r>
            <w:r w:rsidRPr="001278E3">
              <w:rPr>
                <w:rFonts w:hAnsi="Times New Roman"/>
                <w:b/>
                <w:bCs/>
                <w:sz w:val="24"/>
                <w:szCs w:val="24"/>
              </w:rPr>
              <w:t>废水排放源强</w:t>
            </w:r>
          </w:p>
          <w:p w14:paraId="0B20B8E4" w14:textId="77777777" w:rsidR="00001667" w:rsidRPr="001278E3" w:rsidRDefault="004B3C33">
            <w:pPr>
              <w:tabs>
                <w:tab w:val="right" w:pos="9069"/>
              </w:tabs>
              <w:adjustRightInd w:val="0"/>
              <w:snapToGrid w:val="0"/>
              <w:spacing w:line="360" w:lineRule="auto"/>
              <w:ind w:firstLine="480"/>
              <w:rPr>
                <w:sz w:val="24"/>
              </w:rPr>
            </w:pPr>
            <w:r w:rsidRPr="001278E3">
              <w:rPr>
                <w:rFonts w:hint="eastAsia"/>
                <w:sz w:val="24"/>
              </w:rPr>
              <w:t>1</w:t>
            </w:r>
            <w:r w:rsidRPr="001278E3">
              <w:rPr>
                <w:rFonts w:hint="eastAsia"/>
                <w:sz w:val="24"/>
              </w:rPr>
              <w:t>、生活污水</w:t>
            </w:r>
          </w:p>
          <w:p w14:paraId="0161B1D0" w14:textId="77777777" w:rsidR="00001667" w:rsidRPr="001278E3" w:rsidRDefault="004B3C33">
            <w:pPr>
              <w:tabs>
                <w:tab w:val="right" w:pos="9069"/>
              </w:tabs>
              <w:adjustRightInd w:val="0"/>
              <w:snapToGrid w:val="0"/>
              <w:spacing w:line="360" w:lineRule="auto"/>
              <w:ind w:firstLine="480"/>
              <w:rPr>
                <w:sz w:val="24"/>
              </w:rPr>
            </w:pPr>
            <w:r w:rsidRPr="001278E3">
              <w:rPr>
                <w:sz w:val="24"/>
              </w:rPr>
              <w:t>本项目全厂共设置员工</w:t>
            </w:r>
            <w:r w:rsidRPr="001278E3">
              <w:rPr>
                <w:rFonts w:hint="eastAsia"/>
                <w:sz w:val="24"/>
              </w:rPr>
              <w:t>20</w:t>
            </w:r>
            <w:r w:rsidRPr="001278E3">
              <w:rPr>
                <w:sz w:val="24"/>
              </w:rPr>
              <w:t>人，均不在厂内食宿</w:t>
            </w:r>
            <w:r w:rsidRPr="001278E3">
              <w:rPr>
                <w:rFonts w:hint="eastAsia"/>
                <w:sz w:val="24"/>
              </w:rPr>
              <w:t>，</w:t>
            </w:r>
            <w:r w:rsidRPr="001278E3">
              <w:rPr>
                <w:sz w:val="24"/>
              </w:rPr>
              <w:t>根据广东省地方标准《用水定额</w:t>
            </w:r>
            <w:r w:rsidRPr="001278E3">
              <w:rPr>
                <w:sz w:val="24"/>
              </w:rPr>
              <w:t xml:space="preserve"> </w:t>
            </w:r>
            <w:r w:rsidRPr="001278E3">
              <w:rPr>
                <w:sz w:val="24"/>
              </w:rPr>
              <w:t>第</w:t>
            </w:r>
            <w:r w:rsidRPr="001278E3">
              <w:rPr>
                <w:sz w:val="24"/>
              </w:rPr>
              <w:t>3</w:t>
            </w:r>
            <w:r w:rsidRPr="001278E3">
              <w:rPr>
                <w:sz w:val="24"/>
              </w:rPr>
              <w:t>部分：生活》（</w:t>
            </w:r>
            <w:r w:rsidRPr="001278E3">
              <w:rPr>
                <w:sz w:val="24"/>
              </w:rPr>
              <w:t>DB44/T1461.3-2021</w:t>
            </w:r>
            <w:r w:rsidRPr="001278E3">
              <w:rPr>
                <w:sz w:val="24"/>
              </w:rPr>
              <w:t>）的相关规定，无食堂和浴室的用水定额为</w:t>
            </w:r>
            <w:r w:rsidRPr="001278E3">
              <w:rPr>
                <w:sz w:val="24"/>
              </w:rPr>
              <w:t>10m</w:t>
            </w:r>
            <w:r w:rsidRPr="001278E3">
              <w:rPr>
                <w:sz w:val="24"/>
                <w:vertAlign w:val="superscript"/>
              </w:rPr>
              <w:t>3</w:t>
            </w:r>
            <w:r w:rsidRPr="001278E3">
              <w:rPr>
                <w:sz w:val="24"/>
              </w:rPr>
              <w:t>/a•</w:t>
            </w:r>
            <w:r w:rsidRPr="001278E3">
              <w:rPr>
                <w:sz w:val="24"/>
              </w:rPr>
              <w:t>人，则项目生活用水量为</w:t>
            </w:r>
            <w:r w:rsidRPr="001278E3">
              <w:rPr>
                <w:rFonts w:hint="eastAsia"/>
                <w:sz w:val="24"/>
              </w:rPr>
              <w:t>0.67</w:t>
            </w:r>
            <w:r w:rsidRPr="001278E3">
              <w:rPr>
                <w:sz w:val="24"/>
              </w:rPr>
              <w:t>m</w:t>
            </w:r>
            <w:r w:rsidRPr="001278E3">
              <w:rPr>
                <w:sz w:val="24"/>
                <w:vertAlign w:val="superscript"/>
              </w:rPr>
              <w:t>3</w:t>
            </w:r>
            <w:r w:rsidRPr="001278E3">
              <w:rPr>
                <w:sz w:val="24"/>
              </w:rPr>
              <w:t>/d(</w:t>
            </w:r>
            <w:r w:rsidRPr="001278E3">
              <w:rPr>
                <w:rFonts w:hint="eastAsia"/>
                <w:sz w:val="24"/>
              </w:rPr>
              <w:t>200</w:t>
            </w:r>
            <w:r w:rsidRPr="001278E3">
              <w:rPr>
                <w:sz w:val="24"/>
              </w:rPr>
              <w:t>m</w:t>
            </w:r>
            <w:r w:rsidRPr="001278E3">
              <w:rPr>
                <w:sz w:val="24"/>
                <w:vertAlign w:val="superscript"/>
              </w:rPr>
              <w:t>3</w:t>
            </w:r>
            <w:r w:rsidRPr="001278E3">
              <w:rPr>
                <w:sz w:val="24"/>
              </w:rPr>
              <w:t>/a)</w:t>
            </w:r>
            <w:r w:rsidRPr="001278E3">
              <w:rPr>
                <w:sz w:val="24"/>
              </w:rPr>
              <w:t>，排污系数按</w:t>
            </w:r>
            <w:r w:rsidRPr="001278E3">
              <w:rPr>
                <w:sz w:val="24"/>
              </w:rPr>
              <w:t>0.9</w:t>
            </w:r>
            <w:r w:rsidRPr="001278E3">
              <w:rPr>
                <w:sz w:val="24"/>
              </w:rPr>
              <w:t>计，生活污水排放量约</w:t>
            </w:r>
            <w:r w:rsidRPr="001278E3">
              <w:rPr>
                <w:rFonts w:hint="eastAsia"/>
                <w:sz w:val="24"/>
              </w:rPr>
              <w:t>0.60</w:t>
            </w:r>
            <w:r w:rsidRPr="001278E3">
              <w:rPr>
                <w:sz w:val="24"/>
              </w:rPr>
              <w:t>m</w:t>
            </w:r>
            <w:r w:rsidRPr="001278E3">
              <w:rPr>
                <w:sz w:val="24"/>
                <w:vertAlign w:val="superscript"/>
              </w:rPr>
              <w:t>3</w:t>
            </w:r>
            <w:r w:rsidRPr="001278E3">
              <w:rPr>
                <w:sz w:val="24"/>
              </w:rPr>
              <w:t>/d(</w:t>
            </w:r>
            <w:r w:rsidRPr="001278E3">
              <w:rPr>
                <w:rFonts w:hint="eastAsia"/>
                <w:sz w:val="24"/>
              </w:rPr>
              <w:t>180</w:t>
            </w:r>
            <w:r w:rsidRPr="001278E3">
              <w:rPr>
                <w:sz w:val="24"/>
              </w:rPr>
              <w:t>m</w:t>
            </w:r>
            <w:r w:rsidRPr="001278E3">
              <w:rPr>
                <w:sz w:val="24"/>
                <w:vertAlign w:val="superscript"/>
              </w:rPr>
              <w:t>3</w:t>
            </w:r>
            <w:r w:rsidRPr="001278E3">
              <w:rPr>
                <w:sz w:val="24"/>
              </w:rPr>
              <w:t>/a)</w:t>
            </w:r>
            <w:r w:rsidRPr="001278E3">
              <w:rPr>
                <w:sz w:val="24"/>
              </w:rPr>
              <w:t>。生活污水主要污染物有</w:t>
            </w:r>
            <w:proofErr w:type="spellStart"/>
            <w:r w:rsidRPr="001278E3">
              <w:rPr>
                <w:sz w:val="24"/>
              </w:rPr>
              <w:t>COD</w:t>
            </w:r>
            <w:r w:rsidRPr="001278E3">
              <w:rPr>
                <w:sz w:val="24"/>
                <w:vertAlign w:val="subscript"/>
              </w:rPr>
              <w:t>Cr</w:t>
            </w:r>
            <w:proofErr w:type="spellEnd"/>
            <w:r w:rsidRPr="001278E3">
              <w:rPr>
                <w:sz w:val="24"/>
              </w:rPr>
              <w:t>、</w:t>
            </w:r>
            <w:r w:rsidRPr="001278E3">
              <w:rPr>
                <w:sz w:val="24"/>
              </w:rPr>
              <w:t>BOD</w:t>
            </w:r>
            <w:r w:rsidRPr="001278E3">
              <w:rPr>
                <w:sz w:val="24"/>
                <w:vertAlign w:val="subscript"/>
              </w:rPr>
              <w:t>5</w:t>
            </w:r>
            <w:r w:rsidRPr="001278E3">
              <w:rPr>
                <w:sz w:val="24"/>
              </w:rPr>
              <w:t>、</w:t>
            </w:r>
            <w:r w:rsidRPr="001278E3">
              <w:rPr>
                <w:sz w:val="24"/>
              </w:rPr>
              <w:t>NH</w:t>
            </w:r>
            <w:r w:rsidRPr="001278E3">
              <w:rPr>
                <w:sz w:val="24"/>
                <w:vertAlign w:val="subscript"/>
              </w:rPr>
              <w:t>3</w:t>
            </w:r>
            <w:r w:rsidRPr="001278E3">
              <w:rPr>
                <w:sz w:val="24"/>
              </w:rPr>
              <w:t>-N</w:t>
            </w:r>
            <w:r w:rsidRPr="001278E3">
              <w:rPr>
                <w:sz w:val="24"/>
              </w:rPr>
              <w:t>、</w:t>
            </w:r>
            <w:r w:rsidRPr="001278E3">
              <w:rPr>
                <w:sz w:val="24"/>
              </w:rPr>
              <w:t>SS</w:t>
            </w:r>
            <w:r w:rsidRPr="001278E3">
              <w:rPr>
                <w:sz w:val="24"/>
              </w:rPr>
              <w:t>等，项目生活污水经三级化粪池处理后由市政污水管网排入勒流污水处理厂集中处理，</w:t>
            </w:r>
            <w:r w:rsidRPr="001278E3">
              <w:rPr>
                <w:sz w:val="24"/>
              </w:rPr>
              <w:t xml:space="preserve"> </w:t>
            </w:r>
            <w:r w:rsidRPr="001278E3">
              <w:rPr>
                <w:sz w:val="24"/>
              </w:rPr>
              <w:t>勒流污水处理厂尾水执行《城镇污水处理厂污染物排放标准》（</w:t>
            </w:r>
            <w:r w:rsidRPr="001278E3">
              <w:rPr>
                <w:sz w:val="24"/>
              </w:rPr>
              <w:t>GB18918-2002</w:t>
            </w:r>
            <w:r w:rsidRPr="001278E3">
              <w:rPr>
                <w:sz w:val="24"/>
              </w:rPr>
              <w:t>）一级</w:t>
            </w:r>
            <w:r w:rsidRPr="001278E3">
              <w:rPr>
                <w:sz w:val="24"/>
              </w:rPr>
              <w:t xml:space="preserve"> A </w:t>
            </w:r>
            <w:r w:rsidRPr="001278E3">
              <w:rPr>
                <w:sz w:val="24"/>
              </w:rPr>
              <w:t>标准及广东省地方标准《水污染物排放限值》（</w:t>
            </w:r>
            <w:r w:rsidRPr="001278E3">
              <w:rPr>
                <w:sz w:val="24"/>
              </w:rPr>
              <w:t>DB44/26-2001</w:t>
            </w:r>
            <w:r w:rsidRPr="001278E3">
              <w:rPr>
                <w:sz w:val="24"/>
              </w:rPr>
              <w:t>）第二时段一级标准的较严值，尾水排入顺德支流。</w:t>
            </w:r>
          </w:p>
          <w:p w14:paraId="1BEF27C5" w14:textId="77777777" w:rsidR="00001667" w:rsidRPr="001278E3" w:rsidRDefault="004B3C33">
            <w:pPr>
              <w:spacing w:line="360" w:lineRule="auto"/>
              <w:ind w:firstLineChars="200" w:firstLine="480"/>
              <w:rPr>
                <w:b/>
                <w:sz w:val="24"/>
              </w:rPr>
            </w:pPr>
            <w:r w:rsidRPr="001278E3">
              <w:rPr>
                <w:sz w:val="24"/>
              </w:rPr>
              <w:t>参考环境保护部环境工程技术评估中心编制《环境影响评价（社会区域类）》教材（表</w:t>
            </w:r>
            <w:r w:rsidRPr="001278E3">
              <w:rPr>
                <w:rFonts w:eastAsia="TimesNewRomanPSMT"/>
                <w:sz w:val="24"/>
              </w:rPr>
              <w:t>5-18</w:t>
            </w:r>
            <w:r w:rsidRPr="001278E3">
              <w:rPr>
                <w:sz w:val="24"/>
              </w:rPr>
              <w:t>），结合项目实际，并类比同类型项目，该类污水的主要污染物为</w:t>
            </w:r>
            <w:proofErr w:type="spellStart"/>
            <w:r w:rsidRPr="001278E3">
              <w:rPr>
                <w:rFonts w:eastAsia="TimesNewRomanPSMT"/>
                <w:sz w:val="24"/>
              </w:rPr>
              <w:t>COD</w:t>
            </w:r>
            <w:r w:rsidRPr="001278E3">
              <w:rPr>
                <w:rFonts w:eastAsia="TimesNewRomanPSMT"/>
                <w:sz w:val="24"/>
                <w:vertAlign w:val="subscript"/>
              </w:rPr>
              <w:t>Cr</w:t>
            </w:r>
            <w:proofErr w:type="spellEnd"/>
            <w:r w:rsidRPr="001278E3">
              <w:rPr>
                <w:sz w:val="24"/>
              </w:rPr>
              <w:t>（</w:t>
            </w:r>
            <w:r w:rsidRPr="001278E3">
              <w:rPr>
                <w:rFonts w:eastAsia="TimesNewRomanPSMT"/>
                <w:sz w:val="24"/>
              </w:rPr>
              <w:t>250mg/L</w:t>
            </w:r>
            <w:r w:rsidRPr="001278E3">
              <w:rPr>
                <w:sz w:val="24"/>
              </w:rPr>
              <w:t>）、</w:t>
            </w:r>
            <w:r w:rsidRPr="001278E3">
              <w:rPr>
                <w:rFonts w:eastAsia="TimesNewRomanPSMT"/>
                <w:sz w:val="24"/>
              </w:rPr>
              <w:t>BOD</w:t>
            </w:r>
            <w:r w:rsidRPr="001278E3">
              <w:rPr>
                <w:rFonts w:eastAsia="TimesNewRomanPSMT"/>
                <w:sz w:val="24"/>
                <w:vertAlign w:val="subscript"/>
              </w:rPr>
              <w:t>5</w:t>
            </w:r>
            <w:r w:rsidRPr="001278E3">
              <w:rPr>
                <w:sz w:val="24"/>
              </w:rPr>
              <w:t>（</w:t>
            </w:r>
            <w:r w:rsidRPr="001278E3">
              <w:rPr>
                <w:rFonts w:eastAsia="TimesNewRomanPSMT"/>
                <w:sz w:val="24"/>
              </w:rPr>
              <w:t>1</w:t>
            </w:r>
            <w:r w:rsidRPr="001278E3">
              <w:rPr>
                <w:sz w:val="24"/>
              </w:rPr>
              <w:t>0</w:t>
            </w:r>
            <w:r w:rsidRPr="001278E3">
              <w:rPr>
                <w:rFonts w:eastAsia="TimesNewRomanPSMT"/>
                <w:sz w:val="24"/>
              </w:rPr>
              <w:t>0mg/L</w:t>
            </w:r>
            <w:r w:rsidRPr="001278E3">
              <w:rPr>
                <w:sz w:val="24"/>
              </w:rPr>
              <w:t>）、</w:t>
            </w:r>
            <w:r w:rsidRPr="001278E3">
              <w:rPr>
                <w:rFonts w:eastAsia="TimesNewRomanPSMT"/>
                <w:sz w:val="24"/>
              </w:rPr>
              <w:t>SS</w:t>
            </w:r>
            <w:r w:rsidRPr="001278E3">
              <w:rPr>
                <w:sz w:val="24"/>
              </w:rPr>
              <w:t>（</w:t>
            </w:r>
            <w:r w:rsidRPr="001278E3">
              <w:rPr>
                <w:sz w:val="24"/>
              </w:rPr>
              <w:t>20</w:t>
            </w:r>
            <w:r w:rsidRPr="001278E3">
              <w:rPr>
                <w:rFonts w:eastAsia="TimesNewRomanPSMT"/>
                <w:sz w:val="24"/>
              </w:rPr>
              <w:t>0mg/L</w:t>
            </w:r>
            <w:r w:rsidRPr="001278E3">
              <w:rPr>
                <w:sz w:val="24"/>
              </w:rPr>
              <w:t>）、氨氮（</w:t>
            </w:r>
            <w:r w:rsidRPr="001278E3">
              <w:rPr>
                <w:sz w:val="24"/>
              </w:rPr>
              <w:t>3</w:t>
            </w:r>
            <w:r w:rsidRPr="001278E3">
              <w:rPr>
                <w:rFonts w:eastAsia="TimesNewRomanPSMT"/>
                <w:sz w:val="24"/>
              </w:rPr>
              <w:t>0mg/L</w:t>
            </w:r>
            <w:r w:rsidRPr="001278E3">
              <w:rPr>
                <w:sz w:val="24"/>
              </w:rPr>
              <w:t>）。项目生活污水</w:t>
            </w:r>
            <w:proofErr w:type="gramStart"/>
            <w:r w:rsidRPr="001278E3">
              <w:rPr>
                <w:sz w:val="24"/>
              </w:rPr>
              <w:t>各污染</w:t>
            </w:r>
            <w:proofErr w:type="gramEnd"/>
            <w:r w:rsidRPr="001278E3">
              <w:rPr>
                <w:sz w:val="24"/>
              </w:rPr>
              <w:t>物产生情况见下表。</w:t>
            </w:r>
          </w:p>
          <w:p w14:paraId="6861E3C4" w14:textId="77777777" w:rsidR="00753837" w:rsidRDefault="00753837">
            <w:pPr>
              <w:jc w:val="center"/>
              <w:rPr>
                <w:b/>
                <w:bCs/>
              </w:rPr>
            </w:pPr>
          </w:p>
          <w:p w14:paraId="58697855" w14:textId="77777777" w:rsidR="00753837" w:rsidRDefault="00753837">
            <w:pPr>
              <w:jc w:val="center"/>
              <w:rPr>
                <w:b/>
                <w:bCs/>
              </w:rPr>
            </w:pPr>
          </w:p>
          <w:p w14:paraId="13FBEE08" w14:textId="77777777" w:rsidR="00753837" w:rsidRDefault="00753837">
            <w:pPr>
              <w:jc w:val="center"/>
              <w:rPr>
                <w:b/>
                <w:bCs/>
              </w:rPr>
            </w:pPr>
          </w:p>
          <w:p w14:paraId="40D574AD" w14:textId="613A487E" w:rsidR="00001667" w:rsidRPr="001278E3" w:rsidRDefault="004B3C33">
            <w:pPr>
              <w:jc w:val="center"/>
              <w:rPr>
                <w:b/>
                <w:bCs/>
              </w:rPr>
            </w:pPr>
            <w:r w:rsidRPr="001278E3">
              <w:rPr>
                <w:b/>
                <w:bCs/>
              </w:rPr>
              <w:t>表</w:t>
            </w:r>
            <w:r w:rsidRPr="001278E3">
              <w:rPr>
                <w:b/>
                <w:bCs/>
              </w:rPr>
              <w:t>4-</w:t>
            </w:r>
            <w:r w:rsidRPr="001278E3">
              <w:rPr>
                <w:rFonts w:hint="eastAsia"/>
                <w:b/>
                <w:bCs/>
              </w:rPr>
              <w:t>2</w:t>
            </w:r>
            <w:r w:rsidRPr="001278E3">
              <w:rPr>
                <w:b/>
                <w:bCs/>
              </w:rPr>
              <w:t xml:space="preserve">  </w:t>
            </w:r>
            <w:r w:rsidRPr="001278E3">
              <w:rPr>
                <w:b/>
                <w:bCs/>
              </w:rPr>
              <w:t>生活污水产排放情况一览表</w:t>
            </w:r>
          </w:p>
          <w:tbl>
            <w:tblPr>
              <w:tblW w:w="499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1262"/>
              <w:gridCol w:w="1263"/>
              <w:gridCol w:w="1262"/>
              <w:gridCol w:w="1262"/>
              <w:gridCol w:w="1260"/>
              <w:gridCol w:w="1260"/>
            </w:tblGrid>
            <w:tr w:rsidR="007D6F52" w:rsidRPr="001278E3" w14:paraId="0E26D27F" w14:textId="77777777">
              <w:tc>
                <w:tcPr>
                  <w:tcW w:w="710" w:type="pct"/>
                  <w:vAlign w:val="center"/>
                </w:tcPr>
                <w:p w14:paraId="57E9FA75" w14:textId="77777777" w:rsidR="00001667" w:rsidRPr="001278E3" w:rsidRDefault="004B3C33">
                  <w:pPr>
                    <w:jc w:val="center"/>
                    <w:rPr>
                      <w:b/>
                      <w:bCs/>
                    </w:rPr>
                  </w:pPr>
                  <w:r w:rsidRPr="001278E3">
                    <w:rPr>
                      <w:rFonts w:hint="eastAsia"/>
                      <w:b/>
                      <w:bCs/>
                    </w:rPr>
                    <w:t>水量</w:t>
                  </w:r>
                </w:p>
              </w:tc>
              <w:tc>
                <w:tcPr>
                  <w:tcW w:w="1431" w:type="pct"/>
                  <w:gridSpan w:val="2"/>
                  <w:vAlign w:val="center"/>
                </w:tcPr>
                <w:p w14:paraId="463A4859" w14:textId="77777777" w:rsidR="00001667" w:rsidRPr="001278E3" w:rsidRDefault="004B3C33">
                  <w:pPr>
                    <w:jc w:val="center"/>
                    <w:rPr>
                      <w:b/>
                      <w:bCs/>
                    </w:rPr>
                  </w:pPr>
                  <w:r w:rsidRPr="001278E3">
                    <w:rPr>
                      <w:rFonts w:hint="eastAsia"/>
                      <w:b/>
                      <w:bCs/>
                    </w:rPr>
                    <w:t>项目</w:t>
                  </w:r>
                </w:p>
              </w:tc>
              <w:tc>
                <w:tcPr>
                  <w:tcW w:w="715" w:type="pct"/>
                  <w:vAlign w:val="center"/>
                </w:tcPr>
                <w:p w14:paraId="44F6631C" w14:textId="77777777" w:rsidR="00001667" w:rsidRPr="001278E3" w:rsidRDefault="004B3C33">
                  <w:pPr>
                    <w:jc w:val="center"/>
                    <w:rPr>
                      <w:b/>
                      <w:bCs/>
                    </w:rPr>
                  </w:pPr>
                  <w:proofErr w:type="spellStart"/>
                  <w:r w:rsidRPr="001278E3">
                    <w:rPr>
                      <w:rFonts w:hint="eastAsia"/>
                      <w:b/>
                      <w:bCs/>
                    </w:rPr>
                    <w:t>COD</w:t>
                  </w:r>
                  <w:r w:rsidRPr="001278E3">
                    <w:rPr>
                      <w:rFonts w:hint="eastAsia"/>
                      <w:b/>
                      <w:bCs/>
                      <w:vertAlign w:val="subscript"/>
                    </w:rPr>
                    <w:t>Cr</w:t>
                  </w:r>
                  <w:proofErr w:type="spellEnd"/>
                </w:p>
              </w:tc>
              <w:tc>
                <w:tcPr>
                  <w:tcW w:w="715" w:type="pct"/>
                  <w:vAlign w:val="center"/>
                </w:tcPr>
                <w:p w14:paraId="3B450EC6" w14:textId="77777777" w:rsidR="00001667" w:rsidRPr="001278E3" w:rsidRDefault="004B3C33">
                  <w:pPr>
                    <w:jc w:val="center"/>
                    <w:rPr>
                      <w:b/>
                      <w:bCs/>
                    </w:rPr>
                  </w:pPr>
                  <w:r w:rsidRPr="001278E3">
                    <w:rPr>
                      <w:rFonts w:hint="eastAsia"/>
                      <w:b/>
                      <w:bCs/>
                    </w:rPr>
                    <w:t>BOD</w:t>
                  </w:r>
                  <w:r w:rsidRPr="001278E3">
                    <w:rPr>
                      <w:rFonts w:hint="eastAsia"/>
                      <w:b/>
                      <w:bCs/>
                      <w:vertAlign w:val="subscript"/>
                    </w:rPr>
                    <w:t>5</w:t>
                  </w:r>
                </w:p>
              </w:tc>
              <w:tc>
                <w:tcPr>
                  <w:tcW w:w="714" w:type="pct"/>
                  <w:vAlign w:val="center"/>
                </w:tcPr>
                <w:p w14:paraId="6354A775" w14:textId="77777777" w:rsidR="00001667" w:rsidRPr="001278E3" w:rsidRDefault="004B3C33">
                  <w:pPr>
                    <w:jc w:val="center"/>
                    <w:rPr>
                      <w:b/>
                      <w:bCs/>
                    </w:rPr>
                  </w:pPr>
                  <w:r w:rsidRPr="001278E3">
                    <w:rPr>
                      <w:rFonts w:hint="eastAsia"/>
                      <w:b/>
                      <w:bCs/>
                    </w:rPr>
                    <w:t>SS</w:t>
                  </w:r>
                </w:p>
              </w:tc>
              <w:tc>
                <w:tcPr>
                  <w:tcW w:w="714" w:type="pct"/>
                  <w:vAlign w:val="center"/>
                </w:tcPr>
                <w:p w14:paraId="41A91210" w14:textId="77777777" w:rsidR="00001667" w:rsidRPr="001278E3" w:rsidRDefault="004B3C33">
                  <w:pPr>
                    <w:jc w:val="center"/>
                    <w:rPr>
                      <w:b/>
                      <w:bCs/>
                    </w:rPr>
                  </w:pPr>
                  <w:r w:rsidRPr="001278E3">
                    <w:rPr>
                      <w:rFonts w:hint="eastAsia"/>
                      <w:b/>
                      <w:bCs/>
                    </w:rPr>
                    <w:t>NH</w:t>
                  </w:r>
                  <w:r w:rsidRPr="001278E3">
                    <w:rPr>
                      <w:rFonts w:hint="eastAsia"/>
                      <w:b/>
                      <w:bCs/>
                      <w:vertAlign w:val="subscript"/>
                    </w:rPr>
                    <w:t>3</w:t>
                  </w:r>
                  <w:r w:rsidRPr="001278E3">
                    <w:rPr>
                      <w:rFonts w:hint="eastAsia"/>
                      <w:b/>
                      <w:bCs/>
                    </w:rPr>
                    <w:t>-N</w:t>
                  </w:r>
                </w:p>
              </w:tc>
            </w:tr>
            <w:tr w:rsidR="007D6F52" w:rsidRPr="001278E3" w14:paraId="1B972448" w14:textId="77777777">
              <w:trPr>
                <w:trHeight w:val="90"/>
              </w:trPr>
              <w:tc>
                <w:tcPr>
                  <w:tcW w:w="710" w:type="pct"/>
                  <w:vMerge w:val="restart"/>
                  <w:vAlign w:val="center"/>
                </w:tcPr>
                <w:p w14:paraId="02660E15" w14:textId="77777777" w:rsidR="00001667" w:rsidRPr="001278E3" w:rsidRDefault="004B3C33">
                  <w:pPr>
                    <w:jc w:val="center"/>
                  </w:pPr>
                  <w:r w:rsidRPr="001278E3">
                    <w:rPr>
                      <w:rFonts w:hint="eastAsia"/>
                    </w:rPr>
                    <w:t>排放量</w:t>
                  </w:r>
                  <w:r w:rsidRPr="001278E3">
                    <w:rPr>
                      <w:rFonts w:hint="eastAsia"/>
                    </w:rPr>
                    <w:t>180m</w:t>
                  </w:r>
                  <w:r w:rsidRPr="001278E3">
                    <w:rPr>
                      <w:rFonts w:hint="eastAsia"/>
                      <w:vertAlign w:val="superscript"/>
                    </w:rPr>
                    <w:t>3</w:t>
                  </w:r>
                  <w:r w:rsidRPr="001278E3">
                    <w:rPr>
                      <w:rFonts w:hint="eastAsia"/>
                    </w:rPr>
                    <w:t>/a</w:t>
                  </w:r>
                </w:p>
              </w:tc>
              <w:tc>
                <w:tcPr>
                  <w:tcW w:w="1431" w:type="pct"/>
                  <w:gridSpan w:val="2"/>
                  <w:vAlign w:val="center"/>
                </w:tcPr>
                <w:p w14:paraId="2036FB18" w14:textId="77777777" w:rsidR="00001667" w:rsidRPr="001278E3" w:rsidRDefault="004B3C33">
                  <w:pPr>
                    <w:jc w:val="center"/>
                  </w:pPr>
                  <w:r w:rsidRPr="001278E3">
                    <w:rPr>
                      <w:rFonts w:hint="eastAsia"/>
                    </w:rPr>
                    <w:t>产生浓度（</w:t>
                  </w:r>
                  <w:r w:rsidRPr="001278E3">
                    <w:rPr>
                      <w:rFonts w:hint="eastAsia"/>
                    </w:rPr>
                    <w:t>mg/L</w:t>
                  </w:r>
                  <w:r w:rsidRPr="001278E3">
                    <w:rPr>
                      <w:rFonts w:hint="eastAsia"/>
                    </w:rPr>
                    <w:t>）</w:t>
                  </w:r>
                </w:p>
              </w:tc>
              <w:tc>
                <w:tcPr>
                  <w:tcW w:w="715" w:type="pct"/>
                  <w:vAlign w:val="center"/>
                </w:tcPr>
                <w:p w14:paraId="784B9BCA" w14:textId="77777777" w:rsidR="00001667" w:rsidRPr="001278E3" w:rsidRDefault="004B3C33">
                  <w:pPr>
                    <w:jc w:val="center"/>
                  </w:pPr>
                  <w:r w:rsidRPr="001278E3">
                    <w:rPr>
                      <w:rFonts w:eastAsia="等线"/>
                      <w:szCs w:val="21"/>
                    </w:rPr>
                    <w:t>250</w:t>
                  </w:r>
                </w:p>
              </w:tc>
              <w:tc>
                <w:tcPr>
                  <w:tcW w:w="715" w:type="pct"/>
                  <w:vAlign w:val="center"/>
                </w:tcPr>
                <w:p w14:paraId="07A47D96" w14:textId="77777777" w:rsidR="00001667" w:rsidRPr="001278E3" w:rsidRDefault="004B3C33">
                  <w:pPr>
                    <w:jc w:val="center"/>
                  </w:pPr>
                  <w:r w:rsidRPr="001278E3">
                    <w:rPr>
                      <w:rFonts w:eastAsia="等线"/>
                      <w:szCs w:val="21"/>
                    </w:rPr>
                    <w:t>100</w:t>
                  </w:r>
                </w:p>
              </w:tc>
              <w:tc>
                <w:tcPr>
                  <w:tcW w:w="714" w:type="pct"/>
                  <w:vAlign w:val="center"/>
                </w:tcPr>
                <w:p w14:paraId="4C7297DE" w14:textId="77777777" w:rsidR="00001667" w:rsidRPr="001278E3" w:rsidRDefault="004B3C33">
                  <w:pPr>
                    <w:jc w:val="center"/>
                  </w:pPr>
                  <w:r w:rsidRPr="001278E3">
                    <w:rPr>
                      <w:rFonts w:eastAsia="等线"/>
                      <w:szCs w:val="21"/>
                    </w:rPr>
                    <w:t>200</w:t>
                  </w:r>
                </w:p>
              </w:tc>
              <w:tc>
                <w:tcPr>
                  <w:tcW w:w="714" w:type="pct"/>
                  <w:vAlign w:val="center"/>
                </w:tcPr>
                <w:p w14:paraId="6338F836" w14:textId="77777777" w:rsidR="00001667" w:rsidRPr="001278E3" w:rsidRDefault="004B3C33">
                  <w:pPr>
                    <w:jc w:val="center"/>
                  </w:pPr>
                  <w:r w:rsidRPr="001278E3">
                    <w:rPr>
                      <w:rFonts w:eastAsia="等线"/>
                      <w:szCs w:val="21"/>
                    </w:rPr>
                    <w:t>30</w:t>
                  </w:r>
                </w:p>
              </w:tc>
            </w:tr>
            <w:tr w:rsidR="007D6F52" w:rsidRPr="001278E3" w14:paraId="28AAE17A" w14:textId="77777777">
              <w:tc>
                <w:tcPr>
                  <w:tcW w:w="710" w:type="pct"/>
                  <w:vMerge/>
                  <w:vAlign w:val="center"/>
                </w:tcPr>
                <w:p w14:paraId="1057B0E1" w14:textId="77777777" w:rsidR="00001667" w:rsidRPr="001278E3" w:rsidRDefault="00001667">
                  <w:pPr>
                    <w:jc w:val="center"/>
                  </w:pPr>
                </w:p>
              </w:tc>
              <w:tc>
                <w:tcPr>
                  <w:tcW w:w="1431" w:type="pct"/>
                  <w:gridSpan w:val="2"/>
                  <w:vAlign w:val="center"/>
                </w:tcPr>
                <w:p w14:paraId="0F296F99" w14:textId="77777777" w:rsidR="00001667" w:rsidRPr="001278E3" w:rsidRDefault="004B3C33">
                  <w:pPr>
                    <w:jc w:val="center"/>
                  </w:pPr>
                  <w:r w:rsidRPr="001278E3">
                    <w:rPr>
                      <w:rFonts w:hint="eastAsia"/>
                    </w:rPr>
                    <w:t>产生量（</w:t>
                  </w:r>
                  <w:r w:rsidRPr="001278E3">
                    <w:rPr>
                      <w:rFonts w:hint="eastAsia"/>
                    </w:rPr>
                    <w:t>t/a</w:t>
                  </w:r>
                  <w:r w:rsidRPr="001278E3">
                    <w:rPr>
                      <w:rFonts w:hint="eastAsia"/>
                    </w:rPr>
                    <w:t>）</w:t>
                  </w:r>
                </w:p>
              </w:tc>
              <w:tc>
                <w:tcPr>
                  <w:tcW w:w="715" w:type="pct"/>
                  <w:vAlign w:val="center"/>
                </w:tcPr>
                <w:p w14:paraId="43AAFB7A" w14:textId="77777777" w:rsidR="00001667" w:rsidRPr="001278E3" w:rsidRDefault="004B3C33">
                  <w:pPr>
                    <w:jc w:val="center"/>
                  </w:pPr>
                  <w:r w:rsidRPr="001278E3">
                    <w:rPr>
                      <w:rFonts w:eastAsia="等线"/>
                      <w:szCs w:val="21"/>
                    </w:rPr>
                    <w:t>0.045</w:t>
                  </w:r>
                </w:p>
              </w:tc>
              <w:tc>
                <w:tcPr>
                  <w:tcW w:w="715" w:type="pct"/>
                  <w:vAlign w:val="center"/>
                </w:tcPr>
                <w:p w14:paraId="117E4852" w14:textId="77777777" w:rsidR="00001667" w:rsidRPr="001278E3" w:rsidRDefault="004B3C33">
                  <w:pPr>
                    <w:jc w:val="center"/>
                  </w:pPr>
                  <w:r w:rsidRPr="001278E3">
                    <w:rPr>
                      <w:rFonts w:eastAsia="等线"/>
                      <w:szCs w:val="21"/>
                    </w:rPr>
                    <w:t>0.018</w:t>
                  </w:r>
                </w:p>
              </w:tc>
              <w:tc>
                <w:tcPr>
                  <w:tcW w:w="714" w:type="pct"/>
                  <w:vAlign w:val="center"/>
                </w:tcPr>
                <w:p w14:paraId="34A932D4" w14:textId="77777777" w:rsidR="00001667" w:rsidRPr="001278E3" w:rsidRDefault="004B3C33">
                  <w:pPr>
                    <w:jc w:val="center"/>
                  </w:pPr>
                  <w:r w:rsidRPr="001278E3">
                    <w:rPr>
                      <w:rFonts w:eastAsia="等线"/>
                      <w:szCs w:val="21"/>
                    </w:rPr>
                    <w:t>0.036</w:t>
                  </w:r>
                </w:p>
              </w:tc>
              <w:tc>
                <w:tcPr>
                  <w:tcW w:w="714" w:type="pct"/>
                  <w:vAlign w:val="center"/>
                </w:tcPr>
                <w:p w14:paraId="5A0FBBF7" w14:textId="77777777" w:rsidR="00001667" w:rsidRPr="001278E3" w:rsidRDefault="004B3C33">
                  <w:pPr>
                    <w:jc w:val="center"/>
                  </w:pPr>
                  <w:r w:rsidRPr="001278E3">
                    <w:rPr>
                      <w:rFonts w:eastAsia="等线"/>
                      <w:szCs w:val="21"/>
                    </w:rPr>
                    <w:t>0.0054</w:t>
                  </w:r>
                </w:p>
              </w:tc>
            </w:tr>
            <w:tr w:rsidR="007D6F52" w:rsidRPr="001278E3" w14:paraId="78110DD6" w14:textId="77777777">
              <w:tc>
                <w:tcPr>
                  <w:tcW w:w="710" w:type="pct"/>
                  <w:vMerge/>
                  <w:vAlign w:val="center"/>
                </w:tcPr>
                <w:p w14:paraId="3E98CAA1" w14:textId="77777777" w:rsidR="00001667" w:rsidRPr="001278E3" w:rsidRDefault="00001667">
                  <w:pPr>
                    <w:jc w:val="center"/>
                  </w:pPr>
                </w:p>
              </w:tc>
              <w:tc>
                <w:tcPr>
                  <w:tcW w:w="715" w:type="pct"/>
                  <w:vMerge w:val="restart"/>
                  <w:vAlign w:val="center"/>
                </w:tcPr>
                <w:p w14:paraId="06A25D01" w14:textId="77777777" w:rsidR="00001667" w:rsidRPr="001278E3" w:rsidRDefault="004B3C33">
                  <w:pPr>
                    <w:jc w:val="center"/>
                  </w:pPr>
                  <w:r w:rsidRPr="001278E3">
                    <w:rPr>
                      <w:rFonts w:hint="eastAsia"/>
                    </w:rPr>
                    <w:t>经三级化粪池预处理后</w:t>
                  </w:r>
                </w:p>
              </w:tc>
              <w:tc>
                <w:tcPr>
                  <w:tcW w:w="716" w:type="pct"/>
                  <w:vAlign w:val="center"/>
                </w:tcPr>
                <w:p w14:paraId="1DD6B307" w14:textId="77777777" w:rsidR="00001667" w:rsidRPr="001278E3" w:rsidRDefault="004B3C33">
                  <w:pPr>
                    <w:jc w:val="center"/>
                  </w:pPr>
                  <w:r w:rsidRPr="001278E3">
                    <w:rPr>
                      <w:rFonts w:hint="eastAsia"/>
                    </w:rPr>
                    <w:t>排放浓度（</w:t>
                  </w:r>
                  <w:r w:rsidRPr="001278E3">
                    <w:rPr>
                      <w:rFonts w:hint="eastAsia"/>
                    </w:rPr>
                    <w:t>mg/L</w:t>
                  </w:r>
                  <w:r w:rsidRPr="001278E3">
                    <w:rPr>
                      <w:rFonts w:hint="eastAsia"/>
                    </w:rPr>
                    <w:t>）</w:t>
                  </w:r>
                </w:p>
              </w:tc>
              <w:tc>
                <w:tcPr>
                  <w:tcW w:w="715" w:type="pct"/>
                  <w:vAlign w:val="center"/>
                </w:tcPr>
                <w:p w14:paraId="509EC7D8" w14:textId="77777777" w:rsidR="00001667" w:rsidRPr="001278E3" w:rsidRDefault="004B3C33">
                  <w:pPr>
                    <w:jc w:val="center"/>
                  </w:pPr>
                  <w:r w:rsidRPr="001278E3">
                    <w:rPr>
                      <w:rFonts w:eastAsia="等线"/>
                      <w:szCs w:val="21"/>
                    </w:rPr>
                    <w:t>212.5</w:t>
                  </w:r>
                </w:p>
              </w:tc>
              <w:tc>
                <w:tcPr>
                  <w:tcW w:w="715" w:type="pct"/>
                  <w:vAlign w:val="center"/>
                </w:tcPr>
                <w:p w14:paraId="76657B10" w14:textId="77777777" w:rsidR="00001667" w:rsidRPr="001278E3" w:rsidRDefault="004B3C33">
                  <w:pPr>
                    <w:jc w:val="center"/>
                  </w:pPr>
                  <w:r w:rsidRPr="001278E3">
                    <w:rPr>
                      <w:rFonts w:eastAsia="等线"/>
                      <w:szCs w:val="21"/>
                    </w:rPr>
                    <w:t>90</w:t>
                  </w:r>
                </w:p>
              </w:tc>
              <w:tc>
                <w:tcPr>
                  <w:tcW w:w="714" w:type="pct"/>
                  <w:vAlign w:val="center"/>
                </w:tcPr>
                <w:p w14:paraId="2E2F0D99" w14:textId="77777777" w:rsidR="00001667" w:rsidRPr="001278E3" w:rsidRDefault="004B3C33">
                  <w:pPr>
                    <w:jc w:val="center"/>
                  </w:pPr>
                  <w:r w:rsidRPr="001278E3">
                    <w:rPr>
                      <w:rFonts w:eastAsia="等线"/>
                      <w:szCs w:val="21"/>
                    </w:rPr>
                    <w:t>100</w:t>
                  </w:r>
                </w:p>
              </w:tc>
              <w:tc>
                <w:tcPr>
                  <w:tcW w:w="714" w:type="pct"/>
                  <w:vAlign w:val="center"/>
                </w:tcPr>
                <w:p w14:paraId="5E2978ED" w14:textId="77777777" w:rsidR="00001667" w:rsidRPr="001278E3" w:rsidRDefault="004B3C33">
                  <w:pPr>
                    <w:jc w:val="center"/>
                  </w:pPr>
                  <w:r w:rsidRPr="001278E3">
                    <w:rPr>
                      <w:rFonts w:eastAsia="等线"/>
                      <w:szCs w:val="21"/>
                    </w:rPr>
                    <w:t>30</w:t>
                  </w:r>
                </w:p>
              </w:tc>
            </w:tr>
            <w:tr w:rsidR="007D6F52" w:rsidRPr="001278E3" w14:paraId="2ACB5A3A" w14:textId="77777777">
              <w:tc>
                <w:tcPr>
                  <w:tcW w:w="710" w:type="pct"/>
                  <w:vMerge/>
                  <w:vAlign w:val="center"/>
                </w:tcPr>
                <w:p w14:paraId="414CC09B" w14:textId="77777777" w:rsidR="00001667" w:rsidRPr="001278E3" w:rsidRDefault="00001667">
                  <w:pPr>
                    <w:jc w:val="center"/>
                  </w:pPr>
                </w:p>
              </w:tc>
              <w:tc>
                <w:tcPr>
                  <w:tcW w:w="715" w:type="pct"/>
                  <w:vMerge/>
                  <w:vAlign w:val="center"/>
                </w:tcPr>
                <w:p w14:paraId="3885C982" w14:textId="77777777" w:rsidR="00001667" w:rsidRPr="001278E3" w:rsidRDefault="00001667">
                  <w:pPr>
                    <w:jc w:val="center"/>
                  </w:pPr>
                </w:p>
              </w:tc>
              <w:tc>
                <w:tcPr>
                  <w:tcW w:w="716" w:type="pct"/>
                  <w:vAlign w:val="center"/>
                </w:tcPr>
                <w:p w14:paraId="7F9059D6" w14:textId="77777777" w:rsidR="00001667" w:rsidRPr="001278E3" w:rsidRDefault="004B3C33">
                  <w:pPr>
                    <w:jc w:val="center"/>
                  </w:pPr>
                  <w:r w:rsidRPr="001278E3">
                    <w:rPr>
                      <w:rFonts w:hint="eastAsia"/>
                    </w:rPr>
                    <w:t>排放量（</w:t>
                  </w:r>
                  <w:r w:rsidRPr="001278E3">
                    <w:rPr>
                      <w:rFonts w:hint="eastAsia"/>
                    </w:rPr>
                    <w:t>t/a</w:t>
                  </w:r>
                  <w:r w:rsidRPr="001278E3">
                    <w:rPr>
                      <w:rFonts w:hint="eastAsia"/>
                    </w:rPr>
                    <w:t>）</w:t>
                  </w:r>
                </w:p>
              </w:tc>
              <w:tc>
                <w:tcPr>
                  <w:tcW w:w="715" w:type="pct"/>
                  <w:vAlign w:val="center"/>
                </w:tcPr>
                <w:p w14:paraId="5FD3703C" w14:textId="77777777" w:rsidR="00001667" w:rsidRPr="001278E3" w:rsidRDefault="004B3C33">
                  <w:pPr>
                    <w:jc w:val="center"/>
                  </w:pPr>
                  <w:r w:rsidRPr="001278E3">
                    <w:rPr>
                      <w:rFonts w:eastAsia="等线"/>
                      <w:szCs w:val="21"/>
                    </w:rPr>
                    <w:t>0.0383</w:t>
                  </w:r>
                </w:p>
              </w:tc>
              <w:tc>
                <w:tcPr>
                  <w:tcW w:w="715" w:type="pct"/>
                  <w:vAlign w:val="center"/>
                </w:tcPr>
                <w:p w14:paraId="4D8593A0" w14:textId="77777777" w:rsidR="00001667" w:rsidRPr="001278E3" w:rsidRDefault="004B3C33">
                  <w:pPr>
                    <w:jc w:val="center"/>
                  </w:pPr>
                  <w:r w:rsidRPr="001278E3">
                    <w:rPr>
                      <w:rFonts w:eastAsia="等线"/>
                      <w:szCs w:val="21"/>
                    </w:rPr>
                    <w:t>0.0162</w:t>
                  </w:r>
                </w:p>
              </w:tc>
              <w:tc>
                <w:tcPr>
                  <w:tcW w:w="714" w:type="pct"/>
                  <w:vAlign w:val="center"/>
                </w:tcPr>
                <w:p w14:paraId="187D3533" w14:textId="77777777" w:rsidR="00001667" w:rsidRPr="001278E3" w:rsidRDefault="004B3C33">
                  <w:pPr>
                    <w:jc w:val="center"/>
                  </w:pPr>
                  <w:r w:rsidRPr="001278E3">
                    <w:rPr>
                      <w:rFonts w:eastAsia="等线"/>
                      <w:szCs w:val="21"/>
                    </w:rPr>
                    <w:t>0.018</w:t>
                  </w:r>
                </w:p>
              </w:tc>
              <w:tc>
                <w:tcPr>
                  <w:tcW w:w="714" w:type="pct"/>
                  <w:vAlign w:val="center"/>
                </w:tcPr>
                <w:p w14:paraId="166E915D" w14:textId="77777777" w:rsidR="00001667" w:rsidRPr="001278E3" w:rsidRDefault="004B3C33">
                  <w:pPr>
                    <w:jc w:val="center"/>
                  </w:pPr>
                  <w:r w:rsidRPr="001278E3">
                    <w:rPr>
                      <w:rFonts w:eastAsia="等线"/>
                      <w:szCs w:val="21"/>
                    </w:rPr>
                    <w:t>0.0054</w:t>
                  </w:r>
                </w:p>
              </w:tc>
            </w:tr>
            <w:tr w:rsidR="007D6F52" w:rsidRPr="001278E3" w14:paraId="1034E96B" w14:textId="77777777">
              <w:tc>
                <w:tcPr>
                  <w:tcW w:w="710" w:type="pct"/>
                  <w:vMerge/>
                  <w:vAlign w:val="center"/>
                </w:tcPr>
                <w:p w14:paraId="56513ACF" w14:textId="77777777" w:rsidR="00001667" w:rsidRPr="001278E3" w:rsidRDefault="00001667">
                  <w:pPr>
                    <w:jc w:val="center"/>
                  </w:pPr>
                </w:p>
              </w:tc>
              <w:tc>
                <w:tcPr>
                  <w:tcW w:w="715" w:type="pct"/>
                  <w:vMerge w:val="restart"/>
                  <w:vAlign w:val="center"/>
                </w:tcPr>
                <w:p w14:paraId="054A0BF1" w14:textId="77777777" w:rsidR="00001667" w:rsidRPr="001278E3" w:rsidRDefault="004B3C33">
                  <w:pPr>
                    <w:jc w:val="center"/>
                  </w:pPr>
                  <w:proofErr w:type="gramStart"/>
                  <w:r w:rsidRPr="001278E3">
                    <w:rPr>
                      <w:rFonts w:hint="eastAsia"/>
                    </w:rPr>
                    <w:t>经勒流</w:t>
                  </w:r>
                  <w:proofErr w:type="gramEnd"/>
                  <w:r w:rsidRPr="001278E3">
                    <w:rPr>
                      <w:rFonts w:hint="eastAsia"/>
                    </w:rPr>
                    <w:t>污水处理厂处理后</w:t>
                  </w:r>
                </w:p>
              </w:tc>
              <w:tc>
                <w:tcPr>
                  <w:tcW w:w="716" w:type="pct"/>
                  <w:vAlign w:val="center"/>
                </w:tcPr>
                <w:p w14:paraId="04B8CFE1" w14:textId="77777777" w:rsidR="00001667" w:rsidRPr="001278E3" w:rsidRDefault="004B3C33">
                  <w:pPr>
                    <w:jc w:val="center"/>
                  </w:pPr>
                  <w:r w:rsidRPr="001278E3">
                    <w:rPr>
                      <w:rFonts w:hint="eastAsia"/>
                    </w:rPr>
                    <w:t>排放浓度（</w:t>
                  </w:r>
                  <w:r w:rsidRPr="001278E3">
                    <w:rPr>
                      <w:rFonts w:hint="eastAsia"/>
                    </w:rPr>
                    <w:t>mg/L</w:t>
                  </w:r>
                  <w:r w:rsidRPr="001278E3">
                    <w:rPr>
                      <w:rFonts w:hint="eastAsia"/>
                    </w:rPr>
                    <w:t>）</w:t>
                  </w:r>
                </w:p>
              </w:tc>
              <w:tc>
                <w:tcPr>
                  <w:tcW w:w="715" w:type="pct"/>
                  <w:vAlign w:val="center"/>
                </w:tcPr>
                <w:p w14:paraId="410BAE79" w14:textId="77777777" w:rsidR="00001667" w:rsidRPr="001278E3" w:rsidRDefault="004B3C33">
                  <w:pPr>
                    <w:jc w:val="center"/>
                  </w:pPr>
                  <w:r w:rsidRPr="001278E3">
                    <w:rPr>
                      <w:rFonts w:eastAsia="等线"/>
                      <w:szCs w:val="21"/>
                    </w:rPr>
                    <w:t>40</w:t>
                  </w:r>
                </w:p>
              </w:tc>
              <w:tc>
                <w:tcPr>
                  <w:tcW w:w="715" w:type="pct"/>
                  <w:vAlign w:val="center"/>
                </w:tcPr>
                <w:p w14:paraId="78313996" w14:textId="77777777" w:rsidR="00001667" w:rsidRPr="001278E3" w:rsidRDefault="004B3C33">
                  <w:pPr>
                    <w:jc w:val="center"/>
                  </w:pPr>
                  <w:r w:rsidRPr="001278E3">
                    <w:rPr>
                      <w:rFonts w:eastAsia="等线"/>
                      <w:szCs w:val="21"/>
                    </w:rPr>
                    <w:t>10</w:t>
                  </w:r>
                </w:p>
              </w:tc>
              <w:tc>
                <w:tcPr>
                  <w:tcW w:w="714" w:type="pct"/>
                  <w:vAlign w:val="center"/>
                </w:tcPr>
                <w:p w14:paraId="137B2356" w14:textId="77777777" w:rsidR="00001667" w:rsidRPr="001278E3" w:rsidRDefault="004B3C33">
                  <w:pPr>
                    <w:jc w:val="center"/>
                  </w:pPr>
                  <w:r w:rsidRPr="001278E3">
                    <w:rPr>
                      <w:rFonts w:eastAsia="等线"/>
                      <w:szCs w:val="21"/>
                    </w:rPr>
                    <w:t>10</w:t>
                  </w:r>
                </w:p>
              </w:tc>
              <w:tc>
                <w:tcPr>
                  <w:tcW w:w="714" w:type="pct"/>
                  <w:vAlign w:val="center"/>
                </w:tcPr>
                <w:p w14:paraId="760746D2" w14:textId="77777777" w:rsidR="00001667" w:rsidRPr="001278E3" w:rsidRDefault="004B3C33">
                  <w:pPr>
                    <w:jc w:val="center"/>
                  </w:pPr>
                  <w:r w:rsidRPr="001278E3">
                    <w:rPr>
                      <w:rFonts w:eastAsia="等线"/>
                      <w:szCs w:val="21"/>
                    </w:rPr>
                    <w:t>5</w:t>
                  </w:r>
                </w:p>
              </w:tc>
            </w:tr>
            <w:tr w:rsidR="007D6F52" w:rsidRPr="001278E3" w14:paraId="71E4255E" w14:textId="77777777">
              <w:tc>
                <w:tcPr>
                  <w:tcW w:w="710" w:type="pct"/>
                  <w:vMerge/>
                  <w:vAlign w:val="center"/>
                </w:tcPr>
                <w:p w14:paraId="58EB5C8D" w14:textId="77777777" w:rsidR="00001667" w:rsidRPr="001278E3" w:rsidRDefault="00001667">
                  <w:pPr>
                    <w:jc w:val="center"/>
                  </w:pPr>
                </w:p>
              </w:tc>
              <w:tc>
                <w:tcPr>
                  <w:tcW w:w="715" w:type="pct"/>
                  <w:vMerge/>
                  <w:vAlign w:val="center"/>
                </w:tcPr>
                <w:p w14:paraId="584A6D48" w14:textId="77777777" w:rsidR="00001667" w:rsidRPr="001278E3" w:rsidRDefault="00001667">
                  <w:pPr>
                    <w:jc w:val="center"/>
                  </w:pPr>
                </w:p>
              </w:tc>
              <w:tc>
                <w:tcPr>
                  <w:tcW w:w="716" w:type="pct"/>
                  <w:vAlign w:val="center"/>
                </w:tcPr>
                <w:p w14:paraId="3A4F37C0" w14:textId="77777777" w:rsidR="00001667" w:rsidRPr="001278E3" w:rsidRDefault="004B3C33">
                  <w:pPr>
                    <w:jc w:val="center"/>
                  </w:pPr>
                  <w:r w:rsidRPr="001278E3">
                    <w:rPr>
                      <w:rFonts w:hint="eastAsia"/>
                    </w:rPr>
                    <w:t>排放量（</w:t>
                  </w:r>
                  <w:r w:rsidRPr="001278E3">
                    <w:rPr>
                      <w:rFonts w:hint="eastAsia"/>
                    </w:rPr>
                    <w:t>t/a</w:t>
                  </w:r>
                  <w:r w:rsidRPr="001278E3">
                    <w:rPr>
                      <w:rFonts w:hint="eastAsia"/>
                    </w:rPr>
                    <w:t>）</w:t>
                  </w:r>
                </w:p>
              </w:tc>
              <w:tc>
                <w:tcPr>
                  <w:tcW w:w="715" w:type="pct"/>
                  <w:vAlign w:val="center"/>
                </w:tcPr>
                <w:p w14:paraId="0C1A9D5D" w14:textId="77777777" w:rsidR="00001667" w:rsidRPr="001278E3" w:rsidRDefault="004B3C33">
                  <w:pPr>
                    <w:jc w:val="center"/>
                  </w:pPr>
                  <w:r w:rsidRPr="001278E3">
                    <w:rPr>
                      <w:rFonts w:eastAsia="等线"/>
                      <w:szCs w:val="21"/>
                    </w:rPr>
                    <w:t>0.0072</w:t>
                  </w:r>
                </w:p>
              </w:tc>
              <w:tc>
                <w:tcPr>
                  <w:tcW w:w="715" w:type="pct"/>
                  <w:vAlign w:val="center"/>
                </w:tcPr>
                <w:p w14:paraId="7413BFBD" w14:textId="77777777" w:rsidR="00001667" w:rsidRPr="001278E3" w:rsidRDefault="004B3C33">
                  <w:pPr>
                    <w:jc w:val="center"/>
                  </w:pPr>
                  <w:r w:rsidRPr="001278E3">
                    <w:rPr>
                      <w:rFonts w:eastAsia="等线"/>
                      <w:szCs w:val="21"/>
                    </w:rPr>
                    <w:t>0.0018</w:t>
                  </w:r>
                </w:p>
              </w:tc>
              <w:tc>
                <w:tcPr>
                  <w:tcW w:w="714" w:type="pct"/>
                  <w:vAlign w:val="center"/>
                </w:tcPr>
                <w:p w14:paraId="34AFB663" w14:textId="77777777" w:rsidR="00001667" w:rsidRPr="001278E3" w:rsidRDefault="004B3C33">
                  <w:pPr>
                    <w:jc w:val="center"/>
                  </w:pPr>
                  <w:r w:rsidRPr="001278E3">
                    <w:rPr>
                      <w:rFonts w:eastAsia="等线"/>
                      <w:szCs w:val="21"/>
                    </w:rPr>
                    <w:t>0.0018</w:t>
                  </w:r>
                </w:p>
              </w:tc>
              <w:tc>
                <w:tcPr>
                  <w:tcW w:w="714" w:type="pct"/>
                  <w:vAlign w:val="center"/>
                </w:tcPr>
                <w:p w14:paraId="53F4D033" w14:textId="77777777" w:rsidR="00001667" w:rsidRPr="001278E3" w:rsidRDefault="004B3C33">
                  <w:pPr>
                    <w:jc w:val="center"/>
                  </w:pPr>
                  <w:r w:rsidRPr="001278E3">
                    <w:rPr>
                      <w:rFonts w:eastAsia="等线"/>
                      <w:szCs w:val="21"/>
                    </w:rPr>
                    <w:t>0.0009</w:t>
                  </w:r>
                </w:p>
              </w:tc>
            </w:tr>
          </w:tbl>
          <w:p w14:paraId="587A761E" w14:textId="77777777" w:rsidR="00001667" w:rsidRPr="001278E3" w:rsidRDefault="004B3C33">
            <w:pPr>
              <w:spacing w:line="360" w:lineRule="auto"/>
              <w:ind w:firstLineChars="200" w:firstLine="482"/>
              <w:rPr>
                <w:b/>
                <w:bCs/>
                <w:sz w:val="24"/>
              </w:rPr>
            </w:pPr>
            <w:r w:rsidRPr="001278E3">
              <w:rPr>
                <w:rFonts w:hint="eastAsia"/>
                <w:b/>
                <w:bCs/>
                <w:sz w:val="24"/>
              </w:rPr>
              <w:t>2</w:t>
            </w:r>
            <w:r w:rsidRPr="001278E3">
              <w:rPr>
                <w:rFonts w:hint="eastAsia"/>
                <w:b/>
                <w:bCs/>
                <w:sz w:val="24"/>
              </w:rPr>
              <w:t>、挤出冷却废水</w:t>
            </w:r>
          </w:p>
          <w:p w14:paraId="6D12372F" w14:textId="77777777" w:rsidR="00001667" w:rsidRPr="001278E3" w:rsidRDefault="004B3C33">
            <w:pPr>
              <w:spacing w:line="360" w:lineRule="auto"/>
              <w:ind w:firstLineChars="200" w:firstLine="476"/>
              <w:rPr>
                <w:b/>
                <w:bCs/>
                <w:sz w:val="24"/>
              </w:rPr>
            </w:pPr>
            <w:r w:rsidRPr="001278E3">
              <w:rPr>
                <w:rFonts w:hint="eastAsia"/>
                <w:spacing w:val="-1"/>
                <w:sz w:val="24"/>
              </w:rPr>
              <w:t>挤出冷却废水产生量为</w:t>
            </w:r>
            <w:r w:rsidRPr="001278E3">
              <w:rPr>
                <w:rFonts w:hint="eastAsia"/>
                <w:sz w:val="24"/>
              </w:rPr>
              <w:t>12.24</w:t>
            </w:r>
            <w:r w:rsidRPr="001278E3">
              <w:rPr>
                <w:rFonts w:eastAsia="Times New Roman"/>
                <w:spacing w:val="-1"/>
                <w:sz w:val="24"/>
              </w:rPr>
              <w:t>m</w:t>
            </w:r>
            <w:r w:rsidRPr="001278E3">
              <w:rPr>
                <w:rFonts w:eastAsia="Times New Roman"/>
                <w:spacing w:val="-1"/>
                <w:sz w:val="24"/>
                <w:vertAlign w:val="superscript"/>
              </w:rPr>
              <w:t>3</w:t>
            </w:r>
            <w:r w:rsidRPr="001278E3">
              <w:rPr>
                <w:rFonts w:hint="eastAsia"/>
                <w:spacing w:val="-1"/>
                <w:sz w:val="24"/>
              </w:rPr>
              <w:t>/a</w:t>
            </w:r>
            <w:r w:rsidRPr="001278E3">
              <w:rPr>
                <w:rFonts w:hint="eastAsia"/>
                <w:spacing w:val="-1"/>
                <w:sz w:val="24"/>
              </w:rPr>
              <w:t>，</w:t>
            </w:r>
            <w:r w:rsidRPr="001278E3">
              <w:rPr>
                <w:rFonts w:ascii="宋体" w:hAnsi="宋体" w:cs="宋体" w:hint="eastAsia"/>
                <w:spacing w:val="1"/>
                <w:sz w:val="24"/>
              </w:rPr>
              <w:t>委托佛山市顺德区绿点废水回收处理有限公司处理。</w:t>
            </w:r>
          </w:p>
          <w:p w14:paraId="6EDC018E" w14:textId="77777777" w:rsidR="00001667" w:rsidRPr="001278E3" w:rsidRDefault="004B3C33">
            <w:pPr>
              <w:spacing w:line="360" w:lineRule="auto"/>
              <w:ind w:firstLineChars="200" w:firstLine="482"/>
              <w:rPr>
                <w:b/>
                <w:bCs/>
                <w:sz w:val="24"/>
              </w:rPr>
            </w:pPr>
            <w:r w:rsidRPr="001278E3">
              <w:rPr>
                <w:rFonts w:hint="eastAsia"/>
                <w:b/>
                <w:bCs/>
                <w:sz w:val="24"/>
              </w:rPr>
              <w:t>3</w:t>
            </w:r>
            <w:r w:rsidRPr="001278E3">
              <w:rPr>
                <w:rFonts w:hint="eastAsia"/>
                <w:b/>
                <w:bCs/>
                <w:sz w:val="24"/>
              </w:rPr>
              <w:t>、冷却塔废水</w:t>
            </w:r>
          </w:p>
          <w:p w14:paraId="09348B9E" w14:textId="77777777" w:rsidR="00001667" w:rsidRPr="001278E3" w:rsidRDefault="004B3C33">
            <w:pPr>
              <w:spacing w:line="360" w:lineRule="auto"/>
              <w:ind w:firstLineChars="200" w:firstLine="476"/>
              <w:rPr>
                <w:sz w:val="24"/>
              </w:rPr>
            </w:pPr>
            <w:r w:rsidRPr="001278E3">
              <w:rPr>
                <w:rFonts w:hint="eastAsia"/>
                <w:spacing w:val="-1"/>
                <w:sz w:val="24"/>
              </w:rPr>
              <w:t>冷却废水排放量为</w:t>
            </w:r>
            <w:r w:rsidRPr="001278E3">
              <w:rPr>
                <w:rFonts w:hint="eastAsia"/>
                <w:spacing w:val="-1"/>
                <w:sz w:val="24"/>
              </w:rPr>
              <w:t>8.64</w:t>
            </w:r>
            <w:r w:rsidRPr="001278E3">
              <w:rPr>
                <w:rFonts w:eastAsia="Times New Roman"/>
                <w:spacing w:val="-1"/>
                <w:sz w:val="24"/>
              </w:rPr>
              <w:t>m</w:t>
            </w:r>
            <w:r w:rsidRPr="001278E3">
              <w:rPr>
                <w:rFonts w:eastAsia="Times New Roman"/>
                <w:spacing w:val="-1"/>
                <w:sz w:val="24"/>
                <w:vertAlign w:val="superscript"/>
              </w:rPr>
              <w:t>3</w:t>
            </w:r>
            <w:r w:rsidRPr="001278E3">
              <w:rPr>
                <w:rFonts w:hint="eastAsia"/>
                <w:spacing w:val="-1"/>
                <w:sz w:val="24"/>
              </w:rPr>
              <w:t>/a</w:t>
            </w:r>
            <w:r w:rsidRPr="001278E3">
              <w:rPr>
                <w:rFonts w:hint="eastAsia"/>
                <w:spacing w:val="-1"/>
                <w:sz w:val="24"/>
              </w:rPr>
              <w:t>，冷却塔废水较清洁可直排雨水管网。</w:t>
            </w:r>
          </w:p>
          <w:p w14:paraId="3FDCD695" w14:textId="77777777" w:rsidR="00001667" w:rsidRPr="001278E3" w:rsidRDefault="004B3C33">
            <w:pPr>
              <w:jc w:val="center"/>
              <w:rPr>
                <w:b/>
                <w:bCs/>
              </w:rPr>
            </w:pPr>
            <w:r w:rsidRPr="001278E3">
              <w:rPr>
                <w:rFonts w:hint="eastAsia"/>
                <w:b/>
                <w:bCs/>
              </w:rPr>
              <w:t>表</w:t>
            </w:r>
            <w:r w:rsidRPr="001278E3">
              <w:rPr>
                <w:b/>
                <w:bCs/>
              </w:rPr>
              <w:t>4-</w:t>
            </w:r>
            <w:r w:rsidRPr="001278E3">
              <w:rPr>
                <w:rFonts w:hint="eastAsia"/>
                <w:b/>
                <w:bCs/>
              </w:rPr>
              <w:t xml:space="preserve">3  </w:t>
            </w:r>
            <w:r w:rsidRPr="001278E3">
              <w:rPr>
                <w:rFonts w:hint="eastAsia"/>
                <w:b/>
                <w:bCs/>
              </w:rPr>
              <w:t>废水类别、污染物及污染治理设施信息表</w:t>
            </w:r>
          </w:p>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552"/>
              <w:gridCol w:w="1010"/>
              <w:gridCol w:w="679"/>
              <w:gridCol w:w="923"/>
              <w:gridCol w:w="858"/>
              <w:gridCol w:w="618"/>
              <w:gridCol w:w="981"/>
              <w:gridCol w:w="881"/>
              <w:gridCol w:w="725"/>
              <w:gridCol w:w="1164"/>
            </w:tblGrid>
            <w:tr w:rsidR="007D6F52" w:rsidRPr="001278E3" w14:paraId="46DDA0F3" w14:textId="77777777">
              <w:tc>
                <w:tcPr>
                  <w:tcW w:w="210" w:type="pct"/>
                  <w:vMerge w:val="restart"/>
                  <w:vAlign w:val="center"/>
                </w:tcPr>
                <w:p w14:paraId="1620F616" w14:textId="77777777" w:rsidR="00001667" w:rsidRPr="001278E3" w:rsidRDefault="004B3C33">
                  <w:pPr>
                    <w:jc w:val="center"/>
                    <w:rPr>
                      <w:b/>
                      <w:bCs/>
                    </w:rPr>
                  </w:pPr>
                  <w:r w:rsidRPr="001278E3">
                    <w:rPr>
                      <w:rFonts w:hint="eastAsia"/>
                      <w:b/>
                      <w:bCs/>
                    </w:rPr>
                    <w:t>序号</w:t>
                  </w:r>
                </w:p>
              </w:tc>
              <w:tc>
                <w:tcPr>
                  <w:tcW w:w="345" w:type="pct"/>
                  <w:vMerge w:val="restart"/>
                  <w:vAlign w:val="center"/>
                </w:tcPr>
                <w:p w14:paraId="098D694F" w14:textId="77777777" w:rsidR="00001667" w:rsidRPr="001278E3" w:rsidRDefault="004B3C33">
                  <w:pPr>
                    <w:jc w:val="center"/>
                    <w:rPr>
                      <w:b/>
                      <w:bCs/>
                    </w:rPr>
                  </w:pPr>
                  <w:r w:rsidRPr="001278E3">
                    <w:rPr>
                      <w:rFonts w:hint="eastAsia"/>
                      <w:b/>
                      <w:bCs/>
                    </w:rPr>
                    <w:t>废水类别</w:t>
                  </w:r>
                </w:p>
              </w:tc>
              <w:tc>
                <w:tcPr>
                  <w:tcW w:w="472" w:type="pct"/>
                  <w:vMerge w:val="restart"/>
                  <w:vAlign w:val="center"/>
                </w:tcPr>
                <w:p w14:paraId="110DC1D6" w14:textId="77777777" w:rsidR="00001667" w:rsidRPr="001278E3" w:rsidRDefault="004B3C33">
                  <w:pPr>
                    <w:jc w:val="center"/>
                    <w:rPr>
                      <w:b/>
                      <w:bCs/>
                    </w:rPr>
                  </w:pPr>
                  <w:r w:rsidRPr="001278E3">
                    <w:rPr>
                      <w:rFonts w:hint="eastAsia"/>
                      <w:b/>
                      <w:bCs/>
                    </w:rPr>
                    <w:t>污染物种类</w:t>
                  </w:r>
                </w:p>
              </w:tc>
              <w:tc>
                <w:tcPr>
                  <w:tcW w:w="417" w:type="pct"/>
                  <w:vMerge w:val="restart"/>
                  <w:vAlign w:val="center"/>
                </w:tcPr>
                <w:p w14:paraId="57D1E2D1" w14:textId="77777777" w:rsidR="00001667" w:rsidRPr="001278E3" w:rsidRDefault="004B3C33">
                  <w:pPr>
                    <w:jc w:val="center"/>
                    <w:rPr>
                      <w:b/>
                      <w:bCs/>
                    </w:rPr>
                  </w:pPr>
                  <w:r w:rsidRPr="001278E3">
                    <w:rPr>
                      <w:rFonts w:hint="eastAsia"/>
                      <w:b/>
                      <w:bCs/>
                    </w:rPr>
                    <w:t>排放去向</w:t>
                  </w:r>
                </w:p>
              </w:tc>
              <w:tc>
                <w:tcPr>
                  <w:tcW w:w="555" w:type="pct"/>
                  <w:vMerge w:val="restart"/>
                  <w:vAlign w:val="center"/>
                </w:tcPr>
                <w:p w14:paraId="29F74EFC" w14:textId="77777777" w:rsidR="00001667" w:rsidRPr="001278E3" w:rsidRDefault="004B3C33">
                  <w:pPr>
                    <w:jc w:val="center"/>
                    <w:rPr>
                      <w:b/>
                      <w:bCs/>
                    </w:rPr>
                  </w:pPr>
                  <w:r w:rsidRPr="001278E3">
                    <w:rPr>
                      <w:rFonts w:hint="eastAsia"/>
                      <w:b/>
                      <w:bCs/>
                    </w:rPr>
                    <w:t>排放规律</w:t>
                  </w:r>
                </w:p>
              </w:tc>
              <w:tc>
                <w:tcPr>
                  <w:tcW w:w="1409" w:type="pct"/>
                  <w:gridSpan w:val="3"/>
                  <w:vAlign w:val="center"/>
                </w:tcPr>
                <w:p w14:paraId="0F9DD1F9" w14:textId="77777777" w:rsidR="00001667" w:rsidRPr="001278E3" w:rsidRDefault="004B3C33">
                  <w:pPr>
                    <w:jc w:val="center"/>
                    <w:rPr>
                      <w:b/>
                      <w:bCs/>
                    </w:rPr>
                  </w:pPr>
                  <w:r w:rsidRPr="001278E3">
                    <w:rPr>
                      <w:rFonts w:hint="eastAsia"/>
                      <w:b/>
                      <w:bCs/>
                    </w:rPr>
                    <w:t>污染治理设施</w:t>
                  </w:r>
                </w:p>
              </w:tc>
              <w:tc>
                <w:tcPr>
                  <w:tcW w:w="459" w:type="pct"/>
                  <w:vMerge w:val="restart"/>
                  <w:vAlign w:val="center"/>
                </w:tcPr>
                <w:p w14:paraId="348CE851" w14:textId="77777777" w:rsidR="00001667" w:rsidRPr="001278E3" w:rsidRDefault="004B3C33">
                  <w:pPr>
                    <w:jc w:val="center"/>
                    <w:rPr>
                      <w:b/>
                      <w:bCs/>
                    </w:rPr>
                  </w:pPr>
                  <w:r w:rsidRPr="001278E3">
                    <w:rPr>
                      <w:rFonts w:hint="eastAsia"/>
                      <w:b/>
                      <w:bCs/>
                    </w:rPr>
                    <w:t>排放口编号</w:t>
                  </w:r>
                </w:p>
              </w:tc>
              <w:tc>
                <w:tcPr>
                  <w:tcW w:w="442" w:type="pct"/>
                  <w:vMerge w:val="restart"/>
                  <w:vAlign w:val="center"/>
                </w:tcPr>
                <w:p w14:paraId="1CB9415F" w14:textId="77777777" w:rsidR="00001667" w:rsidRPr="001278E3" w:rsidRDefault="004B3C33">
                  <w:pPr>
                    <w:jc w:val="center"/>
                    <w:rPr>
                      <w:b/>
                      <w:bCs/>
                    </w:rPr>
                  </w:pPr>
                  <w:r w:rsidRPr="001278E3">
                    <w:rPr>
                      <w:rFonts w:hint="eastAsia"/>
                      <w:b/>
                      <w:bCs/>
                    </w:rPr>
                    <w:t>排放口设置是否要求</w:t>
                  </w:r>
                </w:p>
              </w:tc>
              <w:tc>
                <w:tcPr>
                  <w:tcW w:w="691" w:type="pct"/>
                  <w:vMerge w:val="restart"/>
                  <w:vAlign w:val="center"/>
                </w:tcPr>
                <w:p w14:paraId="0A0D9A1B" w14:textId="77777777" w:rsidR="00001667" w:rsidRPr="001278E3" w:rsidRDefault="004B3C33">
                  <w:pPr>
                    <w:jc w:val="center"/>
                    <w:rPr>
                      <w:b/>
                      <w:bCs/>
                    </w:rPr>
                  </w:pPr>
                  <w:r w:rsidRPr="001278E3">
                    <w:rPr>
                      <w:rFonts w:hint="eastAsia"/>
                      <w:b/>
                      <w:bCs/>
                    </w:rPr>
                    <w:t>排放</w:t>
                  </w:r>
                  <w:proofErr w:type="gramStart"/>
                  <w:r w:rsidRPr="001278E3">
                    <w:rPr>
                      <w:rFonts w:hint="eastAsia"/>
                      <w:b/>
                      <w:bCs/>
                    </w:rPr>
                    <w:t>口类型</w:t>
                  </w:r>
                  <w:proofErr w:type="gramEnd"/>
                </w:p>
              </w:tc>
            </w:tr>
            <w:tr w:rsidR="007D6F52" w:rsidRPr="001278E3" w14:paraId="7A03810E" w14:textId="77777777">
              <w:tc>
                <w:tcPr>
                  <w:tcW w:w="210" w:type="pct"/>
                  <w:vMerge/>
                  <w:vAlign w:val="center"/>
                </w:tcPr>
                <w:p w14:paraId="3F746B63" w14:textId="77777777" w:rsidR="00001667" w:rsidRPr="001278E3" w:rsidRDefault="00001667">
                  <w:pPr>
                    <w:jc w:val="center"/>
                    <w:rPr>
                      <w:b/>
                      <w:bCs/>
                    </w:rPr>
                  </w:pPr>
                </w:p>
              </w:tc>
              <w:tc>
                <w:tcPr>
                  <w:tcW w:w="345" w:type="pct"/>
                  <w:vMerge/>
                  <w:vAlign w:val="center"/>
                </w:tcPr>
                <w:p w14:paraId="70487806" w14:textId="77777777" w:rsidR="00001667" w:rsidRPr="001278E3" w:rsidRDefault="00001667">
                  <w:pPr>
                    <w:jc w:val="center"/>
                    <w:rPr>
                      <w:b/>
                      <w:bCs/>
                    </w:rPr>
                  </w:pPr>
                </w:p>
              </w:tc>
              <w:tc>
                <w:tcPr>
                  <w:tcW w:w="472" w:type="pct"/>
                  <w:vMerge/>
                  <w:vAlign w:val="center"/>
                </w:tcPr>
                <w:p w14:paraId="27316DD3" w14:textId="77777777" w:rsidR="00001667" w:rsidRPr="001278E3" w:rsidRDefault="00001667">
                  <w:pPr>
                    <w:jc w:val="center"/>
                    <w:rPr>
                      <w:b/>
                      <w:bCs/>
                    </w:rPr>
                  </w:pPr>
                </w:p>
              </w:tc>
              <w:tc>
                <w:tcPr>
                  <w:tcW w:w="417" w:type="pct"/>
                  <w:vMerge/>
                  <w:vAlign w:val="center"/>
                </w:tcPr>
                <w:p w14:paraId="2E4F0401" w14:textId="77777777" w:rsidR="00001667" w:rsidRPr="001278E3" w:rsidRDefault="00001667">
                  <w:pPr>
                    <w:jc w:val="center"/>
                    <w:rPr>
                      <w:b/>
                      <w:bCs/>
                    </w:rPr>
                  </w:pPr>
                </w:p>
              </w:tc>
              <w:tc>
                <w:tcPr>
                  <w:tcW w:w="555" w:type="pct"/>
                  <w:vMerge/>
                  <w:vAlign w:val="center"/>
                </w:tcPr>
                <w:p w14:paraId="285977BA" w14:textId="77777777" w:rsidR="00001667" w:rsidRPr="001278E3" w:rsidRDefault="00001667">
                  <w:pPr>
                    <w:jc w:val="center"/>
                    <w:rPr>
                      <w:b/>
                      <w:bCs/>
                    </w:rPr>
                  </w:pPr>
                </w:p>
              </w:tc>
              <w:tc>
                <w:tcPr>
                  <w:tcW w:w="439" w:type="pct"/>
                  <w:vAlign w:val="center"/>
                </w:tcPr>
                <w:p w14:paraId="0B52DA7D" w14:textId="77777777" w:rsidR="00001667" w:rsidRPr="001278E3" w:rsidRDefault="004B3C33">
                  <w:pPr>
                    <w:jc w:val="center"/>
                    <w:rPr>
                      <w:b/>
                      <w:bCs/>
                    </w:rPr>
                  </w:pPr>
                  <w:r w:rsidRPr="001278E3">
                    <w:rPr>
                      <w:rFonts w:hint="eastAsia"/>
                      <w:b/>
                      <w:bCs/>
                    </w:rPr>
                    <w:t>编号</w:t>
                  </w:r>
                </w:p>
              </w:tc>
              <w:tc>
                <w:tcPr>
                  <w:tcW w:w="382" w:type="pct"/>
                  <w:vAlign w:val="center"/>
                </w:tcPr>
                <w:p w14:paraId="04949E91" w14:textId="77777777" w:rsidR="00001667" w:rsidRPr="001278E3" w:rsidRDefault="004B3C33">
                  <w:pPr>
                    <w:jc w:val="center"/>
                    <w:rPr>
                      <w:b/>
                      <w:bCs/>
                    </w:rPr>
                  </w:pPr>
                  <w:r w:rsidRPr="001278E3">
                    <w:rPr>
                      <w:rFonts w:hint="eastAsia"/>
                      <w:b/>
                      <w:bCs/>
                    </w:rPr>
                    <w:t>名称</w:t>
                  </w:r>
                </w:p>
              </w:tc>
              <w:tc>
                <w:tcPr>
                  <w:tcW w:w="588" w:type="pct"/>
                  <w:vAlign w:val="center"/>
                </w:tcPr>
                <w:p w14:paraId="5493DA25" w14:textId="77777777" w:rsidR="00001667" w:rsidRPr="001278E3" w:rsidRDefault="004B3C33">
                  <w:pPr>
                    <w:jc w:val="center"/>
                    <w:rPr>
                      <w:b/>
                      <w:bCs/>
                    </w:rPr>
                  </w:pPr>
                  <w:r w:rsidRPr="001278E3">
                    <w:rPr>
                      <w:rFonts w:hint="eastAsia"/>
                      <w:b/>
                      <w:bCs/>
                    </w:rPr>
                    <w:t>工艺</w:t>
                  </w:r>
                </w:p>
              </w:tc>
              <w:tc>
                <w:tcPr>
                  <w:tcW w:w="459" w:type="pct"/>
                  <w:vMerge/>
                  <w:vAlign w:val="center"/>
                </w:tcPr>
                <w:p w14:paraId="4724A37E" w14:textId="77777777" w:rsidR="00001667" w:rsidRPr="001278E3" w:rsidRDefault="00001667">
                  <w:pPr>
                    <w:jc w:val="center"/>
                    <w:rPr>
                      <w:b/>
                      <w:bCs/>
                    </w:rPr>
                  </w:pPr>
                </w:p>
              </w:tc>
              <w:tc>
                <w:tcPr>
                  <w:tcW w:w="442" w:type="pct"/>
                  <w:vMerge/>
                  <w:vAlign w:val="center"/>
                </w:tcPr>
                <w:p w14:paraId="63A101BF" w14:textId="77777777" w:rsidR="00001667" w:rsidRPr="001278E3" w:rsidRDefault="00001667">
                  <w:pPr>
                    <w:jc w:val="center"/>
                    <w:rPr>
                      <w:b/>
                      <w:bCs/>
                    </w:rPr>
                  </w:pPr>
                </w:p>
              </w:tc>
              <w:tc>
                <w:tcPr>
                  <w:tcW w:w="691" w:type="pct"/>
                  <w:vMerge/>
                  <w:vAlign w:val="center"/>
                </w:tcPr>
                <w:p w14:paraId="32CCE896" w14:textId="77777777" w:rsidR="00001667" w:rsidRPr="001278E3" w:rsidRDefault="00001667">
                  <w:pPr>
                    <w:jc w:val="center"/>
                    <w:rPr>
                      <w:b/>
                      <w:bCs/>
                    </w:rPr>
                  </w:pPr>
                </w:p>
              </w:tc>
            </w:tr>
            <w:tr w:rsidR="007D6F52" w:rsidRPr="001278E3" w14:paraId="1CF39C7C" w14:textId="77777777">
              <w:tc>
                <w:tcPr>
                  <w:tcW w:w="210" w:type="pct"/>
                  <w:vAlign w:val="center"/>
                </w:tcPr>
                <w:p w14:paraId="737AE99F" w14:textId="77777777" w:rsidR="00001667" w:rsidRPr="001278E3" w:rsidRDefault="004B3C33">
                  <w:pPr>
                    <w:jc w:val="center"/>
                  </w:pPr>
                  <w:r w:rsidRPr="001278E3">
                    <w:rPr>
                      <w:rFonts w:hint="eastAsia"/>
                    </w:rPr>
                    <w:t>1</w:t>
                  </w:r>
                </w:p>
              </w:tc>
              <w:tc>
                <w:tcPr>
                  <w:tcW w:w="345" w:type="pct"/>
                  <w:vAlign w:val="center"/>
                </w:tcPr>
                <w:p w14:paraId="4D617C8F" w14:textId="77777777" w:rsidR="00001667" w:rsidRPr="001278E3" w:rsidRDefault="004B3C33">
                  <w:pPr>
                    <w:jc w:val="center"/>
                  </w:pPr>
                  <w:r w:rsidRPr="001278E3">
                    <w:rPr>
                      <w:rFonts w:hint="eastAsia"/>
                    </w:rPr>
                    <w:t>生活污水</w:t>
                  </w:r>
                </w:p>
              </w:tc>
              <w:tc>
                <w:tcPr>
                  <w:tcW w:w="472" w:type="pct"/>
                  <w:vAlign w:val="center"/>
                </w:tcPr>
                <w:p w14:paraId="2FF46745" w14:textId="77777777" w:rsidR="00001667" w:rsidRPr="001278E3" w:rsidRDefault="004B3C33">
                  <w:pPr>
                    <w:jc w:val="center"/>
                  </w:pPr>
                  <w:r w:rsidRPr="001278E3">
                    <w:rPr>
                      <w:rFonts w:hint="eastAsia"/>
                    </w:rPr>
                    <w:t>pH</w:t>
                  </w:r>
                  <w:r w:rsidRPr="001278E3">
                    <w:rPr>
                      <w:rFonts w:hint="eastAsia"/>
                    </w:rPr>
                    <w:t>、</w:t>
                  </w:r>
                  <w:proofErr w:type="spellStart"/>
                  <w:r w:rsidRPr="001278E3">
                    <w:rPr>
                      <w:rFonts w:hint="eastAsia"/>
                    </w:rPr>
                    <w:t>COD</w:t>
                  </w:r>
                  <w:r w:rsidRPr="001278E3">
                    <w:rPr>
                      <w:rFonts w:hint="eastAsia"/>
                      <w:vertAlign w:val="subscript"/>
                    </w:rPr>
                    <w:t>Cr</w:t>
                  </w:r>
                  <w:proofErr w:type="spellEnd"/>
                  <w:r w:rsidRPr="001278E3">
                    <w:rPr>
                      <w:rFonts w:hint="eastAsia"/>
                    </w:rPr>
                    <w:t>、</w:t>
                  </w:r>
                  <w:r w:rsidRPr="001278E3">
                    <w:rPr>
                      <w:rFonts w:hint="eastAsia"/>
                    </w:rPr>
                    <w:t>BOD</w:t>
                  </w:r>
                  <w:r w:rsidRPr="001278E3">
                    <w:rPr>
                      <w:rFonts w:hint="eastAsia"/>
                      <w:vertAlign w:val="subscript"/>
                    </w:rPr>
                    <w:t>5</w:t>
                  </w:r>
                  <w:r w:rsidRPr="001278E3">
                    <w:rPr>
                      <w:rFonts w:hint="eastAsia"/>
                    </w:rPr>
                    <w:t>、</w:t>
                  </w:r>
                  <w:r w:rsidRPr="001278E3">
                    <w:rPr>
                      <w:rFonts w:hint="eastAsia"/>
                    </w:rPr>
                    <w:t>SS</w:t>
                  </w:r>
                  <w:r w:rsidRPr="001278E3">
                    <w:rPr>
                      <w:rFonts w:hint="eastAsia"/>
                    </w:rPr>
                    <w:t>、氨氮</w:t>
                  </w:r>
                </w:p>
              </w:tc>
              <w:tc>
                <w:tcPr>
                  <w:tcW w:w="417" w:type="pct"/>
                  <w:vAlign w:val="center"/>
                </w:tcPr>
                <w:p w14:paraId="4E2A9C6E" w14:textId="77777777" w:rsidR="00001667" w:rsidRPr="001278E3" w:rsidRDefault="004B3C33">
                  <w:pPr>
                    <w:jc w:val="center"/>
                  </w:pPr>
                  <w:r w:rsidRPr="001278E3">
                    <w:rPr>
                      <w:rFonts w:hint="eastAsia"/>
                    </w:rPr>
                    <w:t>勒流污水处理厂</w:t>
                  </w:r>
                </w:p>
              </w:tc>
              <w:tc>
                <w:tcPr>
                  <w:tcW w:w="555" w:type="pct"/>
                  <w:vAlign w:val="center"/>
                </w:tcPr>
                <w:p w14:paraId="53C0040C" w14:textId="77777777" w:rsidR="00001667" w:rsidRPr="001278E3" w:rsidRDefault="004B3C33">
                  <w:pPr>
                    <w:jc w:val="center"/>
                  </w:pPr>
                  <w:r w:rsidRPr="001278E3">
                    <w:rPr>
                      <w:rFonts w:hint="eastAsia"/>
                    </w:rPr>
                    <w:t>间断排放，排放期间流量且无规律，但不属于冲击型排放</w:t>
                  </w:r>
                </w:p>
              </w:tc>
              <w:tc>
                <w:tcPr>
                  <w:tcW w:w="439" w:type="pct"/>
                  <w:vAlign w:val="center"/>
                </w:tcPr>
                <w:p w14:paraId="08682345" w14:textId="77777777" w:rsidR="00001667" w:rsidRPr="001278E3" w:rsidRDefault="004B3C33">
                  <w:pPr>
                    <w:jc w:val="center"/>
                  </w:pPr>
                  <w:r w:rsidRPr="001278E3">
                    <w:rPr>
                      <w:rFonts w:hint="eastAsia"/>
                    </w:rPr>
                    <w:t>TW001</w:t>
                  </w:r>
                </w:p>
              </w:tc>
              <w:tc>
                <w:tcPr>
                  <w:tcW w:w="382" w:type="pct"/>
                  <w:vAlign w:val="center"/>
                </w:tcPr>
                <w:p w14:paraId="1E1DB88E" w14:textId="77777777" w:rsidR="00001667" w:rsidRPr="001278E3" w:rsidRDefault="004B3C33">
                  <w:pPr>
                    <w:jc w:val="center"/>
                  </w:pPr>
                  <w:r w:rsidRPr="001278E3">
                    <w:rPr>
                      <w:rFonts w:hint="eastAsia"/>
                    </w:rPr>
                    <w:t>三级化粪池</w:t>
                  </w:r>
                </w:p>
              </w:tc>
              <w:tc>
                <w:tcPr>
                  <w:tcW w:w="588" w:type="pct"/>
                  <w:vAlign w:val="center"/>
                </w:tcPr>
                <w:p w14:paraId="753DD2AF" w14:textId="77777777" w:rsidR="00001667" w:rsidRPr="001278E3" w:rsidRDefault="004B3C33">
                  <w:pPr>
                    <w:jc w:val="center"/>
                  </w:pPr>
                  <w:r w:rsidRPr="001278E3">
                    <w:rPr>
                      <w:rFonts w:hint="eastAsia"/>
                    </w:rPr>
                    <w:t>沉淀</w:t>
                  </w:r>
                  <w:r w:rsidRPr="001278E3">
                    <w:rPr>
                      <w:rFonts w:hint="eastAsia"/>
                    </w:rPr>
                    <w:t>+</w:t>
                  </w:r>
                  <w:r w:rsidRPr="001278E3">
                    <w:rPr>
                      <w:rFonts w:hint="eastAsia"/>
                    </w:rPr>
                    <w:t>厌氧</w:t>
                  </w:r>
                </w:p>
              </w:tc>
              <w:tc>
                <w:tcPr>
                  <w:tcW w:w="459" w:type="pct"/>
                  <w:vAlign w:val="center"/>
                </w:tcPr>
                <w:p w14:paraId="5FC87F21" w14:textId="77777777" w:rsidR="00001667" w:rsidRPr="001278E3" w:rsidRDefault="004B3C33">
                  <w:pPr>
                    <w:jc w:val="center"/>
                  </w:pPr>
                  <w:r w:rsidRPr="001278E3">
                    <w:rPr>
                      <w:rFonts w:hint="eastAsia"/>
                    </w:rPr>
                    <w:t>DW001</w:t>
                  </w:r>
                </w:p>
              </w:tc>
              <w:tc>
                <w:tcPr>
                  <w:tcW w:w="442" w:type="pct"/>
                  <w:vAlign w:val="center"/>
                </w:tcPr>
                <w:p w14:paraId="29C2030F" w14:textId="77777777" w:rsidR="00001667" w:rsidRPr="001278E3" w:rsidRDefault="004B3C33">
                  <w:pPr>
                    <w:jc w:val="center"/>
                  </w:pPr>
                  <w:r w:rsidRPr="001278E3">
                    <w:rPr>
                      <w:rFonts w:hint="eastAsia"/>
                    </w:rPr>
                    <w:sym w:font="Wingdings" w:char="00FE"/>
                  </w:r>
                  <w:r w:rsidRPr="001278E3">
                    <w:rPr>
                      <w:rFonts w:hint="eastAsia"/>
                    </w:rPr>
                    <w:t>是</w:t>
                  </w:r>
                </w:p>
                <w:p w14:paraId="12FC29C6" w14:textId="77777777" w:rsidR="00001667" w:rsidRPr="001278E3" w:rsidRDefault="004B3C33">
                  <w:pPr>
                    <w:jc w:val="center"/>
                  </w:pPr>
                  <w:r w:rsidRPr="001278E3">
                    <w:sym w:font="Wingdings" w:char="00A8"/>
                  </w:r>
                  <w:r w:rsidRPr="001278E3">
                    <w:rPr>
                      <w:rFonts w:hint="eastAsia"/>
                    </w:rPr>
                    <w:t>否</w:t>
                  </w:r>
                </w:p>
              </w:tc>
              <w:tc>
                <w:tcPr>
                  <w:tcW w:w="691" w:type="pct"/>
                  <w:vAlign w:val="center"/>
                </w:tcPr>
                <w:p w14:paraId="6EDB43CE" w14:textId="77777777" w:rsidR="00001667" w:rsidRPr="001278E3" w:rsidRDefault="004B3C33">
                  <w:pPr>
                    <w:jc w:val="center"/>
                  </w:pPr>
                  <w:r w:rsidRPr="001278E3">
                    <w:rPr>
                      <w:rFonts w:hint="eastAsia"/>
                    </w:rPr>
                    <w:t>√企业总排</w:t>
                  </w:r>
                </w:p>
                <w:p w14:paraId="6CC51C7C" w14:textId="77777777" w:rsidR="00001667" w:rsidRPr="001278E3" w:rsidRDefault="004B3C33">
                  <w:pPr>
                    <w:jc w:val="center"/>
                  </w:pPr>
                  <w:r w:rsidRPr="001278E3">
                    <w:rPr>
                      <w:rFonts w:hint="eastAsia"/>
                    </w:rPr>
                    <w:sym w:font="Wingdings" w:char="00A8"/>
                  </w:r>
                  <w:r w:rsidRPr="001278E3">
                    <w:rPr>
                      <w:rFonts w:hint="eastAsia"/>
                    </w:rPr>
                    <w:t>雨水排放</w:t>
                  </w:r>
                </w:p>
                <w:p w14:paraId="60E2BB8E" w14:textId="77777777" w:rsidR="00001667" w:rsidRPr="001278E3" w:rsidRDefault="004B3C33">
                  <w:pPr>
                    <w:jc w:val="center"/>
                  </w:pPr>
                  <w:r w:rsidRPr="001278E3">
                    <w:rPr>
                      <w:rFonts w:hint="eastAsia"/>
                    </w:rPr>
                    <w:sym w:font="Wingdings" w:char="00A8"/>
                  </w:r>
                  <w:r w:rsidRPr="001278E3">
                    <w:rPr>
                      <w:rFonts w:hint="eastAsia"/>
                    </w:rPr>
                    <w:t>清净下水排放</w:t>
                  </w:r>
                </w:p>
                <w:p w14:paraId="75420FD3" w14:textId="77777777" w:rsidR="00001667" w:rsidRPr="001278E3" w:rsidRDefault="004B3C33">
                  <w:pPr>
                    <w:jc w:val="center"/>
                  </w:pPr>
                  <w:r w:rsidRPr="001278E3">
                    <w:rPr>
                      <w:rFonts w:hint="eastAsia"/>
                    </w:rPr>
                    <w:sym w:font="Wingdings" w:char="00A8"/>
                  </w:r>
                  <w:r w:rsidRPr="001278E3">
                    <w:rPr>
                      <w:rFonts w:hint="eastAsia"/>
                    </w:rPr>
                    <w:t>温排水排放</w:t>
                  </w:r>
                </w:p>
                <w:p w14:paraId="0265F84F" w14:textId="77777777" w:rsidR="00001667" w:rsidRPr="001278E3" w:rsidRDefault="004B3C33">
                  <w:pPr>
                    <w:jc w:val="center"/>
                  </w:pPr>
                  <w:r w:rsidRPr="001278E3">
                    <w:rPr>
                      <w:rFonts w:hint="eastAsia"/>
                    </w:rPr>
                    <w:sym w:font="Wingdings" w:char="00A8"/>
                  </w:r>
                  <w:r w:rsidRPr="001278E3">
                    <w:rPr>
                      <w:rFonts w:hint="eastAsia"/>
                    </w:rPr>
                    <w:t>车间或车间处理设施排放</w:t>
                  </w:r>
                </w:p>
              </w:tc>
            </w:tr>
          </w:tbl>
          <w:p w14:paraId="48C6F3DA" w14:textId="77777777" w:rsidR="00001667" w:rsidRPr="001278E3" w:rsidRDefault="004B3C33">
            <w:pPr>
              <w:jc w:val="center"/>
              <w:rPr>
                <w:b/>
                <w:bCs/>
              </w:rPr>
            </w:pPr>
            <w:r w:rsidRPr="001278E3">
              <w:rPr>
                <w:rFonts w:hint="eastAsia"/>
                <w:b/>
                <w:bCs/>
              </w:rPr>
              <w:t>表</w:t>
            </w:r>
            <w:r w:rsidRPr="001278E3">
              <w:rPr>
                <w:b/>
                <w:bCs/>
              </w:rPr>
              <w:t>4-</w:t>
            </w:r>
            <w:r w:rsidRPr="001278E3">
              <w:rPr>
                <w:rFonts w:hint="eastAsia"/>
                <w:b/>
                <w:bCs/>
              </w:rPr>
              <w:t xml:space="preserve">4 </w:t>
            </w:r>
            <w:r w:rsidRPr="001278E3">
              <w:rPr>
                <w:b/>
                <w:bCs/>
              </w:rPr>
              <w:t xml:space="preserve"> </w:t>
            </w:r>
            <w:r w:rsidRPr="001278E3">
              <w:rPr>
                <w:rFonts w:hint="eastAsia"/>
                <w:b/>
                <w:bCs/>
              </w:rPr>
              <w:t>废水间接排放口基本情况表</w:t>
            </w:r>
          </w:p>
          <w:tbl>
            <w:tblPr>
              <w:tblW w:w="499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881"/>
              <w:gridCol w:w="1041"/>
              <w:gridCol w:w="760"/>
              <w:gridCol w:w="618"/>
              <w:gridCol w:w="1240"/>
              <w:gridCol w:w="1392"/>
              <w:gridCol w:w="549"/>
              <w:gridCol w:w="800"/>
              <w:gridCol w:w="1116"/>
            </w:tblGrid>
            <w:tr w:rsidR="007D6F52" w:rsidRPr="001278E3" w14:paraId="77A917A6" w14:textId="77777777">
              <w:tc>
                <w:tcPr>
                  <w:tcW w:w="228" w:type="pct"/>
                  <w:vMerge w:val="restart"/>
                  <w:vAlign w:val="center"/>
                </w:tcPr>
                <w:p w14:paraId="1385C285" w14:textId="77777777" w:rsidR="00001667" w:rsidRPr="001278E3" w:rsidRDefault="004B3C33">
                  <w:pPr>
                    <w:jc w:val="center"/>
                    <w:rPr>
                      <w:b/>
                      <w:bCs/>
                    </w:rPr>
                  </w:pPr>
                  <w:r w:rsidRPr="001278E3">
                    <w:rPr>
                      <w:rFonts w:hint="eastAsia"/>
                      <w:b/>
                      <w:bCs/>
                    </w:rPr>
                    <w:t>序号</w:t>
                  </w:r>
                </w:p>
              </w:tc>
              <w:tc>
                <w:tcPr>
                  <w:tcW w:w="402" w:type="pct"/>
                  <w:vMerge w:val="restart"/>
                  <w:vAlign w:val="center"/>
                </w:tcPr>
                <w:p w14:paraId="0D84375F" w14:textId="77777777" w:rsidR="00001667" w:rsidRPr="001278E3" w:rsidRDefault="004B3C33">
                  <w:pPr>
                    <w:jc w:val="center"/>
                    <w:rPr>
                      <w:b/>
                      <w:bCs/>
                    </w:rPr>
                  </w:pPr>
                  <w:r w:rsidRPr="001278E3">
                    <w:rPr>
                      <w:rFonts w:hint="eastAsia"/>
                      <w:b/>
                      <w:bCs/>
                    </w:rPr>
                    <w:t>排放口编号</w:t>
                  </w:r>
                </w:p>
              </w:tc>
              <w:tc>
                <w:tcPr>
                  <w:tcW w:w="642" w:type="pct"/>
                  <w:vMerge w:val="restart"/>
                  <w:vAlign w:val="center"/>
                </w:tcPr>
                <w:p w14:paraId="244CDCD4" w14:textId="77777777" w:rsidR="00001667" w:rsidRPr="001278E3" w:rsidRDefault="004B3C33">
                  <w:pPr>
                    <w:jc w:val="center"/>
                    <w:rPr>
                      <w:b/>
                      <w:bCs/>
                    </w:rPr>
                  </w:pPr>
                  <w:r w:rsidRPr="001278E3">
                    <w:rPr>
                      <w:rFonts w:hint="eastAsia"/>
                      <w:b/>
                      <w:bCs/>
                    </w:rPr>
                    <w:t>排放口地理坐标</w:t>
                  </w:r>
                </w:p>
              </w:tc>
              <w:tc>
                <w:tcPr>
                  <w:tcW w:w="482" w:type="pct"/>
                  <w:vMerge w:val="restart"/>
                  <w:vAlign w:val="center"/>
                </w:tcPr>
                <w:p w14:paraId="33C07607" w14:textId="77777777" w:rsidR="00001667" w:rsidRPr="001278E3" w:rsidRDefault="004B3C33">
                  <w:pPr>
                    <w:jc w:val="center"/>
                    <w:rPr>
                      <w:b/>
                      <w:bCs/>
                    </w:rPr>
                  </w:pPr>
                  <w:r w:rsidRPr="001278E3">
                    <w:rPr>
                      <w:rFonts w:hint="eastAsia"/>
                      <w:b/>
                      <w:bCs/>
                    </w:rPr>
                    <w:t>废水排放量（万</w:t>
                  </w:r>
                  <w:r w:rsidRPr="001278E3">
                    <w:rPr>
                      <w:rFonts w:hint="eastAsia"/>
                      <w:b/>
                      <w:bCs/>
                    </w:rPr>
                    <w:t>t/a</w:t>
                  </w:r>
                  <w:r w:rsidRPr="001278E3">
                    <w:rPr>
                      <w:rFonts w:hint="eastAsia"/>
                      <w:b/>
                      <w:bCs/>
                    </w:rPr>
                    <w:t>）</w:t>
                  </w:r>
                </w:p>
              </w:tc>
              <w:tc>
                <w:tcPr>
                  <w:tcW w:w="402" w:type="pct"/>
                  <w:vMerge w:val="restart"/>
                  <w:vAlign w:val="center"/>
                </w:tcPr>
                <w:p w14:paraId="797CA92E" w14:textId="77777777" w:rsidR="00001667" w:rsidRPr="001278E3" w:rsidRDefault="004B3C33">
                  <w:pPr>
                    <w:jc w:val="center"/>
                    <w:rPr>
                      <w:b/>
                      <w:bCs/>
                    </w:rPr>
                  </w:pPr>
                  <w:r w:rsidRPr="001278E3">
                    <w:rPr>
                      <w:rFonts w:hint="eastAsia"/>
                      <w:b/>
                      <w:bCs/>
                    </w:rPr>
                    <w:t>排放去向</w:t>
                  </w:r>
                </w:p>
              </w:tc>
              <w:tc>
                <w:tcPr>
                  <w:tcW w:w="754" w:type="pct"/>
                  <w:vMerge w:val="restart"/>
                  <w:vAlign w:val="center"/>
                </w:tcPr>
                <w:p w14:paraId="3E734438" w14:textId="77777777" w:rsidR="00001667" w:rsidRPr="001278E3" w:rsidRDefault="004B3C33">
                  <w:pPr>
                    <w:jc w:val="center"/>
                    <w:rPr>
                      <w:b/>
                      <w:bCs/>
                    </w:rPr>
                  </w:pPr>
                  <w:r w:rsidRPr="001278E3">
                    <w:rPr>
                      <w:rFonts w:hint="eastAsia"/>
                      <w:b/>
                      <w:bCs/>
                    </w:rPr>
                    <w:t>排放规律</w:t>
                  </w:r>
                </w:p>
              </w:tc>
              <w:tc>
                <w:tcPr>
                  <w:tcW w:w="643" w:type="pct"/>
                  <w:vMerge w:val="restart"/>
                  <w:vAlign w:val="center"/>
                </w:tcPr>
                <w:p w14:paraId="670CF195" w14:textId="77777777" w:rsidR="00001667" w:rsidRPr="001278E3" w:rsidRDefault="004B3C33">
                  <w:pPr>
                    <w:jc w:val="center"/>
                    <w:rPr>
                      <w:b/>
                      <w:bCs/>
                    </w:rPr>
                  </w:pPr>
                  <w:r w:rsidRPr="001278E3">
                    <w:rPr>
                      <w:rFonts w:hint="eastAsia"/>
                      <w:b/>
                      <w:bCs/>
                    </w:rPr>
                    <w:t>间歇排放时段</w:t>
                  </w:r>
                </w:p>
              </w:tc>
              <w:tc>
                <w:tcPr>
                  <w:tcW w:w="1448" w:type="pct"/>
                  <w:gridSpan w:val="3"/>
                  <w:vAlign w:val="center"/>
                </w:tcPr>
                <w:p w14:paraId="769CC7C7" w14:textId="77777777" w:rsidR="00001667" w:rsidRPr="001278E3" w:rsidRDefault="004B3C33">
                  <w:pPr>
                    <w:jc w:val="center"/>
                    <w:rPr>
                      <w:b/>
                      <w:bCs/>
                    </w:rPr>
                  </w:pPr>
                  <w:r w:rsidRPr="001278E3">
                    <w:rPr>
                      <w:rFonts w:hint="eastAsia"/>
                      <w:b/>
                      <w:bCs/>
                    </w:rPr>
                    <w:t>受纳污水处理</w:t>
                  </w:r>
                  <w:proofErr w:type="gramStart"/>
                  <w:r w:rsidRPr="001278E3">
                    <w:rPr>
                      <w:rFonts w:hint="eastAsia"/>
                      <w:b/>
                      <w:bCs/>
                    </w:rPr>
                    <w:t>厂信息</w:t>
                  </w:r>
                  <w:proofErr w:type="gramEnd"/>
                </w:p>
              </w:tc>
            </w:tr>
            <w:tr w:rsidR="007D6F52" w:rsidRPr="001278E3" w14:paraId="5D343298" w14:textId="77777777">
              <w:tc>
                <w:tcPr>
                  <w:tcW w:w="228" w:type="pct"/>
                  <w:vMerge/>
                  <w:vAlign w:val="center"/>
                </w:tcPr>
                <w:p w14:paraId="2CFD2CF9" w14:textId="77777777" w:rsidR="00001667" w:rsidRPr="001278E3" w:rsidRDefault="00001667">
                  <w:pPr>
                    <w:jc w:val="center"/>
                    <w:rPr>
                      <w:b/>
                      <w:bCs/>
                    </w:rPr>
                  </w:pPr>
                </w:p>
              </w:tc>
              <w:tc>
                <w:tcPr>
                  <w:tcW w:w="402" w:type="pct"/>
                  <w:vMerge/>
                  <w:vAlign w:val="center"/>
                </w:tcPr>
                <w:p w14:paraId="07B31511" w14:textId="77777777" w:rsidR="00001667" w:rsidRPr="001278E3" w:rsidRDefault="00001667">
                  <w:pPr>
                    <w:jc w:val="center"/>
                    <w:rPr>
                      <w:b/>
                      <w:bCs/>
                    </w:rPr>
                  </w:pPr>
                </w:p>
              </w:tc>
              <w:tc>
                <w:tcPr>
                  <w:tcW w:w="642" w:type="pct"/>
                  <w:vMerge/>
                  <w:vAlign w:val="center"/>
                </w:tcPr>
                <w:p w14:paraId="7C3BE106" w14:textId="77777777" w:rsidR="00001667" w:rsidRPr="001278E3" w:rsidRDefault="00001667">
                  <w:pPr>
                    <w:jc w:val="center"/>
                    <w:rPr>
                      <w:b/>
                      <w:bCs/>
                    </w:rPr>
                  </w:pPr>
                </w:p>
              </w:tc>
              <w:tc>
                <w:tcPr>
                  <w:tcW w:w="482" w:type="pct"/>
                  <w:vMerge/>
                  <w:vAlign w:val="center"/>
                </w:tcPr>
                <w:p w14:paraId="203497B2" w14:textId="77777777" w:rsidR="00001667" w:rsidRPr="001278E3" w:rsidRDefault="00001667">
                  <w:pPr>
                    <w:jc w:val="center"/>
                    <w:rPr>
                      <w:b/>
                      <w:bCs/>
                    </w:rPr>
                  </w:pPr>
                </w:p>
              </w:tc>
              <w:tc>
                <w:tcPr>
                  <w:tcW w:w="402" w:type="pct"/>
                  <w:vMerge/>
                  <w:vAlign w:val="center"/>
                </w:tcPr>
                <w:p w14:paraId="1CAC4C87" w14:textId="77777777" w:rsidR="00001667" w:rsidRPr="001278E3" w:rsidRDefault="00001667">
                  <w:pPr>
                    <w:jc w:val="center"/>
                    <w:rPr>
                      <w:b/>
                      <w:bCs/>
                    </w:rPr>
                  </w:pPr>
                </w:p>
              </w:tc>
              <w:tc>
                <w:tcPr>
                  <w:tcW w:w="754" w:type="pct"/>
                  <w:vMerge/>
                  <w:vAlign w:val="center"/>
                </w:tcPr>
                <w:p w14:paraId="190087C0" w14:textId="77777777" w:rsidR="00001667" w:rsidRPr="001278E3" w:rsidRDefault="00001667">
                  <w:pPr>
                    <w:jc w:val="center"/>
                    <w:rPr>
                      <w:b/>
                      <w:bCs/>
                    </w:rPr>
                  </w:pPr>
                </w:p>
              </w:tc>
              <w:tc>
                <w:tcPr>
                  <w:tcW w:w="643" w:type="pct"/>
                  <w:vMerge/>
                  <w:vAlign w:val="center"/>
                </w:tcPr>
                <w:p w14:paraId="446486C6" w14:textId="77777777" w:rsidR="00001667" w:rsidRPr="001278E3" w:rsidRDefault="00001667">
                  <w:pPr>
                    <w:jc w:val="center"/>
                    <w:rPr>
                      <w:b/>
                      <w:bCs/>
                    </w:rPr>
                  </w:pPr>
                </w:p>
              </w:tc>
              <w:tc>
                <w:tcPr>
                  <w:tcW w:w="362" w:type="pct"/>
                  <w:vAlign w:val="center"/>
                </w:tcPr>
                <w:p w14:paraId="5F933258" w14:textId="77777777" w:rsidR="00001667" w:rsidRPr="001278E3" w:rsidRDefault="004B3C33">
                  <w:pPr>
                    <w:jc w:val="center"/>
                    <w:rPr>
                      <w:b/>
                      <w:bCs/>
                    </w:rPr>
                  </w:pPr>
                  <w:r w:rsidRPr="001278E3">
                    <w:rPr>
                      <w:rFonts w:hint="eastAsia"/>
                      <w:b/>
                      <w:bCs/>
                    </w:rPr>
                    <w:t>名称</w:t>
                  </w:r>
                </w:p>
              </w:tc>
              <w:tc>
                <w:tcPr>
                  <w:tcW w:w="463" w:type="pct"/>
                  <w:vAlign w:val="center"/>
                </w:tcPr>
                <w:p w14:paraId="2CFF40B2" w14:textId="77777777" w:rsidR="00001667" w:rsidRPr="001278E3" w:rsidRDefault="004B3C33">
                  <w:pPr>
                    <w:jc w:val="center"/>
                    <w:rPr>
                      <w:b/>
                      <w:bCs/>
                    </w:rPr>
                  </w:pPr>
                  <w:r w:rsidRPr="001278E3">
                    <w:rPr>
                      <w:rFonts w:hint="eastAsia"/>
                      <w:b/>
                      <w:bCs/>
                    </w:rPr>
                    <w:t>污染物种类</w:t>
                  </w:r>
                </w:p>
              </w:tc>
              <w:tc>
                <w:tcPr>
                  <w:tcW w:w="623" w:type="pct"/>
                  <w:vAlign w:val="center"/>
                </w:tcPr>
                <w:p w14:paraId="5761C7A0" w14:textId="77777777" w:rsidR="00001667" w:rsidRPr="001278E3" w:rsidRDefault="004B3C33">
                  <w:pPr>
                    <w:jc w:val="center"/>
                    <w:rPr>
                      <w:b/>
                      <w:bCs/>
                    </w:rPr>
                  </w:pPr>
                  <w:r w:rsidRPr="001278E3">
                    <w:rPr>
                      <w:rFonts w:hint="eastAsia"/>
                      <w:b/>
                      <w:bCs/>
                    </w:rPr>
                    <w:t>国家或地方污染物排放标准浓度限值（</w:t>
                  </w:r>
                  <w:r w:rsidRPr="001278E3">
                    <w:rPr>
                      <w:rFonts w:hint="eastAsia"/>
                      <w:b/>
                      <w:bCs/>
                    </w:rPr>
                    <w:t>mg/L</w:t>
                  </w:r>
                  <w:r w:rsidRPr="001278E3">
                    <w:rPr>
                      <w:rFonts w:hint="eastAsia"/>
                      <w:b/>
                      <w:bCs/>
                    </w:rPr>
                    <w:t>）</w:t>
                  </w:r>
                </w:p>
              </w:tc>
            </w:tr>
            <w:tr w:rsidR="007D6F52" w:rsidRPr="001278E3" w14:paraId="5583083A" w14:textId="77777777">
              <w:tc>
                <w:tcPr>
                  <w:tcW w:w="228" w:type="pct"/>
                  <w:vMerge w:val="restart"/>
                  <w:vAlign w:val="center"/>
                </w:tcPr>
                <w:p w14:paraId="3685D985" w14:textId="77777777" w:rsidR="00001667" w:rsidRPr="001278E3" w:rsidRDefault="004B3C33">
                  <w:pPr>
                    <w:jc w:val="center"/>
                  </w:pPr>
                  <w:r w:rsidRPr="001278E3">
                    <w:rPr>
                      <w:rFonts w:hint="eastAsia"/>
                    </w:rPr>
                    <w:t>1</w:t>
                  </w:r>
                </w:p>
              </w:tc>
              <w:tc>
                <w:tcPr>
                  <w:tcW w:w="402" w:type="pct"/>
                  <w:vMerge w:val="restart"/>
                  <w:vAlign w:val="center"/>
                </w:tcPr>
                <w:p w14:paraId="47F69729" w14:textId="77777777" w:rsidR="00001667" w:rsidRPr="001278E3" w:rsidRDefault="004B3C33">
                  <w:pPr>
                    <w:jc w:val="center"/>
                  </w:pPr>
                  <w:r w:rsidRPr="001278E3">
                    <w:rPr>
                      <w:rFonts w:hint="eastAsia"/>
                    </w:rPr>
                    <w:t>DW001</w:t>
                  </w:r>
                </w:p>
              </w:tc>
              <w:tc>
                <w:tcPr>
                  <w:tcW w:w="642" w:type="pct"/>
                  <w:vMerge w:val="restart"/>
                  <w:vAlign w:val="center"/>
                </w:tcPr>
                <w:p w14:paraId="5A11E38C" w14:textId="77777777" w:rsidR="00001667" w:rsidRPr="001278E3" w:rsidRDefault="004B3C33">
                  <w:pPr>
                    <w:jc w:val="center"/>
                  </w:pPr>
                  <w:r w:rsidRPr="001278E3">
                    <w:rPr>
                      <w:rFonts w:hint="eastAsia"/>
                    </w:rPr>
                    <w:t>东经：</w:t>
                  </w:r>
                  <w:r w:rsidRPr="001278E3">
                    <w:rPr>
                      <w:rFonts w:hint="eastAsia"/>
                    </w:rPr>
                    <w:t>113</w:t>
                  </w:r>
                  <w:r w:rsidRPr="001278E3">
                    <w:rPr>
                      <w:rFonts w:hint="eastAsia"/>
                    </w:rPr>
                    <w:t>°</w:t>
                  </w:r>
                  <w:r w:rsidRPr="001278E3">
                    <w:rPr>
                      <w:rFonts w:hint="eastAsia"/>
                    </w:rPr>
                    <w:t>8</w:t>
                  </w:r>
                  <w:r w:rsidRPr="001278E3">
                    <w:rPr>
                      <w:rFonts w:hint="eastAsia"/>
                    </w:rPr>
                    <w:lastRenderedPageBreak/>
                    <w:t>′</w:t>
                  </w:r>
                  <w:r w:rsidRPr="001278E3">
                    <w:rPr>
                      <w:rFonts w:hint="eastAsia"/>
                    </w:rPr>
                    <w:t>18.05</w:t>
                  </w:r>
                  <w:r w:rsidRPr="001278E3">
                    <w:rPr>
                      <w:rFonts w:hint="eastAsia"/>
                    </w:rPr>
                    <w:t>″，北纬：</w:t>
                  </w:r>
                  <w:r w:rsidRPr="001278E3">
                    <w:rPr>
                      <w:rFonts w:hint="eastAsia"/>
                    </w:rPr>
                    <w:t>22</w:t>
                  </w:r>
                  <w:r w:rsidRPr="001278E3">
                    <w:rPr>
                      <w:rFonts w:hint="eastAsia"/>
                    </w:rPr>
                    <w:t>°</w:t>
                  </w:r>
                  <w:r w:rsidRPr="001278E3">
                    <w:rPr>
                      <w:rFonts w:hint="eastAsia"/>
                    </w:rPr>
                    <w:t>50</w:t>
                  </w:r>
                  <w:r w:rsidRPr="001278E3">
                    <w:rPr>
                      <w:rFonts w:hint="eastAsia"/>
                    </w:rPr>
                    <w:t>′</w:t>
                  </w:r>
                  <w:r w:rsidRPr="001278E3">
                    <w:rPr>
                      <w:rFonts w:hint="eastAsia"/>
                    </w:rPr>
                    <w:t>57.71</w:t>
                  </w:r>
                  <w:r w:rsidRPr="001278E3">
                    <w:rPr>
                      <w:rFonts w:hint="eastAsia"/>
                    </w:rPr>
                    <w:t>″</w:t>
                  </w:r>
                </w:p>
              </w:tc>
              <w:tc>
                <w:tcPr>
                  <w:tcW w:w="482" w:type="pct"/>
                  <w:vMerge w:val="restart"/>
                  <w:vAlign w:val="center"/>
                </w:tcPr>
                <w:p w14:paraId="7B536206" w14:textId="77777777" w:rsidR="00001667" w:rsidRPr="001278E3" w:rsidRDefault="004B3C33">
                  <w:pPr>
                    <w:jc w:val="center"/>
                  </w:pPr>
                  <w:r w:rsidRPr="001278E3">
                    <w:rPr>
                      <w:rFonts w:hint="eastAsia"/>
                    </w:rPr>
                    <w:lastRenderedPageBreak/>
                    <w:t>0.018</w:t>
                  </w:r>
                </w:p>
              </w:tc>
              <w:tc>
                <w:tcPr>
                  <w:tcW w:w="402" w:type="pct"/>
                  <w:vMerge w:val="restart"/>
                  <w:vAlign w:val="center"/>
                </w:tcPr>
                <w:p w14:paraId="48E47D29" w14:textId="77777777" w:rsidR="00001667" w:rsidRPr="001278E3" w:rsidRDefault="004B3C33">
                  <w:pPr>
                    <w:jc w:val="center"/>
                  </w:pPr>
                  <w:r w:rsidRPr="001278E3">
                    <w:rPr>
                      <w:rFonts w:hint="eastAsia"/>
                    </w:rPr>
                    <w:t>进入</w:t>
                  </w:r>
                  <w:r w:rsidRPr="001278E3">
                    <w:rPr>
                      <w:rFonts w:hint="eastAsia"/>
                    </w:rPr>
                    <w:lastRenderedPageBreak/>
                    <w:t>勒流污水处理厂</w:t>
                  </w:r>
                </w:p>
              </w:tc>
              <w:tc>
                <w:tcPr>
                  <w:tcW w:w="754" w:type="pct"/>
                  <w:vMerge w:val="restart"/>
                  <w:vAlign w:val="center"/>
                </w:tcPr>
                <w:p w14:paraId="00A266D7" w14:textId="77777777" w:rsidR="00001667" w:rsidRPr="001278E3" w:rsidRDefault="004B3C33">
                  <w:pPr>
                    <w:jc w:val="center"/>
                  </w:pPr>
                  <w:r w:rsidRPr="001278E3">
                    <w:lastRenderedPageBreak/>
                    <w:t>生活污水间断排放，</w:t>
                  </w:r>
                  <w:r w:rsidRPr="001278E3">
                    <w:lastRenderedPageBreak/>
                    <w:t>排放期间流量不稳定且无规律，但不属于冲击型排放</w:t>
                  </w:r>
                </w:p>
              </w:tc>
              <w:tc>
                <w:tcPr>
                  <w:tcW w:w="643" w:type="pct"/>
                  <w:vMerge w:val="restart"/>
                  <w:vAlign w:val="center"/>
                </w:tcPr>
                <w:p w14:paraId="714FEA85" w14:textId="77777777" w:rsidR="00001667" w:rsidRPr="001278E3" w:rsidRDefault="004B3C33">
                  <w:pPr>
                    <w:jc w:val="center"/>
                  </w:pPr>
                  <w:r w:rsidRPr="001278E3">
                    <w:rPr>
                      <w:rFonts w:hint="eastAsia"/>
                    </w:rPr>
                    <w:lastRenderedPageBreak/>
                    <w:t>8:00~12:00</w:t>
                  </w:r>
                  <w:r w:rsidRPr="001278E3">
                    <w:rPr>
                      <w:rFonts w:hint="eastAsia"/>
                    </w:rPr>
                    <w:t>，</w:t>
                  </w:r>
                  <w:r w:rsidRPr="001278E3">
                    <w:rPr>
                      <w:rFonts w:hint="eastAsia"/>
                    </w:rPr>
                    <w:t>14:00~18:00</w:t>
                  </w:r>
                </w:p>
              </w:tc>
              <w:tc>
                <w:tcPr>
                  <w:tcW w:w="362" w:type="pct"/>
                  <w:vMerge w:val="restart"/>
                  <w:vAlign w:val="center"/>
                </w:tcPr>
                <w:p w14:paraId="21E4D4CC" w14:textId="77777777" w:rsidR="00001667" w:rsidRPr="001278E3" w:rsidRDefault="004B3C33">
                  <w:pPr>
                    <w:jc w:val="center"/>
                  </w:pPr>
                  <w:r w:rsidRPr="001278E3">
                    <w:rPr>
                      <w:rFonts w:hint="eastAsia"/>
                    </w:rPr>
                    <w:t>勒流</w:t>
                  </w:r>
                  <w:r w:rsidRPr="001278E3">
                    <w:rPr>
                      <w:rFonts w:hint="eastAsia"/>
                    </w:rPr>
                    <w:lastRenderedPageBreak/>
                    <w:t>污水处理厂</w:t>
                  </w:r>
                </w:p>
              </w:tc>
              <w:tc>
                <w:tcPr>
                  <w:tcW w:w="463" w:type="pct"/>
                  <w:vAlign w:val="center"/>
                </w:tcPr>
                <w:p w14:paraId="62C46B73" w14:textId="77777777" w:rsidR="00001667" w:rsidRPr="001278E3" w:rsidRDefault="004B3C33">
                  <w:pPr>
                    <w:jc w:val="center"/>
                  </w:pPr>
                  <w:proofErr w:type="spellStart"/>
                  <w:r w:rsidRPr="001278E3">
                    <w:rPr>
                      <w:rFonts w:hint="eastAsia"/>
                    </w:rPr>
                    <w:lastRenderedPageBreak/>
                    <w:t>COD</w:t>
                  </w:r>
                  <w:r w:rsidRPr="001278E3">
                    <w:rPr>
                      <w:rFonts w:hint="eastAsia"/>
                      <w:vertAlign w:val="subscript"/>
                    </w:rPr>
                    <w:t>Cr</w:t>
                  </w:r>
                  <w:proofErr w:type="spellEnd"/>
                </w:p>
              </w:tc>
              <w:tc>
                <w:tcPr>
                  <w:tcW w:w="623" w:type="pct"/>
                  <w:vAlign w:val="center"/>
                </w:tcPr>
                <w:p w14:paraId="245B16B6" w14:textId="77777777" w:rsidR="00001667" w:rsidRPr="001278E3" w:rsidRDefault="004B3C33">
                  <w:pPr>
                    <w:jc w:val="center"/>
                  </w:pPr>
                  <w:r w:rsidRPr="001278E3">
                    <w:rPr>
                      <w:rFonts w:hint="eastAsia"/>
                    </w:rPr>
                    <w:t>40</w:t>
                  </w:r>
                </w:p>
              </w:tc>
            </w:tr>
            <w:tr w:rsidR="007D6F52" w:rsidRPr="001278E3" w14:paraId="3A42C29A" w14:textId="77777777">
              <w:tc>
                <w:tcPr>
                  <w:tcW w:w="228" w:type="pct"/>
                  <w:vMerge/>
                  <w:vAlign w:val="center"/>
                </w:tcPr>
                <w:p w14:paraId="1EDF772F" w14:textId="77777777" w:rsidR="00001667" w:rsidRPr="001278E3" w:rsidRDefault="00001667">
                  <w:pPr>
                    <w:jc w:val="center"/>
                  </w:pPr>
                </w:p>
              </w:tc>
              <w:tc>
                <w:tcPr>
                  <w:tcW w:w="402" w:type="pct"/>
                  <w:vMerge/>
                  <w:vAlign w:val="center"/>
                </w:tcPr>
                <w:p w14:paraId="7DEBFEF1" w14:textId="77777777" w:rsidR="00001667" w:rsidRPr="001278E3" w:rsidRDefault="00001667">
                  <w:pPr>
                    <w:jc w:val="center"/>
                  </w:pPr>
                </w:p>
              </w:tc>
              <w:tc>
                <w:tcPr>
                  <w:tcW w:w="642" w:type="pct"/>
                  <w:vMerge/>
                  <w:vAlign w:val="center"/>
                </w:tcPr>
                <w:p w14:paraId="61A05E95" w14:textId="77777777" w:rsidR="00001667" w:rsidRPr="001278E3" w:rsidRDefault="00001667">
                  <w:pPr>
                    <w:jc w:val="center"/>
                  </w:pPr>
                </w:p>
              </w:tc>
              <w:tc>
                <w:tcPr>
                  <w:tcW w:w="482" w:type="pct"/>
                  <w:vMerge/>
                  <w:vAlign w:val="center"/>
                </w:tcPr>
                <w:p w14:paraId="60595DDB" w14:textId="77777777" w:rsidR="00001667" w:rsidRPr="001278E3" w:rsidRDefault="00001667">
                  <w:pPr>
                    <w:jc w:val="center"/>
                  </w:pPr>
                </w:p>
              </w:tc>
              <w:tc>
                <w:tcPr>
                  <w:tcW w:w="402" w:type="pct"/>
                  <w:vMerge/>
                  <w:vAlign w:val="center"/>
                </w:tcPr>
                <w:p w14:paraId="5F7291B1" w14:textId="77777777" w:rsidR="00001667" w:rsidRPr="001278E3" w:rsidRDefault="00001667">
                  <w:pPr>
                    <w:jc w:val="center"/>
                  </w:pPr>
                </w:p>
              </w:tc>
              <w:tc>
                <w:tcPr>
                  <w:tcW w:w="754" w:type="pct"/>
                  <w:vMerge/>
                  <w:vAlign w:val="center"/>
                </w:tcPr>
                <w:p w14:paraId="494C2C29" w14:textId="77777777" w:rsidR="00001667" w:rsidRPr="001278E3" w:rsidRDefault="00001667">
                  <w:pPr>
                    <w:jc w:val="center"/>
                  </w:pPr>
                </w:p>
              </w:tc>
              <w:tc>
                <w:tcPr>
                  <w:tcW w:w="643" w:type="pct"/>
                  <w:vMerge/>
                  <w:vAlign w:val="center"/>
                </w:tcPr>
                <w:p w14:paraId="0A46FA36" w14:textId="77777777" w:rsidR="00001667" w:rsidRPr="001278E3" w:rsidRDefault="00001667">
                  <w:pPr>
                    <w:jc w:val="center"/>
                  </w:pPr>
                </w:p>
              </w:tc>
              <w:tc>
                <w:tcPr>
                  <w:tcW w:w="362" w:type="pct"/>
                  <w:vMerge/>
                  <w:vAlign w:val="center"/>
                </w:tcPr>
                <w:p w14:paraId="5FF9B0DF" w14:textId="77777777" w:rsidR="00001667" w:rsidRPr="001278E3" w:rsidRDefault="00001667">
                  <w:pPr>
                    <w:jc w:val="center"/>
                  </w:pPr>
                </w:p>
              </w:tc>
              <w:tc>
                <w:tcPr>
                  <w:tcW w:w="463" w:type="pct"/>
                  <w:vAlign w:val="center"/>
                </w:tcPr>
                <w:p w14:paraId="09035141" w14:textId="77777777" w:rsidR="00001667" w:rsidRPr="001278E3" w:rsidRDefault="004B3C33">
                  <w:pPr>
                    <w:jc w:val="center"/>
                  </w:pPr>
                  <w:r w:rsidRPr="001278E3">
                    <w:rPr>
                      <w:rFonts w:hint="eastAsia"/>
                    </w:rPr>
                    <w:t>BOD</w:t>
                  </w:r>
                  <w:r w:rsidRPr="001278E3">
                    <w:rPr>
                      <w:rFonts w:hint="eastAsia"/>
                      <w:vertAlign w:val="subscript"/>
                    </w:rPr>
                    <w:t>5</w:t>
                  </w:r>
                </w:p>
              </w:tc>
              <w:tc>
                <w:tcPr>
                  <w:tcW w:w="623" w:type="pct"/>
                  <w:vAlign w:val="center"/>
                </w:tcPr>
                <w:p w14:paraId="5F50CFDA" w14:textId="77777777" w:rsidR="00001667" w:rsidRPr="001278E3" w:rsidRDefault="004B3C33">
                  <w:pPr>
                    <w:jc w:val="center"/>
                  </w:pPr>
                  <w:r w:rsidRPr="001278E3">
                    <w:rPr>
                      <w:rFonts w:hint="eastAsia"/>
                    </w:rPr>
                    <w:t>10</w:t>
                  </w:r>
                </w:p>
              </w:tc>
            </w:tr>
            <w:tr w:rsidR="007D6F52" w:rsidRPr="001278E3" w14:paraId="65929189" w14:textId="77777777">
              <w:tc>
                <w:tcPr>
                  <w:tcW w:w="228" w:type="pct"/>
                  <w:vMerge/>
                  <w:vAlign w:val="center"/>
                </w:tcPr>
                <w:p w14:paraId="2E3050B5" w14:textId="77777777" w:rsidR="00001667" w:rsidRPr="001278E3" w:rsidRDefault="00001667">
                  <w:pPr>
                    <w:jc w:val="center"/>
                  </w:pPr>
                </w:p>
              </w:tc>
              <w:tc>
                <w:tcPr>
                  <w:tcW w:w="402" w:type="pct"/>
                  <w:vMerge/>
                  <w:vAlign w:val="center"/>
                </w:tcPr>
                <w:p w14:paraId="0E950387" w14:textId="77777777" w:rsidR="00001667" w:rsidRPr="001278E3" w:rsidRDefault="00001667">
                  <w:pPr>
                    <w:jc w:val="center"/>
                  </w:pPr>
                </w:p>
              </w:tc>
              <w:tc>
                <w:tcPr>
                  <w:tcW w:w="642" w:type="pct"/>
                  <w:vMerge/>
                  <w:vAlign w:val="center"/>
                </w:tcPr>
                <w:p w14:paraId="05B5085F" w14:textId="77777777" w:rsidR="00001667" w:rsidRPr="001278E3" w:rsidRDefault="00001667">
                  <w:pPr>
                    <w:jc w:val="center"/>
                  </w:pPr>
                </w:p>
              </w:tc>
              <w:tc>
                <w:tcPr>
                  <w:tcW w:w="482" w:type="pct"/>
                  <w:vMerge/>
                  <w:vAlign w:val="center"/>
                </w:tcPr>
                <w:p w14:paraId="0D0ECC14" w14:textId="77777777" w:rsidR="00001667" w:rsidRPr="001278E3" w:rsidRDefault="00001667">
                  <w:pPr>
                    <w:jc w:val="center"/>
                  </w:pPr>
                </w:p>
              </w:tc>
              <w:tc>
                <w:tcPr>
                  <w:tcW w:w="402" w:type="pct"/>
                  <w:vMerge/>
                  <w:vAlign w:val="center"/>
                </w:tcPr>
                <w:p w14:paraId="0BB7CB26" w14:textId="77777777" w:rsidR="00001667" w:rsidRPr="001278E3" w:rsidRDefault="00001667">
                  <w:pPr>
                    <w:jc w:val="center"/>
                  </w:pPr>
                </w:p>
              </w:tc>
              <w:tc>
                <w:tcPr>
                  <w:tcW w:w="754" w:type="pct"/>
                  <w:vMerge/>
                  <w:vAlign w:val="center"/>
                </w:tcPr>
                <w:p w14:paraId="24F926E8" w14:textId="77777777" w:rsidR="00001667" w:rsidRPr="001278E3" w:rsidRDefault="00001667">
                  <w:pPr>
                    <w:jc w:val="center"/>
                  </w:pPr>
                </w:p>
              </w:tc>
              <w:tc>
                <w:tcPr>
                  <w:tcW w:w="643" w:type="pct"/>
                  <w:vMerge/>
                  <w:vAlign w:val="center"/>
                </w:tcPr>
                <w:p w14:paraId="05564B4E" w14:textId="77777777" w:rsidR="00001667" w:rsidRPr="001278E3" w:rsidRDefault="00001667">
                  <w:pPr>
                    <w:jc w:val="center"/>
                  </w:pPr>
                </w:p>
              </w:tc>
              <w:tc>
                <w:tcPr>
                  <w:tcW w:w="362" w:type="pct"/>
                  <w:vMerge/>
                  <w:vAlign w:val="center"/>
                </w:tcPr>
                <w:p w14:paraId="5A93AB94" w14:textId="77777777" w:rsidR="00001667" w:rsidRPr="001278E3" w:rsidRDefault="00001667">
                  <w:pPr>
                    <w:jc w:val="center"/>
                  </w:pPr>
                </w:p>
              </w:tc>
              <w:tc>
                <w:tcPr>
                  <w:tcW w:w="463" w:type="pct"/>
                  <w:vAlign w:val="center"/>
                </w:tcPr>
                <w:p w14:paraId="6E2A281A" w14:textId="77777777" w:rsidR="00001667" w:rsidRPr="001278E3" w:rsidRDefault="004B3C33">
                  <w:pPr>
                    <w:jc w:val="center"/>
                  </w:pPr>
                  <w:r w:rsidRPr="001278E3">
                    <w:rPr>
                      <w:rFonts w:hint="eastAsia"/>
                    </w:rPr>
                    <w:t>SS</w:t>
                  </w:r>
                </w:p>
              </w:tc>
              <w:tc>
                <w:tcPr>
                  <w:tcW w:w="623" w:type="pct"/>
                  <w:vAlign w:val="center"/>
                </w:tcPr>
                <w:p w14:paraId="62515764" w14:textId="77777777" w:rsidR="00001667" w:rsidRPr="001278E3" w:rsidRDefault="004B3C33">
                  <w:pPr>
                    <w:jc w:val="center"/>
                  </w:pPr>
                  <w:r w:rsidRPr="001278E3">
                    <w:rPr>
                      <w:rFonts w:hint="eastAsia"/>
                    </w:rPr>
                    <w:t>10</w:t>
                  </w:r>
                </w:p>
              </w:tc>
            </w:tr>
            <w:tr w:rsidR="007D6F52" w:rsidRPr="001278E3" w14:paraId="76D6DC5A" w14:textId="77777777">
              <w:trPr>
                <w:trHeight w:val="653"/>
              </w:trPr>
              <w:tc>
                <w:tcPr>
                  <w:tcW w:w="228" w:type="pct"/>
                  <w:vMerge/>
                  <w:vAlign w:val="center"/>
                </w:tcPr>
                <w:p w14:paraId="42E6186D" w14:textId="77777777" w:rsidR="00001667" w:rsidRPr="001278E3" w:rsidRDefault="00001667">
                  <w:pPr>
                    <w:jc w:val="center"/>
                  </w:pPr>
                </w:p>
              </w:tc>
              <w:tc>
                <w:tcPr>
                  <w:tcW w:w="402" w:type="pct"/>
                  <w:vMerge/>
                  <w:vAlign w:val="center"/>
                </w:tcPr>
                <w:p w14:paraId="1043D768" w14:textId="77777777" w:rsidR="00001667" w:rsidRPr="001278E3" w:rsidRDefault="00001667">
                  <w:pPr>
                    <w:jc w:val="center"/>
                  </w:pPr>
                </w:p>
              </w:tc>
              <w:tc>
                <w:tcPr>
                  <w:tcW w:w="642" w:type="pct"/>
                  <w:vMerge/>
                  <w:vAlign w:val="center"/>
                </w:tcPr>
                <w:p w14:paraId="15AB610A" w14:textId="77777777" w:rsidR="00001667" w:rsidRPr="001278E3" w:rsidRDefault="00001667">
                  <w:pPr>
                    <w:jc w:val="center"/>
                  </w:pPr>
                </w:p>
              </w:tc>
              <w:tc>
                <w:tcPr>
                  <w:tcW w:w="482" w:type="pct"/>
                  <w:vMerge/>
                  <w:vAlign w:val="center"/>
                </w:tcPr>
                <w:p w14:paraId="6AB66F35" w14:textId="77777777" w:rsidR="00001667" w:rsidRPr="001278E3" w:rsidRDefault="00001667">
                  <w:pPr>
                    <w:jc w:val="center"/>
                  </w:pPr>
                </w:p>
              </w:tc>
              <w:tc>
                <w:tcPr>
                  <w:tcW w:w="402" w:type="pct"/>
                  <w:vMerge/>
                  <w:vAlign w:val="center"/>
                </w:tcPr>
                <w:p w14:paraId="73D53565" w14:textId="77777777" w:rsidR="00001667" w:rsidRPr="001278E3" w:rsidRDefault="00001667">
                  <w:pPr>
                    <w:jc w:val="center"/>
                  </w:pPr>
                </w:p>
              </w:tc>
              <w:tc>
                <w:tcPr>
                  <w:tcW w:w="754" w:type="pct"/>
                  <w:vMerge/>
                  <w:vAlign w:val="center"/>
                </w:tcPr>
                <w:p w14:paraId="556E482B" w14:textId="77777777" w:rsidR="00001667" w:rsidRPr="001278E3" w:rsidRDefault="00001667">
                  <w:pPr>
                    <w:jc w:val="center"/>
                  </w:pPr>
                </w:p>
              </w:tc>
              <w:tc>
                <w:tcPr>
                  <w:tcW w:w="643" w:type="pct"/>
                  <w:vMerge/>
                  <w:vAlign w:val="center"/>
                </w:tcPr>
                <w:p w14:paraId="02D389CB" w14:textId="77777777" w:rsidR="00001667" w:rsidRPr="001278E3" w:rsidRDefault="00001667">
                  <w:pPr>
                    <w:jc w:val="center"/>
                  </w:pPr>
                </w:p>
              </w:tc>
              <w:tc>
                <w:tcPr>
                  <w:tcW w:w="362" w:type="pct"/>
                  <w:vMerge/>
                  <w:vAlign w:val="center"/>
                </w:tcPr>
                <w:p w14:paraId="0859E101" w14:textId="77777777" w:rsidR="00001667" w:rsidRPr="001278E3" w:rsidRDefault="00001667">
                  <w:pPr>
                    <w:jc w:val="center"/>
                  </w:pPr>
                </w:p>
              </w:tc>
              <w:tc>
                <w:tcPr>
                  <w:tcW w:w="463" w:type="pct"/>
                  <w:vAlign w:val="center"/>
                </w:tcPr>
                <w:p w14:paraId="7B1995F0" w14:textId="77777777" w:rsidR="00001667" w:rsidRPr="001278E3" w:rsidRDefault="004B3C33">
                  <w:pPr>
                    <w:jc w:val="center"/>
                  </w:pPr>
                  <w:r w:rsidRPr="001278E3">
                    <w:rPr>
                      <w:rFonts w:hint="eastAsia"/>
                    </w:rPr>
                    <w:t>氨氮</w:t>
                  </w:r>
                </w:p>
              </w:tc>
              <w:tc>
                <w:tcPr>
                  <w:tcW w:w="623" w:type="pct"/>
                  <w:vAlign w:val="center"/>
                </w:tcPr>
                <w:p w14:paraId="1F9A2053" w14:textId="77777777" w:rsidR="00001667" w:rsidRPr="001278E3" w:rsidRDefault="004B3C33">
                  <w:pPr>
                    <w:jc w:val="center"/>
                  </w:pPr>
                  <w:r w:rsidRPr="001278E3">
                    <w:rPr>
                      <w:rFonts w:hint="eastAsia"/>
                    </w:rPr>
                    <w:t>5</w:t>
                  </w:r>
                </w:p>
              </w:tc>
            </w:tr>
          </w:tbl>
          <w:p w14:paraId="461F4BFF" w14:textId="77777777" w:rsidR="00001667" w:rsidRPr="001278E3" w:rsidRDefault="004B3C33">
            <w:pPr>
              <w:jc w:val="center"/>
              <w:rPr>
                <w:b/>
                <w:bCs/>
              </w:rPr>
            </w:pPr>
            <w:r w:rsidRPr="001278E3">
              <w:rPr>
                <w:rFonts w:hint="eastAsia"/>
                <w:b/>
                <w:bCs/>
              </w:rPr>
              <w:t>表</w:t>
            </w:r>
            <w:r w:rsidRPr="001278E3">
              <w:rPr>
                <w:b/>
                <w:bCs/>
              </w:rPr>
              <w:t>4-</w:t>
            </w:r>
            <w:r w:rsidRPr="001278E3">
              <w:rPr>
                <w:rFonts w:hint="eastAsia"/>
                <w:b/>
                <w:bCs/>
              </w:rPr>
              <w:t xml:space="preserve">5 </w:t>
            </w:r>
            <w:r w:rsidRPr="001278E3">
              <w:rPr>
                <w:b/>
                <w:bCs/>
              </w:rPr>
              <w:t xml:space="preserve"> </w:t>
            </w:r>
            <w:r w:rsidRPr="001278E3">
              <w:rPr>
                <w:b/>
                <w:bCs/>
              </w:rPr>
              <w:t>废水污染物排放执行标准表</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3"/>
              <w:gridCol w:w="1446"/>
              <w:gridCol w:w="1260"/>
              <w:gridCol w:w="2526"/>
              <w:gridCol w:w="2520"/>
            </w:tblGrid>
            <w:tr w:rsidR="007D6F52" w:rsidRPr="001278E3" w14:paraId="0264B17D" w14:textId="77777777">
              <w:trPr>
                <w:trHeight w:val="567"/>
              </w:trPr>
              <w:tc>
                <w:tcPr>
                  <w:tcW w:w="608" w:type="pct"/>
                  <w:vMerge w:val="restart"/>
                  <w:vAlign w:val="center"/>
                </w:tcPr>
                <w:p w14:paraId="39B359AB" w14:textId="77777777" w:rsidR="00001667" w:rsidRPr="001278E3" w:rsidRDefault="004B3C33">
                  <w:pPr>
                    <w:jc w:val="center"/>
                    <w:rPr>
                      <w:b/>
                      <w:bCs/>
                    </w:rPr>
                  </w:pPr>
                  <w:r w:rsidRPr="001278E3">
                    <w:rPr>
                      <w:rFonts w:hint="eastAsia"/>
                      <w:b/>
                      <w:bCs/>
                    </w:rPr>
                    <w:t>序号</w:t>
                  </w:r>
                </w:p>
              </w:tc>
              <w:tc>
                <w:tcPr>
                  <w:tcW w:w="819" w:type="pct"/>
                  <w:vMerge w:val="restart"/>
                  <w:vAlign w:val="center"/>
                </w:tcPr>
                <w:p w14:paraId="3083BB68" w14:textId="77777777" w:rsidR="00001667" w:rsidRPr="001278E3" w:rsidRDefault="004B3C33">
                  <w:pPr>
                    <w:jc w:val="center"/>
                    <w:rPr>
                      <w:b/>
                      <w:bCs/>
                    </w:rPr>
                  </w:pPr>
                  <w:r w:rsidRPr="001278E3">
                    <w:rPr>
                      <w:rFonts w:hint="eastAsia"/>
                      <w:b/>
                      <w:bCs/>
                    </w:rPr>
                    <w:t>排放口编号</w:t>
                  </w:r>
                </w:p>
              </w:tc>
              <w:tc>
                <w:tcPr>
                  <w:tcW w:w="714" w:type="pct"/>
                  <w:vMerge w:val="restart"/>
                  <w:vAlign w:val="center"/>
                </w:tcPr>
                <w:p w14:paraId="48B946CB" w14:textId="77777777" w:rsidR="00001667" w:rsidRPr="001278E3" w:rsidRDefault="004B3C33">
                  <w:pPr>
                    <w:jc w:val="center"/>
                    <w:rPr>
                      <w:b/>
                      <w:bCs/>
                    </w:rPr>
                  </w:pPr>
                  <w:r w:rsidRPr="001278E3">
                    <w:rPr>
                      <w:rFonts w:hint="eastAsia"/>
                      <w:b/>
                      <w:bCs/>
                    </w:rPr>
                    <w:t>污染物种类</w:t>
                  </w:r>
                </w:p>
              </w:tc>
              <w:tc>
                <w:tcPr>
                  <w:tcW w:w="2859" w:type="pct"/>
                  <w:gridSpan w:val="2"/>
                  <w:vAlign w:val="center"/>
                </w:tcPr>
                <w:p w14:paraId="06DDB490" w14:textId="77777777" w:rsidR="00001667" w:rsidRPr="001278E3" w:rsidRDefault="004B3C33">
                  <w:pPr>
                    <w:jc w:val="center"/>
                    <w:rPr>
                      <w:b/>
                      <w:bCs/>
                    </w:rPr>
                  </w:pPr>
                  <w:r w:rsidRPr="001278E3">
                    <w:rPr>
                      <w:rFonts w:hint="eastAsia"/>
                      <w:b/>
                      <w:bCs/>
                    </w:rPr>
                    <w:t>国家或地方污染物排放标准及其他按规定商定的排放协议</w:t>
                  </w:r>
                </w:p>
              </w:tc>
            </w:tr>
            <w:tr w:rsidR="007D6F52" w:rsidRPr="001278E3" w14:paraId="69DB28F5" w14:textId="77777777">
              <w:trPr>
                <w:trHeight w:val="221"/>
              </w:trPr>
              <w:tc>
                <w:tcPr>
                  <w:tcW w:w="608" w:type="pct"/>
                  <w:vMerge/>
                  <w:vAlign w:val="center"/>
                </w:tcPr>
                <w:p w14:paraId="6BF9AC39" w14:textId="77777777" w:rsidR="00001667" w:rsidRPr="001278E3" w:rsidRDefault="00001667">
                  <w:pPr>
                    <w:jc w:val="center"/>
                    <w:rPr>
                      <w:b/>
                      <w:bCs/>
                    </w:rPr>
                  </w:pPr>
                </w:p>
              </w:tc>
              <w:tc>
                <w:tcPr>
                  <w:tcW w:w="819" w:type="pct"/>
                  <w:vMerge/>
                  <w:vAlign w:val="center"/>
                </w:tcPr>
                <w:p w14:paraId="6451002B" w14:textId="77777777" w:rsidR="00001667" w:rsidRPr="001278E3" w:rsidRDefault="00001667">
                  <w:pPr>
                    <w:jc w:val="center"/>
                    <w:rPr>
                      <w:b/>
                      <w:bCs/>
                    </w:rPr>
                  </w:pPr>
                </w:p>
              </w:tc>
              <w:tc>
                <w:tcPr>
                  <w:tcW w:w="714" w:type="pct"/>
                  <w:vMerge/>
                  <w:vAlign w:val="center"/>
                </w:tcPr>
                <w:p w14:paraId="12804CF6" w14:textId="77777777" w:rsidR="00001667" w:rsidRPr="001278E3" w:rsidRDefault="00001667">
                  <w:pPr>
                    <w:jc w:val="center"/>
                    <w:rPr>
                      <w:b/>
                      <w:bCs/>
                    </w:rPr>
                  </w:pPr>
                </w:p>
              </w:tc>
              <w:tc>
                <w:tcPr>
                  <w:tcW w:w="1431" w:type="pct"/>
                  <w:vAlign w:val="center"/>
                </w:tcPr>
                <w:p w14:paraId="5F153CF3" w14:textId="77777777" w:rsidR="00001667" w:rsidRPr="001278E3" w:rsidRDefault="004B3C33">
                  <w:pPr>
                    <w:jc w:val="center"/>
                    <w:rPr>
                      <w:b/>
                      <w:bCs/>
                    </w:rPr>
                  </w:pPr>
                  <w:r w:rsidRPr="001278E3">
                    <w:rPr>
                      <w:rFonts w:hint="eastAsia"/>
                      <w:b/>
                      <w:bCs/>
                    </w:rPr>
                    <w:t>名称</w:t>
                  </w:r>
                </w:p>
              </w:tc>
              <w:tc>
                <w:tcPr>
                  <w:tcW w:w="1428" w:type="pct"/>
                  <w:vAlign w:val="center"/>
                </w:tcPr>
                <w:p w14:paraId="4CD03056" w14:textId="77777777" w:rsidR="00001667" w:rsidRPr="001278E3" w:rsidRDefault="004B3C33">
                  <w:pPr>
                    <w:jc w:val="center"/>
                    <w:rPr>
                      <w:b/>
                      <w:bCs/>
                    </w:rPr>
                  </w:pPr>
                  <w:r w:rsidRPr="001278E3">
                    <w:rPr>
                      <w:rFonts w:hint="eastAsia"/>
                      <w:b/>
                      <w:bCs/>
                    </w:rPr>
                    <w:t>浓度限值（</w:t>
                  </w:r>
                  <w:r w:rsidRPr="001278E3">
                    <w:rPr>
                      <w:rFonts w:hint="eastAsia"/>
                      <w:b/>
                      <w:bCs/>
                    </w:rPr>
                    <w:t>mg/L</w:t>
                  </w:r>
                </w:p>
              </w:tc>
            </w:tr>
            <w:tr w:rsidR="007D6F52" w:rsidRPr="001278E3" w14:paraId="4D4F36E0" w14:textId="77777777">
              <w:tc>
                <w:tcPr>
                  <w:tcW w:w="608" w:type="pct"/>
                  <w:vAlign w:val="center"/>
                </w:tcPr>
                <w:p w14:paraId="17BF376B" w14:textId="77777777" w:rsidR="00001667" w:rsidRPr="001278E3" w:rsidRDefault="004B3C33">
                  <w:pPr>
                    <w:jc w:val="center"/>
                  </w:pPr>
                  <w:r w:rsidRPr="001278E3">
                    <w:rPr>
                      <w:rFonts w:hint="eastAsia"/>
                    </w:rPr>
                    <w:t>1</w:t>
                  </w:r>
                </w:p>
              </w:tc>
              <w:tc>
                <w:tcPr>
                  <w:tcW w:w="819" w:type="pct"/>
                  <w:vMerge w:val="restart"/>
                  <w:vAlign w:val="center"/>
                </w:tcPr>
                <w:p w14:paraId="1DBDB361" w14:textId="77777777" w:rsidR="00001667" w:rsidRPr="001278E3" w:rsidRDefault="004B3C33">
                  <w:pPr>
                    <w:jc w:val="center"/>
                  </w:pPr>
                  <w:r w:rsidRPr="001278E3">
                    <w:rPr>
                      <w:rFonts w:hint="eastAsia"/>
                    </w:rPr>
                    <w:t>DW001</w:t>
                  </w:r>
                </w:p>
              </w:tc>
              <w:tc>
                <w:tcPr>
                  <w:tcW w:w="714" w:type="pct"/>
                  <w:vAlign w:val="center"/>
                </w:tcPr>
                <w:p w14:paraId="119749DC" w14:textId="77777777" w:rsidR="00001667" w:rsidRPr="001278E3" w:rsidRDefault="004B3C33">
                  <w:pPr>
                    <w:jc w:val="center"/>
                  </w:pPr>
                  <w:proofErr w:type="spellStart"/>
                  <w:r w:rsidRPr="001278E3">
                    <w:rPr>
                      <w:rFonts w:hint="eastAsia"/>
                    </w:rPr>
                    <w:t>COD</w:t>
                  </w:r>
                  <w:r w:rsidRPr="001278E3">
                    <w:rPr>
                      <w:rFonts w:hint="eastAsia"/>
                      <w:vertAlign w:val="subscript"/>
                    </w:rPr>
                    <w:t>Cr</w:t>
                  </w:r>
                  <w:proofErr w:type="spellEnd"/>
                </w:p>
              </w:tc>
              <w:tc>
                <w:tcPr>
                  <w:tcW w:w="1431" w:type="pct"/>
                  <w:vMerge w:val="restart"/>
                  <w:vAlign w:val="center"/>
                </w:tcPr>
                <w:p w14:paraId="73F94A8B" w14:textId="77777777" w:rsidR="00001667" w:rsidRPr="001278E3" w:rsidRDefault="004B3C33">
                  <w:pPr>
                    <w:jc w:val="center"/>
                  </w:pPr>
                  <w:r w:rsidRPr="001278E3">
                    <w:t>广东省《水污染物排放限值标准》（</w:t>
                  </w:r>
                  <w:r w:rsidRPr="001278E3">
                    <w:t>DB44/26-2001</w:t>
                  </w:r>
                  <w:r w:rsidRPr="001278E3">
                    <w:t>）第二时段三级标准</w:t>
                  </w:r>
                </w:p>
              </w:tc>
              <w:tc>
                <w:tcPr>
                  <w:tcW w:w="1428" w:type="pct"/>
                  <w:vAlign w:val="center"/>
                </w:tcPr>
                <w:p w14:paraId="3DADBD98" w14:textId="77777777" w:rsidR="00001667" w:rsidRPr="001278E3" w:rsidRDefault="004B3C33">
                  <w:pPr>
                    <w:jc w:val="center"/>
                  </w:pPr>
                  <w:r w:rsidRPr="001278E3">
                    <w:rPr>
                      <w:rFonts w:hint="eastAsia"/>
                    </w:rPr>
                    <w:t>500</w:t>
                  </w:r>
                </w:p>
              </w:tc>
            </w:tr>
            <w:tr w:rsidR="007D6F52" w:rsidRPr="001278E3" w14:paraId="01149C60" w14:textId="77777777">
              <w:tc>
                <w:tcPr>
                  <w:tcW w:w="608" w:type="pct"/>
                  <w:vAlign w:val="center"/>
                </w:tcPr>
                <w:p w14:paraId="72F9143A" w14:textId="77777777" w:rsidR="00001667" w:rsidRPr="001278E3" w:rsidRDefault="004B3C33">
                  <w:pPr>
                    <w:jc w:val="center"/>
                  </w:pPr>
                  <w:r w:rsidRPr="001278E3">
                    <w:rPr>
                      <w:rFonts w:hint="eastAsia"/>
                    </w:rPr>
                    <w:t>2</w:t>
                  </w:r>
                </w:p>
              </w:tc>
              <w:tc>
                <w:tcPr>
                  <w:tcW w:w="819" w:type="pct"/>
                  <w:vMerge/>
                  <w:vAlign w:val="center"/>
                </w:tcPr>
                <w:p w14:paraId="5889E1A4" w14:textId="77777777" w:rsidR="00001667" w:rsidRPr="001278E3" w:rsidRDefault="00001667">
                  <w:pPr>
                    <w:jc w:val="center"/>
                  </w:pPr>
                </w:p>
              </w:tc>
              <w:tc>
                <w:tcPr>
                  <w:tcW w:w="714" w:type="pct"/>
                  <w:vAlign w:val="center"/>
                </w:tcPr>
                <w:p w14:paraId="3CA2320F" w14:textId="77777777" w:rsidR="00001667" w:rsidRPr="001278E3" w:rsidRDefault="004B3C33">
                  <w:pPr>
                    <w:jc w:val="center"/>
                  </w:pPr>
                  <w:r w:rsidRPr="001278E3">
                    <w:rPr>
                      <w:rFonts w:hint="eastAsia"/>
                    </w:rPr>
                    <w:t>BOD</w:t>
                  </w:r>
                  <w:r w:rsidRPr="001278E3">
                    <w:rPr>
                      <w:rFonts w:hint="eastAsia"/>
                      <w:vertAlign w:val="subscript"/>
                    </w:rPr>
                    <w:t>5</w:t>
                  </w:r>
                </w:p>
              </w:tc>
              <w:tc>
                <w:tcPr>
                  <w:tcW w:w="1431" w:type="pct"/>
                  <w:vMerge/>
                  <w:vAlign w:val="center"/>
                </w:tcPr>
                <w:p w14:paraId="35674F5A" w14:textId="77777777" w:rsidR="00001667" w:rsidRPr="001278E3" w:rsidRDefault="00001667">
                  <w:pPr>
                    <w:jc w:val="center"/>
                  </w:pPr>
                </w:p>
              </w:tc>
              <w:tc>
                <w:tcPr>
                  <w:tcW w:w="1428" w:type="pct"/>
                  <w:vAlign w:val="center"/>
                </w:tcPr>
                <w:p w14:paraId="575C0ABB" w14:textId="77777777" w:rsidR="00001667" w:rsidRPr="001278E3" w:rsidRDefault="004B3C33">
                  <w:pPr>
                    <w:jc w:val="center"/>
                  </w:pPr>
                  <w:r w:rsidRPr="001278E3">
                    <w:rPr>
                      <w:rFonts w:hint="eastAsia"/>
                    </w:rPr>
                    <w:t>300</w:t>
                  </w:r>
                </w:p>
              </w:tc>
            </w:tr>
            <w:tr w:rsidR="007D6F52" w:rsidRPr="001278E3" w14:paraId="3194C160" w14:textId="77777777">
              <w:tc>
                <w:tcPr>
                  <w:tcW w:w="608" w:type="pct"/>
                  <w:vAlign w:val="center"/>
                </w:tcPr>
                <w:p w14:paraId="0EBFCCB2" w14:textId="77777777" w:rsidR="00001667" w:rsidRPr="001278E3" w:rsidRDefault="004B3C33">
                  <w:pPr>
                    <w:jc w:val="center"/>
                  </w:pPr>
                  <w:r w:rsidRPr="001278E3">
                    <w:rPr>
                      <w:rFonts w:hint="eastAsia"/>
                    </w:rPr>
                    <w:t>3</w:t>
                  </w:r>
                </w:p>
              </w:tc>
              <w:tc>
                <w:tcPr>
                  <w:tcW w:w="819" w:type="pct"/>
                  <w:vMerge/>
                  <w:vAlign w:val="center"/>
                </w:tcPr>
                <w:p w14:paraId="6F1C7685" w14:textId="77777777" w:rsidR="00001667" w:rsidRPr="001278E3" w:rsidRDefault="00001667">
                  <w:pPr>
                    <w:jc w:val="center"/>
                  </w:pPr>
                </w:p>
              </w:tc>
              <w:tc>
                <w:tcPr>
                  <w:tcW w:w="714" w:type="pct"/>
                  <w:vAlign w:val="center"/>
                </w:tcPr>
                <w:p w14:paraId="31FBB7F4" w14:textId="77777777" w:rsidR="00001667" w:rsidRPr="001278E3" w:rsidRDefault="004B3C33">
                  <w:pPr>
                    <w:jc w:val="center"/>
                  </w:pPr>
                  <w:r w:rsidRPr="001278E3">
                    <w:rPr>
                      <w:rFonts w:hint="eastAsia"/>
                    </w:rPr>
                    <w:t>SS</w:t>
                  </w:r>
                </w:p>
              </w:tc>
              <w:tc>
                <w:tcPr>
                  <w:tcW w:w="1431" w:type="pct"/>
                  <w:vMerge/>
                  <w:vAlign w:val="center"/>
                </w:tcPr>
                <w:p w14:paraId="20CCCF9A" w14:textId="77777777" w:rsidR="00001667" w:rsidRPr="001278E3" w:rsidRDefault="00001667">
                  <w:pPr>
                    <w:jc w:val="center"/>
                  </w:pPr>
                </w:p>
              </w:tc>
              <w:tc>
                <w:tcPr>
                  <w:tcW w:w="1428" w:type="pct"/>
                  <w:vAlign w:val="center"/>
                </w:tcPr>
                <w:p w14:paraId="6C45171E" w14:textId="77777777" w:rsidR="00001667" w:rsidRPr="001278E3" w:rsidRDefault="004B3C33">
                  <w:pPr>
                    <w:jc w:val="center"/>
                  </w:pPr>
                  <w:r w:rsidRPr="001278E3">
                    <w:rPr>
                      <w:rFonts w:hint="eastAsia"/>
                    </w:rPr>
                    <w:t>400</w:t>
                  </w:r>
                </w:p>
              </w:tc>
            </w:tr>
            <w:tr w:rsidR="007D6F52" w:rsidRPr="001278E3" w14:paraId="1BBA04B9" w14:textId="77777777">
              <w:tc>
                <w:tcPr>
                  <w:tcW w:w="608" w:type="pct"/>
                  <w:vAlign w:val="center"/>
                </w:tcPr>
                <w:p w14:paraId="32CB53DF" w14:textId="77777777" w:rsidR="00001667" w:rsidRPr="001278E3" w:rsidRDefault="004B3C33">
                  <w:pPr>
                    <w:jc w:val="center"/>
                  </w:pPr>
                  <w:r w:rsidRPr="001278E3">
                    <w:rPr>
                      <w:rFonts w:hint="eastAsia"/>
                    </w:rPr>
                    <w:t>4</w:t>
                  </w:r>
                </w:p>
              </w:tc>
              <w:tc>
                <w:tcPr>
                  <w:tcW w:w="819" w:type="pct"/>
                  <w:vMerge/>
                  <w:vAlign w:val="center"/>
                </w:tcPr>
                <w:p w14:paraId="3D5D5D3D" w14:textId="77777777" w:rsidR="00001667" w:rsidRPr="001278E3" w:rsidRDefault="00001667">
                  <w:pPr>
                    <w:jc w:val="center"/>
                  </w:pPr>
                </w:p>
              </w:tc>
              <w:tc>
                <w:tcPr>
                  <w:tcW w:w="714" w:type="pct"/>
                  <w:vAlign w:val="center"/>
                </w:tcPr>
                <w:p w14:paraId="41CED516" w14:textId="77777777" w:rsidR="00001667" w:rsidRPr="001278E3" w:rsidRDefault="004B3C33">
                  <w:pPr>
                    <w:jc w:val="center"/>
                  </w:pPr>
                  <w:r w:rsidRPr="001278E3">
                    <w:rPr>
                      <w:rFonts w:hint="eastAsia"/>
                    </w:rPr>
                    <w:t>氨氮</w:t>
                  </w:r>
                </w:p>
              </w:tc>
              <w:tc>
                <w:tcPr>
                  <w:tcW w:w="1431" w:type="pct"/>
                  <w:vMerge/>
                  <w:vAlign w:val="center"/>
                </w:tcPr>
                <w:p w14:paraId="36D1845C" w14:textId="77777777" w:rsidR="00001667" w:rsidRPr="001278E3" w:rsidRDefault="00001667">
                  <w:pPr>
                    <w:jc w:val="center"/>
                  </w:pPr>
                </w:p>
              </w:tc>
              <w:tc>
                <w:tcPr>
                  <w:tcW w:w="1428" w:type="pct"/>
                  <w:vAlign w:val="center"/>
                </w:tcPr>
                <w:p w14:paraId="1ECF8F52" w14:textId="77777777" w:rsidR="00001667" w:rsidRPr="001278E3" w:rsidRDefault="004B3C33">
                  <w:pPr>
                    <w:jc w:val="center"/>
                  </w:pPr>
                  <w:r w:rsidRPr="001278E3">
                    <w:rPr>
                      <w:rFonts w:hint="eastAsia"/>
                    </w:rPr>
                    <w:t>--</w:t>
                  </w:r>
                </w:p>
              </w:tc>
            </w:tr>
          </w:tbl>
          <w:p w14:paraId="4A53EF12" w14:textId="77777777" w:rsidR="00001667" w:rsidRPr="001278E3" w:rsidRDefault="004B3C33">
            <w:pPr>
              <w:jc w:val="center"/>
              <w:rPr>
                <w:b/>
                <w:bCs/>
              </w:rPr>
            </w:pPr>
            <w:r w:rsidRPr="001278E3">
              <w:rPr>
                <w:rFonts w:hint="eastAsia"/>
                <w:b/>
                <w:bCs/>
              </w:rPr>
              <w:t>表</w:t>
            </w:r>
            <w:r w:rsidRPr="001278E3">
              <w:rPr>
                <w:b/>
                <w:bCs/>
              </w:rPr>
              <w:t>4-</w:t>
            </w:r>
            <w:r w:rsidRPr="001278E3">
              <w:rPr>
                <w:rFonts w:hint="eastAsia"/>
                <w:b/>
                <w:bCs/>
              </w:rPr>
              <w:t xml:space="preserve">6 </w:t>
            </w:r>
            <w:r w:rsidRPr="001278E3">
              <w:rPr>
                <w:b/>
                <w:bCs/>
              </w:rPr>
              <w:t xml:space="preserve"> </w:t>
            </w:r>
            <w:r w:rsidRPr="001278E3">
              <w:rPr>
                <w:rFonts w:hint="eastAsia"/>
                <w:b/>
                <w:bCs/>
              </w:rPr>
              <w:t>废水污染物排放信息表</w:t>
            </w:r>
          </w:p>
          <w:tbl>
            <w:tblPr>
              <w:tblW w:w="49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9"/>
              <w:gridCol w:w="1258"/>
              <w:gridCol w:w="1264"/>
              <w:gridCol w:w="1260"/>
              <w:gridCol w:w="1260"/>
              <w:gridCol w:w="1262"/>
              <w:gridCol w:w="1262"/>
            </w:tblGrid>
            <w:tr w:rsidR="007D6F52" w:rsidRPr="001278E3" w14:paraId="7F694DFE" w14:textId="77777777">
              <w:tc>
                <w:tcPr>
                  <w:tcW w:w="713" w:type="pct"/>
                  <w:vAlign w:val="center"/>
                </w:tcPr>
                <w:p w14:paraId="1107526B" w14:textId="77777777" w:rsidR="00001667" w:rsidRPr="001278E3" w:rsidRDefault="004B3C33">
                  <w:pPr>
                    <w:jc w:val="center"/>
                    <w:rPr>
                      <w:b/>
                      <w:bCs/>
                    </w:rPr>
                  </w:pPr>
                  <w:r w:rsidRPr="001278E3">
                    <w:rPr>
                      <w:rFonts w:hint="eastAsia"/>
                      <w:b/>
                      <w:bCs/>
                    </w:rPr>
                    <w:t>序号</w:t>
                  </w:r>
                </w:p>
              </w:tc>
              <w:tc>
                <w:tcPr>
                  <w:tcW w:w="713" w:type="pct"/>
                  <w:vAlign w:val="center"/>
                </w:tcPr>
                <w:p w14:paraId="60F19448" w14:textId="77777777" w:rsidR="00001667" w:rsidRPr="001278E3" w:rsidRDefault="004B3C33">
                  <w:pPr>
                    <w:jc w:val="center"/>
                    <w:rPr>
                      <w:b/>
                      <w:bCs/>
                    </w:rPr>
                  </w:pPr>
                  <w:r w:rsidRPr="001278E3">
                    <w:rPr>
                      <w:rFonts w:hint="eastAsia"/>
                      <w:b/>
                      <w:bCs/>
                    </w:rPr>
                    <w:t>排放口编号</w:t>
                  </w:r>
                </w:p>
              </w:tc>
              <w:tc>
                <w:tcPr>
                  <w:tcW w:w="1430" w:type="pct"/>
                  <w:gridSpan w:val="2"/>
                  <w:vAlign w:val="center"/>
                </w:tcPr>
                <w:p w14:paraId="2ED27DF3" w14:textId="77777777" w:rsidR="00001667" w:rsidRPr="001278E3" w:rsidRDefault="004B3C33">
                  <w:pPr>
                    <w:jc w:val="center"/>
                    <w:rPr>
                      <w:b/>
                      <w:bCs/>
                    </w:rPr>
                  </w:pPr>
                  <w:r w:rsidRPr="001278E3">
                    <w:rPr>
                      <w:rFonts w:hint="eastAsia"/>
                      <w:b/>
                      <w:bCs/>
                    </w:rPr>
                    <w:t>污染物种类</w:t>
                  </w:r>
                </w:p>
              </w:tc>
              <w:tc>
                <w:tcPr>
                  <w:tcW w:w="714" w:type="pct"/>
                  <w:vAlign w:val="center"/>
                </w:tcPr>
                <w:p w14:paraId="5C36AD6A" w14:textId="77777777" w:rsidR="00001667" w:rsidRPr="001278E3" w:rsidRDefault="004B3C33">
                  <w:pPr>
                    <w:jc w:val="center"/>
                    <w:rPr>
                      <w:b/>
                      <w:bCs/>
                    </w:rPr>
                  </w:pPr>
                  <w:r w:rsidRPr="001278E3">
                    <w:rPr>
                      <w:rFonts w:hint="eastAsia"/>
                      <w:b/>
                      <w:bCs/>
                    </w:rPr>
                    <w:t>排放浓度（</w:t>
                  </w:r>
                  <w:r w:rsidRPr="001278E3">
                    <w:rPr>
                      <w:rFonts w:hint="eastAsia"/>
                      <w:b/>
                      <w:bCs/>
                    </w:rPr>
                    <w:t>mg/L</w:t>
                  </w:r>
                  <w:r w:rsidRPr="001278E3">
                    <w:rPr>
                      <w:rFonts w:hint="eastAsia"/>
                      <w:b/>
                      <w:bCs/>
                    </w:rPr>
                    <w:t>）</w:t>
                  </w:r>
                </w:p>
              </w:tc>
              <w:tc>
                <w:tcPr>
                  <w:tcW w:w="715" w:type="pct"/>
                  <w:vAlign w:val="center"/>
                </w:tcPr>
                <w:p w14:paraId="38A7A90E" w14:textId="77777777" w:rsidR="00001667" w:rsidRPr="001278E3" w:rsidRDefault="004B3C33">
                  <w:pPr>
                    <w:jc w:val="center"/>
                    <w:rPr>
                      <w:b/>
                      <w:bCs/>
                    </w:rPr>
                  </w:pPr>
                  <w:r w:rsidRPr="001278E3">
                    <w:rPr>
                      <w:rFonts w:hint="eastAsia"/>
                      <w:b/>
                      <w:bCs/>
                    </w:rPr>
                    <w:t>日排放量（</w:t>
                  </w:r>
                  <w:r w:rsidRPr="001278E3">
                    <w:rPr>
                      <w:rFonts w:hint="eastAsia"/>
                      <w:b/>
                      <w:bCs/>
                    </w:rPr>
                    <w:t>t/d</w:t>
                  </w:r>
                  <w:r w:rsidRPr="001278E3">
                    <w:rPr>
                      <w:rFonts w:hint="eastAsia"/>
                      <w:b/>
                      <w:bCs/>
                    </w:rPr>
                    <w:t>）</w:t>
                  </w:r>
                </w:p>
              </w:tc>
              <w:tc>
                <w:tcPr>
                  <w:tcW w:w="715" w:type="pct"/>
                  <w:vAlign w:val="center"/>
                </w:tcPr>
                <w:p w14:paraId="130D46FF" w14:textId="77777777" w:rsidR="00001667" w:rsidRPr="001278E3" w:rsidRDefault="004B3C33">
                  <w:pPr>
                    <w:jc w:val="center"/>
                    <w:rPr>
                      <w:b/>
                      <w:bCs/>
                    </w:rPr>
                  </w:pPr>
                  <w:r w:rsidRPr="001278E3">
                    <w:rPr>
                      <w:rFonts w:hint="eastAsia"/>
                      <w:b/>
                      <w:bCs/>
                    </w:rPr>
                    <w:t>年排放量（</w:t>
                  </w:r>
                  <w:r w:rsidRPr="001278E3">
                    <w:rPr>
                      <w:rFonts w:hint="eastAsia"/>
                      <w:b/>
                      <w:bCs/>
                    </w:rPr>
                    <w:t>t/a</w:t>
                  </w:r>
                  <w:r w:rsidRPr="001278E3">
                    <w:rPr>
                      <w:rFonts w:hint="eastAsia"/>
                      <w:b/>
                      <w:bCs/>
                    </w:rPr>
                    <w:t>）</w:t>
                  </w:r>
                </w:p>
              </w:tc>
            </w:tr>
            <w:tr w:rsidR="007D6F52" w:rsidRPr="001278E3" w14:paraId="38D0381C" w14:textId="77777777">
              <w:tc>
                <w:tcPr>
                  <w:tcW w:w="713" w:type="pct"/>
                  <w:vMerge w:val="restart"/>
                  <w:vAlign w:val="center"/>
                </w:tcPr>
                <w:p w14:paraId="05E213AB" w14:textId="77777777" w:rsidR="00001667" w:rsidRPr="001278E3" w:rsidRDefault="004B3C33">
                  <w:pPr>
                    <w:jc w:val="center"/>
                  </w:pPr>
                  <w:r w:rsidRPr="001278E3">
                    <w:rPr>
                      <w:rFonts w:hint="eastAsia"/>
                    </w:rPr>
                    <w:t>1</w:t>
                  </w:r>
                </w:p>
              </w:tc>
              <w:tc>
                <w:tcPr>
                  <w:tcW w:w="713" w:type="pct"/>
                  <w:vMerge w:val="restart"/>
                  <w:vAlign w:val="center"/>
                </w:tcPr>
                <w:p w14:paraId="4D194D7A" w14:textId="77777777" w:rsidR="00001667" w:rsidRPr="001278E3" w:rsidRDefault="004B3C33">
                  <w:pPr>
                    <w:jc w:val="center"/>
                  </w:pPr>
                  <w:r w:rsidRPr="001278E3">
                    <w:rPr>
                      <w:rFonts w:hint="eastAsia"/>
                    </w:rPr>
                    <w:t>DW001</w:t>
                  </w:r>
                </w:p>
              </w:tc>
              <w:tc>
                <w:tcPr>
                  <w:tcW w:w="716" w:type="pct"/>
                  <w:vMerge w:val="restart"/>
                  <w:vAlign w:val="center"/>
                </w:tcPr>
                <w:p w14:paraId="5EBE30AA" w14:textId="77777777" w:rsidR="00001667" w:rsidRPr="001278E3" w:rsidRDefault="004B3C33">
                  <w:pPr>
                    <w:jc w:val="center"/>
                  </w:pPr>
                  <w:r w:rsidRPr="001278E3">
                    <w:rPr>
                      <w:rFonts w:hint="eastAsia"/>
                    </w:rPr>
                    <w:t>生活污水（</w:t>
                  </w:r>
                  <w:r w:rsidRPr="001278E3">
                    <w:rPr>
                      <w:rFonts w:hint="eastAsia"/>
                    </w:rPr>
                    <w:t>180t/a</w:t>
                  </w:r>
                  <w:r w:rsidRPr="001278E3">
                    <w:rPr>
                      <w:rFonts w:hint="eastAsia"/>
                    </w:rPr>
                    <w:t>）</w:t>
                  </w:r>
                </w:p>
              </w:tc>
              <w:tc>
                <w:tcPr>
                  <w:tcW w:w="714" w:type="pct"/>
                  <w:vAlign w:val="center"/>
                </w:tcPr>
                <w:p w14:paraId="415DC073" w14:textId="77777777" w:rsidR="00001667" w:rsidRPr="001278E3" w:rsidRDefault="004B3C33">
                  <w:pPr>
                    <w:jc w:val="center"/>
                  </w:pPr>
                  <w:proofErr w:type="spellStart"/>
                  <w:r w:rsidRPr="001278E3">
                    <w:rPr>
                      <w:rFonts w:hint="eastAsia"/>
                    </w:rPr>
                    <w:t>COD</w:t>
                  </w:r>
                  <w:r w:rsidRPr="001278E3">
                    <w:rPr>
                      <w:rFonts w:hint="eastAsia"/>
                      <w:vertAlign w:val="subscript"/>
                    </w:rPr>
                    <w:t>Cr</w:t>
                  </w:r>
                  <w:proofErr w:type="spellEnd"/>
                </w:p>
              </w:tc>
              <w:tc>
                <w:tcPr>
                  <w:tcW w:w="714" w:type="pct"/>
                  <w:vAlign w:val="center"/>
                </w:tcPr>
                <w:p w14:paraId="44ACDBB0" w14:textId="77777777" w:rsidR="00001667" w:rsidRPr="001278E3" w:rsidRDefault="004B3C33">
                  <w:pPr>
                    <w:jc w:val="center"/>
                  </w:pPr>
                  <w:r w:rsidRPr="001278E3">
                    <w:rPr>
                      <w:rFonts w:hint="eastAsia"/>
                    </w:rPr>
                    <w:t>40</w:t>
                  </w:r>
                </w:p>
              </w:tc>
              <w:tc>
                <w:tcPr>
                  <w:tcW w:w="715" w:type="pct"/>
                  <w:vAlign w:val="center"/>
                </w:tcPr>
                <w:p w14:paraId="3674B599" w14:textId="77777777" w:rsidR="00001667" w:rsidRPr="001278E3" w:rsidRDefault="004B3C33">
                  <w:pPr>
                    <w:jc w:val="center"/>
                  </w:pPr>
                  <w:r w:rsidRPr="001278E3">
                    <w:rPr>
                      <w:rFonts w:hint="eastAsia"/>
                    </w:rPr>
                    <w:t>0.000024</w:t>
                  </w:r>
                </w:p>
              </w:tc>
              <w:tc>
                <w:tcPr>
                  <w:tcW w:w="715" w:type="pct"/>
                  <w:vAlign w:val="center"/>
                </w:tcPr>
                <w:p w14:paraId="36676D13" w14:textId="77777777" w:rsidR="00001667" w:rsidRPr="001278E3" w:rsidRDefault="004B3C33">
                  <w:pPr>
                    <w:jc w:val="center"/>
                  </w:pPr>
                  <w:r w:rsidRPr="001278E3">
                    <w:rPr>
                      <w:rFonts w:hint="eastAsia"/>
                    </w:rPr>
                    <w:t>0.0072</w:t>
                  </w:r>
                </w:p>
              </w:tc>
            </w:tr>
            <w:tr w:rsidR="007D6F52" w:rsidRPr="001278E3" w14:paraId="50ED87E2" w14:textId="77777777">
              <w:tc>
                <w:tcPr>
                  <w:tcW w:w="713" w:type="pct"/>
                  <w:vMerge/>
                  <w:vAlign w:val="center"/>
                </w:tcPr>
                <w:p w14:paraId="27056B95" w14:textId="77777777" w:rsidR="00001667" w:rsidRPr="001278E3" w:rsidRDefault="00001667">
                  <w:pPr>
                    <w:jc w:val="center"/>
                  </w:pPr>
                </w:p>
              </w:tc>
              <w:tc>
                <w:tcPr>
                  <w:tcW w:w="713" w:type="pct"/>
                  <w:vMerge/>
                  <w:vAlign w:val="center"/>
                </w:tcPr>
                <w:p w14:paraId="15FCEBB4" w14:textId="77777777" w:rsidR="00001667" w:rsidRPr="001278E3" w:rsidRDefault="00001667">
                  <w:pPr>
                    <w:jc w:val="center"/>
                  </w:pPr>
                </w:p>
              </w:tc>
              <w:tc>
                <w:tcPr>
                  <w:tcW w:w="716" w:type="pct"/>
                  <w:vMerge/>
                  <w:vAlign w:val="center"/>
                </w:tcPr>
                <w:p w14:paraId="22EB1130" w14:textId="77777777" w:rsidR="00001667" w:rsidRPr="001278E3" w:rsidRDefault="00001667">
                  <w:pPr>
                    <w:jc w:val="center"/>
                  </w:pPr>
                </w:p>
              </w:tc>
              <w:tc>
                <w:tcPr>
                  <w:tcW w:w="714" w:type="pct"/>
                  <w:vAlign w:val="center"/>
                </w:tcPr>
                <w:p w14:paraId="2EFF2C24" w14:textId="77777777" w:rsidR="00001667" w:rsidRPr="001278E3" w:rsidRDefault="004B3C33">
                  <w:pPr>
                    <w:jc w:val="center"/>
                  </w:pPr>
                  <w:r w:rsidRPr="001278E3">
                    <w:rPr>
                      <w:rFonts w:hint="eastAsia"/>
                    </w:rPr>
                    <w:t>BOD</w:t>
                  </w:r>
                  <w:r w:rsidRPr="001278E3">
                    <w:rPr>
                      <w:rFonts w:hint="eastAsia"/>
                      <w:vertAlign w:val="subscript"/>
                    </w:rPr>
                    <w:t>5</w:t>
                  </w:r>
                </w:p>
              </w:tc>
              <w:tc>
                <w:tcPr>
                  <w:tcW w:w="714" w:type="pct"/>
                  <w:vAlign w:val="center"/>
                </w:tcPr>
                <w:p w14:paraId="0E4D226B" w14:textId="77777777" w:rsidR="00001667" w:rsidRPr="001278E3" w:rsidRDefault="004B3C33">
                  <w:pPr>
                    <w:jc w:val="center"/>
                  </w:pPr>
                  <w:r w:rsidRPr="001278E3">
                    <w:rPr>
                      <w:rFonts w:hint="eastAsia"/>
                    </w:rPr>
                    <w:t>10</w:t>
                  </w:r>
                </w:p>
              </w:tc>
              <w:tc>
                <w:tcPr>
                  <w:tcW w:w="715" w:type="pct"/>
                  <w:vAlign w:val="center"/>
                </w:tcPr>
                <w:p w14:paraId="402E2555" w14:textId="77777777" w:rsidR="00001667" w:rsidRPr="001278E3" w:rsidRDefault="004B3C33">
                  <w:pPr>
                    <w:jc w:val="center"/>
                  </w:pPr>
                  <w:r w:rsidRPr="001278E3">
                    <w:rPr>
                      <w:rFonts w:hint="eastAsia"/>
                    </w:rPr>
                    <w:t>0.000006</w:t>
                  </w:r>
                </w:p>
              </w:tc>
              <w:tc>
                <w:tcPr>
                  <w:tcW w:w="715" w:type="pct"/>
                  <w:vAlign w:val="center"/>
                </w:tcPr>
                <w:p w14:paraId="455B0C24" w14:textId="77777777" w:rsidR="00001667" w:rsidRPr="001278E3" w:rsidRDefault="004B3C33">
                  <w:pPr>
                    <w:jc w:val="center"/>
                  </w:pPr>
                  <w:r w:rsidRPr="001278E3">
                    <w:rPr>
                      <w:rFonts w:hint="eastAsia"/>
                    </w:rPr>
                    <w:t>0.0018</w:t>
                  </w:r>
                </w:p>
              </w:tc>
            </w:tr>
            <w:tr w:rsidR="007D6F52" w:rsidRPr="001278E3" w14:paraId="7602C9C5" w14:textId="77777777">
              <w:tc>
                <w:tcPr>
                  <w:tcW w:w="713" w:type="pct"/>
                  <w:vMerge/>
                  <w:vAlign w:val="center"/>
                </w:tcPr>
                <w:p w14:paraId="4382DBE4" w14:textId="77777777" w:rsidR="00001667" w:rsidRPr="001278E3" w:rsidRDefault="00001667">
                  <w:pPr>
                    <w:jc w:val="center"/>
                  </w:pPr>
                </w:p>
              </w:tc>
              <w:tc>
                <w:tcPr>
                  <w:tcW w:w="713" w:type="pct"/>
                  <w:vMerge/>
                  <w:vAlign w:val="center"/>
                </w:tcPr>
                <w:p w14:paraId="0E3A9E29" w14:textId="77777777" w:rsidR="00001667" w:rsidRPr="001278E3" w:rsidRDefault="00001667">
                  <w:pPr>
                    <w:jc w:val="center"/>
                  </w:pPr>
                </w:p>
              </w:tc>
              <w:tc>
                <w:tcPr>
                  <w:tcW w:w="716" w:type="pct"/>
                  <w:vMerge/>
                  <w:vAlign w:val="center"/>
                </w:tcPr>
                <w:p w14:paraId="79D246AF" w14:textId="77777777" w:rsidR="00001667" w:rsidRPr="001278E3" w:rsidRDefault="00001667">
                  <w:pPr>
                    <w:jc w:val="center"/>
                  </w:pPr>
                </w:p>
              </w:tc>
              <w:tc>
                <w:tcPr>
                  <w:tcW w:w="714" w:type="pct"/>
                  <w:vAlign w:val="center"/>
                </w:tcPr>
                <w:p w14:paraId="12EEA5D5" w14:textId="77777777" w:rsidR="00001667" w:rsidRPr="001278E3" w:rsidRDefault="004B3C33">
                  <w:pPr>
                    <w:jc w:val="center"/>
                  </w:pPr>
                  <w:r w:rsidRPr="001278E3">
                    <w:rPr>
                      <w:rFonts w:hint="eastAsia"/>
                    </w:rPr>
                    <w:t>SS</w:t>
                  </w:r>
                </w:p>
              </w:tc>
              <w:tc>
                <w:tcPr>
                  <w:tcW w:w="714" w:type="pct"/>
                  <w:vAlign w:val="center"/>
                </w:tcPr>
                <w:p w14:paraId="685C9266" w14:textId="77777777" w:rsidR="00001667" w:rsidRPr="001278E3" w:rsidRDefault="004B3C33">
                  <w:pPr>
                    <w:jc w:val="center"/>
                  </w:pPr>
                  <w:r w:rsidRPr="001278E3">
                    <w:rPr>
                      <w:rFonts w:hint="eastAsia"/>
                    </w:rPr>
                    <w:t>10</w:t>
                  </w:r>
                </w:p>
              </w:tc>
              <w:tc>
                <w:tcPr>
                  <w:tcW w:w="715" w:type="pct"/>
                  <w:vAlign w:val="center"/>
                </w:tcPr>
                <w:p w14:paraId="426951D5" w14:textId="77777777" w:rsidR="00001667" w:rsidRPr="001278E3" w:rsidRDefault="004B3C33">
                  <w:pPr>
                    <w:jc w:val="center"/>
                  </w:pPr>
                  <w:r w:rsidRPr="001278E3">
                    <w:rPr>
                      <w:rFonts w:hint="eastAsia"/>
                    </w:rPr>
                    <w:t>0.000006</w:t>
                  </w:r>
                </w:p>
              </w:tc>
              <w:tc>
                <w:tcPr>
                  <w:tcW w:w="715" w:type="pct"/>
                  <w:vAlign w:val="center"/>
                </w:tcPr>
                <w:p w14:paraId="5D753F1B" w14:textId="77777777" w:rsidR="00001667" w:rsidRPr="001278E3" w:rsidRDefault="004B3C33">
                  <w:pPr>
                    <w:jc w:val="center"/>
                  </w:pPr>
                  <w:r w:rsidRPr="001278E3">
                    <w:rPr>
                      <w:rFonts w:hint="eastAsia"/>
                    </w:rPr>
                    <w:t>0.0018</w:t>
                  </w:r>
                </w:p>
              </w:tc>
            </w:tr>
            <w:tr w:rsidR="007D6F52" w:rsidRPr="001278E3" w14:paraId="43561BD1" w14:textId="77777777">
              <w:tc>
                <w:tcPr>
                  <w:tcW w:w="713" w:type="pct"/>
                  <w:vMerge/>
                  <w:vAlign w:val="center"/>
                </w:tcPr>
                <w:p w14:paraId="64037809" w14:textId="77777777" w:rsidR="00001667" w:rsidRPr="001278E3" w:rsidRDefault="00001667">
                  <w:pPr>
                    <w:jc w:val="center"/>
                  </w:pPr>
                </w:p>
              </w:tc>
              <w:tc>
                <w:tcPr>
                  <w:tcW w:w="713" w:type="pct"/>
                  <w:vMerge/>
                  <w:vAlign w:val="center"/>
                </w:tcPr>
                <w:p w14:paraId="7420D9A4" w14:textId="77777777" w:rsidR="00001667" w:rsidRPr="001278E3" w:rsidRDefault="00001667">
                  <w:pPr>
                    <w:jc w:val="center"/>
                  </w:pPr>
                </w:p>
              </w:tc>
              <w:tc>
                <w:tcPr>
                  <w:tcW w:w="716" w:type="pct"/>
                  <w:vMerge/>
                  <w:vAlign w:val="center"/>
                </w:tcPr>
                <w:p w14:paraId="2B4A69C2" w14:textId="77777777" w:rsidR="00001667" w:rsidRPr="001278E3" w:rsidRDefault="00001667">
                  <w:pPr>
                    <w:jc w:val="center"/>
                  </w:pPr>
                </w:p>
              </w:tc>
              <w:tc>
                <w:tcPr>
                  <w:tcW w:w="714" w:type="pct"/>
                  <w:vAlign w:val="center"/>
                </w:tcPr>
                <w:p w14:paraId="60C7F0A5" w14:textId="77777777" w:rsidR="00001667" w:rsidRPr="001278E3" w:rsidRDefault="004B3C33">
                  <w:pPr>
                    <w:jc w:val="center"/>
                  </w:pPr>
                  <w:r w:rsidRPr="001278E3">
                    <w:rPr>
                      <w:rFonts w:hint="eastAsia"/>
                    </w:rPr>
                    <w:t>氨氮</w:t>
                  </w:r>
                </w:p>
              </w:tc>
              <w:tc>
                <w:tcPr>
                  <w:tcW w:w="714" w:type="pct"/>
                  <w:vAlign w:val="center"/>
                </w:tcPr>
                <w:p w14:paraId="7167DA7B" w14:textId="77777777" w:rsidR="00001667" w:rsidRPr="001278E3" w:rsidRDefault="004B3C33">
                  <w:pPr>
                    <w:jc w:val="center"/>
                  </w:pPr>
                  <w:r w:rsidRPr="001278E3">
                    <w:rPr>
                      <w:rFonts w:hint="eastAsia"/>
                    </w:rPr>
                    <w:t>5</w:t>
                  </w:r>
                </w:p>
              </w:tc>
              <w:tc>
                <w:tcPr>
                  <w:tcW w:w="715" w:type="pct"/>
                  <w:vAlign w:val="center"/>
                </w:tcPr>
                <w:p w14:paraId="38359A25" w14:textId="77777777" w:rsidR="00001667" w:rsidRPr="001278E3" w:rsidRDefault="004B3C33">
                  <w:pPr>
                    <w:jc w:val="center"/>
                  </w:pPr>
                  <w:r w:rsidRPr="001278E3">
                    <w:rPr>
                      <w:rFonts w:hint="eastAsia"/>
                    </w:rPr>
                    <w:t>0.000003</w:t>
                  </w:r>
                </w:p>
              </w:tc>
              <w:tc>
                <w:tcPr>
                  <w:tcW w:w="715" w:type="pct"/>
                  <w:vAlign w:val="center"/>
                </w:tcPr>
                <w:p w14:paraId="7B6741D9" w14:textId="77777777" w:rsidR="00001667" w:rsidRPr="001278E3" w:rsidRDefault="004B3C33">
                  <w:pPr>
                    <w:jc w:val="center"/>
                  </w:pPr>
                  <w:r w:rsidRPr="001278E3">
                    <w:rPr>
                      <w:rFonts w:hint="eastAsia"/>
                    </w:rPr>
                    <w:t>0.0009</w:t>
                  </w:r>
                </w:p>
              </w:tc>
            </w:tr>
            <w:tr w:rsidR="007D6F52" w:rsidRPr="001278E3" w14:paraId="38D1E36B" w14:textId="77777777">
              <w:tc>
                <w:tcPr>
                  <w:tcW w:w="2142" w:type="pct"/>
                  <w:gridSpan w:val="3"/>
                  <w:vMerge w:val="restart"/>
                  <w:vAlign w:val="center"/>
                </w:tcPr>
                <w:p w14:paraId="5975EFAD" w14:textId="77777777" w:rsidR="00001667" w:rsidRPr="001278E3" w:rsidRDefault="004B3C33">
                  <w:pPr>
                    <w:jc w:val="center"/>
                  </w:pPr>
                  <w:r w:rsidRPr="001278E3">
                    <w:rPr>
                      <w:rFonts w:hint="eastAsia"/>
                    </w:rPr>
                    <w:t>全厂排放口合计</w:t>
                  </w:r>
                </w:p>
              </w:tc>
              <w:tc>
                <w:tcPr>
                  <w:tcW w:w="2143" w:type="pct"/>
                  <w:gridSpan w:val="3"/>
                  <w:vAlign w:val="center"/>
                </w:tcPr>
                <w:p w14:paraId="1C789605" w14:textId="77777777" w:rsidR="00001667" w:rsidRPr="001278E3" w:rsidRDefault="004B3C33">
                  <w:pPr>
                    <w:jc w:val="center"/>
                  </w:pPr>
                  <w:proofErr w:type="spellStart"/>
                  <w:r w:rsidRPr="001278E3">
                    <w:rPr>
                      <w:rFonts w:hint="eastAsia"/>
                    </w:rPr>
                    <w:t>COD</w:t>
                  </w:r>
                  <w:r w:rsidRPr="001278E3">
                    <w:rPr>
                      <w:rFonts w:hint="eastAsia"/>
                      <w:vertAlign w:val="subscript"/>
                    </w:rPr>
                    <w:t>Cr</w:t>
                  </w:r>
                  <w:proofErr w:type="spellEnd"/>
                </w:p>
              </w:tc>
              <w:tc>
                <w:tcPr>
                  <w:tcW w:w="715" w:type="pct"/>
                  <w:vAlign w:val="center"/>
                </w:tcPr>
                <w:p w14:paraId="591FECF2" w14:textId="77777777" w:rsidR="00001667" w:rsidRPr="001278E3" w:rsidRDefault="004B3C33">
                  <w:pPr>
                    <w:jc w:val="center"/>
                  </w:pPr>
                  <w:r w:rsidRPr="001278E3">
                    <w:rPr>
                      <w:rFonts w:hint="eastAsia"/>
                    </w:rPr>
                    <w:t>0.0072</w:t>
                  </w:r>
                </w:p>
              </w:tc>
            </w:tr>
            <w:tr w:rsidR="007D6F52" w:rsidRPr="001278E3" w14:paraId="79F042DD" w14:textId="77777777">
              <w:tc>
                <w:tcPr>
                  <w:tcW w:w="2142" w:type="pct"/>
                  <w:gridSpan w:val="3"/>
                  <w:vMerge/>
                  <w:vAlign w:val="center"/>
                </w:tcPr>
                <w:p w14:paraId="670E621A" w14:textId="77777777" w:rsidR="00001667" w:rsidRPr="001278E3" w:rsidRDefault="00001667">
                  <w:pPr>
                    <w:jc w:val="center"/>
                  </w:pPr>
                </w:p>
              </w:tc>
              <w:tc>
                <w:tcPr>
                  <w:tcW w:w="2143" w:type="pct"/>
                  <w:gridSpan w:val="3"/>
                  <w:vAlign w:val="center"/>
                </w:tcPr>
                <w:p w14:paraId="2DD65E4E" w14:textId="77777777" w:rsidR="00001667" w:rsidRPr="001278E3" w:rsidRDefault="004B3C33">
                  <w:pPr>
                    <w:jc w:val="center"/>
                  </w:pPr>
                  <w:r w:rsidRPr="001278E3">
                    <w:rPr>
                      <w:rFonts w:hint="eastAsia"/>
                    </w:rPr>
                    <w:t>BOD</w:t>
                  </w:r>
                  <w:r w:rsidRPr="001278E3">
                    <w:rPr>
                      <w:rFonts w:hint="eastAsia"/>
                      <w:vertAlign w:val="subscript"/>
                    </w:rPr>
                    <w:t>5</w:t>
                  </w:r>
                </w:p>
              </w:tc>
              <w:tc>
                <w:tcPr>
                  <w:tcW w:w="715" w:type="pct"/>
                  <w:vAlign w:val="center"/>
                </w:tcPr>
                <w:p w14:paraId="13ECAE88" w14:textId="77777777" w:rsidR="00001667" w:rsidRPr="001278E3" w:rsidRDefault="004B3C33">
                  <w:pPr>
                    <w:jc w:val="center"/>
                  </w:pPr>
                  <w:r w:rsidRPr="001278E3">
                    <w:rPr>
                      <w:rFonts w:hint="eastAsia"/>
                    </w:rPr>
                    <w:t>0.0018</w:t>
                  </w:r>
                </w:p>
              </w:tc>
            </w:tr>
            <w:tr w:rsidR="007D6F52" w:rsidRPr="001278E3" w14:paraId="01EEC49E" w14:textId="77777777">
              <w:tc>
                <w:tcPr>
                  <w:tcW w:w="2142" w:type="pct"/>
                  <w:gridSpan w:val="3"/>
                  <w:vMerge/>
                  <w:vAlign w:val="center"/>
                </w:tcPr>
                <w:p w14:paraId="1141FF9D" w14:textId="77777777" w:rsidR="00001667" w:rsidRPr="001278E3" w:rsidRDefault="00001667">
                  <w:pPr>
                    <w:jc w:val="center"/>
                  </w:pPr>
                </w:p>
              </w:tc>
              <w:tc>
                <w:tcPr>
                  <w:tcW w:w="2143" w:type="pct"/>
                  <w:gridSpan w:val="3"/>
                  <w:vAlign w:val="center"/>
                </w:tcPr>
                <w:p w14:paraId="2BF7F018" w14:textId="77777777" w:rsidR="00001667" w:rsidRPr="001278E3" w:rsidRDefault="004B3C33">
                  <w:pPr>
                    <w:jc w:val="center"/>
                  </w:pPr>
                  <w:r w:rsidRPr="001278E3">
                    <w:rPr>
                      <w:rFonts w:hint="eastAsia"/>
                    </w:rPr>
                    <w:t>SS</w:t>
                  </w:r>
                </w:p>
              </w:tc>
              <w:tc>
                <w:tcPr>
                  <w:tcW w:w="715" w:type="pct"/>
                  <w:vAlign w:val="center"/>
                </w:tcPr>
                <w:p w14:paraId="61C29C30" w14:textId="77777777" w:rsidR="00001667" w:rsidRPr="001278E3" w:rsidRDefault="004B3C33">
                  <w:pPr>
                    <w:jc w:val="center"/>
                  </w:pPr>
                  <w:r w:rsidRPr="001278E3">
                    <w:rPr>
                      <w:rFonts w:hint="eastAsia"/>
                    </w:rPr>
                    <w:t>0.0018</w:t>
                  </w:r>
                </w:p>
              </w:tc>
            </w:tr>
            <w:tr w:rsidR="007D6F52" w:rsidRPr="001278E3" w14:paraId="139DB8A5" w14:textId="77777777">
              <w:tc>
                <w:tcPr>
                  <w:tcW w:w="2142" w:type="pct"/>
                  <w:gridSpan w:val="3"/>
                  <w:vMerge/>
                  <w:vAlign w:val="center"/>
                </w:tcPr>
                <w:p w14:paraId="3FF99972" w14:textId="77777777" w:rsidR="00001667" w:rsidRPr="001278E3" w:rsidRDefault="00001667">
                  <w:pPr>
                    <w:jc w:val="center"/>
                  </w:pPr>
                </w:p>
              </w:tc>
              <w:tc>
                <w:tcPr>
                  <w:tcW w:w="2143" w:type="pct"/>
                  <w:gridSpan w:val="3"/>
                  <w:vAlign w:val="center"/>
                </w:tcPr>
                <w:p w14:paraId="65807F29" w14:textId="77777777" w:rsidR="00001667" w:rsidRPr="001278E3" w:rsidRDefault="004B3C33">
                  <w:pPr>
                    <w:jc w:val="center"/>
                  </w:pPr>
                  <w:r w:rsidRPr="001278E3">
                    <w:rPr>
                      <w:rFonts w:hint="eastAsia"/>
                    </w:rPr>
                    <w:t>氨氮</w:t>
                  </w:r>
                </w:p>
              </w:tc>
              <w:tc>
                <w:tcPr>
                  <w:tcW w:w="715" w:type="pct"/>
                  <w:vAlign w:val="center"/>
                </w:tcPr>
                <w:p w14:paraId="0D9B2316" w14:textId="77777777" w:rsidR="00001667" w:rsidRPr="001278E3" w:rsidRDefault="004B3C33">
                  <w:pPr>
                    <w:jc w:val="center"/>
                  </w:pPr>
                  <w:r w:rsidRPr="001278E3">
                    <w:rPr>
                      <w:rFonts w:hint="eastAsia"/>
                    </w:rPr>
                    <w:t>0.0009</w:t>
                  </w:r>
                </w:p>
              </w:tc>
            </w:tr>
          </w:tbl>
          <w:p w14:paraId="24C14784" w14:textId="77777777" w:rsidR="00001667" w:rsidRPr="001278E3" w:rsidRDefault="004B3C33">
            <w:pPr>
              <w:adjustRightInd w:val="0"/>
              <w:snapToGrid w:val="0"/>
              <w:spacing w:line="360" w:lineRule="auto"/>
              <w:ind w:firstLineChars="200" w:firstLine="482"/>
              <w:rPr>
                <w:b/>
                <w:bCs/>
                <w:sz w:val="24"/>
              </w:rPr>
            </w:pPr>
            <w:r w:rsidRPr="001278E3">
              <w:rPr>
                <w:rFonts w:hint="eastAsia"/>
                <w:b/>
                <w:bCs/>
                <w:sz w:val="24"/>
              </w:rPr>
              <w:t>1</w:t>
            </w:r>
            <w:r w:rsidRPr="001278E3">
              <w:rPr>
                <w:b/>
                <w:bCs/>
                <w:sz w:val="24"/>
              </w:rPr>
              <w:t>.</w:t>
            </w:r>
            <w:r w:rsidRPr="001278E3">
              <w:rPr>
                <w:rFonts w:hint="eastAsia"/>
                <w:b/>
                <w:bCs/>
                <w:sz w:val="24"/>
              </w:rPr>
              <w:t>2</w:t>
            </w:r>
            <w:r w:rsidRPr="001278E3">
              <w:rPr>
                <w:b/>
                <w:bCs/>
                <w:sz w:val="24"/>
              </w:rPr>
              <w:t>废水处理可行性分析</w:t>
            </w:r>
          </w:p>
          <w:p w14:paraId="25E167EC" w14:textId="77777777" w:rsidR="00001667" w:rsidRPr="001278E3" w:rsidRDefault="004B3C33">
            <w:pPr>
              <w:adjustRightInd w:val="0"/>
              <w:snapToGrid w:val="0"/>
              <w:spacing w:line="360" w:lineRule="auto"/>
              <w:ind w:firstLineChars="200" w:firstLine="480"/>
              <w:rPr>
                <w:sz w:val="24"/>
              </w:rPr>
            </w:pPr>
            <w:r w:rsidRPr="001278E3">
              <w:rPr>
                <w:rFonts w:hint="eastAsia"/>
                <w:sz w:val="24"/>
              </w:rPr>
              <w:t>（</w:t>
            </w:r>
            <w:r w:rsidRPr="001278E3">
              <w:rPr>
                <w:rFonts w:hint="eastAsia"/>
                <w:sz w:val="24"/>
              </w:rPr>
              <w:t>1</w:t>
            </w:r>
            <w:r w:rsidRPr="001278E3">
              <w:rPr>
                <w:rFonts w:hint="eastAsia"/>
                <w:sz w:val="24"/>
              </w:rPr>
              <w:t>）</w:t>
            </w:r>
            <w:r w:rsidRPr="001278E3">
              <w:rPr>
                <w:sz w:val="24"/>
              </w:rPr>
              <w:t>水污染控制和水环境影响减缓措施有效性评价</w:t>
            </w:r>
            <w:r w:rsidRPr="001278E3">
              <w:rPr>
                <w:sz w:val="24"/>
              </w:rPr>
              <w:t xml:space="preserve"> </w:t>
            </w:r>
          </w:p>
          <w:p w14:paraId="535CA1D3" w14:textId="77777777" w:rsidR="00001667" w:rsidRPr="001278E3" w:rsidRDefault="004B3C33">
            <w:pPr>
              <w:adjustRightInd w:val="0"/>
              <w:snapToGrid w:val="0"/>
              <w:spacing w:line="360" w:lineRule="auto"/>
              <w:ind w:firstLineChars="200" w:firstLine="480"/>
              <w:rPr>
                <w:sz w:val="24"/>
              </w:rPr>
            </w:pPr>
            <w:r w:rsidRPr="001278E3">
              <w:rPr>
                <w:sz w:val="24"/>
              </w:rPr>
              <w:t>根据《排污许可证申请与核发技术规范</w:t>
            </w:r>
            <w:r w:rsidRPr="001278E3">
              <w:rPr>
                <w:rFonts w:hint="eastAsia"/>
                <w:sz w:val="24"/>
              </w:rPr>
              <w:t xml:space="preserve"> </w:t>
            </w:r>
            <w:r w:rsidRPr="001278E3">
              <w:rPr>
                <w:sz w:val="24"/>
              </w:rPr>
              <w:t>橡胶和塑料制品工业》（</w:t>
            </w:r>
            <w:r w:rsidRPr="001278E3">
              <w:rPr>
                <w:sz w:val="24"/>
              </w:rPr>
              <w:t>HJ1122-2020</w:t>
            </w:r>
            <w:r w:rsidRPr="001278E3">
              <w:rPr>
                <w:sz w:val="24"/>
              </w:rPr>
              <w:t>）和《污染防治可行技术指南编制导则》（</w:t>
            </w:r>
            <w:r w:rsidRPr="001278E3">
              <w:rPr>
                <w:sz w:val="24"/>
              </w:rPr>
              <w:t>HJ2300-2018</w:t>
            </w:r>
            <w:r w:rsidRPr="001278E3">
              <w:rPr>
                <w:sz w:val="24"/>
              </w:rPr>
              <w:t>），本项目使用</w:t>
            </w:r>
            <w:r w:rsidRPr="001278E3">
              <w:rPr>
                <w:sz w:val="24"/>
              </w:rPr>
              <w:t>“</w:t>
            </w:r>
            <w:r w:rsidRPr="001278E3">
              <w:rPr>
                <w:sz w:val="24"/>
              </w:rPr>
              <w:t>三级化粪池（厌氧</w:t>
            </w:r>
            <w:r w:rsidRPr="001278E3">
              <w:rPr>
                <w:sz w:val="24"/>
              </w:rPr>
              <w:t>+</w:t>
            </w:r>
            <w:r w:rsidRPr="001278E3">
              <w:rPr>
                <w:sz w:val="24"/>
              </w:rPr>
              <w:t>沉淀）</w:t>
            </w:r>
            <w:r w:rsidRPr="001278E3">
              <w:rPr>
                <w:sz w:val="24"/>
              </w:rPr>
              <w:t xml:space="preserve">” </w:t>
            </w:r>
            <w:r w:rsidRPr="001278E3">
              <w:rPr>
                <w:sz w:val="24"/>
              </w:rPr>
              <w:t>处理生活污水属于可行技术。项目生活污水经三级化粪池预处理后达到广东省地方标准《水污染物排放限值》（</w:t>
            </w:r>
            <w:r w:rsidRPr="001278E3">
              <w:rPr>
                <w:sz w:val="24"/>
              </w:rPr>
              <w:t>DB44/26-2001</w:t>
            </w:r>
            <w:r w:rsidRPr="001278E3">
              <w:rPr>
                <w:sz w:val="24"/>
              </w:rPr>
              <w:t>）第二时段三级标准后通过市政污水管网排入勒流污水处理厂处理，尾水达到《城镇污水处理厂污染物排放标准》（</w:t>
            </w:r>
            <w:r w:rsidRPr="001278E3">
              <w:rPr>
                <w:sz w:val="24"/>
              </w:rPr>
              <w:t>GB18918-2002</w:t>
            </w:r>
            <w:r w:rsidRPr="001278E3">
              <w:rPr>
                <w:sz w:val="24"/>
              </w:rPr>
              <w:t>）一级</w:t>
            </w:r>
            <w:r w:rsidRPr="001278E3">
              <w:rPr>
                <w:sz w:val="24"/>
              </w:rPr>
              <w:t xml:space="preserve">A </w:t>
            </w:r>
            <w:r w:rsidRPr="001278E3">
              <w:rPr>
                <w:sz w:val="24"/>
              </w:rPr>
              <w:t>标准及广东省《水污染物排放限值》（</w:t>
            </w:r>
            <w:r w:rsidRPr="001278E3">
              <w:rPr>
                <w:sz w:val="24"/>
              </w:rPr>
              <w:t>DB44/26-2001</w:t>
            </w:r>
            <w:r w:rsidRPr="001278E3">
              <w:rPr>
                <w:sz w:val="24"/>
              </w:rPr>
              <w:t>）第二时段一级标准的较严值后排入顺德支流。</w:t>
            </w:r>
            <w:r w:rsidRPr="001278E3">
              <w:rPr>
                <w:sz w:val="24"/>
              </w:rPr>
              <w:t xml:space="preserve"> </w:t>
            </w:r>
          </w:p>
          <w:p w14:paraId="23B8F45F" w14:textId="77777777" w:rsidR="00001667" w:rsidRPr="001278E3" w:rsidRDefault="004B3C33">
            <w:pPr>
              <w:adjustRightInd w:val="0"/>
              <w:snapToGrid w:val="0"/>
              <w:spacing w:line="360" w:lineRule="auto"/>
              <w:ind w:firstLineChars="200" w:firstLine="480"/>
              <w:rPr>
                <w:sz w:val="24"/>
              </w:rPr>
            </w:pPr>
            <w:r w:rsidRPr="001278E3">
              <w:rPr>
                <w:rFonts w:hint="eastAsia"/>
                <w:sz w:val="24"/>
              </w:rPr>
              <w:t>（</w:t>
            </w:r>
            <w:r w:rsidRPr="001278E3">
              <w:rPr>
                <w:rFonts w:hint="eastAsia"/>
                <w:sz w:val="24"/>
              </w:rPr>
              <w:t>2</w:t>
            </w:r>
            <w:r w:rsidRPr="001278E3">
              <w:rPr>
                <w:rFonts w:hint="eastAsia"/>
                <w:sz w:val="24"/>
              </w:rPr>
              <w:t>）</w:t>
            </w:r>
            <w:r w:rsidRPr="001278E3">
              <w:rPr>
                <w:sz w:val="24"/>
              </w:rPr>
              <w:t>依托勒流污水处理厂处理的可行性分析</w:t>
            </w:r>
          </w:p>
          <w:p w14:paraId="09839664" w14:textId="77777777" w:rsidR="00001667" w:rsidRPr="001278E3" w:rsidRDefault="004B3C33">
            <w:pPr>
              <w:adjustRightInd w:val="0"/>
              <w:snapToGrid w:val="0"/>
              <w:spacing w:line="360" w:lineRule="auto"/>
              <w:ind w:firstLineChars="200" w:firstLine="480"/>
              <w:rPr>
                <w:sz w:val="24"/>
              </w:rPr>
            </w:pPr>
            <w:proofErr w:type="gramStart"/>
            <w:r w:rsidRPr="001278E3">
              <w:rPr>
                <w:sz w:val="24"/>
              </w:rPr>
              <w:t>顺德区勒流</w:t>
            </w:r>
            <w:proofErr w:type="gramEnd"/>
            <w:r w:rsidRPr="001278E3">
              <w:rPr>
                <w:sz w:val="24"/>
              </w:rPr>
              <w:t>污水处理厂由佛山市顺德区南和环保水</w:t>
            </w:r>
            <w:proofErr w:type="gramStart"/>
            <w:r w:rsidRPr="001278E3">
              <w:rPr>
                <w:sz w:val="24"/>
              </w:rPr>
              <w:t>务</w:t>
            </w:r>
            <w:proofErr w:type="gramEnd"/>
            <w:r w:rsidRPr="001278E3">
              <w:rPr>
                <w:sz w:val="24"/>
              </w:rPr>
              <w:t>有限公司投资建设，其纳</w:t>
            </w:r>
            <w:proofErr w:type="gramStart"/>
            <w:r w:rsidRPr="001278E3">
              <w:rPr>
                <w:sz w:val="24"/>
              </w:rPr>
              <w:t>污范围</w:t>
            </w:r>
            <w:proofErr w:type="gramEnd"/>
            <w:r w:rsidRPr="001278E3">
              <w:rPr>
                <w:sz w:val="24"/>
              </w:rPr>
              <w:t>为勒流街道，本项目位于勒流污水处理厂的纳</w:t>
            </w:r>
            <w:proofErr w:type="gramStart"/>
            <w:r w:rsidRPr="001278E3">
              <w:rPr>
                <w:sz w:val="24"/>
              </w:rPr>
              <w:t>污范围</w:t>
            </w:r>
            <w:proofErr w:type="gramEnd"/>
            <w:r w:rsidRPr="001278E3">
              <w:rPr>
                <w:sz w:val="24"/>
              </w:rPr>
              <w:t>内，且已接通市政污水管网。</w:t>
            </w:r>
            <w:r w:rsidRPr="001278E3">
              <w:rPr>
                <w:sz w:val="24"/>
              </w:rPr>
              <w:t xml:space="preserve"> </w:t>
            </w:r>
          </w:p>
          <w:p w14:paraId="182D1E72" w14:textId="77777777" w:rsidR="00001667" w:rsidRPr="001278E3" w:rsidRDefault="004B3C33">
            <w:pPr>
              <w:adjustRightInd w:val="0"/>
              <w:snapToGrid w:val="0"/>
              <w:spacing w:line="360" w:lineRule="auto"/>
              <w:ind w:firstLineChars="200" w:firstLine="480"/>
              <w:rPr>
                <w:sz w:val="24"/>
              </w:rPr>
            </w:pPr>
            <w:r w:rsidRPr="001278E3">
              <w:rPr>
                <w:sz w:val="24"/>
              </w:rPr>
              <w:t>勒流污水处理厂共分为一期、二期和三期，均已建成并投入使用，已建成处理规模为</w:t>
            </w:r>
            <w:r w:rsidRPr="001278E3">
              <w:rPr>
                <w:sz w:val="24"/>
              </w:rPr>
              <w:t>9.0</w:t>
            </w:r>
            <w:r w:rsidRPr="001278E3">
              <w:rPr>
                <w:sz w:val="24"/>
              </w:rPr>
              <w:t>万</w:t>
            </w:r>
            <w:r w:rsidRPr="001278E3">
              <w:rPr>
                <w:sz w:val="24"/>
              </w:rPr>
              <w:t>m</w:t>
            </w:r>
            <w:r w:rsidRPr="001278E3">
              <w:rPr>
                <w:sz w:val="24"/>
                <w:vertAlign w:val="superscript"/>
              </w:rPr>
              <w:t>3</w:t>
            </w:r>
            <w:r w:rsidRPr="001278E3">
              <w:rPr>
                <w:sz w:val="24"/>
              </w:rPr>
              <w:t>/d</w:t>
            </w:r>
            <w:r w:rsidRPr="001278E3">
              <w:rPr>
                <w:sz w:val="24"/>
              </w:rPr>
              <w:t>，污水处理厂处理工艺为</w:t>
            </w:r>
            <w:r w:rsidRPr="001278E3">
              <w:rPr>
                <w:sz w:val="24"/>
              </w:rPr>
              <w:t>“</w:t>
            </w:r>
            <w:r w:rsidRPr="001278E3">
              <w:rPr>
                <w:sz w:val="24"/>
              </w:rPr>
              <w:t>粗格栅</w:t>
            </w:r>
            <w:r w:rsidRPr="001278E3">
              <w:rPr>
                <w:sz w:val="24"/>
              </w:rPr>
              <w:t>+</w:t>
            </w:r>
            <w:r w:rsidRPr="001278E3">
              <w:rPr>
                <w:sz w:val="24"/>
              </w:rPr>
              <w:t>一级反应沉淀池</w:t>
            </w:r>
            <w:r w:rsidRPr="001278E3">
              <w:rPr>
                <w:sz w:val="24"/>
              </w:rPr>
              <w:t>+</w:t>
            </w:r>
            <w:r w:rsidRPr="001278E3">
              <w:rPr>
                <w:sz w:val="24"/>
              </w:rPr>
              <w:t>氧化沟</w:t>
            </w:r>
            <w:r w:rsidRPr="001278E3">
              <w:rPr>
                <w:sz w:val="24"/>
              </w:rPr>
              <w:t>+</w:t>
            </w:r>
            <w:r w:rsidRPr="001278E3">
              <w:rPr>
                <w:sz w:val="24"/>
              </w:rPr>
              <w:t>二沉池</w:t>
            </w:r>
            <w:r w:rsidRPr="001278E3">
              <w:rPr>
                <w:sz w:val="24"/>
              </w:rPr>
              <w:t>+</w:t>
            </w:r>
            <w:r w:rsidRPr="001278E3">
              <w:rPr>
                <w:sz w:val="24"/>
              </w:rPr>
              <w:t>高效混凝沉淀池</w:t>
            </w:r>
            <w:r w:rsidRPr="001278E3">
              <w:rPr>
                <w:sz w:val="24"/>
              </w:rPr>
              <w:t>+</w:t>
            </w:r>
            <w:r w:rsidRPr="001278E3">
              <w:rPr>
                <w:sz w:val="24"/>
              </w:rPr>
              <w:t>滤布滤池</w:t>
            </w:r>
            <w:r w:rsidRPr="001278E3">
              <w:rPr>
                <w:sz w:val="24"/>
              </w:rPr>
              <w:t>+</w:t>
            </w:r>
            <w:r w:rsidRPr="001278E3">
              <w:rPr>
                <w:sz w:val="24"/>
              </w:rPr>
              <w:t>紫外消毒</w:t>
            </w:r>
            <w:r w:rsidRPr="001278E3">
              <w:rPr>
                <w:sz w:val="24"/>
              </w:rPr>
              <w:t>”</w:t>
            </w:r>
            <w:r w:rsidRPr="001278E3">
              <w:rPr>
                <w:sz w:val="24"/>
              </w:rPr>
              <w:t>，该工艺是近年来国际公认的处理生活污水的</w:t>
            </w:r>
            <w:r w:rsidRPr="001278E3">
              <w:rPr>
                <w:sz w:val="24"/>
              </w:rPr>
              <w:lastRenderedPageBreak/>
              <w:t>先进工艺，出水水质可满足《城镇污水处理厂污染物排放标准》（</w:t>
            </w:r>
            <w:r w:rsidRPr="001278E3">
              <w:rPr>
                <w:sz w:val="24"/>
              </w:rPr>
              <w:t>GB18918-2002</w:t>
            </w:r>
            <w:r w:rsidRPr="001278E3">
              <w:rPr>
                <w:sz w:val="24"/>
              </w:rPr>
              <w:t>）一级</w:t>
            </w:r>
            <w:r w:rsidRPr="001278E3">
              <w:rPr>
                <w:sz w:val="24"/>
              </w:rPr>
              <w:t xml:space="preserve"> A </w:t>
            </w:r>
            <w:r w:rsidRPr="001278E3">
              <w:rPr>
                <w:sz w:val="24"/>
              </w:rPr>
              <w:t>标准和广东省地标《水污染物排放限值》（</w:t>
            </w:r>
            <w:r w:rsidRPr="001278E3">
              <w:rPr>
                <w:sz w:val="24"/>
              </w:rPr>
              <w:t>DB44/26-2001</w:t>
            </w:r>
            <w:r w:rsidRPr="001278E3">
              <w:rPr>
                <w:sz w:val="24"/>
              </w:rPr>
              <w:t>）第二时段一级标准的较严值要求。</w:t>
            </w:r>
          </w:p>
          <w:p w14:paraId="15F5C406" w14:textId="77777777" w:rsidR="00001667" w:rsidRPr="001278E3" w:rsidRDefault="004B3C33">
            <w:pPr>
              <w:adjustRightInd w:val="0"/>
              <w:snapToGrid w:val="0"/>
              <w:spacing w:line="360" w:lineRule="auto"/>
              <w:ind w:firstLineChars="200" w:firstLine="480"/>
              <w:rPr>
                <w:sz w:val="24"/>
              </w:rPr>
            </w:pPr>
            <w:r w:rsidRPr="001278E3">
              <w:rPr>
                <w:sz w:val="24"/>
              </w:rPr>
              <w:t>本项目生活污水排放量为</w:t>
            </w:r>
            <w:r w:rsidRPr="001278E3">
              <w:rPr>
                <w:rFonts w:hint="eastAsia"/>
                <w:sz w:val="24"/>
              </w:rPr>
              <w:t>180</w:t>
            </w:r>
            <w:r w:rsidRPr="001278E3">
              <w:rPr>
                <w:sz w:val="24"/>
              </w:rPr>
              <w:t>m³/a</w:t>
            </w:r>
            <w:r w:rsidRPr="001278E3">
              <w:rPr>
                <w:sz w:val="24"/>
              </w:rPr>
              <w:t>（日均</w:t>
            </w:r>
            <w:r w:rsidRPr="001278E3">
              <w:rPr>
                <w:sz w:val="24"/>
              </w:rPr>
              <w:t xml:space="preserve"> </w:t>
            </w:r>
            <w:r w:rsidRPr="001278E3">
              <w:rPr>
                <w:rFonts w:hint="eastAsia"/>
                <w:sz w:val="24"/>
              </w:rPr>
              <w:t>0.6</w:t>
            </w:r>
            <w:r w:rsidRPr="001278E3">
              <w:rPr>
                <w:sz w:val="24"/>
              </w:rPr>
              <w:t>m</w:t>
            </w:r>
            <w:r w:rsidRPr="001278E3">
              <w:rPr>
                <w:sz w:val="24"/>
                <w:vertAlign w:val="superscript"/>
              </w:rPr>
              <w:t>3</w:t>
            </w:r>
            <w:r w:rsidRPr="001278E3">
              <w:rPr>
                <w:sz w:val="24"/>
              </w:rPr>
              <w:t>/d</w:t>
            </w:r>
            <w:r w:rsidRPr="001278E3">
              <w:rPr>
                <w:sz w:val="24"/>
              </w:rPr>
              <w:t>），</w:t>
            </w:r>
            <w:proofErr w:type="gramStart"/>
            <w:r w:rsidRPr="001278E3">
              <w:rPr>
                <w:sz w:val="24"/>
              </w:rPr>
              <w:t>占勒流</w:t>
            </w:r>
            <w:proofErr w:type="gramEnd"/>
            <w:r w:rsidRPr="001278E3">
              <w:rPr>
                <w:sz w:val="24"/>
              </w:rPr>
              <w:t>污水处理厂处理能力的</w:t>
            </w:r>
            <w:r w:rsidRPr="001278E3">
              <w:rPr>
                <w:sz w:val="24"/>
              </w:rPr>
              <w:t xml:space="preserve"> 0.000</w:t>
            </w:r>
            <w:r w:rsidRPr="001278E3">
              <w:rPr>
                <w:rFonts w:hint="eastAsia"/>
                <w:sz w:val="24"/>
              </w:rPr>
              <w:t>7</w:t>
            </w:r>
            <w:r w:rsidRPr="001278E3">
              <w:rPr>
                <w:sz w:val="24"/>
              </w:rPr>
              <w:t>%</w:t>
            </w:r>
            <w:r w:rsidRPr="001278E3">
              <w:rPr>
                <w:sz w:val="24"/>
              </w:rPr>
              <w:t>，本项目的污水排放量占设计流量的比例较少，不会对污水处理厂运行造成明显影响。因此本项目生活污水经三级化粪池处理</w:t>
            </w:r>
            <w:proofErr w:type="gramStart"/>
            <w:r w:rsidRPr="001278E3">
              <w:rPr>
                <w:sz w:val="24"/>
              </w:rPr>
              <w:t>后排入勒流</w:t>
            </w:r>
            <w:proofErr w:type="gramEnd"/>
            <w:r w:rsidRPr="001278E3">
              <w:rPr>
                <w:sz w:val="24"/>
              </w:rPr>
              <w:t>污水处理厂处理是可行的。</w:t>
            </w:r>
          </w:p>
          <w:p w14:paraId="106DCE09" w14:textId="77777777" w:rsidR="00001667" w:rsidRPr="001278E3" w:rsidRDefault="004B3C33">
            <w:pPr>
              <w:adjustRightInd w:val="0"/>
              <w:snapToGrid w:val="0"/>
              <w:spacing w:line="360" w:lineRule="auto"/>
              <w:ind w:firstLineChars="200" w:firstLine="482"/>
              <w:rPr>
                <w:b/>
                <w:bCs/>
                <w:sz w:val="24"/>
              </w:rPr>
            </w:pPr>
            <w:r w:rsidRPr="001278E3">
              <w:rPr>
                <w:rFonts w:hint="eastAsia"/>
                <w:b/>
                <w:bCs/>
                <w:sz w:val="24"/>
              </w:rPr>
              <w:t>1.3</w:t>
            </w:r>
            <w:r w:rsidRPr="001278E3">
              <w:rPr>
                <w:rFonts w:hint="eastAsia"/>
                <w:b/>
                <w:bCs/>
                <w:sz w:val="24"/>
              </w:rPr>
              <w:t>挤出冷却废水委</w:t>
            </w:r>
            <w:r w:rsidRPr="001278E3">
              <w:rPr>
                <w:b/>
                <w:bCs/>
                <w:sz w:val="24"/>
              </w:rPr>
              <w:t>托</w:t>
            </w:r>
            <w:r w:rsidRPr="001278E3">
              <w:rPr>
                <w:rFonts w:hint="eastAsia"/>
                <w:b/>
                <w:bCs/>
                <w:sz w:val="24"/>
              </w:rPr>
              <w:t>佛山市顺德区绿点废水回收处理有限公司处理</w:t>
            </w:r>
            <w:r w:rsidRPr="001278E3">
              <w:rPr>
                <w:b/>
                <w:bCs/>
                <w:sz w:val="24"/>
              </w:rPr>
              <w:t>的可行性分析</w:t>
            </w:r>
          </w:p>
          <w:p w14:paraId="5F85D70E" w14:textId="77777777" w:rsidR="00001667" w:rsidRPr="001278E3" w:rsidRDefault="004B3C33">
            <w:pPr>
              <w:adjustRightInd w:val="0"/>
              <w:snapToGrid w:val="0"/>
              <w:spacing w:line="360" w:lineRule="auto"/>
              <w:ind w:firstLineChars="200" w:firstLine="480"/>
              <w:rPr>
                <w:sz w:val="24"/>
              </w:rPr>
            </w:pPr>
            <w:r w:rsidRPr="001278E3">
              <w:rPr>
                <w:rFonts w:hint="eastAsia"/>
                <w:sz w:val="24"/>
              </w:rPr>
              <w:t>1</w:t>
            </w:r>
            <w:r w:rsidRPr="001278E3">
              <w:rPr>
                <w:rFonts w:hint="eastAsia"/>
                <w:sz w:val="24"/>
              </w:rPr>
              <w:t>、佛山市顺德区绿点废水回收处理有限公司单位简介</w:t>
            </w:r>
          </w:p>
          <w:p w14:paraId="2C981F3C" w14:textId="77777777" w:rsidR="00001667" w:rsidRPr="001278E3" w:rsidRDefault="004B3C33">
            <w:pPr>
              <w:adjustRightInd w:val="0"/>
              <w:snapToGrid w:val="0"/>
              <w:spacing w:line="360" w:lineRule="auto"/>
              <w:ind w:firstLineChars="200" w:firstLine="480"/>
              <w:rPr>
                <w:sz w:val="24"/>
              </w:rPr>
            </w:pPr>
            <w:r w:rsidRPr="001278E3">
              <w:rPr>
                <w:sz w:val="24"/>
              </w:rPr>
              <w:t>佛山市顺德区绿点废水回收处理有限公司位于佛山市顺德区龙江镇龙江</w:t>
            </w:r>
            <w:proofErr w:type="gramStart"/>
            <w:r w:rsidRPr="001278E3">
              <w:rPr>
                <w:sz w:val="24"/>
              </w:rPr>
              <w:t>居委会隔高工业区</w:t>
            </w:r>
            <w:proofErr w:type="gramEnd"/>
            <w:r w:rsidRPr="001278E3">
              <w:rPr>
                <w:sz w:val="24"/>
              </w:rPr>
              <w:t>（北华路以南龙江生活污水厂以东地块）。佛山市顺德区绿点废水回收有限公司建设项目环</w:t>
            </w:r>
            <w:proofErr w:type="gramStart"/>
            <w:r w:rsidRPr="001278E3">
              <w:rPr>
                <w:sz w:val="24"/>
              </w:rPr>
              <w:t>评文件</w:t>
            </w:r>
            <w:proofErr w:type="gramEnd"/>
            <w:r w:rsidRPr="001278E3">
              <w:rPr>
                <w:sz w:val="24"/>
              </w:rPr>
              <w:t>已通过顺德区环境运输和城市管理局审批（顺</w:t>
            </w:r>
            <w:proofErr w:type="gramStart"/>
            <w:r w:rsidRPr="001278E3">
              <w:rPr>
                <w:sz w:val="24"/>
              </w:rPr>
              <w:t>管环审</w:t>
            </w:r>
            <w:proofErr w:type="gramEnd"/>
            <w:r w:rsidRPr="001278E3">
              <w:rPr>
                <w:sz w:val="24"/>
              </w:rPr>
              <w:t>（</w:t>
            </w:r>
            <w:r w:rsidRPr="001278E3">
              <w:rPr>
                <w:sz w:val="24"/>
              </w:rPr>
              <w:t>2014</w:t>
            </w:r>
            <w:r w:rsidRPr="001278E3">
              <w:rPr>
                <w:sz w:val="24"/>
              </w:rPr>
              <w:t>）</w:t>
            </w:r>
            <w:r w:rsidRPr="001278E3">
              <w:rPr>
                <w:sz w:val="24"/>
              </w:rPr>
              <w:t xml:space="preserve">271 </w:t>
            </w:r>
            <w:r w:rsidRPr="001278E3">
              <w:rPr>
                <w:sz w:val="24"/>
              </w:rPr>
              <w:t>号），该项目规划设计处理规模为</w:t>
            </w:r>
            <w:r w:rsidRPr="001278E3">
              <w:rPr>
                <w:sz w:val="24"/>
              </w:rPr>
              <w:t>3000t/d</w:t>
            </w:r>
            <w:r w:rsidRPr="001278E3">
              <w:rPr>
                <w:sz w:val="24"/>
              </w:rPr>
              <w:t>，分两期，一期设计处理能力为</w:t>
            </w:r>
            <w:r w:rsidRPr="001278E3">
              <w:rPr>
                <w:sz w:val="24"/>
              </w:rPr>
              <w:t>1500t/d</w:t>
            </w:r>
            <w:r w:rsidRPr="001278E3">
              <w:rPr>
                <w:sz w:val="24"/>
              </w:rPr>
              <w:t>，二期设计处理能力为</w:t>
            </w:r>
            <w:r w:rsidRPr="001278E3">
              <w:rPr>
                <w:sz w:val="24"/>
              </w:rPr>
              <w:t>1500t/d</w:t>
            </w:r>
            <w:r w:rsidRPr="001278E3">
              <w:rPr>
                <w:rFonts w:hint="eastAsia"/>
                <w:sz w:val="24"/>
              </w:rPr>
              <w:t>，</w:t>
            </w:r>
            <w:r w:rsidRPr="001278E3">
              <w:rPr>
                <w:sz w:val="24"/>
              </w:rPr>
              <w:t>一期工程已建成投产并通过竣工环保验收</w:t>
            </w:r>
            <w:r w:rsidRPr="001278E3">
              <w:rPr>
                <w:rFonts w:hint="eastAsia"/>
                <w:sz w:val="24"/>
              </w:rPr>
              <w:t>、</w:t>
            </w:r>
            <w:r w:rsidRPr="001278E3">
              <w:rPr>
                <w:sz w:val="24"/>
              </w:rPr>
              <w:t>正式运营，服务年限为</w:t>
            </w:r>
            <w:r w:rsidRPr="001278E3">
              <w:rPr>
                <w:sz w:val="24"/>
              </w:rPr>
              <w:t>25</w:t>
            </w:r>
            <w:r w:rsidRPr="001278E3">
              <w:rPr>
                <w:sz w:val="24"/>
              </w:rPr>
              <w:t>年。主要服务对象顺德区内印刷、家具制造及食品加工等工业企业的高浓度有机废水（不包含镍、铬等一类污染物）</w:t>
            </w:r>
            <w:r w:rsidRPr="001278E3">
              <w:rPr>
                <w:rFonts w:hint="eastAsia"/>
                <w:sz w:val="24"/>
              </w:rPr>
              <w:t>。</w:t>
            </w:r>
          </w:p>
          <w:p w14:paraId="62F310E5" w14:textId="77777777" w:rsidR="00001667" w:rsidRPr="001278E3" w:rsidRDefault="004B3C33">
            <w:pPr>
              <w:adjustRightInd w:val="0"/>
              <w:snapToGrid w:val="0"/>
              <w:spacing w:line="360" w:lineRule="auto"/>
              <w:ind w:firstLineChars="200" w:firstLine="480"/>
              <w:rPr>
                <w:sz w:val="24"/>
              </w:rPr>
            </w:pPr>
            <w:r w:rsidRPr="001278E3">
              <w:rPr>
                <w:rFonts w:hint="eastAsia"/>
                <w:sz w:val="24"/>
              </w:rPr>
              <w:t>2</w:t>
            </w:r>
            <w:r w:rsidRPr="001278E3">
              <w:rPr>
                <w:rFonts w:hint="eastAsia"/>
                <w:sz w:val="24"/>
              </w:rPr>
              <w:t>、污水收集方式及治理工艺</w:t>
            </w:r>
          </w:p>
          <w:p w14:paraId="21DC01B4" w14:textId="77777777" w:rsidR="00001667" w:rsidRPr="001278E3" w:rsidRDefault="004B3C33">
            <w:pPr>
              <w:adjustRightInd w:val="0"/>
              <w:snapToGrid w:val="0"/>
              <w:spacing w:line="360" w:lineRule="auto"/>
              <w:ind w:firstLineChars="200" w:firstLine="480"/>
              <w:rPr>
                <w:sz w:val="24"/>
              </w:rPr>
            </w:pPr>
            <w:r w:rsidRPr="001278E3">
              <w:rPr>
                <w:sz w:val="24"/>
              </w:rPr>
              <w:t>佛山市顺德区绿点废水回收处理有限公司工业废水集中处理项目采用标准防渗防腐罐式槽车收集和运输，采用</w:t>
            </w:r>
            <w:r w:rsidRPr="001278E3">
              <w:rPr>
                <w:rFonts w:hint="eastAsia"/>
                <w:sz w:val="24"/>
              </w:rPr>
              <w:t>“</w:t>
            </w:r>
            <w:r w:rsidRPr="001278E3">
              <w:rPr>
                <w:sz w:val="24"/>
              </w:rPr>
              <w:t>混凝沉淀</w:t>
            </w:r>
            <w:r w:rsidRPr="001278E3">
              <w:rPr>
                <w:sz w:val="24"/>
              </w:rPr>
              <w:t>——</w:t>
            </w:r>
            <w:r w:rsidRPr="001278E3">
              <w:rPr>
                <w:sz w:val="24"/>
              </w:rPr>
              <w:t>气浮</w:t>
            </w:r>
            <w:r w:rsidRPr="001278E3">
              <w:rPr>
                <w:sz w:val="24"/>
              </w:rPr>
              <w:t>——</w:t>
            </w:r>
            <w:r w:rsidRPr="001278E3">
              <w:rPr>
                <w:sz w:val="24"/>
              </w:rPr>
              <w:t>水解酸化</w:t>
            </w:r>
            <w:r w:rsidRPr="001278E3">
              <w:rPr>
                <w:sz w:val="24"/>
              </w:rPr>
              <w:t>——</w:t>
            </w:r>
            <w:r w:rsidRPr="001278E3">
              <w:rPr>
                <w:rFonts w:hint="eastAsia"/>
                <w:sz w:val="24"/>
              </w:rPr>
              <w:t>生化接触氧化</w:t>
            </w:r>
            <w:r w:rsidRPr="001278E3">
              <w:rPr>
                <w:sz w:val="24"/>
              </w:rPr>
              <w:t>——</w:t>
            </w:r>
            <w:r w:rsidRPr="001278E3">
              <w:rPr>
                <w:sz w:val="24"/>
              </w:rPr>
              <w:t>沉淀过滤</w:t>
            </w:r>
            <w:r w:rsidRPr="001278E3">
              <w:rPr>
                <w:rFonts w:hint="eastAsia"/>
                <w:sz w:val="24"/>
              </w:rPr>
              <w:t>”</w:t>
            </w:r>
            <w:r w:rsidRPr="001278E3">
              <w:rPr>
                <w:sz w:val="24"/>
              </w:rPr>
              <w:t>组合工艺。</w:t>
            </w:r>
          </w:p>
          <w:p w14:paraId="103A0812" w14:textId="77777777" w:rsidR="00001667" w:rsidRPr="001278E3" w:rsidRDefault="004B3C33">
            <w:pPr>
              <w:widowControl/>
              <w:jc w:val="center"/>
              <w:rPr>
                <w:szCs w:val="21"/>
              </w:rPr>
            </w:pPr>
            <w:r w:rsidRPr="001278E3">
              <w:rPr>
                <w:noProof/>
                <w:szCs w:val="21"/>
              </w:rPr>
              <w:lastRenderedPageBreak/>
              <w:drawing>
                <wp:inline distT="0" distB="0" distL="0" distR="0" wp14:anchorId="08CD6A0E" wp14:editId="4B6A5528">
                  <wp:extent cx="4764405" cy="6376670"/>
                  <wp:effectExtent l="0" t="0" r="0" b="5080"/>
                  <wp:docPr id="1646174685"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74685" name="图片 56"/>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764505" cy="6376737"/>
                          </a:xfrm>
                          <a:prstGeom prst="rect">
                            <a:avLst/>
                          </a:prstGeom>
                        </pic:spPr>
                      </pic:pic>
                    </a:graphicData>
                  </a:graphic>
                </wp:inline>
              </w:drawing>
            </w:r>
          </w:p>
          <w:p w14:paraId="1D545E6D" w14:textId="77777777" w:rsidR="00001667" w:rsidRPr="001278E3" w:rsidRDefault="004B3C33">
            <w:pPr>
              <w:widowControl/>
              <w:jc w:val="center"/>
              <w:rPr>
                <w:b/>
                <w:bCs/>
              </w:rPr>
            </w:pPr>
            <w:r w:rsidRPr="001278E3">
              <w:rPr>
                <w:rFonts w:hint="eastAsia"/>
                <w:b/>
                <w:bCs/>
              </w:rPr>
              <w:t>图</w:t>
            </w:r>
            <w:r w:rsidRPr="001278E3">
              <w:rPr>
                <w:rFonts w:hint="eastAsia"/>
                <w:b/>
                <w:bCs/>
              </w:rPr>
              <w:t xml:space="preserve">4-1  </w:t>
            </w:r>
            <w:r w:rsidRPr="001278E3">
              <w:rPr>
                <w:rFonts w:hint="eastAsia"/>
                <w:b/>
                <w:bCs/>
              </w:rPr>
              <w:t>佛山市顺德区绿点废水回收处理有限公司废水处理工艺流程图</w:t>
            </w:r>
          </w:p>
          <w:p w14:paraId="48B744CD" w14:textId="77777777" w:rsidR="00001667" w:rsidRPr="001278E3" w:rsidRDefault="004B3C33">
            <w:pPr>
              <w:adjustRightInd w:val="0"/>
              <w:snapToGrid w:val="0"/>
              <w:spacing w:line="360" w:lineRule="auto"/>
              <w:ind w:firstLineChars="200" w:firstLine="480"/>
              <w:rPr>
                <w:sz w:val="24"/>
              </w:rPr>
            </w:pPr>
            <w:r w:rsidRPr="001278E3">
              <w:rPr>
                <w:rFonts w:hint="eastAsia"/>
                <w:sz w:val="24"/>
              </w:rPr>
              <w:t>3</w:t>
            </w:r>
            <w:r w:rsidRPr="001278E3">
              <w:rPr>
                <w:rFonts w:hint="eastAsia"/>
                <w:sz w:val="24"/>
              </w:rPr>
              <w:t>、佛山市顺德区绿点废水回收处理有限公司设计指标和排污去向</w:t>
            </w:r>
          </w:p>
          <w:p w14:paraId="39D75812" w14:textId="77777777" w:rsidR="00001667" w:rsidRPr="001278E3" w:rsidRDefault="004B3C33">
            <w:pPr>
              <w:adjustRightInd w:val="0"/>
              <w:snapToGrid w:val="0"/>
              <w:spacing w:line="360" w:lineRule="auto"/>
              <w:ind w:firstLineChars="200" w:firstLine="480"/>
              <w:rPr>
                <w:sz w:val="24"/>
              </w:rPr>
            </w:pPr>
            <w:r w:rsidRPr="001278E3">
              <w:rPr>
                <w:sz w:val="24"/>
              </w:rPr>
              <w:t>佛山市顺德区绿点废水回收处理有限公司设计进水和出水水质如下表。项目废水处理达到广东省地方标准《水污染物排放限值》（</w:t>
            </w:r>
            <w:r w:rsidRPr="001278E3">
              <w:rPr>
                <w:sz w:val="24"/>
              </w:rPr>
              <w:t>DB44/26-2001</w:t>
            </w:r>
            <w:r w:rsidRPr="001278E3">
              <w:rPr>
                <w:sz w:val="24"/>
              </w:rPr>
              <w:t>）第二时段一级标准后通过专用管道排入龙江大涌。</w:t>
            </w:r>
          </w:p>
          <w:p w14:paraId="155A7E16" w14:textId="77777777" w:rsidR="00001667" w:rsidRPr="001278E3" w:rsidRDefault="004B3C33">
            <w:pPr>
              <w:widowControl/>
              <w:jc w:val="center"/>
              <w:rPr>
                <w:b/>
                <w:bCs/>
                <w:szCs w:val="21"/>
              </w:rPr>
            </w:pPr>
            <w:r w:rsidRPr="001278E3">
              <w:rPr>
                <w:rFonts w:hint="eastAsia"/>
                <w:b/>
                <w:bCs/>
                <w:szCs w:val="21"/>
              </w:rPr>
              <w:t>表</w:t>
            </w:r>
            <w:r w:rsidRPr="001278E3">
              <w:rPr>
                <w:rFonts w:hint="eastAsia"/>
                <w:b/>
                <w:bCs/>
                <w:szCs w:val="21"/>
              </w:rPr>
              <w:t xml:space="preserve">4-7  </w:t>
            </w:r>
            <w:r w:rsidRPr="001278E3">
              <w:rPr>
                <w:rFonts w:hint="eastAsia"/>
                <w:b/>
                <w:bCs/>
                <w:szCs w:val="21"/>
              </w:rPr>
              <w:t>佛山市顺德区绿点废水回收处理有限公司设计进水和出水水质</w:t>
            </w:r>
            <w:r w:rsidRPr="001278E3">
              <w:rPr>
                <w:b/>
                <w:bCs/>
                <w:szCs w:val="21"/>
              </w:rPr>
              <w:t>一览表</w:t>
            </w:r>
          </w:p>
          <w:tbl>
            <w:tblPr>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
              <w:gridCol w:w="1313"/>
              <w:gridCol w:w="1313"/>
              <w:gridCol w:w="1313"/>
              <w:gridCol w:w="1314"/>
              <w:gridCol w:w="1314"/>
              <w:gridCol w:w="1316"/>
            </w:tblGrid>
            <w:tr w:rsidR="007D6F52" w:rsidRPr="001278E3" w14:paraId="01EA565C" w14:textId="77777777">
              <w:trPr>
                <w:trHeight w:val="340"/>
                <w:jc w:val="center"/>
              </w:trPr>
              <w:tc>
                <w:tcPr>
                  <w:tcW w:w="531" w:type="pct"/>
                  <w:vAlign w:val="center"/>
                </w:tcPr>
                <w:p w14:paraId="4BA3D9C6" w14:textId="77777777" w:rsidR="00001667" w:rsidRPr="001278E3" w:rsidRDefault="004B3C33">
                  <w:pPr>
                    <w:adjustRightInd w:val="0"/>
                    <w:snapToGrid w:val="0"/>
                    <w:jc w:val="center"/>
                    <w:rPr>
                      <w:b/>
                      <w:bCs/>
                      <w:szCs w:val="21"/>
                    </w:rPr>
                  </w:pPr>
                  <w:r w:rsidRPr="001278E3">
                    <w:rPr>
                      <w:rFonts w:hint="eastAsia"/>
                      <w:b/>
                      <w:bCs/>
                      <w:szCs w:val="21"/>
                    </w:rPr>
                    <w:t>项目</w:t>
                  </w:r>
                </w:p>
              </w:tc>
              <w:tc>
                <w:tcPr>
                  <w:tcW w:w="744" w:type="pct"/>
                  <w:vAlign w:val="center"/>
                </w:tcPr>
                <w:p w14:paraId="67E65B37" w14:textId="77777777" w:rsidR="00001667" w:rsidRPr="001278E3" w:rsidRDefault="004B3C33">
                  <w:pPr>
                    <w:adjustRightInd w:val="0"/>
                    <w:snapToGrid w:val="0"/>
                    <w:jc w:val="center"/>
                    <w:rPr>
                      <w:b/>
                      <w:bCs/>
                      <w:szCs w:val="21"/>
                    </w:rPr>
                  </w:pPr>
                  <w:r w:rsidRPr="001278E3">
                    <w:rPr>
                      <w:rFonts w:hint="eastAsia"/>
                      <w:b/>
                      <w:bCs/>
                      <w:szCs w:val="21"/>
                    </w:rPr>
                    <w:t>pH</w:t>
                  </w:r>
                </w:p>
              </w:tc>
              <w:tc>
                <w:tcPr>
                  <w:tcW w:w="744" w:type="pct"/>
                  <w:vAlign w:val="center"/>
                </w:tcPr>
                <w:p w14:paraId="0B464877" w14:textId="77777777" w:rsidR="00001667" w:rsidRPr="001278E3" w:rsidRDefault="004B3C33">
                  <w:pPr>
                    <w:adjustRightInd w:val="0"/>
                    <w:snapToGrid w:val="0"/>
                    <w:jc w:val="center"/>
                    <w:rPr>
                      <w:b/>
                      <w:bCs/>
                      <w:szCs w:val="21"/>
                    </w:rPr>
                  </w:pPr>
                  <w:proofErr w:type="spellStart"/>
                  <w:r w:rsidRPr="001278E3">
                    <w:rPr>
                      <w:rFonts w:hint="eastAsia"/>
                      <w:b/>
                      <w:bCs/>
                      <w:szCs w:val="21"/>
                    </w:rPr>
                    <w:t>COD</w:t>
                  </w:r>
                  <w:r w:rsidRPr="001278E3">
                    <w:rPr>
                      <w:rFonts w:hint="eastAsia"/>
                      <w:b/>
                      <w:bCs/>
                      <w:szCs w:val="21"/>
                      <w:vertAlign w:val="subscript"/>
                    </w:rPr>
                    <w:t>Cr</w:t>
                  </w:r>
                  <w:proofErr w:type="spellEnd"/>
                </w:p>
              </w:tc>
              <w:tc>
                <w:tcPr>
                  <w:tcW w:w="744" w:type="pct"/>
                  <w:vAlign w:val="center"/>
                </w:tcPr>
                <w:p w14:paraId="2256BDE5" w14:textId="77777777" w:rsidR="00001667" w:rsidRPr="001278E3" w:rsidRDefault="004B3C33">
                  <w:pPr>
                    <w:adjustRightInd w:val="0"/>
                    <w:snapToGrid w:val="0"/>
                    <w:jc w:val="center"/>
                    <w:rPr>
                      <w:b/>
                      <w:bCs/>
                      <w:szCs w:val="21"/>
                    </w:rPr>
                  </w:pPr>
                  <w:r w:rsidRPr="001278E3">
                    <w:rPr>
                      <w:rFonts w:hint="eastAsia"/>
                      <w:b/>
                      <w:bCs/>
                      <w:szCs w:val="21"/>
                    </w:rPr>
                    <w:t>BOD</w:t>
                  </w:r>
                  <w:r w:rsidRPr="001278E3">
                    <w:rPr>
                      <w:rFonts w:hint="eastAsia"/>
                      <w:b/>
                      <w:bCs/>
                      <w:szCs w:val="21"/>
                      <w:vertAlign w:val="subscript"/>
                    </w:rPr>
                    <w:t>5</w:t>
                  </w:r>
                </w:p>
              </w:tc>
              <w:tc>
                <w:tcPr>
                  <w:tcW w:w="744" w:type="pct"/>
                  <w:vAlign w:val="center"/>
                </w:tcPr>
                <w:p w14:paraId="74BFCAA9" w14:textId="77777777" w:rsidR="00001667" w:rsidRPr="001278E3" w:rsidRDefault="004B3C33">
                  <w:pPr>
                    <w:adjustRightInd w:val="0"/>
                    <w:snapToGrid w:val="0"/>
                    <w:jc w:val="center"/>
                    <w:rPr>
                      <w:b/>
                      <w:bCs/>
                      <w:szCs w:val="21"/>
                    </w:rPr>
                  </w:pPr>
                  <w:r w:rsidRPr="001278E3">
                    <w:rPr>
                      <w:rFonts w:hint="eastAsia"/>
                      <w:b/>
                      <w:bCs/>
                      <w:szCs w:val="21"/>
                    </w:rPr>
                    <w:t>SS</w:t>
                  </w:r>
                </w:p>
              </w:tc>
              <w:tc>
                <w:tcPr>
                  <w:tcW w:w="744" w:type="pct"/>
                  <w:vAlign w:val="center"/>
                </w:tcPr>
                <w:p w14:paraId="7CCEB8BE" w14:textId="77777777" w:rsidR="00001667" w:rsidRPr="001278E3" w:rsidRDefault="004B3C33">
                  <w:pPr>
                    <w:adjustRightInd w:val="0"/>
                    <w:snapToGrid w:val="0"/>
                    <w:jc w:val="center"/>
                    <w:rPr>
                      <w:b/>
                      <w:bCs/>
                      <w:szCs w:val="21"/>
                    </w:rPr>
                  </w:pPr>
                  <w:r w:rsidRPr="001278E3">
                    <w:rPr>
                      <w:rFonts w:hint="eastAsia"/>
                      <w:b/>
                      <w:bCs/>
                      <w:szCs w:val="21"/>
                    </w:rPr>
                    <w:t>色度</w:t>
                  </w:r>
                </w:p>
              </w:tc>
              <w:tc>
                <w:tcPr>
                  <w:tcW w:w="745" w:type="pct"/>
                  <w:vAlign w:val="center"/>
                </w:tcPr>
                <w:p w14:paraId="21923AE6" w14:textId="77777777" w:rsidR="00001667" w:rsidRPr="001278E3" w:rsidRDefault="004B3C33">
                  <w:pPr>
                    <w:adjustRightInd w:val="0"/>
                    <w:snapToGrid w:val="0"/>
                    <w:jc w:val="center"/>
                    <w:rPr>
                      <w:b/>
                      <w:bCs/>
                      <w:szCs w:val="21"/>
                    </w:rPr>
                  </w:pPr>
                  <w:r w:rsidRPr="001278E3">
                    <w:rPr>
                      <w:rFonts w:hint="eastAsia"/>
                      <w:b/>
                      <w:bCs/>
                      <w:szCs w:val="21"/>
                    </w:rPr>
                    <w:t>石油类</w:t>
                  </w:r>
                </w:p>
              </w:tc>
            </w:tr>
            <w:tr w:rsidR="007D6F52" w:rsidRPr="001278E3" w14:paraId="72EB95DC" w14:textId="77777777">
              <w:trPr>
                <w:trHeight w:val="340"/>
                <w:jc w:val="center"/>
              </w:trPr>
              <w:tc>
                <w:tcPr>
                  <w:tcW w:w="531" w:type="pct"/>
                  <w:vAlign w:val="center"/>
                </w:tcPr>
                <w:p w14:paraId="15FFC1DE" w14:textId="77777777" w:rsidR="00001667" w:rsidRPr="001278E3" w:rsidRDefault="004B3C33">
                  <w:pPr>
                    <w:adjustRightInd w:val="0"/>
                    <w:snapToGrid w:val="0"/>
                    <w:jc w:val="center"/>
                    <w:rPr>
                      <w:szCs w:val="21"/>
                    </w:rPr>
                  </w:pPr>
                  <w:r w:rsidRPr="001278E3">
                    <w:rPr>
                      <w:rFonts w:hint="eastAsia"/>
                      <w:szCs w:val="21"/>
                    </w:rPr>
                    <w:t>单位</w:t>
                  </w:r>
                </w:p>
              </w:tc>
              <w:tc>
                <w:tcPr>
                  <w:tcW w:w="744" w:type="pct"/>
                  <w:vAlign w:val="center"/>
                </w:tcPr>
                <w:p w14:paraId="0FBD2F34" w14:textId="77777777" w:rsidR="00001667" w:rsidRPr="001278E3" w:rsidRDefault="004B3C33">
                  <w:pPr>
                    <w:adjustRightInd w:val="0"/>
                    <w:snapToGrid w:val="0"/>
                    <w:jc w:val="center"/>
                    <w:rPr>
                      <w:szCs w:val="21"/>
                    </w:rPr>
                  </w:pPr>
                  <w:r w:rsidRPr="001278E3">
                    <w:rPr>
                      <w:rFonts w:hint="eastAsia"/>
                      <w:szCs w:val="21"/>
                    </w:rPr>
                    <w:t>无量纲</w:t>
                  </w:r>
                </w:p>
              </w:tc>
              <w:tc>
                <w:tcPr>
                  <w:tcW w:w="744" w:type="pct"/>
                  <w:vAlign w:val="center"/>
                </w:tcPr>
                <w:p w14:paraId="67C8A84B" w14:textId="77777777" w:rsidR="00001667" w:rsidRPr="001278E3" w:rsidRDefault="004B3C33">
                  <w:pPr>
                    <w:adjustRightInd w:val="0"/>
                    <w:snapToGrid w:val="0"/>
                    <w:jc w:val="center"/>
                    <w:rPr>
                      <w:szCs w:val="21"/>
                    </w:rPr>
                  </w:pPr>
                  <w:r w:rsidRPr="001278E3">
                    <w:rPr>
                      <w:rFonts w:hint="eastAsia"/>
                      <w:szCs w:val="21"/>
                    </w:rPr>
                    <w:t>mg/L</w:t>
                  </w:r>
                </w:p>
              </w:tc>
              <w:tc>
                <w:tcPr>
                  <w:tcW w:w="744" w:type="pct"/>
                  <w:vAlign w:val="center"/>
                </w:tcPr>
                <w:p w14:paraId="17ED2D40" w14:textId="77777777" w:rsidR="00001667" w:rsidRPr="001278E3" w:rsidRDefault="004B3C33">
                  <w:pPr>
                    <w:adjustRightInd w:val="0"/>
                    <w:snapToGrid w:val="0"/>
                    <w:jc w:val="center"/>
                    <w:rPr>
                      <w:szCs w:val="21"/>
                    </w:rPr>
                  </w:pPr>
                  <w:r w:rsidRPr="001278E3">
                    <w:rPr>
                      <w:rFonts w:hint="eastAsia"/>
                      <w:szCs w:val="21"/>
                    </w:rPr>
                    <w:t>mg/L</w:t>
                  </w:r>
                </w:p>
              </w:tc>
              <w:tc>
                <w:tcPr>
                  <w:tcW w:w="744" w:type="pct"/>
                  <w:vAlign w:val="center"/>
                </w:tcPr>
                <w:p w14:paraId="00EDA83A" w14:textId="77777777" w:rsidR="00001667" w:rsidRPr="001278E3" w:rsidRDefault="004B3C33">
                  <w:pPr>
                    <w:adjustRightInd w:val="0"/>
                    <w:snapToGrid w:val="0"/>
                    <w:jc w:val="center"/>
                    <w:rPr>
                      <w:szCs w:val="21"/>
                    </w:rPr>
                  </w:pPr>
                  <w:r w:rsidRPr="001278E3">
                    <w:rPr>
                      <w:rFonts w:hint="eastAsia"/>
                      <w:szCs w:val="21"/>
                    </w:rPr>
                    <w:t>mg/L</w:t>
                  </w:r>
                </w:p>
              </w:tc>
              <w:tc>
                <w:tcPr>
                  <w:tcW w:w="744" w:type="pct"/>
                  <w:vAlign w:val="center"/>
                </w:tcPr>
                <w:p w14:paraId="385B607C" w14:textId="77777777" w:rsidR="00001667" w:rsidRPr="001278E3" w:rsidRDefault="004B3C33">
                  <w:pPr>
                    <w:adjustRightInd w:val="0"/>
                    <w:snapToGrid w:val="0"/>
                    <w:jc w:val="center"/>
                    <w:rPr>
                      <w:szCs w:val="21"/>
                    </w:rPr>
                  </w:pPr>
                  <w:r w:rsidRPr="001278E3">
                    <w:rPr>
                      <w:rFonts w:hint="eastAsia"/>
                      <w:szCs w:val="21"/>
                    </w:rPr>
                    <w:t>倍</w:t>
                  </w:r>
                </w:p>
              </w:tc>
              <w:tc>
                <w:tcPr>
                  <w:tcW w:w="745" w:type="pct"/>
                  <w:vAlign w:val="center"/>
                </w:tcPr>
                <w:p w14:paraId="24913D5B" w14:textId="77777777" w:rsidR="00001667" w:rsidRPr="001278E3" w:rsidRDefault="004B3C33">
                  <w:pPr>
                    <w:adjustRightInd w:val="0"/>
                    <w:snapToGrid w:val="0"/>
                    <w:jc w:val="center"/>
                    <w:rPr>
                      <w:szCs w:val="21"/>
                    </w:rPr>
                  </w:pPr>
                  <w:r w:rsidRPr="001278E3">
                    <w:rPr>
                      <w:rFonts w:hint="eastAsia"/>
                      <w:szCs w:val="21"/>
                    </w:rPr>
                    <w:t>mg/L</w:t>
                  </w:r>
                </w:p>
              </w:tc>
            </w:tr>
            <w:tr w:rsidR="007D6F52" w:rsidRPr="001278E3" w14:paraId="231BAB61" w14:textId="77777777">
              <w:trPr>
                <w:trHeight w:val="340"/>
                <w:jc w:val="center"/>
              </w:trPr>
              <w:tc>
                <w:tcPr>
                  <w:tcW w:w="531" w:type="pct"/>
                  <w:vAlign w:val="center"/>
                </w:tcPr>
                <w:p w14:paraId="52E115E7" w14:textId="77777777" w:rsidR="00001667" w:rsidRPr="001278E3" w:rsidRDefault="004B3C33">
                  <w:pPr>
                    <w:adjustRightInd w:val="0"/>
                    <w:snapToGrid w:val="0"/>
                    <w:jc w:val="center"/>
                    <w:rPr>
                      <w:szCs w:val="21"/>
                    </w:rPr>
                  </w:pPr>
                  <w:r w:rsidRPr="001278E3">
                    <w:rPr>
                      <w:rFonts w:hint="eastAsia"/>
                      <w:szCs w:val="21"/>
                    </w:rPr>
                    <w:t>设计进水</w:t>
                  </w:r>
                </w:p>
              </w:tc>
              <w:tc>
                <w:tcPr>
                  <w:tcW w:w="744" w:type="pct"/>
                  <w:vAlign w:val="center"/>
                </w:tcPr>
                <w:p w14:paraId="201217DC" w14:textId="77777777" w:rsidR="00001667" w:rsidRPr="001278E3" w:rsidRDefault="004B3C33">
                  <w:pPr>
                    <w:adjustRightInd w:val="0"/>
                    <w:snapToGrid w:val="0"/>
                    <w:jc w:val="center"/>
                    <w:rPr>
                      <w:szCs w:val="21"/>
                    </w:rPr>
                  </w:pPr>
                  <w:r w:rsidRPr="001278E3">
                    <w:rPr>
                      <w:rFonts w:hint="eastAsia"/>
                      <w:szCs w:val="21"/>
                    </w:rPr>
                    <w:t>8-9</w:t>
                  </w:r>
                </w:p>
              </w:tc>
              <w:tc>
                <w:tcPr>
                  <w:tcW w:w="744" w:type="pct"/>
                  <w:vAlign w:val="center"/>
                </w:tcPr>
                <w:p w14:paraId="712A1DB3" w14:textId="77777777" w:rsidR="00001667" w:rsidRPr="001278E3" w:rsidRDefault="004B3C33">
                  <w:pPr>
                    <w:adjustRightInd w:val="0"/>
                    <w:snapToGrid w:val="0"/>
                    <w:jc w:val="center"/>
                    <w:rPr>
                      <w:szCs w:val="21"/>
                    </w:rPr>
                  </w:pPr>
                  <w:r w:rsidRPr="001278E3">
                    <w:rPr>
                      <w:szCs w:val="21"/>
                    </w:rPr>
                    <w:t>≤</w:t>
                  </w:r>
                  <w:r w:rsidRPr="001278E3">
                    <w:rPr>
                      <w:rFonts w:hint="eastAsia"/>
                      <w:szCs w:val="21"/>
                    </w:rPr>
                    <w:t>3800</w:t>
                  </w:r>
                </w:p>
              </w:tc>
              <w:tc>
                <w:tcPr>
                  <w:tcW w:w="744" w:type="pct"/>
                  <w:vAlign w:val="center"/>
                </w:tcPr>
                <w:p w14:paraId="77C24081" w14:textId="77777777" w:rsidR="00001667" w:rsidRPr="001278E3" w:rsidRDefault="004B3C33">
                  <w:pPr>
                    <w:adjustRightInd w:val="0"/>
                    <w:snapToGrid w:val="0"/>
                    <w:jc w:val="center"/>
                    <w:rPr>
                      <w:szCs w:val="21"/>
                    </w:rPr>
                  </w:pPr>
                  <w:r w:rsidRPr="001278E3">
                    <w:rPr>
                      <w:szCs w:val="21"/>
                    </w:rPr>
                    <w:t>≤</w:t>
                  </w:r>
                  <w:r w:rsidRPr="001278E3">
                    <w:rPr>
                      <w:rFonts w:hint="eastAsia"/>
                      <w:szCs w:val="21"/>
                    </w:rPr>
                    <w:t>850</w:t>
                  </w:r>
                </w:p>
              </w:tc>
              <w:tc>
                <w:tcPr>
                  <w:tcW w:w="744" w:type="pct"/>
                  <w:vAlign w:val="center"/>
                </w:tcPr>
                <w:p w14:paraId="72318507" w14:textId="77777777" w:rsidR="00001667" w:rsidRPr="001278E3" w:rsidRDefault="004B3C33">
                  <w:pPr>
                    <w:adjustRightInd w:val="0"/>
                    <w:snapToGrid w:val="0"/>
                    <w:jc w:val="center"/>
                    <w:rPr>
                      <w:szCs w:val="21"/>
                    </w:rPr>
                  </w:pPr>
                  <w:r w:rsidRPr="001278E3">
                    <w:rPr>
                      <w:szCs w:val="21"/>
                    </w:rPr>
                    <w:t>≤</w:t>
                  </w:r>
                  <w:r w:rsidRPr="001278E3">
                    <w:rPr>
                      <w:rFonts w:hint="eastAsia"/>
                      <w:szCs w:val="21"/>
                    </w:rPr>
                    <w:t>200</w:t>
                  </w:r>
                </w:p>
              </w:tc>
              <w:tc>
                <w:tcPr>
                  <w:tcW w:w="744" w:type="pct"/>
                  <w:vAlign w:val="center"/>
                </w:tcPr>
                <w:p w14:paraId="70C95A98" w14:textId="77777777" w:rsidR="00001667" w:rsidRPr="001278E3" w:rsidRDefault="004B3C33">
                  <w:pPr>
                    <w:adjustRightInd w:val="0"/>
                    <w:snapToGrid w:val="0"/>
                    <w:jc w:val="center"/>
                    <w:rPr>
                      <w:szCs w:val="21"/>
                    </w:rPr>
                  </w:pPr>
                  <w:r w:rsidRPr="001278E3">
                    <w:rPr>
                      <w:szCs w:val="21"/>
                    </w:rPr>
                    <w:t>≤</w:t>
                  </w:r>
                  <w:r w:rsidRPr="001278E3">
                    <w:rPr>
                      <w:rFonts w:hint="eastAsia"/>
                      <w:szCs w:val="21"/>
                    </w:rPr>
                    <w:t>50000</w:t>
                  </w:r>
                </w:p>
              </w:tc>
              <w:tc>
                <w:tcPr>
                  <w:tcW w:w="745" w:type="pct"/>
                  <w:vAlign w:val="center"/>
                </w:tcPr>
                <w:p w14:paraId="77A57F90" w14:textId="77777777" w:rsidR="00001667" w:rsidRPr="001278E3" w:rsidRDefault="004B3C33">
                  <w:pPr>
                    <w:adjustRightInd w:val="0"/>
                    <w:snapToGrid w:val="0"/>
                    <w:jc w:val="center"/>
                    <w:rPr>
                      <w:szCs w:val="21"/>
                    </w:rPr>
                  </w:pPr>
                  <w:r w:rsidRPr="001278E3">
                    <w:rPr>
                      <w:szCs w:val="21"/>
                    </w:rPr>
                    <w:t>≤</w:t>
                  </w:r>
                  <w:r w:rsidRPr="001278E3">
                    <w:rPr>
                      <w:rFonts w:hint="eastAsia"/>
                      <w:szCs w:val="21"/>
                    </w:rPr>
                    <w:t>120</w:t>
                  </w:r>
                </w:p>
              </w:tc>
            </w:tr>
            <w:tr w:rsidR="007D6F52" w:rsidRPr="001278E3" w14:paraId="15137086" w14:textId="77777777">
              <w:trPr>
                <w:trHeight w:val="340"/>
                <w:jc w:val="center"/>
              </w:trPr>
              <w:tc>
                <w:tcPr>
                  <w:tcW w:w="531" w:type="pct"/>
                  <w:vAlign w:val="center"/>
                </w:tcPr>
                <w:p w14:paraId="778A69A6" w14:textId="77777777" w:rsidR="00001667" w:rsidRPr="001278E3" w:rsidRDefault="004B3C33">
                  <w:pPr>
                    <w:adjustRightInd w:val="0"/>
                    <w:snapToGrid w:val="0"/>
                    <w:jc w:val="center"/>
                    <w:rPr>
                      <w:szCs w:val="21"/>
                    </w:rPr>
                  </w:pPr>
                  <w:r w:rsidRPr="001278E3">
                    <w:rPr>
                      <w:rFonts w:hint="eastAsia"/>
                      <w:szCs w:val="21"/>
                    </w:rPr>
                    <w:lastRenderedPageBreak/>
                    <w:t>设计出说</w:t>
                  </w:r>
                </w:p>
              </w:tc>
              <w:tc>
                <w:tcPr>
                  <w:tcW w:w="744" w:type="pct"/>
                  <w:vAlign w:val="center"/>
                </w:tcPr>
                <w:p w14:paraId="1403F51A" w14:textId="77777777" w:rsidR="00001667" w:rsidRPr="001278E3" w:rsidRDefault="004B3C33">
                  <w:pPr>
                    <w:adjustRightInd w:val="0"/>
                    <w:snapToGrid w:val="0"/>
                    <w:jc w:val="center"/>
                    <w:rPr>
                      <w:szCs w:val="21"/>
                    </w:rPr>
                  </w:pPr>
                  <w:r w:rsidRPr="001278E3">
                    <w:rPr>
                      <w:rFonts w:hint="eastAsia"/>
                      <w:szCs w:val="21"/>
                    </w:rPr>
                    <w:t>6-9</w:t>
                  </w:r>
                </w:p>
              </w:tc>
              <w:tc>
                <w:tcPr>
                  <w:tcW w:w="744" w:type="pct"/>
                  <w:vAlign w:val="center"/>
                </w:tcPr>
                <w:p w14:paraId="76DE9A38" w14:textId="77777777" w:rsidR="00001667" w:rsidRPr="001278E3" w:rsidRDefault="004B3C33">
                  <w:pPr>
                    <w:adjustRightInd w:val="0"/>
                    <w:snapToGrid w:val="0"/>
                    <w:jc w:val="center"/>
                    <w:rPr>
                      <w:szCs w:val="21"/>
                    </w:rPr>
                  </w:pPr>
                  <w:r w:rsidRPr="001278E3">
                    <w:rPr>
                      <w:szCs w:val="21"/>
                    </w:rPr>
                    <w:t>≤</w:t>
                  </w:r>
                  <w:r w:rsidRPr="001278E3">
                    <w:rPr>
                      <w:rFonts w:hint="eastAsia"/>
                      <w:szCs w:val="21"/>
                    </w:rPr>
                    <w:t>90</w:t>
                  </w:r>
                </w:p>
              </w:tc>
              <w:tc>
                <w:tcPr>
                  <w:tcW w:w="744" w:type="pct"/>
                  <w:vAlign w:val="center"/>
                </w:tcPr>
                <w:p w14:paraId="54CF43E3" w14:textId="77777777" w:rsidR="00001667" w:rsidRPr="001278E3" w:rsidRDefault="004B3C33">
                  <w:pPr>
                    <w:adjustRightInd w:val="0"/>
                    <w:snapToGrid w:val="0"/>
                    <w:jc w:val="center"/>
                    <w:rPr>
                      <w:szCs w:val="21"/>
                    </w:rPr>
                  </w:pPr>
                  <w:r w:rsidRPr="001278E3">
                    <w:rPr>
                      <w:szCs w:val="21"/>
                    </w:rPr>
                    <w:t>≤</w:t>
                  </w:r>
                  <w:r w:rsidRPr="001278E3">
                    <w:rPr>
                      <w:rFonts w:hint="eastAsia"/>
                      <w:szCs w:val="21"/>
                    </w:rPr>
                    <w:t>20</w:t>
                  </w:r>
                </w:p>
              </w:tc>
              <w:tc>
                <w:tcPr>
                  <w:tcW w:w="744" w:type="pct"/>
                  <w:vAlign w:val="center"/>
                </w:tcPr>
                <w:p w14:paraId="2E6C4AE2" w14:textId="77777777" w:rsidR="00001667" w:rsidRPr="001278E3" w:rsidRDefault="004B3C33">
                  <w:pPr>
                    <w:adjustRightInd w:val="0"/>
                    <w:snapToGrid w:val="0"/>
                    <w:jc w:val="center"/>
                    <w:rPr>
                      <w:szCs w:val="21"/>
                    </w:rPr>
                  </w:pPr>
                  <w:r w:rsidRPr="001278E3">
                    <w:rPr>
                      <w:szCs w:val="21"/>
                    </w:rPr>
                    <w:t>≤</w:t>
                  </w:r>
                  <w:r w:rsidRPr="001278E3">
                    <w:rPr>
                      <w:rFonts w:hint="eastAsia"/>
                      <w:szCs w:val="21"/>
                    </w:rPr>
                    <w:t>60</w:t>
                  </w:r>
                </w:p>
              </w:tc>
              <w:tc>
                <w:tcPr>
                  <w:tcW w:w="744" w:type="pct"/>
                  <w:vAlign w:val="center"/>
                </w:tcPr>
                <w:p w14:paraId="0B819DC4" w14:textId="77777777" w:rsidR="00001667" w:rsidRPr="001278E3" w:rsidRDefault="004B3C33">
                  <w:pPr>
                    <w:adjustRightInd w:val="0"/>
                    <w:snapToGrid w:val="0"/>
                    <w:jc w:val="center"/>
                    <w:rPr>
                      <w:szCs w:val="21"/>
                    </w:rPr>
                  </w:pPr>
                  <w:r w:rsidRPr="001278E3">
                    <w:rPr>
                      <w:szCs w:val="21"/>
                    </w:rPr>
                    <w:t>≤</w:t>
                  </w:r>
                  <w:r w:rsidRPr="001278E3">
                    <w:rPr>
                      <w:rFonts w:hint="eastAsia"/>
                      <w:szCs w:val="21"/>
                    </w:rPr>
                    <w:t>40</w:t>
                  </w:r>
                </w:p>
              </w:tc>
              <w:tc>
                <w:tcPr>
                  <w:tcW w:w="745" w:type="pct"/>
                  <w:vAlign w:val="center"/>
                </w:tcPr>
                <w:p w14:paraId="068E1DA1" w14:textId="77777777" w:rsidR="00001667" w:rsidRPr="001278E3" w:rsidRDefault="004B3C33">
                  <w:pPr>
                    <w:adjustRightInd w:val="0"/>
                    <w:snapToGrid w:val="0"/>
                    <w:jc w:val="center"/>
                    <w:rPr>
                      <w:szCs w:val="21"/>
                    </w:rPr>
                  </w:pPr>
                  <w:r w:rsidRPr="001278E3">
                    <w:rPr>
                      <w:szCs w:val="21"/>
                    </w:rPr>
                    <w:t>≤</w:t>
                  </w:r>
                  <w:r w:rsidRPr="001278E3">
                    <w:rPr>
                      <w:rFonts w:hint="eastAsia"/>
                      <w:szCs w:val="21"/>
                    </w:rPr>
                    <w:t>5.0</w:t>
                  </w:r>
                </w:p>
              </w:tc>
            </w:tr>
          </w:tbl>
          <w:p w14:paraId="25D07FA6" w14:textId="77777777" w:rsidR="00001667" w:rsidRPr="001278E3" w:rsidRDefault="004B3C33">
            <w:pPr>
              <w:adjustRightInd w:val="0"/>
              <w:snapToGrid w:val="0"/>
              <w:spacing w:line="360" w:lineRule="auto"/>
              <w:ind w:firstLineChars="200" w:firstLine="480"/>
              <w:rPr>
                <w:sz w:val="24"/>
              </w:rPr>
            </w:pPr>
            <w:r w:rsidRPr="001278E3">
              <w:rPr>
                <w:rFonts w:hint="eastAsia"/>
                <w:sz w:val="24"/>
              </w:rPr>
              <w:t>4</w:t>
            </w:r>
            <w:r w:rsidRPr="001278E3">
              <w:rPr>
                <w:rFonts w:hint="eastAsia"/>
                <w:sz w:val="24"/>
              </w:rPr>
              <w:t>、佛山市顺德区绿点废水回收处理有限公司接纳本项目挤出冷却废水量的可行性</w:t>
            </w:r>
          </w:p>
          <w:p w14:paraId="4ABDDB45" w14:textId="71A96E3A" w:rsidR="00001667" w:rsidRPr="001278E3" w:rsidRDefault="004B3C33">
            <w:pPr>
              <w:adjustRightInd w:val="0"/>
              <w:snapToGrid w:val="0"/>
              <w:spacing w:line="360" w:lineRule="auto"/>
              <w:ind w:firstLineChars="200" w:firstLine="480"/>
              <w:rPr>
                <w:sz w:val="24"/>
              </w:rPr>
            </w:pPr>
            <w:r w:rsidRPr="001278E3">
              <w:rPr>
                <w:rFonts w:hint="eastAsia"/>
                <w:sz w:val="24"/>
              </w:rPr>
              <w:t>由上文水平衡分析可知，本</w:t>
            </w:r>
            <w:r w:rsidRPr="001278E3">
              <w:rPr>
                <w:sz w:val="24"/>
              </w:rPr>
              <w:t>项目</w:t>
            </w:r>
            <w:r w:rsidRPr="001278E3">
              <w:rPr>
                <w:rFonts w:hint="eastAsia"/>
                <w:sz w:val="24"/>
              </w:rPr>
              <w:t>挤出冷却废水产生量为</w:t>
            </w:r>
            <w:r w:rsidRPr="001278E3">
              <w:rPr>
                <w:rFonts w:hint="eastAsia"/>
                <w:sz w:val="24"/>
              </w:rPr>
              <w:t>12.24</w:t>
            </w:r>
            <w:r w:rsidRPr="001278E3">
              <w:rPr>
                <w:sz w:val="24"/>
              </w:rPr>
              <w:t>m</w:t>
            </w:r>
            <w:r w:rsidRPr="001278E3">
              <w:rPr>
                <w:rFonts w:hAnsi="宋体"/>
                <w:bCs/>
                <w:sz w:val="24"/>
                <w:vertAlign w:val="superscript"/>
              </w:rPr>
              <w:t>3</w:t>
            </w:r>
            <w:r w:rsidRPr="001278E3">
              <w:rPr>
                <w:rFonts w:hAnsi="宋体"/>
                <w:bCs/>
                <w:sz w:val="24"/>
              </w:rPr>
              <w:t>/a</w:t>
            </w:r>
            <w:r w:rsidRPr="001278E3">
              <w:rPr>
                <w:rFonts w:hAnsi="宋体" w:hint="eastAsia"/>
                <w:bCs/>
                <w:sz w:val="24"/>
              </w:rPr>
              <w:t>（</w:t>
            </w:r>
            <w:r w:rsidRPr="001278E3">
              <w:rPr>
                <w:rFonts w:hAnsi="宋体" w:hint="eastAsia"/>
                <w:bCs/>
                <w:sz w:val="24"/>
              </w:rPr>
              <w:t>0</w:t>
            </w:r>
            <w:r w:rsidRPr="001278E3">
              <w:rPr>
                <w:rFonts w:hAnsi="宋体"/>
                <w:bCs/>
                <w:sz w:val="24"/>
              </w:rPr>
              <w:t>.0</w:t>
            </w:r>
            <w:r w:rsidRPr="001278E3">
              <w:rPr>
                <w:rFonts w:hAnsi="宋体" w:hint="eastAsia"/>
                <w:bCs/>
                <w:sz w:val="24"/>
              </w:rPr>
              <w:t>408</w:t>
            </w:r>
            <w:r w:rsidRPr="001278E3">
              <w:rPr>
                <w:rFonts w:hAnsi="宋体"/>
                <w:bCs/>
                <w:sz w:val="24"/>
              </w:rPr>
              <w:t>m</w:t>
            </w:r>
            <w:r w:rsidRPr="001278E3">
              <w:rPr>
                <w:rFonts w:hAnsi="宋体"/>
                <w:bCs/>
                <w:sz w:val="24"/>
                <w:vertAlign w:val="superscript"/>
              </w:rPr>
              <w:t>3</w:t>
            </w:r>
            <w:r w:rsidRPr="001278E3">
              <w:rPr>
                <w:rFonts w:hAnsi="宋体"/>
                <w:bCs/>
                <w:sz w:val="24"/>
              </w:rPr>
              <w:t>/d</w:t>
            </w:r>
            <w:r w:rsidRPr="001278E3">
              <w:rPr>
                <w:rFonts w:hAnsi="宋体" w:hint="eastAsia"/>
                <w:bCs/>
                <w:sz w:val="24"/>
              </w:rPr>
              <w:t>），仅占佛山市顺德区绿点废水回收处理有限公司现</w:t>
            </w:r>
            <w:r w:rsidRPr="001278E3">
              <w:rPr>
                <w:rFonts w:hAnsi="宋体" w:hint="eastAsia"/>
                <w:bCs/>
                <w:sz w:val="24"/>
              </w:rPr>
              <w:t>1500t/d</w:t>
            </w:r>
            <w:r w:rsidRPr="001278E3">
              <w:rPr>
                <w:rFonts w:hAnsi="宋体" w:hint="eastAsia"/>
                <w:bCs/>
                <w:sz w:val="24"/>
              </w:rPr>
              <w:t>处理量的</w:t>
            </w:r>
            <w:r w:rsidRPr="001278E3">
              <w:rPr>
                <w:rFonts w:hAnsi="宋体" w:hint="eastAsia"/>
                <w:bCs/>
                <w:sz w:val="24"/>
              </w:rPr>
              <w:t>0.</w:t>
            </w:r>
            <w:r w:rsidRPr="001278E3">
              <w:rPr>
                <w:rFonts w:hAnsi="宋体"/>
                <w:bCs/>
                <w:sz w:val="24"/>
              </w:rPr>
              <w:t>00</w:t>
            </w:r>
            <w:r w:rsidRPr="001278E3">
              <w:rPr>
                <w:rFonts w:hAnsi="宋体" w:hint="eastAsia"/>
                <w:bCs/>
                <w:sz w:val="24"/>
              </w:rPr>
              <w:t>272%</w:t>
            </w:r>
            <w:r w:rsidRPr="001278E3">
              <w:rPr>
                <w:rFonts w:hAnsi="宋体" w:hint="eastAsia"/>
                <w:bCs/>
                <w:sz w:val="24"/>
              </w:rPr>
              <w:t>，</w:t>
            </w:r>
            <w:r w:rsidR="00F71083" w:rsidRPr="001278E3">
              <w:rPr>
                <w:rFonts w:hAnsi="宋体" w:hint="eastAsia"/>
                <w:bCs/>
                <w:sz w:val="24"/>
              </w:rPr>
              <w:t>占其处理余量</w:t>
            </w:r>
            <w:r w:rsidR="00F71083" w:rsidRPr="001278E3">
              <w:rPr>
                <w:rFonts w:hAnsi="宋体" w:hint="eastAsia"/>
                <w:bCs/>
                <w:sz w:val="24"/>
              </w:rPr>
              <w:t>500t/d</w:t>
            </w:r>
            <w:r w:rsidR="00F71083" w:rsidRPr="001278E3">
              <w:rPr>
                <w:rFonts w:hAnsi="宋体" w:hint="eastAsia"/>
                <w:bCs/>
                <w:sz w:val="24"/>
              </w:rPr>
              <w:t>的</w:t>
            </w:r>
            <w:r w:rsidR="00F71083" w:rsidRPr="001278E3">
              <w:rPr>
                <w:rFonts w:hAnsi="宋体" w:hint="eastAsia"/>
                <w:bCs/>
                <w:sz w:val="24"/>
              </w:rPr>
              <w:t>0.</w:t>
            </w:r>
            <w:r w:rsidR="00F71083" w:rsidRPr="001278E3">
              <w:rPr>
                <w:rFonts w:hAnsi="宋体"/>
                <w:bCs/>
                <w:sz w:val="24"/>
              </w:rPr>
              <w:t>00</w:t>
            </w:r>
            <w:r w:rsidR="00F71083" w:rsidRPr="001278E3">
              <w:rPr>
                <w:rFonts w:hAnsi="宋体" w:hint="eastAsia"/>
                <w:bCs/>
                <w:sz w:val="24"/>
              </w:rPr>
              <w:t>816%</w:t>
            </w:r>
            <w:r w:rsidR="00F71083" w:rsidRPr="001278E3">
              <w:rPr>
                <w:rFonts w:hAnsi="宋体" w:hint="eastAsia"/>
                <w:bCs/>
                <w:sz w:val="24"/>
              </w:rPr>
              <w:t>，</w:t>
            </w:r>
            <w:r w:rsidRPr="001278E3">
              <w:rPr>
                <w:rFonts w:hAnsi="宋体" w:hint="eastAsia"/>
                <w:bCs/>
                <w:sz w:val="24"/>
              </w:rPr>
              <w:t>不会对佛山市顺德区绿点废水回收处理有限公司的处理能造成冲击，佛山市顺德区绿点废水回收处理有限公司有足够容量、能力处理本项目的</w:t>
            </w:r>
            <w:r w:rsidRPr="001278E3">
              <w:rPr>
                <w:rFonts w:hint="eastAsia"/>
                <w:sz w:val="24"/>
              </w:rPr>
              <w:t>挤出冷却废水</w:t>
            </w:r>
            <w:r w:rsidRPr="001278E3">
              <w:rPr>
                <w:rFonts w:hAnsi="宋体" w:hint="eastAsia"/>
                <w:bCs/>
                <w:sz w:val="24"/>
              </w:rPr>
              <w:t>。</w:t>
            </w:r>
          </w:p>
          <w:p w14:paraId="23E628A9" w14:textId="77777777" w:rsidR="00001667" w:rsidRPr="001278E3" w:rsidRDefault="004B3C33">
            <w:pPr>
              <w:adjustRightInd w:val="0"/>
              <w:snapToGrid w:val="0"/>
              <w:spacing w:line="360" w:lineRule="auto"/>
              <w:ind w:firstLineChars="200" w:firstLine="480"/>
              <w:rPr>
                <w:sz w:val="24"/>
              </w:rPr>
            </w:pPr>
            <w:r w:rsidRPr="001278E3">
              <w:rPr>
                <w:rFonts w:hint="eastAsia"/>
                <w:sz w:val="24"/>
              </w:rPr>
              <w:t>5</w:t>
            </w:r>
            <w:r w:rsidRPr="001278E3">
              <w:rPr>
                <w:rFonts w:hint="eastAsia"/>
                <w:sz w:val="24"/>
              </w:rPr>
              <w:t>、项目挤出冷却废水送佛山市顺德区绿点废水回收处理有限公司处理的可行性</w:t>
            </w:r>
          </w:p>
          <w:p w14:paraId="4FB2A041" w14:textId="77777777" w:rsidR="00001667" w:rsidRPr="001278E3" w:rsidRDefault="004B3C33">
            <w:pPr>
              <w:adjustRightInd w:val="0"/>
              <w:snapToGrid w:val="0"/>
              <w:spacing w:line="360" w:lineRule="auto"/>
              <w:ind w:firstLineChars="200" w:firstLine="480"/>
              <w:rPr>
                <w:sz w:val="24"/>
              </w:rPr>
            </w:pPr>
            <w:r w:rsidRPr="001278E3">
              <w:rPr>
                <w:sz w:val="24"/>
              </w:rPr>
              <w:t>项目生产过程中挤出冷却废水不含镍、铬等一类污染物，主要含</w:t>
            </w:r>
            <w:proofErr w:type="spellStart"/>
            <w:r w:rsidRPr="001278E3">
              <w:rPr>
                <w:sz w:val="24"/>
              </w:rPr>
              <w:t>COD</w:t>
            </w:r>
            <w:r w:rsidRPr="001278E3">
              <w:rPr>
                <w:rFonts w:hint="eastAsia"/>
                <w:sz w:val="24"/>
                <w:vertAlign w:val="subscript"/>
              </w:rPr>
              <w:t>Cr</w:t>
            </w:r>
            <w:proofErr w:type="spellEnd"/>
            <w:r w:rsidRPr="001278E3">
              <w:rPr>
                <w:sz w:val="24"/>
              </w:rPr>
              <w:t>、</w:t>
            </w:r>
            <w:r w:rsidRPr="001278E3">
              <w:rPr>
                <w:rFonts w:hint="eastAsia"/>
                <w:sz w:val="24"/>
              </w:rPr>
              <w:t>BOD</w:t>
            </w:r>
            <w:r w:rsidRPr="001278E3">
              <w:rPr>
                <w:rFonts w:hint="eastAsia"/>
                <w:sz w:val="24"/>
                <w:vertAlign w:val="subscript"/>
              </w:rPr>
              <w:t>5</w:t>
            </w:r>
            <w:r w:rsidRPr="001278E3">
              <w:rPr>
                <w:rFonts w:hint="eastAsia"/>
                <w:sz w:val="24"/>
              </w:rPr>
              <w:t>、</w:t>
            </w:r>
            <w:r w:rsidRPr="001278E3">
              <w:rPr>
                <w:sz w:val="24"/>
              </w:rPr>
              <w:t>SS</w:t>
            </w:r>
            <w:r w:rsidRPr="001278E3">
              <w:rPr>
                <w:sz w:val="24"/>
              </w:rPr>
              <w:t>、色度类等污染因子，属高浓度有机废水，符合绿点公司接收的废水类型。经调查同类项目水处理工程的设计方案，挤出冷却废水满足绿点公司污水站设计的进水标准</w:t>
            </w:r>
            <w:r w:rsidRPr="001278E3">
              <w:rPr>
                <w:rFonts w:hint="eastAsia"/>
                <w:sz w:val="24"/>
              </w:rPr>
              <w:t>。同时，本项目设有专用于挤出冷却废水的防渗暂存桶，定期收集后委托具有相应处理能力的佛山市顺德区绿点废水回收处理有限公司通过槽车运输集中处理，运输路线通过不经过水源保护区，运输过程环境风险可控。废水经上述处理后，对环境影响不明显。</w:t>
            </w:r>
          </w:p>
          <w:p w14:paraId="12BAB4AF" w14:textId="77777777" w:rsidR="00001667" w:rsidRPr="001278E3" w:rsidRDefault="004B3C33">
            <w:pPr>
              <w:adjustRightInd w:val="0"/>
              <w:snapToGrid w:val="0"/>
              <w:spacing w:line="360" w:lineRule="auto"/>
              <w:ind w:firstLineChars="200" w:firstLine="480"/>
              <w:rPr>
                <w:sz w:val="24"/>
              </w:rPr>
            </w:pPr>
            <w:r w:rsidRPr="001278E3">
              <w:rPr>
                <w:rFonts w:hint="eastAsia"/>
                <w:sz w:val="24"/>
              </w:rPr>
              <w:t>根据佛山市顺德区绿点废水回收处理有限公司一期工程的竣工环保验收检测报告（佛山市顺德区信雄监测有限公司，报告编号</w:t>
            </w:r>
            <w:r w:rsidRPr="001278E3">
              <w:rPr>
                <w:rFonts w:hint="eastAsia"/>
                <w:sz w:val="24"/>
              </w:rPr>
              <w:t>R15B20121035</w:t>
            </w:r>
            <w:r w:rsidRPr="001278E3">
              <w:rPr>
                <w:rFonts w:hint="eastAsia"/>
                <w:sz w:val="24"/>
              </w:rPr>
              <w:t>，</w:t>
            </w:r>
            <w:r w:rsidRPr="001278E3">
              <w:rPr>
                <w:rFonts w:hint="eastAsia"/>
                <w:sz w:val="24"/>
              </w:rPr>
              <w:t>2016</w:t>
            </w:r>
            <w:r w:rsidRPr="001278E3">
              <w:rPr>
                <w:rFonts w:hint="eastAsia"/>
                <w:sz w:val="24"/>
              </w:rPr>
              <w:t>年</w:t>
            </w:r>
            <w:r w:rsidRPr="001278E3">
              <w:rPr>
                <w:rFonts w:hint="eastAsia"/>
                <w:sz w:val="24"/>
              </w:rPr>
              <w:t>1</w:t>
            </w:r>
            <w:r w:rsidRPr="001278E3">
              <w:rPr>
                <w:rFonts w:hint="eastAsia"/>
                <w:sz w:val="24"/>
              </w:rPr>
              <w:t>月</w:t>
            </w:r>
            <w:r w:rsidRPr="001278E3">
              <w:rPr>
                <w:rFonts w:hint="eastAsia"/>
                <w:sz w:val="24"/>
              </w:rPr>
              <w:t>5</w:t>
            </w:r>
            <w:r w:rsidRPr="001278E3">
              <w:rPr>
                <w:rFonts w:hint="eastAsia"/>
                <w:sz w:val="24"/>
              </w:rPr>
              <w:t>日），佛山市顺德区绿点废水回收处理有限公司污水处理站各项污染物的出水水质可达到广东省《水污染物排放限值》（</w:t>
            </w:r>
            <w:r w:rsidRPr="001278E3">
              <w:rPr>
                <w:rFonts w:hint="eastAsia"/>
                <w:sz w:val="24"/>
              </w:rPr>
              <w:t>DB44/26-2001</w:t>
            </w:r>
            <w:r w:rsidRPr="001278E3">
              <w:rPr>
                <w:rFonts w:hint="eastAsia"/>
                <w:sz w:val="24"/>
              </w:rPr>
              <w:t>）第二时段一级标准，表明本项目挤出冷却废水经佛山市顺德区绿点废水回收处理有限公司接收处理后，能达标排放。</w:t>
            </w:r>
          </w:p>
          <w:p w14:paraId="1FB2539A" w14:textId="77777777" w:rsidR="00001667" w:rsidRPr="001278E3" w:rsidRDefault="004B3C33">
            <w:pPr>
              <w:tabs>
                <w:tab w:val="right" w:pos="9069"/>
              </w:tabs>
              <w:adjustRightInd w:val="0"/>
              <w:snapToGrid w:val="0"/>
              <w:spacing w:line="360" w:lineRule="auto"/>
              <w:ind w:firstLine="480"/>
              <w:rPr>
                <w:b/>
                <w:bCs/>
                <w:sz w:val="24"/>
              </w:rPr>
            </w:pPr>
            <w:r w:rsidRPr="001278E3">
              <w:rPr>
                <w:rFonts w:hint="eastAsia"/>
                <w:sz w:val="24"/>
              </w:rPr>
              <w:t>因此本项目挤出冷却废水委托佛山市顺德区绿点废水回收处理有限公司处理的措施是可行的。</w:t>
            </w:r>
          </w:p>
          <w:p w14:paraId="173DED00" w14:textId="77777777" w:rsidR="00001667" w:rsidRPr="001278E3" w:rsidRDefault="004B3C33">
            <w:pPr>
              <w:tabs>
                <w:tab w:val="right" w:pos="9069"/>
              </w:tabs>
              <w:adjustRightInd w:val="0"/>
              <w:snapToGrid w:val="0"/>
              <w:spacing w:line="360" w:lineRule="auto"/>
              <w:ind w:firstLine="480"/>
              <w:rPr>
                <w:b/>
                <w:bCs/>
                <w:sz w:val="24"/>
              </w:rPr>
            </w:pPr>
            <w:r w:rsidRPr="001278E3">
              <w:rPr>
                <w:rFonts w:hint="eastAsia"/>
                <w:b/>
                <w:bCs/>
                <w:sz w:val="24"/>
              </w:rPr>
              <w:t>1.4</w:t>
            </w:r>
            <w:r w:rsidRPr="001278E3">
              <w:rPr>
                <w:b/>
                <w:bCs/>
                <w:sz w:val="24"/>
              </w:rPr>
              <w:t>废水排放达标分析</w:t>
            </w:r>
          </w:p>
          <w:p w14:paraId="3DB9D95D" w14:textId="77777777" w:rsidR="00001667" w:rsidRPr="001278E3" w:rsidRDefault="004B3C33">
            <w:pPr>
              <w:tabs>
                <w:tab w:val="right" w:pos="9069"/>
              </w:tabs>
              <w:adjustRightInd w:val="0"/>
              <w:snapToGrid w:val="0"/>
              <w:spacing w:line="360" w:lineRule="auto"/>
              <w:ind w:firstLine="480"/>
              <w:rPr>
                <w:sz w:val="24"/>
              </w:rPr>
            </w:pPr>
            <w:r w:rsidRPr="001278E3">
              <w:rPr>
                <w:sz w:val="24"/>
              </w:rPr>
              <w:t>综上，本项目生活污水经三级化粪池处理达到广东省《水污染物排放限值》（</w:t>
            </w:r>
            <w:r w:rsidRPr="001278E3">
              <w:rPr>
                <w:sz w:val="24"/>
              </w:rPr>
              <w:t>DB44/26-2001</w:t>
            </w:r>
            <w:r w:rsidRPr="001278E3">
              <w:rPr>
                <w:sz w:val="24"/>
              </w:rPr>
              <w:t>）第二时段三级标准排至勒流污水处理厂处理，满足污水厂的纳污要求，不会对污水厂造成冲击负荷，经处理后的尾水达到《城镇污水处理厂污染物排放标准》（</w:t>
            </w:r>
            <w:r w:rsidRPr="001278E3">
              <w:rPr>
                <w:sz w:val="24"/>
              </w:rPr>
              <w:t>GB18918-2002</w:t>
            </w:r>
            <w:r w:rsidRPr="001278E3">
              <w:rPr>
                <w:sz w:val="24"/>
              </w:rPr>
              <w:t>）一级</w:t>
            </w:r>
            <w:r w:rsidRPr="001278E3">
              <w:rPr>
                <w:sz w:val="24"/>
              </w:rPr>
              <w:t xml:space="preserve"> A </w:t>
            </w:r>
            <w:r w:rsidRPr="001278E3">
              <w:rPr>
                <w:sz w:val="24"/>
              </w:rPr>
              <w:t>标准及广东省《水污染物排放限值》（</w:t>
            </w:r>
            <w:r w:rsidRPr="001278E3">
              <w:rPr>
                <w:sz w:val="24"/>
              </w:rPr>
              <w:t>DB44/26-2001</w:t>
            </w:r>
            <w:r w:rsidRPr="001278E3">
              <w:rPr>
                <w:sz w:val="24"/>
              </w:rPr>
              <w:t>）第二时段一级标准的较严值，尾水排入顺德支流，因此项目废水排放最终对地表水体</w:t>
            </w:r>
            <w:r w:rsidRPr="001278E3">
              <w:rPr>
                <w:sz w:val="24"/>
              </w:rPr>
              <w:lastRenderedPageBreak/>
              <w:t>造成的环境影响不大，其地表水环境影响是可接受的。</w:t>
            </w:r>
          </w:p>
          <w:p w14:paraId="1DD49FC0" w14:textId="77777777" w:rsidR="00001667" w:rsidRPr="001278E3" w:rsidRDefault="004B3C33">
            <w:pPr>
              <w:tabs>
                <w:tab w:val="right" w:pos="9069"/>
              </w:tabs>
              <w:adjustRightInd w:val="0"/>
              <w:snapToGrid w:val="0"/>
              <w:spacing w:line="360" w:lineRule="auto"/>
              <w:ind w:firstLine="480"/>
              <w:rPr>
                <w:b/>
                <w:bCs/>
                <w:sz w:val="24"/>
              </w:rPr>
            </w:pPr>
            <w:r w:rsidRPr="001278E3">
              <w:rPr>
                <w:rFonts w:hint="eastAsia"/>
                <w:b/>
                <w:bCs/>
                <w:sz w:val="24"/>
              </w:rPr>
              <w:t>1.5</w:t>
            </w:r>
            <w:r w:rsidRPr="001278E3">
              <w:rPr>
                <w:b/>
                <w:bCs/>
                <w:sz w:val="24"/>
              </w:rPr>
              <w:t>环境监测</w:t>
            </w:r>
          </w:p>
          <w:p w14:paraId="01014FDC" w14:textId="77777777" w:rsidR="00001667" w:rsidRPr="001278E3" w:rsidRDefault="004B3C33">
            <w:pPr>
              <w:jc w:val="center"/>
              <w:rPr>
                <w:b/>
                <w:bCs/>
              </w:rPr>
            </w:pPr>
            <w:r w:rsidRPr="001278E3">
              <w:rPr>
                <w:rFonts w:hint="eastAsia"/>
                <w:b/>
                <w:bCs/>
              </w:rPr>
              <w:t>表</w:t>
            </w:r>
            <w:r w:rsidRPr="001278E3">
              <w:rPr>
                <w:b/>
                <w:bCs/>
              </w:rPr>
              <w:t>4-</w:t>
            </w:r>
            <w:r w:rsidRPr="001278E3">
              <w:rPr>
                <w:rFonts w:hint="eastAsia"/>
                <w:b/>
                <w:bCs/>
              </w:rPr>
              <w:t xml:space="preserve">8 </w:t>
            </w:r>
            <w:r w:rsidRPr="001278E3">
              <w:rPr>
                <w:b/>
                <w:bCs/>
              </w:rPr>
              <w:t xml:space="preserve"> </w:t>
            </w:r>
            <w:r w:rsidRPr="001278E3">
              <w:rPr>
                <w:rFonts w:hint="eastAsia"/>
                <w:b/>
                <w:bCs/>
              </w:rPr>
              <w:t>废水监测点位、监测指标、监测方式及监测频次一览表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34"/>
              <w:gridCol w:w="2948"/>
              <w:gridCol w:w="2947"/>
            </w:tblGrid>
            <w:tr w:rsidR="007D6F52" w:rsidRPr="001278E3" w14:paraId="502776E9" w14:textId="77777777">
              <w:tc>
                <w:tcPr>
                  <w:tcW w:w="3130" w:type="dxa"/>
                  <w:vAlign w:val="center"/>
                </w:tcPr>
                <w:p w14:paraId="2A616CDC" w14:textId="77777777" w:rsidR="00001667" w:rsidRPr="001278E3" w:rsidRDefault="004B3C33">
                  <w:pPr>
                    <w:jc w:val="center"/>
                    <w:rPr>
                      <w:b/>
                      <w:bCs/>
                    </w:rPr>
                  </w:pPr>
                  <w:r w:rsidRPr="001278E3">
                    <w:rPr>
                      <w:rFonts w:hint="eastAsia"/>
                      <w:b/>
                      <w:bCs/>
                    </w:rPr>
                    <w:t>监测点位</w:t>
                  </w:r>
                </w:p>
              </w:tc>
              <w:tc>
                <w:tcPr>
                  <w:tcW w:w="3131" w:type="dxa"/>
                  <w:vAlign w:val="center"/>
                </w:tcPr>
                <w:p w14:paraId="769A07C4" w14:textId="77777777" w:rsidR="00001667" w:rsidRPr="001278E3" w:rsidRDefault="004B3C33">
                  <w:pPr>
                    <w:jc w:val="center"/>
                    <w:rPr>
                      <w:b/>
                      <w:bCs/>
                    </w:rPr>
                  </w:pPr>
                  <w:r w:rsidRPr="001278E3">
                    <w:rPr>
                      <w:rFonts w:hint="eastAsia"/>
                      <w:b/>
                      <w:bCs/>
                    </w:rPr>
                    <w:t>监测指标</w:t>
                  </w:r>
                </w:p>
              </w:tc>
              <w:tc>
                <w:tcPr>
                  <w:tcW w:w="3131" w:type="dxa"/>
                  <w:vAlign w:val="center"/>
                </w:tcPr>
                <w:p w14:paraId="0E28D95D" w14:textId="77777777" w:rsidR="00001667" w:rsidRPr="001278E3" w:rsidRDefault="004B3C33">
                  <w:pPr>
                    <w:jc w:val="center"/>
                    <w:rPr>
                      <w:b/>
                      <w:bCs/>
                    </w:rPr>
                  </w:pPr>
                  <w:r w:rsidRPr="001278E3">
                    <w:rPr>
                      <w:rFonts w:hint="eastAsia"/>
                      <w:b/>
                      <w:bCs/>
                    </w:rPr>
                    <w:t>监测频次（间接排放口）</w:t>
                  </w:r>
                </w:p>
              </w:tc>
            </w:tr>
            <w:tr w:rsidR="007D6F52" w:rsidRPr="001278E3" w14:paraId="6C814DC1" w14:textId="77777777">
              <w:tc>
                <w:tcPr>
                  <w:tcW w:w="3130" w:type="dxa"/>
                  <w:vAlign w:val="center"/>
                </w:tcPr>
                <w:p w14:paraId="1509B658" w14:textId="77777777" w:rsidR="00001667" w:rsidRPr="001278E3" w:rsidRDefault="004B3C33">
                  <w:pPr>
                    <w:jc w:val="center"/>
                  </w:pPr>
                  <w:r w:rsidRPr="001278E3">
                    <w:rPr>
                      <w:rFonts w:hint="eastAsia"/>
                    </w:rPr>
                    <w:t>生活污水单独排放口</w:t>
                  </w:r>
                </w:p>
              </w:tc>
              <w:tc>
                <w:tcPr>
                  <w:tcW w:w="3131" w:type="dxa"/>
                  <w:vAlign w:val="center"/>
                </w:tcPr>
                <w:p w14:paraId="30A4FE73" w14:textId="77777777" w:rsidR="00001667" w:rsidRPr="001278E3" w:rsidRDefault="004B3C33">
                  <w:pPr>
                    <w:jc w:val="center"/>
                  </w:pPr>
                  <w:r w:rsidRPr="001278E3">
                    <w:rPr>
                      <w:rFonts w:hint="eastAsia"/>
                    </w:rPr>
                    <w:t>流量、</w:t>
                  </w:r>
                  <w:r w:rsidRPr="001278E3">
                    <w:rPr>
                      <w:rFonts w:hint="eastAsia"/>
                    </w:rPr>
                    <w:t>pH</w:t>
                  </w:r>
                  <w:r w:rsidRPr="001278E3">
                    <w:rPr>
                      <w:rFonts w:hint="eastAsia"/>
                    </w:rPr>
                    <w:t>值、化学需氧量、五日生化需氧量、氨氮、悬浮物</w:t>
                  </w:r>
                </w:p>
              </w:tc>
              <w:tc>
                <w:tcPr>
                  <w:tcW w:w="3131" w:type="dxa"/>
                  <w:vAlign w:val="center"/>
                </w:tcPr>
                <w:p w14:paraId="44C24942" w14:textId="77777777" w:rsidR="00001667" w:rsidRPr="001278E3" w:rsidRDefault="004B3C33">
                  <w:pPr>
                    <w:jc w:val="center"/>
                  </w:pPr>
                  <w:r w:rsidRPr="001278E3">
                    <w:rPr>
                      <w:rFonts w:hint="eastAsia"/>
                    </w:rPr>
                    <w:t>/</w:t>
                  </w:r>
                </w:p>
              </w:tc>
            </w:tr>
            <w:tr w:rsidR="007D6F52" w:rsidRPr="001278E3" w14:paraId="48BDB402" w14:textId="77777777">
              <w:tc>
                <w:tcPr>
                  <w:tcW w:w="9392" w:type="dxa"/>
                  <w:gridSpan w:val="3"/>
                  <w:vAlign w:val="center"/>
                </w:tcPr>
                <w:p w14:paraId="3790CAB8" w14:textId="77777777" w:rsidR="00001667" w:rsidRPr="001278E3" w:rsidRDefault="004B3C33">
                  <w:pPr>
                    <w:jc w:val="center"/>
                  </w:pPr>
                  <w:r w:rsidRPr="001278E3">
                    <w:rPr>
                      <w:rFonts w:hint="eastAsia"/>
                    </w:rPr>
                    <w:t>根据《排污单位自行监测技术指南</w:t>
                  </w:r>
                  <w:r w:rsidRPr="001278E3">
                    <w:rPr>
                      <w:rFonts w:hint="eastAsia"/>
                    </w:rPr>
                    <w:t xml:space="preserve"> </w:t>
                  </w:r>
                  <w:r w:rsidRPr="001278E3">
                    <w:rPr>
                      <w:rFonts w:hint="eastAsia"/>
                    </w:rPr>
                    <w:t>橡胶和塑料制品》（</w:t>
                  </w:r>
                  <w:r w:rsidRPr="001278E3">
                    <w:rPr>
                      <w:rFonts w:hint="eastAsia"/>
                    </w:rPr>
                    <w:t>HJ1207-2021</w:t>
                  </w:r>
                  <w:r w:rsidRPr="001278E3">
                    <w:rPr>
                      <w:rFonts w:hint="eastAsia"/>
                    </w:rPr>
                    <w:t>），生活污水排入勒流污水处理厂处理，运营期不对厂区内生活污水单独排放口进行监测。</w:t>
                  </w:r>
                </w:p>
              </w:tc>
            </w:tr>
          </w:tbl>
          <w:p w14:paraId="30AF8F4A" w14:textId="77777777" w:rsidR="00001667" w:rsidRPr="001278E3" w:rsidRDefault="004B3C33">
            <w:pPr>
              <w:tabs>
                <w:tab w:val="right" w:pos="9069"/>
              </w:tabs>
              <w:adjustRightInd w:val="0"/>
              <w:snapToGrid w:val="0"/>
              <w:spacing w:line="360" w:lineRule="auto"/>
              <w:ind w:firstLine="480"/>
              <w:rPr>
                <w:b/>
                <w:bCs/>
                <w:sz w:val="24"/>
              </w:rPr>
            </w:pPr>
            <w:r w:rsidRPr="001278E3">
              <w:rPr>
                <w:b/>
                <w:bCs/>
                <w:sz w:val="24"/>
              </w:rPr>
              <w:t>二、废气</w:t>
            </w:r>
          </w:p>
          <w:p w14:paraId="5A18C633" w14:textId="4103AAF2" w:rsidR="00001667" w:rsidRPr="001278E3" w:rsidRDefault="004B3C33">
            <w:pPr>
              <w:tabs>
                <w:tab w:val="right" w:pos="9069"/>
              </w:tabs>
              <w:adjustRightInd w:val="0"/>
              <w:snapToGrid w:val="0"/>
              <w:spacing w:line="360" w:lineRule="auto"/>
              <w:ind w:firstLine="480"/>
              <w:rPr>
                <w:bCs/>
                <w:szCs w:val="21"/>
              </w:rPr>
            </w:pPr>
            <w:r w:rsidRPr="001278E3">
              <w:rPr>
                <w:rFonts w:hint="eastAsia"/>
                <w:bCs/>
                <w:sz w:val="24"/>
              </w:rPr>
              <w:t>本</w:t>
            </w:r>
            <w:r w:rsidRPr="001278E3">
              <w:rPr>
                <w:bCs/>
                <w:sz w:val="24"/>
              </w:rPr>
              <w:t>项目生产过程中废气主要为</w:t>
            </w:r>
            <w:r w:rsidRPr="001278E3">
              <w:rPr>
                <w:rFonts w:hint="eastAsia"/>
                <w:bCs/>
                <w:sz w:val="24"/>
              </w:rPr>
              <w:t>挤出废气，污染因子为非甲烷总烃、臭气浓度；包覆废气，污染因子为</w:t>
            </w:r>
            <w:r w:rsidR="00753837">
              <w:rPr>
                <w:rFonts w:hint="eastAsia"/>
                <w:bCs/>
                <w:sz w:val="24"/>
              </w:rPr>
              <w:t>TVOC</w:t>
            </w:r>
            <w:r w:rsidR="00753837">
              <w:rPr>
                <w:rFonts w:hint="eastAsia"/>
                <w:bCs/>
                <w:sz w:val="24"/>
              </w:rPr>
              <w:t>、臭气浓度</w:t>
            </w:r>
            <w:r w:rsidRPr="001278E3">
              <w:rPr>
                <w:rFonts w:hint="eastAsia"/>
                <w:bCs/>
                <w:sz w:val="24"/>
              </w:rPr>
              <w:t>；混料粉尘、筛分粉尘、破碎粉尘、磨粉粉尘</w:t>
            </w:r>
            <w:r w:rsidRPr="001278E3">
              <w:rPr>
                <w:bCs/>
                <w:sz w:val="24"/>
              </w:rPr>
              <w:t>，污染因子为颗粒物。</w:t>
            </w:r>
          </w:p>
          <w:p w14:paraId="037874D6" w14:textId="77777777" w:rsidR="00001667" w:rsidRPr="001278E3" w:rsidRDefault="004B3C33">
            <w:pPr>
              <w:autoSpaceDE w:val="0"/>
              <w:autoSpaceDN w:val="0"/>
              <w:adjustRightInd w:val="0"/>
              <w:snapToGrid w:val="0"/>
              <w:jc w:val="center"/>
              <w:rPr>
                <w:b/>
                <w:szCs w:val="21"/>
              </w:rPr>
            </w:pPr>
            <w:r w:rsidRPr="001278E3">
              <w:rPr>
                <w:b/>
                <w:szCs w:val="21"/>
              </w:rPr>
              <w:t>表</w:t>
            </w:r>
            <w:r w:rsidRPr="001278E3">
              <w:rPr>
                <w:b/>
                <w:szCs w:val="21"/>
              </w:rPr>
              <w:t>4-</w:t>
            </w:r>
            <w:r w:rsidRPr="001278E3">
              <w:rPr>
                <w:rFonts w:hint="eastAsia"/>
                <w:b/>
                <w:szCs w:val="21"/>
              </w:rPr>
              <w:t>9</w:t>
            </w:r>
            <w:r w:rsidRPr="001278E3">
              <w:rPr>
                <w:b/>
                <w:szCs w:val="21"/>
              </w:rPr>
              <w:t xml:space="preserve">  </w:t>
            </w:r>
            <w:r w:rsidRPr="001278E3">
              <w:rPr>
                <w:rFonts w:hint="eastAsia"/>
                <w:b/>
                <w:szCs w:val="21"/>
              </w:rPr>
              <w:t>本项目</w:t>
            </w:r>
            <w:r w:rsidRPr="001278E3">
              <w:rPr>
                <w:b/>
                <w:szCs w:val="21"/>
              </w:rPr>
              <w:t>废气类别、污染物项目及污染防治设施一览表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9"/>
              <w:gridCol w:w="969"/>
              <w:gridCol w:w="1122"/>
              <w:gridCol w:w="861"/>
              <w:gridCol w:w="1001"/>
              <w:gridCol w:w="833"/>
              <w:gridCol w:w="1185"/>
              <w:gridCol w:w="851"/>
              <w:gridCol w:w="708"/>
            </w:tblGrid>
            <w:tr w:rsidR="007D6F52" w:rsidRPr="001278E3" w14:paraId="6D5F2413" w14:textId="77777777">
              <w:trPr>
                <w:trHeight w:val="90"/>
                <w:jc w:val="center"/>
              </w:trPr>
              <w:tc>
                <w:tcPr>
                  <w:tcW w:w="1299" w:type="dxa"/>
                  <w:vMerge w:val="restart"/>
                  <w:vAlign w:val="center"/>
                </w:tcPr>
                <w:p w14:paraId="3F26F535" w14:textId="77777777" w:rsidR="00001667" w:rsidRPr="001278E3" w:rsidRDefault="004B3C33">
                  <w:pPr>
                    <w:jc w:val="center"/>
                    <w:rPr>
                      <w:b/>
                      <w:szCs w:val="21"/>
                    </w:rPr>
                  </w:pPr>
                  <w:r w:rsidRPr="001278E3">
                    <w:rPr>
                      <w:b/>
                      <w:szCs w:val="21"/>
                    </w:rPr>
                    <w:t>行业类别</w:t>
                  </w:r>
                </w:p>
              </w:tc>
              <w:tc>
                <w:tcPr>
                  <w:tcW w:w="969" w:type="dxa"/>
                  <w:vMerge w:val="restart"/>
                  <w:vAlign w:val="center"/>
                </w:tcPr>
                <w:p w14:paraId="5499C653" w14:textId="77777777" w:rsidR="00001667" w:rsidRPr="001278E3" w:rsidRDefault="004B3C33">
                  <w:pPr>
                    <w:jc w:val="center"/>
                    <w:rPr>
                      <w:b/>
                      <w:szCs w:val="21"/>
                    </w:rPr>
                  </w:pPr>
                  <w:r w:rsidRPr="001278E3">
                    <w:rPr>
                      <w:b/>
                      <w:szCs w:val="21"/>
                    </w:rPr>
                    <w:t>主要生产单元</w:t>
                  </w:r>
                </w:p>
              </w:tc>
              <w:tc>
                <w:tcPr>
                  <w:tcW w:w="1122" w:type="dxa"/>
                  <w:vMerge w:val="restart"/>
                  <w:vAlign w:val="center"/>
                </w:tcPr>
                <w:p w14:paraId="2A5A305A" w14:textId="77777777" w:rsidR="00001667" w:rsidRPr="001278E3" w:rsidRDefault="004B3C33">
                  <w:pPr>
                    <w:jc w:val="center"/>
                    <w:rPr>
                      <w:b/>
                      <w:szCs w:val="21"/>
                    </w:rPr>
                  </w:pPr>
                  <w:r w:rsidRPr="001278E3">
                    <w:rPr>
                      <w:b/>
                      <w:szCs w:val="21"/>
                    </w:rPr>
                    <w:t>生产设施</w:t>
                  </w:r>
                </w:p>
              </w:tc>
              <w:tc>
                <w:tcPr>
                  <w:tcW w:w="861" w:type="dxa"/>
                  <w:vMerge w:val="restart"/>
                  <w:vAlign w:val="center"/>
                </w:tcPr>
                <w:p w14:paraId="60FDAA23" w14:textId="77777777" w:rsidR="00001667" w:rsidRPr="001278E3" w:rsidRDefault="004B3C33">
                  <w:pPr>
                    <w:jc w:val="center"/>
                    <w:rPr>
                      <w:b/>
                      <w:szCs w:val="21"/>
                    </w:rPr>
                  </w:pPr>
                  <w:proofErr w:type="gramStart"/>
                  <w:r w:rsidRPr="001278E3">
                    <w:rPr>
                      <w:b/>
                      <w:szCs w:val="21"/>
                    </w:rPr>
                    <w:t>废气产污环节</w:t>
                  </w:r>
                  <w:proofErr w:type="gramEnd"/>
                </w:p>
              </w:tc>
              <w:tc>
                <w:tcPr>
                  <w:tcW w:w="1001" w:type="dxa"/>
                  <w:vMerge w:val="restart"/>
                  <w:vAlign w:val="center"/>
                </w:tcPr>
                <w:p w14:paraId="7E74D874" w14:textId="77777777" w:rsidR="00001667" w:rsidRPr="001278E3" w:rsidRDefault="004B3C33">
                  <w:pPr>
                    <w:jc w:val="center"/>
                    <w:rPr>
                      <w:b/>
                      <w:szCs w:val="21"/>
                    </w:rPr>
                  </w:pPr>
                  <w:r w:rsidRPr="001278E3">
                    <w:rPr>
                      <w:b/>
                      <w:szCs w:val="21"/>
                    </w:rPr>
                    <w:t>污染物</w:t>
                  </w:r>
                </w:p>
              </w:tc>
              <w:tc>
                <w:tcPr>
                  <w:tcW w:w="833" w:type="dxa"/>
                  <w:vMerge w:val="restart"/>
                  <w:vAlign w:val="center"/>
                </w:tcPr>
                <w:p w14:paraId="63A0CEE1" w14:textId="77777777" w:rsidR="00001667" w:rsidRPr="001278E3" w:rsidRDefault="004B3C33">
                  <w:pPr>
                    <w:jc w:val="center"/>
                    <w:rPr>
                      <w:b/>
                      <w:szCs w:val="21"/>
                    </w:rPr>
                  </w:pPr>
                  <w:r w:rsidRPr="001278E3">
                    <w:rPr>
                      <w:b/>
                      <w:szCs w:val="21"/>
                    </w:rPr>
                    <w:t>排放形式</w:t>
                  </w:r>
                </w:p>
              </w:tc>
              <w:tc>
                <w:tcPr>
                  <w:tcW w:w="2036" w:type="dxa"/>
                  <w:gridSpan w:val="2"/>
                  <w:vAlign w:val="center"/>
                </w:tcPr>
                <w:p w14:paraId="2B2D6794" w14:textId="77777777" w:rsidR="00001667" w:rsidRPr="001278E3" w:rsidRDefault="004B3C33">
                  <w:pPr>
                    <w:jc w:val="center"/>
                    <w:rPr>
                      <w:b/>
                      <w:szCs w:val="21"/>
                    </w:rPr>
                  </w:pPr>
                  <w:r w:rsidRPr="001278E3">
                    <w:rPr>
                      <w:b/>
                      <w:szCs w:val="21"/>
                    </w:rPr>
                    <w:t>污染防治设施</w:t>
                  </w:r>
                </w:p>
              </w:tc>
              <w:tc>
                <w:tcPr>
                  <w:tcW w:w="708" w:type="dxa"/>
                  <w:vMerge w:val="restart"/>
                  <w:vAlign w:val="center"/>
                </w:tcPr>
                <w:p w14:paraId="07EB6A71" w14:textId="77777777" w:rsidR="00001667" w:rsidRPr="001278E3" w:rsidRDefault="004B3C33">
                  <w:pPr>
                    <w:jc w:val="center"/>
                    <w:rPr>
                      <w:b/>
                      <w:szCs w:val="21"/>
                    </w:rPr>
                  </w:pPr>
                  <w:r w:rsidRPr="001278E3">
                    <w:rPr>
                      <w:b/>
                      <w:szCs w:val="21"/>
                    </w:rPr>
                    <w:t>排放</w:t>
                  </w:r>
                  <w:proofErr w:type="gramStart"/>
                  <w:r w:rsidRPr="001278E3">
                    <w:rPr>
                      <w:b/>
                      <w:szCs w:val="21"/>
                    </w:rPr>
                    <w:t>口类型</w:t>
                  </w:r>
                  <w:proofErr w:type="gramEnd"/>
                </w:p>
              </w:tc>
            </w:tr>
            <w:tr w:rsidR="007D6F52" w:rsidRPr="001278E3" w14:paraId="19590219" w14:textId="77777777">
              <w:trPr>
                <w:trHeight w:val="90"/>
                <w:jc w:val="center"/>
              </w:trPr>
              <w:tc>
                <w:tcPr>
                  <w:tcW w:w="1299" w:type="dxa"/>
                  <w:vMerge/>
                  <w:vAlign w:val="center"/>
                </w:tcPr>
                <w:p w14:paraId="75F7E17D" w14:textId="77777777" w:rsidR="00001667" w:rsidRPr="001278E3" w:rsidRDefault="00001667">
                  <w:pPr>
                    <w:jc w:val="center"/>
                    <w:rPr>
                      <w:b/>
                      <w:szCs w:val="21"/>
                    </w:rPr>
                  </w:pPr>
                </w:p>
              </w:tc>
              <w:tc>
                <w:tcPr>
                  <w:tcW w:w="969" w:type="dxa"/>
                  <w:vMerge/>
                  <w:vAlign w:val="center"/>
                </w:tcPr>
                <w:p w14:paraId="41926A87" w14:textId="77777777" w:rsidR="00001667" w:rsidRPr="001278E3" w:rsidRDefault="00001667">
                  <w:pPr>
                    <w:jc w:val="center"/>
                    <w:rPr>
                      <w:b/>
                      <w:szCs w:val="21"/>
                    </w:rPr>
                  </w:pPr>
                </w:p>
              </w:tc>
              <w:tc>
                <w:tcPr>
                  <w:tcW w:w="1122" w:type="dxa"/>
                  <w:vMerge/>
                  <w:vAlign w:val="center"/>
                </w:tcPr>
                <w:p w14:paraId="290D8919" w14:textId="77777777" w:rsidR="00001667" w:rsidRPr="001278E3" w:rsidRDefault="00001667">
                  <w:pPr>
                    <w:jc w:val="center"/>
                    <w:rPr>
                      <w:b/>
                      <w:szCs w:val="21"/>
                    </w:rPr>
                  </w:pPr>
                </w:p>
              </w:tc>
              <w:tc>
                <w:tcPr>
                  <w:tcW w:w="861" w:type="dxa"/>
                  <w:vMerge/>
                  <w:vAlign w:val="center"/>
                </w:tcPr>
                <w:p w14:paraId="07514593" w14:textId="77777777" w:rsidR="00001667" w:rsidRPr="001278E3" w:rsidRDefault="00001667">
                  <w:pPr>
                    <w:jc w:val="center"/>
                    <w:rPr>
                      <w:b/>
                      <w:szCs w:val="21"/>
                    </w:rPr>
                  </w:pPr>
                </w:p>
              </w:tc>
              <w:tc>
                <w:tcPr>
                  <w:tcW w:w="1001" w:type="dxa"/>
                  <w:vMerge/>
                  <w:vAlign w:val="center"/>
                </w:tcPr>
                <w:p w14:paraId="53E6C270" w14:textId="77777777" w:rsidR="00001667" w:rsidRPr="001278E3" w:rsidRDefault="00001667">
                  <w:pPr>
                    <w:jc w:val="center"/>
                    <w:rPr>
                      <w:b/>
                      <w:szCs w:val="21"/>
                    </w:rPr>
                  </w:pPr>
                </w:p>
              </w:tc>
              <w:tc>
                <w:tcPr>
                  <w:tcW w:w="833" w:type="dxa"/>
                  <w:vMerge/>
                  <w:vAlign w:val="center"/>
                </w:tcPr>
                <w:p w14:paraId="56BE18B4" w14:textId="77777777" w:rsidR="00001667" w:rsidRPr="001278E3" w:rsidRDefault="00001667">
                  <w:pPr>
                    <w:jc w:val="center"/>
                    <w:rPr>
                      <w:b/>
                      <w:szCs w:val="21"/>
                    </w:rPr>
                  </w:pPr>
                </w:p>
              </w:tc>
              <w:tc>
                <w:tcPr>
                  <w:tcW w:w="1185" w:type="dxa"/>
                  <w:vAlign w:val="center"/>
                </w:tcPr>
                <w:p w14:paraId="55C69F4F" w14:textId="77777777" w:rsidR="00001667" w:rsidRPr="001278E3" w:rsidRDefault="004B3C33">
                  <w:pPr>
                    <w:jc w:val="center"/>
                    <w:rPr>
                      <w:b/>
                      <w:szCs w:val="21"/>
                    </w:rPr>
                  </w:pPr>
                  <w:r w:rsidRPr="001278E3">
                    <w:rPr>
                      <w:b/>
                      <w:szCs w:val="21"/>
                    </w:rPr>
                    <w:t>污染防治设施名称及工艺</w:t>
                  </w:r>
                </w:p>
              </w:tc>
              <w:tc>
                <w:tcPr>
                  <w:tcW w:w="851" w:type="dxa"/>
                  <w:vAlign w:val="center"/>
                </w:tcPr>
                <w:p w14:paraId="3FDA8572" w14:textId="77777777" w:rsidR="00001667" w:rsidRPr="001278E3" w:rsidRDefault="004B3C33">
                  <w:pPr>
                    <w:jc w:val="center"/>
                    <w:rPr>
                      <w:b/>
                      <w:szCs w:val="21"/>
                    </w:rPr>
                  </w:pPr>
                  <w:r w:rsidRPr="001278E3">
                    <w:rPr>
                      <w:b/>
                      <w:szCs w:val="21"/>
                    </w:rPr>
                    <w:t>是否为可行性技术</w:t>
                  </w:r>
                </w:p>
              </w:tc>
              <w:tc>
                <w:tcPr>
                  <w:tcW w:w="708" w:type="dxa"/>
                  <w:vMerge/>
                  <w:vAlign w:val="center"/>
                </w:tcPr>
                <w:p w14:paraId="3D3E47E5" w14:textId="77777777" w:rsidR="00001667" w:rsidRPr="001278E3" w:rsidRDefault="00001667">
                  <w:pPr>
                    <w:jc w:val="center"/>
                    <w:rPr>
                      <w:bCs/>
                      <w:szCs w:val="21"/>
                    </w:rPr>
                  </w:pPr>
                </w:p>
              </w:tc>
            </w:tr>
            <w:tr w:rsidR="007D6F52" w:rsidRPr="001278E3" w14:paraId="321DB315" w14:textId="77777777">
              <w:trPr>
                <w:trHeight w:val="580"/>
                <w:jc w:val="center"/>
              </w:trPr>
              <w:tc>
                <w:tcPr>
                  <w:tcW w:w="1299" w:type="dxa"/>
                  <w:vMerge w:val="restart"/>
                  <w:vAlign w:val="center"/>
                </w:tcPr>
                <w:p w14:paraId="06B22DC3" w14:textId="77777777" w:rsidR="00001667" w:rsidRPr="001278E3" w:rsidRDefault="004B3C33">
                  <w:pPr>
                    <w:jc w:val="center"/>
                    <w:rPr>
                      <w:szCs w:val="21"/>
                    </w:rPr>
                  </w:pPr>
                  <w:r w:rsidRPr="001278E3">
                    <w:rPr>
                      <w:rFonts w:hint="eastAsia"/>
                      <w:szCs w:val="21"/>
                    </w:rPr>
                    <w:t>C2922</w:t>
                  </w:r>
                  <w:r w:rsidRPr="001278E3">
                    <w:rPr>
                      <w:rFonts w:hint="eastAsia"/>
                      <w:szCs w:val="21"/>
                    </w:rPr>
                    <w:t>塑料板、管、型材制造及</w:t>
                  </w:r>
                  <w:r w:rsidRPr="001278E3">
                    <w:rPr>
                      <w:rFonts w:hint="eastAsia"/>
                      <w:szCs w:val="21"/>
                    </w:rPr>
                    <w:t>C2929</w:t>
                  </w:r>
                  <w:r w:rsidRPr="001278E3">
                    <w:rPr>
                      <w:rFonts w:hint="eastAsia"/>
                      <w:szCs w:val="21"/>
                    </w:rPr>
                    <w:t>塑料零件及其他塑料制品制造</w:t>
                  </w:r>
                </w:p>
              </w:tc>
              <w:tc>
                <w:tcPr>
                  <w:tcW w:w="969" w:type="dxa"/>
                  <w:vAlign w:val="center"/>
                </w:tcPr>
                <w:p w14:paraId="7C92398C" w14:textId="77777777" w:rsidR="00001667" w:rsidRPr="001278E3" w:rsidRDefault="004B3C33">
                  <w:pPr>
                    <w:jc w:val="center"/>
                    <w:rPr>
                      <w:szCs w:val="21"/>
                    </w:rPr>
                  </w:pPr>
                  <w:r w:rsidRPr="001278E3">
                    <w:rPr>
                      <w:rFonts w:hint="eastAsia"/>
                      <w:szCs w:val="21"/>
                    </w:rPr>
                    <w:t>挤出</w:t>
                  </w:r>
                </w:p>
              </w:tc>
              <w:tc>
                <w:tcPr>
                  <w:tcW w:w="1122" w:type="dxa"/>
                  <w:vAlign w:val="center"/>
                </w:tcPr>
                <w:p w14:paraId="10B6BA68" w14:textId="77777777" w:rsidR="00001667" w:rsidRPr="001278E3" w:rsidRDefault="004B3C33">
                  <w:pPr>
                    <w:jc w:val="center"/>
                    <w:rPr>
                      <w:szCs w:val="21"/>
                    </w:rPr>
                  </w:pPr>
                  <w:r w:rsidRPr="001278E3">
                    <w:rPr>
                      <w:rFonts w:hint="eastAsia"/>
                      <w:szCs w:val="21"/>
                    </w:rPr>
                    <w:t>挤塑机、挤出机</w:t>
                  </w:r>
                </w:p>
              </w:tc>
              <w:tc>
                <w:tcPr>
                  <w:tcW w:w="861" w:type="dxa"/>
                  <w:vAlign w:val="center"/>
                </w:tcPr>
                <w:p w14:paraId="4D19D5B6" w14:textId="77777777" w:rsidR="00001667" w:rsidRPr="001278E3" w:rsidRDefault="004B3C33">
                  <w:pPr>
                    <w:jc w:val="center"/>
                    <w:rPr>
                      <w:szCs w:val="21"/>
                    </w:rPr>
                  </w:pPr>
                  <w:r w:rsidRPr="001278E3">
                    <w:rPr>
                      <w:rFonts w:hint="eastAsia"/>
                      <w:szCs w:val="21"/>
                    </w:rPr>
                    <w:t>挤出</w:t>
                  </w:r>
                </w:p>
              </w:tc>
              <w:tc>
                <w:tcPr>
                  <w:tcW w:w="1001" w:type="dxa"/>
                  <w:vAlign w:val="center"/>
                </w:tcPr>
                <w:p w14:paraId="73288E37" w14:textId="77777777" w:rsidR="00001667" w:rsidRPr="001278E3" w:rsidRDefault="004B3C33">
                  <w:pPr>
                    <w:jc w:val="center"/>
                    <w:rPr>
                      <w:szCs w:val="21"/>
                    </w:rPr>
                  </w:pPr>
                  <w:r w:rsidRPr="001278E3">
                    <w:rPr>
                      <w:rFonts w:hint="eastAsia"/>
                      <w:szCs w:val="21"/>
                    </w:rPr>
                    <w:t>非甲烷总烃、臭气浓度</w:t>
                  </w:r>
                </w:p>
              </w:tc>
              <w:tc>
                <w:tcPr>
                  <w:tcW w:w="833" w:type="dxa"/>
                  <w:vAlign w:val="center"/>
                </w:tcPr>
                <w:p w14:paraId="75E4D1C8" w14:textId="77777777" w:rsidR="00001667" w:rsidRPr="001278E3" w:rsidRDefault="004B3C33">
                  <w:pPr>
                    <w:jc w:val="center"/>
                    <w:rPr>
                      <w:szCs w:val="21"/>
                    </w:rPr>
                  </w:pPr>
                  <w:r w:rsidRPr="001278E3">
                    <w:rPr>
                      <w:szCs w:val="21"/>
                    </w:rPr>
                    <w:t>有组织</w:t>
                  </w:r>
                </w:p>
              </w:tc>
              <w:tc>
                <w:tcPr>
                  <w:tcW w:w="1185" w:type="dxa"/>
                  <w:vAlign w:val="center"/>
                </w:tcPr>
                <w:p w14:paraId="6650E4F5" w14:textId="0FDBA522" w:rsidR="00001667" w:rsidRPr="001278E3" w:rsidRDefault="007733C6">
                  <w:pPr>
                    <w:jc w:val="center"/>
                    <w:rPr>
                      <w:szCs w:val="21"/>
                    </w:rPr>
                  </w:pPr>
                  <w:r w:rsidRPr="001278E3">
                    <w:rPr>
                      <w:rFonts w:hint="eastAsia"/>
                      <w:szCs w:val="21"/>
                    </w:rPr>
                    <w:t>活性炭</w:t>
                  </w:r>
                  <w:r w:rsidR="004B3C33" w:rsidRPr="001278E3">
                    <w:rPr>
                      <w:rFonts w:hint="eastAsia"/>
                      <w:szCs w:val="21"/>
                    </w:rPr>
                    <w:t>吸附</w:t>
                  </w:r>
                </w:p>
              </w:tc>
              <w:tc>
                <w:tcPr>
                  <w:tcW w:w="851" w:type="dxa"/>
                  <w:vAlign w:val="center"/>
                </w:tcPr>
                <w:p w14:paraId="486C7C38" w14:textId="77777777" w:rsidR="00001667" w:rsidRPr="001278E3" w:rsidRDefault="004B3C33">
                  <w:pPr>
                    <w:jc w:val="center"/>
                    <w:rPr>
                      <w:szCs w:val="21"/>
                    </w:rPr>
                  </w:pPr>
                  <w:r w:rsidRPr="001278E3">
                    <w:rPr>
                      <w:szCs w:val="21"/>
                    </w:rPr>
                    <w:sym w:font="Wingdings 2" w:char="0052"/>
                  </w:r>
                  <w:r w:rsidRPr="001278E3">
                    <w:rPr>
                      <w:szCs w:val="21"/>
                    </w:rPr>
                    <w:t>是</w:t>
                  </w:r>
                </w:p>
                <w:p w14:paraId="04E65BCB" w14:textId="77777777" w:rsidR="00001667" w:rsidRPr="001278E3" w:rsidRDefault="004B3C33">
                  <w:pPr>
                    <w:jc w:val="center"/>
                    <w:rPr>
                      <w:szCs w:val="21"/>
                    </w:rPr>
                  </w:pPr>
                  <w:r w:rsidRPr="001278E3">
                    <w:rPr>
                      <w:szCs w:val="21"/>
                    </w:rPr>
                    <w:sym w:font="Wingdings 2" w:char="00A3"/>
                  </w:r>
                  <w:r w:rsidRPr="001278E3">
                    <w:rPr>
                      <w:szCs w:val="21"/>
                    </w:rPr>
                    <w:t>否</w:t>
                  </w:r>
                </w:p>
              </w:tc>
              <w:tc>
                <w:tcPr>
                  <w:tcW w:w="708" w:type="dxa"/>
                  <w:vAlign w:val="center"/>
                </w:tcPr>
                <w:p w14:paraId="145C405C" w14:textId="77777777" w:rsidR="00001667" w:rsidRPr="001278E3" w:rsidRDefault="004B3C33">
                  <w:pPr>
                    <w:jc w:val="center"/>
                    <w:rPr>
                      <w:szCs w:val="21"/>
                    </w:rPr>
                  </w:pPr>
                  <w:r w:rsidRPr="001278E3">
                    <w:rPr>
                      <w:szCs w:val="21"/>
                    </w:rPr>
                    <w:t>一般排放</w:t>
                  </w:r>
                  <w:r w:rsidRPr="001278E3">
                    <w:rPr>
                      <w:rFonts w:hint="eastAsia"/>
                      <w:szCs w:val="21"/>
                    </w:rPr>
                    <w:t>口</w:t>
                  </w:r>
                </w:p>
              </w:tc>
            </w:tr>
            <w:tr w:rsidR="007D6F52" w:rsidRPr="001278E3" w14:paraId="0D88762F" w14:textId="77777777">
              <w:trPr>
                <w:trHeight w:val="580"/>
                <w:jc w:val="center"/>
              </w:trPr>
              <w:tc>
                <w:tcPr>
                  <w:tcW w:w="1299" w:type="dxa"/>
                  <w:vMerge/>
                  <w:vAlign w:val="center"/>
                </w:tcPr>
                <w:p w14:paraId="386C062B" w14:textId="77777777" w:rsidR="00001667" w:rsidRPr="001278E3" w:rsidRDefault="00001667">
                  <w:pPr>
                    <w:jc w:val="center"/>
                    <w:rPr>
                      <w:szCs w:val="21"/>
                    </w:rPr>
                  </w:pPr>
                </w:p>
              </w:tc>
              <w:tc>
                <w:tcPr>
                  <w:tcW w:w="969" w:type="dxa"/>
                  <w:vAlign w:val="center"/>
                </w:tcPr>
                <w:p w14:paraId="23357BC9" w14:textId="77777777" w:rsidR="00001667" w:rsidRPr="001278E3" w:rsidRDefault="004B3C33">
                  <w:pPr>
                    <w:jc w:val="center"/>
                    <w:rPr>
                      <w:szCs w:val="21"/>
                    </w:rPr>
                  </w:pPr>
                  <w:r w:rsidRPr="001278E3">
                    <w:rPr>
                      <w:rFonts w:hint="eastAsia"/>
                      <w:szCs w:val="21"/>
                    </w:rPr>
                    <w:t>包覆</w:t>
                  </w:r>
                </w:p>
              </w:tc>
              <w:tc>
                <w:tcPr>
                  <w:tcW w:w="1122" w:type="dxa"/>
                  <w:vAlign w:val="center"/>
                </w:tcPr>
                <w:p w14:paraId="55DA9187" w14:textId="77777777" w:rsidR="00001667" w:rsidRPr="001278E3" w:rsidRDefault="004B3C33">
                  <w:pPr>
                    <w:jc w:val="center"/>
                    <w:rPr>
                      <w:szCs w:val="21"/>
                    </w:rPr>
                  </w:pPr>
                  <w:r w:rsidRPr="001278E3">
                    <w:rPr>
                      <w:rFonts w:hint="eastAsia"/>
                      <w:szCs w:val="21"/>
                    </w:rPr>
                    <w:t>包覆机</w:t>
                  </w:r>
                </w:p>
              </w:tc>
              <w:tc>
                <w:tcPr>
                  <w:tcW w:w="861" w:type="dxa"/>
                  <w:vAlign w:val="center"/>
                </w:tcPr>
                <w:p w14:paraId="3D0DDB22" w14:textId="77777777" w:rsidR="00001667" w:rsidRPr="001278E3" w:rsidRDefault="004B3C33">
                  <w:pPr>
                    <w:jc w:val="center"/>
                    <w:rPr>
                      <w:szCs w:val="21"/>
                    </w:rPr>
                  </w:pPr>
                  <w:r w:rsidRPr="001278E3">
                    <w:rPr>
                      <w:rFonts w:hint="eastAsia"/>
                      <w:szCs w:val="21"/>
                    </w:rPr>
                    <w:t>包覆</w:t>
                  </w:r>
                </w:p>
              </w:tc>
              <w:tc>
                <w:tcPr>
                  <w:tcW w:w="1001" w:type="dxa"/>
                  <w:vAlign w:val="center"/>
                </w:tcPr>
                <w:p w14:paraId="579C8131" w14:textId="5D023D2A" w:rsidR="00001667" w:rsidRPr="001278E3" w:rsidRDefault="00753837">
                  <w:pPr>
                    <w:jc w:val="center"/>
                    <w:rPr>
                      <w:szCs w:val="21"/>
                    </w:rPr>
                  </w:pPr>
                  <w:r>
                    <w:rPr>
                      <w:rFonts w:hint="eastAsia"/>
                      <w:szCs w:val="21"/>
                    </w:rPr>
                    <w:t>TVOC</w:t>
                  </w:r>
                  <w:r>
                    <w:rPr>
                      <w:rFonts w:hint="eastAsia"/>
                      <w:szCs w:val="21"/>
                    </w:rPr>
                    <w:t>、臭气浓度</w:t>
                  </w:r>
                </w:p>
              </w:tc>
              <w:tc>
                <w:tcPr>
                  <w:tcW w:w="833" w:type="dxa"/>
                  <w:vAlign w:val="center"/>
                </w:tcPr>
                <w:p w14:paraId="2A150679" w14:textId="77777777" w:rsidR="00001667" w:rsidRPr="001278E3" w:rsidRDefault="004B3C33">
                  <w:pPr>
                    <w:jc w:val="center"/>
                    <w:rPr>
                      <w:szCs w:val="21"/>
                    </w:rPr>
                  </w:pPr>
                  <w:r w:rsidRPr="001278E3">
                    <w:rPr>
                      <w:szCs w:val="21"/>
                    </w:rPr>
                    <w:t>有组织</w:t>
                  </w:r>
                </w:p>
              </w:tc>
              <w:tc>
                <w:tcPr>
                  <w:tcW w:w="1185" w:type="dxa"/>
                  <w:vAlign w:val="center"/>
                </w:tcPr>
                <w:p w14:paraId="03A6295A" w14:textId="4B476B7B" w:rsidR="00001667" w:rsidRPr="001278E3" w:rsidRDefault="007733C6">
                  <w:pPr>
                    <w:jc w:val="center"/>
                    <w:rPr>
                      <w:szCs w:val="21"/>
                    </w:rPr>
                  </w:pPr>
                  <w:r w:rsidRPr="001278E3">
                    <w:rPr>
                      <w:rFonts w:hint="eastAsia"/>
                      <w:szCs w:val="21"/>
                    </w:rPr>
                    <w:t>活性炭</w:t>
                  </w:r>
                  <w:r w:rsidR="004B3C33" w:rsidRPr="001278E3">
                    <w:rPr>
                      <w:rFonts w:hint="eastAsia"/>
                      <w:szCs w:val="21"/>
                    </w:rPr>
                    <w:t>吸附</w:t>
                  </w:r>
                </w:p>
              </w:tc>
              <w:tc>
                <w:tcPr>
                  <w:tcW w:w="851" w:type="dxa"/>
                  <w:vAlign w:val="center"/>
                </w:tcPr>
                <w:p w14:paraId="188D098F" w14:textId="77777777" w:rsidR="00001667" w:rsidRPr="001278E3" w:rsidRDefault="004B3C33">
                  <w:pPr>
                    <w:jc w:val="center"/>
                    <w:rPr>
                      <w:szCs w:val="21"/>
                    </w:rPr>
                  </w:pPr>
                  <w:r w:rsidRPr="001278E3">
                    <w:rPr>
                      <w:szCs w:val="21"/>
                    </w:rPr>
                    <w:sym w:font="Wingdings 2" w:char="0052"/>
                  </w:r>
                  <w:r w:rsidRPr="001278E3">
                    <w:rPr>
                      <w:szCs w:val="21"/>
                    </w:rPr>
                    <w:t>是</w:t>
                  </w:r>
                </w:p>
                <w:p w14:paraId="75B47EB3" w14:textId="77777777" w:rsidR="00001667" w:rsidRPr="001278E3" w:rsidRDefault="004B3C33">
                  <w:pPr>
                    <w:jc w:val="center"/>
                    <w:rPr>
                      <w:szCs w:val="21"/>
                    </w:rPr>
                  </w:pPr>
                  <w:r w:rsidRPr="001278E3">
                    <w:rPr>
                      <w:szCs w:val="21"/>
                    </w:rPr>
                    <w:sym w:font="Wingdings 2" w:char="00A3"/>
                  </w:r>
                  <w:r w:rsidRPr="001278E3">
                    <w:rPr>
                      <w:szCs w:val="21"/>
                    </w:rPr>
                    <w:t>否</w:t>
                  </w:r>
                </w:p>
              </w:tc>
              <w:tc>
                <w:tcPr>
                  <w:tcW w:w="708" w:type="dxa"/>
                  <w:vAlign w:val="center"/>
                </w:tcPr>
                <w:p w14:paraId="286D8B5F" w14:textId="77777777" w:rsidR="00001667" w:rsidRPr="001278E3" w:rsidRDefault="004B3C33">
                  <w:pPr>
                    <w:jc w:val="center"/>
                    <w:rPr>
                      <w:szCs w:val="21"/>
                    </w:rPr>
                  </w:pPr>
                  <w:r w:rsidRPr="001278E3">
                    <w:rPr>
                      <w:szCs w:val="21"/>
                    </w:rPr>
                    <w:t>一般排放</w:t>
                  </w:r>
                  <w:r w:rsidRPr="001278E3">
                    <w:rPr>
                      <w:rFonts w:hint="eastAsia"/>
                      <w:szCs w:val="21"/>
                    </w:rPr>
                    <w:t>口</w:t>
                  </w:r>
                </w:p>
              </w:tc>
            </w:tr>
            <w:tr w:rsidR="007D6F52" w:rsidRPr="001278E3" w14:paraId="5A805360" w14:textId="77777777">
              <w:trPr>
                <w:trHeight w:val="580"/>
                <w:jc w:val="center"/>
              </w:trPr>
              <w:tc>
                <w:tcPr>
                  <w:tcW w:w="1299" w:type="dxa"/>
                  <w:vMerge/>
                  <w:vAlign w:val="center"/>
                </w:tcPr>
                <w:p w14:paraId="472AA52B" w14:textId="77777777" w:rsidR="00001667" w:rsidRPr="001278E3" w:rsidRDefault="00001667">
                  <w:pPr>
                    <w:jc w:val="center"/>
                    <w:rPr>
                      <w:szCs w:val="21"/>
                    </w:rPr>
                  </w:pPr>
                </w:p>
              </w:tc>
              <w:tc>
                <w:tcPr>
                  <w:tcW w:w="969" w:type="dxa"/>
                  <w:vAlign w:val="center"/>
                </w:tcPr>
                <w:p w14:paraId="4A0F3006" w14:textId="77777777" w:rsidR="00001667" w:rsidRPr="001278E3" w:rsidRDefault="004B3C33">
                  <w:pPr>
                    <w:jc w:val="center"/>
                    <w:rPr>
                      <w:szCs w:val="21"/>
                    </w:rPr>
                  </w:pPr>
                  <w:r w:rsidRPr="001278E3">
                    <w:rPr>
                      <w:rFonts w:hint="eastAsia"/>
                      <w:szCs w:val="21"/>
                    </w:rPr>
                    <w:t>混料</w:t>
                  </w:r>
                </w:p>
              </w:tc>
              <w:tc>
                <w:tcPr>
                  <w:tcW w:w="1122" w:type="dxa"/>
                  <w:vAlign w:val="center"/>
                </w:tcPr>
                <w:p w14:paraId="43B22202" w14:textId="77777777" w:rsidR="00001667" w:rsidRPr="001278E3" w:rsidRDefault="004B3C33">
                  <w:pPr>
                    <w:jc w:val="center"/>
                    <w:rPr>
                      <w:szCs w:val="21"/>
                    </w:rPr>
                  </w:pPr>
                  <w:r w:rsidRPr="001278E3">
                    <w:rPr>
                      <w:rFonts w:hint="eastAsia"/>
                      <w:szCs w:val="21"/>
                    </w:rPr>
                    <w:t>混料机、拌料机</w:t>
                  </w:r>
                </w:p>
              </w:tc>
              <w:tc>
                <w:tcPr>
                  <w:tcW w:w="861" w:type="dxa"/>
                  <w:vAlign w:val="center"/>
                </w:tcPr>
                <w:p w14:paraId="23CF79AD" w14:textId="77777777" w:rsidR="00001667" w:rsidRPr="001278E3" w:rsidRDefault="004B3C33">
                  <w:pPr>
                    <w:jc w:val="center"/>
                    <w:rPr>
                      <w:szCs w:val="21"/>
                    </w:rPr>
                  </w:pPr>
                  <w:r w:rsidRPr="001278E3">
                    <w:rPr>
                      <w:rFonts w:hint="eastAsia"/>
                      <w:szCs w:val="21"/>
                    </w:rPr>
                    <w:t>混料</w:t>
                  </w:r>
                </w:p>
              </w:tc>
              <w:tc>
                <w:tcPr>
                  <w:tcW w:w="1001" w:type="dxa"/>
                  <w:vAlign w:val="center"/>
                </w:tcPr>
                <w:p w14:paraId="697B983E" w14:textId="77777777" w:rsidR="00001667" w:rsidRPr="001278E3" w:rsidRDefault="004B3C33">
                  <w:pPr>
                    <w:jc w:val="center"/>
                    <w:rPr>
                      <w:szCs w:val="21"/>
                    </w:rPr>
                  </w:pPr>
                  <w:r w:rsidRPr="001278E3">
                    <w:rPr>
                      <w:szCs w:val="21"/>
                    </w:rPr>
                    <w:t>颗粒物</w:t>
                  </w:r>
                </w:p>
              </w:tc>
              <w:tc>
                <w:tcPr>
                  <w:tcW w:w="833" w:type="dxa"/>
                  <w:vAlign w:val="center"/>
                </w:tcPr>
                <w:p w14:paraId="458C7DC8" w14:textId="77777777" w:rsidR="00001667" w:rsidRPr="001278E3" w:rsidRDefault="004B3C33">
                  <w:pPr>
                    <w:jc w:val="center"/>
                    <w:rPr>
                      <w:szCs w:val="21"/>
                    </w:rPr>
                  </w:pPr>
                  <w:r w:rsidRPr="001278E3">
                    <w:rPr>
                      <w:rFonts w:hint="eastAsia"/>
                      <w:szCs w:val="21"/>
                    </w:rPr>
                    <w:t>无</w:t>
                  </w:r>
                  <w:r w:rsidRPr="001278E3">
                    <w:rPr>
                      <w:szCs w:val="21"/>
                    </w:rPr>
                    <w:t>组织</w:t>
                  </w:r>
                </w:p>
              </w:tc>
              <w:tc>
                <w:tcPr>
                  <w:tcW w:w="1185" w:type="dxa"/>
                  <w:vAlign w:val="center"/>
                </w:tcPr>
                <w:p w14:paraId="39C233C7" w14:textId="77777777" w:rsidR="00001667" w:rsidRPr="001278E3" w:rsidRDefault="004B3C33">
                  <w:pPr>
                    <w:jc w:val="center"/>
                    <w:rPr>
                      <w:szCs w:val="21"/>
                    </w:rPr>
                  </w:pPr>
                  <w:r w:rsidRPr="001278E3">
                    <w:rPr>
                      <w:rFonts w:hint="eastAsia"/>
                      <w:szCs w:val="21"/>
                    </w:rPr>
                    <w:t>布袋除尘器</w:t>
                  </w:r>
                </w:p>
              </w:tc>
              <w:tc>
                <w:tcPr>
                  <w:tcW w:w="851" w:type="dxa"/>
                  <w:vAlign w:val="center"/>
                </w:tcPr>
                <w:p w14:paraId="6A493620" w14:textId="77777777" w:rsidR="00001667" w:rsidRPr="001278E3" w:rsidRDefault="004B3C33">
                  <w:pPr>
                    <w:jc w:val="center"/>
                    <w:rPr>
                      <w:szCs w:val="21"/>
                    </w:rPr>
                  </w:pPr>
                  <w:r w:rsidRPr="001278E3">
                    <w:rPr>
                      <w:szCs w:val="21"/>
                    </w:rPr>
                    <w:sym w:font="Wingdings 2" w:char="0052"/>
                  </w:r>
                  <w:r w:rsidRPr="001278E3">
                    <w:rPr>
                      <w:szCs w:val="21"/>
                    </w:rPr>
                    <w:t>是</w:t>
                  </w:r>
                </w:p>
                <w:p w14:paraId="15AE6BDA" w14:textId="77777777" w:rsidR="00001667" w:rsidRPr="001278E3" w:rsidRDefault="004B3C33">
                  <w:pPr>
                    <w:jc w:val="center"/>
                    <w:rPr>
                      <w:szCs w:val="21"/>
                    </w:rPr>
                  </w:pPr>
                  <w:r w:rsidRPr="001278E3">
                    <w:rPr>
                      <w:szCs w:val="21"/>
                    </w:rPr>
                    <w:sym w:font="Wingdings 2" w:char="00A3"/>
                  </w:r>
                  <w:r w:rsidRPr="001278E3">
                    <w:rPr>
                      <w:szCs w:val="21"/>
                    </w:rPr>
                    <w:t>否</w:t>
                  </w:r>
                </w:p>
              </w:tc>
              <w:tc>
                <w:tcPr>
                  <w:tcW w:w="708" w:type="dxa"/>
                  <w:vAlign w:val="center"/>
                </w:tcPr>
                <w:p w14:paraId="5F6C5832" w14:textId="77777777" w:rsidR="00001667" w:rsidRPr="001278E3" w:rsidRDefault="004B3C33">
                  <w:pPr>
                    <w:jc w:val="center"/>
                    <w:rPr>
                      <w:szCs w:val="21"/>
                    </w:rPr>
                  </w:pPr>
                  <w:r w:rsidRPr="001278E3">
                    <w:rPr>
                      <w:rFonts w:hint="eastAsia"/>
                      <w:szCs w:val="21"/>
                    </w:rPr>
                    <w:t>/</w:t>
                  </w:r>
                </w:p>
              </w:tc>
            </w:tr>
            <w:tr w:rsidR="007D6F52" w:rsidRPr="001278E3" w14:paraId="6E9AF1C5" w14:textId="77777777">
              <w:trPr>
                <w:trHeight w:val="580"/>
                <w:jc w:val="center"/>
              </w:trPr>
              <w:tc>
                <w:tcPr>
                  <w:tcW w:w="1299" w:type="dxa"/>
                  <w:vMerge/>
                  <w:vAlign w:val="center"/>
                </w:tcPr>
                <w:p w14:paraId="080B6238" w14:textId="77777777" w:rsidR="00001667" w:rsidRPr="001278E3" w:rsidRDefault="00001667">
                  <w:pPr>
                    <w:jc w:val="center"/>
                    <w:rPr>
                      <w:szCs w:val="21"/>
                    </w:rPr>
                  </w:pPr>
                </w:p>
              </w:tc>
              <w:tc>
                <w:tcPr>
                  <w:tcW w:w="969" w:type="dxa"/>
                  <w:vAlign w:val="center"/>
                </w:tcPr>
                <w:p w14:paraId="37C3B7BD" w14:textId="77777777" w:rsidR="00001667" w:rsidRPr="001278E3" w:rsidRDefault="004B3C33">
                  <w:pPr>
                    <w:jc w:val="center"/>
                    <w:rPr>
                      <w:szCs w:val="21"/>
                    </w:rPr>
                  </w:pPr>
                  <w:r w:rsidRPr="001278E3">
                    <w:rPr>
                      <w:rFonts w:hint="eastAsia"/>
                      <w:szCs w:val="21"/>
                    </w:rPr>
                    <w:t>筛分</w:t>
                  </w:r>
                </w:p>
              </w:tc>
              <w:tc>
                <w:tcPr>
                  <w:tcW w:w="1122" w:type="dxa"/>
                  <w:vAlign w:val="center"/>
                </w:tcPr>
                <w:p w14:paraId="6A6CACBE" w14:textId="77777777" w:rsidR="00001667" w:rsidRPr="001278E3" w:rsidRDefault="004B3C33">
                  <w:pPr>
                    <w:jc w:val="center"/>
                    <w:rPr>
                      <w:szCs w:val="21"/>
                    </w:rPr>
                  </w:pPr>
                  <w:r w:rsidRPr="001278E3">
                    <w:rPr>
                      <w:rFonts w:hint="eastAsia"/>
                      <w:szCs w:val="21"/>
                    </w:rPr>
                    <w:t>震动筛</w:t>
                  </w:r>
                </w:p>
              </w:tc>
              <w:tc>
                <w:tcPr>
                  <w:tcW w:w="861" w:type="dxa"/>
                  <w:vAlign w:val="center"/>
                </w:tcPr>
                <w:p w14:paraId="662BE21E" w14:textId="77777777" w:rsidR="00001667" w:rsidRPr="001278E3" w:rsidRDefault="004B3C33">
                  <w:pPr>
                    <w:jc w:val="center"/>
                    <w:rPr>
                      <w:szCs w:val="21"/>
                    </w:rPr>
                  </w:pPr>
                  <w:r w:rsidRPr="001278E3">
                    <w:rPr>
                      <w:rFonts w:hint="eastAsia"/>
                      <w:szCs w:val="21"/>
                    </w:rPr>
                    <w:t>筛分</w:t>
                  </w:r>
                </w:p>
              </w:tc>
              <w:tc>
                <w:tcPr>
                  <w:tcW w:w="1001" w:type="dxa"/>
                  <w:vAlign w:val="center"/>
                </w:tcPr>
                <w:p w14:paraId="3C8E84B9" w14:textId="77777777" w:rsidR="00001667" w:rsidRPr="001278E3" w:rsidRDefault="004B3C33">
                  <w:pPr>
                    <w:jc w:val="center"/>
                    <w:rPr>
                      <w:szCs w:val="21"/>
                    </w:rPr>
                  </w:pPr>
                  <w:r w:rsidRPr="001278E3">
                    <w:rPr>
                      <w:szCs w:val="21"/>
                    </w:rPr>
                    <w:t>颗粒物</w:t>
                  </w:r>
                </w:p>
              </w:tc>
              <w:tc>
                <w:tcPr>
                  <w:tcW w:w="833" w:type="dxa"/>
                  <w:vAlign w:val="center"/>
                </w:tcPr>
                <w:p w14:paraId="42866F4B" w14:textId="77777777" w:rsidR="00001667" w:rsidRPr="001278E3" w:rsidRDefault="004B3C33">
                  <w:pPr>
                    <w:jc w:val="center"/>
                    <w:rPr>
                      <w:szCs w:val="21"/>
                    </w:rPr>
                  </w:pPr>
                  <w:r w:rsidRPr="001278E3">
                    <w:rPr>
                      <w:rFonts w:hint="eastAsia"/>
                      <w:szCs w:val="21"/>
                    </w:rPr>
                    <w:t>无</w:t>
                  </w:r>
                  <w:r w:rsidRPr="001278E3">
                    <w:rPr>
                      <w:szCs w:val="21"/>
                    </w:rPr>
                    <w:t>组织</w:t>
                  </w:r>
                </w:p>
              </w:tc>
              <w:tc>
                <w:tcPr>
                  <w:tcW w:w="1185" w:type="dxa"/>
                  <w:vAlign w:val="center"/>
                </w:tcPr>
                <w:p w14:paraId="3A687207" w14:textId="77777777" w:rsidR="00001667" w:rsidRPr="001278E3" w:rsidRDefault="004B3C33">
                  <w:pPr>
                    <w:jc w:val="center"/>
                    <w:rPr>
                      <w:szCs w:val="21"/>
                    </w:rPr>
                  </w:pPr>
                  <w:r w:rsidRPr="001278E3">
                    <w:rPr>
                      <w:rFonts w:hint="eastAsia"/>
                      <w:szCs w:val="21"/>
                    </w:rPr>
                    <w:t>/</w:t>
                  </w:r>
                </w:p>
              </w:tc>
              <w:tc>
                <w:tcPr>
                  <w:tcW w:w="851" w:type="dxa"/>
                  <w:vAlign w:val="center"/>
                </w:tcPr>
                <w:p w14:paraId="53EB51F4" w14:textId="77777777" w:rsidR="00001667" w:rsidRPr="001278E3" w:rsidRDefault="004B3C33">
                  <w:pPr>
                    <w:jc w:val="center"/>
                    <w:rPr>
                      <w:szCs w:val="21"/>
                    </w:rPr>
                  </w:pPr>
                  <w:r w:rsidRPr="001278E3">
                    <w:rPr>
                      <w:szCs w:val="21"/>
                    </w:rPr>
                    <w:sym w:font="Wingdings 2" w:char="0052"/>
                  </w:r>
                  <w:r w:rsidRPr="001278E3">
                    <w:rPr>
                      <w:szCs w:val="21"/>
                    </w:rPr>
                    <w:t>是</w:t>
                  </w:r>
                </w:p>
                <w:p w14:paraId="05B3EE90" w14:textId="77777777" w:rsidR="00001667" w:rsidRPr="001278E3" w:rsidRDefault="004B3C33">
                  <w:pPr>
                    <w:jc w:val="center"/>
                    <w:rPr>
                      <w:szCs w:val="21"/>
                    </w:rPr>
                  </w:pPr>
                  <w:r w:rsidRPr="001278E3">
                    <w:rPr>
                      <w:szCs w:val="21"/>
                    </w:rPr>
                    <w:sym w:font="Wingdings 2" w:char="00A3"/>
                  </w:r>
                  <w:r w:rsidRPr="001278E3">
                    <w:rPr>
                      <w:szCs w:val="21"/>
                    </w:rPr>
                    <w:t>否</w:t>
                  </w:r>
                </w:p>
              </w:tc>
              <w:tc>
                <w:tcPr>
                  <w:tcW w:w="708" w:type="dxa"/>
                  <w:vAlign w:val="center"/>
                </w:tcPr>
                <w:p w14:paraId="62D3B385" w14:textId="77777777" w:rsidR="00001667" w:rsidRPr="001278E3" w:rsidRDefault="004B3C33">
                  <w:pPr>
                    <w:jc w:val="center"/>
                    <w:rPr>
                      <w:szCs w:val="21"/>
                    </w:rPr>
                  </w:pPr>
                  <w:r w:rsidRPr="001278E3">
                    <w:rPr>
                      <w:rFonts w:hint="eastAsia"/>
                      <w:szCs w:val="21"/>
                    </w:rPr>
                    <w:t>/</w:t>
                  </w:r>
                </w:p>
              </w:tc>
            </w:tr>
            <w:tr w:rsidR="007D6F52" w:rsidRPr="001278E3" w14:paraId="3096B923" w14:textId="77777777">
              <w:trPr>
                <w:trHeight w:val="580"/>
                <w:jc w:val="center"/>
              </w:trPr>
              <w:tc>
                <w:tcPr>
                  <w:tcW w:w="1299" w:type="dxa"/>
                  <w:vMerge/>
                  <w:vAlign w:val="center"/>
                </w:tcPr>
                <w:p w14:paraId="493A0774" w14:textId="77777777" w:rsidR="00001667" w:rsidRPr="001278E3" w:rsidRDefault="00001667">
                  <w:pPr>
                    <w:jc w:val="center"/>
                    <w:rPr>
                      <w:szCs w:val="21"/>
                    </w:rPr>
                  </w:pPr>
                </w:p>
              </w:tc>
              <w:tc>
                <w:tcPr>
                  <w:tcW w:w="969" w:type="dxa"/>
                  <w:vAlign w:val="center"/>
                </w:tcPr>
                <w:p w14:paraId="523CD4C4" w14:textId="77777777" w:rsidR="00001667" w:rsidRPr="001278E3" w:rsidRDefault="004B3C33">
                  <w:pPr>
                    <w:jc w:val="center"/>
                    <w:rPr>
                      <w:szCs w:val="21"/>
                    </w:rPr>
                  </w:pPr>
                  <w:r w:rsidRPr="001278E3">
                    <w:rPr>
                      <w:rFonts w:hint="eastAsia"/>
                      <w:szCs w:val="21"/>
                    </w:rPr>
                    <w:t>破碎</w:t>
                  </w:r>
                </w:p>
              </w:tc>
              <w:tc>
                <w:tcPr>
                  <w:tcW w:w="1122" w:type="dxa"/>
                  <w:vAlign w:val="center"/>
                </w:tcPr>
                <w:p w14:paraId="02BB4510" w14:textId="77777777" w:rsidR="00001667" w:rsidRPr="001278E3" w:rsidRDefault="004B3C33">
                  <w:pPr>
                    <w:jc w:val="center"/>
                    <w:rPr>
                      <w:szCs w:val="21"/>
                    </w:rPr>
                  </w:pPr>
                  <w:r w:rsidRPr="001278E3">
                    <w:rPr>
                      <w:rFonts w:hint="eastAsia"/>
                      <w:szCs w:val="21"/>
                    </w:rPr>
                    <w:t>破碎机</w:t>
                  </w:r>
                </w:p>
              </w:tc>
              <w:tc>
                <w:tcPr>
                  <w:tcW w:w="861" w:type="dxa"/>
                  <w:vAlign w:val="center"/>
                </w:tcPr>
                <w:p w14:paraId="655532D4" w14:textId="77777777" w:rsidR="00001667" w:rsidRPr="001278E3" w:rsidRDefault="004B3C33">
                  <w:pPr>
                    <w:jc w:val="center"/>
                    <w:rPr>
                      <w:szCs w:val="21"/>
                    </w:rPr>
                  </w:pPr>
                  <w:r w:rsidRPr="001278E3">
                    <w:rPr>
                      <w:rFonts w:hint="eastAsia"/>
                      <w:szCs w:val="21"/>
                    </w:rPr>
                    <w:t>破碎</w:t>
                  </w:r>
                </w:p>
              </w:tc>
              <w:tc>
                <w:tcPr>
                  <w:tcW w:w="1001" w:type="dxa"/>
                  <w:vAlign w:val="center"/>
                </w:tcPr>
                <w:p w14:paraId="108BDBD1" w14:textId="77777777" w:rsidR="00001667" w:rsidRPr="001278E3" w:rsidRDefault="004B3C33">
                  <w:pPr>
                    <w:jc w:val="center"/>
                    <w:rPr>
                      <w:szCs w:val="21"/>
                    </w:rPr>
                  </w:pPr>
                  <w:r w:rsidRPr="001278E3">
                    <w:rPr>
                      <w:szCs w:val="21"/>
                    </w:rPr>
                    <w:t>颗粒物</w:t>
                  </w:r>
                </w:p>
              </w:tc>
              <w:tc>
                <w:tcPr>
                  <w:tcW w:w="833" w:type="dxa"/>
                  <w:vAlign w:val="center"/>
                </w:tcPr>
                <w:p w14:paraId="607CA183" w14:textId="77777777" w:rsidR="00001667" w:rsidRPr="001278E3" w:rsidRDefault="004B3C33">
                  <w:pPr>
                    <w:jc w:val="center"/>
                    <w:rPr>
                      <w:szCs w:val="21"/>
                    </w:rPr>
                  </w:pPr>
                  <w:r w:rsidRPr="001278E3">
                    <w:rPr>
                      <w:rFonts w:hint="eastAsia"/>
                      <w:szCs w:val="21"/>
                    </w:rPr>
                    <w:t>无</w:t>
                  </w:r>
                  <w:r w:rsidRPr="001278E3">
                    <w:rPr>
                      <w:szCs w:val="21"/>
                    </w:rPr>
                    <w:t>组织</w:t>
                  </w:r>
                </w:p>
              </w:tc>
              <w:tc>
                <w:tcPr>
                  <w:tcW w:w="1185" w:type="dxa"/>
                  <w:vAlign w:val="center"/>
                </w:tcPr>
                <w:p w14:paraId="284D0E76" w14:textId="77777777" w:rsidR="00001667" w:rsidRPr="001278E3" w:rsidRDefault="004B3C33">
                  <w:pPr>
                    <w:jc w:val="center"/>
                    <w:rPr>
                      <w:szCs w:val="21"/>
                    </w:rPr>
                  </w:pPr>
                  <w:r w:rsidRPr="001278E3">
                    <w:rPr>
                      <w:rFonts w:hint="eastAsia"/>
                      <w:szCs w:val="21"/>
                    </w:rPr>
                    <w:t>布袋除尘器</w:t>
                  </w:r>
                </w:p>
              </w:tc>
              <w:tc>
                <w:tcPr>
                  <w:tcW w:w="851" w:type="dxa"/>
                  <w:vAlign w:val="center"/>
                </w:tcPr>
                <w:p w14:paraId="2F307F9D" w14:textId="77777777" w:rsidR="00001667" w:rsidRPr="001278E3" w:rsidRDefault="004B3C33">
                  <w:pPr>
                    <w:jc w:val="center"/>
                    <w:rPr>
                      <w:szCs w:val="21"/>
                    </w:rPr>
                  </w:pPr>
                  <w:r w:rsidRPr="001278E3">
                    <w:rPr>
                      <w:szCs w:val="21"/>
                    </w:rPr>
                    <w:sym w:font="Wingdings 2" w:char="0052"/>
                  </w:r>
                  <w:r w:rsidRPr="001278E3">
                    <w:rPr>
                      <w:szCs w:val="21"/>
                    </w:rPr>
                    <w:t>是</w:t>
                  </w:r>
                </w:p>
                <w:p w14:paraId="729C6D18" w14:textId="77777777" w:rsidR="00001667" w:rsidRPr="001278E3" w:rsidRDefault="004B3C33">
                  <w:pPr>
                    <w:jc w:val="center"/>
                    <w:rPr>
                      <w:szCs w:val="21"/>
                    </w:rPr>
                  </w:pPr>
                  <w:r w:rsidRPr="001278E3">
                    <w:rPr>
                      <w:szCs w:val="21"/>
                    </w:rPr>
                    <w:sym w:font="Wingdings 2" w:char="00A3"/>
                  </w:r>
                  <w:r w:rsidRPr="001278E3">
                    <w:rPr>
                      <w:szCs w:val="21"/>
                    </w:rPr>
                    <w:t>否</w:t>
                  </w:r>
                </w:p>
              </w:tc>
              <w:tc>
                <w:tcPr>
                  <w:tcW w:w="708" w:type="dxa"/>
                  <w:vAlign w:val="center"/>
                </w:tcPr>
                <w:p w14:paraId="7612215C" w14:textId="77777777" w:rsidR="00001667" w:rsidRPr="001278E3" w:rsidRDefault="004B3C33">
                  <w:pPr>
                    <w:jc w:val="center"/>
                    <w:rPr>
                      <w:szCs w:val="21"/>
                    </w:rPr>
                  </w:pPr>
                  <w:r w:rsidRPr="001278E3">
                    <w:rPr>
                      <w:rFonts w:hint="eastAsia"/>
                      <w:szCs w:val="21"/>
                    </w:rPr>
                    <w:t>/</w:t>
                  </w:r>
                </w:p>
              </w:tc>
            </w:tr>
            <w:tr w:rsidR="007D6F52" w:rsidRPr="001278E3" w14:paraId="4C1B4FBA" w14:textId="77777777">
              <w:trPr>
                <w:trHeight w:val="200"/>
                <w:jc w:val="center"/>
              </w:trPr>
              <w:tc>
                <w:tcPr>
                  <w:tcW w:w="1299" w:type="dxa"/>
                  <w:vMerge/>
                  <w:vAlign w:val="center"/>
                </w:tcPr>
                <w:p w14:paraId="21495127" w14:textId="77777777" w:rsidR="00001667" w:rsidRPr="001278E3" w:rsidRDefault="00001667">
                  <w:pPr>
                    <w:jc w:val="center"/>
                    <w:rPr>
                      <w:szCs w:val="21"/>
                    </w:rPr>
                  </w:pPr>
                </w:p>
              </w:tc>
              <w:tc>
                <w:tcPr>
                  <w:tcW w:w="969" w:type="dxa"/>
                  <w:vAlign w:val="center"/>
                </w:tcPr>
                <w:p w14:paraId="14BB0C0E" w14:textId="77777777" w:rsidR="00001667" w:rsidRPr="001278E3" w:rsidRDefault="004B3C33">
                  <w:pPr>
                    <w:jc w:val="center"/>
                    <w:rPr>
                      <w:szCs w:val="21"/>
                    </w:rPr>
                  </w:pPr>
                  <w:r w:rsidRPr="001278E3">
                    <w:rPr>
                      <w:rFonts w:hint="eastAsia"/>
                      <w:szCs w:val="21"/>
                    </w:rPr>
                    <w:t>磨粉</w:t>
                  </w:r>
                </w:p>
              </w:tc>
              <w:tc>
                <w:tcPr>
                  <w:tcW w:w="1122" w:type="dxa"/>
                  <w:vAlign w:val="center"/>
                </w:tcPr>
                <w:p w14:paraId="66CA221E" w14:textId="77777777" w:rsidR="00001667" w:rsidRPr="001278E3" w:rsidRDefault="004B3C33">
                  <w:pPr>
                    <w:jc w:val="center"/>
                    <w:rPr>
                      <w:szCs w:val="21"/>
                    </w:rPr>
                  </w:pPr>
                  <w:r w:rsidRPr="001278E3">
                    <w:rPr>
                      <w:rFonts w:hint="eastAsia"/>
                      <w:szCs w:val="21"/>
                    </w:rPr>
                    <w:t>磨粉机</w:t>
                  </w:r>
                </w:p>
              </w:tc>
              <w:tc>
                <w:tcPr>
                  <w:tcW w:w="861" w:type="dxa"/>
                  <w:vAlign w:val="center"/>
                </w:tcPr>
                <w:p w14:paraId="738BB91B" w14:textId="77777777" w:rsidR="00001667" w:rsidRPr="001278E3" w:rsidRDefault="004B3C33">
                  <w:pPr>
                    <w:jc w:val="center"/>
                    <w:rPr>
                      <w:szCs w:val="21"/>
                    </w:rPr>
                  </w:pPr>
                  <w:r w:rsidRPr="001278E3">
                    <w:rPr>
                      <w:rFonts w:hint="eastAsia"/>
                      <w:szCs w:val="21"/>
                    </w:rPr>
                    <w:t>磨粉</w:t>
                  </w:r>
                </w:p>
              </w:tc>
              <w:tc>
                <w:tcPr>
                  <w:tcW w:w="1001" w:type="dxa"/>
                  <w:vAlign w:val="center"/>
                </w:tcPr>
                <w:p w14:paraId="52492357" w14:textId="77777777" w:rsidR="00001667" w:rsidRPr="001278E3" w:rsidRDefault="004B3C33">
                  <w:pPr>
                    <w:jc w:val="center"/>
                    <w:rPr>
                      <w:szCs w:val="21"/>
                    </w:rPr>
                  </w:pPr>
                  <w:r w:rsidRPr="001278E3">
                    <w:rPr>
                      <w:szCs w:val="21"/>
                    </w:rPr>
                    <w:t>颗粒物</w:t>
                  </w:r>
                </w:p>
              </w:tc>
              <w:tc>
                <w:tcPr>
                  <w:tcW w:w="833" w:type="dxa"/>
                  <w:vAlign w:val="center"/>
                </w:tcPr>
                <w:p w14:paraId="5ADD950C" w14:textId="77777777" w:rsidR="00001667" w:rsidRPr="001278E3" w:rsidRDefault="004B3C33">
                  <w:pPr>
                    <w:jc w:val="center"/>
                    <w:rPr>
                      <w:szCs w:val="21"/>
                    </w:rPr>
                  </w:pPr>
                  <w:r w:rsidRPr="001278E3">
                    <w:rPr>
                      <w:rFonts w:hint="eastAsia"/>
                      <w:szCs w:val="21"/>
                    </w:rPr>
                    <w:t>无</w:t>
                  </w:r>
                  <w:r w:rsidRPr="001278E3">
                    <w:rPr>
                      <w:szCs w:val="21"/>
                    </w:rPr>
                    <w:t>组织</w:t>
                  </w:r>
                </w:p>
              </w:tc>
              <w:tc>
                <w:tcPr>
                  <w:tcW w:w="1185" w:type="dxa"/>
                  <w:vAlign w:val="center"/>
                </w:tcPr>
                <w:p w14:paraId="01ABE267" w14:textId="77777777" w:rsidR="00001667" w:rsidRPr="001278E3" w:rsidRDefault="004B3C33">
                  <w:pPr>
                    <w:jc w:val="center"/>
                    <w:rPr>
                      <w:szCs w:val="21"/>
                    </w:rPr>
                  </w:pPr>
                  <w:r w:rsidRPr="001278E3">
                    <w:rPr>
                      <w:rFonts w:hint="eastAsia"/>
                      <w:szCs w:val="21"/>
                    </w:rPr>
                    <w:t>布袋除尘器</w:t>
                  </w:r>
                </w:p>
              </w:tc>
              <w:tc>
                <w:tcPr>
                  <w:tcW w:w="851" w:type="dxa"/>
                  <w:vAlign w:val="center"/>
                </w:tcPr>
                <w:p w14:paraId="3A193241" w14:textId="77777777" w:rsidR="00001667" w:rsidRPr="001278E3" w:rsidRDefault="004B3C33">
                  <w:pPr>
                    <w:jc w:val="center"/>
                    <w:rPr>
                      <w:szCs w:val="21"/>
                    </w:rPr>
                  </w:pPr>
                  <w:r w:rsidRPr="001278E3">
                    <w:rPr>
                      <w:szCs w:val="21"/>
                    </w:rPr>
                    <w:sym w:font="Wingdings 2" w:char="0052"/>
                  </w:r>
                  <w:r w:rsidRPr="001278E3">
                    <w:rPr>
                      <w:szCs w:val="21"/>
                    </w:rPr>
                    <w:t>是</w:t>
                  </w:r>
                </w:p>
                <w:p w14:paraId="73A9C13A" w14:textId="77777777" w:rsidR="00001667" w:rsidRPr="001278E3" w:rsidRDefault="004B3C33">
                  <w:pPr>
                    <w:jc w:val="center"/>
                    <w:rPr>
                      <w:szCs w:val="21"/>
                    </w:rPr>
                  </w:pPr>
                  <w:r w:rsidRPr="001278E3">
                    <w:rPr>
                      <w:szCs w:val="21"/>
                    </w:rPr>
                    <w:sym w:font="Wingdings 2" w:char="00A3"/>
                  </w:r>
                  <w:r w:rsidRPr="001278E3">
                    <w:rPr>
                      <w:szCs w:val="21"/>
                    </w:rPr>
                    <w:t>否</w:t>
                  </w:r>
                </w:p>
              </w:tc>
              <w:tc>
                <w:tcPr>
                  <w:tcW w:w="708" w:type="dxa"/>
                  <w:vAlign w:val="center"/>
                </w:tcPr>
                <w:p w14:paraId="5266C834" w14:textId="77777777" w:rsidR="00001667" w:rsidRPr="001278E3" w:rsidRDefault="004B3C33">
                  <w:pPr>
                    <w:jc w:val="center"/>
                    <w:rPr>
                      <w:szCs w:val="21"/>
                    </w:rPr>
                  </w:pPr>
                  <w:r w:rsidRPr="001278E3">
                    <w:rPr>
                      <w:rFonts w:hint="eastAsia"/>
                      <w:szCs w:val="21"/>
                    </w:rPr>
                    <w:t>/</w:t>
                  </w:r>
                </w:p>
              </w:tc>
            </w:tr>
          </w:tbl>
          <w:p w14:paraId="4ECE6E6F" w14:textId="77777777" w:rsidR="00001667" w:rsidRPr="001278E3" w:rsidRDefault="00001667">
            <w:pPr>
              <w:pStyle w:val="22"/>
              <w:adjustRightInd w:val="0"/>
              <w:snapToGrid w:val="0"/>
              <w:ind w:firstLine="380"/>
              <w:rPr>
                <w:bCs/>
                <w:spacing w:val="-10"/>
                <w:szCs w:val="21"/>
              </w:rPr>
            </w:pPr>
          </w:p>
        </w:tc>
      </w:tr>
    </w:tbl>
    <w:p w14:paraId="2CB55B5D" w14:textId="77777777" w:rsidR="00001667" w:rsidRPr="001278E3" w:rsidRDefault="00001667">
      <w:pPr>
        <w:adjustRightInd w:val="0"/>
        <w:snapToGrid w:val="0"/>
        <w:spacing w:line="360" w:lineRule="auto"/>
        <w:rPr>
          <w:szCs w:val="21"/>
        </w:rPr>
        <w:sectPr w:rsidR="00001667" w:rsidRPr="001278E3">
          <w:pgSz w:w="11907" w:h="16840"/>
          <w:pgMar w:top="1440" w:right="1080" w:bottom="1440" w:left="1080" w:header="851" w:footer="851" w:gutter="0"/>
          <w:cols w:space="720"/>
          <w:docGrid w:linePitch="312"/>
        </w:sectPr>
      </w:pPr>
    </w:p>
    <w:p w14:paraId="447ED720" w14:textId="77777777" w:rsidR="00001667" w:rsidRPr="001278E3" w:rsidRDefault="004B3C33">
      <w:pPr>
        <w:ind w:firstLineChars="200" w:firstLine="422"/>
        <w:jc w:val="center"/>
        <w:rPr>
          <w:b/>
          <w:bCs/>
          <w:szCs w:val="21"/>
        </w:rPr>
      </w:pPr>
      <w:r w:rsidRPr="001278E3">
        <w:rPr>
          <w:b/>
          <w:bCs/>
          <w:szCs w:val="21"/>
        </w:rPr>
        <w:lastRenderedPageBreak/>
        <w:t>表</w:t>
      </w:r>
      <w:r w:rsidRPr="001278E3">
        <w:rPr>
          <w:b/>
          <w:bCs/>
          <w:szCs w:val="21"/>
        </w:rPr>
        <w:t>4-</w:t>
      </w:r>
      <w:r w:rsidRPr="001278E3">
        <w:rPr>
          <w:rFonts w:hint="eastAsia"/>
          <w:b/>
          <w:bCs/>
          <w:szCs w:val="21"/>
        </w:rPr>
        <w:t>10</w:t>
      </w:r>
      <w:r w:rsidRPr="001278E3">
        <w:rPr>
          <w:b/>
          <w:bCs/>
          <w:szCs w:val="21"/>
        </w:rPr>
        <w:t xml:space="preserve">  </w:t>
      </w:r>
      <w:r w:rsidRPr="001278E3">
        <w:rPr>
          <w:rFonts w:hint="eastAsia"/>
          <w:b/>
          <w:bCs/>
          <w:szCs w:val="21"/>
        </w:rPr>
        <w:t>本项目</w:t>
      </w:r>
      <w:r w:rsidRPr="001278E3">
        <w:rPr>
          <w:b/>
          <w:bCs/>
          <w:szCs w:val="21"/>
        </w:rPr>
        <w:t>废气污染源源强核算结果及相关参数一览表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1134"/>
        <w:gridCol w:w="993"/>
        <w:gridCol w:w="992"/>
        <w:gridCol w:w="1183"/>
        <w:gridCol w:w="943"/>
        <w:gridCol w:w="967"/>
        <w:gridCol w:w="630"/>
        <w:gridCol w:w="973"/>
        <w:gridCol w:w="1030"/>
        <w:gridCol w:w="916"/>
        <w:gridCol w:w="916"/>
        <w:gridCol w:w="630"/>
        <w:gridCol w:w="1012"/>
        <w:gridCol w:w="1030"/>
        <w:gridCol w:w="968"/>
        <w:gridCol w:w="624"/>
      </w:tblGrid>
      <w:tr w:rsidR="007D6F52" w:rsidRPr="001278E3" w14:paraId="5D9B7FBC" w14:textId="77777777">
        <w:trPr>
          <w:trHeight w:val="454"/>
          <w:tblHeader/>
          <w:jc w:val="center"/>
        </w:trPr>
        <w:tc>
          <w:tcPr>
            <w:tcW w:w="675" w:type="dxa"/>
            <w:vMerge w:val="restart"/>
            <w:vAlign w:val="center"/>
          </w:tcPr>
          <w:p w14:paraId="510FC662" w14:textId="77777777" w:rsidR="00001667" w:rsidRPr="001278E3" w:rsidRDefault="004B3C33">
            <w:pPr>
              <w:adjustRightInd w:val="0"/>
              <w:snapToGrid w:val="0"/>
              <w:jc w:val="center"/>
              <w:rPr>
                <w:rFonts w:eastAsiaTheme="minorEastAsia"/>
                <w:b/>
                <w:szCs w:val="21"/>
              </w:rPr>
            </w:pPr>
            <w:r w:rsidRPr="001278E3">
              <w:rPr>
                <w:rFonts w:eastAsiaTheme="minorEastAsia"/>
                <w:b/>
              </w:rPr>
              <w:t>排放形式</w:t>
            </w:r>
          </w:p>
        </w:tc>
        <w:tc>
          <w:tcPr>
            <w:tcW w:w="1134" w:type="dxa"/>
            <w:vMerge w:val="restart"/>
            <w:vAlign w:val="center"/>
          </w:tcPr>
          <w:p w14:paraId="653A7CAF" w14:textId="77777777" w:rsidR="00001667" w:rsidRPr="001278E3" w:rsidRDefault="004B3C33">
            <w:pPr>
              <w:adjustRightInd w:val="0"/>
              <w:snapToGrid w:val="0"/>
              <w:jc w:val="center"/>
              <w:rPr>
                <w:rFonts w:eastAsiaTheme="minorEastAsia"/>
                <w:b/>
              </w:rPr>
            </w:pPr>
            <w:r w:rsidRPr="001278E3">
              <w:rPr>
                <w:rFonts w:eastAsiaTheme="minorEastAsia"/>
                <w:b/>
              </w:rPr>
              <w:t>生产单元</w:t>
            </w:r>
          </w:p>
        </w:tc>
        <w:tc>
          <w:tcPr>
            <w:tcW w:w="993" w:type="dxa"/>
            <w:vMerge w:val="restart"/>
            <w:vAlign w:val="center"/>
          </w:tcPr>
          <w:p w14:paraId="0FCE32AC" w14:textId="77777777" w:rsidR="00001667" w:rsidRPr="001278E3" w:rsidRDefault="004B3C33">
            <w:pPr>
              <w:adjustRightInd w:val="0"/>
              <w:snapToGrid w:val="0"/>
              <w:jc w:val="center"/>
              <w:rPr>
                <w:rFonts w:eastAsiaTheme="minorEastAsia"/>
                <w:b/>
              </w:rPr>
            </w:pPr>
            <w:proofErr w:type="gramStart"/>
            <w:r w:rsidRPr="001278E3">
              <w:rPr>
                <w:rFonts w:eastAsiaTheme="minorEastAsia"/>
                <w:b/>
              </w:rPr>
              <w:t>产污环节</w:t>
            </w:r>
            <w:proofErr w:type="gramEnd"/>
          </w:p>
        </w:tc>
        <w:tc>
          <w:tcPr>
            <w:tcW w:w="992" w:type="dxa"/>
            <w:vMerge w:val="restart"/>
            <w:vAlign w:val="center"/>
          </w:tcPr>
          <w:p w14:paraId="747AB5F1" w14:textId="77777777" w:rsidR="00001667" w:rsidRPr="001278E3" w:rsidRDefault="004B3C33">
            <w:pPr>
              <w:adjustRightInd w:val="0"/>
              <w:snapToGrid w:val="0"/>
              <w:jc w:val="center"/>
              <w:rPr>
                <w:rFonts w:eastAsiaTheme="minorEastAsia"/>
                <w:b/>
              </w:rPr>
            </w:pPr>
            <w:r w:rsidRPr="001278E3">
              <w:rPr>
                <w:rFonts w:eastAsiaTheme="minorEastAsia"/>
                <w:b/>
              </w:rPr>
              <w:t>污染源</w:t>
            </w:r>
          </w:p>
        </w:tc>
        <w:tc>
          <w:tcPr>
            <w:tcW w:w="1183" w:type="dxa"/>
            <w:vMerge w:val="restart"/>
            <w:vAlign w:val="center"/>
          </w:tcPr>
          <w:p w14:paraId="22A2C701" w14:textId="77777777" w:rsidR="00001667" w:rsidRPr="001278E3" w:rsidRDefault="004B3C33">
            <w:pPr>
              <w:adjustRightInd w:val="0"/>
              <w:snapToGrid w:val="0"/>
              <w:jc w:val="center"/>
              <w:rPr>
                <w:rFonts w:eastAsiaTheme="minorEastAsia"/>
                <w:b/>
              </w:rPr>
            </w:pPr>
            <w:r w:rsidRPr="001278E3">
              <w:rPr>
                <w:rFonts w:eastAsiaTheme="minorEastAsia"/>
                <w:b/>
              </w:rPr>
              <w:t>污染物</w:t>
            </w:r>
          </w:p>
        </w:tc>
        <w:tc>
          <w:tcPr>
            <w:tcW w:w="943" w:type="dxa"/>
            <w:vMerge w:val="restart"/>
            <w:vAlign w:val="center"/>
          </w:tcPr>
          <w:p w14:paraId="59B92CEE" w14:textId="77777777" w:rsidR="00001667" w:rsidRPr="001278E3" w:rsidRDefault="004B3C33">
            <w:pPr>
              <w:adjustRightInd w:val="0"/>
              <w:snapToGrid w:val="0"/>
              <w:jc w:val="center"/>
              <w:rPr>
                <w:rFonts w:eastAsiaTheme="minorEastAsia"/>
                <w:b/>
              </w:rPr>
            </w:pPr>
            <w:r w:rsidRPr="001278E3">
              <w:rPr>
                <w:rFonts w:eastAsiaTheme="minorEastAsia"/>
                <w:b/>
              </w:rPr>
              <w:t>核算方法</w:t>
            </w:r>
          </w:p>
        </w:tc>
        <w:tc>
          <w:tcPr>
            <w:tcW w:w="967" w:type="dxa"/>
            <w:vMerge w:val="restart"/>
            <w:vAlign w:val="center"/>
          </w:tcPr>
          <w:p w14:paraId="2FFD8FD0" w14:textId="77777777" w:rsidR="00001667" w:rsidRPr="001278E3" w:rsidRDefault="004B3C33">
            <w:pPr>
              <w:adjustRightInd w:val="0"/>
              <w:snapToGrid w:val="0"/>
              <w:jc w:val="center"/>
              <w:rPr>
                <w:rFonts w:eastAsiaTheme="minorEastAsia"/>
                <w:b/>
              </w:rPr>
            </w:pPr>
            <w:r w:rsidRPr="001278E3">
              <w:rPr>
                <w:rFonts w:eastAsiaTheme="minorEastAsia"/>
                <w:b/>
              </w:rPr>
              <w:t>废气产生量（</w:t>
            </w:r>
            <w:r w:rsidRPr="001278E3">
              <w:rPr>
                <w:rFonts w:eastAsiaTheme="minorEastAsia"/>
                <w:b/>
              </w:rPr>
              <w:t>m³ /h</w:t>
            </w:r>
            <w:r w:rsidRPr="001278E3">
              <w:rPr>
                <w:rFonts w:eastAsiaTheme="minorEastAsia"/>
                <w:b/>
              </w:rPr>
              <w:t>）</w:t>
            </w:r>
          </w:p>
        </w:tc>
        <w:tc>
          <w:tcPr>
            <w:tcW w:w="630" w:type="dxa"/>
            <w:vMerge w:val="restart"/>
            <w:vAlign w:val="center"/>
          </w:tcPr>
          <w:p w14:paraId="2D82E0E0" w14:textId="77777777" w:rsidR="00001667" w:rsidRPr="001278E3" w:rsidRDefault="004B3C33">
            <w:pPr>
              <w:adjustRightInd w:val="0"/>
              <w:snapToGrid w:val="0"/>
              <w:jc w:val="center"/>
              <w:rPr>
                <w:rFonts w:eastAsiaTheme="minorEastAsia"/>
                <w:b/>
              </w:rPr>
            </w:pPr>
            <w:r w:rsidRPr="001278E3">
              <w:rPr>
                <w:rFonts w:eastAsiaTheme="minorEastAsia"/>
                <w:b/>
              </w:rPr>
              <w:t>收集效率</w:t>
            </w:r>
            <w:r w:rsidRPr="001278E3">
              <w:rPr>
                <w:rFonts w:eastAsiaTheme="minorEastAsia" w:hint="eastAsia"/>
                <w:b/>
              </w:rPr>
              <w:t>%</w:t>
            </w:r>
          </w:p>
        </w:tc>
        <w:tc>
          <w:tcPr>
            <w:tcW w:w="2919" w:type="dxa"/>
            <w:gridSpan w:val="3"/>
            <w:vAlign w:val="center"/>
          </w:tcPr>
          <w:p w14:paraId="10F9C1B4" w14:textId="77777777" w:rsidR="00001667" w:rsidRPr="001278E3" w:rsidRDefault="004B3C33">
            <w:pPr>
              <w:adjustRightInd w:val="0"/>
              <w:snapToGrid w:val="0"/>
              <w:jc w:val="center"/>
              <w:rPr>
                <w:rFonts w:eastAsiaTheme="minorEastAsia"/>
                <w:b/>
              </w:rPr>
            </w:pPr>
            <w:r w:rsidRPr="001278E3">
              <w:rPr>
                <w:rFonts w:eastAsiaTheme="minorEastAsia"/>
                <w:b/>
              </w:rPr>
              <w:t>污染物产生情况</w:t>
            </w:r>
          </w:p>
        </w:tc>
        <w:tc>
          <w:tcPr>
            <w:tcW w:w="1546" w:type="dxa"/>
            <w:gridSpan w:val="2"/>
            <w:vAlign w:val="center"/>
          </w:tcPr>
          <w:p w14:paraId="5888BF13" w14:textId="77777777" w:rsidR="00001667" w:rsidRPr="001278E3" w:rsidRDefault="004B3C33">
            <w:pPr>
              <w:adjustRightInd w:val="0"/>
              <w:snapToGrid w:val="0"/>
              <w:jc w:val="center"/>
              <w:rPr>
                <w:rFonts w:eastAsiaTheme="minorEastAsia"/>
                <w:b/>
              </w:rPr>
            </w:pPr>
            <w:r w:rsidRPr="001278E3">
              <w:rPr>
                <w:rFonts w:eastAsiaTheme="minorEastAsia"/>
                <w:b/>
              </w:rPr>
              <w:t>治理措施</w:t>
            </w:r>
          </w:p>
        </w:tc>
        <w:tc>
          <w:tcPr>
            <w:tcW w:w="3010" w:type="dxa"/>
            <w:gridSpan w:val="3"/>
            <w:vAlign w:val="center"/>
          </w:tcPr>
          <w:p w14:paraId="11172DF2" w14:textId="77777777" w:rsidR="00001667" w:rsidRPr="001278E3" w:rsidRDefault="004B3C33">
            <w:pPr>
              <w:adjustRightInd w:val="0"/>
              <w:snapToGrid w:val="0"/>
              <w:jc w:val="center"/>
              <w:rPr>
                <w:rFonts w:eastAsiaTheme="minorEastAsia"/>
                <w:b/>
              </w:rPr>
            </w:pPr>
            <w:r w:rsidRPr="001278E3">
              <w:rPr>
                <w:rFonts w:eastAsiaTheme="minorEastAsia"/>
                <w:b/>
              </w:rPr>
              <w:t>污染物排放情况</w:t>
            </w:r>
          </w:p>
        </w:tc>
        <w:tc>
          <w:tcPr>
            <w:tcW w:w="624" w:type="dxa"/>
            <w:vMerge w:val="restart"/>
            <w:vAlign w:val="center"/>
          </w:tcPr>
          <w:p w14:paraId="414A61EC" w14:textId="77777777" w:rsidR="00001667" w:rsidRPr="001278E3" w:rsidRDefault="004B3C33">
            <w:pPr>
              <w:adjustRightInd w:val="0"/>
              <w:snapToGrid w:val="0"/>
              <w:jc w:val="center"/>
              <w:rPr>
                <w:rFonts w:eastAsiaTheme="minorEastAsia"/>
                <w:b/>
              </w:rPr>
            </w:pPr>
            <w:r w:rsidRPr="001278E3">
              <w:rPr>
                <w:rFonts w:eastAsiaTheme="minorEastAsia"/>
                <w:b/>
              </w:rPr>
              <w:t>排放时间</w:t>
            </w:r>
            <w:r w:rsidRPr="001278E3">
              <w:rPr>
                <w:rFonts w:eastAsiaTheme="minorEastAsia"/>
                <w:b/>
              </w:rPr>
              <w:t>/h</w:t>
            </w:r>
          </w:p>
        </w:tc>
      </w:tr>
      <w:tr w:rsidR="007D6F52" w:rsidRPr="001278E3" w14:paraId="1312D89C" w14:textId="77777777">
        <w:trPr>
          <w:trHeight w:val="454"/>
          <w:tblHeader/>
          <w:jc w:val="center"/>
        </w:trPr>
        <w:tc>
          <w:tcPr>
            <w:tcW w:w="675" w:type="dxa"/>
            <w:vMerge/>
            <w:vAlign w:val="center"/>
          </w:tcPr>
          <w:p w14:paraId="318049CE" w14:textId="77777777" w:rsidR="00001667" w:rsidRPr="001278E3" w:rsidRDefault="00001667">
            <w:pPr>
              <w:widowControl/>
              <w:jc w:val="left"/>
              <w:rPr>
                <w:rFonts w:eastAsiaTheme="minorEastAsia"/>
                <w:b/>
                <w:szCs w:val="21"/>
              </w:rPr>
            </w:pPr>
          </w:p>
        </w:tc>
        <w:tc>
          <w:tcPr>
            <w:tcW w:w="1134" w:type="dxa"/>
            <w:vMerge/>
            <w:vAlign w:val="center"/>
          </w:tcPr>
          <w:p w14:paraId="219C3D01" w14:textId="77777777" w:rsidR="00001667" w:rsidRPr="001278E3" w:rsidRDefault="00001667">
            <w:pPr>
              <w:widowControl/>
              <w:jc w:val="left"/>
              <w:rPr>
                <w:rFonts w:eastAsiaTheme="minorEastAsia"/>
                <w:b/>
                <w:szCs w:val="21"/>
              </w:rPr>
            </w:pPr>
          </w:p>
        </w:tc>
        <w:tc>
          <w:tcPr>
            <w:tcW w:w="993" w:type="dxa"/>
            <w:vMerge/>
            <w:vAlign w:val="center"/>
          </w:tcPr>
          <w:p w14:paraId="01DD08B0" w14:textId="77777777" w:rsidR="00001667" w:rsidRPr="001278E3" w:rsidRDefault="00001667">
            <w:pPr>
              <w:widowControl/>
              <w:jc w:val="left"/>
              <w:rPr>
                <w:rFonts w:eastAsiaTheme="minorEastAsia"/>
                <w:b/>
                <w:szCs w:val="21"/>
              </w:rPr>
            </w:pPr>
          </w:p>
        </w:tc>
        <w:tc>
          <w:tcPr>
            <w:tcW w:w="992" w:type="dxa"/>
            <w:vMerge/>
            <w:vAlign w:val="center"/>
          </w:tcPr>
          <w:p w14:paraId="17A2F9B1" w14:textId="77777777" w:rsidR="00001667" w:rsidRPr="001278E3" w:rsidRDefault="00001667">
            <w:pPr>
              <w:widowControl/>
              <w:jc w:val="left"/>
              <w:rPr>
                <w:rFonts w:eastAsiaTheme="minorEastAsia"/>
                <w:b/>
                <w:szCs w:val="21"/>
              </w:rPr>
            </w:pPr>
          </w:p>
        </w:tc>
        <w:tc>
          <w:tcPr>
            <w:tcW w:w="1183" w:type="dxa"/>
            <w:vMerge/>
            <w:vAlign w:val="center"/>
          </w:tcPr>
          <w:p w14:paraId="6251C628" w14:textId="77777777" w:rsidR="00001667" w:rsidRPr="001278E3" w:rsidRDefault="00001667">
            <w:pPr>
              <w:widowControl/>
              <w:jc w:val="left"/>
              <w:rPr>
                <w:rFonts w:eastAsiaTheme="minorEastAsia"/>
                <w:b/>
                <w:szCs w:val="21"/>
              </w:rPr>
            </w:pPr>
          </w:p>
        </w:tc>
        <w:tc>
          <w:tcPr>
            <w:tcW w:w="943" w:type="dxa"/>
            <w:vMerge/>
            <w:vAlign w:val="center"/>
          </w:tcPr>
          <w:p w14:paraId="762BC89D" w14:textId="77777777" w:rsidR="00001667" w:rsidRPr="001278E3" w:rsidRDefault="00001667">
            <w:pPr>
              <w:widowControl/>
              <w:jc w:val="left"/>
              <w:rPr>
                <w:rFonts w:eastAsiaTheme="minorEastAsia"/>
                <w:b/>
                <w:szCs w:val="21"/>
              </w:rPr>
            </w:pPr>
          </w:p>
        </w:tc>
        <w:tc>
          <w:tcPr>
            <w:tcW w:w="967" w:type="dxa"/>
            <w:vMerge/>
            <w:vAlign w:val="center"/>
          </w:tcPr>
          <w:p w14:paraId="08BC384F" w14:textId="77777777" w:rsidR="00001667" w:rsidRPr="001278E3" w:rsidRDefault="00001667">
            <w:pPr>
              <w:widowControl/>
              <w:jc w:val="left"/>
              <w:rPr>
                <w:rFonts w:eastAsiaTheme="minorEastAsia"/>
                <w:b/>
                <w:szCs w:val="21"/>
              </w:rPr>
            </w:pPr>
          </w:p>
        </w:tc>
        <w:tc>
          <w:tcPr>
            <w:tcW w:w="630" w:type="dxa"/>
            <w:vMerge/>
            <w:vAlign w:val="center"/>
          </w:tcPr>
          <w:p w14:paraId="37C8D92F" w14:textId="77777777" w:rsidR="00001667" w:rsidRPr="001278E3" w:rsidRDefault="00001667">
            <w:pPr>
              <w:widowControl/>
              <w:jc w:val="left"/>
              <w:rPr>
                <w:rFonts w:eastAsiaTheme="minorEastAsia"/>
                <w:b/>
                <w:szCs w:val="21"/>
              </w:rPr>
            </w:pPr>
          </w:p>
        </w:tc>
        <w:tc>
          <w:tcPr>
            <w:tcW w:w="973" w:type="dxa"/>
            <w:vAlign w:val="center"/>
          </w:tcPr>
          <w:p w14:paraId="2F40B98A" w14:textId="77777777" w:rsidR="00001667" w:rsidRPr="001278E3" w:rsidRDefault="004B3C33">
            <w:pPr>
              <w:adjustRightInd w:val="0"/>
              <w:snapToGrid w:val="0"/>
              <w:jc w:val="center"/>
              <w:rPr>
                <w:rFonts w:eastAsiaTheme="minorEastAsia"/>
                <w:b/>
              </w:rPr>
            </w:pPr>
            <w:r w:rsidRPr="001278E3">
              <w:rPr>
                <w:rFonts w:eastAsiaTheme="minorEastAsia"/>
                <w:b/>
              </w:rPr>
              <w:t>产生浓度</w:t>
            </w:r>
            <w:r w:rsidRPr="001278E3">
              <w:rPr>
                <w:rFonts w:eastAsiaTheme="minorEastAsia"/>
                <w:b/>
              </w:rPr>
              <w:t>mg/m³</w:t>
            </w:r>
          </w:p>
        </w:tc>
        <w:tc>
          <w:tcPr>
            <w:tcW w:w="1030" w:type="dxa"/>
            <w:vAlign w:val="center"/>
          </w:tcPr>
          <w:p w14:paraId="611AB853" w14:textId="77777777" w:rsidR="00001667" w:rsidRPr="001278E3" w:rsidRDefault="004B3C33">
            <w:pPr>
              <w:adjustRightInd w:val="0"/>
              <w:snapToGrid w:val="0"/>
              <w:jc w:val="center"/>
              <w:rPr>
                <w:rFonts w:eastAsiaTheme="minorEastAsia"/>
                <w:b/>
              </w:rPr>
            </w:pPr>
            <w:r w:rsidRPr="001278E3">
              <w:rPr>
                <w:rFonts w:eastAsiaTheme="minorEastAsia"/>
                <w:b/>
              </w:rPr>
              <w:t>产生速率</w:t>
            </w:r>
            <w:r w:rsidRPr="001278E3">
              <w:rPr>
                <w:rFonts w:eastAsiaTheme="minorEastAsia"/>
                <w:b/>
              </w:rPr>
              <w:t>kg/h</w:t>
            </w:r>
          </w:p>
        </w:tc>
        <w:tc>
          <w:tcPr>
            <w:tcW w:w="916" w:type="dxa"/>
            <w:vAlign w:val="center"/>
          </w:tcPr>
          <w:p w14:paraId="591E3625" w14:textId="77777777" w:rsidR="00001667" w:rsidRPr="001278E3" w:rsidRDefault="004B3C33">
            <w:pPr>
              <w:adjustRightInd w:val="0"/>
              <w:snapToGrid w:val="0"/>
              <w:jc w:val="center"/>
              <w:rPr>
                <w:rFonts w:eastAsiaTheme="minorEastAsia"/>
                <w:b/>
              </w:rPr>
            </w:pPr>
            <w:r w:rsidRPr="001278E3">
              <w:rPr>
                <w:rFonts w:eastAsiaTheme="minorEastAsia"/>
                <w:b/>
              </w:rPr>
              <w:t>产生量</w:t>
            </w:r>
            <w:r w:rsidRPr="001278E3">
              <w:rPr>
                <w:rFonts w:eastAsiaTheme="minorEastAsia"/>
                <w:b/>
              </w:rPr>
              <w:t>t/a</w:t>
            </w:r>
          </w:p>
        </w:tc>
        <w:tc>
          <w:tcPr>
            <w:tcW w:w="916" w:type="dxa"/>
            <w:vAlign w:val="center"/>
          </w:tcPr>
          <w:p w14:paraId="77101C27" w14:textId="77777777" w:rsidR="00001667" w:rsidRPr="001278E3" w:rsidRDefault="004B3C33">
            <w:pPr>
              <w:adjustRightInd w:val="0"/>
              <w:snapToGrid w:val="0"/>
              <w:jc w:val="center"/>
              <w:rPr>
                <w:rFonts w:eastAsiaTheme="minorEastAsia"/>
                <w:b/>
              </w:rPr>
            </w:pPr>
            <w:r w:rsidRPr="001278E3">
              <w:rPr>
                <w:rFonts w:eastAsiaTheme="minorEastAsia"/>
                <w:b/>
              </w:rPr>
              <w:t>工艺</w:t>
            </w:r>
          </w:p>
        </w:tc>
        <w:tc>
          <w:tcPr>
            <w:tcW w:w="630" w:type="dxa"/>
            <w:vAlign w:val="center"/>
          </w:tcPr>
          <w:p w14:paraId="401507E4" w14:textId="77777777" w:rsidR="00001667" w:rsidRPr="001278E3" w:rsidRDefault="004B3C33">
            <w:pPr>
              <w:adjustRightInd w:val="0"/>
              <w:snapToGrid w:val="0"/>
              <w:jc w:val="center"/>
              <w:rPr>
                <w:rFonts w:eastAsiaTheme="minorEastAsia"/>
                <w:b/>
              </w:rPr>
            </w:pPr>
            <w:r w:rsidRPr="001278E3">
              <w:rPr>
                <w:rFonts w:eastAsiaTheme="minorEastAsia"/>
                <w:b/>
              </w:rPr>
              <w:t>效率</w:t>
            </w:r>
            <w:r w:rsidRPr="001278E3">
              <w:rPr>
                <w:rFonts w:eastAsiaTheme="minorEastAsia" w:hint="eastAsia"/>
                <w:b/>
              </w:rPr>
              <w:t>%</w:t>
            </w:r>
          </w:p>
        </w:tc>
        <w:tc>
          <w:tcPr>
            <w:tcW w:w="1012" w:type="dxa"/>
            <w:vAlign w:val="center"/>
          </w:tcPr>
          <w:p w14:paraId="01DC9C42" w14:textId="77777777" w:rsidR="00001667" w:rsidRPr="001278E3" w:rsidRDefault="004B3C33">
            <w:pPr>
              <w:adjustRightInd w:val="0"/>
              <w:snapToGrid w:val="0"/>
              <w:jc w:val="center"/>
              <w:rPr>
                <w:rFonts w:eastAsiaTheme="minorEastAsia"/>
                <w:b/>
              </w:rPr>
            </w:pPr>
            <w:r w:rsidRPr="001278E3">
              <w:rPr>
                <w:rFonts w:eastAsiaTheme="minorEastAsia"/>
                <w:b/>
              </w:rPr>
              <w:t>排放浓度</w:t>
            </w:r>
            <w:r w:rsidRPr="001278E3">
              <w:rPr>
                <w:rFonts w:eastAsiaTheme="minorEastAsia"/>
                <w:b/>
              </w:rPr>
              <w:t>mg/m³</w:t>
            </w:r>
          </w:p>
        </w:tc>
        <w:tc>
          <w:tcPr>
            <w:tcW w:w="1030" w:type="dxa"/>
            <w:vAlign w:val="center"/>
          </w:tcPr>
          <w:p w14:paraId="07634F12" w14:textId="77777777" w:rsidR="00001667" w:rsidRPr="001278E3" w:rsidRDefault="004B3C33">
            <w:pPr>
              <w:adjustRightInd w:val="0"/>
              <w:snapToGrid w:val="0"/>
              <w:jc w:val="center"/>
              <w:rPr>
                <w:rFonts w:eastAsiaTheme="minorEastAsia"/>
                <w:b/>
              </w:rPr>
            </w:pPr>
            <w:r w:rsidRPr="001278E3">
              <w:rPr>
                <w:rFonts w:eastAsiaTheme="minorEastAsia"/>
                <w:b/>
              </w:rPr>
              <w:t>排放速率</w:t>
            </w:r>
            <w:r w:rsidRPr="001278E3">
              <w:rPr>
                <w:rFonts w:eastAsiaTheme="minorEastAsia"/>
                <w:b/>
              </w:rPr>
              <w:t>kg/h</w:t>
            </w:r>
          </w:p>
        </w:tc>
        <w:tc>
          <w:tcPr>
            <w:tcW w:w="968" w:type="dxa"/>
            <w:vAlign w:val="center"/>
          </w:tcPr>
          <w:p w14:paraId="07DD16C6" w14:textId="77777777" w:rsidR="00001667" w:rsidRPr="001278E3" w:rsidRDefault="004B3C33">
            <w:pPr>
              <w:adjustRightInd w:val="0"/>
              <w:snapToGrid w:val="0"/>
              <w:jc w:val="center"/>
              <w:rPr>
                <w:rFonts w:eastAsiaTheme="minorEastAsia"/>
                <w:b/>
              </w:rPr>
            </w:pPr>
            <w:r w:rsidRPr="001278E3">
              <w:rPr>
                <w:rFonts w:eastAsiaTheme="minorEastAsia"/>
                <w:b/>
              </w:rPr>
              <w:t>排放量</w:t>
            </w:r>
            <w:r w:rsidRPr="001278E3">
              <w:rPr>
                <w:rFonts w:eastAsiaTheme="minorEastAsia"/>
                <w:b/>
              </w:rPr>
              <w:t>t/a</w:t>
            </w:r>
          </w:p>
        </w:tc>
        <w:tc>
          <w:tcPr>
            <w:tcW w:w="624" w:type="dxa"/>
            <w:vMerge/>
            <w:vAlign w:val="center"/>
          </w:tcPr>
          <w:p w14:paraId="47BF5B00" w14:textId="77777777" w:rsidR="00001667" w:rsidRPr="001278E3" w:rsidRDefault="00001667">
            <w:pPr>
              <w:widowControl/>
              <w:jc w:val="left"/>
              <w:rPr>
                <w:rFonts w:eastAsiaTheme="minorEastAsia"/>
                <w:b/>
                <w:szCs w:val="21"/>
              </w:rPr>
            </w:pPr>
          </w:p>
        </w:tc>
      </w:tr>
      <w:tr w:rsidR="00E54302" w:rsidRPr="001278E3" w14:paraId="155FDECC" w14:textId="77777777">
        <w:trPr>
          <w:trHeight w:val="369"/>
          <w:jc w:val="center"/>
        </w:trPr>
        <w:tc>
          <w:tcPr>
            <w:tcW w:w="675" w:type="dxa"/>
            <w:vMerge w:val="restart"/>
            <w:vAlign w:val="center"/>
          </w:tcPr>
          <w:p w14:paraId="550CA1CD" w14:textId="77777777" w:rsidR="00E54302" w:rsidRPr="001278E3" w:rsidRDefault="00E54302" w:rsidP="00E54302">
            <w:pPr>
              <w:adjustRightInd w:val="0"/>
              <w:snapToGrid w:val="0"/>
              <w:jc w:val="center"/>
              <w:rPr>
                <w:rFonts w:eastAsiaTheme="minorEastAsia"/>
              </w:rPr>
            </w:pPr>
            <w:r w:rsidRPr="001278E3">
              <w:rPr>
                <w:rFonts w:eastAsiaTheme="minorEastAsia"/>
              </w:rPr>
              <w:t>有组织</w:t>
            </w:r>
          </w:p>
        </w:tc>
        <w:tc>
          <w:tcPr>
            <w:tcW w:w="1134" w:type="dxa"/>
            <w:vMerge w:val="restart"/>
            <w:vAlign w:val="center"/>
          </w:tcPr>
          <w:p w14:paraId="60A81A1A" w14:textId="77777777" w:rsidR="00E54302" w:rsidRPr="001278E3" w:rsidRDefault="00E54302" w:rsidP="00E54302">
            <w:pPr>
              <w:adjustRightInd w:val="0"/>
              <w:snapToGrid w:val="0"/>
              <w:jc w:val="center"/>
              <w:rPr>
                <w:rFonts w:eastAsiaTheme="minorEastAsia"/>
              </w:rPr>
            </w:pPr>
            <w:r w:rsidRPr="001278E3">
              <w:rPr>
                <w:rFonts w:hint="eastAsia"/>
                <w:szCs w:val="21"/>
              </w:rPr>
              <w:t>挤塑机、挤出机</w:t>
            </w:r>
          </w:p>
        </w:tc>
        <w:tc>
          <w:tcPr>
            <w:tcW w:w="993" w:type="dxa"/>
            <w:vMerge w:val="restart"/>
            <w:vAlign w:val="center"/>
          </w:tcPr>
          <w:p w14:paraId="2BFE2F1D" w14:textId="77777777" w:rsidR="00E54302" w:rsidRPr="001278E3" w:rsidRDefault="00E54302" w:rsidP="00E54302">
            <w:pPr>
              <w:adjustRightInd w:val="0"/>
              <w:snapToGrid w:val="0"/>
              <w:jc w:val="center"/>
              <w:rPr>
                <w:rFonts w:eastAsiaTheme="minorEastAsia"/>
              </w:rPr>
            </w:pPr>
            <w:r w:rsidRPr="001278E3">
              <w:rPr>
                <w:rFonts w:hint="eastAsia"/>
                <w:szCs w:val="21"/>
              </w:rPr>
              <w:t>挤出</w:t>
            </w:r>
          </w:p>
        </w:tc>
        <w:tc>
          <w:tcPr>
            <w:tcW w:w="992" w:type="dxa"/>
            <w:vMerge w:val="restart"/>
            <w:vAlign w:val="center"/>
          </w:tcPr>
          <w:p w14:paraId="516232F1" w14:textId="77777777" w:rsidR="00E54302" w:rsidRPr="001278E3" w:rsidRDefault="00E54302" w:rsidP="00E54302">
            <w:pPr>
              <w:adjustRightInd w:val="0"/>
              <w:snapToGrid w:val="0"/>
              <w:jc w:val="center"/>
              <w:rPr>
                <w:rFonts w:eastAsiaTheme="minorEastAsia"/>
              </w:rPr>
            </w:pPr>
            <w:r w:rsidRPr="001278E3">
              <w:rPr>
                <w:rFonts w:eastAsiaTheme="minorEastAsia"/>
              </w:rPr>
              <w:t>DA001</w:t>
            </w:r>
            <w:r w:rsidRPr="001278E3">
              <w:rPr>
                <w:rFonts w:eastAsiaTheme="minorEastAsia"/>
              </w:rPr>
              <w:t>排气筒</w:t>
            </w:r>
          </w:p>
        </w:tc>
        <w:tc>
          <w:tcPr>
            <w:tcW w:w="1183" w:type="dxa"/>
            <w:vAlign w:val="center"/>
          </w:tcPr>
          <w:p w14:paraId="3F49255D" w14:textId="77777777" w:rsidR="00E54302" w:rsidRPr="001278E3" w:rsidRDefault="00E54302" w:rsidP="00E54302">
            <w:pPr>
              <w:adjustRightInd w:val="0"/>
              <w:snapToGrid w:val="0"/>
              <w:jc w:val="center"/>
              <w:rPr>
                <w:rFonts w:eastAsiaTheme="minorEastAsia"/>
              </w:rPr>
            </w:pPr>
            <w:r w:rsidRPr="001278E3">
              <w:rPr>
                <w:rFonts w:eastAsiaTheme="minorEastAsia"/>
                <w:szCs w:val="21"/>
              </w:rPr>
              <w:t>非甲烷总烃</w:t>
            </w:r>
          </w:p>
        </w:tc>
        <w:tc>
          <w:tcPr>
            <w:tcW w:w="943" w:type="dxa"/>
            <w:vAlign w:val="center"/>
          </w:tcPr>
          <w:p w14:paraId="742B2425" w14:textId="77777777" w:rsidR="00E54302" w:rsidRPr="001278E3" w:rsidRDefault="00E54302" w:rsidP="00E54302">
            <w:pPr>
              <w:adjustRightInd w:val="0"/>
              <w:snapToGrid w:val="0"/>
              <w:jc w:val="center"/>
              <w:rPr>
                <w:rFonts w:eastAsiaTheme="minorEastAsia"/>
              </w:rPr>
            </w:pPr>
            <w:proofErr w:type="gramStart"/>
            <w:r w:rsidRPr="001278E3">
              <w:rPr>
                <w:rFonts w:eastAsiaTheme="minorEastAsia"/>
              </w:rPr>
              <w:t>产污系数</w:t>
            </w:r>
            <w:proofErr w:type="gramEnd"/>
            <w:r w:rsidRPr="001278E3">
              <w:rPr>
                <w:rFonts w:eastAsiaTheme="minorEastAsia"/>
              </w:rPr>
              <w:t>法</w:t>
            </w:r>
          </w:p>
        </w:tc>
        <w:tc>
          <w:tcPr>
            <w:tcW w:w="967" w:type="dxa"/>
            <w:vMerge w:val="restart"/>
            <w:vAlign w:val="center"/>
          </w:tcPr>
          <w:p w14:paraId="36168498" w14:textId="77777777" w:rsidR="00E54302" w:rsidRPr="001278E3" w:rsidRDefault="00E54302" w:rsidP="00E54302">
            <w:pPr>
              <w:adjustRightInd w:val="0"/>
              <w:snapToGrid w:val="0"/>
              <w:jc w:val="center"/>
              <w:rPr>
                <w:rFonts w:eastAsiaTheme="minorEastAsia"/>
              </w:rPr>
            </w:pPr>
            <w:r w:rsidRPr="001278E3">
              <w:rPr>
                <w:rFonts w:eastAsia="等线" w:hint="eastAsia"/>
                <w:szCs w:val="21"/>
              </w:rPr>
              <w:t>20000</w:t>
            </w:r>
          </w:p>
        </w:tc>
        <w:tc>
          <w:tcPr>
            <w:tcW w:w="630" w:type="dxa"/>
            <w:vMerge w:val="restart"/>
            <w:vAlign w:val="center"/>
          </w:tcPr>
          <w:p w14:paraId="18E99D74" w14:textId="6ED1DF96" w:rsidR="00E54302" w:rsidRPr="001278E3" w:rsidRDefault="00EE181B" w:rsidP="00E54302">
            <w:pPr>
              <w:adjustRightInd w:val="0"/>
              <w:snapToGrid w:val="0"/>
              <w:jc w:val="center"/>
              <w:rPr>
                <w:rFonts w:eastAsiaTheme="minorEastAsia"/>
              </w:rPr>
            </w:pPr>
            <w:r>
              <w:rPr>
                <w:rFonts w:eastAsia="等线" w:hint="eastAsia"/>
                <w:szCs w:val="21"/>
              </w:rPr>
              <w:t>9</w:t>
            </w:r>
            <w:r w:rsidR="00E54302" w:rsidRPr="001278E3">
              <w:rPr>
                <w:rFonts w:eastAsia="等线"/>
                <w:szCs w:val="21"/>
              </w:rPr>
              <w:t>0%</w:t>
            </w:r>
          </w:p>
        </w:tc>
        <w:tc>
          <w:tcPr>
            <w:tcW w:w="973" w:type="dxa"/>
            <w:vAlign w:val="center"/>
          </w:tcPr>
          <w:p w14:paraId="554A23A3" w14:textId="479085E6" w:rsidR="00E54302" w:rsidRPr="001278E3" w:rsidRDefault="00E54302" w:rsidP="00E54302">
            <w:pPr>
              <w:jc w:val="center"/>
              <w:rPr>
                <w:rFonts w:eastAsiaTheme="minorEastAsia"/>
              </w:rPr>
            </w:pPr>
            <w:r>
              <w:rPr>
                <w:rFonts w:eastAsia="等线"/>
                <w:color w:val="000000"/>
                <w:szCs w:val="21"/>
              </w:rPr>
              <w:t>85.32</w:t>
            </w:r>
          </w:p>
        </w:tc>
        <w:tc>
          <w:tcPr>
            <w:tcW w:w="1030" w:type="dxa"/>
            <w:vAlign w:val="center"/>
          </w:tcPr>
          <w:p w14:paraId="1845FC68" w14:textId="1E9A12C3" w:rsidR="00E54302" w:rsidRPr="001278E3" w:rsidRDefault="00E54302" w:rsidP="00E54302">
            <w:pPr>
              <w:jc w:val="center"/>
              <w:rPr>
                <w:rFonts w:eastAsiaTheme="minorEastAsia"/>
              </w:rPr>
            </w:pPr>
            <w:r>
              <w:rPr>
                <w:rFonts w:eastAsia="等线"/>
                <w:color w:val="000000"/>
                <w:szCs w:val="21"/>
              </w:rPr>
              <w:t>1.7063</w:t>
            </w:r>
          </w:p>
        </w:tc>
        <w:tc>
          <w:tcPr>
            <w:tcW w:w="916" w:type="dxa"/>
            <w:vAlign w:val="center"/>
          </w:tcPr>
          <w:p w14:paraId="69BE4245" w14:textId="6A4CA8AD" w:rsidR="00E54302" w:rsidRPr="001278E3" w:rsidRDefault="00E54302" w:rsidP="00E54302">
            <w:pPr>
              <w:jc w:val="center"/>
              <w:rPr>
                <w:rFonts w:eastAsiaTheme="minorEastAsia"/>
              </w:rPr>
            </w:pPr>
            <w:r>
              <w:rPr>
                <w:rFonts w:eastAsia="等线"/>
                <w:color w:val="000000"/>
                <w:szCs w:val="21"/>
              </w:rPr>
              <w:t>8.19</w:t>
            </w:r>
          </w:p>
        </w:tc>
        <w:tc>
          <w:tcPr>
            <w:tcW w:w="916" w:type="dxa"/>
            <w:vMerge w:val="restart"/>
            <w:vAlign w:val="center"/>
          </w:tcPr>
          <w:p w14:paraId="43013D6A" w14:textId="242E95B1" w:rsidR="00E54302" w:rsidRPr="001278E3" w:rsidRDefault="00E54302" w:rsidP="00E54302">
            <w:pPr>
              <w:adjustRightInd w:val="0"/>
              <w:snapToGrid w:val="0"/>
              <w:jc w:val="center"/>
              <w:rPr>
                <w:rFonts w:eastAsiaTheme="minorEastAsia"/>
              </w:rPr>
            </w:pPr>
            <w:r>
              <w:rPr>
                <w:rFonts w:hint="eastAsia"/>
                <w:color w:val="000000"/>
                <w:szCs w:val="21"/>
              </w:rPr>
              <w:t>活性炭吸附</w:t>
            </w:r>
          </w:p>
        </w:tc>
        <w:tc>
          <w:tcPr>
            <w:tcW w:w="630" w:type="dxa"/>
            <w:vAlign w:val="center"/>
          </w:tcPr>
          <w:p w14:paraId="219DD803" w14:textId="4576B34E" w:rsidR="00E54302" w:rsidRPr="001278E3" w:rsidRDefault="00E54302" w:rsidP="00E54302">
            <w:pPr>
              <w:adjustRightInd w:val="0"/>
              <w:snapToGrid w:val="0"/>
              <w:jc w:val="center"/>
              <w:rPr>
                <w:rFonts w:eastAsiaTheme="minorEastAsia"/>
              </w:rPr>
            </w:pPr>
            <w:r>
              <w:rPr>
                <w:rFonts w:eastAsia="等线"/>
                <w:color w:val="000000"/>
                <w:szCs w:val="21"/>
              </w:rPr>
              <w:t>50</w:t>
            </w:r>
          </w:p>
        </w:tc>
        <w:tc>
          <w:tcPr>
            <w:tcW w:w="1012" w:type="dxa"/>
            <w:vAlign w:val="center"/>
          </w:tcPr>
          <w:p w14:paraId="3F74B006" w14:textId="51F86FD4" w:rsidR="00E54302" w:rsidRPr="001278E3" w:rsidRDefault="00E54302" w:rsidP="00E54302">
            <w:pPr>
              <w:jc w:val="center"/>
              <w:rPr>
                <w:rFonts w:eastAsiaTheme="minorEastAsia"/>
              </w:rPr>
            </w:pPr>
            <w:r>
              <w:rPr>
                <w:rFonts w:eastAsia="等线"/>
                <w:color w:val="000000"/>
                <w:szCs w:val="21"/>
              </w:rPr>
              <w:t>42.66</w:t>
            </w:r>
          </w:p>
        </w:tc>
        <w:tc>
          <w:tcPr>
            <w:tcW w:w="1030" w:type="dxa"/>
            <w:vAlign w:val="center"/>
          </w:tcPr>
          <w:p w14:paraId="7A91B436" w14:textId="31072E2A" w:rsidR="00E54302" w:rsidRPr="001278E3" w:rsidRDefault="00E54302" w:rsidP="00E54302">
            <w:pPr>
              <w:jc w:val="center"/>
              <w:rPr>
                <w:rFonts w:eastAsiaTheme="minorEastAsia"/>
              </w:rPr>
            </w:pPr>
            <w:r>
              <w:rPr>
                <w:rFonts w:eastAsia="等线"/>
                <w:color w:val="000000"/>
                <w:szCs w:val="21"/>
              </w:rPr>
              <w:t>0.8532</w:t>
            </w:r>
          </w:p>
        </w:tc>
        <w:tc>
          <w:tcPr>
            <w:tcW w:w="968" w:type="dxa"/>
            <w:vAlign w:val="center"/>
          </w:tcPr>
          <w:p w14:paraId="42BB7A3F" w14:textId="61E9101F" w:rsidR="00E54302" w:rsidRPr="001278E3" w:rsidRDefault="00E54302" w:rsidP="00E54302">
            <w:pPr>
              <w:jc w:val="center"/>
              <w:rPr>
                <w:rFonts w:eastAsiaTheme="minorEastAsia"/>
              </w:rPr>
            </w:pPr>
            <w:r>
              <w:rPr>
                <w:rFonts w:eastAsia="等线"/>
                <w:color w:val="000000"/>
                <w:szCs w:val="21"/>
              </w:rPr>
              <w:t>4.095</w:t>
            </w:r>
          </w:p>
        </w:tc>
        <w:tc>
          <w:tcPr>
            <w:tcW w:w="624" w:type="dxa"/>
            <w:vMerge w:val="restart"/>
            <w:vAlign w:val="center"/>
          </w:tcPr>
          <w:p w14:paraId="2D4D9BD4" w14:textId="0E64501F" w:rsidR="00E54302" w:rsidRPr="001278E3" w:rsidRDefault="00E54302" w:rsidP="00E54302">
            <w:pPr>
              <w:adjustRightInd w:val="0"/>
              <w:snapToGrid w:val="0"/>
              <w:jc w:val="center"/>
              <w:rPr>
                <w:rFonts w:eastAsiaTheme="minorEastAsia"/>
              </w:rPr>
            </w:pPr>
            <w:r>
              <w:rPr>
                <w:rFonts w:eastAsiaTheme="minorEastAsia"/>
              </w:rPr>
              <w:t>4800</w:t>
            </w:r>
          </w:p>
        </w:tc>
      </w:tr>
      <w:tr w:rsidR="00E54302" w:rsidRPr="001278E3" w14:paraId="3795DC38" w14:textId="77777777">
        <w:trPr>
          <w:trHeight w:val="369"/>
          <w:jc w:val="center"/>
        </w:trPr>
        <w:tc>
          <w:tcPr>
            <w:tcW w:w="675" w:type="dxa"/>
            <w:vMerge/>
            <w:vAlign w:val="center"/>
          </w:tcPr>
          <w:p w14:paraId="19F2F63A" w14:textId="77777777" w:rsidR="00E54302" w:rsidRPr="001278E3" w:rsidRDefault="00E54302" w:rsidP="00E54302">
            <w:pPr>
              <w:adjustRightInd w:val="0"/>
              <w:snapToGrid w:val="0"/>
              <w:jc w:val="center"/>
              <w:rPr>
                <w:rFonts w:eastAsiaTheme="minorEastAsia"/>
              </w:rPr>
            </w:pPr>
          </w:p>
        </w:tc>
        <w:tc>
          <w:tcPr>
            <w:tcW w:w="1134" w:type="dxa"/>
            <w:vMerge/>
            <w:vAlign w:val="center"/>
          </w:tcPr>
          <w:p w14:paraId="18DCD8CD" w14:textId="77777777" w:rsidR="00E54302" w:rsidRPr="001278E3" w:rsidRDefault="00E54302" w:rsidP="00E54302">
            <w:pPr>
              <w:adjustRightInd w:val="0"/>
              <w:snapToGrid w:val="0"/>
              <w:jc w:val="center"/>
              <w:rPr>
                <w:rFonts w:eastAsiaTheme="minorEastAsia"/>
              </w:rPr>
            </w:pPr>
          </w:p>
        </w:tc>
        <w:tc>
          <w:tcPr>
            <w:tcW w:w="993" w:type="dxa"/>
            <w:vMerge/>
            <w:vAlign w:val="center"/>
          </w:tcPr>
          <w:p w14:paraId="6B76001E" w14:textId="77777777" w:rsidR="00E54302" w:rsidRPr="001278E3" w:rsidRDefault="00E54302" w:rsidP="00E54302">
            <w:pPr>
              <w:adjustRightInd w:val="0"/>
              <w:snapToGrid w:val="0"/>
              <w:jc w:val="center"/>
              <w:rPr>
                <w:rFonts w:eastAsiaTheme="minorEastAsia"/>
              </w:rPr>
            </w:pPr>
          </w:p>
        </w:tc>
        <w:tc>
          <w:tcPr>
            <w:tcW w:w="992" w:type="dxa"/>
            <w:vMerge/>
            <w:vAlign w:val="center"/>
          </w:tcPr>
          <w:p w14:paraId="28EF8253" w14:textId="77777777" w:rsidR="00E54302" w:rsidRPr="001278E3" w:rsidRDefault="00E54302" w:rsidP="00E54302">
            <w:pPr>
              <w:adjustRightInd w:val="0"/>
              <w:snapToGrid w:val="0"/>
              <w:jc w:val="center"/>
              <w:rPr>
                <w:rFonts w:eastAsiaTheme="minorEastAsia"/>
              </w:rPr>
            </w:pPr>
          </w:p>
        </w:tc>
        <w:tc>
          <w:tcPr>
            <w:tcW w:w="1183" w:type="dxa"/>
            <w:vAlign w:val="center"/>
          </w:tcPr>
          <w:p w14:paraId="076774B6" w14:textId="77777777" w:rsidR="00E54302" w:rsidRPr="001278E3" w:rsidRDefault="00E54302" w:rsidP="00E54302">
            <w:pPr>
              <w:adjustRightInd w:val="0"/>
              <w:snapToGrid w:val="0"/>
              <w:jc w:val="center"/>
              <w:rPr>
                <w:rFonts w:eastAsiaTheme="minorEastAsia"/>
              </w:rPr>
            </w:pPr>
            <w:r w:rsidRPr="001278E3">
              <w:rPr>
                <w:rFonts w:eastAsiaTheme="minorEastAsia"/>
                <w:szCs w:val="21"/>
              </w:rPr>
              <w:t>臭气浓度（无量纲）</w:t>
            </w:r>
          </w:p>
        </w:tc>
        <w:tc>
          <w:tcPr>
            <w:tcW w:w="943" w:type="dxa"/>
            <w:vAlign w:val="center"/>
          </w:tcPr>
          <w:p w14:paraId="26F51354" w14:textId="77777777" w:rsidR="00E54302" w:rsidRPr="001278E3" w:rsidRDefault="00E54302" w:rsidP="00E54302">
            <w:pPr>
              <w:adjustRightInd w:val="0"/>
              <w:snapToGrid w:val="0"/>
              <w:jc w:val="center"/>
              <w:rPr>
                <w:rFonts w:eastAsiaTheme="minorEastAsia"/>
              </w:rPr>
            </w:pPr>
            <w:r w:rsidRPr="001278E3">
              <w:rPr>
                <w:rFonts w:eastAsiaTheme="minorEastAsia" w:hint="eastAsia"/>
              </w:rPr>
              <w:t>类比法</w:t>
            </w:r>
          </w:p>
        </w:tc>
        <w:tc>
          <w:tcPr>
            <w:tcW w:w="967" w:type="dxa"/>
            <w:vMerge/>
            <w:vAlign w:val="center"/>
          </w:tcPr>
          <w:p w14:paraId="22F3539C" w14:textId="77777777" w:rsidR="00E54302" w:rsidRPr="001278E3" w:rsidRDefault="00E54302" w:rsidP="00E54302">
            <w:pPr>
              <w:adjustRightInd w:val="0"/>
              <w:snapToGrid w:val="0"/>
              <w:jc w:val="center"/>
              <w:rPr>
                <w:rFonts w:eastAsiaTheme="minorEastAsia"/>
              </w:rPr>
            </w:pPr>
          </w:p>
        </w:tc>
        <w:tc>
          <w:tcPr>
            <w:tcW w:w="630" w:type="dxa"/>
            <w:vMerge/>
            <w:vAlign w:val="center"/>
          </w:tcPr>
          <w:p w14:paraId="6BDB5632" w14:textId="77777777" w:rsidR="00E54302" w:rsidRPr="001278E3" w:rsidRDefault="00E54302" w:rsidP="00E54302">
            <w:pPr>
              <w:adjustRightInd w:val="0"/>
              <w:snapToGrid w:val="0"/>
              <w:jc w:val="center"/>
              <w:rPr>
                <w:rFonts w:eastAsiaTheme="minorEastAsia"/>
              </w:rPr>
            </w:pPr>
          </w:p>
        </w:tc>
        <w:tc>
          <w:tcPr>
            <w:tcW w:w="973" w:type="dxa"/>
            <w:vAlign w:val="center"/>
          </w:tcPr>
          <w:p w14:paraId="5886A3CA" w14:textId="6B04DF40" w:rsidR="00E54302" w:rsidRPr="001278E3" w:rsidRDefault="00E54302" w:rsidP="00E54302">
            <w:pPr>
              <w:jc w:val="center"/>
              <w:rPr>
                <w:rFonts w:eastAsiaTheme="minorEastAsia"/>
                <w:szCs w:val="21"/>
              </w:rPr>
            </w:pPr>
            <w:r>
              <w:rPr>
                <w:rFonts w:eastAsia="等线"/>
                <w:color w:val="000000"/>
                <w:szCs w:val="21"/>
              </w:rPr>
              <w:t>1738</w:t>
            </w:r>
          </w:p>
        </w:tc>
        <w:tc>
          <w:tcPr>
            <w:tcW w:w="1030" w:type="dxa"/>
            <w:vAlign w:val="center"/>
          </w:tcPr>
          <w:p w14:paraId="40465E50" w14:textId="4CFF6837" w:rsidR="00E54302" w:rsidRPr="001278E3" w:rsidRDefault="00E54302" w:rsidP="00E54302">
            <w:pPr>
              <w:jc w:val="center"/>
              <w:rPr>
                <w:rFonts w:eastAsiaTheme="minorEastAsia"/>
                <w:szCs w:val="21"/>
              </w:rPr>
            </w:pPr>
            <w:r>
              <w:rPr>
                <w:rFonts w:eastAsia="等线"/>
                <w:color w:val="000000"/>
                <w:szCs w:val="21"/>
              </w:rPr>
              <w:t>---</w:t>
            </w:r>
          </w:p>
        </w:tc>
        <w:tc>
          <w:tcPr>
            <w:tcW w:w="916" w:type="dxa"/>
            <w:vAlign w:val="center"/>
          </w:tcPr>
          <w:p w14:paraId="669D0C69" w14:textId="3028A61C" w:rsidR="00E54302" w:rsidRPr="001278E3" w:rsidRDefault="00E54302" w:rsidP="00E54302">
            <w:pPr>
              <w:jc w:val="center"/>
              <w:rPr>
                <w:rFonts w:eastAsiaTheme="minorEastAsia"/>
                <w:szCs w:val="21"/>
              </w:rPr>
            </w:pPr>
            <w:r>
              <w:rPr>
                <w:rFonts w:eastAsia="等线"/>
                <w:color w:val="000000"/>
                <w:szCs w:val="21"/>
              </w:rPr>
              <w:t>---</w:t>
            </w:r>
          </w:p>
        </w:tc>
        <w:tc>
          <w:tcPr>
            <w:tcW w:w="916" w:type="dxa"/>
            <w:vMerge/>
            <w:vAlign w:val="center"/>
          </w:tcPr>
          <w:p w14:paraId="31F200D2" w14:textId="77777777" w:rsidR="00E54302" w:rsidRPr="001278E3" w:rsidRDefault="00E54302" w:rsidP="00E54302">
            <w:pPr>
              <w:adjustRightInd w:val="0"/>
              <w:snapToGrid w:val="0"/>
              <w:jc w:val="center"/>
              <w:rPr>
                <w:rFonts w:eastAsiaTheme="minorEastAsia"/>
                <w:szCs w:val="21"/>
              </w:rPr>
            </w:pPr>
          </w:p>
        </w:tc>
        <w:tc>
          <w:tcPr>
            <w:tcW w:w="630" w:type="dxa"/>
            <w:vAlign w:val="center"/>
          </w:tcPr>
          <w:p w14:paraId="2C16489D" w14:textId="20742552" w:rsidR="00E54302" w:rsidRPr="001278E3" w:rsidRDefault="00E54302" w:rsidP="00E54302">
            <w:pPr>
              <w:adjustRightInd w:val="0"/>
              <w:snapToGrid w:val="0"/>
              <w:jc w:val="center"/>
              <w:rPr>
                <w:rFonts w:eastAsiaTheme="minorEastAsia"/>
                <w:szCs w:val="21"/>
              </w:rPr>
            </w:pPr>
            <w:r>
              <w:rPr>
                <w:rFonts w:eastAsia="等线"/>
                <w:color w:val="000000"/>
                <w:szCs w:val="21"/>
              </w:rPr>
              <w:t>50</w:t>
            </w:r>
          </w:p>
        </w:tc>
        <w:tc>
          <w:tcPr>
            <w:tcW w:w="1012" w:type="dxa"/>
            <w:vAlign w:val="center"/>
          </w:tcPr>
          <w:p w14:paraId="6DEC7E15" w14:textId="02068CAB" w:rsidR="00E54302" w:rsidRPr="001278E3" w:rsidRDefault="00E54302" w:rsidP="00E54302">
            <w:pPr>
              <w:jc w:val="center"/>
              <w:rPr>
                <w:rFonts w:eastAsiaTheme="minorEastAsia"/>
                <w:szCs w:val="21"/>
              </w:rPr>
            </w:pPr>
            <w:r>
              <w:rPr>
                <w:rFonts w:eastAsia="等线"/>
                <w:color w:val="000000"/>
                <w:szCs w:val="21"/>
              </w:rPr>
              <w:t>869</w:t>
            </w:r>
          </w:p>
        </w:tc>
        <w:tc>
          <w:tcPr>
            <w:tcW w:w="1030" w:type="dxa"/>
            <w:vAlign w:val="center"/>
          </w:tcPr>
          <w:p w14:paraId="24ADDDAC" w14:textId="070A6778" w:rsidR="00E54302" w:rsidRPr="001278E3" w:rsidRDefault="00E54302" w:rsidP="00E54302">
            <w:pPr>
              <w:jc w:val="center"/>
              <w:rPr>
                <w:rFonts w:eastAsiaTheme="minorEastAsia"/>
                <w:szCs w:val="21"/>
              </w:rPr>
            </w:pPr>
            <w:r>
              <w:rPr>
                <w:rFonts w:eastAsia="等线"/>
                <w:color w:val="000000"/>
                <w:szCs w:val="21"/>
              </w:rPr>
              <w:t>---</w:t>
            </w:r>
          </w:p>
        </w:tc>
        <w:tc>
          <w:tcPr>
            <w:tcW w:w="968" w:type="dxa"/>
            <w:vAlign w:val="center"/>
          </w:tcPr>
          <w:p w14:paraId="3D1DD4A5" w14:textId="1292C8A3" w:rsidR="00E54302" w:rsidRPr="001278E3" w:rsidRDefault="00E54302" w:rsidP="00E54302">
            <w:pPr>
              <w:jc w:val="center"/>
              <w:rPr>
                <w:rFonts w:eastAsiaTheme="minorEastAsia"/>
                <w:szCs w:val="21"/>
              </w:rPr>
            </w:pPr>
            <w:r>
              <w:rPr>
                <w:rFonts w:eastAsia="等线"/>
                <w:color w:val="000000"/>
                <w:szCs w:val="21"/>
              </w:rPr>
              <w:t>---</w:t>
            </w:r>
          </w:p>
        </w:tc>
        <w:tc>
          <w:tcPr>
            <w:tcW w:w="624" w:type="dxa"/>
            <w:vMerge/>
            <w:vAlign w:val="center"/>
          </w:tcPr>
          <w:p w14:paraId="3C738A85" w14:textId="77777777" w:rsidR="00E54302" w:rsidRPr="001278E3" w:rsidRDefault="00E54302" w:rsidP="00E54302">
            <w:pPr>
              <w:adjustRightInd w:val="0"/>
              <w:snapToGrid w:val="0"/>
              <w:jc w:val="center"/>
              <w:rPr>
                <w:rFonts w:eastAsiaTheme="minorEastAsia"/>
              </w:rPr>
            </w:pPr>
          </w:p>
        </w:tc>
      </w:tr>
      <w:tr w:rsidR="00E54302" w:rsidRPr="001278E3" w14:paraId="223C2FBA" w14:textId="77777777">
        <w:trPr>
          <w:trHeight w:val="369"/>
          <w:jc w:val="center"/>
        </w:trPr>
        <w:tc>
          <w:tcPr>
            <w:tcW w:w="675" w:type="dxa"/>
            <w:vMerge w:val="restart"/>
            <w:vAlign w:val="center"/>
          </w:tcPr>
          <w:p w14:paraId="0B2E2A43" w14:textId="77777777" w:rsidR="00E54302" w:rsidRPr="001278E3" w:rsidRDefault="00E54302" w:rsidP="00E54302">
            <w:pPr>
              <w:adjustRightInd w:val="0"/>
              <w:snapToGrid w:val="0"/>
              <w:jc w:val="center"/>
              <w:rPr>
                <w:rFonts w:eastAsiaTheme="minorEastAsia"/>
              </w:rPr>
            </w:pPr>
            <w:r w:rsidRPr="001278E3">
              <w:rPr>
                <w:rFonts w:eastAsiaTheme="minorEastAsia"/>
              </w:rPr>
              <w:t>无组织</w:t>
            </w:r>
          </w:p>
        </w:tc>
        <w:tc>
          <w:tcPr>
            <w:tcW w:w="1134" w:type="dxa"/>
            <w:vMerge/>
            <w:vAlign w:val="center"/>
          </w:tcPr>
          <w:p w14:paraId="0517FE9F" w14:textId="77777777" w:rsidR="00E54302" w:rsidRPr="001278E3" w:rsidRDefault="00E54302" w:rsidP="00E54302">
            <w:pPr>
              <w:adjustRightInd w:val="0"/>
              <w:snapToGrid w:val="0"/>
              <w:jc w:val="center"/>
              <w:rPr>
                <w:rFonts w:eastAsiaTheme="minorEastAsia"/>
              </w:rPr>
            </w:pPr>
          </w:p>
        </w:tc>
        <w:tc>
          <w:tcPr>
            <w:tcW w:w="993" w:type="dxa"/>
            <w:vMerge/>
            <w:vAlign w:val="center"/>
          </w:tcPr>
          <w:p w14:paraId="048FC8AC" w14:textId="77777777" w:rsidR="00E54302" w:rsidRPr="001278E3" w:rsidRDefault="00E54302" w:rsidP="00E54302">
            <w:pPr>
              <w:adjustRightInd w:val="0"/>
              <w:snapToGrid w:val="0"/>
              <w:jc w:val="center"/>
              <w:rPr>
                <w:rFonts w:eastAsiaTheme="minorEastAsia"/>
              </w:rPr>
            </w:pPr>
          </w:p>
        </w:tc>
        <w:tc>
          <w:tcPr>
            <w:tcW w:w="992" w:type="dxa"/>
            <w:vMerge w:val="restart"/>
            <w:vAlign w:val="center"/>
          </w:tcPr>
          <w:p w14:paraId="1B1216B9" w14:textId="77777777" w:rsidR="00E54302" w:rsidRPr="001278E3" w:rsidRDefault="00E54302" w:rsidP="00E54302">
            <w:pPr>
              <w:adjustRightInd w:val="0"/>
              <w:snapToGrid w:val="0"/>
              <w:jc w:val="center"/>
              <w:rPr>
                <w:rFonts w:eastAsiaTheme="minorEastAsia"/>
              </w:rPr>
            </w:pPr>
            <w:r w:rsidRPr="001278E3">
              <w:rPr>
                <w:rFonts w:eastAsiaTheme="minorEastAsia"/>
              </w:rPr>
              <w:t>/</w:t>
            </w:r>
          </w:p>
        </w:tc>
        <w:tc>
          <w:tcPr>
            <w:tcW w:w="1183" w:type="dxa"/>
            <w:vAlign w:val="center"/>
          </w:tcPr>
          <w:p w14:paraId="1FFE7F71" w14:textId="77777777" w:rsidR="00E54302" w:rsidRPr="001278E3" w:rsidRDefault="00E54302" w:rsidP="00E54302">
            <w:pPr>
              <w:adjustRightInd w:val="0"/>
              <w:snapToGrid w:val="0"/>
              <w:jc w:val="center"/>
              <w:rPr>
                <w:rFonts w:eastAsiaTheme="minorEastAsia"/>
              </w:rPr>
            </w:pPr>
            <w:r w:rsidRPr="001278E3">
              <w:rPr>
                <w:rFonts w:eastAsiaTheme="minorEastAsia"/>
                <w:szCs w:val="21"/>
              </w:rPr>
              <w:t>非甲烷总烃</w:t>
            </w:r>
          </w:p>
        </w:tc>
        <w:tc>
          <w:tcPr>
            <w:tcW w:w="943" w:type="dxa"/>
            <w:vAlign w:val="center"/>
          </w:tcPr>
          <w:p w14:paraId="016BC96D" w14:textId="77777777" w:rsidR="00E54302" w:rsidRPr="001278E3" w:rsidRDefault="00E54302" w:rsidP="00E54302">
            <w:pPr>
              <w:adjustRightInd w:val="0"/>
              <w:snapToGrid w:val="0"/>
              <w:jc w:val="center"/>
              <w:rPr>
                <w:rFonts w:eastAsiaTheme="minorEastAsia"/>
              </w:rPr>
            </w:pPr>
            <w:proofErr w:type="gramStart"/>
            <w:r w:rsidRPr="001278E3">
              <w:rPr>
                <w:rFonts w:eastAsiaTheme="minorEastAsia"/>
              </w:rPr>
              <w:t>产污系数</w:t>
            </w:r>
            <w:proofErr w:type="gramEnd"/>
            <w:r w:rsidRPr="001278E3">
              <w:rPr>
                <w:rFonts w:eastAsiaTheme="minorEastAsia"/>
              </w:rPr>
              <w:t>法</w:t>
            </w:r>
          </w:p>
        </w:tc>
        <w:tc>
          <w:tcPr>
            <w:tcW w:w="967" w:type="dxa"/>
            <w:vMerge w:val="restart"/>
            <w:vAlign w:val="center"/>
          </w:tcPr>
          <w:p w14:paraId="1F1B16FE" w14:textId="77777777" w:rsidR="00E54302" w:rsidRPr="001278E3" w:rsidRDefault="00E54302" w:rsidP="00E54302">
            <w:pPr>
              <w:adjustRightInd w:val="0"/>
              <w:snapToGrid w:val="0"/>
              <w:jc w:val="center"/>
              <w:rPr>
                <w:rFonts w:eastAsiaTheme="minorEastAsia"/>
              </w:rPr>
            </w:pPr>
            <w:r w:rsidRPr="001278E3">
              <w:rPr>
                <w:rFonts w:eastAsia="等线"/>
                <w:szCs w:val="21"/>
              </w:rPr>
              <w:t>/</w:t>
            </w:r>
          </w:p>
        </w:tc>
        <w:tc>
          <w:tcPr>
            <w:tcW w:w="630" w:type="dxa"/>
            <w:vMerge w:val="restart"/>
            <w:vAlign w:val="center"/>
          </w:tcPr>
          <w:p w14:paraId="6D4DD12F" w14:textId="77777777" w:rsidR="00E54302" w:rsidRPr="001278E3" w:rsidRDefault="00E54302" w:rsidP="00E54302">
            <w:pPr>
              <w:adjustRightInd w:val="0"/>
              <w:snapToGrid w:val="0"/>
              <w:jc w:val="center"/>
              <w:rPr>
                <w:rFonts w:eastAsiaTheme="minorEastAsia"/>
              </w:rPr>
            </w:pPr>
            <w:r w:rsidRPr="001278E3">
              <w:rPr>
                <w:rFonts w:eastAsia="等线"/>
                <w:szCs w:val="21"/>
              </w:rPr>
              <w:t>/</w:t>
            </w:r>
          </w:p>
        </w:tc>
        <w:tc>
          <w:tcPr>
            <w:tcW w:w="973" w:type="dxa"/>
            <w:vAlign w:val="center"/>
          </w:tcPr>
          <w:p w14:paraId="5D5EE548" w14:textId="239EB33F" w:rsidR="00E54302" w:rsidRPr="001278E3" w:rsidRDefault="00E54302" w:rsidP="00E54302">
            <w:pPr>
              <w:jc w:val="center"/>
              <w:rPr>
                <w:rFonts w:eastAsiaTheme="minorEastAsia"/>
                <w:szCs w:val="21"/>
              </w:rPr>
            </w:pPr>
            <w:r>
              <w:rPr>
                <w:rFonts w:eastAsia="等线"/>
                <w:color w:val="000000"/>
                <w:szCs w:val="21"/>
              </w:rPr>
              <w:t>---</w:t>
            </w:r>
          </w:p>
        </w:tc>
        <w:tc>
          <w:tcPr>
            <w:tcW w:w="1030" w:type="dxa"/>
            <w:vAlign w:val="center"/>
          </w:tcPr>
          <w:p w14:paraId="1C8EDE4A" w14:textId="6A36C0D8" w:rsidR="00E54302" w:rsidRPr="001278E3" w:rsidRDefault="00E54302" w:rsidP="00E54302">
            <w:pPr>
              <w:jc w:val="center"/>
              <w:rPr>
                <w:rFonts w:eastAsiaTheme="minorEastAsia"/>
                <w:szCs w:val="21"/>
              </w:rPr>
            </w:pPr>
            <w:r>
              <w:rPr>
                <w:rFonts w:eastAsia="等线"/>
                <w:color w:val="000000"/>
                <w:szCs w:val="21"/>
              </w:rPr>
              <w:t>0.1896</w:t>
            </w:r>
          </w:p>
        </w:tc>
        <w:tc>
          <w:tcPr>
            <w:tcW w:w="916" w:type="dxa"/>
            <w:vAlign w:val="center"/>
          </w:tcPr>
          <w:p w14:paraId="2FF27C46" w14:textId="435BCBCF" w:rsidR="00E54302" w:rsidRPr="001278E3" w:rsidRDefault="00E54302" w:rsidP="00E54302">
            <w:pPr>
              <w:jc w:val="center"/>
              <w:rPr>
                <w:rFonts w:eastAsiaTheme="minorEastAsia"/>
                <w:szCs w:val="21"/>
              </w:rPr>
            </w:pPr>
            <w:r>
              <w:rPr>
                <w:rFonts w:eastAsia="等线"/>
                <w:color w:val="000000"/>
                <w:szCs w:val="21"/>
              </w:rPr>
              <w:t>0.91</w:t>
            </w:r>
          </w:p>
        </w:tc>
        <w:tc>
          <w:tcPr>
            <w:tcW w:w="916" w:type="dxa"/>
            <w:vMerge w:val="restart"/>
            <w:vAlign w:val="center"/>
          </w:tcPr>
          <w:p w14:paraId="04965689" w14:textId="19829D63" w:rsidR="00E54302" w:rsidRPr="001278E3" w:rsidRDefault="00E54302" w:rsidP="00E54302">
            <w:pPr>
              <w:adjustRightInd w:val="0"/>
              <w:snapToGrid w:val="0"/>
              <w:jc w:val="center"/>
              <w:rPr>
                <w:rFonts w:eastAsiaTheme="minorEastAsia"/>
                <w:szCs w:val="21"/>
              </w:rPr>
            </w:pPr>
            <w:r>
              <w:rPr>
                <w:rFonts w:eastAsia="等线"/>
                <w:color w:val="000000"/>
                <w:szCs w:val="21"/>
              </w:rPr>
              <w:t>/</w:t>
            </w:r>
          </w:p>
        </w:tc>
        <w:tc>
          <w:tcPr>
            <w:tcW w:w="630" w:type="dxa"/>
            <w:vAlign w:val="center"/>
          </w:tcPr>
          <w:p w14:paraId="168275BA" w14:textId="23216844" w:rsidR="00E54302" w:rsidRPr="001278E3" w:rsidRDefault="00E54302" w:rsidP="00E54302">
            <w:pPr>
              <w:adjustRightInd w:val="0"/>
              <w:snapToGrid w:val="0"/>
              <w:jc w:val="center"/>
              <w:rPr>
                <w:rFonts w:eastAsiaTheme="minorEastAsia"/>
                <w:szCs w:val="21"/>
              </w:rPr>
            </w:pPr>
            <w:r>
              <w:rPr>
                <w:rFonts w:eastAsia="等线"/>
                <w:color w:val="000000"/>
                <w:szCs w:val="21"/>
              </w:rPr>
              <w:t>---</w:t>
            </w:r>
          </w:p>
        </w:tc>
        <w:tc>
          <w:tcPr>
            <w:tcW w:w="1012" w:type="dxa"/>
            <w:vAlign w:val="center"/>
          </w:tcPr>
          <w:p w14:paraId="25EB1DA4" w14:textId="34B153A9" w:rsidR="00E54302" w:rsidRPr="001278E3" w:rsidRDefault="00E54302" w:rsidP="00E54302">
            <w:pPr>
              <w:jc w:val="center"/>
              <w:rPr>
                <w:rFonts w:eastAsiaTheme="minorEastAsia"/>
                <w:szCs w:val="21"/>
              </w:rPr>
            </w:pPr>
            <w:r>
              <w:rPr>
                <w:rFonts w:eastAsia="等线"/>
                <w:color w:val="000000"/>
                <w:szCs w:val="21"/>
              </w:rPr>
              <w:t>---</w:t>
            </w:r>
          </w:p>
        </w:tc>
        <w:tc>
          <w:tcPr>
            <w:tcW w:w="1030" w:type="dxa"/>
            <w:vAlign w:val="center"/>
          </w:tcPr>
          <w:p w14:paraId="47DCD17A" w14:textId="587F7AD7" w:rsidR="00E54302" w:rsidRPr="001278E3" w:rsidRDefault="00E54302" w:rsidP="00E54302">
            <w:pPr>
              <w:jc w:val="center"/>
              <w:rPr>
                <w:rFonts w:eastAsiaTheme="minorEastAsia"/>
                <w:szCs w:val="21"/>
              </w:rPr>
            </w:pPr>
            <w:r>
              <w:rPr>
                <w:rFonts w:eastAsia="等线"/>
                <w:color w:val="000000"/>
                <w:szCs w:val="21"/>
              </w:rPr>
              <w:t>0.1896</w:t>
            </w:r>
          </w:p>
        </w:tc>
        <w:tc>
          <w:tcPr>
            <w:tcW w:w="968" w:type="dxa"/>
            <w:vAlign w:val="center"/>
          </w:tcPr>
          <w:p w14:paraId="7D5D184C" w14:textId="4AE2E537" w:rsidR="00E54302" w:rsidRPr="001278E3" w:rsidRDefault="00E54302" w:rsidP="00E54302">
            <w:pPr>
              <w:jc w:val="center"/>
              <w:rPr>
                <w:rFonts w:eastAsiaTheme="minorEastAsia"/>
                <w:szCs w:val="21"/>
              </w:rPr>
            </w:pPr>
            <w:r>
              <w:rPr>
                <w:rFonts w:eastAsia="等线"/>
                <w:color w:val="000000"/>
                <w:szCs w:val="21"/>
              </w:rPr>
              <w:t>0.91</w:t>
            </w:r>
          </w:p>
        </w:tc>
        <w:tc>
          <w:tcPr>
            <w:tcW w:w="624" w:type="dxa"/>
            <w:vMerge/>
            <w:vAlign w:val="center"/>
          </w:tcPr>
          <w:p w14:paraId="777A19C9" w14:textId="77777777" w:rsidR="00E54302" w:rsidRPr="001278E3" w:rsidRDefault="00E54302" w:rsidP="00E54302">
            <w:pPr>
              <w:adjustRightInd w:val="0"/>
              <w:snapToGrid w:val="0"/>
              <w:jc w:val="center"/>
              <w:rPr>
                <w:rFonts w:eastAsiaTheme="minorEastAsia"/>
              </w:rPr>
            </w:pPr>
          </w:p>
        </w:tc>
      </w:tr>
      <w:tr w:rsidR="00E54302" w:rsidRPr="001278E3" w14:paraId="4C0C2485" w14:textId="77777777">
        <w:trPr>
          <w:trHeight w:val="369"/>
          <w:jc w:val="center"/>
        </w:trPr>
        <w:tc>
          <w:tcPr>
            <w:tcW w:w="675" w:type="dxa"/>
            <w:vMerge/>
            <w:vAlign w:val="center"/>
          </w:tcPr>
          <w:p w14:paraId="79FFC836" w14:textId="77777777" w:rsidR="00E54302" w:rsidRPr="001278E3" w:rsidRDefault="00E54302" w:rsidP="00E54302">
            <w:pPr>
              <w:adjustRightInd w:val="0"/>
              <w:snapToGrid w:val="0"/>
              <w:jc w:val="center"/>
              <w:rPr>
                <w:rFonts w:eastAsiaTheme="minorEastAsia"/>
              </w:rPr>
            </w:pPr>
          </w:p>
        </w:tc>
        <w:tc>
          <w:tcPr>
            <w:tcW w:w="1134" w:type="dxa"/>
            <w:vMerge/>
            <w:vAlign w:val="center"/>
          </w:tcPr>
          <w:p w14:paraId="64B0B10F" w14:textId="77777777" w:rsidR="00E54302" w:rsidRPr="001278E3" w:rsidRDefault="00E54302" w:rsidP="00E54302">
            <w:pPr>
              <w:adjustRightInd w:val="0"/>
              <w:snapToGrid w:val="0"/>
              <w:jc w:val="center"/>
              <w:rPr>
                <w:rFonts w:eastAsiaTheme="minorEastAsia"/>
              </w:rPr>
            </w:pPr>
          </w:p>
        </w:tc>
        <w:tc>
          <w:tcPr>
            <w:tcW w:w="993" w:type="dxa"/>
            <w:vMerge/>
            <w:vAlign w:val="center"/>
          </w:tcPr>
          <w:p w14:paraId="69856696" w14:textId="77777777" w:rsidR="00E54302" w:rsidRPr="001278E3" w:rsidRDefault="00E54302" w:rsidP="00E54302">
            <w:pPr>
              <w:adjustRightInd w:val="0"/>
              <w:snapToGrid w:val="0"/>
              <w:jc w:val="center"/>
              <w:rPr>
                <w:rFonts w:eastAsiaTheme="minorEastAsia"/>
              </w:rPr>
            </w:pPr>
          </w:p>
        </w:tc>
        <w:tc>
          <w:tcPr>
            <w:tcW w:w="992" w:type="dxa"/>
            <w:vMerge/>
            <w:vAlign w:val="center"/>
          </w:tcPr>
          <w:p w14:paraId="3DBD760A" w14:textId="77777777" w:rsidR="00E54302" w:rsidRPr="001278E3" w:rsidRDefault="00E54302" w:rsidP="00E54302">
            <w:pPr>
              <w:adjustRightInd w:val="0"/>
              <w:snapToGrid w:val="0"/>
              <w:jc w:val="center"/>
              <w:rPr>
                <w:rFonts w:eastAsiaTheme="minorEastAsia"/>
              </w:rPr>
            </w:pPr>
          </w:p>
        </w:tc>
        <w:tc>
          <w:tcPr>
            <w:tcW w:w="1183" w:type="dxa"/>
            <w:vAlign w:val="center"/>
          </w:tcPr>
          <w:p w14:paraId="2866268A" w14:textId="77777777" w:rsidR="00E54302" w:rsidRPr="001278E3" w:rsidRDefault="00E54302" w:rsidP="00E54302">
            <w:pPr>
              <w:adjustRightInd w:val="0"/>
              <w:snapToGrid w:val="0"/>
              <w:jc w:val="center"/>
              <w:rPr>
                <w:rFonts w:eastAsiaTheme="minorEastAsia"/>
              </w:rPr>
            </w:pPr>
            <w:r w:rsidRPr="001278E3">
              <w:rPr>
                <w:rFonts w:eastAsiaTheme="minorEastAsia"/>
                <w:szCs w:val="21"/>
              </w:rPr>
              <w:t>臭气浓度（无量纲）</w:t>
            </w:r>
          </w:p>
        </w:tc>
        <w:tc>
          <w:tcPr>
            <w:tcW w:w="943" w:type="dxa"/>
            <w:vAlign w:val="center"/>
          </w:tcPr>
          <w:p w14:paraId="71E14BDB" w14:textId="77777777" w:rsidR="00E54302" w:rsidRPr="001278E3" w:rsidRDefault="00E54302" w:rsidP="00E54302">
            <w:pPr>
              <w:adjustRightInd w:val="0"/>
              <w:snapToGrid w:val="0"/>
              <w:jc w:val="center"/>
              <w:rPr>
                <w:rFonts w:eastAsiaTheme="minorEastAsia"/>
              </w:rPr>
            </w:pPr>
            <w:r w:rsidRPr="001278E3">
              <w:rPr>
                <w:rFonts w:eastAsiaTheme="minorEastAsia" w:hint="eastAsia"/>
              </w:rPr>
              <w:t>类比法</w:t>
            </w:r>
          </w:p>
        </w:tc>
        <w:tc>
          <w:tcPr>
            <w:tcW w:w="967" w:type="dxa"/>
            <w:vMerge/>
            <w:vAlign w:val="center"/>
          </w:tcPr>
          <w:p w14:paraId="6B27F496" w14:textId="77777777" w:rsidR="00E54302" w:rsidRPr="001278E3" w:rsidRDefault="00E54302" w:rsidP="00E54302">
            <w:pPr>
              <w:adjustRightInd w:val="0"/>
              <w:snapToGrid w:val="0"/>
              <w:jc w:val="center"/>
              <w:rPr>
                <w:rFonts w:eastAsiaTheme="minorEastAsia"/>
              </w:rPr>
            </w:pPr>
          </w:p>
        </w:tc>
        <w:tc>
          <w:tcPr>
            <w:tcW w:w="630" w:type="dxa"/>
            <w:vMerge/>
            <w:vAlign w:val="center"/>
          </w:tcPr>
          <w:p w14:paraId="76DF0B36" w14:textId="77777777" w:rsidR="00E54302" w:rsidRPr="001278E3" w:rsidRDefault="00E54302" w:rsidP="00E54302">
            <w:pPr>
              <w:adjustRightInd w:val="0"/>
              <w:snapToGrid w:val="0"/>
              <w:jc w:val="center"/>
              <w:rPr>
                <w:rFonts w:eastAsiaTheme="minorEastAsia"/>
              </w:rPr>
            </w:pPr>
          </w:p>
        </w:tc>
        <w:tc>
          <w:tcPr>
            <w:tcW w:w="973" w:type="dxa"/>
            <w:vAlign w:val="center"/>
          </w:tcPr>
          <w:p w14:paraId="65BE0609" w14:textId="3CB01AE3" w:rsidR="00E54302" w:rsidRPr="001278E3" w:rsidRDefault="00E54302" w:rsidP="00E54302">
            <w:pPr>
              <w:jc w:val="center"/>
              <w:rPr>
                <w:rFonts w:eastAsiaTheme="minorEastAsia"/>
                <w:szCs w:val="21"/>
              </w:rPr>
            </w:pPr>
            <w:r>
              <w:rPr>
                <w:rFonts w:eastAsia="等线"/>
                <w:color w:val="000000"/>
                <w:szCs w:val="21"/>
              </w:rPr>
              <w:t>&lt;20</w:t>
            </w:r>
          </w:p>
        </w:tc>
        <w:tc>
          <w:tcPr>
            <w:tcW w:w="1030" w:type="dxa"/>
            <w:vAlign w:val="center"/>
          </w:tcPr>
          <w:p w14:paraId="45FA6501" w14:textId="7C19F994" w:rsidR="00E54302" w:rsidRPr="001278E3" w:rsidRDefault="00E54302" w:rsidP="00E54302">
            <w:pPr>
              <w:jc w:val="center"/>
              <w:rPr>
                <w:rFonts w:eastAsiaTheme="minorEastAsia"/>
                <w:szCs w:val="21"/>
              </w:rPr>
            </w:pPr>
            <w:r>
              <w:rPr>
                <w:rFonts w:eastAsia="等线"/>
                <w:color w:val="000000"/>
                <w:szCs w:val="21"/>
              </w:rPr>
              <w:t>---</w:t>
            </w:r>
          </w:p>
        </w:tc>
        <w:tc>
          <w:tcPr>
            <w:tcW w:w="916" w:type="dxa"/>
            <w:vAlign w:val="center"/>
          </w:tcPr>
          <w:p w14:paraId="3201BA1F" w14:textId="1311DF28" w:rsidR="00E54302" w:rsidRPr="001278E3" w:rsidRDefault="00E54302" w:rsidP="00E54302">
            <w:pPr>
              <w:jc w:val="center"/>
              <w:rPr>
                <w:rFonts w:eastAsiaTheme="minorEastAsia"/>
                <w:szCs w:val="21"/>
              </w:rPr>
            </w:pPr>
            <w:r>
              <w:rPr>
                <w:rFonts w:eastAsia="等线"/>
                <w:color w:val="000000"/>
                <w:szCs w:val="21"/>
              </w:rPr>
              <w:t>---</w:t>
            </w:r>
          </w:p>
        </w:tc>
        <w:tc>
          <w:tcPr>
            <w:tcW w:w="916" w:type="dxa"/>
            <w:vMerge/>
            <w:vAlign w:val="center"/>
          </w:tcPr>
          <w:p w14:paraId="074DFA2D" w14:textId="77777777" w:rsidR="00E54302" w:rsidRPr="001278E3" w:rsidRDefault="00E54302" w:rsidP="00E54302">
            <w:pPr>
              <w:adjustRightInd w:val="0"/>
              <w:snapToGrid w:val="0"/>
              <w:jc w:val="center"/>
              <w:rPr>
                <w:rFonts w:eastAsiaTheme="minorEastAsia"/>
                <w:szCs w:val="21"/>
              </w:rPr>
            </w:pPr>
          </w:p>
        </w:tc>
        <w:tc>
          <w:tcPr>
            <w:tcW w:w="630" w:type="dxa"/>
            <w:vAlign w:val="center"/>
          </w:tcPr>
          <w:p w14:paraId="55834BB1" w14:textId="426205BC" w:rsidR="00E54302" w:rsidRPr="001278E3" w:rsidRDefault="00E54302" w:rsidP="00E54302">
            <w:pPr>
              <w:adjustRightInd w:val="0"/>
              <w:snapToGrid w:val="0"/>
              <w:jc w:val="center"/>
              <w:rPr>
                <w:rFonts w:eastAsiaTheme="minorEastAsia"/>
                <w:szCs w:val="21"/>
              </w:rPr>
            </w:pPr>
            <w:r>
              <w:rPr>
                <w:rFonts w:eastAsia="等线"/>
                <w:color w:val="000000"/>
                <w:szCs w:val="21"/>
              </w:rPr>
              <w:t>---</w:t>
            </w:r>
          </w:p>
        </w:tc>
        <w:tc>
          <w:tcPr>
            <w:tcW w:w="1012" w:type="dxa"/>
            <w:vAlign w:val="center"/>
          </w:tcPr>
          <w:p w14:paraId="28FB99BF" w14:textId="48F6FAB4" w:rsidR="00E54302" w:rsidRPr="001278E3" w:rsidRDefault="00E54302" w:rsidP="00E54302">
            <w:pPr>
              <w:jc w:val="center"/>
              <w:rPr>
                <w:rFonts w:eastAsiaTheme="minorEastAsia"/>
                <w:szCs w:val="21"/>
              </w:rPr>
            </w:pPr>
            <w:r>
              <w:rPr>
                <w:rFonts w:eastAsia="等线"/>
                <w:color w:val="000000"/>
                <w:szCs w:val="21"/>
              </w:rPr>
              <w:t>&lt;20</w:t>
            </w:r>
          </w:p>
        </w:tc>
        <w:tc>
          <w:tcPr>
            <w:tcW w:w="1030" w:type="dxa"/>
            <w:vAlign w:val="center"/>
          </w:tcPr>
          <w:p w14:paraId="5746030F" w14:textId="091C3172" w:rsidR="00E54302" w:rsidRPr="001278E3" w:rsidRDefault="00E54302" w:rsidP="00E54302">
            <w:pPr>
              <w:jc w:val="center"/>
              <w:rPr>
                <w:rFonts w:eastAsiaTheme="minorEastAsia"/>
                <w:szCs w:val="21"/>
              </w:rPr>
            </w:pPr>
            <w:r>
              <w:rPr>
                <w:rFonts w:eastAsia="等线"/>
                <w:color w:val="000000"/>
                <w:szCs w:val="21"/>
              </w:rPr>
              <w:t>---</w:t>
            </w:r>
          </w:p>
        </w:tc>
        <w:tc>
          <w:tcPr>
            <w:tcW w:w="968" w:type="dxa"/>
            <w:vAlign w:val="center"/>
          </w:tcPr>
          <w:p w14:paraId="33F04C03" w14:textId="65CC8B56" w:rsidR="00E54302" w:rsidRPr="001278E3" w:rsidRDefault="00E54302" w:rsidP="00E54302">
            <w:pPr>
              <w:jc w:val="center"/>
              <w:rPr>
                <w:rFonts w:eastAsiaTheme="minorEastAsia"/>
                <w:szCs w:val="21"/>
              </w:rPr>
            </w:pPr>
            <w:r>
              <w:rPr>
                <w:rFonts w:eastAsia="等线"/>
                <w:color w:val="000000"/>
                <w:szCs w:val="21"/>
              </w:rPr>
              <w:t>---</w:t>
            </w:r>
          </w:p>
        </w:tc>
        <w:tc>
          <w:tcPr>
            <w:tcW w:w="624" w:type="dxa"/>
            <w:vMerge/>
            <w:vAlign w:val="center"/>
          </w:tcPr>
          <w:p w14:paraId="24A0E8B5" w14:textId="77777777" w:rsidR="00E54302" w:rsidRPr="001278E3" w:rsidRDefault="00E54302" w:rsidP="00E54302">
            <w:pPr>
              <w:adjustRightInd w:val="0"/>
              <w:snapToGrid w:val="0"/>
              <w:jc w:val="center"/>
              <w:rPr>
                <w:rFonts w:eastAsiaTheme="minorEastAsia"/>
              </w:rPr>
            </w:pPr>
          </w:p>
        </w:tc>
      </w:tr>
      <w:tr w:rsidR="004520F4" w:rsidRPr="001278E3" w14:paraId="35CBF91B" w14:textId="77777777">
        <w:trPr>
          <w:trHeight w:val="369"/>
          <w:jc w:val="center"/>
        </w:trPr>
        <w:tc>
          <w:tcPr>
            <w:tcW w:w="675" w:type="dxa"/>
            <w:vMerge w:val="restart"/>
            <w:vAlign w:val="center"/>
          </w:tcPr>
          <w:p w14:paraId="08E1E813" w14:textId="77777777" w:rsidR="004520F4" w:rsidRPr="001278E3" w:rsidRDefault="004520F4" w:rsidP="00E54302">
            <w:pPr>
              <w:adjustRightInd w:val="0"/>
              <w:snapToGrid w:val="0"/>
              <w:jc w:val="center"/>
              <w:rPr>
                <w:rFonts w:eastAsiaTheme="minorEastAsia"/>
              </w:rPr>
            </w:pPr>
            <w:r w:rsidRPr="001278E3">
              <w:rPr>
                <w:rFonts w:eastAsiaTheme="minorEastAsia"/>
              </w:rPr>
              <w:t>有组织</w:t>
            </w:r>
          </w:p>
        </w:tc>
        <w:tc>
          <w:tcPr>
            <w:tcW w:w="1134" w:type="dxa"/>
            <w:vMerge w:val="restart"/>
            <w:vAlign w:val="center"/>
          </w:tcPr>
          <w:p w14:paraId="5D90C7A4" w14:textId="77777777" w:rsidR="004520F4" w:rsidRPr="001278E3" w:rsidRDefault="004520F4" w:rsidP="00E54302">
            <w:pPr>
              <w:adjustRightInd w:val="0"/>
              <w:snapToGrid w:val="0"/>
              <w:jc w:val="center"/>
              <w:rPr>
                <w:rFonts w:eastAsiaTheme="minorEastAsia"/>
              </w:rPr>
            </w:pPr>
            <w:r w:rsidRPr="001278E3">
              <w:rPr>
                <w:rFonts w:hint="eastAsia"/>
                <w:szCs w:val="21"/>
              </w:rPr>
              <w:t>包覆机</w:t>
            </w:r>
          </w:p>
        </w:tc>
        <w:tc>
          <w:tcPr>
            <w:tcW w:w="993" w:type="dxa"/>
            <w:vMerge w:val="restart"/>
            <w:vAlign w:val="center"/>
          </w:tcPr>
          <w:p w14:paraId="1647B4E6" w14:textId="77777777" w:rsidR="004520F4" w:rsidRPr="001278E3" w:rsidRDefault="004520F4" w:rsidP="00E54302">
            <w:pPr>
              <w:adjustRightInd w:val="0"/>
              <w:snapToGrid w:val="0"/>
              <w:jc w:val="center"/>
              <w:rPr>
                <w:rFonts w:eastAsiaTheme="minorEastAsia"/>
              </w:rPr>
            </w:pPr>
            <w:r w:rsidRPr="001278E3">
              <w:rPr>
                <w:rFonts w:hint="eastAsia"/>
                <w:szCs w:val="21"/>
              </w:rPr>
              <w:t>包覆</w:t>
            </w:r>
          </w:p>
        </w:tc>
        <w:tc>
          <w:tcPr>
            <w:tcW w:w="992" w:type="dxa"/>
            <w:vMerge w:val="restart"/>
            <w:vAlign w:val="center"/>
          </w:tcPr>
          <w:p w14:paraId="57F3989F" w14:textId="77777777" w:rsidR="004520F4" w:rsidRPr="001278E3" w:rsidRDefault="004520F4" w:rsidP="00E54302">
            <w:pPr>
              <w:adjustRightInd w:val="0"/>
              <w:snapToGrid w:val="0"/>
              <w:jc w:val="center"/>
              <w:rPr>
                <w:rFonts w:eastAsiaTheme="minorEastAsia"/>
              </w:rPr>
            </w:pPr>
            <w:r w:rsidRPr="001278E3">
              <w:rPr>
                <w:rFonts w:eastAsiaTheme="minorEastAsia"/>
              </w:rPr>
              <w:t>DA00</w:t>
            </w:r>
            <w:r w:rsidRPr="001278E3">
              <w:rPr>
                <w:rFonts w:eastAsiaTheme="minorEastAsia" w:hint="eastAsia"/>
              </w:rPr>
              <w:t>2</w:t>
            </w:r>
            <w:r w:rsidRPr="001278E3">
              <w:rPr>
                <w:rFonts w:eastAsiaTheme="minorEastAsia"/>
              </w:rPr>
              <w:t>排气筒</w:t>
            </w:r>
          </w:p>
        </w:tc>
        <w:tc>
          <w:tcPr>
            <w:tcW w:w="1183" w:type="dxa"/>
            <w:vAlign w:val="center"/>
          </w:tcPr>
          <w:p w14:paraId="3732E706" w14:textId="0598313D" w:rsidR="004520F4" w:rsidRPr="001278E3" w:rsidRDefault="004520F4" w:rsidP="00E54302">
            <w:pPr>
              <w:adjustRightInd w:val="0"/>
              <w:snapToGrid w:val="0"/>
              <w:jc w:val="center"/>
              <w:rPr>
                <w:rFonts w:eastAsiaTheme="minorEastAsia" w:hint="eastAsia"/>
              </w:rPr>
            </w:pPr>
            <w:r>
              <w:rPr>
                <w:rFonts w:eastAsiaTheme="minorEastAsia" w:hint="eastAsia"/>
                <w:szCs w:val="21"/>
              </w:rPr>
              <w:t>TVOC</w:t>
            </w:r>
          </w:p>
        </w:tc>
        <w:tc>
          <w:tcPr>
            <w:tcW w:w="943" w:type="dxa"/>
            <w:vAlign w:val="center"/>
          </w:tcPr>
          <w:p w14:paraId="36D5B429" w14:textId="77777777" w:rsidR="004520F4" w:rsidRPr="001278E3" w:rsidRDefault="004520F4" w:rsidP="00E54302">
            <w:pPr>
              <w:adjustRightInd w:val="0"/>
              <w:snapToGrid w:val="0"/>
              <w:jc w:val="center"/>
              <w:rPr>
                <w:rFonts w:eastAsiaTheme="minorEastAsia"/>
              </w:rPr>
            </w:pPr>
            <w:r w:rsidRPr="001278E3">
              <w:rPr>
                <w:rFonts w:eastAsiaTheme="minorEastAsia" w:hint="eastAsia"/>
              </w:rPr>
              <w:t>物料衡算法</w:t>
            </w:r>
          </w:p>
        </w:tc>
        <w:tc>
          <w:tcPr>
            <w:tcW w:w="967" w:type="dxa"/>
            <w:vMerge w:val="restart"/>
            <w:vAlign w:val="center"/>
          </w:tcPr>
          <w:p w14:paraId="3F6D60B6" w14:textId="77777777" w:rsidR="004520F4" w:rsidRPr="001278E3" w:rsidRDefault="004520F4" w:rsidP="00E54302">
            <w:pPr>
              <w:adjustRightInd w:val="0"/>
              <w:snapToGrid w:val="0"/>
              <w:jc w:val="center"/>
              <w:rPr>
                <w:rFonts w:eastAsiaTheme="minorEastAsia"/>
              </w:rPr>
            </w:pPr>
            <w:r w:rsidRPr="001278E3">
              <w:rPr>
                <w:rFonts w:eastAsia="等线" w:hint="eastAsia"/>
                <w:szCs w:val="21"/>
              </w:rPr>
              <w:t>10</w:t>
            </w:r>
            <w:r w:rsidRPr="001278E3">
              <w:rPr>
                <w:rFonts w:eastAsia="等线"/>
                <w:szCs w:val="21"/>
              </w:rPr>
              <w:t>000</w:t>
            </w:r>
          </w:p>
        </w:tc>
        <w:tc>
          <w:tcPr>
            <w:tcW w:w="630" w:type="dxa"/>
            <w:vMerge w:val="restart"/>
            <w:vAlign w:val="center"/>
          </w:tcPr>
          <w:p w14:paraId="6223FB75" w14:textId="100ACD6B" w:rsidR="004520F4" w:rsidRPr="001278E3" w:rsidRDefault="004520F4" w:rsidP="00E54302">
            <w:pPr>
              <w:adjustRightInd w:val="0"/>
              <w:snapToGrid w:val="0"/>
              <w:jc w:val="center"/>
              <w:rPr>
                <w:rFonts w:eastAsiaTheme="minorEastAsia"/>
              </w:rPr>
            </w:pPr>
            <w:r>
              <w:rPr>
                <w:rFonts w:eastAsia="等线" w:hint="eastAsia"/>
                <w:szCs w:val="21"/>
              </w:rPr>
              <w:t>9</w:t>
            </w:r>
            <w:r w:rsidRPr="001278E3">
              <w:rPr>
                <w:rFonts w:eastAsia="等线"/>
                <w:szCs w:val="21"/>
              </w:rPr>
              <w:t>0%</w:t>
            </w:r>
          </w:p>
        </w:tc>
        <w:tc>
          <w:tcPr>
            <w:tcW w:w="973" w:type="dxa"/>
            <w:vAlign w:val="center"/>
          </w:tcPr>
          <w:p w14:paraId="1972B370" w14:textId="6D75C35B" w:rsidR="004520F4" w:rsidRPr="001278E3" w:rsidRDefault="004520F4" w:rsidP="00E54302">
            <w:pPr>
              <w:jc w:val="center"/>
              <w:rPr>
                <w:rFonts w:eastAsiaTheme="minorEastAsia"/>
              </w:rPr>
            </w:pPr>
            <w:r>
              <w:rPr>
                <w:rFonts w:eastAsia="等线"/>
                <w:color w:val="000000"/>
                <w:szCs w:val="21"/>
              </w:rPr>
              <w:t>5.06</w:t>
            </w:r>
          </w:p>
        </w:tc>
        <w:tc>
          <w:tcPr>
            <w:tcW w:w="1030" w:type="dxa"/>
            <w:vAlign w:val="center"/>
          </w:tcPr>
          <w:p w14:paraId="605A93CC" w14:textId="4444120A" w:rsidR="004520F4" w:rsidRPr="001278E3" w:rsidRDefault="004520F4" w:rsidP="00E54302">
            <w:pPr>
              <w:jc w:val="center"/>
              <w:rPr>
                <w:rFonts w:eastAsiaTheme="minorEastAsia"/>
              </w:rPr>
            </w:pPr>
            <w:r>
              <w:rPr>
                <w:rFonts w:eastAsia="等线"/>
                <w:color w:val="000000"/>
                <w:szCs w:val="21"/>
              </w:rPr>
              <w:t>0.0506</w:t>
            </w:r>
          </w:p>
        </w:tc>
        <w:tc>
          <w:tcPr>
            <w:tcW w:w="916" w:type="dxa"/>
            <w:vAlign w:val="center"/>
          </w:tcPr>
          <w:p w14:paraId="0DE4D739" w14:textId="5978486E" w:rsidR="004520F4" w:rsidRPr="001278E3" w:rsidRDefault="004520F4" w:rsidP="00E54302">
            <w:pPr>
              <w:jc w:val="center"/>
              <w:rPr>
                <w:rFonts w:eastAsiaTheme="minorEastAsia"/>
              </w:rPr>
            </w:pPr>
            <w:r>
              <w:rPr>
                <w:rFonts w:eastAsia="等线"/>
                <w:color w:val="000000"/>
                <w:szCs w:val="21"/>
              </w:rPr>
              <w:t>0.243</w:t>
            </w:r>
          </w:p>
        </w:tc>
        <w:tc>
          <w:tcPr>
            <w:tcW w:w="916" w:type="dxa"/>
            <w:vMerge w:val="restart"/>
            <w:vAlign w:val="center"/>
          </w:tcPr>
          <w:p w14:paraId="1F215E94" w14:textId="14F89F6B" w:rsidR="004520F4" w:rsidRPr="001278E3" w:rsidRDefault="004520F4" w:rsidP="00E54302">
            <w:pPr>
              <w:adjustRightInd w:val="0"/>
              <w:snapToGrid w:val="0"/>
              <w:jc w:val="center"/>
              <w:rPr>
                <w:rFonts w:eastAsiaTheme="minorEastAsia"/>
              </w:rPr>
            </w:pPr>
            <w:r>
              <w:rPr>
                <w:rFonts w:hint="eastAsia"/>
                <w:color w:val="000000"/>
                <w:szCs w:val="21"/>
              </w:rPr>
              <w:t>活性炭吸附</w:t>
            </w:r>
          </w:p>
        </w:tc>
        <w:tc>
          <w:tcPr>
            <w:tcW w:w="630" w:type="dxa"/>
            <w:vAlign w:val="center"/>
          </w:tcPr>
          <w:p w14:paraId="5E36286F" w14:textId="5D18D5DE" w:rsidR="004520F4" w:rsidRPr="001278E3" w:rsidRDefault="004520F4" w:rsidP="00E54302">
            <w:pPr>
              <w:adjustRightInd w:val="0"/>
              <w:snapToGrid w:val="0"/>
              <w:jc w:val="center"/>
              <w:rPr>
                <w:rFonts w:eastAsiaTheme="minorEastAsia"/>
              </w:rPr>
            </w:pPr>
            <w:r>
              <w:rPr>
                <w:rFonts w:eastAsia="等线"/>
                <w:color w:val="000000"/>
                <w:szCs w:val="21"/>
              </w:rPr>
              <w:t>50</w:t>
            </w:r>
          </w:p>
        </w:tc>
        <w:tc>
          <w:tcPr>
            <w:tcW w:w="1012" w:type="dxa"/>
            <w:vAlign w:val="center"/>
          </w:tcPr>
          <w:p w14:paraId="5EBA0DE7" w14:textId="2C25EF4F" w:rsidR="004520F4" w:rsidRPr="001278E3" w:rsidRDefault="004520F4" w:rsidP="00E54302">
            <w:pPr>
              <w:jc w:val="center"/>
              <w:rPr>
                <w:rFonts w:eastAsiaTheme="minorEastAsia"/>
              </w:rPr>
            </w:pPr>
            <w:r>
              <w:rPr>
                <w:rFonts w:eastAsia="等线"/>
                <w:color w:val="000000"/>
                <w:szCs w:val="21"/>
              </w:rPr>
              <w:t>2.53</w:t>
            </w:r>
          </w:p>
        </w:tc>
        <w:tc>
          <w:tcPr>
            <w:tcW w:w="1030" w:type="dxa"/>
            <w:vAlign w:val="center"/>
          </w:tcPr>
          <w:p w14:paraId="22B4401F" w14:textId="15AF4243" w:rsidR="004520F4" w:rsidRPr="001278E3" w:rsidRDefault="004520F4" w:rsidP="00E54302">
            <w:pPr>
              <w:jc w:val="center"/>
              <w:rPr>
                <w:rFonts w:eastAsiaTheme="minorEastAsia"/>
              </w:rPr>
            </w:pPr>
            <w:r>
              <w:rPr>
                <w:rFonts w:eastAsia="等线"/>
                <w:color w:val="000000"/>
                <w:szCs w:val="21"/>
              </w:rPr>
              <w:t>0.0253</w:t>
            </w:r>
          </w:p>
        </w:tc>
        <w:tc>
          <w:tcPr>
            <w:tcW w:w="968" w:type="dxa"/>
            <w:vAlign w:val="center"/>
          </w:tcPr>
          <w:p w14:paraId="780C99A2" w14:textId="7B4A592A" w:rsidR="004520F4" w:rsidRPr="001278E3" w:rsidRDefault="004520F4" w:rsidP="00E54302">
            <w:pPr>
              <w:jc w:val="center"/>
              <w:rPr>
                <w:rFonts w:eastAsiaTheme="minorEastAsia"/>
              </w:rPr>
            </w:pPr>
            <w:r>
              <w:rPr>
                <w:rFonts w:eastAsia="等线"/>
                <w:color w:val="000000"/>
                <w:szCs w:val="21"/>
              </w:rPr>
              <w:t>0.122</w:t>
            </w:r>
          </w:p>
        </w:tc>
        <w:tc>
          <w:tcPr>
            <w:tcW w:w="624" w:type="dxa"/>
            <w:vMerge w:val="restart"/>
            <w:vAlign w:val="center"/>
          </w:tcPr>
          <w:p w14:paraId="166EDAC8" w14:textId="0FB4E832" w:rsidR="004520F4" w:rsidRPr="001278E3" w:rsidRDefault="004520F4" w:rsidP="00E54302">
            <w:pPr>
              <w:adjustRightInd w:val="0"/>
              <w:snapToGrid w:val="0"/>
              <w:jc w:val="center"/>
              <w:rPr>
                <w:rFonts w:eastAsiaTheme="minorEastAsia"/>
              </w:rPr>
            </w:pPr>
            <w:r>
              <w:rPr>
                <w:rFonts w:eastAsiaTheme="minorEastAsia"/>
              </w:rPr>
              <w:t>4800</w:t>
            </w:r>
          </w:p>
        </w:tc>
      </w:tr>
      <w:tr w:rsidR="004520F4" w:rsidRPr="001278E3" w14:paraId="723C1116" w14:textId="77777777">
        <w:trPr>
          <w:trHeight w:val="369"/>
          <w:jc w:val="center"/>
        </w:trPr>
        <w:tc>
          <w:tcPr>
            <w:tcW w:w="675" w:type="dxa"/>
            <w:vMerge/>
            <w:vAlign w:val="center"/>
          </w:tcPr>
          <w:p w14:paraId="2FF0AAEF" w14:textId="77777777" w:rsidR="004520F4" w:rsidRPr="001278E3" w:rsidRDefault="004520F4" w:rsidP="004520F4">
            <w:pPr>
              <w:adjustRightInd w:val="0"/>
              <w:snapToGrid w:val="0"/>
              <w:jc w:val="center"/>
              <w:rPr>
                <w:rFonts w:eastAsiaTheme="minorEastAsia"/>
              </w:rPr>
            </w:pPr>
          </w:p>
        </w:tc>
        <w:tc>
          <w:tcPr>
            <w:tcW w:w="1134" w:type="dxa"/>
            <w:vMerge/>
            <w:vAlign w:val="center"/>
          </w:tcPr>
          <w:p w14:paraId="3EDA5A15" w14:textId="77777777" w:rsidR="004520F4" w:rsidRPr="001278E3" w:rsidRDefault="004520F4" w:rsidP="004520F4">
            <w:pPr>
              <w:adjustRightInd w:val="0"/>
              <w:snapToGrid w:val="0"/>
              <w:jc w:val="center"/>
              <w:rPr>
                <w:rFonts w:hint="eastAsia"/>
                <w:szCs w:val="21"/>
              </w:rPr>
            </w:pPr>
          </w:p>
        </w:tc>
        <w:tc>
          <w:tcPr>
            <w:tcW w:w="993" w:type="dxa"/>
            <w:vMerge/>
            <w:vAlign w:val="center"/>
          </w:tcPr>
          <w:p w14:paraId="59BEA780" w14:textId="77777777" w:rsidR="004520F4" w:rsidRPr="001278E3" w:rsidRDefault="004520F4" w:rsidP="004520F4">
            <w:pPr>
              <w:adjustRightInd w:val="0"/>
              <w:snapToGrid w:val="0"/>
              <w:jc w:val="center"/>
              <w:rPr>
                <w:rFonts w:hint="eastAsia"/>
                <w:szCs w:val="21"/>
              </w:rPr>
            </w:pPr>
          </w:p>
        </w:tc>
        <w:tc>
          <w:tcPr>
            <w:tcW w:w="992" w:type="dxa"/>
            <w:vMerge/>
            <w:vAlign w:val="center"/>
          </w:tcPr>
          <w:p w14:paraId="022CCB78" w14:textId="77777777" w:rsidR="004520F4" w:rsidRPr="001278E3" w:rsidRDefault="004520F4" w:rsidP="004520F4">
            <w:pPr>
              <w:adjustRightInd w:val="0"/>
              <w:snapToGrid w:val="0"/>
              <w:jc w:val="center"/>
              <w:rPr>
                <w:rFonts w:eastAsiaTheme="minorEastAsia"/>
              </w:rPr>
            </w:pPr>
          </w:p>
        </w:tc>
        <w:tc>
          <w:tcPr>
            <w:tcW w:w="1183" w:type="dxa"/>
            <w:vAlign w:val="center"/>
          </w:tcPr>
          <w:p w14:paraId="0B8678A3" w14:textId="3CDF70C4" w:rsidR="004520F4" w:rsidRDefault="004520F4" w:rsidP="004520F4">
            <w:pPr>
              <w:adjustRightInd w:val="0"/>
              <w:snapToGrid w:val="0"/>
              <w:jc w:val="center"/>
              <w:rPr>
                <w:rFonts w:eastAsiaTheme="minorEastAsia" w:hint="eastAsia"/>
                <w:szCs w:val="21"/>
              </w:rPr>
            </w:pPr>
            <w:r w:rsidRPr="001278E3">
              <w:rPr>
                <w:rFonts w:eastAsiaTheme="minorEastAsia"/>
                <w:szCs w:val="21"/>
              </w:rPr>
              <w:t>臭气浓度（无量纲）</w:t>
            </w:r>
          </w:p>
        </w:tc>
        <w:tc>
          <w:tcPr>
            <w:tcW w:w="943" w:type="dxa"/>
            <w:vAlign w:val="center"/>
          </w:tcPr>
          <w:p w14:paraId="40CEC7FB" w14:textId="62F5D6E8" w:rsidR="004520F4" w:rsidRPr="001278E3" w:rsidRDefault="004520F4" w:rsidP="004520F4">
            <w:pPr>
              <w:adjustRightInd w:val="0"/>
              <w:snapToGrid w:val="0"/>
              <w:jc w:val="center"/>
              <w:rPr>
                <w:rFonts w:eastAsiaTheme="minorEastAsia" w:hint="eastAsia"/>
              </w:rPr>
            </w:pPr>
            <w:r w:rsidRPr="001278E3">
              <w:rPr>
                <w:rFonts w:eastAsiaTheme="minorEastAsia" w:hint="eastAsia"/>
              </w:rPr>
              <w:t>类比法</w:t>
            </w:r>
          </w:p>
        </w:tc>
        <w:tc>
          <w:tcPr>
            <w:tcW w:w="967" w:type="dxa"/>
            <w:vMerge/>
            <w:vAlign w:val="center"/>
          </w:tcPr>
          <w:p w14:paraId="57DAAC95" w14:textId="77777777" w:rsidR="004520F4" w:rsidRPr="001278E3" w:rsidRDefault="004520F4" w:rsidP="004520F4">
            <w:pPr>
              <w:adjustRightInd w:val="0"/>
              <w:snapToGrid w:val="0"/>
              <w:jc w:val="center"/>
              <w:rPr>
                <w:rFonts w:eastAsia="等线" w:hint="eastAsia"/>
                <w:szCs w:val="21"/>
              </w:rPr>
            </w:pPr>
          </w:p>
        </w:tc>
        <w:tc>
          <w:tcPr>
            <w:tcW w:w="630" w:type="dxa"/>
            <w:vMerge/>
            <w:vAlign w:val="center"/>
          </w:tcPr>
          <w:p w14:paraId="7B1BBAD3" w14:textId="77777777" w:rsidR="004520F4" w:rsidRDefault="004520F4" w:rsidP="004520F4">
            <w:pPr>
              <w:adjustRightInd w:val="0"/>
              <w:snapToGrid w:val="0"/>
              <w:jc w:val="center"/>
              <w:rPr>
                <w:rFonts w:eastAsia="等线" w:hint="eastAsia"/>
                <w:szCs w:val="21"/>
              </w:rPr>
            </w:pPr>
          </w:p>
        </w:tc>
        <w:tc>
          <w:tcPr>
            <w:tcW w:w="973" w:type="dxa"/>
            <w:vAlign w:val="center"/>
          </w:tcPr>
          <w:p w14:paraId="71DB23AA" w14:textId="6A2134D4" w:rsidR="004520F4" w:rsidRDefault="004520F4" w:rsidP="004520F4">
            <w:pPr>
              <w:jc w:val="center"/>
              <w:rPr>
                <w:rFonts w:eastAsia="等线" w:hint="eastAsia"/>
                <w:color w:val="000000"/>
                <w:szCs w:val="21"/>
              </w:rPr>
            </w:pPr>
            <w:r>
              <w:rPr>
                <w:rFonts w:eastAsia="等线" w:hint="eastAsia"/>
                <w:color w:val="000000"/>
                <w:szCs w:val="21"/>
              </w:rPr>
              <w:t>&lt;2000</w:t>
            </w:r>
          </w:p>
        </w:tc>
        <w:tc>
          <w:tcPr>
            <w:tcW w:w="1030" w:type="dxa"/>
            <w:vAlign w:val="center"/>
          </w:tcPr>
          <w:p w14:paraId="7EF42A10" w14:textId="4536EC57" w:rsidR="004520F4" w:rsidRDefault="004520F4" w:rsidP="004520F4">
            <w:pPr>
              <w:jc w:val="center"/>
              <w:rPr>
                <w:rFonts w:eastAsia="等线"/>
                <w:color w:val="000000"/>
                <w:szCs w:val="21"/>
              </w:rPr>
            </w:pPr>
            <w:r>
              <w:rPr>
                <w:rFonts w:eastAsia="等线"/>
                <w:color w:val="000000"/>
                <w:szCs w:val="21"/>
              </w:rPr>
              <w:t>---</w:t>
            </w:r>
          </w:p>
        </w:tc>
        <w:tc>
          <w:tcPr>
            <w:tcW w:w="916" w:type="dxa"/>
            <w:vAlign w:val="center"/>
          </w:tcPr>
          <w:p w14:paraId="77FEAB02" w14:textId="67159673" w:rsidR="004520F4" w:rsidRDefault="004520F4" w:rsidP="004520F4">
            <w:pPr>
              <w:jc w:val="center"/>
              <w:rPr>
                <w:rFonts w:eastAsia="等线"/>
                <w:color w:val="000000"/>
                <w:szCs w:val="21"/>
              </w:rPr>
            </w:pPr>
            <w:r>
              <w:rPr>
                <w:rFonts w:eastAsia="等线"/>
                <w:color w:val="000000"/>
                <w:szCs w:val="21"/>
              </w:rPr>
              <w:t>---</w:t>
            </w:r>
          </w:p>
        </w:tc>
        <w:tc>
          <w:tcPr>
            <w:tcW w:w="916" w:type="dxa"/>
            <w:vMerge/>
            <w:vAlign w:val="center"/>
          </w:tcPr>
          <w:p w14:paraId="7FF36E06" w14:textId="77777777" w:rsidR="004520F4" w:rsidRDefault="004520F4" w:rsidP="004520F4">
            <w:pPr>
              <w:adjustRightInd w:val="0"/>
              <w:snapToGrid w:val="0"/>
              <w:jc w:val="center"/>
              <w:rPr>
                <w:rFonts w:hint="eastAsia"/>
                <w:color w:val="000000"/>
                <w:szCs w:val="21"/>
              </w:rPr>
            </w:pPr>
          </w:p>
        </w:tc>
        <w:tc>
          <w:tcPr>
            <w:tcW w:w="630" w:type="dxa"/>
            <w:vAlign w:val="center"/>
          </w:tcPr>
          <w:p w14:paraId="38D0D796" w14:textId="266219D0" w:rsidR="004520F4" w:rsidRDefault="004520F4" w:rsidP="004520F4">
            <w:pPr>
              <w:adjustRightInd w:val="0"/>
              <w:snapToGrid w:val="0"/>
              <w:jc w:val="center"/>
              <w:rPr>
                <w:rFonts w:eastAsia="等线"/>
                <w:color w:val="000000"/>
                <w:szCs w:val="21"/>
              </w:rPr>
            </w:pPr>
            <w:r>
              <w:rPr>
                <w:rFonts w:eastAsia="等线"/>
                <w:color w:val="000000"/>
                <w:szCs w:val="21"/>
              </w:rPr>
              <w:t>---</w:t>
            </w:r>
          </w:p>
        </w:tc>
        <w:tc>
          <w:tcPr>
            <w:tcW w:w="1012" w:type="dxa"/>
            <w:vAlign w:val="center"/>
          </w:tcPr>
          <w:p w14:paraId="3EEB75A0" w14:textId="5C0B5906" w:rsidR="004520F4" w:rsidRDefault="004520F4" w:rsidP="004520F4">
            <w:pPr>
              <w:jc w:val="center"/>
              <w:rPr>
                <w:rFonts w:eastAsia="等线" w:hint="eastAsia"/>
                <w:color w:val="000000"/>
                <w:szCs w:val="21"/>
              </w:rPr>
            </w:pPr>
            <w:r>
              <w:rPr>
                <w:rFonts w:eastAsia="等线" w:hint="eastAsia"/>
                <w:color w:val="000000"/>
                <w:szCs w:val="21"/>
              </w:rPr>
              <w:t>&lt;2000</w:t>
            </w:r>
          </w:p>
        </w:tc>
        <w:tc>
          <w:tcPr>
            <w:tcW w:w="1030" w:type="dxa"/>
            <w:vAlign w:val="center"/>
          </w:tcPr>
          <w:p w14:paraId="6A0C56AF" w14:textId="5AA6F576" w:rsidR="004520F4" w:rsidRDefault="004520F4" w:rsidP="004520F4">
            <w:pPr>
              <w:jc w:val="center"/>
              <w:rPr>
                <w:rFonts w:eastAsia="等线"/>
                <w:color w:val="000000"/>
                <w:szCs w:val="21"/>
              </w:rPr>
            </w:pPr>
            <w:r>
              <w:rPr>
                <w:rFonts w:eastAsia="等线"/>
                <w:color w:val="000000"/>
                <w:szCs w:val="21"/>
              </w:rPr>
              <w:t>---</w:t>
            </w:r>
          </w:p>
        </w:tc>
        <w:tc>
          <w:tcPr>
            <w:tcW w:w="968" w:type="dxa"/>
            <w:vAlign w:val="center"/>
          </w:tcPr>
          <w:p w14:paraId="7666766D" w14:textId="5223A6ED" w:rsidR="004520F4" w:rsidRDefault="004520F4" w:rsidP="004520F4">
            <w:pPr>
              <w:jc w:val="center"/>
              <w:rPr>
                <w:rFonts w:eastAsia="等线"/>
                <w:color w:val="000000"/>
                <w:szCs w:val="21"/>
              </w:rPr>
            </w:pPr>
            <w:r>
              <w:rPr>
                <w:rFonts w:eastAsia="等线"/>
                <w:color w:val="000000"/>
                <w:szCs w:val="21"/>
              </w:rPr>
              <w:t>---</w:t>
            </w:r>
          </w:p>
        </w:tc>
        <w:tc>
          <w:tcPr>
            <w:tcW w:w="624" w:type="dxa"/>
            <w:vMerge/>
            <w:vAlign w:val="center"/>
          </w:tcPr>
          <w:p w14:paraId="53DA214B" w14:textId="77777777" w:rsidR="004520F4" w:rsidRDefault="004520F4" w:rsidP="004520F4">
            <w:pPr>
              <w:adjustRightInd w:val="0"/>
              <w:snapToGrid w:val="0"/>
              <w:jc w:val="center"/>
              <w:rPr>
                <w:rFonts w:eastAsiaTheme="minorEastAsia"/>
              </w:rPr>
            </w:pPr>
          </w:p>
        </w:tc>
      </w:tr>
      <w:tr w:rsidR="004520F4" w:rsidRPr="001278E3" w14:paraId="51710192" w14:textId="77777777">
        <w:trPr>
          <w:trHeight w:val="369"/>
          <w:jc w:val="center"/>
        </w:trPr>
        <w:tc>
          <w:tcPr>
            <w:tcW w:w="675" w:type="dxa"/>
            <w:vMerge w:val="restart"/>
            <w:vAlign w:val="center"/>
          </w:tcPr>
          <w:p w14:paraId="2E4C5C9D" w14:textId="2BAFA467" w:rsidR="004520F4" w:rsidRPr="001278E3" w:rsidRDefault="004520F4" w:rsidP="004520F4">
            <w:pPr>
              <w:adjustRightInd w:val="0"/>
              <w:snapToGrid w:val="0"/>
              <w:jc w:val="center"/>
              <w:rPr>
                <w:rFonts w:eastAsiaTheme="minorEastAsia"/>
              </w:rPr>
            </w:pPr>
            <w:r w:rsidRPr="001278E3">
              <w:rPr>
                <w:rFonts w:eastAsiaTheme="minorEastAsia"/>
              </w:rPr>
              <w:t>无组织</w:t>
            </w:r>
          </w:p>
        </w:tc>
        <w:tc>
          <w:tcPr>
            <w:tcW w:w="1134" w:type="dxa"/>
            <w:vMerge/>
            <w:vAlign w:val="center"/>
          </w:tcPr>
          <w:p w14:paraId="4289B6B2" w14:textId="77777777" w:rsidR="004520F4" w:rsidRPr="001278E3" w:rsidRDefault="004520F4" w:rsidP="004520F4">
            <w:pPr>
              <w:adjustRightInd w:val="0"/>
              <w:snapToGrid w:val="0"/>
              <w:jc w:val="center"/>
              <w:rPr>
                <w:rFonts w:hint="eastAsia"/>
                <w:szCs w:val="21"/>
              </w:rPr>
            </w:pPr>
          </w:p>
        </w:tc>
        <w:tc>
          <w:tcPr>
            <w:tcW w:w="993" w:type="dxa"/>
            <w:vMerge/>
            <w:vAlign w:val="center"/>
          </w:tcPr>
          <w:p w14:paraId="3832A554" w14:textId="77777777" w:rsidR="004520F4" w:rsidRPr="001278E3" w:rsidRDefault="004520F4" w:rsidP="004520F4">
            <w:pPr>
              <w:adjustRightInd w:val="0"/>
              <w:snapToGrid w:val="0"/>
              <w:jc w:val="center"/>
              <w:rPr>
                <w:rFonts w:hint="eastAsia"/>
                <w:szCs w:val="21"/>
              </w:rPr>
            </w:pPr>
          </w:p>
        </w:tc>
        <w:tc>
          <w:tcPr>
            <w:tcW w:w="992" w:type="dxa"/>
            <w:vMerge w:val="restart"/>
            <w:vAlign w:val="center"/>
          </w:tcPr>
          <w:p w14:paraId="09FD591E" w14:textId="7A5746C1" w:rsidR="004520F4" w:rsidRPr="001278E3" w:rsidRDefault="004520F4" w:rsidP="004520F4">
            <w:pPr>
              <w:adjustRightInd w:val="0"/>
              <w:snapToGrid w:val="0"/>
              <w:jc w:val="center"/>
              <w:rPr>
                <w:rFonts w:eastAsiaTheme="minorEastAsia"/>
              </w:rPr>
            </w:pPr>
            <w:r w:rsidRPr="001278E3">
              <w:rPr>
                <w:rFonts w:eastAsiaTheme="minorEastAsia"/>
              </w:rPr>
              <w:t>/</w:t>
            </w:r>
          </w:p>
        </w:tc>
        <w:tc>
          <w:tcPr>
            <w:tcW w:w="1183" w:type="dxa"/>
            <w:vAlign w:val="center"/>
          </w:tcPr>
          <w:p w14:paraId="57507FF5" w14:textId="715CB5CE" w:rsidR="004520F4" w:rsidRDefault="004520F4" w:rsidP="004520F4">
            <w:pPr>
              <w:adjustRightInd w:val="0"/>
              <w:snapToGrid w:val="0"/>
              <w:jc w:val="center"/>
              <w:rPr>
                <w:rFonts w:eastAsiaTheme="minorEastAsia" w:hint="eastAsia"/>
                <w:szCs w:val="21"/>
              </w:rPr>
            </w:pPr>
            <w:r>
              <w:rPr>
                <w:rFonts w:eastAsiaTheme="minorEastAsia" w:hint="eastAsia"/>
                <w:szCs w:val="21"/>
              </w:rPr>
              <w:t>TVOC</w:t>
            </w:r>
          </w:p>
        </w:tc>
        <w:tc>
          <w:tcPr>
            <w:tcW w:w="943" w:type="dxa"/>
            <w:vAlign w:val="center"/>
          </w:tcPr>
          <w:p w14:paraId="4649AC5A" w14:textId="0CB78EA9" w:rsidR="004520F4" w:rsidRPr="001278E3" w:rsidRDefault="004520F4" w:rsidP="004520F4">
            <w:pPr>
              <w:adjustRightInd w:val="0"/>
              <w:snapToGrid w:val="0"/>
              <w:jc w:val="center"/>
              <w:rPr>
                <w:rFonts w:eastAsiaTheme="minorEastAsia" w:hint="eastAsia"/>
              </w:rPr>
            </w:pPr>
            <w:r w:rsidRPr="001278E3">
              <w:rPr>
                <w:rFonts w:eastAsiaTheme="minorEastAsia" w:hint="eastAsia"/>
              </w:rPr>
              <w:t>物料衡算法</w:t>
            </w:r>
          </w:p>
        </w:tc>
        <w:tc>
          <w:tcPr>
            <w:tcW w:w="967" w:type="dxa"/>
            <w:vMerge w:val="restart"/>
            <w:vAlign w:val="center"/>
          </w:tcPr>
          <w:p w14:paraId="1365C414" w14:textId="78E88F61" w:rsidR="004520F4" w:rsidRPr="001278E3" w:rsidRDefault="004520F4" w:rsidP="004520F4">
            <w:pPr>
              <w:adjustRightInd w:val="0"/>
              <w:snapToGrid w:val="0"/>
              <w:jc w:val="center"/>
              <w:rPr>
                <w:rFonts w:eastAsia="等线" w:hint="eastAsia"/>
                <w:szCs w:val="21"/>
              </w:rPr>
            </w:pPr>
            <w:r w:rsidRPr="001278E3">
              <w:rPr>
                <w:rFonts w:eastAsia="等线"/>
                <w:szCs w:val="21"/>
              </w:rPr>
              <w:t>/</w:t>
            </w:r>
          </w:p>
        </w:tc>
        <w:tc>
          <w:tcPr>
            <w:tcW w:w="630" w:type="dxa"/>
            <w:vMerge w:val="restart"/>
            <w:vAlign w:val="center"/>
          </w:tcPr>
          <w:p w14:paraId="421FDC67" w14:textId="0CD17FF7" w:rsidR="004520F4" w:rsidRDefault="004520F4" w:rsidP="004520F4">
            <w:pPr>
              <w:adjustRightInd w:val="0"/>
              <w:snapToGrid w:val="0"/>
              <w:jc w:val="center"/>
              <w:rPr>
                <w:rFonts w:eastAsia="等线" w:hint="eastAsia"/>
                <w:szCs w:val="21"/>
              </w:rPr>
            </w:pPr>
            <w:r w:rsidRPr="001278E3">
              <w:rPr>
                <w:rFonts w:eastAsia="等线"/>
                <w:szCs w:val="21"/>
              </w:rPr>
              <w:t>/</w:t>
            </w:r>
          </w:p>
        </w:tc>
        <w:tc>
          <w:tcPr>
            <w:tcW w:w="973" w:type="dxa"/>
            <w:vAlign w:val="center"/>
          </w:tcPr>
          <w:p w14:paraId="5B572A8A" w14:textId="5C26E6CB" w:rsidR="004520F4" w:rsidRDefault="004520F4" w:rsidP="004520F4">
            <w:pPr>
              <w:jc w:val="center"/>
              <w:rPr>
                <w:rFonts w:eastAsia="等线"/>
                <w:color w:val="000000"/>
                <w:szCs w:val="21"/>
              </w:rPr>
            </w:pPr>
            <w:r>
              <w:rPr>
                <w:rFonts w:eastAsia="等线"/>
                <w:color w:val="000000"/>
                <w:szCs w:val="21"/>
              </w:rPr>
              <w:t>---</w:t>
            </w:r>
          </w:p>
        </w:tc>
        <w:tc>
          <w:tcPr>
            <w:tcW w:w="1030" w:type="dxa"/>
            <w:vAlign w:val="center"/>
          </w:tcPr>
          <w:p w14:paraId="3A07E925" w14:textId="5B70DF33" w:rsidR="004520F4" w:rsidRDefault="004520F4" w:rsidP="004520F4">
            <w:pPr>
              <w:jc w:val="center"/>
              <w:rPr>
                <w:rFonts w:eastAsia="等线"/>
                <w:color w:val="000000"/>
                <w:szCs w:val="21"/>
              </w:rPr>
            </w:pPr>
            <w:r>
              <w:rPr>
                <w:rFonts w:eastAsia="等线"/>
                <w:color w:val="000000"/>
                <w:szCs w:val="21"/>
              </w:rPr>
              <w:t>0.0056</w:t>
            </w:r>
          </w:p>
        </w:tc>
        <w:tc>
          <w:tcPr>
            <w:tcW w:w="916" w:type="dxa"/>
            <w:vAlign w:val="center"/>
          </w:tcPr>
          <w:p w14:paraId="5C87F154" w14:textId="142F7F1F" w:rsidR="004520F4" w:rsidRDefault="004520F4" w:rsidP="004520F4">
            <w:pPr>
              <w:jc w:val="center"/>
              <w:rPr>
                <w:rFonts w:eastAsia="等线"/>
                <w:color w:val="000000"/>
                <w:szCs w:val="21"/>
              </w:rPr>
            </w:pPr>
            <w:r>
              <w:rPr>
                <w:rFonts w:eastAsia="等线"/>
                <w:color w:val="000000"/>
                <w:szCs w:val="21"/>
              </w:rPr>
              <w:t>0.027</w:t>
            </w:r>
          </w:p>
        </w:tc>
        <w:tc>
          <w:tcPr>
            <w:tcW w:w="916" w:type="dxa"/>
            <w:vMerge w:val="restart"/>
            <w:vAlign w:val="center"/>
          </w:tcPr>
          <w:p w14:paraId="664208E4" w14:textId="7D2C88B2" w:rsidR="004520F4" w:rsidRDefault="004520F4" w:rsidP="004520F4">
            <w:pPr>
              <w:adjustRightInd w:val="0"/>
              <w:snapToGrid w:val="0"/>
              <w:jc w:val="center"/>
              <w:rPr>
                <w:rFonts w:hint="eastAsia"/>
                <w:color w:val="000000"/>
                <w:szCs w:val="21"/>
              </w:rPr>
            </w:pPr>
            <w:r>
              <w:rPr>
                <w:rFonts w:eastAsia="等线"/>
                <w:color w:val="000000"/>
                <w:szCs w:val="21"/>
              </w:rPr>
              <w:t>/</w:t>
            </w:r>
          </w:p>
        </w:tc>
        <w:tc>
          <w:tcPr>
            <w:tcW w:w="630" w:type="dxa"/>
            <w:vAlign w:val="center"/>
          </w:tcPr>
          <w:p w14:paraId="0E5C09D1" w14:textId="30851CF6" w:rsidR="004520F4" w:rsidRDefault="004520F4" w:rsidP="004520F4">
            <w:pPr>
              <w:adjustRightInd w:val="0"/>
              <w:snapToGrid w:val="0"/>
              <w:jc w:val="center"/>
              <w:rPr>
                <w:rFonts w:eastAsia="等线"/>
                <w:color w:val="000000"/>
                <w:szCs w:val="21"/>
              </w:rPr>
            </w:pPr>
            <w:r>
              <w:rPr>
                <w:rFonts w:eastAsia="等线"/>
                <w:color w:val="000000"/>
                <w:szCs w:val="21"/>
              </w:rPr>
              <w:t>---</w:t>
            </w:r>
          </w:p>
        </w:tc>
        <w:tc>
          <w:tcPr>
            <w:tcW w:w="1012" w:type="dxa"/>
            <w:vAlign w:val="center"/>
          </w:tcPr>
          <w:p w14:paraId="7BF15B7B" w14:textId="7DB4CC6D" w:rsidR="004520F4" w:rsidRDefault="004520F4" w:rsidP="004520F4">
            <w:pPr>
              <w:jc w:val="center"/>
              <w:rPr>
                <w:rFonts w:eastAsia="等线"/>
                <w:color w:val="000000"/>
                <w:szCs w:val="21"/>
              </w:rPr>
            </w:pPr>
            <w:r>
              <w:rPr>
                <w:rFonts w:eastAsia="等线"/>
                <w:color w:val="000000"/>
                <w:szCs w:val="21"/>
              </w:rPr>
              <w:t>---</w:t>
            </w:r>
          </w:p>
        </w:tc>
        <w:tc>
          <w:tcPr>
            <w:tcW w:w="1030" w:type="dxa"/>
            <w:vAlign w:val="center"/>
          </w:tcPr>
          <w:p w14:paraId="754F859A" w14:textId="1C13613E" w:rsidR="004520F4" w:rsidRDefault="004520F4" w:rsidP="004520F4">
            <w:pPr>
              <w:jc w:val="center"/>
              <w:rPr>
                <w:rFonts w:eastAsia="等线"/>
                <w:color w:val="000000"/>
                <w:szCs w:val="21"/>
              </w:rPr>
            </w:pPr>
            <w:r>
              <w:rPr>
                <w:rFonts w:eastAsia="等线"/>
                <w:color w:val="000000"/>
                <w:szCs w:val="21"/>
              </w:rPr>
              <w:t>0.0056</w:t>
            </w:r>
          </w:p>
        </w:tc>
        <w:tc>
          <w:tcPr>
            <w:tcW w:w="968" w:type="dxa"/>
            <w:vAlign w:val="center"/>
          </w:tcPr>
          <w:p w14:paraId="06C551F8" w14:textId="2E8653E0" w:rsidR="004520F4" w:rsidRDefault="004520F4" w:rsidP="004520F4">
            <w:pPr>
              <w:jc w:val="center"/>
              <w:rPr>
                <w:rFonts w:eastAsia="等线"/>
                <w:color w:val="000000"/>
                <w:szCs w:val="21"/>
              </w:rPr>
            </w:pPr>
            <w:r>
              <w:rPr>
                <w:rFonts w:eastAsia="等线"/>
                <w:color w:val="000000"/>
                <w:szCs w:val="21"/>
              </w:rPr>
              <w:t>0.027</w:t>
            </w:r>
          </w:p>
        </w:tc>
        <w:tc>
          <w:tcPr>
            <w:tcW w:w="624" w:type="dxa"/>
            <w:vMerge/>
            <w:vAlign w:val="center"/>
          </w:tcPr>
          <w:p w14:paraId="5AE655A8" w14:textId="77777777" w:rsidR="004520F4" w:rsidRDefault="004520F4" w:rsidP="004520F4">
            <w:pPr>
              <w:adjustRightInd w:val="0"/>
              <w:snapToGrid w:val="0"/>
              <w:jc w:val="center"/>
              <w:rPr>
                <w:rFonts w:eastAsiaTheme="minorEastAsia"/>
              </w:rPr>
            </w:pPr>
          </w:p>
        </w:tc>
      </w:tr>
      <w:tr w:rsidR="004520F4" w:rsidRPr="001278E3" w14:paraId="55F2CDA8" w14:textId="77777777">
        <w:trPr>
          <w:trHeight w:val="369"/>
          <w:jc w:val="center"/>
        </w:trPr>
        <w:tc>
          <w:tcPr>
            <w:tcW w:w="675" w:type="dxa"/>
            <w:vMerge/>
            <w:vAlign w:val="center"/>
          </w:tcPr>
          <w:p w14:paraId="6D206177" w14:textId="1841B453" w:rsidR="004520F4" w:rsidRPr="001278E3" w:rsidRDefault="004520F4" w:rsidP="004520F4">
            <w:pPr>
              <w:adjustRightInd w:val="0"/>
              <w:snapToGrid w:val="0"/>
              <w:jc w:val="center"/>
              <w:rPr>
                <w:rFonts w:eastAsiaTheme="minorEastAsia"/>
              </w:rPr>
            </w:pPr>
          </w:p>
        </w:tc>
        <w:tc>
          <w:tcPr>
            <w:tcW w:w="1134" w:type="dxa"/>
            <w:vMerge/>
            <w:vAlign w:val="center"/>
          </w:tcPr>
          <w:p w14:paraId="0E47F836" w14:textId="77777777" w:rsidR="004520F4" w:rsidRPr="001278E3" w:rsidRDefault="004520F4" w:rsidP="004520F4">
            <w:pPr>
              <w:adjustRightInd w:val="0"/>
              <w:snapToGrid w:val="0"/>
              <w:jc w:val="center"/>
              <w:rPr>
                <w:rFonts w:eastAsiaTheme="minorEastAsia"/>
              </w:rPr>
            </w:pPr>
          </w:p>
        </w:tc>
        <w:tc>
          <w:tcPr>
            <w:tcW w:w="993" w:type="dxa"/>
            <w:vMerge/>
            <w:vAlign w:val="center"/>
          </w:tcPr>
          <w:p w14:paraId="7A09EB55" w14:textId="77777777" w:rsidR="004520F4" w:rsidRPr="001278E3" w:rsidRDefault="004520F4" w:rsidP="004520F4">
            <w:pPr>
              <w:adjustRightInd w:val="0"/>
              <w:snapToGrid w:val="0"/>
              <w:jc w:val="center"/>
              <w:rPr>
                <w:rFonts w:eastAsiaTheme="minorEastAsia"/>
              </w:rPr>
            </w:pPr>
          </w:p>
        </w:tc>
        <w:tc>
          <w:tcPr>
            <w:tcW w:w="992" w:type="dxa"/>
            <w:vMerge/>
            <w:vAlign w:val="center"/>
          </w:tcPr>
          <w:p w14:paraId="6996132A" w14:textId="606AC011" w:rsidR="004520F4" w:rsidRPr="001278E3" w:rsidRDefault="004520F4" w:rsidP="004520F4">
            <w:pPr>
              <w:adjustRightInd w:val="0"/>
              <w:snapToGrid w:val="0"/>
              <w:jc w:val="center"/>
              <w:rPr>
                <w:rFonts w:eastAsiaTheme="minorEastAsia"/>
              </w:rPr>
            </w:pPr>
          </w:p>
        </w:tc>
        <w:tc>
          <w:tcPr>
            <w:tcW w:w="1183" w:type="dxa"/>
            <w:vAlign w:val="center"/>
          </w:tcPr>
          <w:p w14:paraId="3D6A12B1" w14:textId="7CD5E8B8" w:rsidR="004520F4" w:rsidRPr="001278E3" w:rsidRDefault="004520F4" w:rsidP="004520F4">
            <w:pPr>
              <w:adjustRightInd w:val="0"/>
              <w:snapToGrid w:val="0"/>
              <w:jc w:val="center"/>
              <w:rPr>
                <w:rFonts w:eastAsiaTheme="minorEastAsia"/>
              </w:rPr>
            </w:pPr>
            <w:r w:rsidRPr="001278E3">
              <w:rPr>
                <w:rFonts w:eastAsiaTheme="minorEastAsia"/>
                <w:szCs w:val="21"/>
              </w:rPr>
              <w:t>臭气浓度（无量纲）</w:t>
            </w:r>
          </w:p>
        </w:tc>
        <w:tc>
          <w:tcPr>
            <w:tcW w:w="943" w:type="dxa"/>
            <w:vAlign w:val="center"/>
          </w:tcPr>
          <w:p w14:paraId="295BE160" w14:textId="354DD953" w:rsidR="004520F4" w:rsidRPr="001278E3" w:rsidRDefault="004520F4" w:rsidP="004520F4">
            <w:pPr>
              <w:adjustRightInd w:val="0"/>
              <w:snapToGrid w:val="0"/>
              <w:jc w:val="center"/>
              <w:rPr>
                <w:rFonts w:eastAsiaTheme="minorEastAsia"/>
              </w:rPr>
            </w:pPr>
            <w:r w:rsidRPr="001278E3">
              <w:rPr>
                <w:rFonts w:eastAsiaTheme="minorEastAsia" w:hint="eastAsia"/>
              </w:rPr>
              <w:t>类比法</w:t>
            </w:r>
          </w:p>
        </w:tc>
        <w:tc>
          <w:tcPr>
            <w:tcW w:w="967" w:type="dxa"/>
            <w:vMerge/>
            <w:vAlign w:val="center"/>
          </w:tcPr>
          <w:p w14:paraId="44E1E7E2" w14:textId="1434F25B" w:rsidR="004520F4" w:rsidRPr="001278E3" w:rsidRDefault="004520F4" w:rsidP="004520F4">
            <w:pPr>
              <w:adjustRightInd w:val="0"/>
              <w:snapToGrid w:val="0"/>
              <w:jc w:val="center"/>
              <w:rPr>
                <w:rFonts w:eastAsiaTheme="minorEastAsia"/>
              </w:rPr>
            </w:pPr>
          </w:p>
        </w:tc>
        <w:tc>
          <w:tcPr>
            <w:tcW w:w="630" w:type="dxa"/>
            <w:vMerge/>
            <w:vAlign w:val="center"/>
          </w:tcPr>
          <w:p w14:paraId="298991EF" w14:textId="6E3F79EA" w:rsidR="004520F4" w:rsidRPr="001278E3" w:rsidRDefault="004520F4" w:rsidP="004520F4">
            <w:pPr>
              <w:adjustRightInd w:val="0"/>
              <w:snapToGrid w:val="0"/>
              <w:jc w:val="center"/>
              <w:rPr>
                <w:rFonts w:eastAsiaTheme="minorEastAsia"/>
              </w:rPr>
            </w:pPr>
          </w:p>
        </w:tc>
        <w:tc>
          <w:tcPr>
            <w:tcW w:w="973" w:type="dxa"/>
            <w:vAlign w:val="center"/>
          </w:tcPr>
          <w:p w14:paraId="1DB04695" w14:textId="09A44EC0" w:rsidR="004520F4" w:rsidRPr="001278E3" w:rsidRDefault="004520F4" w:rsidP="004520F4">
            <w:pPr>
              <w:jc w:val="center"/>
              <w:rPr>
                <w:rFonts w:eastAsiaTheme="minorEastAsia" w:hint="eastAsia"/>
                <w:szCs w:val="21"/>
              </w:rPr>
            </w:pPr>
            <w:r>
              <w:rPr>
                <w:rFonts w:eastAsiaTheme="minorEastAsia" w:hint="eastAsia"/>
                <w:szCs w:val="21"/>
              </w:rPr>
              <w:t>&lt;20</w:t>
            </w:r>
          </w:p>
        </w:tc>
        <w:tc>
          <w:tcPr>
            <w:tcW w:w="1030" w:type="dxa"/>
            <w:vAlign w:val="center"/>
          </w:tcPr>
          <w:p w14:paraId="0E9083EB" w14:textId="38611BA3" w:rsidR="004520F4" w:rsidRPr="001278E3" w:rsidRDefault="004520F4" w:rsidP="004520F4">
            <w:pPr>
              <w:jc w:val="center"/>
              <w:rPr>
                <w:rFonts w:eastAsiaTheme="minorEastAsia"/>
                <w:szCs w:val="21"/>
              </w:rPr>
            </w:pPr>
            <w:r>
              <w:rPr>
                <w:rFonts w:eastAsia="等线"/>
                <w:color w:val="000000"/>
                <w:szCs w:val="21"/>
              </w:rPr>
              <w:t>---</w:t>
            </w:r>
          </w:p>
        </w:tc>
        <w:tc>
          <w:tcPr>
            <w:tcW w:w="916" w:type="dxa"/>
            <w:vAlign w:val="center"/>
          </w:tcPr>
          <w:p w14:paraId="59219447" w14:textId="006E0B91" w:rsidR="004520F4" w:rsidRPr="001278E3" w:rsidRDefault="004520F4" w:rsidP="004520F4">
            <w:pPr>
              <w:jc w:val="center"/>
              <w:rPr>
                <w:rFonts w:eastAsiaTheme="minorEastAsia"/>
                <w:szCs w:val="21"/>
              </w:rPr>
            </w:pPr>
            <w:r>
              <w:rPr>
                <w:rFonts w:eastAsia="等线"/>
                <w:color w:val="000000"/>
                <w:szCs w:val="21"/>
              </w:rPr>
              <w:t>---</w:t>
            </w:r>
          </w:p>
        </w:tc>
        <w:tc>
          <w:tcPr>
            <w:tcW w:w="916" w:type="dxa"/>
            <w:vMerge/>
            <w:vAlign w:val="center"/>
          </w:tcPr>
          <w:p w14:paraId="784253B0" w14:textId="7D0748AC" w:rsidR="004520F4" w:rsidRPr="001278E3" w:rsidRDefault="004520F4" w:rsidP="004520F4">
            <w:pPr>
              <w:adjustRightInd w:val="0"/>
              <w:snapToGrid w:val="0"/>
              <w:jc w:val="center"/>
              <w:rPr>
                <w:rFonts w:eastAsiaTheme="minorEastAsia"/>
                <w:szCs w:val="21"/>
              </w:rPr>
            </w:pPr>
          </w:p>
        </w:tc>
        <w:tc>
          <w:tcPr>
            <w:tcW w:w="630" w:type="dxa"/>
            <w:vAlign w:val="center"/>
          </w:tcPr>
          <w:p w14:paraId="2391765C" w14:textId="0312A317" w:rsidR="004520F4" w:rsidRPr="001278E3" w:rsidRDefault="004520F4" w:rsidP="004520F4">
            <w:pPr>
              <w:adjustRightInd w:val="0"/>
              <w:snapToGrid w:val="0"/>
              <w:jc w:val="center"/>
              <w:rPr>
                <w:rFonts w:eastAsiaTheme="minorEastAsia"/>
                <w:szCs w:val="21"/>
              </w:rPr>
            </w:pPr>
          </w:p>
        </w:tc>
        <w:tc>
          <w:tcPr>
            <w:tcW w:w="1012" w:type="dxa"/>
            <w:vAlign w:val="center"/>
          </w:tcPr>
          <w:p w14:paraId="1E765ECC" w14:textId="51437F51" w:rsidR="004520F4" w:rsidRPr="001278E3" w:rsidRDefault="004520F4" w:rsidP="004520F4">
            <w:pPr>
              <w:jc w:val="center"/>
              <w:rPr>
                <w:rFonts w:eastAsiaTheme="minorEastAsia"/>
                <w:szCs w:val="21"/>
              </w:rPr>
            </w:pPr>
            <w:r>
              <w:rPr>
                <w:rFonts w:eastAsiaTheme="minorEastAsia" w:hint="eastAsia"/>
                <w:szCs w:val="21"/>
              </w:rPr>
              <w:t>&lt;20</w:t>
            </w:r>
          </w:p>
        </w:tc>
        <w:tc>
          <w:tcPr>
            <w:tcW w:w="1030" w:type="dxa"/>
            <w:vAlign w:val="center"/>
          </w:tcPr>
          <w:p w14:paraId="3E1F7481" w14:textId="25782836" w:rsidR="004520F4" w:rsidRPr="001278E3" w:rsidRDefault="004520F4" w:rsidP="004520F4">
            <w:pPr>
              <w:jc w:val="center"/>
              <w:rPr>
                <w:rFonts w:eastAsiaTheme="minorEastAsia"/>
                <w:szCs w:val="21"/>
              </w:rPr>
            </w:pPr>
            <w:r>
              <w:rPr>
                <w:rFonts w:eastAsia="等线"/>
                <w:color w:val="000000"/>
                <w:szCs w:val="21"/>
              </w:rPr>
              <w:t>---</w:t>
            </w:r>
          </w:p>
        </w:tc>
        <w:tc>
          <w:tcPr>
            <w:tcW w:w="968" w:type="dxa"/>
            <w:vAlign w:val="center"/>
          </w:tcPr>
          <w:p w14:paraId="57C53BC6" w14:textId="0DAB54AB" w:rsidR="004520F4" w:rsidRPr="001278E3" w:rsidRDefault="004520F4" w:rsidP="004520F4">
            <w:pPr>
              <w:jc w:val="center"/>
              <w:rPr>
                <w:rFonts w:eastAsiaTheme="minorEastAsia"/>
                <w:szCs w:val="21"/>
              </w:rPr>
            </w:pPr>
            <w:r>
              <w:rPr>
                <w:rFonts w:eastAsia="等线"/>
                <w:color w:val="000000"/>
                <w:szCs w:val="21"/>
              </w:rPr>
              <w:t>---</w:t>
            </w:r>
          </w:p>
        </w:tc>
        <w:tc>
          <w:tcPr>
            <w:tcW w:w="624" w:type="dxa"/>
            <w:vMerge/>
            <w:vAlign w:val="center"/>
          </w:tcPr>
          <w:p w14:paraId="4492FCA3" w14:textId="77777777" w:rsidR="004520F4" w:rsidRPr="001278E3" w:rsidRDefault="004520F4" w:rsidP="004520F4">
            <w:pPr>
              <w:adjustRightInd w:val="0"/>
              <w:snapToGrid w:val="0"/>
              <w:jc w:val="center"/>
              <w:rPr>
                <w:rFonts w:eastAsiaTheme="minorEastAsia"/>
              </w:rPr>
            </w:pPr>
          </w:p>
        </w:tc>
      </w:tr>
      <w:tr w:rsidR="004520F4" w:rsidRPr="001278E3" w14:paraId="4EFB7248" w14:textId="77777777">
        <w:trPr>
          <w:trHeight w:val="369"/>
          <w:jc w:val="center"/>
        </w:trPr>
        <w:tc>
          <w:tcPr>
            <w:tcW w:w="675" w:type="dxa"/>
            <w:vAlign w:val="center"/>
          </w:tcPr>
          <w:p w14:paraId="5EC89B11" w14:textId="77777777" w:rsidR="004520F4" w:rsidRPr="001278E3" w:rsidRDefault="004520F4" w:rsidP="004520F4">
            <w:pPr>
              <w:adjustRightInd w:val="0"/>
              <w:snapToGrid w:val="0"/>
              <w:jc w:val="center"/>
              <w:rPr>
                <w:rFonts w:eastAsiaTheme="minorEastAsia"/>
              </w:rPr>
            </w:pPr>
            <w:r w:rsidRPr="001278E3">
              <w:rPr>
                <w:rFonts w:eastAsiaTheme="minorEastAsia" w:hint="eastAsia"/>
              </w:rPr>
              <w:t>无</w:t>
            </w:r>
            <w:r w:rsidRPr="001278E3">
              <w:rPr>
                <w:rFonts w:eastAsiaTheme="minorEastAsia"/>
              </w:rPr>
              <w:t>组织</w:t>
            </w:r>
          </w:p>
        </w:tc>
        <w:tc>
          <w:tcPr>
            <w:tcW w:w="1134" w:type="dxa"/>
            <w:vAlign w:val="center"/>
          </w:tcPr>
          <w:p w14:paraId="50F1D0BD" w14:textId="77777777" w:rsidR="004520F4" w:rsidRPr="001278E3" w:rsidRDefault="004520F4" w:rsidP="004520F4">
            <w:pPr>
              <w:adjustRightInd w:val="0"/>
              <w:snapToGrid w:val="0"/>
              <w:jc w:val="center"/>
              <w:rPr>
                <w:rFonts w:eastAsiaTheme="minorEastAsia"/>
              </w:rPr>
            </w:pPr>
            <w:r w:rsidRPr="001278E3">
              <w:rPr>
                <w:rFonts w:hint="eastAsia"/>
                <w:szCs w:val="21"/>
              </w:rPr>
              <w:t>混料机、拌料机</w:t>
            </w:r>
          </w:p>
        </w:tc>
        <w:tc>
          <w:tcPr>
            <w:tcW w:w="993" w:type="dxa"/>
            <w:vAlign w:val="center"/>
          </w:tcPr>
          <w:p w14:paraId="67E1BC46" w14:textId="77777777" w:rsidR="004520F4" w:rsidRPr="001278E3" w:rsidRDefault="004520F4" w:rsidP="004520F4">
            <w:pPr>
              <w:adjustRightInd w:val="0"/>
              <w:snapToGrid w:val="0"/>
              <w:jc w:val="center"/>
              <w:rPr>
                <w:rFonts w:eastAsiaTheme="minorEastAsia"/>
              </w:rPr>
            </w:pPr>
            <w:r w:rsidRPr="001278E3">
              <w:rPr>
                <w:rFonts w:hint="eastAsia"/>
                <w:szCs w:val="21"/>
              </w:rPr>
              <w:t>混料</w:t>
            </w:r>
          </w:p>
        </w:tc>
        <w:tc>
          <w:tcPr>
            <w:tcW w:w="992" w:type="dxa"/>
            <w:vAlign w:val="center"/>
          </w:tcPr>
          <w:p w14:paraId="5A00AC8F" w14:textId="77777777" w:rsidR="004520F4" w:rsidRPr="001278E3" w:rsidRDefault="004520F4" w:rsidP="004520F4">
            <w:pPr>
              <w:adjustRightInd w:val="0"/>
              <w:snapToGrid w:val="0"/>
              <w:jc w:val="center"/>
              <w:rPr>
                <w:rFonts w:eastAsiaTheme="minorEastAsia"/>
              </w:rPr>
            </w:pPr>
            <w:r w:rsidRPr="001278E3">
              <w:rPr>
                <w:rFonts w:eastAsiaTheme="minorEastAsia"/>
              </w:rPr>
              <w:t>/</w:t>
            </w:r>
          </w:p>
        </w:tc>
        <w:tc>
          <w:tcPr>
            <w:tcW w:w="1183" w:type="dxa"/>
            <w:vAlign w:val="center"/>
          </w:tcPr>
          <w:p w14:paraId="66E8CFB3" w14:textId="77777777" w:rsidR="004520F4" w:rsidRPr="001278E3" w:rsidRDefault="004520F4" w:rsidP="004520F4">
            <w:pPr>
              <w:adjustRightInd w:val="0"/>
              <w:snapToGrid w:val="0"/>
              <w:jc w:val="center"/>
              <w:rPr>
                <w:rFonts w:eastAsiaTheme="minorEastAsia"/>
              </w:rPr>
            </w:pPr>
            <w:r w:rsidRPr="001278E3">
              <w:rPr>
                <w:rFonts w:eastAsiaTheme="minorEastAsia" w:hint="eastAsia"/>
                <w:szCs w:val="21"/>
              </w:rPr>
              <w:t>颗粒物</w:t>
            </w:r>
          </w:p>
        </w:tc>
        <w:tc>
          <w:tcPr>
            <w:tcW w:w="943" w:type="dxa"/>
            <w:vAlign w:val="center"/>
          </w:tcPr>
          <w:p w14:paraId="0C74F97F" w14:textId="77777777" w:rsidR="004520F4" w:rsidRPr="001278E3" w:rsidRDefault="004520F4" w:rsidP="004520F4">
            <w:pPr>
              <w:adjustRightInd w:val="0"/>
              <w:snapToGrid w:val="0"/>
              <w:jc w:val="center"/>
              <w:rPr>
                <w:rFonts w:eastAsiaTheme="minorEastAsia"/>
              </w:rPr>
            </w:pPr>
            <w:proofErr w:type="gramStart"/>
            <w:r w:rsidRPr="001278E3">
              <w:rPr>
                <w:rFonts w:eastAsiaTheme="minorEastAsia"/>
              </w:rPr>
              <w:t>产污系数</w:t>
            </w:r>
            <w:proofErr w:type="gramEnd"/>
            <w:r w:rsidRPr="001278E3">
              <w:rPr>
                <w:rFonts w:eastAsiaTheme="minorEastAsia"/>
              </w:rPr>
              <w:t>法</w:t>
            </w:r>
          </w:p>
        </w:tc>
        <w:tc>
          <w:tcPr>
            <w:tcW w:w="967" w:type="dxa"/>
            <w:vAlign w:val="center"/>
          </w:tcPr>
          <w:p w14:paraId="7E942D16" w14:textId="77777777" w:rsidR="004520F4" w:rsidRPr="001278E3" w:rsidRDefault="004520F4" w:rsidP="004520F4">
            <w:pPr>
              <w:adjustRightInd w:val="0"/>
              <w:snapToGrid w:val="0"/>
              <w:jc w:val="center"/>
              <w:rPr>
                <w:rFonts w:eastAsiaTheme="minorEastAsia"/>
              </w:rPr>
            </w:pPr>
            <w:r w:rsidRPr="001278E3">
              <w:rPr>
                <w:rFonts w:eastAsia="等线"/>
                <w:szCs w:val="21"/>
              </w:rPr>
              <w:t>/</w:t>
            </w:r>
          </w:p>
        </w:tc>
        <w:tc>
          <w:tcPr>
            <w:tcW w:w="630" w:type="dxa"/>
            <w:vAlign w:val="center"/>
          </w:tcPr>
          <w:p w14:paraId="1592AECA" w14:textId="77777777" w:rsidR="004520F4" w:rsidRPr="001278E3" w:rsidRDefault="004520F4" w:rsidP="004520F4">
            <w:pPr>
              <w:adjustRightInd w:val="0"/>
              <w:snapToGrid w:val="0"/>
              <w:jc w:val="center"/>
              <w:rPr>
                <w:rFonts w:eastAsiaTheme="minorEastAsia"/>
              </w:rPr>
            </w:pPr>
            <w:r w:rsidRPr="001278E3">
              <w:rPr>
                <w:rFonts w:eastAsia="等线"/>
                <w:szCs w:val="21"/>
              </w:rPr>
              <w:t>/</w:t>
            </w:r>
          </w:p>
        </w:tc>
        <w:tc>
          <w:tcPr>
            <w:tcW w:w="973" w:type="dxa"/>
            <w:vAlign w:val="center"/>
          </w:tcPr>
          <w:p w14:paraId="3748305C" w14:textId="77777777" w:rsidR="004520F4" w:rsidRPr="001278E3" w:rsidRDefault="004520F4" w:rsidP="004520F4">
            <w:pPr>
              <w:jc w:val="center"/>
              <w:rPr>
                <w:rFonts w:eastAsiaTheme="minorEastAsia"/>
                <w:szCs w:val="21"/>
              </w:rPr>
            </w:pPr>
            <w:r w:rsidRPr="001278E3">
              <w:rPr>
                <w:rFonts w:eastAsia="等线"/>
                <w:szCs w:val="21"/>
              </w:rPr>
              <w:t>----</w:t>
            </w:r>
          </w:p>
        </w:tc>
        <w:tc>
          <w:tcPr>
            <w:tcW w:w="1030" w:type="dxa"/>
            <w:vAlign w:val="center"/>
          </w:tcPr>
          <w:p w14:paraId="6773FD01" w14:textId="78D1EC27" w:rsidR="004520F4" w:rsidRPr="001278E3" w:rsidRDefault="004520F4" w:rsidP="004520F4">
            <w:pPr>
              <w:jc w:val="center"/>
              <w:rPr>
                <w:rFonts w:eastAsiaTheme="minorEastAsia"/>
                <w:szCs w:val="21"/>
              </w:rPr>
            </w:pPr>
            <w:r w:rsidRPr="001278E3">
              <w:rPr>
                <w:rFonts w:eastAsia="等线"/>
                <w:szCs w:val="21"/>
              </w:rPr>
              <w:t>0.2315</w:t>
            </w:r>
          </w:p>
        </w:tc>
        <w:tc>
          <w:tcPr>
            <w:tcW w:w="916" w:type="dxa"/>
            <w:vAlign w:val="center"/>
          </w:tcPr>
          <w:p w14:paraId="67BE096B" w14:textId="277C8492" w:rsidR="004520F4" w:rsidRPr="001278E3" w:rsidRDefault="004520F4" w:rsidP="004520F4">
            <w:pPr>
              <w:jc w:val="center"/>
              <w:rPr>
                <w:rFonts w:eastAsiaTheme="minorEastAsia"/>
                <w:szCs w:val="21"/>
              </w:rPr>
            </w:pPr>
            <w:r w:rsidRPr="001278E3">
              <w:rPr>
                <w:rFonts w:eastAsia="等线"/>
                <w:szCs w:val="21"/>
              </w:rPr>
              <w:t xml:space="preserve">0.139 </w:t>
            </w:r>
          </w:p>
        </w:tc>
        <w:tc>
          <w:tcPr>
            <w:tcW w:w="916" w:type="dxa"/>
            <w:vAlign w:val="center"/>
          </w:tcPr>
          <w:p w14:paraId="007C49F5" w14:textId="05BD00A7" w:rsidR="004520F4" w:rsidRPr="001278E3" w:rsidRDefault="004520F4" w:rsidP="004520F4">
            <w:pPr>
              <w:adjustRightInd w:val="0"/>
              <w:snapToGrid w:val="0"/>
              <w:jc w:val="center"/>
              <w:rPr>
                <w:rFonts w:eastAsiaTheme="minorEastAsia"/>
                <w:szCs w:val="21"/>
              </w:rPr>
            </w:pPr>
            <w:r w:rsidRPr="001278E3">
              <w:rPr>
                <w:rFonts w:hint="eastAsia"/>
                <w:szCs w:val="21"/>
              </w:rPr>
              <w:t>布袋除尘器</w:t>
            </w:r>
          </w:p>
        </w:tc>
        <w:tc>
          <w:tcPr>
            <w:tcW w:w="630" w:type="dxa"/>
            <w:vAlign w:val="center"/>
          </w:tcPr>
          <w:p w14:paraId="3B2DE7B0" w14:textId="17F364C7" w:rsidR="004520F4" w:rsidRPr="001278E3" w:rsidRDefault="004520F4" w:rsidP="004520F4">
            <w:pPr>
              <w:adjustRightInd w:val="0"/>
              <w:snapToGrid w:val="0"/>
              <w:jc w:val="center"/>
              <w:rPr>
                <w:rFonts w:eastAsiaTheme="minorEastAsia"/>
                <w:szCs w:val="21"/>
              </w:rPr>
            </w:pPr>
            <w:r>
              <w:rPr>
                <w:rFonts w:eastAsia="等线"/>
                <w:color w:val="000000"/>
                <w:szCs w:val="21"/>
              </w:rPr>
              <w:t>---</w:t>
            </w:r>
          </w:p>
        </w:tc>
        <w:tc>
          <w:tcPr>
            <w:tcW w:w="1012" w:type="dxa"/>
            <w:vAlign w:val="center"/>
          </w:tcPr>
          <w:p w14:paraId="6B1E20CE" w14:textId="12BA3C8E" w:rsidR="004520F4" w:rsidRPr="001278E3" w:rsidRDefault="004520F4" w:rsidP="004520F4">
            <w:pPr>
              <w:jc w:val="center"/>
              <w:rPr>
                <w:rFonts w:eastAsiaTheme="minorEastAsia"/>
                <w:szCs w:val="21"/>
              </w:rPr>
            </w:pPr>
            <w:r w:rsidRPr="001278E3">
              <w:rPr>
                <w:rFonts w:eastAsia="等线"/>
                <w:szCs w:val="21"/>
              </w:rPr>
              <w:t>----</w:t>
            </w:r>
          </w:p>
        </w:tc>
        <w:tc>
          <w:tcPr>
            <w:tcW w:w="1030" w:type="dxa"/>
            <w:vAlign w:val="center"/>
          </w:tcPr>
          <w:p w14:paraId="7DDD6A48" w14:textId="7B4D9E87" w:rsidR="004520F4" w:rsidRPr="001278E3" w:rsidRDefault="004520F4" w:rsidP="004520F4">
            <w:pPr>
              <w:jc w:val="center"/>
              <w:rPr>
                <w:rFonts w:eastAsiaTheme="minorEastAsia"/>
                <w:szCs w:val="21"/>
              </w:rPr>
            </w:pPr>
            <w:r w:rsidRPr="001278E3">
              <w:rPr>
                <w:rFonts w:eastAsia="等线"/>
                <w:szCs w:val="21"/>
              </w:rPr>
              <w:t>0.1215</w:t>
            </w:r>
          </w:p>
        </w:tc>
        <w:tc>
          <w:tcPr>
            <w:tcW w:w="968" w:type="dxa"/>
            <w:vAlign w:val="center"/>
          </w:tcPr>
          <w:p w14:paraId="32433847" w14:textId="6539B75B" w:rsidR="004520F4" w:rsidRPr="001278E3" w:rsidRDefault="004520F4" w:rsidP="004520F4">
            <w:pPr>
              <w:jc w:val="center"/>
              <w:rPr>
                <w:rFonts w:eastAsiaTheme="minorEastAsia"/>
                <w:szCs w:val="21"/>
              </w:rPr>
            </w:pPr>
            <w:r w:rsidRPr="001278E3">
              <w:rPr>
                <w:rFonts w:eastAsia="等线"/>
                <w:szCs w:val="21"/>
              </w:rPr>
              <w:t xml:space="preserve">0.073 </w:t>
            </w:r>
          </w:p>
        </w:tc>
        <w:tc>
          <w:tcPr>
            <w:tcW w:w="624" w:type="dxa"/>
            <w:vAlign w:val="center"/>
          </w:tcPr>
          <w:p w14:paraId="57D2D9D4" w14:textId="77777777" w:rsidR="004520F4" w:rsidRPr="001278E3" w:rsidRDefault="004520F4" w:rsidP="004520F4">
            <w:pPr>
              <w:adjustRightInd w:val="0"/>
              <w:snapToGrid w:val="0"/>
              <w:jc w:val="center"/>
              <w:rPr>
                <w:rFonts w:eastAsiaTheme="minorEastAsia"/>
              </w:rPr>
            </w:pPr>
            <w:r w:rsidRPr="001278E3">
              <w:rPr>
                <w:rFonts w:eastAsiaTheme="minorEastAsia"/>
              </w:rPr>
              <w:t>600</w:t>
            </w:r>
          </w:p>
        </w:tc>
      </w:tr>
      <w:tr w:rsidR="004520F4" w:rsidRPr="001278E3" w14:paraId="133BF61C" w14:textId="77777777">
        <w:trPr>
          <w:trHeight w:val="369"/>
          <w:jc w:val="center"/>
        </w:trPr>
        <w:tc>
          <w:tcPr>
            <w:tcW w:w="675" w:type="dxa"/>
            <w:vAlign w:val="center"/>
          </w:tcPr>
          <w:p w14:paraId="1F5C0CF3" w14:textId="77777777" w:rsidR="004520F4" w:rsidRPr="001278E3" w:rsidRDefault="004520F4" w:rsidP="004520F4">
            <w:pPr>
              <w:adjustRightInd w:val="0"/>
              <w:snapToGrid w:val="0"/>
              <w:jc w:val="center"/>
              <w:rPr>
                <w:rFonts w:eastAsiaTheme="minorEastAsia"/>
              </w:rPr>
            </w:pPr>
            <w:r w:rsidRPr="001278E3">
              <w:rPr>
                <w:rFonts w:eastAsiaTheme="minorEastAsia" w:hint="eastAsia"/>
              </w:rPr>
              <w:t>无</w:t>
            </w:r>
            <w:r w:rsidRPr="001278E3">
              <w:rPr>
                <w:rFonts w:eastAsiaTheme="minorEastAsia"/>
              </w:rPr>
              <w:t>组织</w:t>
            </w:r>
          </w:p>
        </w:tc>
        <w:tc>
          <w:tcPr>
            <w:tcW w:w="1134" w:type="dxa"/>
            <w:vAlign w:val="center"/>
          </w:tcPr>
          <w:p w14:paraId="2969831F" w14:textId="77777777" w:rsidR="004520F4" w:rsidRPr="001278E3" w:rsidRDefault="004520F4" w:rsidP="004520F4">
            <w:pPr>
              <w:adjustRightInd w:val="0"/>
              <w:snapToGrid w:val="0"/>
              <w:jc w:val="center"/>
              <w:rPr>
                <w:rFonts w:eastAsiaTheme="minorEastAsia"/>
              </w:rPr>
            </w:pPr>
            <w:r w:rsidRPr="001278E3">
              <w:rPr>
                <w:rFonts w:hint="eastAsia"/>
                <w:szCs w:val="21"/>
              </w:rPr>
              <w:t>破碎机</w:t>
            </w:r>
          </w:p>
        </w:tc>
        <w:tc>
          <w:tcPr>
            <w:tcW w:w="993" w:type="dxa"/>
            <w:vAlign w:val="center"/>
          </w:tcPr>
          <w:p w14:paraId="4FD8029E" w14:textId="77777777" w:rsidR="004520F4" w:rsidRPr="001278E3" w:rsidRDefault="004520F4" w:rsidP="004520F4">
            <w:pPr>
              <w:adjustRightInd w:val="0"/>
              <w:snapToGrid w:val="0"/>
              <w:jc w:val="center"/>
              <w:rPr>
                <w:rFonts w:eastAsiaTheme="minorEastAsia"/>
              </w:rPr>
            </w:pPr>
            <w:r w:rsidRPr="001278E3">
              <w:rPr>
                <w:rFonts w:hint="eastAsia"/>
                <w:szCs w:val="21"/>
              </w:rPr>
              <w:t>破碎</w:t>
            </w:r>
          </w:p>
        </w:tc>
        <w:tc>
          <w:tcPr>
            <w:tcW w:w="992" w:type="dxa"/>
            <w:vAlign w:val="center"/>
          </w:tcPr>
          <w:p w14:paraId="2CE956BE" w14:textId="77777777" w:rsidR="004520F4" w:rsidRPr="001278E3" w:rsidRDefault="004520F4" w:rsidP="004520F4">
            <w:pPr>
              <w:adjustRightInd w:val="0"/>
              <w:snapToGrid w:val="0"/>
              <w:jc w:val="center"/>
              <w:rPr>
                <w:rFonts w:eastAsiaTheme="minorEastAsia"/>
              </w:rPr>
            </w:pPr>
            <w:r w:rsidRPr="001278E3">
              <w:rPr>
                <w:rFonts w:eastAsiaTheme="minorEastAsia"/>
              </w:rPr>
              <w:t>/</w:t>
            </w:r>
          </w:p>
        </w:tc>
        <w:tc>
          <w:tcPr>
            <w:tcW w:w="1183" w:type="dxa"/>
            <w:vAlign w:val="center"/>
          </w:tcPr>
          <w:p w14:paraId="0EB18DB8" w14:textId="77777777" w:rsidR="004520F4" w:rsidRPr="001278E3" w:rsidRDefault="004520F4" w:rsidP="004520F4">
            <w:pPr>
              <w:adjustRightInd w:val="0"/>
              <w:snapToGrid w:val="0"/>
              <w:jc w:val="center"/>
              <w:rPr>
                <w:rFonts w:eastAsiaTheme="minorEastAsia"/>
              </w:rPr>
            </w:pPr>
            <w:r w:rsidRPr="001278E3">
              <w:rPr>
                <w:rFonts w:eastAsiaTheme="minorEastAsia" w:hint="eastAsia"/>
                <w:szCs w:val="21"/>
              </w:rPr>
              <w:t>颗粒物</w:t>
            </w:r>
          </w:p>
        </w:tc>
        <w:tc>
          <w:tcPr>
            <w:tcW w:w="943" w:type="dxa"/>
            <w:vAlign w:val="center"/>
          </w:tcPr>
          <w:p w14:paraId="4C968563" w14:textId="77777777" w:rsidR="004520F4" w:rsidRPr="001278E3" w:rsidRDefault="004520F4" w:rsidP="004520F4">
            <w:pPr>
              <w:adjustRightInd w:val="0"/>
              <w:snapToGrid w:val="0"/>
              <w:jc w:val="center"/>
              <w:rPr>
                <w:rFonts w:eastAsiaTheme="minorEastAsia"/>
              </w:rPr>
            </w:pPr>
            <w:proofErr w:type="gramStart"/>
            <w:r w:rsidRPr="001278E3">
              <w:rPr>
                <w:rFonts w:eastAsiaTheme="minorEastAsia"/>
              </w:rPr>
              <w:t>产污系数</w:t>
            </w:r>
            <w:proofErr w:type="gramEnd"/>
            <w:r w:rsidRPr="001278E3">
              <w:rPr>
                <w:rFonts w:eastAsiaTheme="minorEastAsia"/>
              </w:rPr>
              <w:t>法</w:t>
            </w:r>
          </w:p>
        </w:tc>
        <w:tc>
          <w:tcPr>
            <w:tcW w:w="967" w:type="dxa"/>
            <w:vAlign w:val="center"/>
          </w:tcPr>
          <w:p w14:paraId="458813FC" w14:textId="77777777" w:rsidR="004520F4" w:rsidRPr="001278E3" w:rsidRDefault="004520F4" w:rsidP="004520F4">
            <w:pPr>
              <w:adjustRightInd w:val="0"/>
              <w:snapToGrid w:val="0"/>
              <w:jc w:val="center"/>
              <w:rPr>
                <w:rFonts w:eastAsiaTheme="minorEastAsia"/>
              </w:rPr>
            </w:pPr>
            <w:r w:rsidRPr="001278E3">
              <w:rPr>
                <w:rFonts w:eastAsia="等线"/>
                <w:szCs w:val="21"/>
              </w:rPr>
              <w:t>/</w:t>
            </w:r>
          </w:p>
        </w:tc>
        <w:tc>
          <w:tcPr>
            <w:tcW w:w="630" w:type="dxa"/>
            <w:vAlign w:val="center"/>
          </w:tcPr>
          <w:p w14:paraId="10738F67" w14:textId="77777777" w:rsidR="004520F4" w:rsidRPr="001278E3" w:rsidRDefault="004520F4" w:rsidP="004520F4">
            <w:pPr>
              <w:adjustRightInd w:val="0"/>
              <w:snapToGrid w:val="0"/>
              <w:jc w:val="center"/>
              <w:rPr>
                <w:rFonts w:eastAsiaTheme="minorEastAsia"/>
              </w:rPr>
            </w:pPr>
            <w:r w:rsidRPr="001278E3">
              <w:rPr>
                <w:rFonts w:eastAsia="等线"/>
                <w:szCs w:val="21"/>
              </w:rPr>
              <w:t>/</w:t>
            </w:r>
          </w:p>
        </w:tc>
        <w:tc>
          <w:tcPr>
            <w:tcW w:w="973" w:type="dxa"/>
            <w:vAlign w:val="center"/>
          </w:tcPr>
          <w:p w14:paraId="3C5128A0" w14:textId="77777777" w:rsidR="004520F4" w:rsidRPr="001278E3" w:rsidRDefault="004520F4" w:rsidP="004520F4">
            <w:pPr>
              <w:jc w:val="center"/>
              <w:rPr>
                <w:rFonts w:eastAsiaTheme="minorEastAsia"/>
                <w:szCs w:val="21"/>
              </w:rPr>
            </w:pPr>
            <w:r w:rsidRPr="001278E3">
              <w:rPr>
                <w:rFonts w:eastAsia="等线"/>
                <w:szCs w:val="21"/>
              </w:rPr>
              <w:t>----</w:t>
            </w:r>
          </w:p>
        </w:tc>
        <w:tc>
          <w:tcPr>
            <w:tcW w:w="1030" w:type="dxa"/>
            <w:vAlign w:val="center"/>
          </w:tcPr>
          <w:p w14:paraId="10906389" w14:textId="0356F093" w:rsidR="004520F4" w:rsidRPr="001278E3" w:rsidRDefault="004520F4" w:rsidP="004520F4">
            <w:pPr>
              <w:jc w:val="center"/>
              <w:rPr>
                <w:rFonts w:eastAsiaTheme="minorEastAsia"/>
                <w:szCs w:val="21"/>
              </w:rPr>
            </w:pPr>
            <w:r w:rsidRPr="001278E3">
              <w:rPr>
                <w:rFonts w:eastAsia="等线"/>
                <w:szCs w:val="21"/>
              </w:rPr>
              <w:t>0.0568</w:t>
            </w:r>
          </w:p>
        </w:tc>
        <w:tc>
          <w:tcPr>
            <w:tcW w:w="916" w:type="dxa"/>
            <w:vAlign w:val="center"/>
          </w:tcPr>
          <w:p w14:paraId="0E473758" w14:textId="7AEC21A7" w:rsidR="004520F4" w:rsidRPr="001278E3" w:rsidRDefault="004520F4" w:rsidP="004520F4">
            <w:pPr>
              <w:jc w:val="center"/>
              <w:rPr>
                <w:rFonts w:eastAsiaTheme="minorEastAsia"/>
                <w:szCs w:val="21"/>
              </w:rPr>
            </w:pPr>
            <w:r w:rsidRPr="001278E3">
              <w:rPr>
                <w:rFonts w:eastAsia="等线"/>
                <w:szCs w:val="21"/>
              </w:rPr>
              <w:t xml:space="preserve">0.034 </w:t>
            </w:r>
          </w:p>
        </w:tc>
        <w:tc>
          <w:tcPr>
            <w:tcW w:w="916" w:type="dxa"/>
            <w:vAlign w:val="center"/>
          </w:tcPr>
          <w:p w14:paraId="5D22E3C3" w14:textId="1091B732" w:rsidR="004520F4" w:rsidRPr="001278E3" w:rsidRDefault="004520F4" w:rsidP="004520F4">
            <w:pPr>
              <w:adjustRightInd w:val="0"/>
              <w:snapToGrid w:val="0"/>
              <w:jc w:val="center"/>
              <w:rPr>
                <w:rFonts w:eastAsiaTheme="minorEastAsia"/>
                <w:szCs w:val="21"/>
              </w:rPr>
            </w:pPr>
            <w:r w:rsidRPr="001278E3">
              <w:rPr>
                <w:rFonts w:hint="eastAsia"/>
                <w:szCs w:val="21"/>
              </w:rPr>
              <w:t>布袋除尘器</w:t>
            </w:r>
          </w:p>
        </w:tc>
        <w:tc>
          <w:tcPr>
            <w:tcW w:w="630" w:type="dxa"/>
            <w:vAlign w:val="center"/>
          </w:tcPr>
          <w:p w14:paraId="1E88A3E8" w14:textId="13BD194B" w:rsidR="004520F4" w:rsidRPr="001278E3" w:rsidRDefault="004520F4" w:rsidP="004520F4">
            <w:pPr>
              <w:adjustRightInd w:val="0"/>
              <w:snapToGrid w:val="0"/>
              <w:jc w:val="center"/>
              <w:rPr>
                <w:rFonts w:eastAsiaTheme="minorEastAsia"/>
                <w:szCs w:val="21"/>
              </w:rPr>
            </w:pPr>
            <w:r w:rsidRPr="001278E3">
              <w:rPr>
                <w:rFonts w:eastAsia="等线"/>
                <w:szCs w:val="21"/>
              </w:rPr>
              <w:t>/</w:t>
            </w:r>
          </w:p>
        </w:tc>
        <w:tc>
          <w:tcPr>
            <w:tcW w:w="1012" w:type="dxa"/>
            <w:vAlign w:val="center"/>
          </w:tcPr>
          <w:p w14:paraId="7B04BC9E" w14:textId="413A8975" w:rsidR="004520F4" w:rsidRPr="001278E3" w:rsidRDefault="004520F4" w:rsidP="004520F4">
            <w:pPr>
              <w:jc w:val="center"/>
              <w:rPr>
                <w:rFonts w:eastAsiaTheme="minorEastAsia"/>
                <w:szCs w:val="21"/>
              </w:rPr>
            </w:pPr>
            <w:r w:rsidRPr="001278E3">
              <w:rPr>
                <w:rFonts w:eastAsia="等线"/>
                <w:szCs w:val="21"/>
              </w:rPr>
              <w:t>----</w:t>
            </w:r>
          </w:p>
        </w:tc>
        <w:tc>
          <w:tcPr>
            <w:tcW w:w="1030" w:type="dxa"/>
            <w:vAlign w:val="center"/>
          </w:tcPr>
          <w:p w14:paraId="7FC4E238" w14:textId="1E53FAED" w:rsidR="004520F4" w:rsidRPr="001278E3" w:rsidRDefault="004520F4" w:rsidP="004520F4">
            <w:pPr>
              <w:jc w:val="center"/>
              <w:rPr>
                <w:rFonts w:eastAsiaTheme="minorEastAsia"/>
                <w:szCs w:val="21"/>
              </w:rPr>
            </w:pPr>
            <w:r w:rsidRPr="001278E3">
              <w:rPr>
                <w:rFonts w:eastAsia="等线"/>
                <w:szCs w:val="21"/>
              </w:rPr>
              <w:t>0.0298</w:t>
            </w:r>
          </w:p>
        </w:tc>
        <w:tc>
          <w:tcPr>
            <w:tcW w:w="968" w:type="dxa"/>
            <w:vAlign w:val="center"/>
          </w:tcPr>
          <w:p w14:paraId="3F27830B" w14:textId="7AE48BF7" w:rsidR="004520F4" w:rsidRPr="001278E3" w:rsidRDefault="004520F4" w:rsidP="004520F4">
            <w:pPr>
              <w:jc w:val="center"/>
              <w:rPr>
                <w:rFonts w:eastAsiaTheme="minorEastAsia"/>
                <w:szCs w:val="21"/>
              </w:rPr>
            </w:pPr>
            <w:r w:rsidRPr="001278E3">
              <w:rPr>
                <w:rFonts w:eastAsia="等线"/>
                <w:szCs w:val="21"/>
              </w:rPr>
              <w:t xml:space="preserve">0.018 </w:t>
            </w:r>
          </w:p>
        </w:tc>
        <w:tc>
          <w:tcPr>
            <w:tcW w:w="624" w:type="dxa"/>
            <w:vAlign w:val="center"/>
          </w:tcPr>
          <w:p w14:paraId="69DB0AD8" w14:textId="77777777" w:rsidR="004520F4" w:rsidRPr="001278E3" w:rsidRDefault="004520F4" w:rsidP="004520F4">
            <w:pPr>
              <w:adjustRightInd w:val="0"/>
              <w:snapToGrid w:val="0"/>
              <w:jc w:val="center"/>
              <w:rPr>
                <w:rFonts w:eastAsiaTheme="minorEastAsia"/>
              </w:rPr>
            </w:pPr>
            <w:r w:rsidRPr="001278E3">
              <w:rPr>
                <w:rFonts w:eastAsiaTheme="minorEastAsia"/>
              </w:rPr>
              <w:t>600</w:t>
            </w:r>
          </w:p>
        </w:tc>
      </w:tr>
      <w:tr w:rsidR="004520F4" w:rsidRPr="001278E3" w14:paraId="6DB1D664" w14:textId="77777777">
        <w:trPr>
          <w:trHeight w:val="369"/>
          <w:jc w:val="center"/>
        </w:trPr>
        <w:tc>
          <w:tcPr>
            <w:tcW w:w="675" w:type="dxa"/>
            <w:vAlign w:val="center"/>
          </w:tcPr>
          <w:p w14:paraId="7E5D4A63" w14:textId="77777777" w:rsidR="004520F4" w:rsidRPr="001278E3" w:rsidRDefault="004520F4" w:rsidP="004520F4">
            <w:pPr>
              <w:adjustRightInd w:val="0"/>
              <w:snapToGrid w:val="0"/>
              <w:jc w:val="center"/>
              <w:rPr>
                <w:rFonts w:eastAsiaTheme="minorEastAsia"/>
              </w:rPr>
            </w:pPr>
            <w:r w:rsidRPr="001278E3">
              <w:rPr>
                <w:rFonts w:eastAsiaTheme="minorEastAsia" w:hint="eastAsia"/>
              </w:rPr>
              <w:t>无</w:t>
            </w:r>
            <w:r w:rsidRPr="001278E3">
              <w:rPr>
                <w:rFonts w:eastAsiaTheme="minorEastAsia"/>
              </w:rPr>
              <w:t>组织</w:t>
            </w:r>
          </w:p>
        </w:tc>
        <w:tc>
          <w:tcPr>
            <w:tcW w:w="1134" w:type="dxa"/>
            <w:vAlign w:val="center"/>
          </w:tcPr>
          <w:p w14:paraId="5BFBBD56" w14:textId="77777777" w:rsidR="004520F4" w:rsidRPr="001278E3" w:rsidRDefault="004520F4" w:rsidP="004520F4">
            <w:pPr>
              <w:adjustRightInd w:val="0"/>
              <w:snapToGrid w:val="0"/>
              <w:jc w:val="center"/>
              <w:rPr>
                <w:rFonts w:eastAsiaTheme="minorEastAsia"/>
              </w:rPr>
            </w:pPr>
            <w:r w:rsidRPr="001278E3">
              <w:rPr>
                <w:rFonts w:hint="eastAsia"/>
                <w:szCs w:val="21"/>
              </w:rPr>
              <w:t>磨粉机</w:t>
            </w:r>
          </w:p>
        </w:tc>
        <w:tc>
          <w:tcPr>
            <w:tcW w:w="993" w:type="dxa"/>
            <w:vAlign w:val="center"/>
          </w:tcPr>
          <w:p w14:paraId="639B725E" w14:textId="77777777" w:rsidR="004520F4" w:rsidRPr="001278E3" w:rsidRDefault="004520F4" w:rsidP="004520F4">
            <w:pPr>
              <w:adjustRightInd w:val="0"/>
              <w:snapToGrid w:val="0"/>
              <w:jc w:val="center"/>
              <w:rPr>
                <w:rFonts w:eastAsiaTheme="minorEastAsia"/>
              </w:rPr>
            </w:pPr>
            <w:r w:rsidRPr="001278E3">
              <w:rPr>
                <w:rFonts w:hint="eastAsia"/>
                <w:szCs w:val="21"/>
              </w:rPr>
              <w:t>磨粉</w:t>
            </w:r>
          </w:p>
        </w:tc>
        <w:tc>
          <w:tcPr>
            <w:tcW w:w="992" w:type="dxa"/>
            <w:vAlign w:val="center"/>
          </w:tcPr>
          <w:p w14:paraId="5D7F7017" w14:textId="77777777" w:rsidR="004520F4" w:rsidRPr="001278E3" w:rsidRDefault="004520F4" w:rsidP="004520F4">
            <w:pPr>
              <w:adjustRightInd w:val="0"/>
              <w:snapToGrid w:val="0"/>
              <w:jc w:val="center"/>
              <w:rPr>
                <w:rFonts w:eastAsiaTheme="minorEastAsia"/>
              </w:rPr>
            </w:pPr>
            <w:r w:rsidRPr="001278E3">
              <w:rPr>
                <w:rFonts w:eastAsiaTheme="minorEastAsia"/>
              </w:rPr>
              <w:t>/</w:t>
            </w:r>
          </w:p>
        </w:tc>
        <w:tc>
          <w:tcPr>
            <w:tcW w:w="1183" w:type="dxa"/>
            <w:vAlign w:val="center"/>
          </w:tcPr>
          <w:p w14:paraId="7CFC0A6D" w14:textId="77777777" w:rsidR="004520F4" w:rsidRPr="001278E3" w:rsidRDefault="004520F4" w:rsidP="004520F4">
            <w:pPr>
              <w:adjustRightInd w:val="0"/>
              <w:snapToGrid w:val="0"/>
              <w:jc w:val="center"/>
              <w:rPr>
                <w:rFonts w:eastAsiaTheme="minorEastAsia"/>
              </w:rPr>
            </w:pPr>
            <w:r w:rsidRPr="001278E3">
              <w:rPr>
                <w:rFonts w:eastAsiaTheme="minorEastAsia" w:hint="eastAsia"/>
                <w:szCs w:val="21"/>
              </w:rPr>
              <w:t>颗粒物</w:t>
            </w:r>
          </w:p>
        </w:tc>
        <w:tc>
          <w:tcPr>
            <w:tcW w:w="943" w:type="dxa"/>
            <w:vAlign w:val="center"/>
          </w:tcPr>
          <w:p w14:paraId="6C290343" w14:textId="77777777" w:rsidR="004520F4" w:rsidRPr="001278E3" w:rsidRDefault="004520F4" w:rsidP="004520F4">
            <w:pPr>
              <w:adjustRightInd w:val="0"/>
              <w:snapToGrid w:val="0"/>
              <w:jc w:val="center"/>
              <w:rPr>
                <w:rFonts w:eastAsiaTheme="minorEastAsia"/>
              </w:rPr>
            </w:pPr>
            <w:proofErr w:type="gramStart"/>
            <w:r w:rsidRPr="001278E3">
              <w:rPr>
                <w:rFonts w:eastAsiaTheme="minorEastAsia"/>
              </w:rPr>
              <w:t>产污系数</w:t>
            </w:r>
            <w:proofErr w:type="gramEnd"/>
            <w:r w:rsidRPr="001278E3">
              <w:rPr>
                <w:rFonts w:eastAsiaTheme="minorEastAsia"/>
              </w:rPr>
              <w:t>法</w:t>
            </w:r>
          </w:p>
        </w:tc>
        <w:tc>
          <w:tcPr>
            <w:tcW w:w="967" w:type="dxa"/>
            <w:vAlign w:val="center"/>
          </w:tcPr>
          <w:p w14:paraId="7C6F115B" w14:textId="77777777" w:rsidR="004520F4" w:rsidRPr="001278E3" w:rsidRDefault="004520F4" w:rsidP="004520F4">
            <w:pPr>
              <w:adjustRightInd w:val="0"/>
              <w:snapToGrid w:val="0"/>
              <w:jc w:val="center"/>
              <w:rPr>
                <w:rFonts w:eastAsiaTheme="minorEastAsia"/>
              </w:rPr>
            </w:pPr>
            <w:r w:rsidRPr="001278E3">
              <w:rPr>
                <w:rFonts w:eastAsia="等线"/>
                <w:szCs w:val="21"/>
              </w:rPr>
              <w:t>/</w:t>
            </w:r>
          </w:p>
        </w:tc>
        <w:tc>
          <w:tcPr>
            <w:tcW w:w="630" w:type="dxa"/>
            <w:vAlign w:val="center"/>
          </w:tcPr>
          <w:p w14:paraId="4BF9BF2D" w14:textId="77777777" w:rsidR="004520F4" w:rsidRPr="001278E3" w:rsidRDefault="004520F4" w:rsidP="004520F4">
            <w:pPr>
              <w:adjustRightInd w:val="0"/>
              <w:snapToGrid w:val="0"/>
              <w:jc w:val="center"/>
              <w:rPr>
                <w:rFonts w:eastAsiaTheme="minorEastAsia"/>
              </w:rPr>
            </w:pPr>
            <w:r w:rsidRPr="001278E3">
              <w:rPr>
                <w:rFonts w:eastAsia="等线"/>
                <w:szCs w:val="21"/>
              </w:rPr>
              <w:t>/</w:t>
            </w:r>
          </w:p>
        </w:tc>
        <w:tc>
          <w:tcPr>
            <w:tcW w:w="973" w:type="dxa"/>
            <w:vAlign w:val="center"/>
          </w:tcPr>
          <w:p w14:paraId="47280993" w14:textId="77777777" w:rsidR="004520F4" w:rsidRPr="001278E3" w:rsidRDefault="004520F4" w:rsidP="004520F4">
            <w:pPr>
              <w:jc w:val="center"/>
              <w:rPr>
                <w:rFonts w:eastAsiaTheme="minorEastAsia"/>
                <w:szCs w:val="21"/>
              </w:rPr>
            </w:pPr>
            <w:r w:rsidRPr="001278E3">
              <w:rPr>
                <w:rFonts w:eastAsia="等线"/>
                <w:szCs w:val="21"/>
              </w:rPr>
              <w:t>----</w:t>
            </w:r>
          </w:p>
        </w:tc>
        <w:tc>
          <w:tcPr>
            <w:tcW w:w="1030" w:type="dxa"/>
            <w:vAlign w:val="center"/>
          </w:tcPr>
          <w:p w14:paraId="66041947" w14:textId="55931FEF" w:rsidR="004520F4" w:rsidRPr="001278E3" w:rsidRDefault="004520F4" w:rsidP="004520F4">
            <w:pPr>
              <w:jc w:val="center"/>
              <w:rPr>
                <w:rFonts w:eastAsiaTheme="minorEastAsia"/>
                <w:szCs w:val="21"/>
              </w:rPr>
            </w:pPr>
            <w:r w:rsidRPr="001278E3">
              <w:rPr>
                <w:rFonts w:eastAsia="等线"/>
                <w:szCs w:val="21"/>
              </w:rPr>
              <w:t>0.0425</w:t>
            </w:r>
          </w:p>
        </w:tc>
        <w:tc>
          <w:tcPr>
            <w:tcW w:w="916" w:type="dxa"/>
            <w:vAlign w:val="center"/>
          </w:tcPr>
          <w:p w14:paraId="464AA092" w14:textId="243FC6E4" w:rsidR="004520F4" w:rsidRPr="001278E3" w:rsidRDefault="004520F4" w:rsidP="004520F4">
            <w:pPr>
              <w:jc w:val="center"/>
              <w:rPr>
                <w:rFonts w:eastAsiaTheme="minorEastAsia"/>
                <w:szCs w:val="21"/>
              </w:rPr>
            </w:pPr>
            <w:r w:rsidRPr="001278E3">
              <w:rPr>
                <w:rFonts w:eastAsia="等线"/>
                <w:szCs w:val="21"/>
              </w:rPr>
              <w:t xml:space="preserve">0.026 </w:t>
            </w:r>
          </w:p>
        </w:tc>
        <w:tc>
          <w:tcPr>
            <w:tcW w:w="916" w:type="dxa"/>
            <w:vAlign w:val="center"/>
          </w:tcPr>
          <w:p w14:paraId="37FECA78" w14:textId="357EBC12" w:rsidR="004520F4" w:rsidRPr="001278E3" w:rsidRDefault="004520F4" w:rsidP="004520F4">
            <w:pPr>
              <w:adjustRightInd w:val="0"/>
              <w:snapToGrid w:val="0"/>
              <w:jc w:val="center"/>
              <w:rPr>
                <w:rFonts w:eastAsiaTheme="minorEastAsia"/>
                <w:szCs w:val="21"/>
              </w:rPr>
            </w:pPr>
            <w:r w:rsidRPr="001278E3">
              <w:rPr>
                <w:rFonts w:hint="eastAsia"/>
                <w:szCs w:val="21"/>
              </w:rPr>
              <w:t>布袋除尘器</w:t>
            </w:r>
          </w:p>
        </w:tc>
        <w:tc>
          <w:tcPr>
            <w:tcW w:w="630" w:type="dxa"/>
            <w:vAlign w:val="center"/>
          </w:tcPr>
          <w:p w14:paraId="44AA37BC" w14:textId="1041DC2B" w:rsidR="004520F4" w:rsidRPr="001278E3" w:rsidRDefault="004520F4" w:rsidP="004520F4">
            <w:pPr>
              <w:adjustRightInd w:val="0"/>
              <w:snapToGrid w:val="0"/>
              <w:jc w:val="center"/>
              <w:rPr>
                <w:rFonts w:eastAsiaTheme="minorEastAsia"/>
                <w:szCs w:val="21"/>
              </w:rPr>
            </w:pPr>
            <w:r w:rsidRPr="001278E3">
              <w:rPr>
                <w:rFonts w:eastAsia="等线"/>
                <w:szCs w:val="21"/>
              </w:rPr>
              <w:t>/</w:t>
            </w:r>
          </w:p>
        </w:tc>
        <w:tc>
          <w:tcPr>
            <w:tcW w:w="1012" w:type="dxa"/>
            <w:vAlign w:val="center"/>
          </w:tcPr>
          <w:p w14:paraId="5128EE7A" w14:textId="511D4CD0" w:rsidR="004520F4" w:rsidRPr="001278E3" w:rsidRDefault="004520F4" w:rsidP="004520F4">
            <w:pPr>
              <w:jc w:val="center"/>
              <w:rPr>
                <w:rFonts w:eastAsiaTheme="minorEastAsia"/>
                <w:szCs w:val="21"/>
              </w:rPr>
            </w:pPr>
            <w:r w:rsidRPr="001278E3">
              <w:rPr>
                <w:rFonts w:eastAsia="等线"/>
                <w:szCs w:val="21"/>
              </w:rPr>
              <w:t>----</w:t>
            </w:r>
          </w:p>
        </w:tc>
        <w:tc>
          <w:tcPr>
            <w:tcW w:w="1030" w:type="dxa"/>
            <w:vAlign w:val="center"/>
          </w:tcPr>
          <w:p w14:paraId="2A51AD97" w14:textId="077923A8" w:rsidR="004520F4" w:rsidRPr="001278E3" w:rsidRDefault="004520F4" w:rsidP="004520F4">
            <w:pPr>
              <w:jc w:val="center"/>
              <w:rPr>
                <w:rFonts w:eastAsiaTheme="minorEastAsia"/>
                <w:szCs w:val="21"/>
              </w:rPr>
            </w:pPr>
            <w:r w:rsidRPr="001278E3">
              <w:rPr>
                <w:rFonts w:eastAsia="等线"/>
                <w:szCs w:val="21"/>
              </w:rPr>
              <w:t>0.0223</w:t>
            </w:r>
          </w:p>
        </w:tc>
        <w:tc>
          <w:tcPr>
            <w:tcW w:w="968" w:type="dxa"/>
            <w:vAlign w:val="center"/>
          </w:tcPr>
          <w:p w14:paraId="1A7D4995" w14:textId="7ED741C3" w:rsidR="004520F4" w:rsidRPr="001278E3" w:rsidRDefault="004520F4" w:rsidP="004520F4">
            <w:pPr>
              <w:jc w:val="center"/>
              <w:rPr>
                <w:rFonts w:eastAsiaTheme="minorEastAsia"/>
                <w:szCs w:val="21"/>
              </w:rPr>
            </w:pPr>
            <w:r w:rsidRPr="001278E3">
              <w:rPr>
                <w:rFonts w:eastAsia="等线"/>
                <w:szCs w:val="21"/>
              </w:rPr>
              <w:t xml:space="preserve">0.013 </w:t>
            </w:r>
          </w:p>
        </w:tc>
        <w:tc>
          <w:tcPr>
            <w:tcW w:w="624" w:type="dxa"/>
            <w:vAlign w:val="center"/>
          </w:tcPr>
          <w:p w14:paraId="537C96CB" w14:textId="77777777" w:rsidR="004520F4" w:rsidRPr="001278E3" w:rsidRDefault="004520F4" w:rsidP="004520F4">
            <w:pPr>
              <w:adjustRightInd w:val="0"/>
              <w:snapToGrid w:val="0"/>
              <w:jc w:val="center"/>
              <w:rPr>
                <w:rFonts w:eastAsiaTheme="minorEastAsia"/>
              </w:rPr>
            </w:pPr>
            <w:r w:rsidRPr="001278E3">
              <w:rPr>
                <w:rFonts w:eastAsiaTheme="minorEastAsia"/>
              </w:rPr>
              <w:t>600</w:t>
            </w:r>
          </w:p>
        </w:tc>
      </w:tr>
      <w:tr w:rsidR="004520F4" w:rsidRPr="001278E3" w14:paraId="2FB02C06" w14:textId="77777777">
        <w:trPr>
          <w:trHeight w:val="369"/>
          <w:jc w:val="center"/>
        </w:trPr>
        <w:tc>
          <w:tcPr>
            <w:tcW w:w="675" w:type="dxa"/>
            <w:vMerge w:val="restart"/>
            <w:vAlign w:val="center"/>
          </w:tcPr>
          <w:p w14:paraId="5A7AA2B4" w14:textId="77777777" w:rsidR="004520F4" w:rsidRPr="001278E3" w:rsidRDefault="004520F4" w:rsidP="004520F4">
            <w:pPr>
              <w:adjustRightInd w:val="0"/>
              <w:snapToGrid w:val="0"/>
              <w:jc w:val="center"/>
              <w:rPr>
                <w:rFonts w:eastAsiaTheme="minorEastAsia"/>
                <w:b/>
              </w:rPr>
            </w:pPr>
            <w:r w:rsidRPr="001278E3">
              <w:rPr>
                <w:rFonts w:eastAsiaTheme="minorEastAsia"/>
                <w:b/>
              </w:rPr>
              <w:t>合计</w:t>
            </w:r>
          </w:p>
        </w:tc>
        <w:tc>
          <w:tcPr>
            <w:tcW w:w="2127" w:type="dxa"/>
            <w:gridSpan w:val="2"/>
            <w:vMerge w:val="restart"/>
            <w:vAlign w:val="center"/>
          </w:tcPr>
          <w:p w14:paraId="2DC0AE48" w14:textId="77777777" w:rsidR="004520F4" w:rsidRPr="001278E3" w:rsidRDefault="004520F4" w:rsidP="004520F4">
            <w:pPr>
              <w:adjustRightInd w:val="0"/>
              <w:snapToGrid w:val="0"/>
              <w:jc w:val="center"/>
              <w:rPr>
                <w:rFonts w:eastAsiaTheme="minorEastAsia"/>
                <w:b/>
              </w:rPr>
            </w:pPr>
            <w:r w:rsidRPr="001278E3">
              <w:rPr>
                <w:rFonts w:eastAsiaTheme="minorEastAsia"/>
                <w:b/>
              </w:rPr>
              <w:t>有组织</w:t>
            </w:r>
          </w:p>
        </w:tc>
        <w:tc>
          <w:tcPr>
            <w:tcW w:w="992" w:type="dxa"/>
            <w:vAlign w:val="center"/>
          </w:tcPr>
          <w:p w14:paraId="53EAC04B"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1183" w:type="dxa"/>
            <w:vAlign w:val="center"/>
          </w:tcPr>
          <w:p w14:paraId="6FDFE9AA" w14:textId="77777777" w:rsidR="004520F4" w:rsidRPr="001278E3" w:rsidRDefault="004520F4" w:rsidP="004520F4">
            <w:pPr>
              <w:adjustRightInd w:val="0"/>
              <w:snapToGrid w:val="0"/>
              <w:jc w:val="center"/>
              <w:rPr>
                <w:rFonts w:eastAsiaTheme="minorEastAsia"/>
                <w:b/>
              </w:rPr>
            </w:pPr>
            <w:r w:rsidRPr="001278E3">
              <w:rPr>
                <w:rFonts w:hint="eastAsia"/>
                <w:b/>
                <w:bCs/>
                <w:szCs w:val="21"/>
              </w:rPr>
              <w:t>非甲烷总烃</w:t>
            </w:r>
          </w:p>
        </w:tc>
        <w:tc>
          <w:tcPr>
            <w:tcW w:w="943" w:type="dxa"/>
            <w:vAlign w:val="center"/>
          </w:tcPr>
          <w:p w14:paraId="7C141896"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67" w:type="dxa"/>
            <w:vAlign w:val="center"/>
          </w:tcPr>
          <w:p w14:paraId="2A00402F"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630" w:type="dxa"/>
            <w:vAlign w:val="center"/>
          </w:tcPr>
          <w:p w14:paraId="66AB1121"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73" w:type="dxa"/>
            <w:vAlign w:val="center"/>
          </w:tcPr>
          <w:p w14:paraId="4BBD18D2" w14:textId="77777777" w:rsidR="004520F4" w:rsidRPr="001278E3" w:rsidRDefault="004520F4" w:rsidP="004520F4">
            <w:pPr>
              <w:adjustRightInd w:val="0"/>
              <w:snapToGrid w:val="0"/>
              <w:jc w:val="center"/>
              <w:rPr>
                <w:rFonts w:eastAsiaTheme="minorEastAsia"/>
                <w:b/>
                <w:kern w:val="0"/>
              </w:rPr>
            </w:pPr>
            <w:r w:rsidRPr="001278E3">
              <w:rPr>
                <w:rFonts w:eastAsiaTheme="minorEastAsia"/>
                <w:b/>
              </w:rPr>
              <w:t>/</w:t>
            </w:r>
          </w:p>
        </w:tc>
        <w:tc>
          <w:tcPr>
            <w:tcW w:w="1030" w:type="dxa"/>
            <w:vAlign w:val="center"/>
          </w:tcPr>
          <w:p w14:paraId="306E1777" w14:textId="77777777" w:rsidR="004520F4" w:rsidRPr="001278E3" w:rsidRDefault="004520F4" w:rsidP="004520F4">
            <w:pPr>
              <w:jc w:val="center"/>
              <w:rPr>
                <w:rFonts w:eastAsiaTheme="minorEastAsia"/>
                <w:b/>
              </w:rPr>
            </w:pPr>
            <w:r w:rsidRPr="001278E3">
              <w:rPr>
                <w:rFonts w:eastAsiaTheme="minorEastAsia"/>
                <w:b/>
              </w:rPr>
              <w:t>/</w:t>
            </w:r>
          </w:p>
        </w:tc>
        <w:tc>
          <w:tcPr>
            <w:tcW w:w="916" w:type="dxa"/>
            <w:vAlign w:val="center"/>
          </w:tcPr>
          <w:p w14:paraId="0A870EA5" w14:textId="02D21F2D" w:rsidR="004520F4" w:rsidRPr="001278E3" w:rsidRDefault="004520F4" w:rsidP="004520F4">
            <w:pPr>
              <w:jc w:val="center"/>
              <w:rPr>
                <w:rFonts w:eastAsiaTheme="minorEastAsia"/>
                <w:b/>
              </w:rPr>
            </w:pPr>
            <w:r>
              <w:rPr>
                <w:rFonts w:eastAsia="等线"/>
                <w:b/>
                <w:bCs/>
                <w:color w:val="000000"/>
                <w:szCs w:val="21"/>
              </w:rPr>
              <w:t>8.19</w:t>
            </w:r>
          </w:p>
        </w:tc>
        <w:tc>
          <w:tcPr>
            <w:tcW w:w="916" w:type="dxa"/>
            <w:vAlign w:val="center"/>
          </w:tcPr>
          <w:p w14:paraId="7A497E52" w14:textId="4CEB53CF" w:rsidR="004520F4" w:rsidRPr="001278E3" w:rsidRDefault="004520F4" w:rsidP="004520F4">
            <w:pPr>
              <w:adjustRightInd w:val="0"/>
              <w:snapToGrid w:val="0"/>
              <w:jc w:val="center"/>
              <w:rPr>
                <w:rFonts w:eastAsiaTheme="minorEastAsia"/>
                <w:b/>
              </w:rPr>
            </w:pPr>
            <w:r>
              <w:rPr>
                <w:rFonts w:eastAsia="等线"/>
                <w:b/>
                <w:bCs/>
                <w:color w:val="000000"/>
                <w:szCs w:val="21"/>
              </w:rPr>
              <w:t>/</w:t>
            </w:r>
          </w:p>
        </w:tc>
        <w:tc>
          <w:tcPr>
            <w:tcW w:w="630" w:type="dxa"/>
            <w:vAlign w:val="center"/>
          </w:tcPr>
          <w:p w14:paraId="707FFA56" w14:textId="0C0C54D5" w:rsidR="004520F4" w:rsidRPr="001278E3" w:rsidRDefault="004520F4" w:rsidP="004520F4">
            <w:pPr>
              <w:adjustRightInd w:val="0"/>
              <w:snapToGrid w:val="0"/>
              <w:jc w:val="center"/>
              <w:rPr>
                <w:rFonts w:eastAsiaTheme="minorEastAsia"/>
                <w:b/>
              </w:rPr>
            </w:pPr>
            <w:r>
              <w:rPr>
                <w:rFonts w:eastAsia="等线"/>
                <w:b/>
                <w:bCs/>
                <w:color w:val="000000"/>
                <w:szCs w:val="21"/>
              </w:rPr>
              <w:t>/</w:t>
            </w:r>
          </w:p>
        </w:tc>
        <w:tc>
          <w:tcPr>
            <w:tcW w:w="1012" w:type="dxa"/>
            <w:vAlign w:val="center"/>
          </w:tcPr>
          <w:p w14:paraId="78B39A78" w14:textId="57326A17" w:rsidR="004520F4" w:rsidRPr="001278E3" w:rsidRDefault="004520F4" w:rsidP="004520F4">
            <w:pPr>
              <w:adjustRightInd w:val="0"/>
              <w:snapToGrid w:val="0"/>
              <w:jc w:val="center"/>
              <w:rPr>
                <w:rFonts w:eastAsiaTheme="minorEastAsia"/>
                <w:b/>
                <w:kern w:val="0"/>
              </w:rPr>
            </w:pPr>
            <w:r>
              <w:rPr>
                <w:rFonts w:eastAsia="等线"/>
                <w:b/>
                <w:bCs/>
                <w:color w:val="000000"/>
                <w:szCs w:val="21"/>
              </w:rPr>
              <w:t>/</w:t>
            </w:r>
          </w:p>
        </w:tc>
        <w:tc>
          <w:tcPr>
            <w:tcW w:w="1030" w:type="dxa"/>
            <w:vAlign w:val="center"/>
          </w:tcPr>
          <w:p w14:paraId="1D39D6B8" w14:textId="20A35FE4" w:rsidR="004520F4" w:rsidRPr="001278E3" w:rsidRDefault="004520F4" w:rsidP="004520F4">
            <w:pPr>
              <w:jc w:val="center"/>
              <w:rPr>
                <w:rFonts w:eastAsiaTheme="minorEastAsia"/>
                <w:b/>
              </w:rPr>
            </w:pPr>
            <w:r>
              <w:rPr>
                <w:rFonts w:eastAsia="等线"/>
                <w:b/>
                <w:bCs/>
                <w:color w:val="000000"/>
                <w:szCs w:val="21"/>
              </w:rPr>
              <w:t>/</w:t>
            </w:r>
          </w:p>
        </w:tc>
        <w:tc>
          <w:tcPr>
            <w:tcW w:w="968" w:type="dxa"/>
            <w:vAlign w:val="center"/>
          </w:tcPr>
          <w:p w14:paraId="4EEF24B0" w14:textId="0EC0BBE8" w:rsidR="004520F4" w:rsidRPr="001278E3" w:rsidRDefault="004520F4" w:rsidP="004520F4">
            <w:pPr>
              <w:jc w:val="center"/>
              <w:rPr>
                <w:rFonts w:eastAsiaTheme="minorEastAsia"/>
                <w:b/>
              </w:rPr>
            </w:pPr>
            <w:r>
              <w:rPr>
                <w:rFonts w:eastAsia="等线"/>
                <w:b/>
                <w:bCs/>
                <w:color w:val="000000"/>
                <w:szCs w:val="21"/>
              </w:rPr>
              <w:t>4.095</w:t>
            </w:r>
          </w:p>
        </w:tc>
        <w:tc>
          <w:tcPr>
            <w:tcW w:w="624" w:type="dxa"/>
            <w:vMerge w:val="restart"/>
            <w:vAlign w:val="center"/>
          </w:tcPr>
          <w:p w14:paraId="475F5798"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r>
      <w:tr w:rsidR="004520F4" w:rsidRPr="001278E3" w14:paraId="40798091" w14:textId="77777777">
        <w:trPr>
          <w:trHeight w:val="369"/>
          <w:jc w:val="center"/>
        </w:trPr>
        <w:tc>
          <w:tcPr>
            <w:tcW w:w="675" w:type="dxa"/>
            <w:vMerge/>
            <w:vAlign w:val="center"/>
          </w:tcPr>
          <w:p w14:paraId="1495B8CD" w14:textId="77777777" w:rsidR="004520F4" w:rsidRPr="001278E3" w:rsidRDefault="004520F4" w:rsidP="004520F4">
            <w:pPr>
              <w:adjustRightInd w:val="0"/>
              <w:snapToGrid w:val="0"/>
              <w:jc w:val="center"/>
              <w:rPr>
                <w:rFonts w:eastAsiaTheme="minorEastAsia"/>
                <w:b/>
              </w:rPr>
            </w:pPr>
          </w:p>
        </w:tc>
        <w:tc>
          <w:tcPr>
            <w:tcW w:w="2127" w:type="dxa"/>
            <w:gridSpan w:val="2"/>
            <w:vMerge/>
            <w:vAlign w:val="center"/>
          </w:tcPr>
          <w:p w14:paraId="4EDF430C" w14:textId="77777777" w:rsidR="004520F4" w:rsidRPr="001278E3" w:rsidRDefault="004520F4" w:rsidP="004520F4">
            <w:pPr>
              <w:adjustRightInd w:val="0"/>
              <w:snapToGrid w:val="0"/>
              <w:jc w:val="center"/>
              <w:rPr>
                <w:rFonts w:eastAsiaTheme="minorEastAsia"/>
                <w:b/>
              </w:rPr>
            </w:pPr>
          </w:p>
        </w:tc>
        <w:tc>
          <w:tcPr>
            <w:tcW w:w="992" w:type="dxa"/>
            <w:vAlign w:val="center"/>
          </w:tcPr>
          <w:p w14:paraId="661C1480"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1183" w:type="dxa"/>
            <w:vAlign w:val="center"/>
          </w:tcPr>
          <w:p w14:paraId="5E4B56FA" w14:textId="51AD5881" w:rsidR="004520F4" w:rsidRPr="001278E3" w:rsidRDefault="004520F4" w:rsidP="004520F4">
            <w:pPr>
              <w:adjustRightInd w:val="0"/>
              <w:snapToGrid w:val="0"/>
              <w:jc w:val="center"/>
              <w:rPr>
                <w:b/>
                <w:bCs/>
                <w:szCs w:val="21"/>
              </w:rPr>
            </w:pPr>
            <w:r w:rsidRPr="00753837">
              <w:rPr>
                <w:b/>
                <w:bCs/>
                <w:szCs w:val="21"/>
              </w:rPr>
              <w:t>TVOC</w:t>
            </w:r>
          </w:p>
        </w:tc>
        <w:tc>
          <w:tcPr>
            <w:tcW w:w="943" w:type="dxa"/>
            <w:vAlign w:val="center"/>
          </w:tcPr>
          <w:p w14:paraId="0B54A4EB"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67" w:type="dxa"/>
            <w:vAlign w:val="center"/>
          </w:tcPr>
          <w:p w14:paraId="494774A8"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630" w:type="dxa"/>
            <w:vAlign w:val="center"/>
          </w:tcPr>
          <w:p w14:paraId="55532E17"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73" w:type="dxa"/>
            <w:vAlign w:val="center"/>
          </w:tcPr>
          <w:p w14:paraId="731C191F"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1030" w:type="dxa"/>
            <w:vAlign w:val="center"/>
          </w:tcPr>
          <w:p w14:paraId="17FCA244" w14:textId="77777777" w:rsidR="004520F4" w:rsidRPr="001278E3" w:rsidRDefault="004520F4" w:rsidP="004520F4">
            <w:pPr>
              <w:jc w:val="center"/>
              <w:rPr>
                <w:rFonts w:eastAsiaTheme="minorEastAsia"/>
                <w:b/>
              </w:rPr>
            </w:pPr>
            <w:r w:rsidRPr="001278E3">
              <w:rPr>
                <w:rFonts w:eastAsiaTheme="minorEastAsia"/>
                <w:b/>
              </w:rPr>
              <w:t>/</w:t>
            </w:r>
          </w:p>
        </w:tc>
        <w:tc>
          <w:tcPr>
            <w:tcW w:w="916" w:type="dxa"/>
            <w:vAlign w:val="center"/>
          </w:tcPr>
          <w:p w14:paraId="51E9C2AC" w14:textId="6DCF96FD" w:rsidR="004520F4" w:rsidRPr="001278E3" w:rsidRDefault="004520F4" w:rsidP="004520F4">
            <w:pPr>
              <w:jc w:val="center"/>
              <w:rPr>
                <w:rFonts w:eastAsia="等线"/>
                <w:b/>
                <w:bCs/>
                <w:szCs w:val="21"/>
              </w:rPr>
            </w:pPr>
            <w:r>
              <w:rPr>
                <w:rFonts w:eastAsia="等线"/>
                <w:b/>
                <w:bCs/>
                <w:color w:val="000000"/>
                <w:szCs w:val="21"/>
              </w:rPr>
              <w:t>0.243</w:t>
            </w:r>
          </w:p>
        </w:tc>
        <w:tc>
          <w:tcPr>
            <w:tcW w:w="916" w:type="dxa"/>
            <w:vAlign w:val="center"/>
          </w:tcPr>
          <w:p w14:paraId="0FDE34A0" w14:textId="6BBF980B" w:rsidR="004520F4" w:rsidRPr="001278E3" w:rsidRDefault="004520F4" w:rsidP="004520F4">
            <w:pPr>
              <w:adjustRightInd w:val="0"/>
              <w:snapToGrid w:val="0"/>
              <w:jc w:val="center"/>
              <w:rPr>
                <w:rFonts w:eastAsia="等线"/>
                <w:b/>
                <w:bCs/>
                <w:szCs w:val="21"/>
              </w:rPr>
            </w:pPr>
            <w:r>
              <w:rPr>
                <w:rFonts w:eastAsia="等线"/>
                <w:b/>
                <w:bCs/>
                <w:color w:val="000000"/>
                <w:szCs w:val="21"/>
              </w:rPr>
              <w:t>/</w:t>
            </w:r>
          </w:p>
        </w:tc>
        <w:tc>
          <w:tcPr>
            <w:tcW w:w="630" w:type="dxa"/>
            <w:vAlign w:val="center"/>
          </w:tcPr>
          <w:p w14:paraId="5A95A66E" w14:textId="0E07DB01" w:rsidR="004520F4" w:rsidRPr="001278E3" w:rsidRDefault="004520F4" w:rsidP="004520F4">
            <w:pPr>
              <w:adjustRightInd w:val="0"/>
              <w:snapToGrid w:val="0"/>
              <w:jc w:val="center"/>
              <w:rPr>
                <w:rFonts w:eastAsia="等线"/>
                <w:b/>
                <w:bCs/>
                <w:szCs w:val="21"/>
              </w:rPr>
            </w:pPr>
            <w:r>
              <w:rPr>
                <w:rFonts w:eastAsia="等线"/>
                <w:b/>
                <w:bCs/>
                <w:color w:val="000000"/>
                <w:szCs w:val="21"/>
              </w:rPr>
              <w:t>/</w:t>
            </w:r>
          </w:p>
        </w:tc>
        <w:tc>
          <w:tcPr>
            <w:tcW w:w="1012" w:type="dxa"/>
            <w:vAlign w:val="center"/>
          </w:tcPr>
          <w:p w14:paraId="3A1EAEAA" w14:textId="0BD0FE53" w:rsidR="004520F4" w:rsidRPr="001278E3" w:rsidRDefault="004520F4" w:rsidP="004520F4">
            <w:pPr>
              <w:adjustRightInd w:val="0"/>
              <w:snapToGrid w:val="0"/>
              <w:jc w:val="center"/>
              <w:rPr>
                <w:rFonts w:eastAsia="等线"/>
                <w:b/>
                <w:bCs/>
                <w:szCs w:val="21"/>
              </w:rPr>
            </w:pPr>
            <w:r>
              <w:rPr>
                <w:rFonts w:eastAsia="等线"/>
                <w:b/>
                <w:bCs/>
                <w:color w:val="000000"/>
                <w:szCs w:val="21"/>
              </w:rPr>
              <w:t>/</w:t>
            </w:r>
          </w:p>
        </w:tc>
        <w:tc>
          <w:tcPr>
            <w:tcW w:w="1030" w:type="dxa"/>
            <w:vAlign w:val="center"/>
          </w:tcPr>
          <w:p w14:paraId="461F8E64" w14:textId="456EDC22" w:rsidR="004520F4" w:rsidRPr="001278E3" w:rsidRDefault="004520F4" w:rsidP="004520F4">
            <w:pPr>
              <w:jc w:val="center"/>
              <w:rPr>
                <w:rFonts w:eastAsia="等线"/>
                <w:b/>
                <w:bCs/>
                <w:szCs w:val="21"/>
              </w:rPr>
            </w:pPr>
            <w:r>
              <w:rPr>
                <w:rFonts w:eastAsia="等线"/>
                <w:b/>
                <w:bCs/>
                <w:color w:val="000000"/>
                <w:szCs w:val="21"/>
              </w:rPr>
              <w:t>/</w:t>
            </w:r>
          </w:p>
        </w:tc>
        <w:tc>
          <w:tcPr>
            <w:tcW w:w="968" w:type="dxa"/>
            <w:vAlign w:val="center"/>
          </w:tcPr>
          <w:p w14:paraId="43A67BFA" w14:textId="18556DFF" w:rsidR="004520F4" w:rsidRPr="001278E3" w:rsidRDefault="004520F4" w:rsidP="004520F4">
            <w:pPr>
              <w:jc w:val="center"/>
              <w:rPr>
                <w:rFonts w:eastAsia="等线"/>
                <w:b/>
                <w:bCs/>
                <w:szCs w:val="21"/>
              </w:rPr>
            </w:pPr>
            <w:r>
              <w:rPr>
                <w:rFonts w:eastAsia="等线"/>
                <w:b/>
                <w:bCs/>
                <w:color w:val="000000"/>
                <w:szCs w:val="21"/>
              </w:rPr>
              <w:t>0.122</w:t>
            </w:r>
          </w:p>
        </w:tc>
        <w:tc>
          <w:tcPr>
            <w:tcW w:w="624" w:type="dxa"/>
            <w:vMerge/>
            <w:vAlign w:val="center"/>
          </w:tcPr>
          <w:p w14:paraId="64EF0401" w14:textId="77777777" w:rsidR="004520F4" w:rsidRPr="001278E3" w:rsidRDefault="004520F4" w:rsidP="004520F4">
            <w:pPr>
              <w:adjustRightInd w:val="0"/>
              <w:snapToGrid w:val="0"/>
              <w:jc w:val="center"/>
              <w:rPr>
                <w:rFonts w:eastAsiaTheme="minorEastAsia"/>
                <w:b/>
              </w:rPr>
            </w:pPr>
          </w:p>
        </w:tc>
      </w:tr>
      <w:tr w:rsidR="004520F4" w:rsidRPr="001278E3" w14:paraId="4115D858" w14:textId="77777777">
        <w:trPr>
          <w:trHeight w:val="369"/>
          <w:jc w:val="center"/>
        </w:trPr>
        <w:tc>
          <w:tcPr>
            <w:tcW w:w="675" w:type="dxa"/>
            <w:vMerge/>
            <w:vAlign w:val="center"/>
          </w:tcPr>
          <w:p w14:paraId="10460B3A" w14:textId="77777777" w:rsidR="004520F4" w:rsidRPr="001278E3" w:rsidRDefault="004520F4" w:rsidP="004520F4">
            <w:pPr>
              <w:widowControl/>
              <w:jc w:val="left"/>
              <w:rPr>
                <w:rFonts w:eastAsiaTheme="minorEastAsia"/>
                <w:b/>
                <w:szCs w:val="21"/>
              </w:rPr>
            </w:pPr>
          </w:p>
        </w:tc>
        <w:tc>
          <w:tcPr>
            <w:tcW w:w="2127" w:type="dxa"/>
            <w:gridSpan w:val="2"/>
            <w:vMerge w:val="restart"/>
            <w:vAlign w:val="center"/>
          </w:tcPr>
          <w:p w14:paraId="6A296DA9" w14:textId="77777777" w:rsidR="004520F4" w:rsidRPr="001278E3" w:rsidRDefault="004520F4" w:rsidP="004520F4">
            <w:pPr>
              <w:adjustRightInd w:val="0"/>
              <w:snapToGrid w:val="0"/>
              <w:jc w:val="center"/>
              <w:rPr>
                <w:rFonts w:eastAsiaTheme="minorEastAsia"/>
                <w:b/>
              </w:rPr>
            </w:pPr>
            <w:r w:rsidRPr="001278E3">
              <w:rPr>
                <w:rFonts w:eastAsiaTheme="minorEastAsia"/>
                <w:b/>
              </w:rPr>
              <w:t>无组织</w:t>
            </w:r>
          </w:p>
        </w:tc>
        <w:tc>
          <w:tcPr>
            <w:tcW w:w="992" w:type="dxa"/>
            <w:vAlign w:val="center"/>
          </w:tcPr>
          <w:p w14:paraId="5260D212"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1183" w:type="dxa"/>
            <w:vAlign w:val="center"/>
          </w:tcPr>
          <w:p w14:paraId="6767E908" w14:textId="77777777" w:rsidR="004520F4" w:rsidRPr="001278E3" w:rsidRDefault="004520F4" w:rsidP="004520F4">
            <w:pPr>
              <w:adjustRightInd w:val="0"/>
              <w:snapToGrid w:val="0"/>
              <w:jc w:val="center"/>
              <w:rPr>
                <w:rFonts w:eastAsiaTheme="minorEastAsia"/>
                <w:b/>
              </w:rPr>
            </w:pPr>
            <w:r w:rsidRPr="001278E3">
              <w:rPr>
                <w:rFonts w:hint="eastAsia"/>
                <w:b/>
                <w:bCs/>
                <w:szCs w:val="21"/>
              </w:rPr>
              <w:t>非甲烷总烃</w:t>
            </w:r>
          </w:p>
        </w:tc>
        <w:tc>
          <w:tcPr>
            <w:tcW w:w="943" w:type="dxa"/>
            <w:vAlign w:val="center"/>
          </w:tcPr>
          <w:p w14:paraId="1863D8B6"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67" w:type="dxa"/>
            <w:vAlign w:val="center"/>
          </w:tcPr>
          <w:p w14:paraId="497D7ACF"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630" w:type="dxa"/>
            <w:vAlign w:val="center"/>
          </w:tcPr>
          <w:p w14:paraId="6DDD35FB"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73" w:type="dxa"/>
            <w:vAlign w:val="center"/>
          </w:tcPr>
          <w:p w14:paraId="5A6CD5C5"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1030" w:type="dxa"/>
            <w:vAlign w:val="center"/>
          </w:tcPr>
          <w:p w14:paraId="1C51BC83" w14:textId="77777777" w:rsidR="004520F4" w:rsidRPr="001278E3" w:rsidRDefault="004520F4" w:rsidP="004520F4">
            <w:pPr>
              <w:jc w:val="center"/>
              <w:rPr>
                <w:rFonts w:eastAsiaTheme="minorEastAsia"/>
                <w:b/>
              </w:rPr>
            </w:pPr>
            <w:r w:rsidRPr="001278E3">
              <w:rPr>
                <w:rFonts w:eastAsiaTheme="minorEastAsia"/>
                <w:b/>
              </w:rPr>
              <w:t>/</w:t>
            </w:r>
          </w:p>
        </w:tc>
        <w:tc>
          <w:tcPr>
            <w:tcW w:w="916" w:type="dxa"/>
            <w:vAlign w:val="center"/>
          </w:tcPr>
          <w:p w14:paraId="06B9AE2F" w14:textId="0CCBEAB5" w:rsidR="004520F4" w:rsidRPr="001278E3" w:rsidRDefault="004520F4" w:rsidP="004520F4">
            <w:pPr>
              <w:jc w:val="center"/>
              <w:rPr>
                <w:rFonts w:eastAsiaTheme="minorEastAsia"/>
                <w:b/>
              </w:rPr>
            </w:pPr>
            <w:r>
              <w:rPr>
                <w:rFonts w:eastAsia="等线"/>
                <w:b/>
                <w:bCs/>
                <w:color w:val="000000"/>
                <w:szCs w:val="21"/>
              </w:rPr>
              <w:t>0.91</w:t>
            </w:r>
          </w:p>
        </w:tc>
        <w:tc>
          <w:tcPr>
            <w:tcW w:w="916" w:type="dxa"/>
            <w:vAlign w:val="center"/>
          </w:tcPr>
          <w:p w14:paraId="1C5BE438" w14:textId="1170F673" w:rsidR="004520F4" w:rsidRPr="001278E3" w:rsidRDefault="004520F4" w:rsidP="004520F4">
            <w:pPr>
              <w:adjustRightInd w:val="0"/>
              <w:snapToGrid w:val="0"/>
              <w:jc w:val="center"/>
              <w:rPr>
                <w:rFonts w:eastAsiaTheme="minorEastAsia"/>
                <w:b/>
              </w:rPr>
            </w:pPr>
            <w:r>
              <w:rPr>
                <w:rFonts w:eastAsia="等线"/>
                <w:b/>
                <w:bCs/>
                <w:color w:val="000000"/>
                <w:szCs w:val="21"/>
              </w:rPr>
              <w:t>/</w:t>
            </w:r>
          </w:p>
        </w:tc>
        <w:tc>
          <w:tcPr>
            <w:tcW w:w="630" w:type="dxa"/>
            <w:vAlign w:val="center"/>
          </w:tcPr>
          <w:p w14:paraId="0C4EF317" w14:textId="0B8B1C94" w:rsidR="004520F4" w:rsidRPr="001278E3" w:rsidRDefault="004520F4" w:rsidP="004520F4">
            <w:pPr>
              <w:adjustRightInd w:val="0"/>
              <w:snapToGrid w:val="0"/>
              <w:jc w:val="center"/>
              <w:rPr>
                <w:rFonts w:eastAsiaTheme="minorEastAsia"/>
                <w:b/>
              </w:rPr>
            </w:pPr>
            <w:r>
              <w:rPr>
                <w:rFonts w:eastAsia="等线"/>
                <w:b/>
                <w:bCs/>
                <w:color w:val="000000"/>
                <w:szCs w:val="21"/>
              </w:rPr>
              <w:t>/</w:t>
            </w:r>
          </w:p>
        </w:tc>
        <w:tc>
          <w:tcPr>
            <w:tcW w:w="1012" w:type="dxa"/>
            <w:vAlign w:val="center"/>
          </w:tcPr>
          <w:p w14:paraId="4BD07C6A" w14:textId="4A356A68" w:rsidR="004520F4" w:rsidRPr="001278E3" w:rsidRDefault="004520F4" w:rsidP="004520F4">
            <w:pPr>
              <w:adjustRightInd w:val="0"/>
              <w:snapToGrid w:val="0"/>
              <w:jc w:val="center"/>
              <w:rPr>
                <w:rFonts w:eastAsiaTheme="minorEastAsia"/>
                <w:b/>
                <w:kern w:val="0"/>
              </w:rPr>
            </w:pPr>
            <w:r>
              <w:rPr>
                <w:rFonts w:eastAsia="等线"/>
                <w:b/>
                <w:bCs/>
                <w:color w:val="000000"/>
                <w:szCs w:val="21"/>
              </w:rPr>
              <w:t>/</w:t>
            </w:r>
          </w:p>
        </w:tc>
        <w:tc>
          <w:tcPr>
            <w:tcW w:w="1030" w:type="dxa"/>
            <w:vAlign w:val="center"/>
          </w:tcPr>
          <w:p w14:paraId="1841DE27" w14:textId="73E64C4C" w:rsidR="004520F4" w:rsidRPr="001278E3" w:rsidRDefault="004520F4" w:rsidP="004520F4">
            <w:pPr>
              <w:jc w:val="center"/>
              <w:rPr>
                <w:rFonts w:eastAsiaTheme="minorEastAsia"/>
                <w:b/>
              </w:rPr>
            </w:pPr>
            <w:r>
              <w:rPr>
                <w:rFonts w:eastAsia="等线"/>
                <w:b/>
                <w:bCs/>
                <w:color w:val="000000"/>
                <w:szCs w:val="21"/>
              </w:rPr>
              <w:t>/</w:t>
            </w:r>
          </w:p>
        </w:tc>
        <w:tc>
          <w:tcPr>
            <w:tcW w:w="968" w:type="dxa"/>
            <w:vAlign w:val="center"/>
          </w:tcPr>
          <w:p w14:paraId="31F44A5F" w14:textId="48A542F8" w:rsidR="004520F4" w:rsidRPr="001278E3" w:rsidRDefault="004520F4" w:rsidP="004520F4">
            <w:pPr>
              <w:jc w:val="center"/>
              <w:rPr>
                <w:rFonts w:eastAsiaTheme="minorEastAsia"/>
                <w:b/>
              </w:rPr>
            </w:pPr>
            <w:r>
              <w:rPr>
                <w:rFonts w:eastAsia="等线"/>
                <w:b/>
                <w:bCs/>
                <w:color w:val="000000"/>
                <w:szCs w:val="21"/>
              </w:rPr>
              <w:t>0.91</w:t>
            </w:r>
          </w:p>
        </w:tc>
        <w:tc>
          <w:tcPr>
            <w:tcW w:w="624" w:type="dxa"/>
            <w:vMerge/>
            <w:vAlign w:val="center"/>
          </w:tcPr>
          <w:p w14:paraId="03D5EDF1" w14:textId="77777777" w:rsidR="004520F4" w:rsidRPr="001278E3" w:rsidRDefault="004520F4" w:rsidP="004520F4">
            <w:pPr>
              <w:widowControl/>
              <w:jc w:val="left"/>
              <w:rPr>
                <w:rFonts w:eastAsiaTheme="minorEastAsia"/>
                <w:b/>
                <w:szCs w:val="21"/>
              </w:rPr>
            </w:pPr>
          </w:p>
        </w:tc>
      </w:tr>
      <w:tr w:rsidR="004520F4" w:rsidRPr="001278E3" w14:paraId="411D935C" w14:textId="77777777">
        <w:trPr>
          <w:trHeight w:val="369"/>
          <w:jc w:val="center"/>
        </w:trPr>
        <w:tc>
          <w:tcPr>
            <w:tcW w:w="675" w:type="dxa"/>
            <w:vMerge/>
            <w:vAlign w:val="center"/>
          </w:tcPr>
          <w:p w14:paraId="7E197EBB" w14:textId="77777777" w:rsidR="004520F4" w:rsidRPr="001278E3" w:rsidRDefault="004520F4" w:rsidP="004520F4">
            <w:pPr>
              <w:widowControl/>
              <w:jc w:val="left"/>
              <w:rPr>
                <w:rFonts w:eastAsiaTheme="minorEastAsia"/>
                <w:b/>
                <w:szCs w:val="21"/>
              </w:rPr>
            </w:pPr>
          </w:p>
        </w:tc>
        <w:tc>
          <w:tcPr>
            <w:tcW w:w="2127" w:type="dxa"/>
            <w:gridSpan w:val="2"/>
            <w:vMerge/>
            <w:vAlign w:val="center"/>
          </w:tcPr>
          <w:p w14:paraId="331FD92D" w14:textId="77777777" w:rsidR="004520F4" w:rsidRPr="001278E3" w:rsidRDefault="004520F4" w:rsidP="004520F4">
            <w:pPr>
              <w:adjustRightInd w:val="0"/>
              <w:snapToGrid w:val="0"/>
              <w:jc w:val="center"/>
              <w:rPr>
                <w:rFonts w:eastAsiaTheme="minorEastAsia"/>
                <w:b/>
              </w:rPr>
            </w:pPr>
          </w:p>
        </w:tc>
        <w:tc>
          <w:tcPr>
            <w:tcW w:w="992" w:type="dxa"/>
            <w:vAlign w:val="center"/>
          </w:tcPr>
          <w:p w14:paraId="67DB55F5"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1183" w:type="dxa"/>
            <w:vAlign w:val="center"/>
          </w:tcPr>
          <w:p w14:paraId="647D8433" w14:textId="174E22F2" w:rsidR="004520F4" w:rsidRPr="001278E3" w:rsidRDefault="004520F4" w:rsidP="004520F4">
            <w:pPr>
              <w:adjustRightInd w:val="0"/>
              <w:snapToGrid w:val="0"/>
              <w:jc w:val="center"/>
              <w:rPr>
                <w:b/>
                <w:bCs/>
                <w:szCs w:val="21"/>
              </w:rPr>
            </w:pPr>
            <w:r w:rsidRPr="00753837">
              <w:rPr>
                <w:b/>
                <w:bCs/>
                <w:szCs w:val="21"/>
              </w:rPr>
              <w:t>TVOC</w:t>
            </w:r>
          </w:p>
        </w:tc>
        <w:tc>
          <w:tcPr>
            <w:tcW w:w="943" w:type="dxa"/>
            <w:vAlign w:val="center"/>
          </w:tcPr>
          <w:p w14:paraId="3E457D75"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67" w:type="dxa"/>
            <w:vAlign w:val="center"/>
          </w:tcPr>
          <w:p w14:paraId="0AEABEAF"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630" w:type="dxa"/>
            <w:vAlign w:val="center"/>
          </w:tcPr>
          <w:p w14:paraId="6AA1F67F"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73" w:type="dxa"/>
            <w:vAlign w:val="center"/>
          </w:tcPr>
          <w:p w14:paraId="627A4572"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1030" w:type="dxa"/>
            <w:vAlign w:val="center"/>
          </w:tcPr>
          <w:p w14:paraId="07C7020E" w14:textId="77777777" w:rsidR="004520F4" w:rsidRPr="001278E3" w:rsidRDefault="004520F4" w:rsidP="004520F4">
            <w:pPr>
              <w:jc w:val="center"/>
              <w:rPr>
                <w:rFonts w:eastAsiaTheme="minorEastAsia"/>
                <w:b/>
              </w:rPr>
            </w:pPr>
            <w:r w:rsidRPr="001278E3">
              <w:rPr>
                <w:rFonts w:eastAsiaTheme="minorEastAsia"/>
                <w:b/>
              </w:rPr>
              <w:t>/</w:t>
            </w:r>
          </w:p>
        </w:tc>
        <w:tc>
          <w:tcPr>
            <w:tcW w:w="916" w:type="dxa"/>
            <w:vAlign w:val="center"/>
          </w:tcPr>
          <w:p w14:paraId="78A68C2E" w14:textId="320C2E37" w:rsidR="004520F4" w:rsidRPr="001278E3" w:rsidRDefault="004520F4" w:rsidP="004520F4">
            <w:pPr>
              <w:jc w:val="center"/>
              <w:rPr>
                <w:rFonts w:eastAsia="等线"/>
                <w:b/>
                <w:bCs/>
                <w:szCs w:val="21"/>
              </w:rPr>
            </w:pPr>
            <w:r>
              <w:rPr>
                <w:rFonts w:eastAsia="等线"/>
                <w:b/>
                <w:bCs/>
                <w:color w:val="000000"/>
                <w:szCs w:val="21"/>
              </w:rPr>
              <w:t>0.027</w:t>
            </w:r>
          </w:p>
        </w:tc>
        <w:tc>
          <w:tcPr>
            <w:tcW w:w="916" w:type="dxa"/>
            <w:vAlign w:val="center"/>
          </w:tcPr>
          <w:p w14:paraId="285CAA49" w14:textId="2A6D5503" w:rsidR="004520F4" w:rsidRPr="001278E3" w:rsidRDefault="004520F4" w:rsidP="004520F4">
            <w:pPr>
              <w:adjustRightInd w:val="0"/>
              <w:snapToGrid w:val="0"/>
              <w:jc w:val="center"/>
              <w:rPr>
                <w:rFonts w:eastAsia="等线"/>
                <w:b/>
                <w:bCs/>
                <w:szCs w:val="21"/>
              </w:rPr>
            </w:pPr>
            <w:r>
              <w:rPr>
                <w:rFonts w:eastAsia="等线"/>
                <w:b/>
                <w:bCs/>
                <w:color w:val="000000"/>
                <w:szCs w:val="21"/>
              </w:rPr>
              <w:t>/</w:t>
            </w:r>
          </w:p>
        </w:tc>
        <w:tc>
          <w:tcPr>
            <w:tcW w:w="630" w:type="dxa"/>
            <w:vAlign w:val="center"/>
          </w:tcPr>
          <w:p w14:paraId="05FD89D1" w14:textId="585F123B" w:rsidR="004520F4" w:rsidRPr="001278E3" w:rsidRDefault="004520F4" w:rsidP="004520F4">
            <w:pPr>
              <w:adjustRightInd w:val="0"/>
              <w:snapToGrid w:val="0"/>
              <w:jc w:val="center"/>
              <w:rPr>
                <w:rFonts w:eastAsia="等线"/>
                <w:b/>
                <w:bCs/>
                <w:szCs w:val="21"/>
              </w:rPr>
            </w:pPr>
            <w:r>
              <w:rPr>
                <w:rFonts w:eastAsia="等线"/>
                <w:b/>
                <w:bCs/>
                <w:color w:val="000000"/>
                <w:szCs w:val="21"/>
              </w:rPr>
              <w:t>/</w:t>
            </w:r>
          </w:p>
        </w:tc>
        <w:tc>
          <w:tcPr>
            <w:tcW w:w="1012" w:type="dxa"/>
            <w:vAlign w:val="center"/>
          </w:tcPr>
          <w:p w14:paraId="6A9CBB7D" w14:textId="2C1693A1" w:rsidR="004520F4" w:rsidRPr="001278E3" w:rsidRDefault="004520F4" w:rsidP="004520F4">
            <w:pPr>
              <w:adjustRightInd w:val="0"/>
              <w:snapToGrid w:val="0"/>
              <w:jc w:val="center"/>
              <w:rPr>
                <w:rFonts w:eastAsia="等线"/>
                <w:b/>
                <w:bCs/>
                <w:szCs w:val="21"/>
              </w:rPr>
            </w:pPr>
            <w:r>
              <w:rPr>
                <w:rFonts w:eastAsia="等线"/>
                <w:b/>
                <w:bCs/>
                <w:color w:val="000000"/>
                <w:szCs w:val="21"/>
              </w:rPr>
              <w:t>/</w:t>
            </w:r>
          </w:p>
        </w:tc>
        <w:tc>
          <w:tcPr>
            <w:tcW w:w="1030" w:type="dxa"/>
            <w:vAlign w:val="center"/>
          </w:tcPr>
          <w:p w14:paraId="19D19CD4" w14:textId="65CB7464" w:rsidR="004520F4" w:rsidRPr="001278E3" w:rsidRDefault="004520F4" w:rsidP="004520F4">
            <w:pPr>
              <w:jc w:val="center"/>
              <w:rPr>
                <w:rFonts w:eastAsia="等线"/>
                <w:b/>
                <w:bCs/>
                <w:szCs w:val="21"/>
              </w:rPr>
            </w:pPr>
            <w:r>
              <w:rPr>
                <w:rFonts w:eastAsia="等线"/>
                <w:b/>
                <w:bCs/>
                <w:color w:val="000000"/>
                <w:szCs w:val="21"/>
              </w:rPr>
              <w:t>/</w:t>
            </w:r>
          </w:p>
        </w:tc>
        <w:tc>
          <w:tcPr>
            <w:tcW w:w="968" w:type="dxa"/>
            <w:vAlign w:val="center"/>
          </w:tcPr>
          <w:p w14:paraId="197A3281" w14:textId="447B481A" w:rsidR="004520F4" w:rsidRPr="001278E3" w:rsidRDefault="004520F4" w:rsidP="004520F4">
            <w:pPr>
              <w:jc w:val="center"/>
              <w:rPr>
                <w:rFonts w:eastAsia="等线"/>
                <w:b/>
                <w:bCs/>
                <w:szCs w:val="21"/>
              </w:rPr>
            </w:pPr>
            <w:r>
              <w:rPr>
                <w:rFonts w:eastAsia="等线"/>
                <w:b/>
                <w:bCs/>
                <w:color w:val="000000"/>
                <w:szCs w:val="21"/>
              </w:rPr>
              <w:t>0.027</w:t>
            </w:r>
          </w:p>
        </w:tc>
        <w:tc>
          <w:tcPr>
            <w:tcW w:w="624" w:type="dxa"/>
            <w:vMerge/>
            <w:vAlign w:val="center"/>
          </w:tcPr>
          <w:p w14:paraId="7FF04F42" w14:textId="77777777" w:rsidR="004520F4" w:rsidRPr="001278E3" w:rsidRDefault="004520F4" w:rsidP="004520F4">
            <w:pPr>
              <w:widowControl/>
              <w:jc w:val="left"/>
              <w:rPr>
                <w:rFonts w:eastAsiaTheme="minorEastAsia"/>
                <w:b/>
                <w:szCs w:val="21"/>
              </w:rPr>
            </w:pPr>
          </w:p>
        </w:tc>
      </w:tr>
      <w:tr w:rsidR="004520F4" w:rsidRPr="001278E3" w14:paraId="6CA1394F" w14:textId="77777777">
        <w:trPr>
          <w:trHeight w:val="369"/>
          <w:jc w:val="center"/>
        </w:trPr>
        <w:tc>
          <w:tcPr>
            <w:tcW w:w="675" w:type="dxa"/>
            <w:vMerge/>
            <w:vAlign w:val="center"/>
          </w:tcPr>
          <w:p w14:paraId="26AAF7FB" w14:textId="77777777" w:rsidR="004520F4" w:rsidRPr="001278E3" w:rsidRDefault="004520F4" w:rsidP="004520F4">
            <w:pPr>
              <w:widowControl/>
              <w:jc w:val="left"/>
              <w:rPr>
                <w:rFonts w:eastAsiaTheme="minorEastAsia"/>
                <w:b/>
                <w:szCs w:val="21"/>
              </w:rPr>
            </w:pPr>
          </w:p>
        </w:tc>
        <w:tc>
          <w:tcPr>
            <w:tcW w:w="2127" w:type="dxa"/>
            <w:gridSpan w:val="2"/>
            <w:vMerge/>
            <w:vAlign w:val="center"/>
          </w:tcPr>
          <w:p w14:paraId="07F81D92" w14:textId="77777777" w:rsidR="004520F4" w:rsidRPr="001278E3" w:rsidRDefault="004520F4" w:rsidP="004520F4">
            <w:pPr>
              <w:widowControl/>
              <w:jc w:val="left"/>
              <w:rPr>
                <w:rFonts w:eastAsiaTheme="minorEastAsia"/>
                <w:b/>
                <w:szCs w:val="21"/>
              </w:rPr>
            </w:pPr>
          </w:p>
        </w:tc>
        <w:tc>
          <w:tcPr>
            <w:tcW w:w="992" w:type="dxa"/>
            <w:vAlign w:val="center"/>
          </w:tcPr>
          <w:p w14:paraId="54932528"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1183" w:type="dxa"/>
            <w:vAlign w:val="center"/>
          </w:tcPr>
          <w:p w14:paraId="2C05556F" w14:textId="77777777" w:rsidR="004520F4" w:rsidRPr="001278E3" w:rsidRDefault="004520F4" w:rsidP="004520F4">
            <w:pPr>
              <w:adjustRightInd w:val="0"/>
              <w:snapToGrid w:val="0"/>
              <w:jc w:val="center"/>
              <w:rPr>
                <w:rFonts w:eastAsiaTheme="minorEastAsia"/>
                <w:b/>
              </w:rPr>
            </w:pPr>
            <w:r w:rsidRPr="001278E3">
              <w:rPr>
                <w:rFonts w:eastAsiaTheme="minorEastAsia"/>
                <w:b/>
              </w:rPr>
              <w:t>颗粒物</w:t>
            </w:r>
          </w:p>
        </w:tc>
        <w:tc>
          <w:tcPr>
            <w:tcW w:w="943" w:type="dxa"/>
            <w:vAlign w:val="center"/>
          </w:tcPr>
          <w:p w14:paraId="63AB5E5C"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67" w:type="dxa"/>
            <w:vAlign w:val="center"/>
          </w:tcPr>
          <w:p w14:paraId="404FE3DC"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630" w:type="dxa"/>
            <w:vAlign w:val="center"/>
          </w:tcPr>
          <w:p w14:paraId="53E5531A"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73" w:type="dxa"/>
            <w:vAlign w:val="center"/>
          </w:tcPr>
          <w:p w14:paraId="1FB1E0AB" w14:textId="77777777" w:rsidR="004520F4" w:rsidRPr="001278E3" w:rsidRDefault="004520F4" w:rsidP="004520F4">
            <w:pPr>
              <w:adjustRightInd w:val="0"/>
              <w:snapToGrid w:val="0"/>
              <w:jc w:val="center"/>
              <w:rPr>
                <w:rFonts w:eastAsiaTheme="minorEastAsia"/>
                <w:b/>
                <w:kern w:val="0"/>
              </w:rPr>
            </w:pPr>
            <w:r w:rsidRPr="001278E3">
              <w:rPr>
                <w:rFonts w:eastAsiaTheme="minorEastAsia"/>
                <w:b/>
              </w:rPr>
              <w:t>/</w:t>
            </w:r>
          </w:p>
        </w:tc>
        <w:tc>
          <w:tcPr>
            <w:tcW w:w="1030" w:type="dxa"/>
            <w:vAlign w:val="center"/>
          </w:tcPr>
          <w:p w14:paraId="0604B9E5" w14:textId="77777777" w:rsidR="004520F4" w:rsidRPr="001278E3" w:rsidRDefault="004520F4" w:rsidP="004520F4">
            <w:pPr>
              <w:jc w:val="center"/>
              <w:rPr>
                <w:rFonts w:eastAsiaTheme="minorEastAsia"/>
                <w:b/>
              </w:rPr>
            </w:pPr>
            <w:r w:rsidRPr="001278E3">
              <w:rPr>
                <w:rFonts w:eastAsiaTheme="minorEastAsia"/>
                <w:b/>
              </w:rPr>
              <w:t>/</w:t>
            </w:r>
          </w:p>
        </w:tc>
        <w:tc>
          <w:tcPr>
            <w:tcW w:w="916" w:type="dxa"/>
            <w:vAlign w:val="center"/>
          </w:tcPr>
          <w:p w14:paraId="7E5C3B63" w14:textId="6DA8AB1F" w:rsidR="004520F4" w:rsidRPr="001278E3" w:rsidRDefault="004520F4" w:rsidP="004520F4">
            <w:pPr>
              <w:jc w:val="center"/>
              <w:rPr>
                <w:rFonts w:eastAsiaTheme="minorEastAsia"/>
                <w:b/>
              </w:rPr>
            </w:pPr>
            <w:r>
              <w:rPr>
                <w:rFonts w:eastAsia="等线"/>
                <w:b/>
                <w:bCs/>
                <w:color w:val="000000"/>
                <w:szCs w:val="21"/>
              </w:rPr>
              <w:t xml:space="preserve">0.199 </w:t>
            </w:r>
          </w:p>
        </w:tc>
        <w:tc>
          <w:tcPr>
            <w:tcW w:w="916" w:type="dxa"/>
            <w:vAlign w:val="center"/>
          </w:tcPr>
          <w:p w14:paraId="335F43D2" w14:textId="3F7FCB58" w:rsidR="004520F4" w:rsidRPr="001278E3" w:rsidRDefault="004520F4" w:rsidP="004520F4">
            <w:pPr>
              <w:adjustRightInd w:val="0"/>
              <w:snapToGrid w:val="0"/>
              <w:jc w:val="center"/>
              <w:rPr>
                <w:rFonts w:eastAsiaTheme="minorEastAsia"/>
                <w:b/>
              </w:rPr>
            </w:pPr>
            <w:r>
              <w:rPr>
                <w:rFonts w:eastAsia="等线"/>
                <w:b/>
                <w:bCs/>
                <w:color w:val="000000"/>
                <w:szCs w:val="21"/>
              </w:rPr>
              <w:t>/</w:t>
            </w:r>
          </w:p>
        </w:tc>
        <w:tc>
          <w:tcPr>
            <w:tcW w:w="630" w:type="dxa"/>
            <w:vAlign w:val="center"/>
          </w:tcPr>
          <w:p w14:paraId="68B996B2" w14:textId="7C2C27D9" w:rsidR="004520F4" w:rsidRPr="001278E3" w:rsidRDefault="004520F4" w:rsidP="004520F4">
            <w:pPr>
              <w:adjustRightInd w:val="0"/>
              <w:snapToGrid w:val="0"/>
              <w:jc w:val="center"/>
              <w:rPr>
                <w:rFonts w:eastAsiaTheme="minorEastAsia"/>
                <w:b/>
              </w:rPr>
            </w:pPr>
            <w:r>
              <w:rPr>
                <w:rFonts w:eastAsia="等线"/>
                <w:b/>
                <w:bCs/>
                <w:color w:val="000000"/>
                <w:szCs w:val="21"/>
              </w:rPr>
              <w:t>/</w:t>
            </w:r>
          </w:p>
        </w:tc>
        <w:tc>
          <w:tcPr>
            <w:tcW w:w="1012" w:type="dxa"/>
            <w:vAlign w:val="center"/>
          </w:tcPr>
          <w:p w14:paraId="32D7087A" w14:textId="6C07A3CF" w:rsidR="004520F4" w:rsidRPr="001278E3" w:rsidRDefault="004520F4" w:rsidP="004520F4">
            <w:pPr>
              <w:adjustRightInd w:val="0"/>
              <w:snapToGrid w:val="0"/>
              <w:jc w:val="center"/>
              <w:rPr>
                <w:rFonts w:eastAsiaTheme="minorEastAsia"/>
                <w:b/>
                <w:kern w:val="0"/>
              </w:rPr>
            </w:pPr>
            <w:r>
              <w:rPr>
                <w:rFonts w:eastAsia="等线"/>
                <w:b/>
                <w:bCs/>
                <w:color w:val="000000"/>
                <w:szCs w:val="21"/>
              </w:rPr>
              <w:t>/</w:t>
            </w:r>
          </w:p>
        </w:tc>
        <w:tc>
          <w:tcPr>
            <w:tcW w:w="1030" w:type="dxa"/>
            <w:vAlign w:val="center"/>
          </w:tcPr>
          <w:p w14:paraId="7E6CF3AD" w14:textId="1228D008" w:rsidR="004520F4" w:rsidRPr="001278E3" w:rsidRDefault="004520F4" w:rsidP="004520F4">
            <w:pPr>
              <w:jc w:val="center"/>
              <w:rPr>
                <w:rFonts w:eastAsiaTheme="minorEastAsia"/>
                <w:b/>
              </w:rPr>
            </w:pPr>
            <w:r>
              <w:rPr>
                <w:rFonts w:eastAsia="等线"/>
                <w:b/>
                <w:bCs/>
                <w:color w:val="000000"/>
                <w:szCs w:val="21"/>
              </w:rPr>
              <w:t>/</w:t>
            </w:r>
          </w:p>
        </w:tc>
        <w:tc>
          <w:tcPr>
            <w:tcW w:w="968" w:type="dxa"/>
            <w:vAlign w:val="center"/>
          </w:tcPr>
          <w:p w14:paraId="34CD3F5D" w14:textId="14574EB9" w:rsidR="004520F4" w:rsidRPr="001278E3" w:rsidRDefault="004520F4" w:rsidP="004520F4">
            <w:pPr>
              <w:jc w:val="center"/>
              <w:rPr>
                <w:rFonts w:eastAsiaTheme="minorEastAsia"/>
                <w:b/>
              </w:rPr>
            </w:pPr>
            <w:r>
              <w:rPr>
                <w:rFonts w:eastAsia="等线"/>
                <w:b/>
                <w:bCs/>
                <w:color w:val="000000"/>
                <w:szCs w:val="21"/>
              </w:rPr>
              <w:t xml:space="preserve">0.104 </w:t>
            </w:r>
          </w:p>
        </w:tc>
        <w:tc>
          <w:tcPr>
            <w:tcW w:w="624" w:type="dxa"/>
            <w:vMerge/>
            <w:vAlign w:val="center"/>
          </w:tcPr>
          <w:p w14:paraId="4104B504" w14:textId="77777777" w:rsidR="004520F4" w:rsidRPr="001278E3" w:rsidRDefault="004520F4" w:rsidP="004520F4">
            <w:pPr>
              <w:widowControl/>
              <w:jc w:val="left"/>
              <w:rPr>
                <w:rFonts w:eastAsiaTheme="minorEastAsia"/>
                <w:b/>
                <w:szCs w:val="21"/>
              </w:rPr>
            </w:pPr>
          </w:p>
        </w:tc>
      </w:tr>
      <w:tr w:rsidR="004520F4" w:rsidRPr="001278E3" w14:paraId="5EE33349" w14:textId="77777777" w:rsidTr="0077483C">
        <w:trPr>
          <w:trHeight w:val="369"/>
          <w:jc w:val="center"/>
        </w:trPr>
        <w:tc>
          <w:tcPr>
            <w:tcW w:w="675" w:type="dxa"/>
            <w:vMerge w:val="restart"/>
            <w:vAlign w:val="center"/>
          </w:tcPr>
          <w:p w14:paraId="0919ABB0" w14:textId="77777777" w:rsidR="004520F4" w:rsidRPr="001278E3" w:rsidRDefault="004520F4" w:rsidP="004520F4">
            <w:pPr>
              <w:adjustRightInd w:val="0"/>
              <w:snapToGrid w:val="0"/>
              <w:jc w:val="center"/>
              <w:rPr>
                <w:rFonts w:eastAsiaTheme="minorEastAsia"/>
                <w:b/>
              </w:rPr>
            </w:pPr>
            <w:r w:rsidRPr="001278E3">
              <w:rPr>
                <w:rFonts w:eastAsiaTheme="minorEastAsia"/>
                <w:b/>
              </w:rPr>
              <w:t>总计</w:t>
            </w:r>
          </w:p>
        </w:tc>
        <w:tc>
          <w:tcPr>
            <w:tcW w:w="2127" w:type="dxa"/>
            <w:gridSpan w:val="2"/>
            <w:vMerge w:val="restart"/>
            <w:vAlign w:val="center"/>
          </w:tcPr>
          <w:p w14:paraId="00208A42" w14:textId="7CB46CAB" w:rsidR="004520F4" w:rsidRPr="001278E3" w:rsidRDefault="004520F4" w:rsidP="004520F4">
            <w:pPr>
              <w:adjustRightInd w:val="0"/>
              <w:snapToGrid w:val="0"/>
              <w:jc w:val="center"/>
              <w:rPr>
                <w:rFonts w:eastAsiaTheme="minorEastAsia"/>
                <w:b/>
              </w:rPr>
            </w:pPr>
            <w:r w:rsidRPr="001278E3">
              <w:rPr>
                <w:rFonts w:eastAsiaTheme="minorEastAsia" w:hint="eastAsia"/>
                <w:b/>
              </w:rPr>
              <w:t>/</w:t>
            </w:r>
          </w:p>
        </w:tc>
        <w:tc>
          <w:tcPr>
            <w:tcW w:w="992" w:type="dxa"/>
            <w:vAlign w:val="center"/>
          </w:tcPr>
          <w:p w14:paraId="7B64B182"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1183" w:type="dxa"/>
            <w:vAlign w:val="center"/>
          </w:tcPr>
          <w:p w14:paraId="60FAB685" w14:textId="77777777" w:rsidR="004520F4" w:rsidRPr="001278E3" w:rsidRDefault="004520F4" w:rsidP="004520F4">
            <w:pPr>
              <w:adjustRightInd w:val="0"/>
              <w:snapToGrid w:val="0"/>
              <w:jc w:val="center"/>
              <w:rPr>
                <w:rFonts w:eastAsiaTheme="minorEastAsia"/>
                <w:b/>
              </w:rPr>
            </w:pPr>
            <w:r w:rsidRPr="001278E3">
              <w:rPr>
                <w:rFonts w:hint="eastAsia"/>
                <w:b/>
                <w:bCs/>
                <w:szCs w:val="21"/>
              </w:rPr>
              <w:t>非甲烷总烃</w:t>
            </w:r>
          </w:p>
        </w:tc>
        <w:tc>
          <w:tcPr>
            <w:tcW w:w="943" w:type="dxa"/>
            <w:vAlign w:val="center"/>
          </w:tcPr>
          <w:p w14:paraId="0D3902EE"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67" w:type="dxa"/>
            <w:vAlign w:val="center"/>
          </w:tcPr>
          <w:p w14:paraId="5F322C8A"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630" w:type="dxa"/>
            <w:vAlign w:val="center"/>
          </w:tcPr>
          <w:p w14:paraId="22E3A04C"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73" w:type="dxa"/>
            <w:vAlign w:val="center"/>
          </w:tcPr>
          <w:p w14:paraId="1189483F"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1030" w:type="dxa"/>
            <w:vAlign w:val="center"/>
          </w:tcPr>
          <w:p w14:paraId="5AA55B0C" w14:textId="77777777" w:rsidR="004520F4" w:rsidRPr="001278E3" w:rsidRDefault="004520F4" w:rsidP="004520F4">
            <w:pPr>
              <w:jc w:val="center"/>
              <w:rPr>
                <w:rFonts w:eastAsiaTheme="minorEastAsia"/>
                <w:b/>
              </w:rPr>
            </w:pPr>
            <w:r w:rsidRPr="001278E3">
              <w:rPr>
                <w:rFonts w:eastAsiaTheme="minorEastAsia"/>
                <w:b/>
              </w:rPr>
              <w:t>/</w:t>
            </w:r>
          </w:p>
        </w:tc>
        <w:tc>
          <w:tcPr>
            <w:tcW w:w="916" w:type="dxa"/>
            <w:vAlign w:val="center"/>
          </w:tcPr>
          <w:p w14:paraId="14A2C41D" w14:textId="195F3579" w:rsidR="004520F4" w:rsidRPr="001278E3" w:rsidRDefault="004520F4" w:rsidP="004520F4">
            <w:pPr>
              <w:jc w:val="center"/>
              <w:rPr>
                <w:rFonts w:eastAsiaTheme="minorEastAsia"/>
                <w:b/>
              </w:rPr>
            </w:pPr>
            <w:r>
              <w:rPr>
                <w:rFonts w:eastAsia="等线"/>
                <w:b/>
                <w:bCs/>
                <w:color w:val="000000"/>
                <w:szCs w:val="21"/>
              </w:rPr>
              <w:t>9.1</w:t>
            </w:r>
          </w:p>
        </w:tc>
        <w:tc>
          <w:tcPr>
            <w:tcW w:w="916" w:type="dxa"/>
            <w:vAlign w:val="center"/>
          </w:tcPr>
          <w:p w14:paraId="434A3D77" w14:textId="4923F9C1" w:rsidR="004520F4" w:rsidRPr="001278E3" w:rsidRDefault="004520F4" w:rsidP="004520F4">
            <w:pPr>
              <w:jc w:val="center"/>
              <w:rPr>
                <w:rFonts w:eastAsiaTheme="minorEastAsia"/>
                <w:b/>
              </w:rPr>
            </w:pPr>
            <w:r>
              <w:rPr>
                <w:rFonts w:eastAsia="等线"/>
                <w:b/>
                <w:bCs/>
                <w:color w:val="000000"/>
                <w:szCs w:val="21"/>
              </w:rPr>
              <w:t>/</w:t>
            </w:r>
          </w:p>
        </w:tc>
        <w:tc>
          <w:tcPr>
            <w:tcW w:w="630" w:type="dxa"/>
            <w:vAlign w:val="center"/>
          </w:tcPr>
          <w:p w14:paraId="1224C929" w14:textId="72335757" w:rsidR="004520F4" w:rsidRPr="001278E3" w:rsidRDefault="004520F4" w:rsidP="004520F4">
            <w:pPr>
              <w:adjustRightInd w:val="0"/>
              <w:snapToGrid w:val="0"/>
              <w:jc w:val="center"/>
              <w:rPr>
                <w:rFonts w:eastAsiaTheme="minorEastAsia"/>
                <w:b/>
              </w:rPr>
            </w:pPr>
            <w:r>
              <w:rPr>
                <w:rFonts w:eastAsia="等线"/>
                <w:b/>
                <w:bCs/>
                <w:color w:val="000000"/>
                <w:szCs w:val="21"/>
              </w:rPr>
              <w:t>/</w:t>
            </w:r>
          </w:p>
        </w:tc>
        <w:tc>
          <w:tcPr>
            <w:tcW w:w="1012" w:type="dxa"/>
            <w:vAlign w:val="center"/>
          </w:tcPr>
          <w:p w14:paraId="2845F5F3" w14:textId="4B142FDC" w:rsidR="004520F4" w:rsidRPr="001278E3" w:rsidRDefault="004520F4" w:rsidP="004520F4">
            <w:pPr>
              <w:adjustRightInd w:val="0"/>
              <w:snapToGrid w:val="0"/>
              <w:jc w:val="center"/>
              <w:rPr>
                <w:rFonts w:eastAsiaTheme="minorEastAsia"/>
                <w:b/>
                <w:kern w:val="0"/>
              </w:rPr>
            </w:pPr>
            <w:r>
              <w:rPr>
                <w:rFonts w:eastAsia="等线"/>
                <w:b/>
                <w:bCs/>
                <w:color w:val="000000"/>
                <w:szCs w:val="21"/>
              </w:rPr>
              <w:t>/</w:t>
            </w:r>
          </w:p>
        </w:tc>
        <w:tc>
          <w:tcPr>
            <w:tcW w:w="1030" w:type="dxa"/>
            <w:vAlign w:val="center"/>
          </w:tcPr>
          <w:p w14:paraId="1EF92CC4" w14:textId="33D3ADD4" w:rsidR="004520F4" w:rsidRPr="001278E3" w:rsidRDefault="004520F4" w:rsidP="004520F4">
            <w:pPr>
              <w:jc w:val="center"/>
              <w:rPr>
                <w:rFonts w:eastAsiaTheme="minorEastAsia"/>
                <w:b/>
              </w:rPr>
            </w:pPr>
            <w:r>
              <w:rPr>
                <w:rFonts w:eastAsia="等线"/>
                <w:b/>
                <w:bCs/>
                <w:color w:val="000000"/>
                <w:szCs w:val="21"/>
              </w:rPr>
              <w:t>/</w:t>
            </w:r>
          </w:p>
        </w:tc>
        <w:tc>
          <w:tcPr>
            <w:tcW w:w="968" w:type="dxa"/>
            <w:vAlign w:val="center"/>
          </w:tcPr>
          <w:p w14:paraId="58372B9A" w14:textId="25837591" w:rsidR="004520F4" w:rsidRPr="001278E3" w:rsidRDefault="004520F4" w:rsidP="004520F4">
            <w:pPr>
              <w:jc w:val="center"/>
              <w:rPr>
                <w:rFonts w:eastAsiaTheme="minorEastAsia"/>
                <w:b/>
              </w:rPr>
            </w:pPr>
            <w:r>
              <w:rPr>
                <w:rFonts w:eastAsia="等线"/>
                <w:b/>
                <w:bCs/>
                <w:color w:val="000000"/>
                <w:szCs w:val="21"/>
              </w:rPr>
              <w:t>5.005</w:t>
            </w:r>
          </w:p>
        </w:tc>
        <w:tc>
          <w:tcPr>
            <w:tcW w:w="624" w:type="dxa"/>
            <w:vMerge/>
            <w:vAlign w:val="center"/>
          </w:tcPr>
          <w:p w14:paraId="579088F6" w14:textId="77777777" w:rsidR="004520F4" w:rsidRPr="001278E3" w:rsidRDefault="004520F4" w:rsidP="004520F4">
            <w:pPr>
              <w:widowControl/>
              <w:jc w:val="left"/>
              <w:rPr>
                <w:rFonts w:eastAsiaTheme="minorEastAsia"/>
                <w:b/>
                <w:szCs w:val="21"/>
              </w:rPr>
            </w:pPr>
          </w:p>
        </w:tc>
      </w:tr>
      <w:tr w:rsidR="004520F4" w:rsidRPr="001278E3" w14:paraId="74C88391" w14:textId="77777777" w:rsidTr="0077483C">
        <w:trPr>
          <w:trHeight w:val="369"/>
          <w:jc w:val="center"/>
        </w:trPr>
        <w:tc>
          <w:tcPr>
            <w:tcW w:w="675" w:type="dxa"/>
            <w:vMerge/>
            <w:vAlign w:val="center"/>
          </w:tcPr>
          <w:p w14:paraId="767B7BA6" w14:textId="77777777" w:rsidR="004520F4" w:rsidRPr="001278E3" w:rsidRDefault="004520F4" w:rsidP="004520F4">
            <w:pPr>
              <w:adjustRightInd w:val="0"/>
              <w:snapToGrid w:val="0"/>
              <w:jc w:val="center"/>
              <w:rPr>
                <w:rFonts w:eastAsiaTheme="minorEastAsia"/>
                <w:b/>
              </w:rPr>
            </w:pPr>
          </w:p>
        </w:tc>
        <w:tc>
          <w:tcPr>
            <w:tcW w:w="2127" w:type="dxa"/>
            <w:gridSpan w:val="2"/>
            <w:vMerge/>
            <w:vAlign w:val="center"/>
          </w:tcPr>
          <w:p w14:paraId="4D336344" w14:textId="35DCE64A" w:rsidR="004520F4" w:rsidRPr="001278E3" w:rsidRDefault="004520F4" w:rsidP="004520F4">
            <w:pPr>
              <w:adjustRightInd w:val="0"/>
              <w:snapToGrid w:val="0"/>
              <w:jc w:val="center"/>
              <w:rPr>
                <w:rFonts w:eastAsiaTheme="minorEastAsia"/>
                <w:b/>
              </w:rPr>
            </w:pPr>
          </w:p>
        </w:tc>
        <w:tc>
          <w:tcPr>
            <w:tcW w:w="992" w:type="dxa"/>
            <w:vAlign w:val="center"/>
          </w:tcPr>
          <w:p w14:paraId="4774092F"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1183" w:type="dxa"/>
            <w:vAlign w:val="center"/>
          </w:tcPr>
          <w:p w14:paraId="499135FA" w14:textId="0FD60836" w:rsidR="004520F4" w:rsidRPr="001278E3" w:rsidRDefault="004520F4" w:rsidP="004520F4">
            <w:pPr>
              <w:adjustRightInd w:val="0"/>
              <w:snapToGrid w:val="0"/>
              <w:jc w:val="center"/>
              <w:rPr>
                <w:b/>
                <w:bCs/>
                <w:szCs w:val="21"/>
              </w:rPr>
            </w:pPr>
            <w:r w:rsidRPr="00753837">
              <w:rPr>
                <w:b/>
                <w:bCs/>
                <w:szCs w:val="21"/>
              </w:rPr>
              <w:t>TVOC</w:t>
            </w:r>
          </w:p>
        </w:tc>
        <w:tc>
          <w:tcPr>
            <w:tcW w:w="943" w:type="dxa"/>
            <w:vAlign w:val="center"/>
          </w:tcPr>
          <w:p w14:paraId="62D092DB"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67" w:type="dxa"/>
            <w:vAlign w:val="center"/>
          </w:tcPr>
          <w:p w14:paraId="769ECFFF"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630" w:type="dxa"/>
            <w:vAlign w:val="center"/>
          </w:tcPr>
          <w:p w14:paraId="459E4DD1"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73" w:type="dxa"/>
            <w:vAlign w:val="center"/>
          </w:tcPr>
          <w:p w14:paraId="651C1F38"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1030" w:type="dxa"/>
            <w:vAlign w:val="center"/>
          </w:tcPr>
          <w:p w14:paraId="02E68E73" w14:textId="77777777" w:rsidR="004520F4" w:rsidRPr="001278E3" w:rsidRDefault="004520F4" w:rsidP="004520F4">
            <w:pPr>
              <w:jc w:val="center"/>
              <w:rPr>
                <w:rFonts w:eastAsiaTheme="minorEastAsia"/>
                <w:b/>
              </w:rPr>
            </w:pPr>
            <w:r w:rsidRPr="001278E3">
              <w:rPr>
                <w:rFonts w:eastAsiaTheme="minorEastAsia"/>
                <w:b/>
              </w:rPr>
              <w:t>/</w:t>
            </w:r>
          </w:p>
        </w:tc>
        <w:tc>
          <w:tcPr>
            <w:tcW w:w="916" w:type="dxa"/>
            <w:vAlign w:val="center"/>
          </w:tcPr>
          <w:p w14:paraId="61F382DB" w14:textId="640CA876" w:rsidR="004520F4" w:rsidRPr="001278E3" w:rsidRDefault="004520F4" w:rsidP="004520F4">
            <w:pPr>
              <w:jc w:val="center"/>
              <w:rPr>
                <w:rFonts w:eastAsia="等线"/>
                <w:b/>
                <w:bCs/>
                <w:szCs w:val="21"/>
              </w:rPr>
            </w:pPr>
            <w:r>
              <w:rPr>
                <w:rFonts w:eastAsia="等线"/>
                <w:b/>
                <w:bCs/>
                <w:color w:val="000000"/>
                <w:szCs w:val="21"/>
              </w:rPr>
              <w:t>0.27</w:t>
            </w:r>
          </w:p>
        </w:tc>
        <w:tc>
          <w:tcPr>
            <w:tcW w:w="916" w:type="dxa"/>
            <w:vAlign w:val="center"/>
          </w:tcPr>
          <w:p w14:paraId="55EFE46D" w14:textId="3E2D417C" w:rsidR="004520F4" w:rsidRPr="001278E3" w:rsidRDefault="004520F4" w:rsidP="004520F4">
            <w:pPr>
              <w:jc w:val="center"/>
              <w:rPr>
                <w:rFonts w:eastAsia="等线"/>
                <w:b/>
                <w:bCs/>
                <w:szCs w:val="21"/>
              </w:rPr>
            </w:pPr>
            <w:r>
              <w:rPr>
                <w:rFonts w:eastAsia="等线"/>
                <w:b/>
                <w:bCs/>
                <w:color w:val="000000"/>
                <w:szCs w:val="21"/>
              </w:rPr>
              <w:t>/</w:t>
            </w:r>
          </w:p>
        </w:tc>
        <w:tc>
          <w:tcPr>
            <w:tcW w:w="630" w:type="dxa"/>
            <w:vAlign w:val="center"/>
          </w:tcPr>
          <w:p w14:paraId="6F1B0468" w14:textId="5650D938" w:rsidR="004520F4" w:rsidRPr="001278E3" w:rsidRDefault="004520F4" w:rsidP="004520F4">
            <w:pPr>
              <w:adjustRightInd w:val="0"/>
              <w:snapToGrid w:val="0"/>
              <w:jc w:val="center"/>
              <w:rPr>
                <w:rFonts w:eastAsia="等线"/>
                <w:b/>
                <w:bCs/>
                <w:szCs w:val="21"/>
              </w:rPr>
            </w:pPr>
            <w:r>
              <w:rPr>
                <w:rFonts w:eastAsia="等线"/>
                <w:b/>
                <w:bCs/>
                <w:color w:val="000000"/>
                <w:szCs w:val="21"/>
              </w:rPr>
              <w:t>/</w:t>
            </w:r>
          </w:p>
        </w:tc>
        <w:tc>
          <w:tcPr>
            <w:tcW w:w="1012" w:type="dxa"/>
            <w:vAlign w:val="center"/>
          </w:tcPr>
          <w:p w14:paraId="7A850FAD" w14:textId="75726675" w:rsidR="004520F4" w:rsidRPr="001278E3" w:rsidRDefault="004520F4" w:rsidP="004520F4">
            <w:pPr>
              <w:adjustRightInd w:val="0"/>
              <w:snapToGrid w:val="0"/>
              <w:jc w:val="center"/>
              <w:rPr>
                <w:rFonts w:eastAsia="等线"/>
                <w:b/>
                <w:bCs/>
                <w:szCs w:val="21"/>
              </w:rPr>
            </w:pPr>
            <w:r>
              <w:rPr>
                <w:rFonts w:eastAsia="等线"/>
                <w:b/>
                <w:bCs/>
                <w:color w:val="000000"/>
                <w:szCs w:val="21"/>
              </w:rPr>
              <w:t>/</w:t>
            </w:r>
          </w:p>
        </w:tc>
        <w:tc>
          <w:tcPr>
            <w:tcW w:w="1030" w:type="dxa"/>
            <w:vAlign w:val="center"/>
          </w:tcPr>
          <w:p w14:paraId="5DB75077" w14:textId="44F99F35" w:rsidR="004520F4" w:rsidRPr="001278E3" w:rsidRDefault="004520F4" w:rsidP="004520F4">
            <w:pPr>
              <w:jc w:val="center"/>
              <w:rPr>
                <w:rFonts w:eastAsia="等线"/>
                <w:b/>
                <w:bCs/>
                <w:szCs w:val="21"/>
              </w:rPr>
            </w:pPr>
            <w:r>
              <w:rPr>
                <w:rFonts w:eastAsia="等线"/>
                <w:b/>
                <w:bCs/>
                <w:color w:val="000000"/>
                <w:szCs w:val="21"/>
              </w:rPr>
              <w:t>/</w:t>
            </w:r>
          </w:p>
        </w:tc>
        <w:tc>
          <w:tcPr>
            <w:tcW w:w="968" w:type="dxa"/>
            <w:vAlign w:val="center"/>
          </w:tcPr>
          <w:p w14:paraId="5C96BF5E" w14:textId="19077894" w:rsidR="004520F4" w:rsidRPr="001278E3" w:rsidRDefault="004520F4" w:rsidP="004520F4">
            <w:pPr>
              <w:jc w:val="center"/>
              <w:rPr>
                <w:rFonts w:eastAsia="等线"/>
                <w:b/>
                <w:bCs/>
                <w:szCs w:val="21"/>
              </w:rPr>
            </w:pPr>
            <w:r>
              <w:rPr>
                <w:rFonts w:eastAsia="等线"/>
                <w:b/>
                <w:bCs/>
                <w:color w:val="000000"/>
                <w:szCs w:val="21"/>
              </w:rPr>
              <w:t>0.149</w:t>
            </w:r>
          </w:p>
        </w:tc>
        <w:tc>
          <w:tcPr>
            <w:tcW w:w="624" w:type="dxa"/>
            <w:vMerge/>
            <w:vAlign w:val="center"/>
          </w:tcPr>
          <w:p w14:paraId="1E3866B2" w14:textId="77777777" w:rsidR="004520F4" w:rsidRPr="001278E3" w:rsidRDefault="004520F4" w:rsidP="004520F4">
            <w:pPr>
              <w:widowControl/>
              <w:jc w:val="left"/>
              <w:rPr>
                <w:rFonts w:eastAsiaTheme="minorEastAsia"/>
                <w:b/>
                <w:szCs w:val="21"/>
              </w:rPr>
            </w:pPr>
          </w:p>
        </w:tc>
      </w:tr>
      <w:tr w:rsidR="004520F4" w:rsidRPr="001278E3" w14:paraId="05C25F07" w14:textId="77777777" w:rsidTr="0077483C">
        <w:trPr>
          <w:trHeight w:val="369"/>
          <w:jc w:val="center"/>
        </w:trPr>
        <w:tc>
          <w:tcPr>
            <w:tcW w:w="675" w:type="dxa"/>
            <w:vMerge/>
            <w:vAlign w:val="center"/>
          </w:tcPr>
          <w:p w14:paraId="55123089" w14:textId="77777777" w:rsidR="004520F4" w:rsidRPr="001278E3" w:rsidRDefault="004520F4" w:rsidP="004520F4">
            <w:pPr>
              <w:widowControl/>
              <w:jc w:val="left"/>
              <w:rPr>
                <w:rFonts w:eastAsiaTheme="minorEastAsia"/>
                <w:b/>
                <w:szCs w:val="21"/>
              </w:rPr>
            </w:pPr>
          </w:p>
        </w:tc>
        <w:tc>
          <w:tcPr>
            <w:tcW w:w="2127" w:type="dxa"/>
            <w:gridSpan w:val="2"/>
            <w:vMerge/>
            <w:vAlign w:val="center"/>
          </w:tcPr>
          <w:p w14:paraId="4B6C47C3" w14:textId="6D78F9C0" w:rsidR="004520F4" w:rsidRPr="001278E3" w:rsidRDefault="004520F4" w:rsidP="004520F4">
            <w:pPr>
              <w:widowControl/>
              <w:jc w:val="left"/>
              <w:rPr>
                <w:rFonts w:eastAsiaTheme="minorEastAsia"/>
                <w:b/>
                <w:szCs w:val="21"/>
              </w:rPr>
            </w:pPr>
          </w:p>
        </w:tc>
        <w:tc>
          <w:tcPr>
            <w:tcW w:w="992" w:type="dxa"/>
            <w:vAlign w:val="center"/>
          </w:tcPr>
          <w:p w14:paraId="1409E7DF"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1183" w:type="dxa"/>
            <w:vAlign w:val="center"/>
          </w:tcPr>
          <w:p w14:paraId="5B111C4B" w14:textId="77777777" w:rsidR="004520F4" w:rsidRPr="001278E3" w:rsidRDefault="004520F4" w:rsidP="004520F4">
            <w:pPr>
              <w:adjustRightInd w:val="0"/>
              <w:snapToGrid w:val="0"/>
              <w:jc w:val="center"/>
              <w:rPr>
                <w:rFonts w:eastAsiaTheme="minorEastAsia"/>
                <w:b/>
              </w:rPr>
            </w:pPr>
            <w:r w:rsidRPr="001278E3">
              <w:rPr>
                <w:rFonts w:eastAsiaTheme="minorEastAsia"/>
                <w:b/>
              </w:rPr>
              <w:t>颗粒物</w:t>
            </w:r>
          </w:p>
        </w:tc>
        <w:tc>
          <w:tcPr>
            <w:tcW w:w="943" w:type="dxa"/>
            <w:vAlign w:val="center"/>
          </w:tcPr>
          <w:p w14:paraId="3A77519F"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67" w:type="dxa"/>
            <w:vAlign w:val="center"/>
          </w:tcPr>
          <w:p w14:paraId="0E831B94"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630" w:type="dxa"/>
            <w:vAlign w:val="center"/>
          </w:tcPr>
          <w:p w14:paraId="56C5B5EF" w14:textId="77777777" w:rsidR="004520F4" w:rsidRPr="001278E3" w:rsidRDefault="004520F4" w:rsidP="004520F4">
            <w:pPr>
              <w:adjustRightInd w:val="0"/>
              <w:snapToGrid w:val="0"/>
              <w:jc w:val="center"/>
              <w:rPr>
                <w:rFonts w:eastAsiaTheme="minorEastAsia"/>
                <w:b/>
              </w:rPr>
            </w:pPr>
            <w:r w:rsidRPr="001278E3">
              <w:rPr>
                <w:rFonts w:eastAsiaTheme="minorEastAsia"/>
                <w:b/>
              </w:rPr>
              <w:t>/</w:t>
            </w:r>
          </w:p>
        </w:tc>
        <w:tc>
          <w:tcPr>
            <w:tcW w:w="973" w:type="dxa"/>
            <w:vAlign w:val="center"/>
          </w:tcPr>
          <w:p w14:paraId="79E1825D" w14:textId="77777777" w:rsidR="004520F4" w:rsidRPr="001278E3" w:rsidRDefault="004520F4" w:rsidP="004520F4">
            <w:pPr>
              <w:adjustRightInd w:val="0"/>
              <w:snapToGrid w:val="0"/>
              <w:jc w:val="center"/>
              <w:rPr>
                <w:rFonts w:eastAsiaTheme="minorEastAsia"/>
                <w:b/>
                <w:kern w:val="0"/>
              </w:rPr>
            </w:pPr>
            <w:r w:rsidRPr="001278E3">
              <w:rPr>
                <w:rFonts w:eastAsiaTheme="minorEastAsia"/>
                <w:b/>
              </w:rPr>
              <w:t>/</w:t>
            </w:r>
          </w:p>
        </w:tc>
        <w:tc>
          <w:tcPr>
            <w:tcW w:w="1030" w:type="dxa"/>
            <w:vAlign w:val="center"/>
          </w:tcPr>
          <w:p w14:paraId="5B53233E" w14:textId="77777777" w:rsidR="004520F4" w:rsidRPr="001278E3" w:rsidRDefault="004520F4" w:rsidP="004520F4">
            <w:pPr>
              <w:jc w:val="center"/>
              <w:rPr>
                <w:rFonts w:eastAsiaTheme="minorEastAsia"/>
                <w:b/>
              </w:rPr>
            </w:pPr>
            <w:r w:rsidRPr="001278E3">
              <w:rPr>
                <w:rFonts w:eastAsiaTheme="minorEastAsia"/>
                <w:b/>
              </w:rPr>
              <w:t>/</w:t>
            </w:r>
          </w:p>
        </w:tc>
        <w:tc>
          <w:tcPr>
            <w:tcW w:w="916" w:type="dxa"/>
            <w:vAlign w:val="center"/>
          </w:tcPr>
          <w:p w14:paraId="1F7BEC4C" w14:textId="570D2C27" w:rsidR="004520F4" w:rsidRPr="001278E3" w:rsidRDefault="004520F4" w:rsidP="004520F4">
            <w:pPr>
              <w:jc w:val="center"/>
              <w:rPr>
                <w:rFonts w:eastAsiaTheme="minorEastAsia"/>
                <w:b/>
              </w:rPr>
            </w:pPr>
            <w:r>
              <w:rPr>
                <w:rFonts w:eastAsia="等线"/>
                <w:b/>
                <w:bCs/>
                <w:color w:val="000000"/>
                <w:szCs w:val="21"/>
              </w:rPr>
              <w:t xml:space="preserve">0.199 </w:t>
            </w:r>
          </w:p>
        </w:tc>
        <w:tc>
          <w:tcPr>
            <w:tcW w:w="916" w:type="dxa"/>
            <w:vAlign w:val="center"/>
          </w:tcPr>
          <w:p w14:paraId="7024F33A" w14:textId="1CEF41B9" w:rsidR="004520F4" w:rsidRPr="001278E3" w:rsidRDefault="004520F4" w:rsidP="004520F4">
            <w:pPr>
              <w:adjustRightInd w:val="0"/>
              <w:snapToGrid w:val="0"/>
              <w:jc w:val="center"/>
              <w:rPr>
                <w:rFonts w:eastAsiaTheme="minorEastAsia"/>
                <w:b/>
              </w:rPr>
            </w:pPr>
            <w:r>
              <w:rPr>
                <w:rFonts w:eastAsia="等线"/>
                <w:b/>
                <w:bCs/>
                <w:color w:val="000000"/>
                <w:szCs w:val="21"/>
              </w:rPr>
              <w:t>/</w:t>
            </w:r>
          </w:p>
        </w:tc>
        <w:tc>
          <w:tcPr>
            <w:tcW w:w="630" w:type="dxa"/>
            <w:vAlign w:val="center"/>
          </w:tcPr>
          <w:p w14:paraId="5493ED2F" w14:textId="5302ECC1" w:rsidR="004520F4" w:rsidRPr="001278E3" w:rsidRDefault="004520F4" w:rsidP="004520F4">
            <w:pPr>
              <w:adjustRightInd w:val="0"/>
              <w:snapToGrid w:val="0"/>
              <w:jc w:val="center"/>
              <w:rPr>
                <w:rFonts w:eastAsiaTheme="minorEastAsia"/>
                <w:b/>
              </w:rPr>
            </w:pPr>
            <w:r>
              <w:rPr>
                <w:rFonts w:eastAsia="等线"/>
                <w:b/>
                <w:bCs/>
                <w:color w:val="000000"/>
                <w:szCs w:val="21"/>
              </w:rPr>
              <w:t>/</w:t>
            </w:r>
          </w:p>
        </w:tc>
        <w:tc>
          <w:tcPr>
            <w:tcW w:w="1012" w:type="dxa"/>
            <w:vAlign w:val="center"/>
          </w:tcPr>
          <w:p w14:paraId="49FEFA51" w14:textId="16A4997F" w:rsidR="004520F4" w:rsidRPr="001278E3" w:rsidRDefault="004520F4" w:rsidP="004520F4">
            <w:pPr>
              <w:adjustRightInd w:val="0"/>
              <w:snapToGrid w:val="0"/>
              <w:jc w:val="center"/>
              <w:rPr>
                <w:rFonts w:eastAsiaTheme="minorEastAsia"/>
                <w:b/>
                <w:kern w:val="0"/>
              </w:rPr>
            </w:pPr>
            <w:r>
              <w:rPr>
                <w:rFonts w:eastAsia="等线"/>
                <w:b/>
                <w:bCs/>
                <w:color w:val="000000"/>
                <w:szCs w:val="21"/>
              </w:rPr>
              <w:t>/</w:t>
            </w:r>
          </w:p>
        </w:tc>
        <w:tc>
          <w:tcPr>
            <w:tcW w:w="1030" w:type="dxa"/>
            <w:vAlign w:val="center"/>
          </w:tcPr>
          <w:p w14:paraId="55D5D1E3" w14:textId="1F817E7E" w:rsidR="004520F4" w:rsidRPr="001278E3" w:rsidRDefault="004520F4" w:rsidP="004520F4">
            <w:pPr>
              <w:jc w:val="center"/>
              <w:rPr>
                <w:rFonts w:eastAsiaTheme="minorEastAsia"/>
                <w:b/>
              </w:rPr>
            </w:pPr>
            <w:r>
              <w:rPr>
                <w:rFonts w:eastAsia="等线"/>
                <w:b/>
                <w:bCs/>
                <w:color w:val="000000"/>
                <w:szCs w:val="21"/>
              </w:rPr>
              <w:t>/</w:t>
            </w:r>
          </w:p>
        </w:tc>
        <w:tc>
          <w:tcPr>
            <w:tcW w:w="968" w:type="dxa"/>
            <w:vAlign w:val="center"/>
          </w:tcPr>
          <w:p w14:paraId="06E1D0DA" w14:textId="014236B0" w:rsidR="004520F4" w:rsidRPr="001278E3" w:rsidRDefault="004520F4" w:rsidP="004520F4">
            <w:pPr>
              <w:jc w:val="center"/>
              <w:rPr>
                <w:rFonts w:eastAsiaTheme="minorEastAsia"/>
                <w:b/>
              </w:rPr>
            </w:pPr>
            <w:r>
              <w:rPr>
                <w:rFonts w:eastAsia="等线"/>
                <w:b/>
                <w:bCs/>
                <w:color w:val="000000"/>
                <w:szCs w:val="21"/>
              </w:rPr>
              <w:t xml:space="preserve">0.104 </w:t>
            </w:r>
          </w:p>
        </w:tc>
        <w:tc>
          <w:tcPr>
            <w:tcW w:w="624" w:type="dxa"/>
            <w:vMerge/>
            <w:vAlign w:val="center"/>
          </w:tcPr>
          <w:p w14:paraId="2015F771" w14:textId="77777777" w:rsidR="004520F4" w:rsidRPr="001278E3" w:rsidRDefault="004520F4" w:rsidP="004520F4">
            <w:pPr>
              <w:widowControl/>
              <w:jc w:val="left"/>
              <w:rPr>
                <w:rFonts w:eastAsiaTheme="minorEastAsia"/>
                <w:b/>
                <w:szCs w:val="21"/>
              </w:rPr>
            </w:pPr>
          </w:p>
        </w:tc>
      </w:tr>
    </w:tbl>
    <w:p w14:paraId="0CC45322" w14:textId="77777777" w:rsidR="00001667" w:rsidRPr="001278E3" w:rsidRDefault="00001667">
      <w:pPr>
        <w:adjustRightInd w:val="0"/>
        <w:snapToGrid w:val="0"/>
        <w:spacing w:line="360" w:lineRule="auto"/>
        <w:ind w:firstLineChars="200" w:firstLine="420"/>
        <w:rPr>
          <w:szCs w:val="21"/>
        </w:rPr>
      </w:pPr>
    </w:p>
    <w:p w14:paraId="62B5ECAE" w14:textId="77777777" w:rsidR="00001667" w:rsidRPr="001278E3" w:rsidRDefault="00001667">
      <w:pPr>
        <w:adjustRightInd w:val="0"/>
        <w:snapToGrid w:val="0"/>
        <w:spacing w:line="360" w:lineRule="auto"/>
        <w:rPr>
          <w:szCs w:val="21"/>
        </w:rPr>
        <w:sectPr w:rsidR="00001667" w:rsidRPr="001278E3">
          <w:pgSz w:w="16840" w:h="11907" w:orient="landscape"/>
          <w:pgMar w:top="720" w:right="720" w:bottom="720" w:left="720" w:header="851" w:footer="851" w:gutter="0"/>
          <w:cols w:space="720"/>
          <w:docGrid w:linePitch="312"/>
        </w:sectPr>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828"/>
        <w:gridCol w:w="9054"/>
      </w:tblGrid>
      <w:tr w:rsidR="00001667" w:rsidRPr="001278E3" w14:paraId="67DE5EE9" w14:textId="77777777">
        <w:trPr>
          <w:trHeight w:val="90"/>
          <w:jc w:val="center"/>
        </w:trPr>
        <w:tc>
          <w:tcPr>
            <w:tcW w:w="828" w:type="dxa"/>
            <w:tcMar>
              <w:left w:w="28" w:type="dxa"/>
              <w:right w:w="28" w:type="dxa"/>
            </w:tcMar>
            <w:vAlign w:val="center"/>
          </w:tcPr>
          <w:p w14:paraId="7845CB4A" w14:textId="77777777" w:rsidR="00001667" w:rsidRPr="001278E3" w:rsidRDefault="004B3C33">
            <w:pPr>
              <w:adjustRightInd w:val="0"/>
              <w:snapToGrid w:val="0"/>
              <w:jc w:val="center"/>
              <w:rPr>
                <w:bCs/>
                <w:sz w:val="24"/>
              </w:rPr>
            </w:pPr>
            <w:r w:rsidRPr="001278E3">
              <w:rPr>
                <w:bCs/>
                <w:sz w:val="24"/>
              </w:rPr>
              <w:lastRenderedPageBreak/>
              <w:t>运营</w:t>
            </w:r>
          </w:p>
          <w:p w14:paraId="2894CE4B" w14:textId="77777777" w:rsidR="00001667" w:rsidRPr="001278E3" w:rsidRDefault="004B3C33">
            <w:pPr>
              <w:adjustRightInd w:val="0"/>
              <w:snapToGrid w:val="0"/>
              <w:jc w:val="center"/>
              <w:rPr>
                <w:bCs/>
                <w:sz w:val="24"/>
              </w:rPr>
            </w:pPr>
            <w:r w:rsidRPr="001278E3">
              <w:rPr>
                <w:bCs/>
                <w:sz w:val="24"/>
              </w:rPr>
              <w:t>期环</w:t>
            </w:r>
          </w:p>
          <w:p w14:paraId="6FBAE930" w14:textId="77777777" w:rsidR="00001667" w:rsidRPr="001278E3" w:rsidRDefault="004B3C33">
            <w:pPr>
              <w:adjustRightInd w:val="0"/>
              <w:snapToGrid w:val="0"/>
              <w:jc w:val="center"/>
              <w:rPr>
                <w:bCs/>
                <w:sz w:val="24"/>
              </w:rPr>
            </w:pPr>
            <w:r w:rsidRPr="001278E3">
              <w:rPr>
                <w:bCs/>
                <w:sz w:val="24"/>
              </w:rPr>
              <w:t>境影</w:t>
            </w:r>
          </w:p>
          <w:p w14:paraId="7090BD63" w14:textId="77777777" w:rsidR="00001667" w:rsidRPr="001278E3" w:rsidRDefault="004B3C33">
            <w:pPr>
              <w:adjustRightInd w:val="0"/>
              <w:snapToGrid w:val="0"/>
              <w:jc w:val="center"/>
              <w:rPr>
                <w:bCs/>
                <w:sz w:val="24"/>
              </w:rPr>
            </w:pPr>
            <w:r w:rsidRPr="001278E3">
              <w:rPr>
                <w:bCs/>
                <w:sz w:val="24"/>
              </w:rPr>
              <w:t>响</w:t>
            </w:r>
            <w:proofErr w:type="gramStart"/>
            <w:r w:rsidRPr="001278E3">
              <w:rPr>
                <w:bCs/>
                <w:sz w:val="24"/>
              </w:rPr>
              <w:t>和</w:t>
            </w:r>
            <w:proofErr w:type="gramEnd"/>
          </w:p>
          <w:p w14:paraId="7BBE6EFB" w14:textId="77777777" w:rsidR="00001667" w:rsidRPr="001278E3" w:rsidRDefault="004B3C33">
            <w:pPr>
              <w:adjustRightInd w:val="0"/>
              <w:snapToGrid w:val="0"/>
              <w:jc w:val="center"/>
              <w:rPr>
                <w:bCs/>
                <w:sz w:val="24"/>
              </w:rPr>
            </w:pPr>
            <w:r w:rsidRPr="001278E3">
              <w:rPr>
                <w:bCs/>
                <w:sz w:val="24"/>
              </w:rPr>
              <w:t>保护</w:t>
            </w:r>
          </w:p>
          <w:p w14:paraId="53B4824D" w14:textId="77777777" w:rsidR="00001667" w:rsidRPr="001278E3" w:rsidRDefault="004B3C33">
            <w:pPr>
              <w:adjustRightInd w:val="0"/>
              <w:snapToGrid w:val="0"/>
              <w:jc w:val="center"/>
              <w:rPr>
                <w:bCs/>
                <w:sz w:val="24"/>
              </w:rPr>
            </w:pPr>
            <w:r w:rsidRPr="001278E3">
              <w:rPr>
                <w:bCs/>
                <w:sz w:val="24"/>
              </w:rPr>
              <w:t>措施</w:t>
            </w:r>
          </w:p>
        </w:tc>
        <w:tc>
          <w:tcPr>
            <w:tcW w:w="9054" w:type="dxa"/>
            <w:vAlign w:val="center"/>
          </w:tcPr>
          <w:p w14:paraId="4EF7AC33" w14:textId="77777777" w:rsidR="00001667" w:rsidRPr="001278E3" w:rsidRDefault="004B3C33">
            <w:pPr>
              <w:tabs>
                <w:tab w:val="right" w:pos="9069"/>
              </w:tabs>
              <w:adjustRightInd w:val="0"/>
              <w:snapToGrid w:val="0"/>
              <w:spacing w:line="360" w:lineRule="auto"/>
              <w:ind w:firstLine="480"/>
              <w:rPr>
                <w:b/>
                <w:sz w:val="24"/>
              </w:rPr>
            </w:pPr>
            <w:r w:rsidRPr="001278E3">
              <w:rPr>
                <w:rFonts w:hint="eastAsia"/>
                <w:b/>
                <w:sz w:val="24"/>
              </w:rPr>
              <w:t>2.1</w:t>
            </w:r>
            <w:r w:rsidRPr="001278E3">
              <w:rPr>
                <w:b/>
                <w:sz w:val="24"/>
              </w:rPr>
              <w:t>废气源强核算</w:t>
            </w:r>
          </w:p>
          <w:p w14:paraId="0E95ED68" w14:textId="77777777" w:rsidR="00001667" w:rsidRPr="001278E3" w:rsidRDefault="004B3C33">
            <w:pPr>
              <w:autoSpaceDE w:val="0"/>
              <w:autoSpaceDN w:val="0"/>
              <w:adjustRightInd w:val="0"/>
              <w:spacing w:line="360" w:lineRule="auto"/>
              <w:ind w:firstLine="480"/>
              <w:rPr>
                <w:b/>
                <w:bCs/>
                <w:sz w:val="24"/>
              </w:rPr>
            </w:pPr>
            <w:r w:rsidRPr="001278E3">
              <w:rPr>
                <w:rFonts w:hint="eastAsia"/>
                <w:b/>
                <w:bCs/>
                <w:sz w:val="24"/>
              </w:rPr>
              <w:t>1</w:t>
            </w:r>
            <w:r w:rsidRPr="001278E3">
              <w:rPr>
                <w:rFonts w:hint="eastAsia"/>
                <w:b/>
                <w:bCs/>
                <w:sz w:val="24"/>
              </w:rPr>
              <w:t>、挤出废气</w:t>
            </w:r>
          </w:p>
          <w:p w14:paraId="28C17032" w14:textId="76647FAC" w:rsidR="00001667" w:rsidRPr="001278E3" w:rsidRDefault="004B3C33">
            <w:pPr>
              <w:pStyle w:val="af5"/>
              <w:adjustRightInd w:val="0"/>
              <w:snapToGrid w:val="0"/>
              <w:spacing w:line="360" w:lineRule="auto"/>
              <w:ind w:firstLineChars="200" w:firstLine="480"/>
              <w:rPr>
                <w:rFonts w:hAnsi="Times New Roman"/>
                <w:sz w:val="24"/>
                <w:szCs w:val="24"/>
              </w:rPr>
            </w:pPr>
            <w:r w:rsidRPr="001278E3">
              <w:rPr>
                <w:rFonts w:hAnsi="Times New Roman" w:hint="eastAsia"/>
                <w:sz w:val="24"/>
                <w:szCs w:val="24"/>
              </w:rPr>
              <w:t>本项目在挤出工序过程需对热塑丁苯橡胶、热塑橡胶、聚苯乙烯、色母、聚丙烯、</w:t>
            </w:r>
            <w:r w:rsidRPr="001278E3">
              <w:rPr>
                <w:rFonts w:hAnsi="Times New Roman" w:hint="eastAsia"/>
                <w:sz w:val="24"/>
                <w:szCs w:val="24"/>
              </w:rPr>
              <w:t>PVC</w:t>
            </w:r>
            <w:r w:rsidRPr="001278E3">
              <w:rPr>
                <w:rFonts w:hAnsi="Times New Roman" w:hint="eastAsia"/>
                <w:sz w:val="24"/>
                <w:szCs w:val="24"/>
              </w:rPr>
              <w:t>进行熔融加热到</w:t>
            </w:r>
            <w:r w:rsidRPr="001278E3">
              <w:rPr>
                <w:rFonts w:hAnsi="Times New Roman" w:hint="eastAsia"/>
                <w:sz w:val="24"/>
                <w:szCs w:val="24"/>
              </w:rPr>
              <w:t>150</w:t>
            </w:r>
            <w:r w:rsidRPr="001278E3">
              <w:rPr>
                <w:rFonts w:hAnsi="Times New Roman" w:hint="eastAsia"/>
                <w:sz w:val="24"/>
                <w:szCs w:val="24"/>
              </w:rPr>
              <w:t>℃</w:t>
            </w:r>
            <w:r w:rsidRPr="001278E3">
              <w:rPr>
                <w:rFonts w:hAnsi="Times New Roman" w:hint="eastAsia"/>
                <w:sz w:val="24"/>
                <w:szCs w:val="24"/>
              </w:rPr>
              <w:t>-240</w:t>
            </w:r>
            <w:r w:rsidRPr="001278E3">
              <w:rPr>
                <w:rFonts w:hAnsi="Times New Roman" w:hint="eastAsia"/>
                <w:sz w:val="24"/>
                <w:szCs w:val="24"/>
              </w:rPr>
              <w:t>℃左右软化，加热均未达到所用塑料分解温度（热塑丁苯橡胶、热塑橡胶</w:t>
            </w:r>
            <w:r w:rsidRPr="001278E3">
              <w:rPr>
                <w:rFonts w:hAnsi="Times New Roman" w:hint="eastAsia"/>
                <w:sz w:val="24"/>
                <w:szCs w:val="24"/>
              </w:rPr>
              <w:t>&gt;390</w:t>
            </w:r>
            <w:r w:rsidRPr="001278E3">
              <w:rPr>
                <w:rFonts w:hAnsi="Times New Roman" w:hint="eastAsia"/>
                <w:sz w:val="24"/>
                <w:szCs w:val="24"/>
              </w:rPr>
              <w:t>℃、聚苯乙烯</w:t>
            </w:r>
            <w:r w:rsidRPr="001278E3">
              <w:rPr>
                <w:rFonts w:hAnsi="Times New Roman" w:hint="eastAsia"/>
                <w:sz w:val="24"/>
                <w:szCs w:val="24"/>
              </w:rPr>
              <w:t>&gt;280</w:t>
            </w:r>
            <w:r w:rsidRPr="001278E3">
              <w:rPr>
                <w:rFonts w:hAnsi="Times New Roman" w:hint="eastAsia"/>
                <w:sz w:val="24"/>
                <w:szCs w:val="24"/>
              </w:rPr>
              <w:t>℃、聚丙烯热分解温度＞</w:t>
            </w:r>
            <w:r w:rsidRPr="001278E3">
              <w:rPr>
                <w:rFonts w:hAnsi="Times New Roman" w:hint="eastAsia"/>
                <w:sz w:val="24"/>
                <w:szCs w:val="24"/>
              </w:rPr>
              <w:t>3</w:t>
            </w:r>
            <w:r w:rsidRPr="001278E3">
              <w:rPr>
                <w:rFonts w:hAnsi="Times New Roman"/>
                <w:sz w:val="24"/>
                <w:szCs w:val="24"/>
              </w:rPr>
              <w:t>5</w:t>
            </w:r>
            <w:r w:rsidRPr="001278E3">
              <w:rPr>
                <w:rFonts w:hAnsi="Times New Roman" w:hint="eastAsia"/>
                <w:sz w:val="24"/>
                <w:szCs w:val="24"/>
              </w:rPr>
              <w:t>0</w:t>
            </w:r>
            <w:r w:rsidRPr="001278E3">
              <w:rPr>
                <w:rFonts w:hAnsi="Times New Roman" w:hint="eastAsia"/>
                <w:sz w:val="24"/>
                <w:szCs w:val="24"/>
              </w:rPr>
              <w:t>℃、</w:t>
            </w:r>
            <w:r w:rsidRPr="001278E3">
              <w:rPr>
                <w:rFonts w:hAnsi="Times New Roman" w:hint="eastAsia"/>
                <w:sz w:val="24"/>
                <w:szCs w:val="24"/>
              </w:rPr>
              <w:t>PVC</w:t>
            </w:r>
            <w:r w:rsidRPr="001278E3">
              <w:rPr>
                <w:rFonts w:hAnsi="Times New Roman" w:hint="eastAsia"/>
                <w:sz w:val="24"/>
                <w:szCs w:val="24"/>
              </w:rPr>
              <w:t>热分解温度＞</w:t>
            </w:r>
            <w:r w:rsidRPr="001278E3">
              <w:rPr>
                <w:rFonts w:hAnsi="Times New Roman"/>
                <w:sz w:val="24"/>
                <w:szCs w:val="24"/>
              </w:rPr>
              <w:t>3</w:t>
            </w:r>
            <w:r w:rsidRPr="001278E3">
              <w:rPr>
                <w:rFonts w:hAnsi="Times New Roman" w:hint="eastAsia"/>
                <w:sz w:val="24"/>
                <w:szCs w:val="24"/>
              </w:rPr>
              <w:t>50</w:t>
            </w:r>
            <w:r w:rsidRPr="001278E3">
              <w:rPr>
                <w:rFonts w:hAnsi="Times New Roman" w:hint="eastAsia"/>
                <w:sz w:val="24"/>
                <w:szCs w:val="24"/>
              </w:rPr>
              <w:t>℃），加热过程中原料仅有少量未聚合的单体在高温下挥发出来，苯乙烯、甲苯、乙苯产生量极少，不进行定量分析，以非甲烷总烃计，并伴随轻微恶臭气体，因此，挤出废气主要污染因子为非甲烷总烃和恶臭。</w:t>
            </w:r>
            <w:r w:rsidR="00C772D5" w:rsidRPr="001278E3">
              <w:rPr>
                <w:rFonts w:hAnsi="Times New Roman" w:hint="eastAsia"/>
                <w:sz w:val="24"/>
                <w:szCs w:val="24"/>
              </w:rPr>
              <w:t>改性塑料</w:t>
            </w:r>
            <w:proofErr w:type="gramStart"/>
            <w:r w:rsidR="00C772D5" w:rsidRPr="001278E3">
              <w:rPr>
                <w:rFonts w:hAnsi="Times New Roman" w:hint="eastAsia"/>
                <w:sz w:val="24"/>
                <w:szCs w:val="24"/>
              </w:rPr>
              <w:t>粒</w:t>
            </w:r>
            <w:r w:rsidR="00C772D5">
              <w:rPr>
                <w:rFonts w:hAnsi="Times New Roman" w:hint="eastAsia"/>
                <w:sz w:val="24"/>
                <w:szCs w:val="24"/>
              </w:rPr>
              <w:t>产污</w:t>
            </w:r>
            <w:proofErr w:type="gramEnd"/>
            <w:r w:rsidR="00C772D5">
              <w:rPr>
                <w:rFonts w:hAnsi="Times New Roman" w:hint="eastAsia"/>
                <w:sz w:val="24"/>
                <w:szCs w:val="24"/>
              </w:rPr>
              <w:t>系数</w:t>
            </w:r>
            <w:r w:rsidRPr="001278E3">
              <w:rPr>
                <w:rFonts w:hAnsi="Times New Roman" w:hint="eastAsia"/>
                <w:sz w:val="24"/>
                <w:szCs w:val="24"/>
              </w:rPr>
              <w:t>根据《排放源统计调查产排污核算方法和系数手册》</w:t>
            </w:r>
            <w:r w:rsidRPr="001278E3">
              <w:rPr>
                <w:rFonts w:hAnsi="Times New Roman" w:hint="eastAsia"/>
                <w:sz w:val="24"/>
                <w:szCs w:val="24"/>
              </w:rPr>
              <w:t xml:space="preserve">2929 </w:t>
            </w:r>
            <w:r w:rsidRPr="001278E3">
              <w:rPr>
                <w:rFonts w:hAnsi="Times New Roman" w:hint="eastAsia"/>
                <w:sz w:val="24"/>
                <w:szCs w:val="24"/>
              </w:rPr>
              <w:t>塑料零件及其他塑料制品制造行业系数表</w:t>
            </w:r>
            <w:r w:rsidRPr="001278E3">
              <w:rPr>
                <w:rFonts w:hAnsi="Times New Roman" w:hint="eastAsia"/>
                <w:sz w:val="24"/>
                <w:szCs w:val="24"/>
              </w:rPr>
              <w:t>-</w:t>
            </w:r>
            <w:r w:rsidRPr="001278E3">
              <w:rPr>
                <w:rFonts w:hAnsi="Times New Roman" w:hint="eastAsia"/>
                <w:sz w:val="24"/>
                <w:szCs w:val="24"/>
              </w:rPr>
              <w:t>改性粒料（</w:t>
            </w:r>
            <w:r w:rsidR="00C772D5">
              <w:rPr>
                <w:rFonts w:hAnsi="Times New Roman" w:hint="eastAsia"/>
                <w:sz w:val="24"/>
                <w:szCs w:val="24"/>
              </w:rPr>
              <w:t>原料为树脂、助剂，工艺为</w:t>
            </w:r>
            <w:r w:rsidRPr="001278E3">
              <w:rPr>
                <w:rFonts w:hAnsi="Times New Roman" w:hint="eastAsia"/>
                <w:sz w:val="24"/>
                <w:szCs w:val="24"/>
              </w:rPr>
              <w:t>造粒）取</w:t>
            </w:r>
            <w:r w:rsidRPr="001278E3">
              <w:rPr>
                <w:rFonts w:hAnsi="Times New Roman" w:hint="eastAsia"/>
                <w:sz w:val="24"/>
                <w:szCs w:val="24"/>
              </w:rPr>
              <w:t>4.6</w:t>
            </w:r>
            <w:r w:rsidRPr="001278E3">
              <w:rPr>
                <w:rFonts w:hAnsi="Times New Roman"/>
                <w:sz w:val="24"/>
                <w:szCs w:val="24"/>
              </w:rPr>
              <w:t>kg/t</w:t>
            </w:r>
            <w:r w:rsidRPr="001278E3">
              <w:rPr>
                <w:rFonts w:hAnsi="Times New Roman" w:hint="eastAsia"/>
                <w:sz w:val="24"/>
                <w:szCs w:val="24"/>
              </w:rPr>
              <w:t>-</w:t>
            </w:r>
            <w:r w:rsidRPr="001278E3">
              <w:rPr>
                <w:rFonts w:hAnsi="Times New Roman" w:hint="eastAsia"/>
                <w:sz w:val="24"/>
                <w:szCs w:val="24"/>
              </w:rPr>
              <w:t>产品</w:t>
            </w:r>
            <w:r w:rsidR="00965618">
              <w:rPr>
                <w:rFonts w:hAnsi="Times New Roman" w:hint="eastAsia"/>
                <w:sz w:val="24"/>
                <w:szCs w:val="24"/>
              </w:rPr>
              <w:t>；</w:t>
            </w:r>
            <w:r w:rsidR="00C772D5" w:rsidRPr="001278E3">
              <w:rPr>
                <w:rFonts w:hAnsi="Times New Roman" w:hint="eastAsia"/>
                <w:sz w:val="24"/>
                <w:szCs w:val="24"/>
              </w:rPr>
              <w:t>挤塑板</w:t>
            </w:r>
            <w:r w:rsidR="00965618">
              <w:rPr>
                <w:rFonts w:hAnsi="Times New Roman" w:hint="eastAsia"/>
                <w:sz w:val="24"/>
                <w:szCs w:val="24"/>
              </w:rPr>
              <w:t>挤出工序涉及挤出及化学发泡两个过程，挤出</w:t>
            </w:r>
            <w:proofErr w:type="gramStart"/>
            <w:r w:rsidR="00965618">
              <w:rPr>
                <w:rFonts w:hAnsi="Times New Roman" w:hint="eastAsia"/>
                <w:sz w:val="24"/>
                <w:szCs w:val="24"/>
              </w:rPr>
              <w:t>过程产污系数</w:t>
            </w:r>
            <w:proofErr w:type="gramEnd"/>
            <w:r w:rsidR="00965618" w:rsidRPr="001278E3">
              <w:rPr>
                <w:rFonts w:hAnsi="Times New Roman" w:hint="eastAsia"/>
                <w:sz w:val="24"/>
                <w:szCs w:val="24"/>
              </w:rPr>
              <w:t>根据《排放源统计调查产排污核算方法和系数手册》</w:t>
            </w:r>
            <w:r w:rsidR="00965618" w:rsidRPr="00965618">
              <w:rPr>
                <w:rFonts w:hAnsi="Times New Roman" w:hint="eastAsia"/>
                <w:sz w:val="24"/>
                <w:szCs w:val="24"/>
              </w:rPr>
              <w:t>2922</w:t>
            </w:r>
            <w:r w:rsidR="00965618" w:rsidRPr="00965618">
              <w:rPr>
                <w:rFonts w:hAnsi="Times New Roman" w:hint="eastAsia"/>
                <w:sz w:val="24"/>
                <w:szCs w:val="24"/>
              </w:rPr>
              <w:t>塑料板、管、型材制造行业系数表</w:t>
            </w:r>
            <w:r w:rsidR="00965618">
              <w:rPr>
                <w:rFonts w:hAnsi="Times New Roman" w:hint="eastAsia"/>
                <w:sz w:val="24"/>
                <w:szCs w:val="24"/>
              </w:rPr>
              <w:t>-</w:t>
            </w:r>
            <w:r w:rsidR="00965618">
              <w:rPr>
                <w:rFonts w:hAnsi="Times New Roman" w:hint="eastAsia"/>
                <w:sz w:val="24"/>
                <w:szCs w:val="24"/>
              </w:rPr>
              <w:t>塑料板、管、型材取</w:t>
            </w:r>
            <w:r w:rsidR="00965618" w:rsidRPr="001278E3">
              <w:rPr>
                <w:rFonts w:hAnsi="Times New Roman" w:hint="eastAsia"/>
                <w:sz w:val="24"/>
                <w:szCs w:val="24"/>
              </w:rPr>
              <w:t>1.5</w:t>
            </w:r>
            <w:r w:rsidR="00965618" w:rsidRPr="001278E3">
              <w:rPr>
                <w:rFonts w:hAnsi="Times New Roman"/>
                <w:sz w:val="24"/>
                <w:szCs w:val="24"/>
              </w:rPr>
              <w:t>kg/t</w:t>
            </w:r>
            <w:r w:rsidR="00965618" w:rsidRPr="001278E3">
              <w:rPr>
                <w:rFonts w:hAnsi="Times New Roman" w:hint="eastAsia"/>
                <w:sz w:val="24"/>
                <w:szCs w:val="24"/>
              </w:rPr>
              <w:t>-</w:t>
            </w:r>
            <w:r w:rsidR="00965618" w:rsidRPr="001278E3">
              <w:rPr>
                <w:rFonts w:hAnsi="Times New Roman" w:hint="eastAsia"/>
                <w:sz w:val="24"/>
                <w:szCs w:val="24"/>
              </w:rPr>
              <w:t>产品</w:t>
            </w:r>
            <w:r w:rsidR="00965618">
              <w:rPr>
                <w:rFonts w:hAnsi="Times New Roman" w:hint="eastAsia"/>
                <w:sz w:val="24"/>
                <w:szCs w:val="24"/>
              </w:rPr>
              <w:t>，化学</w:t>
            </w:r>
            <w:proofErr w:type="gramStart"/>
            <w:r w:rsidR="00965618">
              <w:rPr>
                <w:rFonts w:hAnsi="Times New Roman" w:hint="eastAsia"/>
                <w:sz w:val="24"/>
                <w:szCs w:val="24"/>
              </w:rPr>
              <w:t>发泡产污系数</w:t>
            </w:r>
            <w:proofErr w:type="gramEnd"/>
            <w:r w:rsidR="00C772D5" w:rsidRPr="001278E3">
              <w:rPr>
                <w:rFonts w:hAnsi="Times New Roman" w:hint="eastAsia"/>
                <w:sz w:val="24"/>
                <w:szCs w:val="24"/>
              </w:rPr>
              <w:t>根据《排放源统计调查产排污核算方法和系数手册》</w:t>
            </w:r>
            <w:r w:rsidR="00C772D5" w:rsidRPr="00C772D5">
              <w:rPr>
                <w:rFonts w:hAnsi="Times New Roman" w:hint="eastAsia"/>
                <w:sz w:val="24"/>
                <w:szCs w:val="24"/>
              </w:rPr>
              <w:t>2924</w:t>
            </w:r>
            <w:r w:rsidR="00C772D5" w:rsidRPr="00C772D5">
              <w:rPr>
                <w:rFonts w:hAnsi="Times New Roman" w:hint="eastAsia"/>
                <w:sz w:val="24"/>
                <w:szCs w:val="24"/>
              </w:rPr>
              <w:t>泡沫塑料制造行业系数表</w:t>
            </w:r>
            <w:r w:rsidR="00C772D5">
              <w:rPr>
                <w:rFonts w:hAnsi="Times New Roman" w:hint="eastAsia"/>
                <w:sz w:val="24"/>
                <w:szCs w:val="24"/>
              </w:rPr>
              <w:t>-</w:t>
            </w:r>
            <w:r w:rsidR="00C772D5">
              <w:rPr>
                <w:rFonts w:hAnsi="Times New Roman" w:hint="eastAsia"/>
                <w:sz w:val="24"/>
                <w:szCs w:val="24"/>
              </w:rPr>
              <w:t>泡沫塑料</w:t>
            </w:r>
            <w:r w:rsidRPr="001278E3">
              <w:rPr>
                <w:rFonts w:hAnsi="Times New Roman" w:hint="eastAsia"/>
                <w:sz w:val="24"/>
                <w:szCs w:val="24"/>
              </w:rPr>
              <w:t>（</w:t>
            </w:r>
            <w:r w:rsidR="00C772D5">
              <w:rPr>
                <w:rFonts w:hAnsi="Times New Roman" w:hint="eastAsia"/>
                <w:sz w:val="24"/>
                <w:szCs w:val="24"/>
              </w:rPr>
              <w:t>原料为树脂、助剂，工艺为挤出发泡</w:t>
            </w:r>
            <w:r w:rsidRPr="001278E3">
              <w:rPr>
                <w:rFonts w:hAnsi="Times New Roman" w:hint="eastAsia"/>
                <w:sz w:val="24"/>
                <w:szCs w:val="24"/>
              </w:rPr>
              <w:t>）取</w:t>
            </w:r>
            <w:r w:rsidRPr="001278E3">
              <w:rPr>
                <w:rFonts w:hAnsi="Times New Roman" w:hint="eastAsia"/>
                <w:sz w:val="24"/>
                <w:szCs w:val="24"/>
              </w:rPr>
              <w:t>1.5</w:t>
            </w:r>
            <w:r w:rsidRPr="001278E3">
              <w:rPr>
                <w:rFonts w:hAnsi="Times New Roman"/>
                <w:sz w:val="24"/>
                <w:szCs w:val="24"/>
              </w:rPr>
              <w:t>kg/t</w:t>
            </w:r>
            <w:r w:rsidRPr="001278E3">
              <w:rPr>
                <w:rFonts w:hAnsi="Times New Roman" w:hint="eastAsia"/>
                <w:sz w:val="24"/>
                <w:szCs w:val="24"/>
              </w:rPr>
              <w:t>-</w:t>
            </w:r>
            <w:r w:rsidRPr="001278E3">
              <w:rPr>
                <w:rFonts w:hAnsi="Times New Roman" w:hint="eastAsia"/>
                <w:sz w:val="24"/>
                <w:szCs w:val="24"/>
              </w:rPr>
              <w:t>产品，</w:t>
            </w:r>
            <w:r w:rsidR="00965618">
              <w:rPr>
                <w:rFonts w:hAnsi="Times New Roman" w:hint="eastAsia"/>
                <w:sz w:val="24"/>
                <w:szCs w:val="24"/>
              </w:rPr>
              <w:t>综合来看，</w:t>
            </w:r>
            <w:r w:rsidR="00965618" w:rsidRPr="001278E3">
              <w:rPr>
                <w:rFonts w:hAnsi="Times New Roman" w:hint="eastAsia"/>
                <w:sz w:val="24"/>
                <w:szCs w:val="24"/>
              </w:rPr>
              <w:t>挤塑板</w:t>
            </w:r>
            <w:r w:rsidR="00965618">
              <w:rPr>
                <w:rFonts w:hAnsi="Times New Roman" w:hint="eastAsia"/>
                <w:sz w:val="24"/>
                <w:szCs w:val="24"/>
              </w:rPr>
              <w:t>挤出</w:t>
            </w:r>
            <w:proofErr w:type="gramStart"/>
            <w:r w:rsidR="00965618">
              <w:rPr>
                <w:rFonts w:hAnsi="Times New Roman" w:hint="eastAsia"/>
                <w:sz w:val="24"/>
                <w:szCs w:val="24"/>
              </w:rPr>
              <w:t>工序产污系数</w:t>
            </w:r>
            <w:proofErr w:type="gramEnd"/>
            <w:r w:rsidR="00965618" w:rsidRPr="001278E3">
              <w:rPr>
                <w:rFonts w:hAnsi="Times New Roman" w:hint="eastAsia"/>
                <w:sz w:val="24"/>
                <w:szCs w:val="24"/>
              </w:rPr>
              <w:t>取</w:t>
            </w:r>
            <w:r w:rsidR="00965618" w:rsidRPr="001278E3">
              <w:rPr>
                <w:rFonts w:hAnsi="Times New Roman" w:hint="eastAsia"/>
                <w:sz w:val="24"/>
                <w:szCs w:val="24"/>
              </w:rPr>
              <w:t>1.5</w:t>
            </w:r>
            <w:r w:rsidR="00965618" w:rsidRPr="001278E3">
              <w:rPr>
                <w:rFonts w:hAnsi="Times New Roman"/>
                <w:sz w:val="24"/>
                <w:szCs w:val="24"/>
              </w:rPr>
              <w:t>kg/t</w:t>
            </w:r>
            <w:r w:rsidR="00965618" w:rsidRPr="001278E3">
              <w:rPr>
                <w:rFonts w:hAnsi="Times New Roman" w:hint="eastAsia"/>
                <w:sz w:val="24"/>
                <w:szCs w:val="24"/>
              </w:rPr>
              <w:t>-</w:t>
            </w:r>
            <w:r w:rsidR="00965618" w:rsidRPr="001278E3">
              <w:rPr>
                <w:rFonts w:hAnsi="Times New Roman" w:hint="eastAsia"/>
                <w:sz w:val="24"/>
                <w:szCs w:val="24"/>
              </w:rPr>
              <w:t>产品</w:t>
            </w:r>
            <w:r w:rsidR="00965618">
              <w:rPr>
                <w:rFonts w:hAnsi="Times New Roman" w:hint="eastAsia"/>
                <w:sz w:val="24"/>
                <w:szCs w:val="24"/>
              </w:rPr>
              <w:t>。</w:t>
            </w:r>
            <w:r w:rsidRPr="001278E3">
              <w:rPr>
                <w:rFonts w:hAnsi="Times New Roman" w:hint="eastAsia"/>
                <w:sz w:val="24"/>
                <w:szCs w:val="24"/>
              </w:rPr>
              <w:t>本项目改性塑料粒年产量约</w:t>
            </w:r>
            <w:r w:rsidR="00841ABB" w:rsidRPr="001278E3">
              <w:rPr>
                <w:rFonts w:hAnsi="Times New Roman" w:hint="eastAsia"/>
                <w:sz w:val="24"/>
                <w:szCs w:val="24"/>
              </w:rPr>
              <w:t>1000</w:t>
            </w:r>
            <w:r w:rsidR="00841ABB" w:rsidRPr="001278E3">
              <w:rPr>
                <w:rFonts w:hAnsi="Times New Roman" w:hint="eastAsia"/>
                <w:sz w:val="24"/>
                <w:szCs w:val="24"/>
              </w:rPr>
              <w:t>吨</w:t>
            </w:r>
            <w:r w:rsidRPr="001278E3">
              <w:rPr>
                <w:rFonts w:hAnsi="Times New Roman" w:hint="eastAsia"/>
                <w:sz w:val="24"/>
                <w:szCs w:val="24"/>
              </w:rPr>
              <w:t>/</w:t>
            </w:r>
            <w:r w:rsidRPr="001278E3">
              <w:rPr>
                <w:rFonts w:hAnsi="Times New Roman" w:hint="eastAsia"/>
                <w:sz w:val="24"/>
                <w:szCs w:val="24"/>
              </w:rPr>
              <w:t>年、挤塑板年产量约</w:t>
            </w:r>
            <w:r w:rsidR="0077483C" w:rsidRPr="001278E3">
              <w:rPr>
                <w:rFonts w:hAnsi="Times New Roman" w:hint="eastAsia"/>
                <w:sz w:val="24"/>
                <w:szCs w:val="24"/>
              </w:rPr>
              <w:t>3</w:t>
            </w:r>
            <w:r w:rsidRPr="001278E3">
              <w:rPr>
                <w:rFonts w:hAnsi="Times New Roman" w:hint="eastAsia"/>
                <w:sz w:val="24"/>
                <w:szCs w:val="24"/>
              </w:rPr>
              <w:t>000</w:t>
            </w:r>
            <w:r w:rsidRPr="001278E3">
              <w:rPr>
                <w:rFonts w:hAnsi="Times New Roman" w:hint="eastAsia"/>
                <w:sz w:val="24"/>
                <w:szCs w:val="24"/>
              </w:rPr>
              <w:t>吨</w:t>
            </w:r>
            <w:r w:rsidRPr="001278E3">
              <w:rPr>
                <w:rFonts w:hAnsi="Times New Roman" w:hint="eastAsia"/>
                <w:sz w:val="24"/>
                <w:szCs w:val="24"/>
              </w:rPr>
              <w:t>/</w:t>
            </w:r>
            <w:r w:rsidRPr="001278E3">
              <w:rPr>
                <w:rFonts w:hAnsi="Times New Roman" w:hint="eastAsia"/>
                <w:sz w:val="24"/>
                <w:szCs w:val="24"/>
              </w:rPr>
              <w:t>年，即非甲烷总烃产生量为</w:t>
            </w:r>
            <w:r w:rsidR="0077483C" w:rsidRPr="001278E3">
              <w:rPr>
                <w:rFonts w:hAnsi="Times New Roman" w:hint="eastAsia"/>
                <w:sz w:val="24"/>
                <w:szCs w:val="24"/>
              </w:rPr>
              <w:t>9.1</w:t>
            </w:r>
            <w:r w:rsidRPr="001278E3">
              <w:rPr>
                <w:rFonts w:hAnsi="Times New Roman" w:hint="eastAsia"/>
                <w:sz w:val="24"/>
                <w:szCs w:val="24"/>
              </w:rPr>
              <w:t>t/a</w:t>
            </w:r>
            <w:r w:rsidRPr="001278E3">
              <w:rPr>
                <w:rFonts w:hAnsi="Times New Roman" w:hint="eastAsia"/>
                <w:sz w:val="24"/>
                <w:szCs w:val="24"/>
              </w:rPr>
              <w:t>。</w:t>
            </w:r>
          </w:p>
          <w:p w14:paraId="1FF9F799" w14:textId="77777777" w:rsidR="00001667" w:rsidRPr="001278E3" w:rsidRDefault="004B3C33">
            <w:pPr>
              <w:pStyle w:val="af5"/>
              <w:adjustRightInd w:val="0"/>
              <w:snapToGrid w:val="0"/>
              <w:spacing w:line="360" w:lineRule="auto"/>
              <w:ind w:firstLineChars="200" w:firstLine="480"/>
              <w:rPr>
                <w:rFonts w:hAnsi="Times New Roman"/>
                <w:sz w:val="24"/>
                <w:szCs w:val="24"/>
              </w:rPr>
            </w:pPr>
            <w:r w:rsidRPr="001278E3">
              <w:rPr>
                <w:rFonts w:hAnsi="Times New Roman" w:hint="eastAsia"/>
                <w:sz w:val="24"/>
                <w:szCs w:val="24"/>
              </w:rPr>
              <w:t>臭气浓度类比《雷达净化过滤设备（广州）有限公司建设项目竣工环境保护验收监测报告表》（报告编号：</w:t>
            </w:r>
            <w:r w:rsidRPr="001278E3">
              <w:rPr>
                <w:rFonts w:hAnsi="Times New Roman" w:hint="eastAsia"/>
                <w:sz w:val="24"/>
                <w:szCs w:val="24"/>
              </w:rPr>
              <w:t>CNT202102954</w:t>
            </w:r>
            <w:r w:rsidRPr="001278E3">
              <w:rPr>
                <w:rFonts w:hAnsi="Times New Roman" w:hint="eastAsia"/>
                <w:sz w:val="24"/>
                <w:szCs w:val="24"/>
              </w:rPr>
              <w:t>）挤出废气监测结果，臭气浓度（无量纲）产生浓度为</w:t>
            </w:r>
            <w:r w:rsidRPr="001278E3">
              <w:rPr>
                <w:rFonts w:hAnsi="Times New Roman" w:hint="eastAsia"/>
                <w:sz w:val="24"/>
                <w:szCs w:val="24"/>
              </w:rPr>
              <w:t>1738</w:t>
            </w:r>
            <w:r w:rsidRPr="001278E3">
              <w:rPr>
                <w:rFonts w:hAnsi="Times New Roman" w:hint="eastAsia"/>
                <w:sz w:val="24"/>
                <w:szCs w:val="24"/>
              </w:rPr>
              <w:t>。</w:t>
            </w:r>
          </w:p>
          <w:p w14:paraId="77833595" w14:textId="77777777" w:rsidR="002F00C0" w:rsidRDefault="004B3C33">
            <w:pPr>
              <w:pStyle w:val="aff1"/>
              <w:adjustRightInd w:val="0"/>
              <w:snapToGrid w:val="0"/>
              <w:spacing w:before="0" w:beforeAutospacing="0" w:after="0" w:afterAutospacing="0" w:line="360" w:lineRule="auto"/>
              <w:ind w:firstLineChars="200" w:firstLine="480"/>
              <w:rPr>
                <w:rFonts w:ascii="Times New Roman" w:hAnsi="Times New Roman"/>
                <w:szCs w:val="24"/>
              </w:rPr>
            </w:pPr>
            <w:r w:rsidRPr="001278E3">
              <w:rPr>
                <w:rFonts w:ascii="Times New Roman" w:hAnsi="Times New Roman"/>
                <w:szCs w:val="24"/>
              </w:rPr>
              <w:t>项目挤出废气经</w:t>
            </w:r>
            <w:r w:rsidR="002F00C0">
              <w:rPr>
                <w:rFonts w:ascii="Times New Roman" w:hAnsi="Times New Roman"/>
                <w:szCs w:val="24"/>
              </w:rPr>
              <w:t>车间密闭负压收集</w:t>
            </w:r>
            <w:r w:rsidRPr="001278E3">
              <w:rPr>
                <w:rFonts w:ascii="Times New Roman" w:hAnsi="Times New Roman"/>
                <w:szCs w:val="24"/>
              </w:rPr>
              <w:t>后</w:t>
            </w:r>
            <w:r w:rsidRPr="001278E3">
              <w:rPr>
                <w:rFonts w:ascii="Times New Roman" w:hAnsi="Times New Roman" w:hint="eastAsia"/>
                <w:szCs w:val="24"/>
              </w:rPr>
              <w:t>引至</w:t>
            </w:r>
            <w:r w:rsidRPr="001278E3">
              <w:rPr>
                <w:rFonts w:ascii="Times New Roman" w:hAnsi="Times New Roman" w:hint="eastAsia"/>
                <w:szCs w:val="24"/>
              </w:rPr>
              <w:t>1</w:t>
            </w:r>
            <w:r w:rsidRPr="001278E3">
              <w:rPr>
                <w:rFonts w:ascii="Times New Roman" w:hAnsi="Times New Roman" w:hint="eastAsia"/>
                <w:szCs w:val="24"/>
              </w:rPr>
              <w:t>套</w:t>
            </w:r>
            <w:r w:rsidR="007733C6" w:rsidRPr="001278E3">
              <w:rPr>
                <w:rFonts w:ascii="Times New Roman" w:hAnsi="Times New Roman"/>
                <w:szCs w:val="24"/>
              </w:rPr>
              <w:t>活性炭</w:t>
            </w:r>
            <w:r w:rsidRPr="001278E3">
              <w:rPr>
                <w:rFonts w:ascii="Times New Roman" w:hAnsi="Times New Roman" w:hint="eastAsia"/>
                <w:szCs w:val="24"/>
              </w:rPr>
              <w:t>吸附</w:t>
            </w:r>
            <w:r w:rsidRPr="001278E3">
              <w:rPr>
                <w:rFonts w:ascii="Times New Roman" w:hAnsi="Times New Roman"/>
                <w:szCs w:val="24"/>
              </w:rPr>
              <w:t>处理，</w:t>
            </w:r>
            <w:r w:rsidRPr="001278E3">
              <w:rPr>
                <w:rFonts w:ascii="Times New Roman" w:hAnsi="Times New Roman" w:hint="eastAsia"/>
                <w:szCs w:val="24"/>
              </w:rPr>
              <w:t>再经</w:t>
            </w:r>
            <w:r w:rsidRPr="001278E3">
              <w:rPr>
                <w:rFonts w:ascii="Times New Roman" w:hAnsi="Times New Roman" w:hint="eastAsia"/>
                <w:szCs w:val="24"/>
              </w:rPr>
              <w:t>1</w:t>
            </w:r>
            <w:r w:rsidRPr="001278E3">
              <w:rPr>
                <w:rFonts w:ascii="Times New Roman" w:hAnsi="Times New Roman" w:hint="eastAsia"/>
                <w:szCs w:val="24"/>
              </w:rPr>
              <w:t>个</w:t>
            </w:r>
            <w:r w:rsidRPr="001278E3">
              <w:rPr>
                <w:rFonts w:ascii="Times New Roman" w:hAnsi="Times New Roman" w:hint="eastAsia"/>
                <w:szCs w:val="24"/>
              </w:rPr>
              <w:t>1</w:t>
            </w:r>
            <w:r w:rsidRPr="001278E3">
              <w:rPr>
                <w:rFonts w:ascii="Times New Roman" w:hAnsi="Times New Roman"/>
                <w:szCs w:val="24"/>
              </w:rPr>
              <w:t>5</w:t>
            </w:r>
            <w:r w:rsidRPr="001278E3">
              <w:rPr>
                <w:rFonts w:ascii="Times New Roman" w:hAnsi="Times New Roman" w:hint="eastAsia"/>
                <w:szCs w:val="24"/>
              </w:rPr>
              <w:t>米高</w:t>
            </w:r>
            <w:r w:rsidRPr="001278E3">
              <w:rPr>
                <w:rFonts w:ascii="Times New Roman" w:hAnsi="Times New Roman"/>
                <w:szCs w:val="24"/>
              </w:rPr>
              <w:t>排气筒</w:t>
            </w:r>
            <w:r w:rsidRPr="001278E3">
              <w:rPr>
                <w:rFonts w:ascii="Times New Roman" w:hAnsi="Times New Roman" w:hint="eastAsia"/>
                <w:szCs w:val="24"/>
              </w:rPr>
              <w:t>（</w:t>
            </w:r>
            <w:r w:rsidRPr="001278E3">
              <w:rPr>
                <w:rFonts w:ascii="Times New Roman" w:hAnsi="Times New Roman"/>
                <w:szCs w:val="24"/>
              </w:rPr>
              <w:t>DA001</w:t>
            </w:r>
            <w:r w:rsidRPr="001278E3">
              <w:rPr>
                <w:rFonts w:ascii="Times New Roman" w:hAnsi="Times New Roman" w:hint="eastAsia"/>
                <w:szCs w:val="24"/>
              </w:rPr>
              <w:t>）</w:t>
            </w:r>
            <w:r w:rsidRPr="001278E3">
              <w:rPr>
                <w:rFonts w:ascii="Times New Roman" w:hAnsi="Times New Roman"/>
                <w:szCs w:val="24"/>
              </w:rPr>
              <w:t>排放，未收集到的废气在车间无组织排放。</w:t>
            </w:r>
          </w:p>
          <w:p w14:paraId="1D50D079" w14:textId="2221AEDD" w:rsidR="002F00C0" w:rsidRPr="00F90867" w:rsidRDefault="002F00C0" w:rsidP="002F00C0">
            <w:pPr>
              <w:spacing w:line="360" w:lineRule="auto"/>
              <w:ind w:firstLine="480"/>
              <w:rPr>
                <w:sz w:val="24"/>
              </w:rPr>
            </w:pPr>
            <w:r w:rsidRPr="00F90867">
              <w:rPr>
                <w:rFonts w:hint="eastAsia"/>
                <w:sz w:val="24"/>
              </w:rPr>
              <w:t>车间密闭收集风量根据</w:t>
            </w:r>
            <w:r w:rsidRPr="00F90867">
              <w:rPr>
                <w:sz w:val="24"/>
              </w:rPr>
              <w:t>《废气处理工程技术手册》（王纯、张殿印主编，化工工业出版社）</w:t>
            </w:r>
            <w:r w:rsidRPr="00F90867">
              <w:rPr>
                <w:rFonts w:hint="eastAsia"/>
                <w:sz w:val="24"/>
              </w:rPr>
              <w:t>密闭</w:t>
            </w:r>
            <w:proofErr w:type="gramStart"/>
            <w:r w:rsidRPr="00F90867">
              <w:rPr>
                <w:rFonts w:hint="eastAsia"/>
                <w:sz w:val="24"/>
              </w:rPr>
              <w:t>罩计算</w:t>
            </w:r>
            <w:proofErr w:type="gramEnd"/>
            <w:r w:rsidRPr="00F90867">
              <w:rPr>
                <w:rFonts w:hint="eastAsia"/>
                <w:sz w:val="24"/>
              </w:rPr>
              <w:t>公式：</w:t>
            </w:r>
          </w:p>
          <w:p w14:paraId="405A7E4F" w14:textId="77777777" w:rsidR="002F00C0" w:rsidRPr="00F90867" w:rsidRDefault="002F00C0" w:rsidP="002F00C0">
            <w:pPr>
              <w:adjustRightInd w:val="0"/>
              <w:snapToGrid w:val="0"/>
              <w:spacing w:line="360" w:lineRule="auto"/>
              <w:jc w:val="center"/>
              <w:rPr>
                <w:sz w:val="24"/>
              </w:rPr>
            </w:pPr>
            <w:r w:rsidRPr="00F90867">
              <w:rPr>
                <w:sz w:val="24"/>
              </w:rPr>
              <w:t>Q =</w:t>
            </w:r>
            <w:r w:rsidRPr="00F90867">
              <w:rPr>
                <w:i/>
                <w:iCs/>
                <w:sz w:val="24"/>
              </w:rPr>
              <w:t xml:space="preserve"> nV</w:t>
            </w:r>
            <w:r w:rsidRPr="00F90867">
              <w:rPr>
                <w:i/>
                <w:iCs/>
                <w:sz w:val="24"/>
                <w:vertAlign w:val="subscript"/>
              </w:rPr>
              <w:t>0</w:t>
            </w:r>
          </w:p>
          <w:p w14:paraId="6AAC7A0F" w14:textId="77777777" w:rsidR="002F00C0" w:rsidRPr="00F90867" w:rsidRDefault="002F00C0" w:rsidP="002F00C0">
            <w:pPr>
              <w:adjustRightInd w:val="0"/>
              <w:snapToGrid w:val="0"/>
              <w:spacing w:line="360" w:lineRule="auto"/>
              <w:ind w:firstLineChars="200" w:firstLine="420"/>
            </w:pPr>
            <w:r w:rsidRPr="00F90867">
              <w:t>式中：</w:t>
            </w:r>
            <w:r w:rsidRPr="00F90867">
              <w:t>Q—</w:t>
            </w:r>
            <w:r w:rsidRPr="00F90867">
              <w:t>设计风量（</w:t>
            </w:r>
            <w:r w:rsidRPr="00F90867">
              <w:t>m</w:t>
            </w:r>
            <w:r w:rsidRPr="00F90867">
              <w:rPr>
                <w:vertAlign w:val="superscript"/>
              </w:rPr>
              <w:t>3</w:t>
            </w:r>
            <w:r w:rsidRPr="00F90867">
              <w:t>/h</w:t>
            </w:r>
            <w:r w:rsidRPr="00F90867">
              <w:t>）；</w:t>
            </w:r>
          </w:p>
          <w:p w14:paraId="75D377B9" w14:textId="77777777" w:rsidR="002F00C0" w:rsidRPr="00F90867" w:rsidRDefault="002F00C0" w:rsidP="002F00C0">
            <w:pPr>
              <w:autoSpaceDE w:val="0"/>
              <w:autoSpaceDN w:val="0"/>
              <w:adjustRightInd w:val="0"/>
              <w:spacing w:line="360" w:lineRule="auto"/>
              <w:ind w:firstLine="480"/>
            </w:pPr>
            <w:r w:rsidRPr="00F90867">
              <w:rPr>
                <w:i/>
                <w:iCs/>
                <w:sz w:val="24"/>
              </w:rPr>
              <w:t>V</w:t>
            </w:r>
            <w:r w:rsidRPr="00F90867">
              <w:rPr>
                <w:i/>
                <w:iCs/>
                <w:sz w:val="24"/>
                <w:vertAlign w:val="subscript"/>
              </w:rPr>
              <w:t>0</w:t>
            </w:r>
            <w:r w:rsidRPr="00F90867">
              <w:t>—</w:t>
            </w:r>
            <w:r w:rsidRPr="00F90867">
              <w:rPr>
                <w:rFonts w:hint="eastAsia"/>
              </w:rPr>
              <w:t>罩内容积，</w:t>
            </w:r>
            <w:r w:rsidRPr="00F90867">
              <w:rPr>
                <w:rFonts w:hint="eastAsia"/>
              </w:rPr>
              <w:t>m</w:t>
            </w:r>
            <w:r w:rsidRPr="00F90867">
              <w:rPr>
                <w:vertAlign w:val="superscript"/>
              </w:rPr>
              <w:t>3</w:t>
            </w:r>
          </w:p>
          <w:p w14:paraId="4CA4F216" w14:textId="77777777" w:rsidR="002F00C0" w:rsidRPr="00F90867" w:rsidRDefault="002F00C0" w:rsidP="002F00C0">
            <w:pPr>
              <w:autoSpaceDE w:val="0"/>
              <w:autoSpaceDN w:val="0"/>
              <w:adjustRightInd w:val="0"/>
              <w:spacing w:line="360" w:lineRule="auto"/>
              <w:ind w:firstLine="480"/>
              <w:rPr>
                <w:sz w:val="24"/>
              </w:rPr>
            </w:pPr>
            <w:r w:rsidRPr="00F90867">
              <w:rPr>
                <w:i/>
                <w:iCs/>
              </w:rPr>
              <w:t>n</w:t>
            </w:r>
            <w:r w:rsidRPr="00F90867">
              <w:t>—</w:t>
            </w:r>
            <w:r w:rsidRPr="00F90867">
              <w:rPr>
                <w:rFonts w:hint="eastAsia"/>
              </w:rPr>
              <w:t>换气次数，次</w:t>
            </w:r>
            <w:r w:rsidRPr="00F90867">
              <w:rPr>
                <w:rFonts w:hint="eastAsia"/>
              </w:rPr>
              <w:t>/h</w:t>
            </w:r>
          </w:p>
          <w:p w14:paraId="6EE815D3" w14:textId="262AC365" w:rsidR="002F00C0" w:rsidRPr="00F90867" w:rsidRDefault="002F00C0" w:rsidP="002F00C0">
            <w:pPr>
              <w:spacing w:line="360" w:lineRule="auto"/>
              <w:ind w:firstLine="480"/>
              <w:rPr>
                <w:sz w:val="24"/>
                <w:lang w:bidi="ar"/>
              </w:rPr>
            </w:pPr>
            <w:r>
              <w:rPr>
                <w:rFonts w:hint="eastAsia"/>
                <w:sz w:val="24"/>
                <w:lang w:bidi="ar"/>
              </w:rPr>
              <w:t>挤出</w:t>
            </w:r>
            <w:r w:rsidRPr="00F90867">
              <w:rPr>
                <w:rFonts w:hint="eastAsia"/>
                <w:sz w:val="24"/>
                <w:lang w:bidi="ar"/>
              </w:rPr>
              <w:t>废气收集风量计算如下表：</w:t>
            </w:r>
          </w:p>
          <w:p w14:paraId="5BCCA03A" w14:textId="77777777" w:rsidR="00E17AF4" w:rsidRDefault="00E17AF4" w:rsidP="002F00C0">
            <w:pPr>
              <w:snapToGrid w:val="0"/>
              <w:jc w:val="center"/>
              <w:rPr>
                <w:rFonts w:hAnsi="宋体" w:cs="宋体" w:hint="eastAsia"/>
                <w:b/>
                <w:lang w:bidi="ar"/>
              </w:rPr>
            </w:pPr>
          </w:p>
          <w:p w14:paraId="2B651184" w14:textId="77777777" w:rsidR="00E17AF4" w:rsidRDefault="00E17AF4" w:rsidP="002F00C0">
            <w:pPr>
              <w:snapToGrid w:val="0"/>
              <w:jc w:val="center"/>
              <w:rPr>
                <w:rFonts w:hAnsi="宋体" w:cs="宋体" w:hint="eastAsia"/>
                <w:b/>
                <w:lang w:bidi="ar"/>
              </w:rPr>
            </w:pPr>
          </w:p>
          <w:p w14:paraId="291B9E3A" w14:textId="77777777" w:rsidR="00E17AF4" w:rsidRDefault="00E17AF4" w:rsidP="002F00C0">
            <w:pPr>
              <w:snapToGrid w:val="0"/>
              <w:jc w:val="center"/>
              <w:rPr>
                <w:rFonts w:hAnsi="宋体" w:cs="宋体" w:hint="eastAsia"/>
                <w:b/>
                <w:lang w:bidi="ar"/>
              </w:rPr>
            </w:pPr>
          </w:p>
          <w:p w14:paraId="2E362A73" w14:textId="77777777" w:rsidR="00E17AF4" w:rsidRDefault="00E17AF4" w:rsidP="002F00C0">
            <w:pPr>
              <w:snapToGrid w:val="0"/>
              <w:jc w:val="center"/>
              <w:rPr>
                <w:rFonts w:hAnsi="宋体" w:cs="宋体" w:hint="eastAsia"/>
                <w:b/>
                <w:lang w:bidi="ar"/>
              </w:rPr>
            </w:pPr>
          </w:p>
          <w:p w14:paraId="07D2F8E9" w14:textId="77777777" w:rsidR="00E17AF4" w:rsidRDefault="00E17AF4" w:rsidP="002F00C0">
            <w:pPr>
              <w:snapToGrid w:val="0"/>
              <w:jc w:val="center"/>
              <w:rPr>
                <w:rFonts w:hAnsi="宋体" w:cs="宋体" w:hint="eastAsia"/>
                <w:b/>
                <w:lang w:bidi="ar"/>
              </w:rPr>
            </w:pPr>
          </w:p>
          <w:p w14:paraId="589A25B4" w14:textId="6F07584A" w:rsidR="002F00C0" w:rsidRPr="00F90867" w:rsidRDefault="002F00C0" w:rsidP="002F00C0">
            <w:pPr>
              <w:snapToGrid w:val="0"/>
              <w:jc w:val="center"/>
              <w:rPr>
                <w:rFonts w:hAnsi="宋体" w:cs="宋体" w:hint="eastAsia"/>
                <w:b/>
                <w:lang w:bidi="ar"/>
              </w:rPr>
            </w:pPr>
            <w:r w:rsidRPr="00F90867">
              <w:rPr>
                <w:rFonts w:hAnsi="宋体" w:cs="宋体" w:hint="eastAsia"/>
                <w:b/>
                <w:lang w:bidi="ar"/>
              </w:rPr>
              <w:t>表</w:t>
            </w:r>
            <w:r w:rsidR="00D87591">
              <w:rPr>
                <w:rFonts w:hAnsi="宋体" w:cs="宋体" w:hint="eastAsia"/>
                <w:b/>
                <w:lang w:bidi="ar"/>
              </w:rPr>
              <w:t>4-11</w:t>
            </w:r>
            <w:r w:rsidRPr="00F90867">
              <w:rPr>
                <w:rFonts w:hAnsi="宋体" w:cs="宋体" w:hint="eastAsia"/>
                <w:b/>
                <w:lang w:bidi="ar"/>
              </w:rPr>
              <w:t xml:space="preserve">  </w:t>
            </w:r>
            <w:r>
              <w:rPr>
                <w:rFonts w:hAnsi="宋体" w:cs="宋体" w:hint="eastAsia"/>
                <w:b/>
                <w:lang w:bidi="ar"/>
              </w:rPr>
              <w:t>挤出废气</w:t>
            </w:r>
            <w:r w:rsidRPr="00F90867">
              <w:rPr>
                <w:rFonts w:hAnsi="宋体" w:cs="宋体" w:hint="eastAsia"/>
                <w:b/>
                <w:lang w:bidi="ar"/>
              </w:rPr>
              <w:t>收集风量计算一览表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
              <w:gridCol w:w="1013"/>
              <w:gridCol w:w="1013"/>
              <w:gridCol w:w="1231"/>
              <w:gridCol w:w="1198"/>
              <w:gridCol w:w="1117"/>
              <w:gridCol w:w="924"/>
              <w:gridCol w:w="1312"/>
            </w:tblGrid>
            <w:tr w:rsidR="002F00C0" w:rsidRPr="002F00C0" w14:paraId="3E62E47D" w14:textId="77777777" w:rsidTr="002F00C0">
              <w:trPr>
                <w:trHeight w:val="340"/>
                <w:tblHeader/>
                <w:jc w:val="center"/>
              </w:trPr>
              <w:tc>
                <w:tcPr>
                  <w:tcW w:w="1020" w:type="dxa"/>
                  <w:tcBorders>
                    <w:top w:val="single" w:sz="4" w:space="0" w:color="auto"/>
                    <w:left w:val="single" w:sz="4" w:space="0" w:color="auto"/>
                    <w:bottom w:val="single" w:sz="4" w:space="0" w:color="auto"/>
                    <w:right w:val="single" w:sz="4" w:space="0" w:color="auto"/>
                  </w:tcBorders>
                  <w:vAlign w:val="center"/>
                </w:tcPr>
                <w:p w14:paraId="2CA55384" w14:textId="77777777" w:rsidR="002F00C0" w:rsidRPr="002F00C0" w:rsidRDefault="002F00C0" w:rsidP="002F00C0">
                  <w:pPr>
                    <w:widowControl/>
                    <w:jc w:val="center"/>
                    <w:rPr>
                      <w:rFonts w:eastAsiaTheme="minorEastAsia"/>
                      <w:b/>
                      <w:bCs/>
                      <w:kern w:val="0"/>
                    </w:rPr>
                  </w:pPr>
                  <w:r w:rsidRPr="002F00C0">
                    <w:rPr>
                      <w:rFonts w:eastAsiaTheme="minorEastAsia"/>
                      <w:b/>
                      <w:bCs/>
                      <w:kern w:val="0"/>
                    </w:rPr>
                    <w:t>收集位置</w:t>
                  </w:r>
                </w:p>
              </w:tc>
              <w:tc>
                <w:tcPr>
                  <w:tcW w:w="1013" w:type="dxa"/>
                  <w:tcBorders>
                    <w:top w:val="single" w:sz="4" w:space="0" w:color="auto"/>
                    <w:left w:val="single" w:sz="4" w:space="0" w:color="auto"/>
                    <w:bottom w:val="single" w:sz="4" w:space="0" w:color="auto"/>
                    <w:right w:val="single" w:sz="4" w:space="0" w:color="auto"/>
                  </w:tcBorders>
                  <w:vAlign w:val="center"/>
                </w:tcPr>
                <w:p w14:paraId="5D81C2B9" w14:textId="77777777" w:rsidR="002F00C0" w:rsidRPr="002F00C0" w:rsidRDefault="002F00C0" w:rsidP="002F00C0">
                  <w:pPr>
                    <w:widowControl/>
                    <w:jc w:val="center"/>
                    <w:rPr>
                      <w:rFonts w:eastAsiaTheme="minorEastAsia"/>
                      <w:b/>
                      <w:bCs/>
                      <w:kern w:val="0"/>
                      <w:lang w:bidi="ar"/>
                    </w:rPr>
                  </w:pPr>
                  <w:r w:rsidRPr="002F00C0">
                    <w:rPr>
                      <w:rFonts w:eastAsiaTheme="minorEastAsia"/>
                      <w:b/>
                      <w:bCs/>
                      <w:kern w:val="0"/>
                      <w:lang w:bidi="ar"/>
                    </w:rPr>
                    <w:t>收集方式</w:t>
                  </w:r>
                </w:p>
              </w:tc>
              <w:tc>
                <w:tcPr>
                  <w:tcW w:w="1013" w:type="dxa"/>
                  <w:tcBorders>
                    <w:top w:val="single" w:sz="4" w:space="0" w:color="auto"/>
                    <w:left w:val="single" w:sz="4" w:space="0" w:color="auto"/>
                    <w:bottom w:val="single" w:sz="4" w:space="0" w:color="auto"/>
                    <w:right w:val="single" w:sz="4" w:space="0" w:color="auto"/>
                  </w:tcBorders>
                  <w:vAlign w:val="center"/>
                </w:tcPr>
                <w:p w14:paraId="56180FE4" w14:textId="77777777" w:rsidR="002F00C0" w:rsidRPr="002F00C0" w:rsidRDefault="002F00C0" w:rsidP="002F00C0">
                  <w:pPr>
                    <w:widowControl/>
                    <w:jc w:val="center"/>
                    <w:rPr>
                      <w:rFonts w:eastAsiaTheme="minorEastAsia"/>
                      <w:b/>
                      <w:bCs/>
                      <w:kern w:val="0"/>
                      <w:lang w:bidi="ar"/>
                    </w:rPr>
                  </w:pPr>
                  <w:r w:rsidRPr="002F00C0">
                    <w:rPr>
                      <w:rFonts w:eastAsiaTheme="minorEastAsia"/>
                      <w:b/>
                      <w:bCs/>
                      <w:kern w:val="0"/>
                      <w:lang w:bidi="ar"/>
                    </w:rPr>
                    <w:t>长</w:t>
                  </w:r>
                  <w:r w:rsidRPr="002F00C0">
                    <w:rPr>
                      <w:rFonts w:eastAsiaTheme="minorEastAsia"/>
                      <w:b/>
                      <w:bCs/>
                      <w:kern w:val="0"/>
                      <w:lang w:bidi="ar"/>
                    </w:rPr>
                    <w:t>m</w:t>
                  </w:r>
                </w:p>
              </w:tc>
              <w:tc>
                <w:tcPr>
                  <w:tcW w:w="1231" w:type="dxa"/>
                  <w:tcBorders>
                    <w:top w:val="single" w:sz="4" w:space="0" w:color="auto"/>
                    <w:left w:val="single" w:sz="4" w:space="0" w:color="auto"/>
                    <w:bottom w:val="single" w:sz="4" w:space="0" w:color="auto"/>
                    <w:right w:val="single" w:sz="4" w:space="0" w:color="auto"/>
                  </w:tcBorders>
                  <w:vAlign w:val="center"/>
                </w:tcPr>
                <w:p w14:paraId="7426921D" w14:textId="77777777" w:rsidR="002F00C0" w:rsidRPr="002F00C0" w:rsidRDefault="002F00C0" w:rsidP="002F00C0">
                  <w:pPr>
                    <w:widowControl/>
                    <w:jc w:val="center"/>
                    <w:rPr>
                      <w:rFonts w:eastAsiaTheme="minorEastAsia"/>
                      <w:b/>
                      <w:bCs/>
                      <w:kern w:val="0"/>
                      <w:lang w:bidi="ar"/>
                    </w:rPr>
                  </w:pPr>
                  <w:r w:rsidRPr="002F00C0">
                    <w:rPr>
                      <w:rFonts w:eastAsiaTheme="minorEastAsia"/>
                      <w:b/>
                      <w:bCs/>
                      <w:kern w:val="0"/>
                      <w:lang w:bidi="ar"/>
                    </w:rPr>
                    <w:t>宽</w:t>
                  </w:r>
                  <w:r w:rsidRPr="002F00C0">
                    <w:rPr>
                      <w:rFonts w:eastAsiaTheme="minorEastAsia"/>
                      <w:b/>
                      <w:bCs/>
                      <w:kern w:val="0"/>
                      <w:lang w:bidi="ar"/>
                    </w:rPr>
                    <w:t>m</w:t>
                  </w:r>
                </w:p>
              </w:tc>
              <w:tc>
                <w:tcPr>
                  <w:tcW w:w="1198" w:type="dxa"/>
                  <w:tcBorders>
                    <w:top w:val="single" w:sz="4" w:space="0" w:color="auto"/>
                    <w:left w:val="single" w:sz="4" w:space="0" w:color="auto"/>
                    <w:bottom w:val="single" w:sz="4" w:space="0" w:color="auto"/>
                    <w:right w:val="single" w:sz="4" w:space="0" w:color="auto"/>
                  </w:tcBorders>
                  <w:vAlign w:val="center"/>
                </w:tcPr>
                <w:p w14:paraId="06C05F25" w14:textId="77777777" w:rsidR="002F00C0" w:rsidRPr="002F00C0" w:rsidRDefault="002F00C0" w:rsidP="002F00C0">
                  <w:pPr>
                    <w:widowControl/>
                    <w:jc w:val="center"/>
                    <w:rPr>
                      <w:rFonts w:eastAsiaTheme="minorEastAsia"/>
                      <w:b/>
                      <w:bCs/>
                      <w:kern w:val="0"/>
                    </w:rPr>
                  </w:pPr>
                  <w:r w:rsidRPr="002F00C0">
                    <w:rPr>
                      <w:rFonts w:eastAsiaTheme="minorEastAsia"/>
                      <w:b/>
                      <w:bCs/>
                      <w:kern w:val="0"/>
                    </w:rPr>
                    <w:t>高</w:t>
                  </w:r>
                  <w:r w:rsidRPr="002F00C0">
                    <w:rPr>
                      <w:rFonts w:eastAsiaTheme="minorEastAsia"/>
                      <w:b/>
                      <w:bCs/>
                      <w:kern w:val="0"/>
                    </w:rPr>
                    <w:t>m</w:t>
                  </w:r>
                </w:p>
              </w:tc>
              <w:tc>
                <w:tcPr>
                  <w:tcW w:w="1117" w:type="dxa"/>
                  <w:tcBorders>
                    <w:top w:val="single" w:sz="4" w:space="0" w:color="auto"/>
                    <w:left w:val="single" w:sz="4" w:space="0" w:color="auto"/>
                    <w:bottom w:val="single" w:sz="4" w:space="0" w:color="auto"/>
                    <w:right w:val="single" w:sz="4" w:space="0" w:color="auto"/>
                  </w:tcBorders>
                  <w:vAlign w:val="center"/>
                </w:tcPr>
                <w:p w14:paraId="1D0EC49E" w14:textId="77777777" w:rsidR="002F00C0" w:rsidRPr="002F00C0" w:rsidRDefault="002F00C0" w:rsidP="002F00C0">
                  <w:pPr>
                    <w:widowControl/>
                    <w:jc w:val="center"/>
                    <w:rPr>
                      <w:rFonts w:eastAsiaTheme="minorEastAsia"/>
                      <w:b/>
                      <w:bCs/>
                      <w:kern w:val="0"/>
                      <w:lang w:bidi="ar"/>
                    </w:rPr>
                  </w:pPr>
                  <w:r w:rsidRPr="002F00C0">
                    <w:rPr>
                      <w:rFonts w:eastAsiaTheme="minorEastAsia"/>
                      <w:b/>
                      <w:bCs/>
                      <w:kern w:val="0"/>
                      <w:lang w:bidi="ar"/>
                    </w:rPr>
                    <w:t>换气次数（次</w:t>
                  </w:r>
                  <w:r w:rsidRPr="002F00C0">
                    <w:rPr>
                      <w:rFonts w:eastAsiaTheme="minorEastAsia"/>
                      <w:b/>
                      <w:bCs/>
                      <w:kern w:val="0"/>
                      <w:lang w:bidi="ar"/>
                    </w:rPr>
                    <w:t>/h</w:t>
                  </w:r>
                  <w:r w:rsidRPr="002F00C0">
                    <w:rPr>
                      <w:rFonts w:eastAsiaTheme="minorEastAsia"/>
                      <w:b/>
                      <w:bCs/>
                      <w:kern w:val="0"/>
                      <w:lang w:bidi="ar"/>
                    </w:rPr>
                    <w:t>）</w:t>
                  </w:r>
                </w:p>
              </w:tc>
              <w:tc>
                <w:tcPr>
                  <w:tcW w:w="924" w:type="dxa"/>
                  <w:tcBorders>
                    <w:top w:val="single" w:sz="4" w:space="0" w:color="auto"/>
                    <w:left w:val="single" w:sz="4" w:space="0" w:color="auto"/>
                    <w:bottom w:val="single" w:sz="4" w:space="0" w:color="auto"/>
                    <w:right w:val="single" w:sz="4" w:space="0" w:color="auto"/>
                  </w:tcBorders>
                  <w:vAlign w:val="center"/>
                </w:tcPr>
                <w:p w14:paraId="5A99A163" w14:textId="77777777" w:rsidR="002F00C0" w:rsidRPr="002F00C0" w:rsidRDefault="002F00C0" w:rsidP="002F00C0">
                  <w:pPr>
                    <w:widowControl/>
                    <w:jc w:val="center"/>
                    <w:rPr>
                      <w:rFonts w:eastAsiaTheme="minorEastAsia"/>
                      <w:b/>
                      <w:bCs/>
                      <w:kern w:val="0"/>
                    </w:rPr>
                  </w:pPr>
                  <w:r w:rsidRPr="002F00C0">
                    <w:rPr>
                      <w:rFonts w:eastAsiaTheme="minorEastAsia"/>
                      <w:b/>
                      <w:bCs/>
                      <w:kern w:val="0"/>
                    </w:rPr>
                    <w:t>数量</w:t>
                  </w:r>
                </w:p>
              </w:tc>
              <w:tc>
                <w:tcPr>
                  <w:tcW w:w="1312" w:type="dxa"/>
                  <w:tcBorders>
                    <w:top w:val="single" w:sz="4" w:space="0" w:color="auto"/>
                    <w:left w:val="single" w:sz="4" w:space="0" w:color="auto"/>
                    <w:bottom w:val="single" w:sz="4" w:space="0" w:color="auto"/>
                    <w:right w:val="single" w:sz="4" w:space="0" w:color="auto"/>
                  </w:tcBorders>
                  <w:vAlign w:val="center"/>
                </w:tcPr>
                <w:p w14:paraId="52D13173" w14:textId="77777777" w:rsidR="002F00C0" w:rsidRPr="002F00C0" w:rsidRDefault="002F00C0" w:rsidP="002F00C0">
                  <w:pPr>
                    <w:widowControl/>
                    <w:jc w:val="center"/>
                    <w:rPr>
                      <w:rFonts w:eastAsiaTheme="minorEastAsia"/>
                      <w:b/>
                      <w:bCs/>
                      <w:kern w:val="0"/>
                    </w:rPr>
                  </w:pPr>
                  <w:r w:rsidRPr="002F00C0">
                    <w:rPr>
                      <w:rFonts w:eastAsiaTheme="minorEastAsia"/>
                      <w:b/>
                      <w:bCs/>
                      <w:kern w:val="0"/>
                    </w:rPr>
                    <w:t>收集风量（</w:t>
                  </w:r>
                  <w:r w:rsidRPr="002F00C0">
                    <w:rPr>
                      <w:rFonts w:eastAsiaTheme="minorEastAsia"/>
                      <w:b/>
                      <w:bCs/>
                      <w:kern w:val="0"/>
                    </w:rPr>
                    <w:t>m</w:t>
                  </w:r>
                  <w:r w:rsidRPr="002F00C0">
                    <w:rPr>
                      <w:rFonts w:eastAsiaTheme="minorEastAsia"/>
                      <w:b/>
                      <w:bCs/>
                      <w:kern w:val="0"/>
                      <w:vertAlign w:val="superscript"/>
                    </w:rPr>
                    <w:t>3</w:t>
                  </w:r>
                  <w:r w:rsidRPr="002F00C0">
                    <w:rPr>
                      <w:rFonts w:eastAsiaTheme="minorEastAsia"/>
                      <w:b/>
                      <w:bCs/>
                      <w:kern w:val="0"/>
                    </w:rPr>
                    <w:t>/h</w:t>
                  </w:r>
                  <w:r w:rsidRPr="002F00C0">
                    <w:rPr>
                      <w:rFonts w:eastAsiaTheme="minorEastAsia"/>
                      <w:b/>
                      <w:bCs/>
                      <w:kern w:val="0"/>
                    </w:rPr>
                    <w:t>）</w:t>
                  </w:r>
                </w:p>
              </w:tc>
            </w:tr>
            <w:tr w:rsidR="00070C26" w:rsidRPr="002F00C0" w14:paraId="362B944C" w14:textId="77777777" w:rsidTr="002F00C0">
              <w:trPr>
                <w:trHeight w:val="340"/>
                <w:jc w:val="center"/>
              </w:trPr>
              <w:tc>
                <w:tcPr>
                  <w:tcW w:w="1020" w:type="dxa"/>
                  <w:tcBorders>
                    <w:top w:val="single" w:sz="4" w:space="0" w:color="auto"/>
                    <w:left w:val="single" w:sz="4" w:space="0" w:color="auto"/>
                    <w:bottom w:val="single" w:sz="4" w:space="0" w:color="auto"/>
                    <w:right w:val="single" w:sz="4" w:space="0" w:color="auto"/>
                  </w:tcBorders>
                  <w:vAlign w:val="center"/>
                </w:tcPr>
                <w:p w14:paraId="72E475D6" w14:textId="7BB0A1B6" w:rsidR="00070C26" w:rsidRPr="002F00C0" w:rsidRDefault="00070C26" w:rsidP="00070C26">
                  <w:pPr>
                    <w:widowControl/>
                    <w:jc w:val="center"/>
                    <w:rPr>
                      <w:rFonts w:eastAsiaTheme="minorEastAsia"/>
                      <w:kern w:val="0"/>
                    </w:rPr>
                  </w:pPr>
                  <w:r w:rsidRPr="002F00C0">
                    <w:rPr>
                      <w:rFonts w:eastAsiaTheme="minorEastAsia"/>
                      <w:kern w:val="0"/>
                    </w:rPr>
                    <w:t>改性塑料粒挤出区</w:t>
                  </w:r>
                </w:p>
              </w:tc>
              <w:tc>
                <w:tcPr>
                  <w:tcW w:w="1013" w:type="dxa"/>
                  <w:tcBorders>
                    <w:top w:val="single" w:sz="4" w:space="0" w:color="auto"/>
                    <w:left w:val="single" w:sz="4" w:space="0" w:color="auto"/>
                    <w:bottom w:val="single" w:sz="4" w:space="0" w:color="auto"/>
                    <w:right w:val="single" w:sz="4" w:space="0" w:color="auto"/>
                  </w:tcBorders>
                  <w:vAlign w:val="center"/>
                </w:tcPr>
                <w:p w14:paraId="41897832" w14:textId="5A6A0E52" w:rsidR="00070C26" w:rsidRPr="002F00C0" w:rsidRDefault="00070C26" w:rsidP="00070C26">
                  <w:pPr>
                    <w:widowControl/>
                    <w:jc w:val="center"/>
                    <w:rPr>
                      <w:rFonts w:eastAsiaTheme="minorEastAsia"/>
                      <w:kern w:val="0"/>
                    </w:rPr>
                  </w:pPr>
                  <w:r w:rsidRPr="002F00C0">
                    <w:rPr>
                      <w:rFonts w:eastAsiaTheme="minorEastAsia"/>
                      <w:kern w:val="0"/>
                    </w:rPr>
                    <w:t>密闭收集</w:t>
                  </w:r>
                </w:p>
              </w:tc>
              <w:tc>
                <w:tcPr>
                  <w:tcW w:w="1013" w:type="dxa"/>
                  <w:tcBorders>
                    <w:top w:val="single" w:sz="4" w:space="0" w:color="auto"/>
                    <w:left w:val="single" w:sz="4" w:space="0" w:color="auto"/>
                    <w:bottom w:val="single" w:sz="4" w:space="0" w:color="auto"/>
                    <w:right w:val="single" w:sz="4" w:space="0" w:color="auto"/>
                  </w:tcBorders>
                  <w:vAlign w:val="center"/>
                </w:tcPr>
                <w:p w14:paraId="51D4EDE8" w14:textId="6341CD84" w:rsidR="00070C26" w:rsidRPr="002F00C0" w:rsidRDefault="00070C26" w:rsidP="00070C26">
                  <w:pPr>
                    <w:widowControl/>
                    <w:jc w:val="center"/>
                    <w:textAlignment w:val="center"/>
                    <w:rPr>
                      <w:rFonts w:eastAsiaTheme="minorEastAsia"/>
                    </w:rPr>
                  </w:pPr>
                  <w:r>
                    <w:rPr>
                      <w:rFonts w:eastAsia="等线"/>
                      <w:color w:val="000000"/>
                      <w:szCs w:val="21"/>
                    </w:rPr>
                    <w:t>20</w:t>
                  </w:r>
                </w:p>
              </w:tc>
              <w:tc>
                <w:tcPr>
                  <w:tcW w:w="1231" w:type="dxa"/>
                  <w:tcBorders>
                    <w:top w:val="single" w:sz="4" w:space="0" w:color="auto"/>
                    <w:left w:val="single" w:sz="4" w:space="0" w:color="auto"/>
                    <w:bottom w:val="single" w:sz="4" w:space="0" w:color="auto"/>
                    <w:right w:val="single" w:sz="4" w:space="0" w:color="auto"/>
                  </w:tcBorders>
                  <w:vAlign w:val="center"/>
                </w:tcPr>
                <w:p w14:paraId="70B7ABA7" w14:textId="6E76389C" w:rsidR="00070C26" w:rsidRPr="002F00C0" w:rsidRDefault="00070C26" w:rsidP="00070C26">
                  <w:pPr>
                    <w:widowControl/>
                    <w:jc w:val="center"/>
                    <w:textAlignment w:val="center"/>
                    <w:rPr>
                      <w:rFonts w:eastAsiaTheme="minorEastAsia"/>
                      <w:kern w:val="0"/>
                      <w:lang w:bidi="ar"/>
                    </w:rPr>
                  </w:pPr>
                  <w:r>
                    <w:rPr>
                      <w:rFonts w:eastAsia="等线"/>
                      <w:color w:val="000000"/>
                      <w:szCs w:val="21"/>
                    </w:rPr>
                    <w:t>12</w:t>
                  </w:r>
                </w:p>
              </w:tc>
              <w:tc>
                <w:tcPr>
                  <w:tcW w:w="1198" w:type="dxa"/>
                  <w:tcBorders>
                    <w:top w:val="single" w:sz="4" w:space="0" w:color="auto"/>
                    <w:left w:val="single" w:sz="4" w:space="0" w:color="auto"/>
                    <w:bottom w:val="single" w:sz="4" w:space="0" w:color="auto"/>
                    <w:right w:val="single" w:sz="4" w:space="0" w:color="auto"/>
                  </w:tcBorders>
                  <w:vAlign w:val="center"/>
                </w:tcPr>
                <w:p w14:paraId="514125B8" w14:textId="4866BBF2" w:rsidR="00070C26" w:rsidRPr="002F00C0" w:rsidRDefault="00070C26" w:rsidP="00070C26">
                  <w:pPr>
                    <w:widowControl/>
                    <w:jc w:val="center"/>
                    <w:rPr>
                      <w:rFonts w:eastAsiaTheme="minorEastAsia"/>
                      <w:kern w:val="0"/>
                    </w:rPr>
                  </w:pPr>
                  <w:r>
                    <w:rPr>
                      <w:rFonts w:eastAsia="等线"/>
                      <w:color w:val="000000"/>
                      <w:szCs w:val="21"/>
                    </w:rPr>
                    <w:t>4</w:t>
                  </w:r>
                </w:p>
              </w:tc>
              <w:tc>
                <w:tcPr>
                  <w:tcW w:w="1117" w:type="dxa"/>
                  <w:tcBorders>
                    <w:top w:val="single" w:sz="4" w:space="0" w:color="auto"/>
                    <w:left w:val="single" w:sz="4" w:space="0" w:color="auto"/>
                    <w:bottom w:val="single" w:sz="4" w:space="0" w:color="auto"/>
                    <w:right w:val="single" w:sz="4" w:space="0" w:color="auto"/>
                  </w:tcBorders>
                  <w:vAlign w:val="center"/>
                </w:tcPr>
                <w:p w14:paraId="4B50EE04" w14:textId="7D600A43" w:rsidR="00070C26" w:rsidRPr="002F00C0" w:rsidRDefault="00070C26" w:rsidP="00070C26">
                  <w:pPr>
                    <w:jc w:val="center"/>
                    <w:rPr>
                      <w:rFonts w:eastAsiaTheme="minorEastAsia"/>
                    </w:rPr>
                  </w:pPr>
                  <w:r>
                    <w:rPr>
                      <w:rFonts w:eastAsia="等线"/>
                      <w:color w:val="000000"/>
                      <w:szCs w:val="21"/>
                    </w:rPr>
                    <w:t>6</w:t>
                  </w:r>
                </w:p>
              </w:tc>
              <w:tc>
                <w:tcPr>
                  <w:tcW w:w="924" w:type="dxa"/>
                  <w:tcBorders>
                    <w:top w:val="single" w:sz="4" w:space="0" w:color="auto"/>
                    <w:left w:val="single" w:sz="4" w:space="0" w:color="auto"/>
                    <w:bottom w:val="single" w:sz="4" w:space="0" w:color="auto"/>
                    <w:right w:val="single" w:sz="4" w:space="0" w:color="auto"/>
                  </w:tcBorders>
                  <w:vAlign w:val="center"/>
                </w:tcPr>
                <w:p w14:paraId="7AC7F80D" w14:textId="2C55DBC7" w:rsidR="00070C26" w:rsidRPr="002F00C0" w:rsidRDefault="00070C26" w:rsidP="00070C26">
                  <w:pPr>
                    <w:jc w:val="center"/>
                    <w:rPr>
                      <w:rFonts w:eastAsiaTheme="minorEastAsia"/>
                    </w:rPr>
                  </w:pPr>
                  <w:r>
                    <w:rPr>
                      <w:rFonts w:eastAsia="等线"/>
                      <w:color w:val="000000"/>
                      <w:szCs w:val="21"/>
                    </w:rPr>
                    <w:t>1</w:t>
                  </w:r>
                </w:p>
              </w:tc>
              <w:tc>
                <w:tcPr>
                  <w:tcW w:w="1312" w:type="dxa"/>
                  <w:tcBorders>
                    <w:top w:val="single" w:sz="4" w:space="0" w:color="auto"/>
                    <w:left w:val="single" w:sz="4" w:space="0" w:color="auto"/>
                    <w:bottom w:val="single" w:sz="4" w:space="0" w:color="auto"/>
                    <w:right w:val="single" w:sz="4" w:space="0" w:color="auto"/>
                  </w:tcBorders>
                  <w:vAlign w:val="center"/>
                </w:tcPr>
                <w:p w14:paraId="6483FA70" w14:textId="74DD3369" w:rsidR="00070C26" w:rsidRPr="002F00C0" w:rsidRDefault="00070C26" w:rsidP="00070C26">
                  <w:pPr>
                    <w:jc w:val="center"/>
                    <w:rPr>
                      <w:rFonts w:eastAsiaTheme="minorEastAsia"/>
                    </w:rPr>
                  </w:pPr>
                  <w:r>
                    <w:rPr>
                      <w:rFonts w:eastAsia="等线"/>
                      <w:color w:val="000000"/>
                      <w:szCs w:val="21"/>
                    </w:rPr>
                    <w:t>5760</w:t>
                  </w:r>
                </w:p>
              </w:tc>
            </w:tr>
            <w:tr w:rsidR="00070C26" w:rsidRPr="002F00C0" w14:paraId="750DB108" w14:textId="77777777" w:rsidTr="002F00C0">
              <w:trPr>
                <w:trHeight w:val="340"/>
                <w:jc w:val="center"/>
              </w:trPr>
              <w:tc>
                <w:tcPr>
                  <w:tcW w:w="1020" w:type="dxa"/>
                  <w:tcBorders>
                    <w:top w:val="single" w:sz="4" w:space="0" w:color="auto"/>
                    <w:left w:val="single" w:sz="4" w:space="0" w:color="auto"/>
                    <w:bottom w:val="single" w:sz="4" w:space="0" w:color="auto"/>
                    <w:right w:val="single" w:sz="4" w:space="0" w:color="auto"/>
                  </w:tcBorders>
                  <w:vAlign w:val="center"/>
                </w:tcPr>
                <w:p w14:paraId="2F70B4E0" w14:textId="51BCC5F7" w:rsidR="00070C26" w:rsidRPr="002F00C0" w:rsidRDefault="00070C26" w:rsidP="00070C26">
                  <w:pPr>
                    <w:widowControl/>
                    <w:jc w:val="center"/>
                    <w:rPr>
                      <w:rFonts w:eastAsiaTheme="minorEastAsia"/>
                      <w:kern w:val="0"/>
                    </w:rPr>
                  </w:pPr>
                  <w:r w:rsidRPr="002F00C0">
                    <w:rPr>
                      <w:rFonts w:eastAsiaTheme="minorEastAsia"/>
                      <w:szCs w:val="21"/>
                    </w:rPr>
                    <w:t>挤塑板</w:t>
                  </w:r>
                  <w:r w:rsidRPr="002F00C0">
                    <w:rPr>
                      <w:rFonts w:eastAsiaTheme="minorEastAsia"/>
                      <w:kern w:val="0"/>
                    </w:rPr>
                    <w:t>挤出区</w:t>
                  </w:r>
                </w:p>
              </w:tc>
              <w:tc>
                <w:tcPr>
                  <w:tcW w:w="1013" w:type="dxa"/>
                  <w:tcBorders>
                    <w:top w:val="single" w:sz="4" w:space="0" w:color="auto"/>
                    <w:left w:val="single" w:sz="4" w:space="0" w:color="auto"/>
                    <w:bottom w:val="single" w:sz="4" w:space="0" w:color="auto"/>
                    <w:right w:val="single" w:sz="4" w:space="0" w:color="auto"/>
                  </w:tcBorders>
                  <w:vAlign w:val="center"/>
                </w:tcPr>
                <w:p w14:paraId="11D7BC7C" w14:textId="5549E1BA" w:rsidR="00070C26" w:rsidRPr="002F00C0" w:rsidRDefault="00070C26" w:rsidP="00070C26">
                  <w:pPr>
                    <w:widowControl/>
                    <w:jc w:val="center"/>
                    <w:rPr>
                      <w:rFonts w:eastAsiaTheme="minorEastAsia"/>
                      <w:kern w:val="0"/>
                    </w:rPr>
                  </w:pPr>
                  <w:r w:rsidRPr="002F00C0">
                    <w:rPr>
                      <w:rFonts w:eastAsiaTheme="minorEastAsia"/>
                      <w:kern w:val="0"/>
                    </w:rPr>
                    <w:t>密闭收集</w:t>
                  </w:r>
                </w:p>
              </w:tc>
              <w:tc>
                <w:tcPr>
                  <w:tcW w:w="1013" w:type="dxa"/>
                  <w:tcBorders>
                    <w:top w:val="single" w:sz="4" w:space="0" w:color="auto"/>
                    <w:left w:val="single" w:sz="4" w:space="0" w:color="auto"/>
                    <w:bottom w:val="single" w:sz="4" w:space="0" w:color="auto"/>
                    <w:right w:val="single" w:sz="4" w:space="0" w:color="auto"/>
                  </w:tcBorders>
                  <w:vAlign w:val="center"/>
                </w:tcPr>
                <w:p w14:paraId="1C66A2FC" w14:textId="650A4658" w:rsidR="00070C26" w:rsidRPr="002F00C0" w:rsidRDefault="00070C26" w:rsidP="00070C26">
                  <w:pPr>
                    <w:widowControl/>
                    <w:jc w:val="center"/>
                    <w:textAlignment w:val="center"/>
                    <w:rPr>
                      <w:rFonts w:eastAsiaTheme="minorEastAsia"/>
                    </w:rPr>
                  </w:pPr>
                  <w:r>
                    <w:rPr>
                      <w:rFonts w:eastAsia="等线"/>
                      <w:color w:val="000000"/>
                      <w:szCs w:val="21"/>
                    </w:rPr>
                    <w:t>25</w:t>
                  </w:r>
                </w:p>
              </w:tc>
              <w:tc>
                <w:tcPr>
                  <w:tcW w:w="1231" w:type="dxa"/>
                  <w:tcBorders>
                    <w:top w:val="single" w:sz="4" w:space="0" w:color="auto"/>
                    <w:left w:val="single" w:sz="4" w:space="0" w:color="auto"/>
                    <w:bottom w:val="single" w:sz="4" w:space="0" w:color="auto"/>
                    <w:right w:val="single" w:sz="4" w:space="0" w:color="auto"/>
                  </w:tcBorders>
                  <w:vAlign w:val="center"/>
                </w:tcPr>
                <w:p w14:paraId="28877165" w14:textId="563979E8" w:rsidR="00070C26" w:rsidRPr="002F00C0" w:rsidRDefault="00070C26" w:rsidP="00070C26">
                  <w:pPr>
                    <w:widowControl/>
                    <w:jc w:val="center"/>
                    <w:textAlignment w:val="center"/>
                    <w:rPr>
                      <w:rFonts w:eastAsiaTheme="minorEastAsia"/>
                    </w:rPr>
                  </w:pPr>
                  <w:r>
                    <w:rPr>
                      <w:rFonts w:eastAsia="等线"/>
                      <w:color w:val="000000"/>
                      <w:szCs w:val="21"/>
                    </w:rPr>
                    <w:t>18</w:t>
                  </w:r>
                </w:p>
              </w:tc>
              <w:tc>
                <w:tcPr>
                  <w:tcW w:w="1198" w:type="dxa"/>
                  <w:tcBorders>
                    <w:top w:val="single" w:sz="4" w:space="0" w:color="auto"/>
                    <w:left w:val="single" w:sz="4" w:space="0" w:color="auto"/>
                    <w:bottom w:val="single" w:sz="4" w:space="0" w:color="auto"/>
                    <w:right w:val="single" w:sz="4" w:space="0" w:color="auto"/>
                  </w:tcBorders>
                  <w:vAlign w:val="center"/>
                </w:tcPr>
                <w:p w14:paraId="6F15ECFB" w14:textId="76068E3F" w:rsidR="00070C26" w:rsidRPr="002F00C0" w:rsidRDefault="00070C26" w:rsidP="00070C26">
                  <w:pPr>
                    <w:widowControl/>
                    <w:jc w:val="center"/>
                    <w:rPr>
                      <w:rFonts w:eastAsiaTheme="minorEastAsia"/>
                    </w:rPr>
                  </w:pPr>
                  <w:r>
                    <w:rPr>
                      <w:rFonts w:eastAsia="等线"/>
                      <w:color w:val="000000"/>
                      <w:szCs w:val="21"/>
                    </w:rPr>
                    <w:t>4</w:t>
                  </w:r>
                </w:p>
              </w:tc>
              <w:tc>
                <w:tcPr>
                  <w:tcW w:w="1117" w:type="dxa"/>
                  <w:tcBorders>
                    <w:top w:val="single" w:sz="4" w:space="0" w:color="auto"/>
                    <w:left w:val="single" w:sz="4" w:space="0" w:color="auto"/>
                    <w:bottom w:val="single" w:sz="4" w:space="0" w:color="auto"/>
                    <w:right w:val="single" w:sz="4" w:space="0" w:color="auto"/>
                  </w:tcBorders>
                  <w:vAlign w:val="center"/>
                </w:tcPr>
                <w:p w14:paraId="3731495A" w14:textId="748C0656" w:rsidR="00070C26" w:rsidRPr="002F00C0" w:rsidRDefault="00070C26" w:rsidP="00070C26">
                  <w:pPr>
                    <w:jc w:val="center"/>
                    <w:rPr>
                      <w:rFonts w:eastAsiaTheme="minorEastAsia"/>
                    </w:rPr>
                  </w:pPr>
                  <w:r>
                    <w:rPr>
                      <w:rFonts w:eastAsia="等线"/>
                      <w:color w:val="000000"/>
                      <w:szCs w:val="21"/>
                    </w:rPr>
                    <w:t>6</w:t>
                  </w:r>
                </w:p>
              </w:tc>
              <w:tc>
                <w:tcPr>
                  <w:tcW w:w="924" w:type="dxa"/>
                  <w:tcBorders>
                    <w:top w:val="single" w:sz="4" w:space="0" w:color="auto"/>
                    <w:left w:val="single" w:sz="4" w:space="0" w:color="auto"/>
                    <w:bottom w:val="single" w:sz="4" w:space="0" w:color="auto"/>
                    <w:right w:val="single" w:sz="4" w:space="0" w:color="auto"/>
                  </w:tcBorders>
                  <w:vAlign w:val="center"/>
                </w:tcPr>
                <w:p w14:paraId="78D7D862" w14:textId="3ADC1065" w:rsidR="00070C26" w:rsidRPr="002F00C0" w:rsidRDefault="00070C26" w:rsidP="00070C26">
                  <w:pPr>
                    <w:jc w:val="center"/>
                    <w:rPr>
                      <w:rFonts w:eastAsiaTheme="minorEastAsia"/>
                    </w:rPr>
                  </w:pPr>
                  <w:r>
                    <w:rPr>
                      <w:rFonts w:eastAsia="等线"/>
                      <w:color w:val="000000"/>
                      <w:szCs w:val="21"/>
                    </w:rPr>
                    <w:t>1</w:t>
                  </w:r>
                </w:p>
              </w:tc>
              <w:tc>
                <w:tcPr>
                  <w:tcW w:w="1312" w:type="dxa"/>
                  <w:tcBorders>
                    <w:top w:val="single" w:sz="4" w:space="0" w:color="auto"/>
                    <w:left w:val="single" w:sz="4" w:space="0" w:color="auto"/>
                    <w:bottom w:val="single" w:sz="4" w:space="0" w:color="auto"/>
                    <w:right w:val="single" w:sz="4" w:space="0" w:color="auto"/>
                  </w:tcBorders>
                  <w:vAlign w:val="center"/>
                </w:tcPr>
                <w:p w14:paraId="0B952DE0" w14:textId="276DD5F9" w:rsidR="00070C26" w:rsidRPr="002F00C0" w:rsidRDefault="00070C26" w:rsidP="00070C26">
                  <w:pPr>
                    <w:jc w:val="center"/>
                    <w:rPr>
                      <w:rFonts w:eastAsiaTheme="minorEastAsia"/>
                    </w:rPr>
                  </w:pPr>
                  <w:r>
                    <w:rPr>
                      <w:rFonts w:eastAsia="等线"/>
                      <w:color w:val="000000"/>
                      <w:szCs w:val="21"/>
                    </w:rPr>
                    <w:t>10800</w:t>
                  </w:r>
                </w:p>
              </w:tc>
            </w:tr>
            <w:tr w:rsidR="002F00C0" w:rsidRPr="002F00C0" w14:paraId="67FF0954" w14:textId="77777777" w:rsidTr="00D96165">
              <w:trPr>
                <w:trHeight w:val="340"/>
                <w:jc w:val="center"/>
              </w:trPr>
              <w:tc>
                <w:tcPr>
                  <w:tcW w:w="7516" w:type="dxa"/>
                  <w:gridSpan w:val="7"/>
                  <w:tcBorders>
                    <w:top w:val="single" w:sz="4" w:space="0" w:color="auto"/>
                    <w:left w:val="single" w:sz="4" w:space="0" w:color="auto"/>
                    <w:bottom w:val="single" w:sz="4" w:space="0" w:color="auto"/>
                    <w:right w:val="single" w:sz="4" w:space="0" w:color="auto"/>
                  </w:tcBorders>
                  <w:vAlign w:val="center"/>
                </w:tcPr>
                <w:p w14:paraId="3E4F81A5" w14:textId="55447F2F" w:rsidR="002F00C0" w:rsidRPr="002F00C0" w:rsidRDefault="002F00C0" w:rsidP="002F00C0">
                  <w:pPr>
                    <w:jc w:val="center"/>
                    <w:rPr>
                      <w:rFonts w:eastAsiaTheme="minorEastAsia"/>
                    </w:rPr>
                  </w:pPr>
                  <w:r w:rsidRPr="002F00C0">
                    <w:rPr>
                      <w:rFonts w:eastAsiaTheme="minorEastAsia"/>
                    </w:rPr>
                    <w:t>合计</w:t>
                  </w:r>
                </w:p>
              </w:tc>
              <w:tc>
                <w:tcPr>
                  <w:tcW w:w="1312" w:type="dxa"/>
                  <w:tcBorders>
                    <w:top w:val="single" w:sz="4" w:space="0" w:color="auto"/>
                    <w:left w:val="single" w:sz="4" w:space="0" w:color="auto"/>
                    <w:bottom w:val="single" w:sz="4" w:space="0" w:color="auto"/>
                    <w:right w:val="single" w:sz="4" w:space="0" w:color="auto"/>
                  </w:tcBorders>
                  <w:vAlign w:val="center"/>
                </w:tcPr>
                <w:p w14:paraId="0B2D6818" w14:textId="2EFB1D33" w:rsidR="002F00C0" w:rsidRPr="002F00C0" w:rsidRDefault="00070C26" w:rsidP="002F00C0">
                  <w:pPr>
                    <w:jc w:val="center"/>
                    <w:rPr>
                      <w:rFonts w:eastAsiaTheme="minorEastAsia"/>
                    </w:rPr>
                  </w:pPr>
                  <w:r>
                    <w:rPr>
                      <w:rFonts w:eastAsiaTheme="minorEastAsia" w:hint="eastAsia"/>
                    </w:rPr>
                    <w:t>16560</w:t>
                  </w:r>
                </w:p>
              </w:tc>
            </w:tr>
          </w:tbl>
          <w:p w14:paraId="0386552D" w14:textId="640D72C3" w:rsidR="002F00C0" w:rsidRPr="00F90867" w:rsidRDefault="002F00C0" w:rsidP="002F00C0">
            <w:pPr>
              <w:autoSpaceDE w:val="0"/>
              <w:autoSpaceDN w:val="0"/>
              <w:adjustRightInd w:val="0"/>
              <w:ind w:firstLine="480"/>
              <w:rPr>
                <w:lang w:bidi="ar"/>
              </w:rPr>
            </w:pPr>
            <w:r w:rsidRPr="00F90867">
              <w:rPr>
                <w:rFonts w:hint="eastAsia"/>
                <w:lang w:bidi="ar"/>
              </w:rPr>
              <w:t>注：换气次数参考《废气处理工程技术手册</w:t>
            </w:r>
            <w:r w:rsidRPr="00F90867">
              <w:rPr>
                <w:lang w:bidi="ar"/>
              </w:rPr>
              <w:t>-</w:t>
            </w:r>
            <w:r w:rsidRPr="00F90867">
              <w:rPr>
                <w:rFonts w:hint="eastAsia"/>
                <w:lang w:bidi="ar"/>
              </w:rPr>
              <w:t>王纯、张殿印主编》，换气次数取</w:t>
            </w:r>
            <w:r w:rsidR="00070C26">
              <w:rPr>
                <w:rFonts w:hint="eastAsia"/>
                <w:lang w:bidi="ar"/>
              </w:rPr>
              <w:t>6</w:t>
            </w:r>
            <w:r w:rsidRPr="00F90867">
              <w:rPr>
                <w:rFonts w:hint="eastAsia"/>
                <w:lang w:bidi="ar"/>
              </w:rPr>
              <w:t>次</w:t>
            </w:r>
            <w:r w:rsidRPr="00F90867">
              <w:rPr>
                <w:rFonts w:hint="eastAsia"/>
                <w:lang w:bidi="ar"/>
              </w:rPr>
              <w:t>/</w:t>
            </w:r>
            <w:r w:rsidRPr="00F90867">
              <w:rPr>
                <w:rFonts w:hint="eastAsia"/>
                <w:lang w:bidi="ar"/>
              </w:rPr>
              <w:t>小时。</w:t>
            </w:r>
          </w:p>
          <w:p w14:paraId="24B7E90D" w14:textId="703DF5C7" w:rsidR="00001667" w:rsidRPr="001278E3" w:rsidRDefault="002F00C0" w:rsidP="00070C26">
            <w:pPr>
              <w:pStyle w:val="aff1"/>
              <w:adjustRightInd w:val="0"/>
              <w:snapToGrid w:val="0"/>
              <w:spacing w:before="0" w:beforeAutospacing="0" w:after="0" w:afterAutospacing="0" w:line="360" w:lineRule="auto"/>
              <w:ind w:firstLineChars="200" w:firstLine="480"/>
              <w:rPr>
                <w:rFonts w:hint="eastAsia"/>
              </w:rPr>
            </w:pPr>
            <w:r w:rsidRPr="00F90867">
              <w:rPr>
                <w:rFonts w:hint="eastAsia"/>
              </w:rPr>
              <w:t>由上表计算可知，</w:t>
            </w:r>
            <w:r w:rsidR="00070C26">
              <w:rPr>
                <w:rFonts w:hint="eastAsia"/>
              </w:rPr>
              <w:t>挤出</w:t>
            </w:r>
            <w:r w:rsidRPr="00F90867">
              <w:rPr>
                <w:rFonts w:hint="eastAsia"/>
              </w:rPr>
              <w:t>废气处理设施的总收集风量应不低于</w:t>
            </w:r>
            <w:r w:rsidR="00070C26">
              <w:rPr>
                <w:rFonts w:hint="eastAsia"/>
              </w:rPr>
              <w:t>16560</w:t>
            </w:r>
            <w:r w:rsidRPr="00F90867">
              <w:rPr>
                <w:rFonts w:hint="eastAsia"/>
              </w:rPr>
              <w:t>m</w:t>
            </w:r>
            <w:r w:rsidRPr="00F90867">
              <w:rPr>
                <w:rFonts w:hint="eastAsia"/>
                <w:vertAlign w:val="superscript"/>
              </w:rPr>
              <w:t>3</w:t>
            </w:r>
            <w:r w:rsidRPr="00F90867">
              <w:rPr>
                <w:rFonts w:hint="eastAsia"/>
              </w:rPr>
              <w:t>/h，</w:t>
            </w:r>
            <w:r>
              <w:rPr>
                <w:rFonts w:hint="eastAsia"/>
              </w:rPr>
              <w:t>参照</w:t>
            </w:r>
            <w:r w:rsidRPr="001278E3">
              <w:rPr>
                <w:rFonts w:hint="eastAsia"/>
              </w:rPr>
              <w:t>《吸附法工业有机废气治理工程技术规范（HJ2026-2013）》，设计风量为最大废气排放量的120%，</w:t>
            </w:r>
            <w:proofErr w:type="gramStart"/>
            <w:r w:rsidRPr="00F90867">
              <w:rPr>
                <w:rFonts w:hint="eastAsia"/>
              </w:rPr>
              <w:t>本环评按</w:t>
            </w:r>
            <w:proofErr w:type="gramEnd"/>
            <w:r w:rsidR="00070C26">
              <w:rPr>
                <w:rFonts w:hint="eastAsia"/>
              </w:rPr>
              <w:t>2</w:t>
            </w:r>
            <w:r>
              <w:rPr>
                <w:rFonts w:hint="eastAsia"/>
              </w:rPr>
              <w:t>0000m</w:t>
            </w:r>
            <w:r w:rsidRPr="00F90867">
              <w:rPr>
                <w:rFonts w:hint="eastAsia"/>
                <w:vertAlign w:val="superscript"/>
              </w:rPr>
              <w:t>3</w:t>
            </w:r>
            <w:r w:rsidRPr="00F90867">
              <w:rPr>
                <w:rFonts w:hint="eastAsia"/>
              </w:rPr>
              <w:t>/h进行设计。</w:t>
            </w:r>
            <w:r w:rsidRPr="00F90867">
              <w:rPr>
                <w:rFonts w:hint="eastAsia"/>
                <w:szCs w:val="24"/>
                <w:lang w:bidi="ar"/>
              </w:rPr>
              <w:t>根据《广东省工业源挥发性有机物减排量核算方法（2023年修订版）》，车间密闭收集</w:t>
            </w:r>
            <w:proofErr w:type="gramStart"/>
            <w:r w:rsidRPr="00F90867">
              <w:rPr>
                <w:rFonts w:hint="eastAsia"/>
                <w:szCs w:val="24"/>
                <w:lang w:bidi="ar"/>
              </w:rPr>
              <w:t>参考全</w:t>
            </w:r>
            <w:proofErr w:type="gramEnd"/>
            <w:r w:rsidRPr="00F90867">
              <w:rPr>
                <w:rFonts w:hint="eastAsia"/>
                <w:szCs w:val="24"/>
                <w:lang w:bidi="ar"/>
              </w:rPr>
              <w:t>密封设备（单层密闭负压）收集效率为</w:t>
            </w:r>
            <w:r w:rsidRPr="00F90867">
              <w:rPr>
                <w:szCs w:val="24"/>
                <w:lang w:bidi="ar"/>
              </w:rPr>
              <w:t>90%</w:t>
            </w:r>
            <w:r w:rsidR="004B3C33" w:rsidRPr="001278E3">
              <w:rPr>
                <w:lang w:bidi="ar"/>
              </w:rPr>
              <w:t>，</w:t>
            </w:r>
            <w:r w:rsidR="007733C6" w:rsidRPr="001278E3">
              <w:t>活性炭</w:t>
            </w:r>
            <w:r w:rsidR="004B3C33" w:rsidRPr="001278E3">
              <w:t>对有机废气的吸附净化效率取</w:t>
            </w:r>
            <w:r w:rsidR="004C5D92" w:rsidRPr="001278E3">
              <w:rPr>
                <w:rFonts w:hint="eastAsia"/>
              </w:rPr>
              <w:t>50%</w:t>
            </w:r>
            <w:r w:rsidR="004B3C33" w:rsidRPr="001278E3">
              <w:t>。年工作时间取</w:t>
            </w:r>
            <w:r w:rsidR="00D87591">
              <w:t>4800</w:t>
            </w:r>
            <w:r w:rsidR="004B3C33" w:rsidRPr="001278E3">
              <w:t>h。</w:t>
            </w:r>
          </w:p>
          <w:p w14:paraId="3E7461E7" w14:textId="77777777" w:rsidR="00001667" w:rsidRPr="001278E3" w:rsidRDefault="004B3C33">
            <w:pPr>
              <w:autoSpaceDE w:val="0"/>
              <w:autoSpaceDN w:val="0"/>
              <w:adjustRightInd w:val="0"/>
              <w:spacing w:line="360" w:lineRule="auto"/>
              <w:ind w:firstLine="480"/>
              <w:rPr>
                <w:sz w:val="24"/>
              </w:rPr>
            </w:pPr>
            <w:r w:rsidRPr="001278E3">
              <w:rPr>
                <w:rFonts w:hint="eastAsia"/>
                <w:sz w:val="24"/>
              </w:rPr>
              <w:t>本项目挤出废气产排放情况如下表：</w:t>
            </w:r>
          </w:p>
          <w:p w14:paraId="11DCAE04" w14:textId="512DD239" w:rsidR="00001667" w:rsidRPr="001278E3" w:rsidRDefault="004B3C33">
            <w:pPr>
              <w:adjustRightInd w:val="0"/>
              <w:snapToGrid w:val="0"/>
              <w:jc w:val="center"/>
              <w:rPr>
                <w:rFonts w:ascii="宋体" w:hAnsi="宋体" w:hint="eastAsia"/>
                <w:b/>
                <w:szCs w:val="21"/>
              </w:rPr>
            </w:pPr>
            <w:r w:rsidRPr="001278E3">
              <w:rPr>
                <w:rFonts w:ascii="宋体" w:hAnsi="宋体"/>
                <w:b/>
                <w:szCs w:val="21"/>
              </w:rPr>
              <w:t>表</w:t>
            </w:r>
            <w:r w:rsidRPr="001278E3">
              <w:rPr>
                <w:rFonts w:hint="eastAsia"/>
                <w:b/>
                <w:szCs w:val="21"/>
              </w:rPr>
              <w:t>4-1</w:t>
            </w:r>
            <w:r w:rsidR="00D87591">
              <w:rPr>
                <w:rFonts w:hint="eastAsia"/>
                <w:b/>
                <w:szCs w:val="21"/>
              </w:rPr>
              <w:t>2</w:t>
            </w:r>
            <w:r w:rsidRPr="001278E3">
              <w:rPr>
                <w:b/>
                <w:szCs w:val="21"/>
              </w:rPr>
              <w:t xml:space="preserve">  </w:t>
            </w:r>
            <w:r w:rsidRPr="001278E3">
              <w:rPr>
                <w:rFonts w:hint="eastAsia"/>
                <w:b/>
                <w:szCs w:val="21"/>
              </w:rPr>
              <w:t>本项目</w:t>
            </w:r>
            <w:r w:rsidRPr="001278E3">
              <w:rPr>
                <w:rFonts w:ascii="宋体" w:hAnsi="宋体" w:hint="eastAsia"/>
                <w:b/>
                <w:szCs w:val="21"/>
              </w:rPr>
              <w:t>挤出废气</w:t>
            </w:r>
            <w:r w:rsidRPr="001278E3">
              <w:rPr>
                <w:rFonts w:ascii="宋体" w:hAnsi="宋体"/>
                <w:b/>
                <w:szCs w:val="21"/>
              </w:rPr>
              <w:t>产排</w:t>
            </w:r>
            <w:r w:rsidRPr="001278E3">
              <w:rPr>
                <w:rFonts w:ascii="宋体" w:hAnsi="宋体" w:hint="eastAsia"/>
                <w:b/>
                <w:szCs w:val="21"/>
              </w:rPr>
              <w:t>放</w:t>
            </w:r>
            <w:r w:rsidRPr="001278E3">
              <w:rPr>
                <w:rFonts w:ascii="宋体" w:hAnsi="宋体"/>
                <w:b/>
                <w:szCs w:val="21"/>
              </w:rPr>
              <w:t>情况</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7"/>
              <w:gridCol w:w="904"/>
              <w:gridCol w:w="1361"/>
              <w:gridCol w:w="822"/>
              <w:gridCol w:w="856"/>
              <w:gridCol w:w="857"/>
              <w:gridCol w:w="471"/>
              <w:gridCol w:w="839"/>
              <w:gridCol w:w="872"/>
              <w:gridCol w:w="869"/>
            </w:tblGrid>
            <w:tr w:rsidR="007D6F52" w:rsidRPr="001278E3" w14:paraId="7C50143D" w14:textId="77777777">
              <w:trPr>
                <w:trHeight w:val="340"/>
                <w:jc w:val="center"/>
              </w:trPr>
              <w:tc>
                <w:tcPr>
                  <w:tcW w:w="977" w:type="dxa"/>
                  <w:vMerge w:val="restart"/>
                  <w:tcBorders>
                    <w:top w:val="single" w:sz="4" w:space="0" w:color="auto"/>
                    <w:left w:val="single" w:sz="4" w:space="0" w:color="auto"/>
                    <w:bottom w:val="single" w:sz="4" w:space="0" w:color="auto"/>
                    <w:right w:val="single" w:sz="4" w:space="0" w:color="auto"/>
                  </w:tcBorders>
                  <w:vAlign w:val="center"/>
                </w:tcPr>
                <w:p w14:paraId="5A0C93C9" w14:textId="77777777" w:rsidR="00001667" w:rsidRPr="001278E3" w:rsidRDefault="004B3C33">
                  <w:pPr>
                    <w:jc w:val="center"/>
                    <w:rPr>
                      <w:b/>
                    </w:rPr>
                  </w:pPr>
                  <w:r w:rsidRPr="001278E3">
                    <w:rPr>
                      <w:b/>
                    </w:rPr>
                    <w:t>污染源</w:t>
                  </w:r>
                </w:p>
              </w:tc>
              <w:tc>
                <w:tcPr>
                  <w:tcW w:w="904" w:type="dxa"/>
                  <w:vMerge w:val="restart"/>
                  <w:tcBorders>
                    <w:top w:val="single" w:sz="4" w:space="0" w:color="auto"/>
                    <w:left w:val="single" w:sz="4" w:space="0" w:color="auto"/>
                    <w:bottom w:val="single" w:sz="4" w:space="0" w:color="auto"/>
                    <w:right w:val="single" w:sz="4" w:space="0" w:color="auto"/>
                  </w:tcBorders>
                  <w:vAlign w:val="center"/>
                </w:tcPr>
                <w:p w14:paraId="2F8E7909" w14:textId="77777777" w:rsidR="00001667" w:rsidRPr="001278E3" w:rsidRDefault="004B3C33">
                  <w:pPr>
                    <w:jc w:val="center"/>
                    <w:rPr>
                      <w:b/>
                    </w:rPr>
                  </w:pPr>
                  <w:r w:rsidRPr="001278E3">
                    <w:rPr>
                      <w:b/>
                    </w:rPr>
                    <w:t>废气量</w:t>
                  </w:r>
                  <w:r w:rsidRPr="001278E3">
                    <w:rPr>
                      <w:b/>
                    </w:rPr>
                    <w:t>m</w:t>
                  </w:r>
                  <w:r w:rsidRPr="001278E3">
                    <w:rPr>
                      <w:b/>
                      <w:vertAlign w:val="superscript"/>
                    </w:rPr>
                    <w:t>3</w:t>
                  </w:r>
                  <w:r w:rsidRPr="001278E3">
                    <w:rPr>
                      <w:b/>
                    </w:rPr>
                    <w:t>/h</w:t>
                  </w:r>
                </w:p>
              </w:tc>
              <w:tc>
                <w:tcPr>
                  <w:tcW w:w="1361" w:type="dxa"/>
                  <w:vMerge w:val="restart"/>
                  <w:tcBorders>
                    <w:top w:val="single" w:sz="4" w:space="0" w:color="auto"/>
                    <w:left w:val="single" w:sz="4" w:space="0" w:color="auto"/>
                    <w:bottom w:val="single" w:sz="4" w:space="0" w:color="auto"/>
                    <w:right w:val="single" w:sz="4" w:space="0" w:color="auto"/>
                  </w:tcBorders>
                  <w:vAlign w:val="center"/>
                </w:tcPr>
                <w:p w14:paraId="07C62125" w14:textId="77777777" w:rsidR="00001667" w:rsidRPr="001278E3" w:rsidRDefault="004B3C33">
                  <w:pPr>
                    <w:jc w:val="center"/>
                    <w:rPr>
                      <w:b/>
                    </w:rPr>
                  </w:pPr>
                  <w:r w:rsidRPr="001278E3">
                    <w:rPr>
                      <w:b/>
                    </w:rPr>
                    <w:t>污染因子</w:t>
                  </w:r>
                </w:p>
              </w:tc>
              <w:tc>
                <w:tcPr>
                  <w:tcW w:w="2535" w:type="dxa"/>
                  <w:gridSpan w:val="3"/>
                  <w:tcBorders>
                    <w:top w:val="single" w:sz="4" w:space="0" w:color="auto"/>
                    <w:left w:val="single" w:sz="4" w:space="0" w:color="auto"/>
                    <w:bottom w:val="single" w:sz="4" w:space="0" w:color="auto"/>
                    <w:right w:val="single" w:sz="4" w:space="0" w:color="auto"/>
                  </w:tcBorders>
                  <w:vAlign w:val="center"/>
                </w:tcPr>
                <w:p w14:paraId="56F237DF" w14:textId="77777777" w:rsidR="00001667" w:rsidRPr="001278E3" w:rsidRDefault="004B3C33">
                  <w:pPr>
                    <w:jc w:val="center"/>
                    <w:rPr>
                      <w:b/>
                    </w:rPr>
                  </w:pPr>
                  <w:r w:rsidRPr="001278E3">
                    <w:rPr>
                      <w:b/>
                    </w:rPr>
                    <w:t>产生情况</w:t>
                  </w:r>
                </w:p>
              </w:tc>
              <w:tc>
                <w:tcPr>
                  <w:tcW w:w="471" w:type="dxa"/>
                  <w:vMerge w:val="restart"/>
                  <w:tcBorders>
                    <w:top w:val="single" w:sz="4" w:space="0" w:color="auto"/>
                    <w:left w:val="single" w:sz="4" w:space="0" w:color="auto"/>
                    <w:bottom w:val="single" w:sz="4" w:space="0" w:color="auto"/>
                    <w:right w:val="single" w:sz="4" w:space="0" w:color="auto"/>
                  </w:tcBorders>
                  <w:vAlign w:val="center"/>
                </w:tcPr>
                <w:p w14:paraId="25563F07" w14:textId="77777777" w:rsidR="00001667" w:rsidRPr="001278E3" w:rsidRDefault="004B3C33">
                  <w:pPr>
                    <w:jc w:val="center"/>
                    <w:rPr>
                      <w:b/>
                    </w:rPr>
                  </w:pPr>
                  <w:r w:rsidRPr="001278E3">
                    <w:rPr>
                      <w:b/>
                    </w:rPr>
                    <w:t>处理效率</w:t>
                  </w:r>
                  <w:r w:rsidRPr="001278E3">
                    <w:rPr>
                      <w:b/>
                    </w:rPr>
                    <w:t>%</w:t>
                  </w:r>
                </w:p>
              </w:tc>
              <w:tc>
                <w:tcPr>
                  <w:tcW w:w="2580" w:type="dxa"/>
                  <w:gridSpan w:val="3"/>
                  <w:tcBorders>
                    <w:top w:val="single" w:sz="4" w:space="0" w:color="auto"/>
                    <w:left w:val="single" w:sz="4" w:space="0" w:color="auto"/>
                    <w:bottom w:val="nil"/>
                    <w:right w:val="single" w:sz="4" w:space="0" w:color="auto"/>
                  </w:tcBorders>
                  <w:vAlign w:val="center"/>
                </w:tcPr>
                <w:p w14:paraId="78BCC149" w14:textId="77777777" w:rsidR="00001667" w:rsidRPr="001278E3" w:rsidRDefault="004B3C33">
                  <w:pPr>
                    <w:jc w:val="center"/>
                    <w:rPr>
                      <w:b/>
                    </w:rPr>
                  </w:pPr>
                  <w:r w:rsidRPr="001278E3">
                    <w:rPr>
                      <w:b/>
                    </w:rPr>
                    <w:t>排放情况</w:t>
                  </w:r>
                </w:p>
              </w:tc>
            </w:tr>
            <w:tr w:rsidR="007D6F52" w:rsidRPr="001278E3" w14:paraId="17AD4513" w14:textId="77777777">
              <w:trPr>
                <w:trHeight w:val="340"/>
                <w:jc w:val="center"/>
              </w:trPr>
              <w:tc>
                <w:tcPr>
                  <w:tcW w:w="977" w:type="dxa"/>
                  <w:vMerge/>
                  <w:tcBorders>
                    <w:top w:val="single" w:sz="4" w:space="0" w:color="auto"/>
                    <w:left w:val="single" w:sz="4" w:space="0" w:color="auto"/>
                    <w:bottom w:val="single" w:sz="4" w:space="0" w:color="auto"/>
                    <w:right w:val="single" w:sz="4" w:space="0" w:color="auto"/>
                  </w:tcBorders>
                  <w:vAlign w:val="center"/>
                </w:tcPr>
                <w:p w14:paraId="272558C7" w14:textId="77777777" w:rsidR="00001667" w:rsidRPr="001278E3" w:rsidRDefault="00001667">
                  <w:pPr>
                    <w:widowControl/>
                    <w:jc w:val="left"/>
                    <w:rPr>
                      <w:b/>
                      <w:szCs w:val="21"/>
                    </w:rPr>
                  </w:pPr>
                </w:p>
              </w:tc>
              <w:tc>
                <w:tcPr>
                  <w:tcW w:w="904" w:type="dxa"/>
                  <w:vMerge/>
                  <w:tcBorders>
                    <w:top w:val="single" w:sz="4" w:space="0" w:color="auto"/>
                    <w:left w:val="single" w:sz="4" w:space="0" w:color="auto"/>
                    <w:bottom w:val="single" w:sz="4" w:space="0" w:color="auto"/>
                    <w:right w:val="single" w:sz="4" w:space="0" w:color="auto"/>
                  </w:tcBorders>
                  <w:vAlign w:val="center"/>
                </w:tcPr>
                <w:p w14:paraId="5ECBA46E" w14:textId="77777777" w:rsidR="00001667" w:rsidRPr="001278E3" w:rsidRDefault="00001667">
                  <w:pPr>
                    <w:widowControl/>
                    <w:jc w:val="left"/>
                    <w:rPr>
                      <w:b/>
                      <w:szCs w:val="21"/>
                    </w:rPr>
                  </w:pPr>
                </w:p>
              </w:tc>
              <w:tc>
                <w:tcPr>
                  <w:tcW w:w="1361" w:type="dxa"/>
                  <w:vMerge/>
                  <w:tcBorders>
                    <w:top w:val="single" w:sz="4" w:space="0" w:color="auto"/>
                    <w:left w:val="single" w:sz="4" w:space="0" w:color="auto"/>
                    <w:bottom w:val="single" w:sz="4" w:space="0" w:color="auto"/>
                    <w:right w:val="single" w:sz="4" w:space="0" w:color="auto"/>
                  </w:tcBorders>
                  <w:vAlign w:val="center"/>
                </w:tcPr>
                <w:p w14:paraId="456FFD82" w14:textId="77777777" w:rsidR="00001667" w:rsidRPr="001278E3" w:rsidRDefault="00001667">
                  <w:pPr>
                    <w:widowControl/>
                    <w:jc w:val="left"/>
                    <w:rPr>
                      <w:b/>
                      <w:szCs w:val="21"/>
                    </w:rPr>
                  </w:pPr>
                </w:p>
              </w:tc>
              <w:tc>
                <w:tcPr>
                  <w:tcW w:w="822" w:type="dxa"/>
                  <w:tcBorders>
                    <w:top w:val="single" w:sz="4" w:space="0" w:color="auto"/>
                    <w:left w:val="single" w:sz="4" w:space="0" w:color="auto"/>
                    <w:bottom w:val="single" w:sz="4" w:space="0" w:color="auto"/>
                    <w:right w:val="single" w:sz="4" w:space="0" w:color="auto"/>
                  </w:tcBorders>
                  <w:vAlign w:val="center"/>
                </w:tcPr>
                <w:p w14:paraId="745D2D21" w14:textId="77777777" w:rsidR="00001667" w:rsidRPr="001278E3" w:rsidRDefault="004B3C33">
                  <w:pPr>
                    <w:jc w:val="center"/>
                    <w:rPr>
                      <w:b/>
                    </w:rPr>
                  </w:pPr>
                  <w:r w:rsidRPr="001278E3">
                    <w:rPr>
                      <w:b/>
                    </w:rPr>
                    <w:t>产生浓度</w:t>
                  </w:r>
                  <w:r w:rsidRPr="001278E3">
                    <w:rPr>
                      <w:b/>
                    </w:rPr>
                    <w:t>mg/m</w:t>
                  </w:r>
                  <w:r w:rsidRPr="001278E3">
                    <w:rPr>
                      <w:b/>
                      <w:vertAlign w:val="superscript"/>
                    </w:rPr>
                    <w:t>3</w:t>
                  </w:r>
                </w:p>
              </w:tc>
              <w:tc>
                <w:tcPr>
                  <w:tcW w:w="856" w:type="dxa"/>
                  <w:tcBorders>
                    <w:top w:val="single" w:sz="4" w:space="0" w:color="auto"/>
                    <w:left w:val="single" w:sz="4" w:space="0" w:color="auto"/>
                    <w:bottom w:val="single" w:sz="4" w:space="0" w:color="auto"/>
                    <w:right w:val="single" w:sz="4" w:space="0" w:color="auto"/>
                  </w:tcBorders>
                  <w:vAlign w:val="center"/>
                </w:tcPr>
                <w:p w14:paraId="35994114" w14:textId="77777777" w:rsidR="00001667" w:rsidRPr="001278E3" w:rsidRDefault="004B3C33">
                  <w:pPr>
                    <w:jc w:val="center"/>
                    <w:rPr>
                      <w:b/>
                    </w:rPr>
                  </w:pPr>
                  <w:r w:rsidRPr="001278E3">
                    <w:rPr>
                      <w:b/>
                    </w:rPr>
                    <w:t>产生速率</w:t>
                  </w:r>
                  <w:r w:rsidRPr="001278E3">
                    <w:rPr>
                      <w:b/>
                    </w:rPr>
                    <w:t>kg/h</w:t>
                  </w:r>
                </w:p>
              </w:tc>
              <w:tc>
                <w:tcPr>
                  <w:tcW w:w="857" w:type="dxa"/>
                  <w:tcBorders>
                    <w:top w:val="single" w:sz="4" w:space="0" w:color="auto"/>
                    <w:left w:val="single" w:sz="4" w:space="0" w:color="auto"/>
                    <w:bottom w:val="single" w:sz="4" w:space="0" w:color="auto"/>
                    <w:right w:val="single" w:sz="4" w:space="0" w:color="auto"/>
                  </w:tcBorders>
                  <w:vAlign w:val="center"/>
                </w:tcPr>
                <w:p w14:paraId="536259EE" w14:textId="77777777" w:rsidR="00001667" w:rsidRPr="001278E3" w:rsidRDefault="004B3C33">
                  <w:pPr>
                    <w:jc w:val="center"/>
                    <w:rPr>
                      <w:b/>
                    </w:rPr>
                  </w:pPr>
                  <w:r w:rsidRPr="001278E3">
                    <w:rPr>
                      <w:b/>
                    </w:rPr>
                    <w:t>产生量</w:t>
                  </w:r>
                  <w:r w:rsidRPr="001278E3">
                    <w:rPr>
                      <w:b/>
                    </w:rPr>
                    <w:t>t/a</w:t>
                  </w:r>
                </w:p>
              </w:tc>
              <w:tc>
                <w:tcPr>
                  <w:tcW w:w="471" w:type="dxa"/>
                  <w:vMerge/>
                  <w:tcBorders>
                    <w:top w:val="single" w:sz="4" w:space="0" w:color="auto"/>
                    <w:left w:val="single" w:sz="4" w:space="0" w:color="auto"/>
                    <w:bottom w:val="single" w:sz="4" w:space="0" w:color="auto"/>
                    <w:right w:val="single" w:sz="4" w:space="0" w:color="auto"/>
                  </w:tcBorders>
                  <w:vAlign w:val="center"/>
                </w:tcPr>
                <w:p w14:paraId="7F20EC1A" w14:textId="77777777" w:rsidR="00001667" w:rsidRPr="001278E3" w:rsidRDefault="00001667">
                  <w:pPr>
                    <w:widowControl/>
                    <w:jc w:val="left"/>
                    <w:rPr>
                      <w:b/>
                      <w:szCs w:val="21"/>
                    </w:rPr>
                  </w:pPr>
                </w:p>
              </w:tc>
              <w:tc>
                <w:tcPr>
                  <w:tcW w:w="839" w:type="dxa"/>
                  <w:tcBorders>
                    <w:top w:val="single" w:sz="4" w:space="0" w:color="auto"/>
                    <w:left w:val="single" w:sz="4" w:space="0" w:color="auto"/>
                    <w:bottom w:val="single" w:sz="4" w:space="0" w:color="auto"/>
                    <w:right w:val="single" w:sz="4" w:space="0" w:color="auto"/>
                  </w:tcBorders>
                  <w:vAlign w:val="center"/>
                </w:tcPr>
                <w:p w14:paraId="2D0EB02F" w14:textId="77777777" w:rsidR="00001667" w:rsidRPr="001278E3" w:rsidRDefault="004B3C33">
                  <w:pPr>
                    <w:jc w:val="center"/>
                    <w:rPr>
                      <w:b/>
                    </w:rPr>
                  </w:pPr>
                  <w:r w:rsidRPr="001278E3">
                    <w:rPr>
                      <w:b/>
                    </w:rPr>
                    <w:t>排放浓度</w:t>
                  </w:r>
                  <w:r w:rsidRPr="001278E3">
                    <w:rPr>
                      <w:b/>
                    </w:rPr>
                    <w:t>mg/m</w:t>
                  </w:r>
                  <w:r w:rsidRPr="001278E3">
                    <w:rPr>
                      <w:b/>
                      <w:vertAlign w:val="superscript"/>
                    </w:rPr>
                    <w:t>3</w:t>
                  </w:r>
                </w:p>
              </w:tc>
              <w:tc>
                <w:tcPr>
                  <w:tcW w:w="872" w:type="dxa"/>
                  <w:tcBorders>
                    <w:top w:val="single" w:sz="4" w:space="0" w:color="auto"/>
                    <w:left w:val="single" w:sz="4" w:space="0" w:color="auto"/>
                    <w:bottom w:val="single" w:sz="4" w:space="0" w:color="auto"/>
                    <w:right w:val="single" w:sz="4" w:space="0" w:color="auto"/>
                  </w:tcBorders>
                  <w:vAlign w:val="center"/>
                </w:tcPr>
                <w:p w14:paraId="2789D5F7" w14:textId="77777777" w:rsidR="00001667" w:rsidRPr="001278E3" w:rsidRDefault="004B3C33">
                  <w:pPr>
                    <w:jc w:val="center"/>
                    <w:rPr>
                      <w:b/>
                    </w:rPr>
                  </w:pPr>
                  <w:r w:rsidRPr="001278E3">
                    <w:rPr>
                      <w:b/>
                    </w:rPr>
                    <w:t>排放速率</w:t>
                  </w:r>
                  <w:r w:rsidRPr="001278E3">
                    <w:rPr>
                      <w:b/>
                    </w:rPr>
                    <w:t>kg/h</w:t>
                  </w:r>
                </w:p>
              </w:tc>
              <w:tc>
                <w:tcPr>
                  <w:tcW w:w="869" w:type="dxa"/>
                  <w:tcBorders>
                    <w:top w:val="single" w:sz="4" w:space="0" w:color="auto"/>
                    <w:left w:val="single" w:sz="4" w:space="0" w:color="auto"/>
                    <w:bottom w:val="single" w:sz="4" w:space="0" w:color="auto"/>
                    <w:right w:val="single" w:sz="4" w:space="0" w:color="auto"/>
                  </w:tcBorders>
                  <w:vAlign w:val="center"/>
                </w:tcPr>
                <w:p w14:paraId="6DE224DE" w14:textId="77777777" w:rsidR="00001667" w:rsidRPr="001278E3" w:rsidRDefault="004B3C33">
                  <w:pPr>
                    <w:jc w:val="center"/>
                    <w:rPr>
                      <w:b/>
                    </w:rPr>
                  </w:pPr>
                  <w:r w:rsidRPr="001278E3">
                    <w:rPr>
                      <w:b/>
                    </w:rPr>
                    <w:t>排放量</w:t>
                  </w:r>
                  <w:r w:rsidRPr="001278E3">
                    <w:rPr>
                      <w:b/>
                    </w:rPr>
                    <w:t>t/a</w:t>
                  </w:r>
                </w:p>
              </w:tc>
            </w:tr>
            <w:tr w:rsidR="00D87591" w:rsidRPr="001278E3" w14:paraId="2A9681B4" w14:textId="77777777">
              <w:trPr>
                <w:trHeight w:val="340"/>
                <w:jc w:val="center"/>
              </w:trPr>
              <w:tc>
                <w:tcPr>
                  <w:tcW w:w="977" w:type="dxa"/>
                  <w:vMerge w:val="restart"/>
                  <w:tcBorders>
                    <w:top w:val="nil"/>
                    <w:left w:val="single" w:sz="4" w:space="0" w:color="auto"/>
                    <w:right w:val="single" w:sz="4" w:space="0" w:color="auto"/>
                  </w:tcBorders>
                  <w:vAlign w:val="center"/>
                </w:tcPr>
                <w:p w14:paraId="6D3F9715" w14:textId="77777777" w:rsidR="00D87591" w:rsidRPr="001278E3" w:rsidRDefault="00D87591" w:rsidP="00D87591">
                  <w:pPr>
                    <w:jc w:val="center"/>
                  </w:pPr>
                  <w:r w:rsidRPr="001278E3">
                    <w:t>有组织</w:t>
                  </w:r>
                  <w:r w:rsidRPr="001278E3">
                    <w:rPr>
                      <w:rFonts w:hint="eastAsia"/>
                    </w:rPr>
                    <w:t>D</w:t>
                  </w:r>
                  <w:r w:rsidRPr="001278E3">
                    <w:t>A001</w:t>
                  </w:r>
                </w:p>
              </w:tc>
              <w:tc>
                <w:tcPr>
                  <w:tcW w:w="904" w:type="dxa"/>
                  <w:vMerge w:val="restart"/>
                  <w:tcBorders>
                    <w:top w:val="single" w:sz="4" w:space="0" w:color="auto"/>
                    <w:left w:val="single" w:sz="4" w:space="0" w:color="auto"/>
                    <w:right w:val="single" w:sz="4" w:space="0" w:color="auto"/>
                  </w:tcBorders>
                  <w:vAlign w:val="center"/>
                </w:tcPr>
                <w:p w14:paraId="3B93EEC6" w14:textId="77777777" w:rsidR="00D87591" w:rsidRPr="001278E3" w:rsidRDefault="00D87591" w:rsidP="00D87591">
                  <w:pPr>
                    <w:jc w:val="center"/>
                  </w:pPr>
                  <w:r w:rsidRPr="001278E3">
                    <w:rPr>
                      <w:rFonts w:hint="eastAsia"/>
                    </w:rPr>
                    <w:t>20000</w:t>
                  </w:r>
                </w:p>
              </w:tc>
              <w:tc>
                <w:tcPr>
                  <w:tcW w:w="1361" w:type="dxa"/>
                  <w:tcBorders>
                    <w:top w:val="single" w:sz="4" w:space="0" w:color="auto"/>
                    <w:left w:val="single" w:sz="4" w:space="0" w:color="auto"/>
                    <w:bottom w:val="single" w:sz="4" w:space="0" w:color="auto"/>
                    <w:right w:val="single" w:sz="4" w:space="0" w:color="auto"/>
                  </w:tcBorders>
                  <w:vAlign w:val="center"/>
                </w:tcPr>
                <w:p w14:paraId="353BFC5E" w14:textId="77777777" w:rsidR="00D87591" w:rsidRPr="001278E3" w:rsidRDefault="00D87591" w:rsidP="00D87591">
                  <w:pPr>
                    <w:jc w:val="center"/>
                  </w:pPr>
                  <w:r w:rsidRPr="001278E3">
                    <w:rPr>
                      <w:rFonts w:hint="eastAsia"/>
                      <w:szCs w:val="21"/>
                    </w:rPr>
                    <w:t>非甲烷总烃</w:t>
                  </w:r>
                </w:p>
              </w:tc>
              <w:tc>
                <w:tcPr>
                  <w:tcW w:w="822" w:type="dxa"/>
                  <w:tcBorders>
                    <w:top w:val="single" w:sz="4" w:space="0" w:color="auto"/>
                    <w:left w:val="single" w:sz="4" w:space="0" w:color="auto"/>
                    <w:bottom w:val="single" w:sz="4" w:space="0" w:color="auto"/>
                    <w:right w:val="single" w:sz="4" w:space="0" w:color="auto"/>
                  </w:tcBorders>
                  <w:vAlign w:val="center"/>
                </w:tcPr>
                <w:p w14:paraId="594D8534" w14:textId="19556C58" w:rsidR="00D87591" w:rsidRPr="001278E3" w:rsidRDefault="00D87591" w:rsidP="00D87591">
                  <w:pPr>
                    <w:jc w:val="center"/>
                    <w:rPr>
                      <w:rFonts w:eastAsia="等线"/>
                    </w:rPr>
                  </w:pPr>
                  <w:r>
                    <w:rPr>
                      <w:rFonts w:eastAsia="等线"/>
                      <w:color w:val="000000"/>
                      <w:szCs w:val="21"/>
                    </w:rPr>
                    <w:t>85.32</w:t>
                  </w:r>
                </w:p>
              </w:tc>
              <w:tc>
                <w:tcPr>
                  <w:tcW w:w="856" w:type="dxa"/>
                  <w:tcBorders>
                    <w:top w:val="single" w:sz="4" w:space="0" w:color="auto"/>
                    <w:left w:val="single" w:sz="4" w:space="0" w:color="auto"/>
                    <w:bottom w:val="single" w:sz="4" w:space="0" w:color="auto"/>
                    <w:right w:val="single" w:sz="4" w:space="0" w:color="auto"/>
                  </w:tcBorders>
                  <w:vAlign w:val="center"/>
                </w:tcPr>
                <w:p w14:paraId="0DFBFAAE" w14:textId="54A342F9" w:rsidR="00D87591" w:rsidRPr="001278E3" w:rsidRDefault="00D87591" w:rsidP="00D87591">
                  <w:pPr>
                    <w:jc w:val="center"/>
                  </w:pPr>
                  <w:r>
                    <w:rPr>
                      <w:rFonts w:eastAsia="等线"/>
                      <w:color w:val="000000"/>
                      <w:szCs w:val="21"/>
                    </w:rPr>
                    <w:t>1.7063</w:t>
                  </w:r>
                </w:p>
              </w:tc>
              <w:tc>
                <w:tcPr>
                  <w:tcW w:w="857" w:type="dxa"/>
                  <w:tcBorders>
                    <w:top w:val="single" w:sz="4" w:space="0" w:color="auto"/>
                    <w:left w:val="single" w:sz="4" w:space="0" w:color="auto"/>
                    <w:bottom w:val="single" w:sz="4" w:space="0" w:color="auto"/>
                    <w:right w:val="single" w:sz="4" w:space="0" w:color="auto"/>
                  </w:tcBorders>
                  <w:vAlign w:val="center"/>
                </w:tcPr>
                <w:p w14:paraId="16CC9013" w14:textId="28EF03DA" w:rsidR="00D87591" w:rsidRPr="001278E3" w:rsidRDefault="00D87591" w:rsidP="00D87591">
                  <w:pPr>
                    <w:jc w:val="center"/>
                  </w:pPr>
                  <w:r>
                    <w:rPr>
                      <w:rFonts w:eastAsia="等线"/>
                      <w:color w:val="000000"/>
                      <w:szCs w:val="21"/>
                    </w:rPr>
                    <w:t>8.19</w:t>
                  </w:r>
                </w:p>
              </w:tc>
              <w:tc>
                <w:tcPr>
                  <w:tcW w:w="471" w:type="dxa"/>
                  <w:tcBorders>
                    <w:top w:val="single" w:sz="4" w:space="0" w:color="auto"/>
                    <w:left w:val="single" w:sz="4" w:space="0" w:color="auto"/>
                    <w:bottom w:val="single" w:sz="4" w:space="0" w:color="auto"/>
                    <w:right w:val="single" w:sz="4" w:space="0" w:color="auto"/>
                  </w:tcBorders>
                  <w:vAlign w:val="center"/>
                </w:tcPr>
                <w:p w14:paraId="40BFD87B" w14:textId="0F33799B" w:rsidR="00D87591" w:rsidRPr="001278E3" w:rsidRDefault="00D87591" w:rsidP="00D87591">
                  <w:pPr>
                    <w:jc w:val="center"/>
                  </w:pPr>
                  <w:r>
                    <w:rPr>
                      <w:rFonts w:eastAsia="等线"/>
                      <w:color w:val="000000"/>
                      <w:szCs w:val="21"/>
                    </w:rPr>
                    <w:t>50</w:t>
                  </w:r>
                </w:p>
              </w:tc>
              <w:tc>
                <w:tcPr>
                  <w:tcW w:w="839" w:type="dxa"/>
                  <w:tcBorders>
                    <w:top w:val="single" w:sz="4" w:space="0" w:color="auto"/>
                    <w:left w:val="single" w:sz="4" w:space="0" w:color="auto"/>
                    <w:bottom w:val="single" w:sz="4" w:space="0" w:color="auto"/>
                    <w:right w:val="single" w:sz="4" w:space="0" w:color="auto"/>
                  </w:tcBorders>
                  <w:vAlign w:val="center"/>
                </w:tcPr>
                <w:p w14:paraId="1AE0CDA3" w14:textId="01E3192E" w:rsidR="00D87591" w:rsidRPr="001278E3" w:rsidRDefault="00D87591" w:rsidP="00D87591">
                  <w:pPr>
                    <w:jc w:val="center"/>
                  </w:pPr>
                  <w:r>
                    <w:rPr>
                      <w:rFonts w:eastAsia="等线"/>
                      <w:color w:val="000000"/>
                      <w:szCs w:val="21"/>
                    </w:rPr>
                    <w:t>42.66</w:t>
                  </w:r>
                </w:p>
              </w:tc>
              <w:tc>
                <w:tcPr>
                  <w:tcW w:w="872" w:type="dxa"/>
                  <w:tcBorders>
                    <w:top w:val="single" w:sz="4" w:space="0" w:color="auto"/>
                    <w:left w:val="single" w:sz="4" w:space="0" w:color="auto"/>
                    <w:bottom w:val="single" w:sz="4" w:space="0" w:color="auto"/>
                    <w:right w:val="single" w:sz="4" w:space="0" w:color="auto"/>
                  </w:tcBorders>
                  <w:vAlign w:val="center"/>
                </w:tcPr>
                <w:p w14:paraId="3D3DAFB8" w14:textId="25A29AD2" w:rsidR="00D87591" w:rsidRPr="001278E3" w:rsidRDefault="00D87591" w:rsidP="00D87591">
                  <w:pPr>
                    <w:jc w:val="center"/>
                  </w:pPr>
                  <w:r>
                    <w:rPr>
                      <w:rFonts w:eastAsia="等线"/>
                      <w:color w:val="000000"/>
                      <w:szCs w:val="21"/>
                    </w:rPr>
                    <w:t>0.8532</w:t>
                  </w:r>
                </w:p>
              </w:tc>
              <w:tc>
                <w:tcPr>
                  <w:tcW w:w="869" w:type="dxa"/>
                  <w:tcBorders>
                    <w:top w:val="single" w:sz="4" w:space="0" w:color="auto"/>
                    <w:left w:val="single" w:sz="4" w:space="0" w:color="auto"/>
                    <w:bottom w:val="single" w:sz="4" w:space="0" w:color="auto"/>
                    <w:right w:val="single" w:sz="4" w:space="0" w:color="auto"/>
                  </w:tcBorders>
                  <w:vAlign w:val="center"/>
                </w:tcPr>
                <w:p w14:paraId="028B06F4" w14:textId="09E8813E" w:rsidR="00D87591" w:rsidRPr="001278E3" w:rsidRDefault="00D87591" w:rsidP="00D87591">
                  <w:pPr>
                    <w:jc w:val="center"/>
                  </w:pPr>
                  <w:r>
                    <w:rPr>
                      <w:rFonts w:eastAsia="等线"/>
                      <w:color w:val="000000"/>
                      <w:szCs w:val="21"/>
                    </w:rPr>
                    <w:t>4.095</w:t>
                  </w:r>
                </w:p>
              </w:tc>
            </w:tr>
            <w:tr w:rsidR="00D87591" w:rsidRPr="001278E3" w14:paraId="0894C76A" w14:textId="77777777">
              <w:trPr>
                <w:trHeight w:val="340"/>
                <w:jc w:val="center"/>
              </w:trPr>
              <w:tc>
                <w:tcPr>
                  <w:tcW w:w="977" w:type="dxa"/>
                  <w:vMerge/>
                  <w:tcBorders>
                    <w:left w:val="single" w:sz="4" w:space="0" w:color="auto"/>
                    <w:right w:val="single" w:sz="4" w:space="0" w:color="auto"/>
                  </w:tcBorders>
                  <w:vAlign w:val="center"/>
                </w:tcPr>
                <w:p w14:paraId="6AFA9FAC" w14:textId="77777777" w:rsidR="00D87591" w:rsidRPr="001278E3" w:rsidRDefault="00D87591" w:rsidP="00D87591">
                  <w:pPr>
                    <w:jc w:val="center"/>
                  </w:pPr>
                </w:p>
              </w:tc>
              <w:tc>
                <w:tcPr>
                  <w:tcW w:w="904" w:type="dxa"/>
                  <w:vMerge/>
                  <w:tcBorders>
                    <w:left w:val="single" w:sz="4" w:space="0" w:color="auto"/>
                    <w:right w:val="single" w:sz="4" w:space="0" w:color="auto"/>
                  </w:tcBorders>
                  <w:vAlign w:val="center"/>
                </w:tcPr>
                <w:p w14:paraId="2BCC6CB1" w14:textId="77777777" w:rsidR="00D87591" w:rsidRPr="001278E3" w:rsidRDefault="00D87591" w:rsidP="00D87591">
                  <w:pPr>
                    <w:jc w:val="center"/>
                  </w:pPr>
                </w:p>
              </w:tc>
              <w:tc>
                <w:tcPr>
                  <w:tcW w:w="1361" w:type="dxa"/>
                  <w:tcBorders>
                    <w:top w:val="single" w:sz="4" w:space="0" w:color="auto"/>
                    <w:left w:val="single" w:sz="4" w:space="0" w:color="auto"/>
                    <w:bottom w:val="single" w:sz="4" w:space="0" w:color="auto"/>
                    <w:right w:val="single" w:sz="4" w:space="0" w:color="auto"/>
                  </w:tcBorders>
                  <w:vAlign w:val="center"/>
                </w:tcPr>
                <w:p w14:paraId="5C7288A8" w14:textId="77777777" w:rsidR="00D87591" w:rsidRPr="001278E3" w:rsidRDefault="00D87591" w:rsidP="00D87591">
                  <w:pPr>
                    <w:jc w:val="center"/>
                    <w:rPr>
                      <w:szCs w:val="21"/>
                    </w:rPr>
                  </w:pPr>
                  <w:r w:rsidRPr="001278E3">
                    <w:rPr>
                      <w:rFonts w:hint="eastAsia"/>
                      <w:szCs w:val="21"/>
                    </w:rPr>
                    <w:t>臭气浓度（无量纲）</w:t>
                  </w:r>
                </w:p>
              </w:tc>
              <w:tc>
                <w:tcPr>
                  <w:tcW w:w="822" w:type="dxa"/>
                  <w:tcBorders>
                    <w:top w:val="single" w:sz="4" w:space="0" w:color="auto"/>
                    <w:left w:val="single" w:sz="4" w:space="0" w:color="auto"/>
                    <w:bottom w:val="single" w:sz="4" w:space="0" w:color="auto"/>
                    <w:right w:val="single" w:sz="4" w:space="0" w:color="auto"/>
                  </w:tcBorders>
                  <w:vAlign w:val="center"/>
                </w:tcPr>
                <w:p w14:paraId="30F18460" w14:textId="655FCB76" w:rsidR="00D87591" w:rsidRPr="001278E3" w:rsidRDefault="00D87591" w:rsidP="00D87591">
                  <w:pPr>
                    <w:jc w:val="center"/>
                    <w:rPr>
                      <w:rFonts w:eastAsia="等线"/>
                      <w:szCs w:val="21"/>
                    </w:rPr>
                  </w:pPr>
                  <w:r>
                    <w:rPr>
                      <w:rFonts w:eastAsia="等线"/>
                      <w:color w:val="000000"/>
                      <w:szCs w:val="21"/>
                    </w:rPr>
                    <w:t>1738</w:t>
                  </w:r>
                </w:p>
              </w:tc>
              <w:tc>
                <w:tcPr>
                  <w:tcW w:w="856" w:type="dxa"/>
                  <w:tcBorders>
                    <w:top w:val="single" w:sz="4" w:space="0" w:color="auto"/>
                    <w:left w:val="single" w:sz="4" w:space="0" w:color="auto"/>
                    <w:bottom w:val="single" w:sz="4" w:space="0" w:color="auto"/>
                    <w:right w:val="single" w:sz="4" w:space="0" w:color="auto"/>
                  </w:tcBorders>
                  <w:vAlign w:val="center"/>
                </w:tcPr>
                <w:p w14:paraId="3C702D91" w14:textId="45A6E3DB" w:rsidR="00D87591" w:rsidRPr="001278E3" w:rsidRDefault="00D87591" w:rsidP="00D87591">
                  <w:pPr>
                    <w:jc w:val="center"/>
                    <w:rPr>
                      <w:rFonts w:eastAsia="等线"/>
                      <w:szCs w:val="21"/>
                    </w:rPr>
                  </w:pPr>
                  <w:r>
                    <w:rPr>
                      <w:rFonts w:eastAsia="等线"/>
                      <w:color w:val="000000"/>
                      <w:szCs w:val="21"/>
                    </w:rPr>
                    <w:t>---</w:t>
                  </w:r>
                </w:p>
              </w:tc>
              <w:tc>
                <w:tcPr>
                  <w:tcW w:w="857" w:type="dxa"/>
                  <w:tcBorders>
                    <w:top w:val="single" w:sz="4" w:space="0" w:color="auto"/>
                    <w:left w:val="single" w:sz="4" w:space="0" w:color="auto"/>
                    <w:bottom w:val="single" w:sz="4" w:space="0" w:color="auto"/>
                    <w:right w:val="single" w:sz="4" w:space="0" w:color="auto"/>
                  </w:tcBorders>
                  <w:vAlign w:val="center"/>
                </w:tcPr>
                <w:p w14:paraId="3690F396" w14:textId="024790AA" w:rsidR="00D87591" w:rsidRPr="001278E3" w:rsidRDefault="00D87591" w:rsidP="00D87591">
                  <w:pPr>
                    <w:jc w:val="center"/>
                    <w:rPr>
                      <w:rFonts w:eastAsia="等线"/>
                      <w:szCs w:val="21"/>
                    </w:rPr>
                  </w:pPr>
                  <w:r>
                    <w:rPr>
                      <w:rFonts w:eastAsia="等线"/>
                      <w:color w:val="000000"/>
                      <w:szCs w:val="21"/>
                    </w:rPr>
                    <w:t>---</w:t>
                  </w:r>
                </w:p>
              </w:tc>
              <w:tc>
                <w:tcPr>
                  <w:tcW w:w="471" w:type="dxa"/>
                  <w:tcBorders>
                    <w:top w:val="single" w:sz="4" w:space="0" w:color="auto"/>
                    <w:left w:val="single" w:sz="4" w:space="0" w:color="auto"/>
                    <w:bottom w:val="single" w:sz="4" w:space="0" w:color="auto"/>
                    <w:right w:val="single" w:sz="4" w:space="0" w:color="auto"/>
                  </w:tcBorders>
                  <w:vAlign w:val="center"/>
                </w:tcPr>
                <w:p w14:paraId="71DD8826" w14:textId="333BEBCC" w:rsidR="00D87591" w:rsidRPr="001278E3" w:rsidRDefault="00D87591" w:rsidP="00D87591">
                  <w:pPr>
                    <w:jc w:val="center"/>
                    <w:rPr>
                      <w:rFonts w:eastAsia="等线"/>
                      <w:szCs w:val="21"/>
                    </w:rPr>
                  </w:pPr>
                  <w:r>
                    <w:rPr>
                      <w:rFonts w:eastAsia="等线"/>
                      <w:color w:val="000000"/>
                      <w:szCs w:val="21"/>
                    </w:rPr>
                    <w:t>50</w:t>
                  </w:r>
                </w:p>
              </w:tc>
              <w:tc>
                <w:tcPr>
                  <w:tcW w:w="839" w:type="dxa"/>
                  <w:tcBorders>
                    <w:top w:val="single" w:sz="4" w:space="0" w:color="auto"/>
                    <w:left w:val="single" w:sz="4" w:space="0" w:color="auto"/>
                    <w:bottom w:val="single" w:sz="4" w:space="0" w:color="auto"/>
                    <w:right w:val="single" w:sz="4" w:space="0" w:color="auto"/>
                  </w:tcBorders>
                  <w:vAlign w:val="center"/>
                </w:tcPr>
                <w:p w14:paraId="5ABCFEA8" w14:textId="37BCB9F1" w:rsidR="00D87591" w:rsidRPr="001278E3" w:rsidRDefault="00D87591" w:rsidP="00D87591">
                  <w:pPr>
                    <w:jc w:val="center"/>
                    <w:rPr>
                      <w:rFonts w:eastAsia="等线"/>
                      <w:szCs w:val="21"/>
                    </w:rPr>
                  </w:pPr>
                  <w:r>
                    <w:rPr>
                      <w:rFonts w:eastAsia="等线"/>
                      <w:color w:val="000000"/>
                      <w:szCs w:val="21"/>
                    </w:rPr>
                    <w:t>869</w:t>
                  </w:r>
                </w:p>
              </w:tc>
              <w:tc>
                <w:tcPr>
                  <w:tcW w:w="872" w:type="dxa"/>
                  <w:tcBorders>
                    <w:top w:val="single" w:sz="4" w:space="0" w:color="auto"/>
                    <w:left w:val="single" w:sz="4" w:space="0" w:color="auto"/>
                    <w:bottom w:val="single" w:sz="4" w:space="0" w:color="auto"/>
                    <w:right w:val="single" w:sz="4" w:space="0" w:color="auto"/>
                  </w:tcBorders>
                  <w:vAlign w:val="center"/>
                </w:tcPr>
                <w:p w14:paraId="1F825FC1" w14:textId="5D5AC0A1" w:rsidR="00D87591" w:rsidRPr="001278E3" w:rsidRDefault="00D87591" w:rsidP="00D87591">
                  <w:pPr>
                    <w:jc w:val="center"/>
                    <w:rPr>
                      <w:rFonts w:eastAsia="等线"/>
                      <w:szCs w:val="21"/>
                    </w:rPr>
                  </w:pPr>
                  <w:r>
                    <w:rPr>
                      <w:rFonts w:eastAsia="等线"/>
                      <w:color w:val="000000"/>
                      <w:szCs w:val="21"/>
                    </w:rPr>
                    <w:t>---</w:t>
                  </w:r>
                </w:p>
              </w:tc>
              <w:tc>
                <w:tcPr>
                  <w:tcW w:w="869" w:type="dxa"/>
                  <w:tcBorders>
                    <w:top w:val="single" w:sz="4" w:space="0" w:color="auto"/>
                    <w:left w:val="single" w:sz="4" w:space="0" w:color="auto"/>
                    <w:bottom w:val="single" w:sz="4" w:space="0" w:color="auto"/>
                    <w:right w:val="single" w:sz="4" w:space="0" w:color="auto"/>
                  </w:tcBorders>
                  <w:vAlign w:val="center"/>
                </w:tcPr>
                <w:p w14:paraId="67A03817" w14:textId="052B6613" w:rsidR="00D87591" w:rsidRPr="001278E3" w:rsidRDefault="00D87591" w:rsidP="00D87591">
                  <w:pPr>
                    <w:jc w:val="center"/>
                    <w:rPr>
                      <w:rFonts w:eastAsia="等线"/>
                      <w:szCs w:val="21"/>
                    </w:rPr>
                  </w:pPr>
                  <w:r>
                    <w:rPr>
                      <w:rFonts w:eastAsia="等线"/>
                      <w:color w:val="000000"/>
                      <w:szCs w:val="21"/>
                    </w:rPr>
                    <w:t>---</w:t>
                  </w:r>
                </w:p>
              </w:tc>
            </w:tr>
            <w:tr w:rsidR="00D87591" w:rsidRPr="001278E3" w14:paraId="106FEFB2" w14:textId="77777777">
              <w:trPr>
                <w:trHeight w:val="340"/>
                <w:jc w:val="center"/>
              </w:trPr>
              <w:tc>
                <w:tcPr>
                  <w:tcW w:w="977" w:type="dxa"/>
                  <w:vMerge w:val="restart"/>
                  <w:tcBorders>
                    <w:left w:val="single" w:sz="4" w:space="0" w:color="auto"/>
                    <w:right w:val="single" w:sz="4" w:space="0" w:color="auto"/>
                  </w:tcBorders>
                  <w:vAlign w:val="center"/>
                </w:tcPr>
                <w:p w14:paraId="4EB2E70D" w14:textId="77777777" w:rsidR="00D87591" w:rsidRPr="001278E3" w:rsidRDefault="00D87591" w:rsidP="00D87591">
                  <w:pPr>
                    <w:widowControl/>
                    <w:jc w:val="center"/>
                    <w:rPr>
                      <w:szCs w:val="21"/>
                    </w:rPr>
                  </w:pPr>
                  <w:r w:rsidRPr="001278E3">
                    <w:rPr>
                      <w:szCs w:val="21"/>
                    </w:rPr>
                    <w:t>无组织</w:t>
                  </w:r>
                </w:p>
              </w:tc>
              <w:tc>
                <w:tcPr>
                  <w:tcW w:w="904" w:type="dxa"/>
                  <w:vMerge w:val="restart"/>
                  <w:tcBorders>
                    <w:top w:val="single" w:sz="4" w:space="0" w:color="auto"/>
                    <w:left w:val="single" w:sz="4" w:space="0" w:color="auto"/>
                    <w:right w:val="single" w:sz="4" w:space="0" w:color="auto"/>
                  </w:tcBorders>
                  <w:vAlign w:val="center"/>
                </w:tcPr>
                <w:p w14:paraId="4056CABE" w14:textId="77777777" w:rsidR="00D87591" w:rsidRPr="001278E3" w:rsidRDefault="00D87591" w:rsidP="00D87591">
                  <w:pPr>
                    <w:jc w:val="center"/>
                  </w:pPr>
                  <w:r w:rsidRPr="001278E3">
                    <w:rPr>
                      <w:rFonts w:hint="eastAsia"/>
                    </w:rPr>
                    <w:t>/</w:t>
                  </w:r>
                </w:p>
              </w:tc>
              <w:tc>
                <w:tcPr>
                  <w:tcW w:w="1361" w:type="dxa"/>
                  <w:tcBorders>
                    <w:top w:val="single" w:sz="4" w:space="0" w:color="auto"/>
                    <w:left w:val="single" w:sz="4" w:space="0" w:color="auto"/>
                    <w:bottom w:val="single" w:sz="4" w:space="0" w:color="auto"/>
                    <w:right w:val="single" w:sz="4" w:space="0" w:color="auto"/>
                  </w:tcBorders>
                  <w:vAlign w:val="center"/>
                </w:tcPr>
                <w:p w14:paraId="5CACBFE0" w14:textId="77777777" w:rsidR="00D87591" w:rsidRPr="001278E3" w:rsidRDefault="00D87591" w:rsidP="00D87591">
                  <w:pPr>
                    <w:jc w:val="center"/>
                  </w:pPr>
                  <w:r w:rsidRPr="001278E3">
                    <w:rPr>
                      <w:rFonts w:hint="eastAsia"/>
                      <w:szCs w:val="21"/>
                    </w:rPr>
                    <w:t>非甲烷总烃</w:t>
                  </w:r>
                </w:p>
              </w:tc>
              <w:tc>
                <w:tcPr>
                  <w:tcW w:w="822" w:type="dxa"/>
                  <w:tcBorders>
                    <w:top w:val="single" w:sz="4" w:space="0" w:color="auto"/>
                    <w:left w:val="single" w:sz="4" w:space="0" w:color="auto"/>
                    <w:bottom w:val="single" w:sz="4" w:space="0" w:color="auto"/>
                    <w:right w:val="single" w:sz="4" w:space="0" w:color="auto"/>
                  </w:tcBorders>
                  <w:vAlign w:val="center"/>
                </w:tcPr>
                <w:p w14:paraId="6A49E0F2" w14:textId="702FA0D3" w:rsidR="00D87591" w:rsidRPr="001278E3" w:rsidRDefault="00D87591" w:rsidP="00D87591">
                  <w:pPr>
                    <w:jc w:val="center"/>
                    <w:rPr>
                      <w:rFonts w:eastAsia="等线"/>
                    </w:rPr>
                  </w:pPr>
                  <w:r>
                    <w:rPr>
                      <w:rFonts w:eastAsia="等线"/>
                      <w:color w:val="000000"/>
                      <w:szCs w:val="21"/>
                    </w:rPr>
                    <w:t>---</w:t>
                  </w:r>
                </w:p>
              </w:tc>
              <w:tc>
                <w:tcPr>
                  <w:tcW w:w="856" w:type="dxa"/>
                  <w:tcBorders>
                    <w:top w:val="single" w:sz="4" w:space="0" w:color="auto"/>
                    <w:left w:val="single" w:sz="4" w:space="0" w:color="auto"/>
                    <w:bottom w:val="single" w:sz="4" w:space="0" w:color="auto"/>
                    <w:right w:val="single" w:sz="4" w:space="0" w:color="auto"/>
                  </w:tcBorders>
                  <w:vAlign w:val="center"/>
                </w:tcPr>
                <w:p w14:paraId="2F478552" w14:textId="35A9C858" w:rsidR="00D87591" w:rsidRPr="001278E3" w:rsidRDefault="00D87591" w:rsidP="00D87591">
                  <w:pPr>
                    <w:jc w:val="center"/>
                  </w:pPr>
                  <w:r>
                    <w:rPr>
                      <w:rFonts w:eastAsia="等线"/>
                      <w:color w:val="000000"/>
                      <w:szCs w:val="21"/>
                    </w:rPr>
                    <w:t>0.1896</w:t>
                  </w:r>
                </w:p>
              </w:tc>
              <w:tc>
                <w:tcPr>
                  <w:tcW w:w="857" w:type="dxa"/>
                  <w:tcBorders>
                    <w:top w:val="single" w:sz="4" w:space="0" w:color="auto"/>
                    <w:left w:val="single" w:sz="4" w:space="0" w:color="auto"/>
                    <w:bottom w:val="single" w:sz="4" w:space="0" w:color="auto"/>
                    <w:right w:val="single" w:sz="4" w:space="0" w:color="auto"/>
                  </w:tcBorders>
                  <w:vAlign w:val="center"/>
                </w:tcPr>
                <w:p w14:paraId="65D279B9" w14:textId="03A826FB" w:rsidR="00D87591" w:rsidRPr="001278E3" w:rsidRDefault="00D87591" w:rsidP="00D87591">
                  <w:pPr>
                    <w:jc w:val="center"/>
                  </w:pPr>
                  <w:r>
                    <w:rPr>
                      <w:rFonts w:eastAsia="等线"/>
                      <w:color w:val="000000"/>
                      <w:szCs w:val="21"/>
                    </w:rPr>
                    <w:t>0.91</w:t>
                  </w:r>
                </w:p>
              </w:tc>
              <w:tc>
                <w:tcPr>
                  <w:tcW w:w="471" w:type="dxa"/>
                  <w:tcBorders>
                    <w:top w:val="single" w:sz="4" w:space="0" w:color="auto"/>
                    <w:left w:val="single" w:sz="4" w:space="0" w:color="auto"/>
                    <w:bottom w:val="single" w:sz="4" w:space="0" w:color="auto"/>
                    <w:right w:val="single" w:sz="4" w:space="0" w:color="auto"/>
                  </w:tcBorders>
                  <w:vAlign w:val="center"/>
                </w:tcPr>
                <w:p w14:paraId="56948D5D" w14:textId="4EE2E7C7" w:rsidR="00D87591" w:rsidRPr="001278E3" w:rsidRDefault="00D87591" w:rsidP="00D87591">
                  <w:pPr>
                    <w:jc w:val="center"/>
                  </w:pPr>
                  <w:r>
                    <w:rPr>
                      <w:rFonts w:eastAsia="等线"/>
                      <w:color w:val="000000"/>
                      <w:szCs w:val="21"/>
                    </w:rPr>
                    <w:t>---</w:t>
                  </w:r>
                </w:p>
              </w:tc>
              <w:tc>
                <w:tcPr>
                  <w:tcW w:w="839" w:type="dxa"/>
                  <w:tcBorders>
                    <w:top w:val="single" w:sz="4" w:space="0" w:color="auto"/>
                    <w:left w:val="single" w:sz="4" w:space="0" w:color="auto"/>
                    <w:bottom w:val="single" w:sz="4" w:space="0" w:color="auto"/>
                    <w:right w:val="single" w:sz="4" w:space="0" w:color="auto"/>
                  </w:tcBorders>
                  <w:vAlign w:val="center"/>
                </w:tcPr>
                <w:p w14:paraId="1C001CDA" w14:textId="1BDB4FE4" w:rsidR="00D87591" w:rsidRPr="001278E3" w:rsidRDefault="00D87591" w:rsidP="00D87591">
                  <w:pPr>
                    <w:jc w:val="center"/>
                    <w:rPr>
                      <w:rFonts w:eastAsia="等线"/>
                    </w:rPr>
                  </w:pPr>
                  <w:r>
                    <w:rPr>
                      <w:rFonts w:eastAsia="等线"/>
                      <w:color w:val="000000"/>
                      <w:szCs w:val="21"/>
                    </w:rPr>
                    <w:t>---</w:t>
                  </w:r>
                </w:p>
              </w:tc>
              <w:tc>
                <w:tcPr>
                  <w:tcW w:w="872" w:type="dxa"/>
                  <w:tcBorders>
                    <w:top w:val="single" w:sz="4" w:space="0" w:color="auto"/>
                    <w:left w:val="single" w:sz="4" w:space="0" w:color="auto"/>
                    <w:bottom w:val="single" w:sz="4" w:space="0" w:color="auto"/>
                    <w:right w:val="single" w:sz="4" w:space="0" w:color="auto"/>
                  </w:tcBorders>
                  <w:vAlign w:val="center"/>
                </w:tcPr>
                <w:p w14:paraId="4B5F9888" w14:textId="29AE2DFA" w:rsidR="00D87591" w:rsidRPr="001278E3" w:rsidRDefault="00D87591" w:rsidP="00D87591">
                  <w:pPr>
                    <w:jc w:val="center"/>
                  </w:pPr>
                  <w:r>
                    <w:rPr>
                      <w:rFonts w:eastAsia="等线"/>
                      <w:color w:val="000000"/>
                      <w:szCs w:val="21"/>
                    </w:rPr>
                    <w:t>0.1896</w:t>
                  </w:r>
                </w:p>
              </w:tc>
              <w:tc>
                <w:tcPr>
                  <w:tcW w:w="869" w:type="dxa"/>
                  <w:tcBorders>
                    <w:top w:val="single" w:sz="4" w:space="0" w:color="auto"/>
                    <w:left w:val="single" w:sz="4" w:space="0" w:color="auto"/>
                    <w:bottom w:val="single" w:sz="4" w:space="0" w:color="auto"/>
                    <w:right w:val="single" w:sz="4" w:space="0" w:color="auto"/>
                  </w:tcBorders>
                  <w:vAlign w:val="center"/>
                </w:tcPr>
                <w:p w14:paraId="2D6B823B" w14:textId="534583BF" w:rsidR="00D87591" w:rsidRPr="001278E3" w:rsidRDefault="00D87591" w:rsidP="00D87591">
                  <w:pPr>
                    <w:jc w:val="center"/>
                  </w:pPr>
                  <w:r>
                    <w:rPr>
                      <w:rFonts w:eastAsia="等线"/>
                      <w:color w:val="000000"/>
                      <w:szCs w:val="21"/>
                    </w:rPr>
                    <w:t>0.91</w:t>
                  </w:r>
                </w:p>
              </w:tc>
            </w:tr>
            <w:tr w:rsidR="00D87591" w:rsidRPr="001278E3" w14:paraId="11262431" w14:textId="77777777">
              <w:trPr>
                <w:trHeight w:val="340"/>
                <w:jc w:val="center"/>
              </w:trPr>
              <w:tc>
                <w:tcPr>
                  <w:tcW w:w="977" w:type="dxa"/>
                  <w:vMerge/>
                  <w:tcBorders>
                    <w:left w:val="single" w:sz="4" w:space="0" w:color="auto"/>
                    <w:right w:val="single" w:sz="4" w:space="0" w:color="auto"/>
                  </w:tcBorders>
                  <w:vAlign w:val="center"/>
                </w:tcPr>
                <w:p w14:paraId="314B4679" w14:textId="77777777" w:rsidR="00D87591" w:rsidRPr="001278E3" w:rsidRDefault="00D87591" w:rsidP="00D87591">
                  <w:pPr>
                    <w:widowControl/>
                    <w:jc w:val="center"/>
                    <w:rPr>
                      <w:szCs w:val="21"/>
                    </w:rPr>
                  </w:pPr>
                </w:p>
              </w:tc>
              <w:tc>
                <w:tcPr>
                  <w:tcW w:w="904" w:type="dxa"/>
                  <w:vMerge/>
                  <w:tcBorders>
                    <w:left w:val="single" w:sz="4" w:space="0" w:color="auto"/>
                    <w:right w:val="single" w:sz="4" w:space="0" w:color="auto"/>
                  </w:tcBorders>
                  <w:vAlign w:val="center"/>
                </w:tcPr>
                <w:p w14:paraId="2FDB5C63" w14:textId="77777777" w:rsidR="00D87591" w:rsidRPr="001278E3" w:rsidRDefault="00D87591" w:rsidP="00D87591">
                  <w:pPr>
                    <w:jc w:val="center"/>
                  </w:pPr>
                </w:p>
              </w:tc>
              <w:tc>
                <w:tcPr>
                  <w:tcW w:w="1361" w:type="dxa"/>
                  <w:tcBorders>
                    <w:top w:val="single" w:sz="4" w:space="0" w:color="auto"/>
                    <w:left w:val="single" w:sz="4" w:space="0" w:color="auto"/>
                    <w:bottom w:val="single" w:sz="4" w:space="0" w:color="auto"/>
                    <w:right w:val="single" w:sz="4" w:space="0" w:color="auto"/>
                  </w:tcBorders>
                  <w:vAlign w:val="center"/>
                </w:tcPr>
                <w:p w14:paraId="0D73FFEF" w14:textId="77777777" w:rsidR="00D87591" w:rsidRPr="001278E3" w:rsidRDefault="00D87591" w:rsidP="00D87591">
                  <w:pPr>
                    <w:jc w:val="center"/>
                    <w:rPr>
                      <w:szCs w:val="21"/>
                    </w:rPr>
                  </w:pPr>
                  <w:r w:rsidRPr="001278E3">
                    <w:rPr>
                      <w:rFonts w:hint="eastAsia"/>
                      <w:szCs w:val="21"/>
                    </w:rPr>
                    <w:t>臭气浓度（无量纲）</w:t>
                  </w:r>
                </w:p>
              </w:tc>
              <w:tc>
                <w:tcPr>
                  <w:tcW w:w="822" w:type="dxa"/>
                  <w:tcBorders>
                    <w:top w:val="single" w:sz="4" w:space="0" w:color="auto"/>
                    <w:left w:val="single" w:sz="4" w:space="0" w:color="auto"/>
                    <w:bottom w:val="single" w:sz="4" w:space="0" w:color="auto"/>
                    <w:right w:val="single" w:sz="4" w:space="0" w:color="auto"/>
                  </w:tcBorders>
                  <w:vAlign w:val="center"/>
                </w:tcPr>
                <w:p w14:paraId="362E2F9E" w14:textId="10D1D978" w:rsidR="00D87591" w:rsidRPr="001278E3" w:rsidRDefault="00D87591" w:rsidP="00D87591">
                  <w:pPr>
                    <w:jc w:val="center"/>
                    <w:rPr>
                      <w:rFonts w:eastAsia="等线"/>
                      <w:szCs w:val="21"/>
                    </w:rPr>
                  </w:pPr>
                  <w:r>
                    <w:rPr>
                      <w:rFonts w:eastAsia="等线"/>
                      <w:color w:val="000000"/>
                      <w:szCs w:val="21"/>
                    </w:rPr>
                    <w:t>&lt;20</w:t>
                  </w:r>
                </w:p>
              </w:tc>
              <w:tc>
                <w:tcPr>
                  <w:tcW w:w="856" w:type="dxa"/>
                  <w:tcBorders>
                    <w:top w:val="single" w:sz="4" w:space="0" w:color="auto"/>
                    <w:left w:val="single" w:sz="4" w:space="0" w:color="auto"/>
                    <w:bottom w:val="single" w:sz="4" w:space="0" w:color="auto"/>
                    <w:right w:val="single" w:sz="4" w:space="0" w:color="auto"/>
                  </w:tcBorders>
                  <w:vAlign w:val="center"/>
                </w:tcPr>
                <w:p w14:paraId="24E5984B" w14:textId="0F749231" w:rsidR="00D87591" w:rsidRPr="001278E3" w:rsidRDefault="00D87591" w:rsidP="00D87591">
                  <w:pPr>
                    <w:jc w:val="center"/>
                    <w:rPr>
                      <w:rFonts w:eastAsia="等线"/>
                      <w:szCs w:val="21"/>
                    </w:rPr>
                  </w:pPr>
                  <w:r>
                    <w:rPr>
                      <w:rFonts w:eastAsia="等线"/>
                      <w:color w:val="000000"/>
                      <w:szCs w:val="21"/>
                    </w:rPr>
                    <w:t>---</w:t>
                  </w:r>
                </w:p>
              </w:tc>
              <w:tc>
                <w:tcPr>
                  <w:tcW w:w="857" w:type="dxa"/>
                  <w:tcBorders>
                    <w:top w:val="single" w:sz="4" w:space="0" w:color="auto"/>
                    <w:left w:val="single" w:sz="4" w:space="0" w:color="auto"/>
                    <w:bottom w:val="single" w:sz="4" w:space="0" w:color="auto"/>
                    <w:right w:val="single" w:sz="4" w:space="0" w:color="auto"/>
                  </w:tcBorders>
                  <w:vAlign w:val="center"/>
                </w:tcPr>
                <w:p w14:paraId="17102B33" w14:textId="0DA7FB92" w:rsidR="00D87591" w:rsidRPr="001278E3" w:rsidRDefault="00D87591" w:rsidP="00D87591">
                  <w:pPr>
                    <w:jc w:val="center"/>
                    <w:rPr>
                      <w:rFonts w:eastAsia="等线"/>
                      <w:szCs w:val="21"/>
                    </w:rPr>
                  </w:pPr>
                  <w:r>
                    <w:rPr>
                      <w:rFonts w:eastAsia="等线"/>
                      <w:color w:val="000000"/>
                      <w:szCs w:val="21"/>
                    </w:rPr>
                    <w:t>---</w:t>
                  </w:r>
                </w:p>
              </w:tc>
              <w:tc>
                <w:tcPr>
                  <w:tcW w:w="471" w:type="dxa"/>
                  <w:tcBorders>
                    <w:top w:val="single" w:sz="4" w:space="0" w:color="auto"/>
                    <w:left w:val="single" w:sz="4" w:space="0" w:color="auto"/>
                    <w:bottom w:val="single" w:sz="4" w:space="0" w:color="auto"/>
                    <w:right w:val="single" w:sz="4" w:space="0" w:color="auto"/>
                  </w:tcBorders>
                  <w:vAlign w:val="center"/>
                </w:tcPr>
                <w:p w14:paraId="6255EE9C" w14:textId="18D0482A" w:rsidR="00D87591" w:rsidRPr="001278E3" w:rsidRDefault="00D87591" w:rsidP="00D87591">
                  <w:pPr>
                    <w:jc w:val="center"/>
                    <w:rPr>
                      <w:rFonts w:eastAsia="等线"/>
                      <w:szCs w:val="21"/>
                    </w:rPr>
                  </w:pPr>
                  <w:r>
                    <w:rPr>
                      <w:rFonts w:eastAsia="等线"/>
                      <w:color w:val="000000"/>
                      <w:szCs w:val="21"/>
                    </w:rPr>
                    <w:t>---</w:t>
                  </w:r>
                </w:p>
              </w:tc>
              <w:tc>
                <w:tcPr>
                  <w:tcW w:w="839" w:type="dxa"/>
                  <w:tcBorders>
                    <w:top w:val="single" w:sz="4" w:space="0" w:color="auto"/>
                    <w:left w:val="single" w:sz="4" w:space="0" w:color="auto"/>
                    <w:bottom w:val="single" w:sz="4" w:space="0" w:color="auto"/>
                    <w:right w:val="single" w:sz="4" w:space="0" w:color="auto"/>
                  </w:tcBorders>
                  <w:vAlign w:val="center"/>
                </w:tcPr>
                <w:p w14:paraId="15AFC186" w14:textId="3E8D33C7" w:rsidR="00D87591" w:rsidRPr="001278E3" w:rsidRDefault="00D87591" w:rsidP="00D87591">
                  <w:pPr>
                    <w:jc w:val="center"/>
                    <w:rPr>
                      <w:rFonts w:eastAsia="等线"/>
                      <w:szCs w:val="21"/>
                    </w:rPr>
                  </w:pPr>
                  <w:r>
                    <w:rPr>
                      <w:rFonts w:eastAsia="等线"/>
                      <w:color w:val="000000"/>
                      <w:szCs w:val="21"/>
                    </w:rPr>
                    <w:t>&lt;20</w:t>
                  </w:r>
                </w:p>
              </w:tc>
              <w:tc>
                <w:tcPr>
                  <w:tcW w:w="872" w:type="dxa"/>
                  <w:tcBorders>
                    <w:top w:val="single" w:sz="4" w:space="0" w:color="auto"/>
                    <w:left w:val="single" w:sz="4" w:space="0" w:color="auto"/>
                    <w:bottom w:val="single" w:sz="4" w:space="0" w:color="auto"/>
                    <w:right w:val="single" w:sz="4" w:space="0" w:color="auto"/>
                  </w:tcBorders>
                  <w:vAlign w:val="center"/>
                </w:tcPr>
                <w:p w14:paraId="129FE5E8" w14:textId="3604D37E" w:rsidR="00D87591" w:rsidRPr="001278E3" w:rsidRDefault="00D87591" w:rsidP="00D87591">
                  <w:pPr>
                    <w:jc w:val="center"/>
                    <w:rPr>
                      <w:rFonts w:eastAsia="等线"/>
                      <w:szCs w:val="21"/>
                    </w:rPr>
                  </w:pPr>
                  <w:r>
                    <w:rPr>
                      <w:rFonts w:eastAsia="等线"/>
                      <w:color w:val="000000"/>
                      <w:szCs w:val="21"/>
                    </w:rPr>
                    <w:t>---</w:t>
                  </w:r>
                </w:p>
              </w:tc>
              <w:tc>
                <w:tcPr>
                  <w:tcW w:w="869" w:type="dxa"/>
                  <w:tcBorders>
                    <w:top w:val="single" w:sz="4" w:space="0" w:color="auto"/>
                    <w:left w:val="single" w:sz="4" w:space="0" w:color="auto"/>
                    <w:bottom w:val="single" w:sz="4" w:space="0" w:color="auto"/>
                    <w:right w:val="single" w:sz="4" w:space="0" w:color="auto"/>
                  </w:tcBorders>
                  <w:vAlign w:val="center"/>
                </w:tcPr>
                <w:p w14:paraId="1B43BFEA" w14:textId="0E775B52" w:rsidR="00D87591" w:rsidRPr="001278E3" w:rsidRDefault="00D87591" w:rsidP="00D87591">
                  <w:pPr>
                    <w:jc w:val="center"/>
                    <w:rPr>
                      <w:rFonts w:eastAsia="等线"/>
                      <w:szCs w:val="21"/>
                    </w:rPr>
                  </w:pPr>
                  <w:r>
                    <w:rPr>
                      <w:rFonts w:eastAsia="等线"/>
                      <w:color w:val="000000"/>
                      <w:szCs w:val="21"/>
                    </w:rPr>
                    <w:t>---</w:t>
                  </w:r>
                </w:p>
              </w:tc>
            </w:tr>
          </w:tbl>
          <w:p w14:paraId="7F471768" w14:textId="77777777" w:rsidR="00001667" w:rsidRPr="001278E3" w:rsidRDefault="004B3C33">
            <w:pPr>
              <w:autoSpaceDE w:val="0"/>
              <w:autoSpaceDN w:val="0"/>
              <w:adjustRightInd w:val="0"/>
              <w:spacing w:line="360" w:lineRule="auto"/>
              <w:ind w:firstLine="480"/>
              <w:rPr>
                <w:b/>
                <w:bCs/>
                <w:sz w:val="24"/>
              </w:rPr>
            </w:pPr>
            <w:r w:rsidRPr="001278E3">
              <w:rPr>
                <w:rFonts w:hint="eastAsia"/>
                <w:b/>
                <w:bCs/>
                <w:sz w:val="24"/>
              </w:rPr>
              <w:t>2</w:t>
            </w:r>
            <w:r w:rsidRPr="001278E3">
              <w:rPr>
                <w:rFonts w:hint="eastAsia"/>
                <w:b/>
                <w:bCs/>
                <w:sz w:val="24"/>
              </w:rPr>
              <w:t>、包覆废气</w:t>
            </w:r>
          </w:p>
          <w:p w14:paraId="6559E60B" w14:textId="7DF006E9" w:rsidR="00001667" w:rsidRPr="001278E3" w:rsidRDefault="004B3C33">
            <w:pPr>
              <w:autoSpaceDE w:val="0"/>
              <w:autoSpaceDN w:val="0"/>
              <w:adjustRightInd w:val="0"/>
              <w:spacing w:line="360" w:lineRule="auto"/>
              <w:ind w:firstLine="480"/>
              <w:rPr>
                <w:sz w:val="24"/>
              </w:rPr>
            </w:pPr>
            <w:r w:rsidRPr="001278E3">
              <w:rPr>
                <w:rFonts w:hint="eastAsia"/>
                <w:sz w:val="24"/>
              </w:rPr>
              <w:t>项目包覆过程使用</w:t>
            </w:r>
            <w:proofErr w:type="gramStart"/>
            <w:r w:rsidRPr="001278E3">
              <w:rPr>
                <w:rFonts w:hint="eastAsia"/>
                <w:sz w:val="24"/>
              </w:rPr>
              <w:t>包覆胶会产生</w:t>
            </w:r>
            <w:proofErr w:type="gramEnd"/>
            <w:r w:rsidRPr="001278E3">
              <w:rPr>
                <w:rFonts w:hint="eastAsia"/>
                <w:sz w:val="24"/>
              </w:rPr>
              <w:t>一定量的有机废气，以</w:t>
            </w:r>
            <w:r w:rsidR="00753837" w:rsidRPr="00753837">
              <w:rPr>
                <w:sz w:val="24"/>
              </w:rPr>
              <w:t>TVOC</w:t>
            </w:r>
            <w:r w:rsidRPr="001278E3">
              <w:rPr>
                <w:rFonts w:hint="eastAsia"/>
                <w:sz w:val="24"/>
              </w:rPr>
              <w:t>计。根据原料</w:t>
            </w:r>
            <w:r w:rsidRPr="001278E3">
              <w:rPr>
                <w:rFonts w:hint="eastAsia"/>
                <w:sz w:val="24"/>
              </w:rPr>
              <w:t>MSDS</w:t>
            </w:r>
            <w:r w:rsidRPr="001278E3">
              <w:rPr>
                <w:rFonts w:hint="eastAsia"/>
                <w:sz w:val="24"/>
              </w:rPr>
              <w:t>，包覆胶</w:t>
            </w:r>
            <w:r w:rsidR="00753837" w:rsidRPr="00753837">
              <w:rPr>
                <w:sz w:val="24"/>
              </w:rPr>
              <w:t>TVOC</w:t>
            </w:r>
            <w:proofErr w:type="gramStart"/>
            <w:r w:rsidRPr="001278E3">
              <w:rPr>
                <w:rFonts w:hint="eastAsia"/>
                <w:sz w:val="24"/>
              </w:rPr>
              <w:t>产污系数</w:t>
            </w:r>
            <w:proofErr w:type="gramEnd"/>
            <w:r w:rsidRPr="001278E3">
              <w:rPr>
                <w:rFonts w:hint="eastAsia"/>
                <w:sz w:val="24"/>
              </w:rPr>
              <w:t>为原料的</w:t>
            </w:r>
            <w:r w:rsidRPr="001278E3">
              <w:rPr>
                <w:rFonts w:hint="eastAsia"/>
                <w:sz w:val="24"/>
              </w:rPr>
              <w:t>4%</w:t>
            </w:r>
            <w:r w:rsidRPr="001278E3">
              <w:rPr>
                <w:rFonts w:hint="eastAsia"/>
                <w:sz w:val="24"/>
              </w:rPr>
              <w:t>；项目包覆胶用量为</w:t>
            </w:r>
            <w:r w:rsidR="0077483C" w:rsidRPr="001278E3">
              <w:rPr>
                <w:rFonts w:hint="eastAsia"/>
                <w:sz w:val="24"/>
              </w:rPr>
              <w:t>6.75</w:t>
            </w:r>
            <w:r w:rsidRPr="001278E3">
              <w:rPr>
                <w:rFonts w:hint="eastAsia"/>
                <w:sz w:val="24"/>
              </w:rPr>
              <w:t>t/a</w:t>
            </w:r>
            <w:r w:rsidRPr="001278E3">
              <w:rPr>
                <w:rFonts w:hint="eastAsia"/>
                <w:sz w:val="24"/>
              </w:rPr>
              <w:t>，即包覆胶中</w:t>
            </w:r>
            <w:r w:rsidR="00753837" w:rsidRPr="00753837">
              <w:rPr>
                <w:sz w:val="24"/>
              </w:rPr>
              <w:t>TVOC</w:t>
            </w:r>
            <w:r w:rsidRPr="001278E3">
              <w:rPr>
                <w:rFonts w:hint="eastAsia"/>
                <w:sz w:val="24"/>
              </w:rPr>
              <w:t>产生总量为</w:t>
            </w:r>
            <w:r w:rsidRPr="001278E3">
              <w:rPr>
                <w:rFonts w:hint="eastAsia"/>
                <w:sz w:val="24"/>
              </w:rPr>
              <w:t>0.</w:t>
            </w:r>
            <w:r w:rsidR="0077483C" w:rsidRPr="001278E3">
              <w:rPr>
                <w:rFonts w:hint="eastAsia"/>
                <w:sz w:val="24"/>
              </w:rPr>
              <w:t>27</w:t>
            </w:r>
            <w:r w:rsidRPr="001278E3">
              <w:rPr>
                <w:rFonts w:hint="eastAsia"/>
                <w:sz w:val="24"/>
              </w:rPr>
              <w:t>t/a</w:t>
            </w:r>
            <w:r w:rsidRPr="001278E3">
              <w:rPr>
                <w:rFonts w:hint="eastAsia"/>
                <w:sz w:val="24"/>
              </w:rPr>
              <w:t>。</w:t>
            </w:r>
          </w:p>
          <w:p w14:paraId="7FD2CF24" w14:textId="59F5D6E4" w:rsidR="00D87591" w:rsidRDefault="004B3C33">
            <w:pPr>
              <w:pStyle w:val="aff1"/>
              <w:adjustRightInd w:val="0"/>
              <w:snapToGrid w:val="0"/>
              <w:spacing w:before="0" w:beforeAutospacing="0" w:after="0" w:afterAutospacing="0" w:line="360" w:lineRule="auto"/>
              <w:ind w:firstLineChars="200" w:firstLine="480"/>
              <w:rPr>
                <w:rFonts w:ascii="Times New Roman" w:hAnsi="Times New Roman"/>
                <w:szCs w:val="24"/>
              </w:rPr>
            </w:pPr>
            <w:r w:rsidRPr="001278E3">
              <w:rPr>
                <w:rFonts w:ascii="Times New Roman" w:hAnsi="Times New Roman"/>
                <w:szCs w:val="24"/>
              </w:rPr>
              <w:t>项目</w:t>
            </w:r>
            <w:r w:rsidRPr="001278E3">
              <w:rPr>
                <w:rFonts w:ascii="Times New Roman" w:hAnsi="Times New Roman" w:hint="eastAsia"/>
                <w:szCs w:val="24"/>
              </w:rPr>
              <w:t>包覆</w:t>
            </w:r>
            <w:r w:rsidRPr="001278E3">
              <w:rPr>
                <w:rFonts w:ascii="Times New Roman" w:hAnsi="Times New Roman"/>
                <w:szCs w:val="24"/>
              </w:rPr>
              <w:t>废气经</w:t>
            </w:r>
            <w:r w:rsidR="002F00C0">
              <w:rPr>
                <w:rFonts w:ascii="Times New Roman" w:hAnsi="Times New Roman"/>
                <w:szCs w:val="24"/>
              </w:rPr>
              <w:t>车间密闭负压收集</w:t>
            </w:r>
            <w:r w:rsidRPr="001278E3">
              <w:rPr>
                <w:rFonts w:ascii="Times New Roman" w:hAnsi="Times New Roman"/>
                <w:szCs w:val="24"/>
              </w:rPr>
              <w:t>后</w:t>
            </w:r>
            <w:r w:rsidRPr="001278E3">
              <w:rPr>
                <w:rFonts w:ascii="Times New Roman" w:hAnsi="Times New Roman" w:hint="eastAsia"/>
                <w:szCs w:val="24"/>
              </w:rPr>
              <w:t>引至</w:t>
            </w:r>
            <w:r w:rsidRPr="001278E3">
              <w:rPr>
                <w:rFonts w:ascii="Times New Roman" w:hAnsi="Times New Roman" w:hint="eastAsia"/>
                <w:szCs w:val="24"/>
              </w:rPr>
              <w:t>1</w:t>
            </w:r>
            <w:r w:rsidRPr="001278E3">
              <w:rPr>
                <w:rFonts w:ascii="Times New Roman" w:hAnsi="Times New Roman" w:hint="eastAsia"/>
                <w:szCs w:val="24"/>
              </w:rPr>
              <w:t>套</w:t>
            </w:r>
            <w:r w:rsidR="007733C6" w:rsidRPr="001278E3">
              <w:rPr>
                <w:rFonts w:ascii="Times New Roman" w:hAnsi="Times New Roman"/>
                <w:szCs w:val="24"/>
              </w:rPr>
              <w:t>活性炭</w:t>
            </w:r>
            <w:r w:rsidRPr="001278E3">
              <w:rPr>
                <w:rFonts w:ascii="Times New Roman" w:hAnsi="Times New Roman" w:hint="eastAsia"/>
                <w:szCs w:val="24"/>
              </w:rPr>
              <w:t>吸附</w:t>
            </w:r>
            <w:r w:rsidRPr="001278E3">
              <w:rPr>
                <w:rFonts w:ascii="Times New Roman" w:hAnsi="Times New Roman"/>
                <w:szCs w:val="24"/>
              </w:rPr>
              <w:t>处理，</w:t>
            </w:r>
            <w:r w:rsidRPr="001278E3">
              <w:rPr>
                <w:rFonts w:ascii="Times New Roman" w:hAnsi="Times New Roman" w:hint="eastAsia"/>
                <w:szCs w:val="24"/>
              </w:rPr>
              <w:t>再经</w:t>
            </w:r>
            <w:r w:rsidRPr="001278E3">
              <w:rPr>
                <w:rFonts w:ascii="Times New Roman" w:hAnsi="Times New Roman" w:hint="eastAsia"/>
                <w:szCs w:val="24"/>
              </w:rPr>
              <w:t>1</w:t>
            </w:r>
            <w:r w:rsidRPr="001278E3">
              <w:rPr>
                <w:rFonts w:ascii="Times New Roman" w:hAnsi="Times New Roman" w:hint="eastAsia"/>
                <w:szCs w:val="24"/>
              </w:rPr>
              <w:t>个</w:t>
            </w:r>
            <w:r w:rsidRPr="001278E3">
              <w:rPr>
                <w:rFonts w:ascii="Times New Roman" w:hAnsi="Times New Roman" w:hint="eastAsia"/>
                <w:szCs w:val="24"/>
              </w:rPr>
              <w:t>1</w:t>
            </w:r>
            <w:r w:rsidRPr="001278E3">
              <w:rPr>
                <w:rFonts w:ascii="Times New Roman" w:hAnsi="Times New Roman"/>
                <w:szCs w:val="24"/>
              </w:rPr>
              <w:t>5</w:t>
            </w:r>
            <w:r w:rsidRPr="001278E3">
              <w:rPr>
                <w:rFonts w:ascii="Times New Roman" w:hAnsi="Times New Roman" w:hint="eastAsia"/>
                <w:szCs w:val="24"/>
              </w:rPr>
              <w:t>米高</w:t>
            </w:r>
            <w:r w:rsidRPr="001278E3">
              <w:rPr>
                <w:rFonts w:ascii="Times New Roman" w:hAnsi="Times New Roman"/>
                <w:szCs w:val="24"/>
              </w:rPr>
              <w:t>排气筒</w:t>
            </w:r>
            <w:r w:rsidRPr="001278E3">
              <w:rPr>
                <w:rFonts w:ascii="Times New Roman" w:hAnsi="Times New Roman" w:hint="eastAsia"/>
                <w:szCs w:val="24"/>
              </w:rPr>
              <w:t>（</w:t>
            </w:r>
            <w:r w:rsidRPr="001278E3">
              <w:rPr>
                <w:rFonts w:ascii="Times New Roman" w:hAnsi="Times New Roman"/>
                <w:szCs w:val="24"/>
              </w:rPr>
              <w:t>DA001</w:t>
            </w:r>
            <w:r w:rsidRPr="001278E3">
              <w:rPr>
                <w:rFonts w:ascii="Times New Roman" w:hAnsi="Times New Roman" w:hint="eastAsia"/>
                <w:szCs w:val="24"/>
              </w:rPr>
              <w:t>）</w:t>
            </w:r>
            <w:r w:rsidRPr="001278E3">
              <w:rPr>
                <w:rFonts w:ascii="Times New Roman" w:hAnsi="Times New Roman"/>
                <w:szCs w:val="24"/>
              </w:rPr>
              <w:t>排放，未收集到的废气在车间无组织排放。</w:t>
            </w:r>
          </w:p>
          <w:p w14:paraId="514F1756" w14:textId="77777777" w:rsidR="00D87591" w:rsidRPr="00F90867" w:rsidRDefault="00D87591" w:rsidP="00D87591">
            <w:pPr>
              <w:spacing w:line="360" w:lineRule="auto"/>
              <w:ind w:firstLine="480"/>
              <w:rPr>
                <w:sz w:val="24"/>
              </w:rPr>
            </w:pPr>
            <w:r w:rsidRPr="00F90867">
              <w:rPr>
                <w:rFonts w:hint="eastAsia"/>
                <w:sz w:val="24"/>
              </w:rPr>
              <w:t>车间密闭收集风量根据</w:t>
            </w:r>
            <w:r w:rsidRPr="00F90867">
              <w:rPr>
                <w:sz w:val="24"/>
              </w:rPr>
              <w:t>《废气处理工程技术手册》（王纯、张殿印主编，化工工业出版社）</w:t>
            </w:r>
            <w:r w:rsidRPr="00F90867">
              <w:rPr>
                <w:rFonts w:hint="eastAsia"/>
                <w:sz w:val="24"/>
              </w:rPr>
              <w:t>密闭</w:t>
            </w:r>
            <w:proofErr w:type="gramStart"/>
            <w:r w:rsidRPr="00F90867">
              <w:rPr>
                <w:rFonts w:hint="eastAsia"/>
                <w:sz w:val="24"/>
              </w:rPr>
              <w:t>罩计算</w:t>
            </w:r>
            <w:proofErr w:type="gramEnd"/>
            <w:r w:rsidRPr="00F90867">
              <w:rPr>
                <w:rFonts w:hint="eastAsia"/>
                <w:sz w:val="24"/>
              </w:rPr>
              <w:t>公式：</w:t>
            </w:r>
          </w:p>
          <w:p w14:paraId="623F0C3E" w14:textId="77777777" w:rsidR="00D87591" w:rsidRPr="00F90867" w:rsidRDefault="00D87591" w:rsidP="00D87591">
            <w:pPr>
              <w:adjustRightInd w:val="0"/>
              <w:snapToGrid w:val="0"/>
              <w:spacing w:line="360" w:lineRule="auto"/>
              <w:jc w:val="center"/>
              <w:rPr>
                <w:sz w:val="24"/>
              </w:rPr>
            </w:pPr>
            <w:r w:rsidRPr="00F90867">
              <w:rPr>
                <w:sz w:val="24"/>
              </w:rPr>
              <w:t>Q =</w:t>
            </w:r>
            <w:r w:rsidRPr="00F90867">
              <w:rPr>
                <w:i/>
                <w:iCs/>
                <w:sz w:val="24"/>
              </w:rPr>
              <w:t xml:space="preserve"> nV</w:t>
            </w:r>
            <w:r w:rsidRPr="00F90867">
              <w:rPr>
                <w:i/>
                <w:iCs/>
                <w:sz w:val="24"/>
                <w:vertAlign w:val="subscript"/>
              </w:rPr>
              <w:t>0</w:t>
            </w:r>
          </w:p>
          <w:p w14:paraId="27C583BC" w14:textId="77777777" w:rsidR="00D87591" w:rsidRPr="00F90867" w:rsidRDefault="00D87591" w:rsidP="00D87591">
            <w:pPr>
              <w:adjustRightInd w:val="0"/>
              <w:snapToGrid w:val="0"/>
              <w:spacing w:line="360" w:lineRule="auto"/>
              <w:ind w:firstLineChars="200" w:firstLine="420"/>
            </w:pPr>
            <w:r w:rsidRPr="00F90867">
              <w:t>式中：</w:t>
            </w:r>
            <w:r w:rsidRPr="00F90867">
              <w:t>Q—</w:t>
            </w:r>
            <w:r w:rsidRPr="00F90867">
              <w:t>设计风量（</w:t>
            </w:r>
            <w:r w:rsidRPr="00F90867">
              <w:t>m</w:t>
            </w:r>
            <w:r w:rsidRPr="00F90867">
              <w:rPr>
                <w:vertAlign w:val="superscript"/>
              </w:rPr>
              <w:t>3</w:t>
            </w:r>
            <w:r w:rsidRPr="00F90867">
              <w:t>/h</w:t>
            </w:r>
            <w:r w:rsidRPr="00F90867">
              <w:t>）；</w:t>
            </w:r>
          </w:p>
          <w:p w14:paraId="5F5B9BA3" w14:textId="77777777" w:rsidR="00D87591" w:rsidRPr="00F90867" w:rsidRDefault="00D87591" w:rsidP="00D87591">
            <w:pPr>
              <w:autoSpaceDE w:val="0"/>
              <w:autoSpaceDN w:val="0"/>
              <w:adjustRightInd w:val="0"/>
              <w:spacing w:line="360" w:lineRule="auto"/>
              <w:ind w:firstLine="480"/>
            </w:pPr>
            <w:r w:rsidRPr="00F90867">
              <w:rPr>
                <w:i/>
                <w:iCs/>
                <w:sz w:val="24"/>
              </w:rPr>
              <w:lastRenderedPageBreak/>
              <w:t>V</w:t>
            </w:r>
            <w:r w:rsidRPr="00F90867">
              <w:rPr>
                <w:i/>
                <w:iCs/>
                <w:sz w:val="24"/>
                <w:vertAlign w:val="subscript"/>
              </w:rPr>
              <w:t>0</w:t>
            </w:r>
            <w:r w:rsidRPr="00F90867">
              <w:t>—</w:t>
            </w:r>
            <w:r w:rsidRPr="00F90867">
              <w:rPr>
                <w:rFonts w:hint="eastAsia"/>
              </w:rPr>
              <w:t>罩内容积，</w:t>
            </w:r>
            <w:r w:rsidRPr="00F90867">
              <w:rPr>
                <w:rFonts w:hint="eastAsia"/>
              </w:rPr>
              <w:t>m</w:t>
            </w:r>
            <w:r w:rsidRPr="00F90867">
              <w:rPr>
                <w:vertAlign w:val="superscript"/>
              </w:rPr>
              <w:t>3</w:t>
            </w:r>
          </w:p>
          <w:p w14:paraId="586E9BF9" w14:textId="77777777" w:rsidR="00D87591" w:rsidRPr="00F90867" w:rsidRDefault="00D87591" w:rsidP="00D87591">
            <w:pPr>
              <w:autoSpaceDE w:val="0"/>
              <w:autoSpaceDN w:val="0"/>
              <w:adjustRightInd w:val="0"/>
              <w:spacing w:line="360" w:lineRule="auto"/>
              <w:ind w:firstLine="480"/>
              <w:rPr>
                <w:sz w:val="24"/>
              </w:rPr>
            </w:pPr>
            <w:r w:rsidRPr="00F90867">
              <w:rPr>
                <w:i/>
                <w:iCs/>
              </w:rPr>
              <w:t>n</w:t>
            </w:r>
            <w:r w:rsidRPr="00F90867">
              <w:t>—</w:t>
            </w:r>
            <w:r w:rsidRPr="00F90867">
              <w:rPr>
                <w:rFonts w:hint="eastAsia"/>
              </w:rPr>
              <w:t>换气次数，次</w:t>
            </w:r>
            <w:r w:rsidRPr="00F90867">
              <w:rPr>
                <w:rFonts w:hint="eastAsia"/>
              </w:rPr>
              <w:t>/h</w:t>
            </w:r>
          </w:p>
          <w:p w14:paraId="26627E8B" w14:textId="77777777" w:rsidR="00D87591" w:rsidRPr="00F90867" w:rsidRDefault="00D87591" w:rsidP="00D87591">
            <w:pPr>
              <w:spacing w:line="360" w:lineRule="auto"/>
              <w:ind w:firstLine="480"/>
              <w:rPr>
                <w:sz w:val="24"/>
                <w:lang w:bidi="ar"/>
              </w:rPr>
            </w:pPr>
            <w:r>
              <w:rPr>
                <w:rFonts w:hint="eastAsia"/>
                <w:sz w:val="24"/>
                <w:lang w:bidi="ar"/>
              </w:rPr>
              <w:t>挤出</w:t>
            </w:r>
            <w:r w:rsidRPr="00F90867">
              <w:rPr>
                <w:rFonts w:hint="eastAsia"/>
                <w:sz w:val="24"/>
                <w:lang w:bidi="ar"/>
              </w:rPr>
              <w:t>废气收集风量计算如下表：</w:t>
            </w:r>
          </w:p>
          <w:p w14:paraId="2B9D613B" w14:textId="23D6F0F5" w:rsidR="00D87591" w:rsidRPr="00F90867" w:rsidRDefault="00D87591" w:rsidP="00D87591">
            <w:pPr>
              <w:snapToGrid w:val="0"/>
              <w:jc w:val="center"/>
              <w:rPr>
                <w:rFonts w:hAnsi="宋体" w:cs="宋体" w:hint="eastAsia"/>
                <w:b/>
                <w:lang w:bidi="ar"/>
              </w:rPr>
            </w:pPr>
            <w:r w:rsidRPr="001278E3">
              <w:rPr>
                <w:rFonts w:ascii="宋体" w:hAnsi="宋体"/>
                <w:b/>
                <w:szCs w:val="21"/>
              </w:rPr>
              <w:t>表</w:t>
            </w:r>
            <w:r w:rsidRPr="001278E3">
              <w:rPr>
                <w:rFonts w:hint="eastAsia"/>
                <w:b/>
                <w:szCs w:val="21"/>
              </w:rPr>
              <w:t>4-1</w:t>
            </w:r>
            <w:r>
              <w:rPr>
                <w:rFonts w:hint="eastAsia"/>
                <w:b/>
                <w:szCs w:val="21"/>
              </w:rPr>
              <w:t>3</w:t>
            </w:r>
            <w:r w:rsidRPr="00F90867">
              <w:rPr>
                <w:rFonts w:hAnsi="宋体" w:cs="宋体" w:hint="eastAsia"/>
                <w:b/>
                <w:lang w:bidi="ar"/>
              </w:rPr>
              <w:t xml:space="preserve">  </w:t>
            </w:r>
            <w:r>
              <w:rPr>
                <w:rFonts w:hAnsi="宋体" w:cs="宋体" w:hint="eastAsia"/>
                <w:b/>
                <w:lang w:bidi="ar"/>
              </w:rPr>
              <w:t>包覆废气</w:t>
            </w:r>
            <w:r w:rsidRPr="00F90867">
              <w:rPr>
                <w:rFonts w:hAnsi="宋体" w:cs="宋体" w:hint="eastAsia"/>
                <w:b/>
                <w:lang w:bidi="ar"/>
              </w:rPr>
              <w:t>收集风量计算一览表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0"/>
              <w:gridCol w:w="1013"/>
              <w:gridCol w:w="1013"/>
              <w:gridCol w:w="1231"/>
              <w:gridCol w:w="1198"/>
              <w:gridCol w:w="1117"/>
              <w:gridCol w:w="924"/>
              <w:gridCol w:w="1312"/>
            </w:tblGrid>
            <w:tr w:rsidR="00D87591" w:rsidRPr="002F00C0" w14:paraId="6DBAC858" w14:textId="77777777" w:rsidTr="00A33928">
              <w:trPr>
                <w:trHeight w:val="340"/>
                <w:tblHeader/>
                <w:jc w:val="center"/>
              </w:trPr>
              <w:tc>
                <w:tcPr>
                  <w:tcW w:w="1020" w:type="dxa"/>
                  <w:tcBorders>
                    <w:top w:val="single" w:sz="4" w:space="0" w:color="auto"/>
                    <w:left w:val="single" w:sz="4" w:space="0" w:color="auto"/>
                    <w:bottom w:val="single" w:sz="4" w:space="0" w:color="auto"/>
                    <w:right w:val="single" w:sz="4" w:space="0" w:color="auto"/>
                  </w:tcBorders>
                  <w:vAlign w:val="center"/>
                </w:tcPr>
                <w:p w14:paraId="4FA7D9E4" w14:textId="77777777" w:rsidR="00D87591" w:rsidRPr="002F00C0" w:rsidRDefault="00D87591" w:rsidP="00D87591">
                  <w:pPr>
                    <w:widowControl/>
                    <w:jc w:val="center"/>
                    <w:rPr>
                      <w:rFonts w:eastAsiaTheme="minorEastAsia"/>
                      <w:b/>
                      <w:bCs/>
                      <w:kern w:val="0"/>
                    </w:rPr>
                  </w:pPr>
                  <w:r w:rsidRPr="002F00C0">
                    <w:rPr>
                      <w:rFonts w:eastAsiaTheme="minorEastAsia"/>
                      <w:b/>
                      <w:bCs/>
                      <w:kern w:val="0"/>
                    </w:rPr>
                    <w:t>收集位置</w:t>
                  </w:r>
                </w:p>
              </w:tc>
              <w:tc>
                <w:tcPr>
                  <w:tcW w:w="1013" w:type="dxa"/>
                  <w:tcBorders>
                    <w:top w:val="single" w:sz="4" w:space="0" w:color="auto"/>
                    <w:left w:val="single" w:sz="4" w:space="0" w:color="auto"/>
                    <w:bottom w:val="single" w:sz="4" w:space="0" w:color="auto"/>
                    <w:right w:val="single" w:sz="4" w:space="0" w:color="auto"/>
                  </w:tcBorders>
                  <w:vAlign w:val="center"/>
                </w:tcPr>
                <w:p w14:paraId="755EE846" w14:textId="77777777" w:rsidR="00D87591" w:rsidRPr="002F00C0" w:rsidRDefault="00D87591" w:rsidP="00D87591">
                  <w:pPr>
                    <w:widowControl/>
                    <w:jc w:val="center"/>
                    <w:rPr>
                      <w:rFonts w:eastAsiaTheme="minorEastAsia"/>
                      <w:b/>
                      <w:bCs/>
                      <w:kern w:val="0"/>
                      <w:lang w:bidi="ar"/>
                    </w:rPr>
                  </w:pPr>
                  <w:r w:rsidRPr="002F00C0">
                    <w:rPr>
                      <w:rFonts w:eastAsiaTheme="minorEastAsia"/>
                      <w:b/>
                      <w:bCs/>
                      <w:kern w:val="0"/>
                      <w:lang w:bidi="ar"/>
                    </w:rPr>
                    <w:t>收集方式</w:t>
                  </w:r>
                </w:p>
              </w:tc>
              <w:tc>
                <w:tcPr>
                  <w:tcW w:w="1013" w:type="dxa"/>
                  <w:tcBorders>
                    <w:top w:val="single" w:sz="4" w:space="0" w:color="auto"/>
                    <w:left w:val="single" w:sz="4" w:space="0" w:color="auto"/>
                    <w:bottom w:val="single" w:sz="4" w:space="0" w:color="auto"/>
                    <w:right w:val="single" w:sz="4" w:space="0" w:color="auto"/>
                  </w:tcBorders>
                  <w:vAlign w:val="center"/>
                </w:tcPr>
                <w:p w14:paraId="5501CD93" w14:textId="77777777" w:rsidR="00D87591" w:rsidRPr="002F00C0" w:rsidRDefault="00D87591" w:rsidP="00D87591">
                  <w:pPr>
                    <w:widowControl/>
                    <w:jc w:val="center"/>
                    <w:rPr>
                      <w:rFonts w:eastAsiaTheme="minorEastAsia"/>
                      <w:b/>
                      <w:bCs/>
                      <w:kern w:val="0"/>
                      <w:lang w:bidi="ar"/>
                    </w:rPr>
                  </w:pPr>
                  <w:r w:rsidRPr="002F00C0">
                    <w:rPr>
                      <w:rFonts w:eastAsiaTheme="minorEastAsia"/>
                      <w:b/>
                      <w:bCs/>
                      <w:kern w:val="0"/>
                      <w:lang w:bidi="ar"/>
                    </w:rPr>
                    <w:t>长</w:t>
                  </w:r>
                  <w:r w:rsidRPr="002F00C0">
                    <w:rPr>
                      <w:rFonts w:eastAsiaTheme="minorEastAsia"/>
                      <w:b/>
                      <w:bCs/>
                      <w:kern w:val="0"/>
                      <w:lang w:bidi="ar"/>
                    </w:rPr>
                    <w:t>m</w:t>
                  </w:r>
                </w:p>
              </w:tc>
              <w:tc>
                <w:tcPr>
                  <w:tcW w:w="1231" w:type="dxa"/>
                  <w:tcBorders>
                    <w:top w:val="single" w:sz="4" w:space="0" w:color="auto"/>
                    <w:left w:val="single" w:sz="4" w:space="0" w:color="auto"/>
                    <w:bottom w:val="single" w:sz="4" w:space="0" w:color="auto"/>
                    <w:right w:val="single" w:sz="4" w:space="0" w:color="auto"/>
                  </w:tcBorders>
                  <w:vAlign w:val="center"/>
                </w:tcPr>
                <w:p w14:paraId="41385BE4" w14:textId="77777777" w:rsidR="00D87591" w:rsidRPr="002F00C0" w:rsidRDefault="00D87591" w:rsidP="00D87591">
                  <w:pPr>
                    <w:widowControl/>
                    <w:jc w:val="center"/>
                    <w:rPr>
                      <w:rFonts w:eastAsiaTheme="minorEastAsia"/>
                      <w:b/>
                      <w:bCs/>
                      <w:kern w:val="0"/>
                      <w:lang w:bidi="ar"/>
                    </w:rPr>
                  </w:pPr>
                  <w:r w:rsidRPr="002F00C0">
                    <w:rPr>
                      <w:rFonts w:eastAsiaTheme="minorEastAsia"/>
                      <w:b/>
                      <w:bCs/>
                      <w:kern w:val="0"/>
                      <w:lang w:bidi="ar"/>
                    </w:rPr>
                    <w:t>宽</w:t>
                  </w:r>
                  <w:r w:rsidRPr="002F00C0">
                    <w:rPr>
                      <w:rFonts w:eastAsiaTheme="minorEastAsia"/>
                      <w:b/>
                      <w:bCs/>
                      <w:kern w:val="0"/>
                      <w:lang w:bidi="ar"/>
                    </w:rPr>
                    <w:t>m</w:t>
                  </w:r>
                </w:p>
              </w:tc>
              <w:tc>
                <w:tcPr>
                  <w:tcW w:w="1198" w:type="dxa"/>
                  <w:tcBorders>
                    <w:top w:val="single" w:sz="4" w:space="0" w:color="auto"/>
                    <w:left w:val="single" w:sz="4" w:space="0" w:color="auto"/>
                    <w:bottom w:val="single" w:sz="4" w:space="0" w:color="auto"/>
                    <w:right w:val="single" w:sz="4" w:space="0" w:color="auto"/>
                  </w:tcBorders>
                  <w:vAlign w:val="center"/>
                </w:tcPr>
                <w:p w14:paraId="2A2A0B5A" w14:textId="77777777" w:rsidR="00D87591" w:rsidRPr="002F00C0" w:rsidRDefault="00D87591" w:rsidP="00D87591">
                  <w:pPr>
                    <w:widowControl/>
                    <w:jc w:val="center"/>
                    <w:rPr>
                      <w:rFonts w:eastAsiaTheme="minorEastAsia"/>
                      <w:b/>
                      <w:bCs/>
                      <w:kern w:val="0"/>
                    </w:rPr>
                  </w:pPr>
                  <w:r w:rsidRPr="002F00C0">
                    <w:rPr>
                      <w:rFonts w:eastAsiaTheme="minorEastAsia"/>
                      <w:b/>
                      <w:bCs/>
                      <w:kern w:val="0"/>
                    </w:rPr>
                    <w:t>高</w:t>
                  </w:r>
                  <w:r w:rsidRPr="002F00C0">
                    <w:rPr>
                      <w:rFonts w:eastAsiaTheme="minorEastAsia"/>
                      <w:b/>
                      <w:bCs/>
                      <w:kern w:val="0"/>
                    </w:rPr>
                    <w:t>m</w:t>
                  </w:r>
                </w:p>
              </w:tc>
              <w:tc>
                <w:tcPr>
                  <w:tcW w:w="1117" w:type="dxa"/>
                  <w:tcBorders>
                    <w:top w:val="single" w:sz="4" w:space="0" w:color="auto"/>
                    <w:left w:val="single" w:sz="4" w:space="0" w:color="auto"/>
                    <w:bottom w:val="single" w:sz="4" w:space="0" w:color="auto"/>
                    <w:right w:val="single" w:sz="4" w:space="0" w:color="auto"/>
                  </w:tcBorders>
                  <w:vAlign w:val="center"/>
                </w:tcPr>
                <w:p w14:paraId="2A024726" w14:textId="77777777" w:rsidR="00D87591" w:rsidRPr="002F00C0" w:rsidRDefault="00D87591" w:rsidP="00D87591">
                  <w:pPr>
                    <w:widowControl/>
                    <w:jc w:val="center"/>
                    <w:rPr>
                      <w:rFonts w:eastAsiaTheme="minorEastAsia"/>
                      <w:b/>
                      <w:bCs/>
                      <w:kern w:val="0"/>
                      <w:lang w:bidi="ar"/>
                    </w:rPr>
                  </w:pPr>
                  <w:r w:rsidRPr="002F00C0">
                    <w:rPr>
                      <w:rFonts w:eastAsiaTheme="minorEastAsia"/>
                      <w:b/>
                      <w:bCs/>
                      <w:kern w:val="0"/>
                      <w:lang w:bidi="ar"/>
                    </w:rPr>
                    <w:t>换气次数（次</w:t>
                  </w:r>
                  <w:r w:rsidRPr="002F00C0">
                    <w:rPr>
                      <w:rFonts w:eastAsiaTheme="minorEastAsia"/>
                      <w:b/>
                      <w:bCs/>
                      <w:kern w:val="0"/>
                      <w:lang w:bidi="ar"/>
                    </w:rPr>
                    <w:t>/h</w:t>
                  </w:r>
                  <w:r w:rsidRPr="002F00C0">
                    <w:rPr>
                      <w:rFonts w:eastAsiaTheme="minorEastAsia"/>
                      <w:b/>
                      <w:bCs/>
                      <w:kern w:val="0"/>
                      <w:lang w:bidi="ar"/>
                    </w:rPr>
                    <w:t>）</w:t>
                  </w:r>
                </w:p>
              </w:tc>
              <w:tc>
                <w:tcPr>
                  <w:tcW w:w="924" w:type="dxa"/>
                  <w:tcBorders>
                    <w:top w:val="single" w:sz="4" w:space="0" w:color="auto"/>
                    <w:left w:val="single" w:sz="4" w:space="0" w:color="auto"/>
                    <w:bottom w:val="single" w:sz="4" w:space="0" w:color="auto"/>
                    <w:right w:val="single" w:sz="4" w:space="0" w:color="auto"/>
                  </w:tcBorders>
                  <w:vAlign w:val="center"/>
                </w:tcPr>
                <w:p w14:paraId="34705346" w14:textId="77777777" w:rsidR="00D87591" w:rsidRPr="002F00C0" w:rsidRDefault="00D87591" w:rsidP="00D87591">
                  <w:pPr>
                    <w:widowControl/>
                    <w:jc w:val="center"/>
                    <w:rPr>
                      <w:rFonts w:eastAsiaTheme="minorEastAsia"/>
                      <w:b/>
                      <w:bCs/>
                      <w:kern w:val="0"/>
                    </w:rPr>
                  </w:pPr>
                  <w:r w:rsidRPr="002F00C0">
                    <w:rPr>
                      <w:rFonts w:eastAsiaTheme="minorEastAsia"/>
                      <w:b/>
                      <w:bCs/>
                      <w:kern w:val="0"/>
                    </w:rPr>
                    <w:t>数量</w:t>
                  </w:r>
                </w:p>
              </w:tc>
              <w:tc>
                <w:tcPr>
                  <w:tcW w:w="1312" w:type="dxa"/>
                  <w:tcBorders>
                    <w:top w:val="single" w:sz="4" w:space="0" w:color="auto"/>
                    <w:left w:val="single" w:sz="4" w:space="0" w:color="auto"/>
                    <w:bottom w:val="single" w:sz="4" w:space="0" w:color="auto"/>
                    <w:right w:val="single" w:sz="4" w:space="0" w:color="auto"/>
                  </w:tcBorders>
                  <w:vAlign w:val="center"/>
                </w:tcPr>
                <w:p w14:paraId="54376F6F" w14:textId="77777777" w:rsidR="00D87591" w:rsidRPr="002F00C0" w:rsidRDefault="00D87591" w:rsidP="00D87591">
                  <w:pPr>
                    <w:widowControl/>
                    <w:jc w:val="center"/>
                    <w:rPr>
                      <w:rFonts w:eastAsiaTheme="minorEastAsia"/>
                      <w:b/>
                      <w:bCs/>
                      <w:kern w:val="0"/>
                    </w:rPr>
                  </w:pPr>
                  <w:r w:rsidRPr="002F00C0">
                    <w:rPr>
                      <w:rFonts w:eastAsiaTheme="minorEastAsia"/>
                      <w:b/>
                      <w:bCs/>
                      <w:kern w:val="0"/>
                    </w:rPr>
                    <w:t>收集风量（</w:t>
                  </w:r>
                  <w:r w:rsidRPr="002F00C0">
                    <w:rPr>
                      <w:rFonts w:eastAsiaTheme="minorEastAsia"/>
                      <w:b/>
                      <w:bCs/>
                      <w:kern w:val="0"/>
                    </w:rPr>
                    <w:t>m</w:t>
                  </w:r>
                  <w:r w:rsidRPr="002F00C0">
                    <w:rPr>
                      <w:rFonts w:eastAsiaTheme="minorEastAsia"/>
                      <w:b/>
                      <w:bCs/>
                      <w:kern w:val="0"/>
                      <w:vertAlign w:val="superscript"/>
                    </w:rPr>
                    <w:t>3</w:t>
                  </w:r>
                  <w:r w:rsidRPr="002F00C0">
                    <w:rPr>
                      <w:rFonts w:eastAsiaTheme="minorEastAsia"/>
                      <w:b/>
                      <w:bCs/>
                      <w:kern w:val="0"/>
                    </w:rPr>
                    <w:t>/h</w:t>
                  </w:r>
                  <w:r w:rsidRPr="002F00C0">
                    <w:rPr>
                      <w:rFonts w:eastAsiaTheme="minorEastAsia"/>
                      <w:b/>
                      <w:bCs/>
                      <w:kern w:val="0"/>
                    </w:rPr>
                    <w:t>）</w:t>
                  </w:r>
                </w:p>
              </w:tc>
            </w:tr>
            <w:tr w:rsidR="00D87591" w:rsidRPr="002F00C0" w14:paraId="60334136" w14:textId="77777777" w:rsidTr="00A33928">
              <w:trPr>
                <w:trHeight w:val="340"/>
                <w:jc w:val="center"/>
              </w:trPr>
              <w:tc>
                <w:tcPr>
                  <w:tcW w:w="1020" w:type="dxa"/>
                  <w:tcBorders>
                    <w:top w:val="single" w:sz="4" w:space="0" w:color="auto"/>
                    <w:left w:val="single" w:sz="4" w:space="0" w:color="auto"/>
                    <w:bottom w:val="single" w:sz="4" w:space="0" w:color="auto"/>
                    <w:right w:val="single" w:sz="4" w:space="0" w:color="auto"/>
                  </w:tcBorders>
                  <w:vAlign w:val="center"/>
                </w:tcPr>
                <w:p w14:paraId="31A4BBB3" w14:textId="742D9D4A" w:rsidR="00D87591" w:rsidRPr="002F00C0" w:rsidRDefault="00D87591" w:rsidP="00D87591">
                  <w:pPr>
                    <w:widowControl/>
                    <w:jc w:val="center"/>
                    <w:rPr>
                      <w:rFonts w:eastAsiaTheme="minorEastAsia"/>
                      <w:kern w:val="0"/>
                    </w:rPr>
                  </w:pPr>
                  <w:r>
                    <w:rPr>
                      <w:rFonts w:eastAsiaTheme="minorEastAsia" w:hint="eastAsia"/>
                      <w:kern w:val="0"/>
                    </w:rPr>
                    <w:t>包覆车间</w:t>
                  </w:r>
                </w:p>
              </w:tc>
              <w:tc>
                <w:tcPr>
                  <w:tcW w:w="1013" w:type="dxa"/>
                  <w:tcBorders>
                    <w:top w:val="single" w:sz="4" w:space="0" w:color="auto"/>
                    <w:left w:val="single" w:sz="4" w:space="0" w:color="auto"/>
                    <w:bottom w:val="single" w:sz="4" w:space="0" w:color="auto"/>
                    <w:right w:val="single" w:sz="4" w:space="0" w:color="auto"/>
                  </w:tcBorders>
                  <w:vAlign w:val="center"/>
                </w:tcPr>
                <w:p w14:paraId="17C192E1" w14:textId="77777777" w:rsidR="00D87591" w:rsidRPr="002F00C0" w:rsidRDefault="00D87591" w:rsidP="00D87591">
                  <w:pPr>
                    <w:widowControl/>
                    <w:jc w:val="center"/>
                    <w:rPr>
                      <w:rFonts w:eastAsiaTheme="minorEastAsia"/>
                      <w:kern w:val="0"/>
                    </w:rPr>
                  </w:pPr>
                  <w:r w:rsidRPr="002F00C0">
                    <w:rPr>
                      <w:rFonts w:eastAsiaTheme="minorEastAsia"/>
                      <w:kern w:val="0"/>
                    </w:rPr>
                    <w:t>密闭收集</w:t>
                  </w:r>
                </w:p>
              </w:tc>
              <w:tc>
                <w:tcPr>
                  <w:tcW w:w="1013" w:type="dxa"/>
                  <w:tcBorders>
                    <w:top w:val="single" w:sz="4" w:space="0" w:color="auto"/>
                    <w:left w:val="single" w:sz="4" w:space="0" w:color="auto"/>
                    <w:bottom w:val="single" w:sz="4" w:space="0" w:color="auto"/>
                    <w:right w:val="single" w:sz="4" w:space="0" w:color="auto"/>
                  </w:tcBorders>
                  <w:vAlign w:val="center"/>
                </w:tcPr>
                <w:p w14:paraId="782C74D6" w14:textId="7D8E6DEB" w:rsidR="00D87591" w:rsidRPr="002F00C0" w:rsidRDefault="00D87591" w:rsidP="00D87591">
                  <w:pPr>
                    <w:widowControl/>
                    <w:jc w:val="center"/>
                    <w:textAlignment w:val="center"/>
                    <w:rPr>
                      <w:rFonts w:eastAsiaTheme="minorEastAsia"/>
                    </w:rPr>
                  </w:pPr>
                  <w:r>
                    <w:rPr>
                      <w:rFonts w:eastAsia="等线"/>
                      <w:color w:val="000000"/>
                      <w:szCs w:val="21"/>
                    </w:rPr>
                    <w:t>25</w:t>
                  </w:r>
                </w:p>
              </w:tc>
              <w:tc>
                <w:tcPr>
                  <w:tcW w:w="1231" w:type="dxa"/>
                  <w:tcBorders>
                    <w:top w:val="single" w:sz="4" w:space="0" w:color="auto"/>
                    <w:left w:val="single" w:sz="4" w:space="0" w:color="auto"/>
                    <w:bottom w:val="single" w:sz="4" w:space="0" w:color="auto"/>
                    <w:right w:val="single" w:sz="4" w:space="0" w:color="auto"/>
                  </w:tcBorders>
                  <w:vAlign w:val="center"/>
                </w:tcPr>
                <w:p w14:paraId="5C8B314C" w14:textId="30E6F71E" w:rsidR="00D87591" w:rsidRPr="002F00C0" w:rsidRDefault="00D87591" w:rsidP="00D87591">
                  <w:pPr>
                    <w:widowControl/>
                    <w:jc w:val="center"/>
                    <w:textAlignment w:val="center"/>
                    <w:rPr>
                      <w:rFonts w:eastAsiaTheme="minorEastAsia"/>
                      <w:kern w:val="0"/>
                      <w:lang w:bidi="ar"/>
                    </w:rPr>
                  </w:pPr>
                  <w:r>
                    <w:rPr>
                      <w:rFonts w:eastAsia="等线"/>
                      <w:color w:val="000000"/>
                      <w:szCs w:val="21"/>
                    </w:rPr>
                    <w:t>12</w:t>
                  </w:r>
                </w:p>
              </w:tc>
              <w:tc>
                <w:tcPr>
                  <w:tcW w:w="1198" w:type="dxa"/>
                  <w:tcBorders>
                    <w:top w:val="single" w:sz="4" w:space="0" w:color="auto"/>
                    <w:left w:val="single" w:sz="4" w:space="0" w:color="auto"/>
                    <w:bottom w:val="single" w:sz="4" w:space="0" w:color="auto"/>
                    <w:right w:val="single" w:sz="4" w:space="0" w:color="auto"/>
                  </w:tcBorders>
                  <w:vAlign w:val="center"/>
                </w:tcPr>
                <w:p w14:paraId="62EF1EAD" w14:textId="34E8BA77" w:rsidR="00D87591" w:rsidRPr="002F00C0" w:rsidRDefault="00D87591" w:rsidP="00D87591">
                  <w:pPr>
                    <w:widowControl/>
                    <w:jc w:val="center"/>
                    <w:rPr>
                      <w:rFonts w:eastAsiaTheme="minorEastAsia"/>
                      <w:kern w:val="0"/>
                    </w:rPr>
                  </w:pPr>
                  <w:r>
                    <w:rPr>
                      <w:rFonts w:eastAsia="等线"/>
                      <w:color w:val="000000"/>
                      <w:szCs w:val="21"/>
                    </w:rPr>
                    <w:t>4</w:t>
                  </w:r>
                </w:p>
              </w:tc>
              <w:tc>
                <w:tcPr>
                  <w:tcW w:w="1117" w:type="dxa"/>
                  <w:tcBorders>
                    <w:top w:val="single" w:sz="4" w:space="0" w:color="auto"/>
                    <w:left w:val="single" w:sz="4" w:space="0" w:color="auto"/>
                    <w:bottom w:val="single" w:sz="4" w:space="0" w:color="auto"/>
                    <w:right w:val="single" w:sz="4" w:space="0" w:color="auto"/>
                  </w:tcBorders>
                  <w:vAlign w:val="center"/>
                </w:tcPr>
                <w:p w14:paraId="0A78CC89" w14:textId="22AE9E92" w:rsidR="00D87591" w:rsidRPr="002F00C0" w:rsidRDefault="00D87591" w:rsidP="00D87591">
                  <w:pPr>
                    <w:jc w:val="center"/>
                    <w:rPr>
                      <w:rFonts w:eastAsiaTheme="minorEastAsia"/>
                    </w:rPr>
                  </w:pPr>
                  <w:r>
                    <w:rPr>
                      <w:rFonts w:eastAsia="等线"/>
                      <w:color w:val="000000"/>
                      <w:szCs w:val="21"/>
                    </w:rPr>
                    <w:t>6</w:t>
                  </w:r>
                </w:p>
              </w:tc>
              <w:tc>
                <w:tcPr>
                  <w:tcW w:w="924" w:type="dxa"/>
                  <w:tcBorders>
                    <w:top w:val="single" w:sz="4" w:space="0" w:color="auto"/>
                    <w:left w:val="single" w:sz="4" w:space="0" w:color="auto"/>
                    <w:bottom w:val="single" w:sz="4" w:space="0" w:color="auto"/>
                    <w:right w:val="single" w:sz="4" w:space="0" w:color="auto"/>
                  </w:tcBorders>
                  <w:vAlign w:val="center"/>
                </w:tcPr>
                <w:p w14:paraId="574B56A5" w14:textId="228D72ED" w:rsidR="00D87591" w:rsidRPr="002F00C0" w:rsidRDefault="00D87591" w:rsidP="00D87591">
                  <w:pPr>
                    <w:jc w:val="center"/>
                    <w:rPr>
                      <w:rFonts w:eastAsiaTheme="minorEastAsia"/>
                    </w:rPr>
                  </w:pPr>
                  <w:r>
                    <w:rPr>
                      <w:rFonts w:eastAsia="等线"/>
                      <w:color w:val="000000"/>
                      <w:szCs w:val="21"/>
                    </w:rPr>
                    <w:t>1</w:t>
                  </w:r>
                </w:p>
              </w:tc>
              <w:tc>
                <w:tcPr>
                  <w:tcW w:w="1312" w:type="dxa"/>
                  <w:tcBorders>
                    <w:top w:val="single" w:sz="4" w:space="0" w:color="auto"/>
                    <w:left w:val="single" w:sz="4" w:space="0" w:color="auto"/>
                    <w:bottom w:val="single" w:sz="4" w:space="0" w:color="auto"/>
                    <w:right w:val="single" w:sz="4" w:space="0" w:color="auto"/>
                  </w:tcBorders>
                  <w:vAlign w:val="center"/>
                </w:tcPr>
                <w:p w14:paraId="0047DE99" w14:textId="42BE16E8" w:rsidR="00D87591" w:rsidRPr="002F00C0" w:rsidRDefault="00D87591" w:rsidP="00D87591">
                  <w:pPr>
                    <w:jc w:val="center"/>
                    <w:rPr>
                      <w:rFonts w:eastAsiaTheme="minorEastAsia"/>
                    </w:rPr>
                  </w:pPr>
                  <w:r>
                    <w:rPr>
                      <w:rFonts w:eastAsia="等线"/>
                      <w:color w:val="000000"/>
                      <w:szCs w:val="21"/>
                    </w:rPr>
                    <w:t>7200</w:t>
                  </w:r>
                </w:p>
              </w:tc>
            </w:tr>
          </w:tbl>
          <w:p w14:paraId="1D67E0B4" w14:textId="77777777" w:rsidR="00D87591" w:rsidRPr="00F90867" w:rsidRDefault="00D87591" w:rsidP="00D87591">
            <w:pPr>
              <w:autoSpaceDE w:val="0"/>
              <w:autoSpaceDN w:val="0"/>
              <w:adjustRightInd w:val="0"/>
              <w:ind w:firstLine="480"/>
              <w:rPr>
                <w:lang w:bidi="ar"/>
              </w:rPr>
            </w:pPr>
            <w:r w:rsidRPr="00F90867">
              <w:rPr>
                <w:rFonts w:hint="eastAsia"/>
                <w:lang w:bidi="ar"/>
              </w:rPr>
              <w:t>注：换气次数参考《废气处理工程技术手册</w:t>
            </w:r>
            <w:r w:rsidRPr="00F90867">
              <w:rPr>
                <w:lang w:bidi="ar"/>
              </w:rPr>
              <w:t>-</w:t>
            </w:r>
            <w:r w:rsidRPr="00F90867">
              <w:rPr>
                <w:rFonts w:hint="eastAsia"/>
                <w:lang w:bidi="ar"/>
              </w:rPr>
              <w:t>王纯、张殿印主编》，换气次数取</w:t>
            </w:r>
            <w:r>
              <w:rPr>
                <w:rFonts w:hint="eastAsia"/>
                <w:lang w:bidi="ar"/>
              </w:rPr>
              <w:t>6</w:t>
            </w:r>
            <w:r w:rsidRPr="00F90867">
              <w:rPr>
                <w:rFonts w:hint="eastAsia"/>
                <w:lang w:bidi="ar"/>
              </w:rPr>
              <w:t>次</w:t>
            </w:r>
            <w:r w:rsidRPr="00F90867">
              <w:rPr>
                <w:rFonts w:hint="eastAsia"/>
                <w:lang w:bidi="ar"/>
              </w:rPr>
              <w:t>/</w:t>
            </w:r>
            <w:r w:rsidRPr="00F90867">
              <w:rPr>
                <w:rFonts w:hint="eastAsia"/>
                <w:lang w:bidi="ar"/>
              </w:rPr>
              <w:t>小时。</w:t>
            </w:r>
          </w:p>
          <w:p w14:paraId="6AF4E842" w14:textId="3EA1778F" w:rsidR="00001667" w:rsidRPr="001278E3" w:rsidRDefault="00D87591" w:rsidP="00D87591">
            <w:pPr>
              <w:pStyle w:val="aff1"/>
              <w:adjustRightInd w:val="0"/>
              <w:snapToGrid w:val="0"/>
              <w:spacing w:before="0" w:beforeAutospacing="0" w:after="0" w:afterAutospacing="0" w:line="360" w:lineRule="auto"/>
              <w:ind w:firstLineChars="200" w:firstLine="480"/>
              <w:rPr>
                <w:rFonts w:hint="eastAsia"/>
              </w:rPr>
            </w:pPr>
            <w:r w:rsidRPr="00F90867">
              <w:rPr>
                <w:rFonts w:hint="eastAsia"/>
              </w:rPr>
              <w:t>由上表计算可知，</w:t>
            </w:r>
            <w:r w:rsidRPr="00D87591">
              <w:rPr>
                <w:rFonts w:hint="eastAsia"/>
              </w:rPr>
              <w:t>包覆</w:t>
            </w:r>
            <w:r w:rsidRPr="00F90867">
              <w:rPr>
                <w:rFonts w:hint="eastAsia"/>
              </w:rPr>
              <w:t>废气处理设施的总收集风量应不低于</w:t>
            </w:r>
            <w:r>
              <w:rPr>
                <w:rFonts w:hint="eastAsia"/>
              </w:rPr>
              <w:t>7200</w:t>
            </w:r>
            <w:r w:rsidRPr="00F90867">
              <w:rPr>
                <w:rFonts w:hint="eastAsia"/>
              </w:rPr>
              <w:t>m</w:t>
            </w:r>
            <w:r w:rsidRPr="00F90867">
              <w:rPr>
                <w:rFonts w:hint="eastAsia"/>
                <w:vertAlign w:val="superscript"/>
              </w:rPr>
              <w:t>3</w:t>
            </w:r>
            <w:r w:rsidRPr="00F90867">
              <w:rPr>
                <w:rFonts w:hint="eastAsia"/>
              </w:rPr>
              <w:t>/h，</w:t>
            </w:r>
            <w:r>
              <w:rPr>
                <w:rFonts w:hint="eastAsia"/>
              </w:rPr>
              <w:t>参照</w:t>
            </w:r>
            <w:r w:rsidRPr="001278E3">
              <w:rPr>
                <w:rFonts w:hint="eastAsia"/>
              </w:rPr>
              <w:t>《吸附法工业有机废气治理工程技术规范（HJ2026-2013）》，设计风量为最大废气排放量的120%，</w:t>
            </w:r>
            <w:proofErr w:type="gramStart"/>
            <w:r w:rsidRPr="00F90867">
              <w:rPr>
                <w:rFonts w:hint="eastAsia"/>
              </w:rPr>
              <w:t>本环评按</w:t>
            </w:r>
            <w:proofErr w:type="gramEnd"/>
            <w:r>
              <w:rPr>
                <w:rFonts w:hint="eastAsia"/>
              </w:rPr>
              <w:t>10000m</w:t>
            </w:r>
            <w:r w:rsidRPr="00F90867">
              <w:rPr>
                <w:rFonts w:hint="eastAsia"/>
                <w:vertAlign w:val="superscript"/>
              </w:rPr>
              <w:t>3</w:t>
            </w:r>
            <w:r w:rsidRPr="00F90867">
              <w:rPr>
                <w:rFonts w:hint="eastAsia"/>
              </w:rPr>
              <w:t>/h进行设计。</w:t>
            </w:r>
            <w:r w:rsidRPr="00F90867">
              <w:rPr>
                <w:rFonts w:hint="eastAsia"/>
                <w:szCs w:val="24"/>
                <w:lang w:bidi="ar"/>
              </w:rPr>
              <w:t>根据《广东省工业源挥发性有机物减排量核算方法（2023年修订版）》，车间密闭收集</w:t>
            </w:r>
            <w:proofErr w:type="gramStart"/>
            <w:r w:rsidRPr="00F90867">
              <w:rPr>
                <w:rFonts w:hint="eastAsia"/>
                <w:szCs w:val="24"/>
                <w:lang w:bidi="ar"/>
              </w:rPr>
              <w:t>参考全</w:t>
            </w:r>
            <w:proofErr w:type="gramEnd"/>
            <w:r w:rsidRPr="00F90867">
              <w:rPr>
                <w:rFonts w:hint="eastAsia"/>
                <w:szCs w:val="24"/>
                <w:lang w:bidi="ar"/>
              </w:rPr>
              <w:t>密封设备（单层密闭负压）收集效率为</w:t>
            </w:r>
            <w:r w:rsidRPr="00F90867">
              <w:rPr>
                <w:szCs w:val="24"/>
                <w:lang w:bidi="ar"/>
              </w:rPr>
              <w:t>90%</w:t>
            </w:r>
            <w:r w:rsidR="004B3C33" w:rsidRPr="001278E3">
              <w:rPr>
                <w:lang w:bidi="ar"/>
              </w:rPr>
              <w:t>，</w:t>
            </w:r>
            <w:r w:rsidR="007733C6" w:rsidRPr="001278E3">
              <w:t>活性炭</w:t>
            </w:r>
            <w:r w:rsidR="004B3C33" w:rsidRPr="001278E3">
              <w:t>对有机废气的吸附净化效率取</w:t>
            </w:r>
            <w:r w:rsidR="004C5D92" w:rsidRPr="001278E3">
              <w:rPr>
                <w:rFonts w:hint="eastAsia"/>
              </w:rPr>
              <w:t>50%</w:t>
            </w:r>
            <w:r w:rsidR="004B3C33" w:rsidRPr="001278E3">
              <w:t>。年工作时间取</w:t>
            </w:r>
            <w:r>
              <w:t>4800</w:t>
            </w:r>
            <w:r w:rsidR="004B3C33" w:rsidRPr="001278E3">
              <w:t>h。</w:t>
            </w:r>
          </w:p>
          <w:p w14:paraId="507F1F84" w14:textId="77777777" w:rsidR="00001667" w:rsidRPr="001278E3" w:rsidRDefault="004B3C33">
            <w:pPr>
              <w:autoSpaceDE w:val="0"/>
              <w:autoSpaceDN w:val="0"/>
              <w:adjustRightInd w:val="0"/>
              <w:spacing w:line="360" w:lineRule="auto"/>
              <w:ind w:firstLine="480"/>
              <w:rPr>
                <w:sz w:val="24"/>
              </w:rPr>
            </w:pPr>
            <w:r w:rsidRPr="001278E3">
              <w:rPr>
                <w:rFonts w:hint="eastAsia"/>
                <w:sz w:val="24"/>
              </w:rPr>
              <w:t>本项目包覆废气产排放情况如下表：</w:t>
            </w:r>
          </w:p>
          <w:p w14:paraId="37E8E864" w14:textId="5BF12C90" w:rsidR="00001667" w:rsidRPr="001278E3" w:rsidRDefault="004B3C33">
            <w:pPr>
              <w:adjustRightInd w:val="0"/>
              <w:snapToGrid w:val="0"/>
              <w:jc w:val="center"/>
              <w:rPr>
                <w:rFonts w:ascii="宋体" w:hAnsi="宋体" w:hint="eastAsia"/>
                <w:b/>
                <w:szCs w:val="21"/>
              </w:rPr>
            </w:pPr>
            <w:r w:rsidRPr="001278E3">
              <w:rPr>
                <w:rFonts w:ascii="宋体" w:hAnsi="宋体"/>
                <w:b/>
                <w:szCs w:val="21"/>
              </w:rPr>
              <w:t>表</w:t>
            </w:r>
            <w:r w:rsidRPr="001278E3">
              <w:rPr>
                <w:rFonts w:hint="eastAsia"/>
                <w:b/>
                <w:szCs w:val="21"/>
              </w:rPr>
              <w:t>4-1</w:t>
            </w:r>
            <w:r w:rsidR="00E54302">
              <w:rPr>
                <w:rFonts w:hint="eastAsia"/>
                <w:b/>
                <w:szCs w:val="21"/>
              </w:rPr>
              <w:t>4</w:t>
            </w:r>
            <w:r w:rsidRPr="001278E3">
              <w:rPr>
                <w:b/>
                <w:szCs w:val="21"/>
              </w:rPr>
              <w:t xml:space="preserve">  </w:t>
            </w:r>
            <w:r w:rsidRPr="001278E3">
              <w:rPr>
                <w:rFonts w:hint="eastAsia"/>
                <w:b/>
                <w:szCs w:val="21"/>
              </w:rPr>
              <w:t>本项目</w:t>
            </w:r>
            <w:r w:rsidRPr="001278E3">
              <w:rPr>
                <w:rFonts w:ascii="宋体" w:hAnsi="宋体" w:hint="eastAsia"/>
                <w:b/>
                <w:szCs w:val="21"/>
              </w:rPr>
              <w:t>包覆废气</w:t>
            </w:r>
            <w:r w:rsidRPr="001278E3">
              <w:rPr>
                <w:rFonts w:ascii="宋体" w:hAnsi="宋体"/>
                <w:b/>
                <w:szCs w:val="21"/>
              </w:rPr>
              <w:t>产排</w:t>
            </w:r>
            <w:r w:rsidRPr="001278E3">
              <w:rPr>
                <w:rFonts w:ascii="宋体" w:hAnsi="宋体" w:hint="eastAsia"/>
                <w:b/>
                <w:szCs w:val="21"/>
              </w:rPr>
              <w:t>放</w:t>
            </w:r>
            <w:r w:rsidRPr="001278E3">
              <w:rPr>
                <w:rFonts w:ascii="宋体" w:hAnsi="宋体"/>
                <w:b/>
                <w:szCs w:val="21"/>
              </w:rPr>
              <w:t>情况</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7"/>
              <w:gridCol w:w="904"/>
              <w:gridCol w:w="1361"/>
              <w:gridCol w:w="822"/>
              <w:gridCol w:w="856"/>
              <w:gridCol w:w="857"/>
              <w:gridCol w:w="471"/>
              <w:gridCol w:w="839"/>
              <w:gridCol w:w="872"/>
              <w:gridCol w:w="869"/>
            </w:tblGrid>
            <w:tr w:rsidR="007D6F52" w:rsidRPr="001278E3" w14:paraId="50B6DABC" w14:textId="77777777">
              <w:trPr>
                <w:trHeight w:val="340"/>
                <w:jc w:val="center"/>
              </w:trPr>
              <w:tc>
                <w:tcPr>
                  <w:tcW w:w="977" w:type="dxa"/>
                  <w:vMerge w:val="restart"/>
                  <w:tcBorders>
                    <w:top w:val="single" w:sz="4" w:space="0" w:color="auto"/>
                    <w:left w:val="single" w:sz="4" w:space="0" w:color="auto"/>
                    <w:bottom w:val="single" w:sz="4" w:space="0" w:color="auto"/>
                    <w:right w:val="single" w:sz="4" w:space="0" w:color="auto"/>
                  </w:tcBorders>
                  <w:vAlign w:val="center"/>
                </w:tcPr>
                <w:p w14:paraId="7D280B35" w14:textId="77777777" w:rsidR="00001667" w:rsidRPr="001278E3" w:rsidRDefault="004B3C33">
                  <w:pPr>
                    <w:jc w:val="center"/>
                    <w:rPr>
                      <w:b/>
                    </w:rPr>
                  </w:pPr>
                  <w:r w:rsidRPr="001278E3">
                    <w:rPr>
                      <w:b/>
                    </w:rPr>
                    <w:t>污染源</w:t>
                  </w:r>
                </w:p>
              </w:tc>
              <w:tc>
                <w:tcPr>
                  <w:tcW w:w="904" w:type="dxa"/>
                  <w:vMerge w:val="restart"/>
                  <w:tcBorders>
                    <w:top w:val="single" w:sz="4" w:space="0" w:color="auto"/>
                    <w:left w:val="single" w:sz="4" w:space="0" w:color="auto"/>
                    <w:bottom w:val="single" w:sz="4" w:space="0" w:color="auto"/>
                    <w:right w:val="single" w:sz="4" w:space="0" w:color="auto"/>
                  </w:tcBorders>
                  <w:vAlign w:val="center"/>
                </w:tcPr>
                <w:p w14:paraId="0442EA04" w14:textId="77777777" w:rsidR="00001667" w:rsidRPr="001278E3" w:rsidRDefault="004B3C33">
                  <w:pPr>
                    <w:jc w:val="center"/>
                    <w:rPr>
                      <w:b/>
                    </w:rPr>
                  </w:pPr>
                  <w:r w:rsidRPr="001278E3">
                    <w:rPr>
                      <w:b/>
                    </w:rPr>
                    <w:t>废气量</w:t>
                  </w:r>
                  <w:r w:rsidRPr="001278E3">
                    <w:rPr>
                      <w:b/>
                    </w:rPr>
                    <w:t>m</w:t>
                  </w:r>
                  <w:r w:rsidRPr="001278E3">
                    <w:rPr>
                      <w:b/>
                      <w:vertAlign w:val="superscript"/>
                    </w:rPr>
                    <w:t>3</w:t>
                  </w:r>
                  <w:r w:rsidRPr="001278E3">
                    <w:rPr>
                      <w:b/>
                    </w:rPr>
                    <w:t>/h</w:t>
                  </w:r>
                </w:p>
              </w:tc>
              <w:tc>
                <w:tcPr>
                  <w:tcW w:w="1361" w:type="dxa"/>
                  <w:vMerge w:val="restart"/>
                  <w:tcBorders>
                    <w:top w:val="single" w:sz="4" w:space="0" w:color="auto"/>
                    <w:left w:val="single" w:sz="4" w:space="0" w:color="auto"/>
                    <w:bottom w:val="single" w:sz="4" w:space="0" w:color="auto"/>
                    <w:right w:val="single" w:sz="4" w:space="0" w:color="auto"/>
                  </w:tcBorders>
                  <w:vAlign w:val="center"/>
                </w:tcPr>
                <w:p w14:paraId="16185560" w14:textId="77777777" w:rsidR="00001667" w:rsidRPr="001278E3" w:rsidRDefault="004B3C33">
                  <w:pPr>
                    <w:jc w:val="center"/>
                    <w:rPr>
                      <w:b/>
                    </w:rPr>
                  </w:pPr>
                  <w:r w:rsidRPr="001278E3">
                    <w:rPr>
                      <w:b/>
                    </w:rPr>
                    <w:t>污染因子</w:t>
                  </w:r>
                </w:p>
              </w:tc>
              <w:tc>
                <w:tcPr>
                  <w:tcW w:w="2535" w:type="dxa"/>
                  <w:gridSpan w:val="3"/>
                  <w:tcBorders>
                    <w:top w:val="single" w:sz="4" w:space="0" w:color="auto"/>
                    <w:left w:val="single" w:sz="4" w:space="0" w:color="auto"/>
                    <w:bottom w:val="single" w:sz="4" w:space="0" w:color="auto"/>
                    <w:right w:val="single" w:sz="4" w:space="0" w:color="auto"/>
                  </w:tcBorders>
                  <w:vAlign w:val="center"/>
                </w:tcPr>
                <w:p w14:paraId="3E900703" w14:textId="77777777" w:rsidR="00001667" w:rsidRPr="001278E3" w:rsidRDefault="004B3C33">
                  <w:pPr>
                    <w:jc w:val="center"/>
                    <w:rPr>
                      <w:b/>
                    </w:rPr>
                  </w:pPr>
                  <w:r w:rsidRPr="001278E3">
                    <w:rPr>
                      <w:b/>
                    </w:rPr>
                    <w:t>产生情况</w:t>
                  </w:r>
                </w:p>
              </w:tc>
              <w:tc>
                <w:tcPr>
                  <w:tcW w:w="471" w:type="dxa"/>
                  <w:vMerge w:val="restart"/>
                  <w:tcBorders>
                    <w:top w:val="single" w:sz="4" w:space="0" w:color="auto"/>
                    <w:left w:val="single" w:sz="4" w:space="0" w:color="auto"/>
                    <w:bottom w:val="single" w:sz="4" w:space="0" w:color="auto"/>
                    <w:right w:val="single" w:sz="4" w:space="0" w:color="auto"/>
                  </w:tcBorders>
                  <w:vAlign w:val="center"/>
                </w:tcPr>
                <w:p w14:paraId="3669CE57" w14:textId="77777777" w:rsidR="00001667" w:rsidRPr="001278E3" w:rsidRDefault="004B3C33">
                  <w:pPr>
                    <w:jc w:val="center"/>
                    <w:rPr>
                      <w:b/>
                    </w:rPr>
                  </w:pPr>
                  <w:r w:rsidRPr="001278E3">
                    <w:rPr>
                      <w:b/>
                    </w:rPr>
                    <w:t>处理效率</w:t>
                  </w:r>
                  <w:r w:rsidRPr="001278E3">
                    <w:rPr>
                      <w:b/>
                    </w:rPr>
                    <w:t>%</w:t>
                  </w:r>
                </w:p>
              </w:tc>
              <w:tc>
                <w:tcPr>
                  <w:tcW w:w="2580" w:type="dxa"/>
                  <w:gridSpan w:val="3"/>
                  <w:tcBorders>
                    <w:top w:val="single" w:sz="4" w:space="0" w:color="auto"/>
                    <w:left w:val="single" w:sz="4" w:space="0" w:color="auto"/>
                    <w:bottom w:val="nil"/>
                    <w:right w:val="single" w:sz="4" w:space="0" w:color="auto"/>
                  </w:tcBorders>
                  <w:vAlign w:val="center"/>
                </w:tcPr>
                <w:p w14:paraId="141DA7B1" w14:textId="77777777" w:rsidR="00001667" w:rsidRPr="001278E3" w:rsidRDefault="004B3C33">
                  <w:pPr>
                    <w:jc w:val="center"/>
                    <w:rPr>
                      <w:b/>
                    </w:rPr>
                  </w:pPr>
                  <w:r w:rsidRPr="001278E3">
                    <w:rPr>
                      <w:b/>
                    </w:rPr>
                    <w:t>排放情况</w:t>
                  </w:r>
                </w:p>
              </w:tc>
            </w:tr>
            <w:tr w:rsidR="007D6F52" w:rsidRPr="001278E3" w14:paraId="0A10E8C2" w14:textId="77777777">
              <w:trPr>
                <w:trHeight w:val="340"/>
                <w:jc w:val="center"/>
              </w:trPr>
              <w:tc>
                <w:tcPr>
                  <w:tcW w:w="977" w:type="dxa"/>
                  <w:vMerge/>
                  <w:tcBorders>
                    <w:top w:val="single" w:sz="4" w:space="0" w:color="auto"/>
                    <w:left w:val="single" w:sz="4" w:space="0" w:color="auto"/>
                    <w:bottom w:val="single" w:sz="4" w:space="0" w:color="auto"/>
                    <w:right w:val="single" w:sz="4" w:space="0" w:color="auto"/>
                  </w:tcBorders>
                  <w:vAlign w:val="center"/>
                </w:tcPr>
                <w:p w14:paraId="11F2494C" w14:textId="77777777" w:rsidR="00001667" w:rsidRPr="001278E3" w:rsidRDefault="00001667">
                  <w:pPr>
                    <w:widowControl/>
                    <w:jc w:val="left"/>
                    <w:rPr>
                      <w:b/>
                      <w:szCs w:val="21"/>
                    </w:rPr>
                  </w:pPr>
                </w:p>
              </w:tc>
              <w:tc>
                <w:tcPr>
                  <w:tcW w:w="904" w:type="dxa"/>
                  <w:vMerge/>
                  <w:tcBorders>
                    <w:top w:val="single" w:sz="4" w:space="0" w:color="auto"/>
                    <w:left w:val="single" w:sz="4" w:space="0" w:color="auto"/>
                    <w:bottom w:val="single" w:sz="4" w:space="0" w:color="auto"/>
                    <w:right w:val="single" w:sz="4" w:space="0" w:color="auto"/>
                  </w:tcBorders>
                  <w:vAlign w:val="center"/>
                </w:tcPr>
                <w:p w14:paraId="16F2AAC6" w14:textId="77777777" w:rsidR="00001667" w:rsidRPr="001278E3" w:rsidRDefault="00001667">
                  <w:pPr>
                    <w:widowControl/>
                    <w:jc w:val="left"/>
                    <w:rPr>
                      <w:b/>
                      <w:szCs w:val="21"/>
                    </w:rPr>
                  </w:pPr>
                </w:p>
              </w:tc>
              <w:tc>
                <w:tcPr>
                  <w:tcW w:w="1361" w:type="dxa"/>
                  <w:vMerge/>
                  <w:tcBorders>
                    <w:top w:val="single" w:sz="4" w:space="0" w:color="auto"/>
                    <w:left w:val="single" w:sz="4" w:space="0" w:color="auto"/>
                    <w:bottom w:val="single" w:sz="4" w:space="0" w:color="auto"/>
                    <w:right w:val="single" w:sz="4" w:space="0" w:color="auto"/>
                  </w:tcBorders>
                  <w:vAlign w:val="center"/>
                </w:tcPr>
                <w:p w14:paraId="768E3050" w14:textId="77777777" w:rsidR="00001667" w:rsidRPr="001278E3" w:rsidRDefault="00001667">
                  <w:pPr>
                    <w:widowControl/>
                    <w:jc w:val="left"/>
                    <w:rPr>
                      <w:b/>
                      <w:szCs w:val="21"/>
                    </w:rPr>
                  </w:pPr>
                </w:p>
              </w:tc>
              <w:tc>
                <w:tcPr>
                  <w:tcW w:w="822" w:type="dxa"/>
                  <w:tcBorders>
                    <w:top w:val="single" w:sz="4" w:space="0" w:color="auto"/>
                    <w:left w:val="single" w:sz="4" w:space="0" w:color="auto"/>
                    <w:bottom w:val="single" w:sz="4" w:space="0" w:color="auto"/>
                    <w:right w:val="single" w:sz="4" w:space="0" w:color="auto"/>
                  </w:tcBorders>
                  <w:vAlign w:val="center"/>
                </w:tcPr>
                <w:p w14:paraId="47E06AB8" w14:textId="77777777" w:rsidR="00001667" w:rsidRPr="001278E3" w:rsidRDefault="004B3C33">
                  <w:pPr>
                    <w:jc w:val="center"/>
                    <w:rPr>
                      <w:b/>
                    </w:rPr>
                  </w:pPr>
                  <w:r w:rsidRPr="001278E3">
                    <w:rPr>
                      <w:b/>
                    </w:rPr>
                    <w:t>产生浓度</w:t>
                  </w:r>
                  <w:r w:rsidRPr="001278E3">
                    <w:rPr>
                      <w:b/>
                    </w:rPr>
                    <w:t>mg/m</w:t>
                  </w:r>
                  <w:r w:rsidRPr="001278E3">
                    <w:rPr>
                      <w:b/>
                      <w:vertAlign w:val="superscript"/>
                    </w:rPr>
                    <w:t>3</w:t>
                  </w:r>
                </w:p>
              </w:tc>
              <w:tc>
                <w:tcPr>
                  <w:tcW w:w="856" w:type="dxa"/>
                  <w:tcBorders>
                    <w:top w:val="single" w:sz="4" w:space="0" w:color="auto"/>
                    <w:left w:val="single" w:sz="4" w:space="0" w:color="auto"/>
                    <w:bottom w:val="single" w:sz="4" w:space="0" w:color="auto"/>
                    <w:right w:val="single" w:sz="4" w:space="0" w:color="auto"/>
                  </w:tcBorders>
                  <w:vAlign w:val="center"/>
                </w:tcPr>
                <w:p w14:paraId="076ADFDA" w14:textId="77777777" w:rsidR="00001667" w:rsidRPr="001278E3" w:rsidRDefault="004B3C33">
                  <w:pPr>
                    <w:jc w:val="center"/>
                    <w:rPr>
                      <w:b/>
                    </w:rPr>
                  </w:pPr>
                  <w:r w:rsidRPr="001278E3">
                    <w:rPr>
                      <w:b/>
                    </w:rPr>
                    <w:t>产生速率</w:t>
                  </w:r>
                  <w:r w:rsidRPr="001278E3">
                    <w:rPr>
                      <w:b/>
                    </w:rPr>
                    <w:t>kg/h</w:t>
                  </w:r>
                </w:p>
              </w:tc>
              <w:tc>
                <w:tcPr>
                  <w:tcW w:w="857" w:type="dxa"/>
                  <w:tcBorders>
                    <w:top w:val="single" w:sz="4" w:space="0" w:color="auto"/>
                    <w:left w:val="single" w:sz="4" w:space="0" w:color="auto"/>
                    <w:bottom w:val="single" w:sz="4" w:space="0" w:color="auto"/>
                    <w:right w:val="single" w:sz="4" w:space="0" w:color="auto"/>
                  </w:tcBorders>
                  <w:vAlign w:val="center"/>
                </w:tcPr>
                <w:p w14:paraId="2A1A5ADB" w14:textId="77777777" w:rsidR="00001667" w:rsidRPr="001278E3" w:rsidRDefault="004B3C33">
                  <w:pPr>
                    <w:jc w:val="center"/>
                    <w:rPr>
                      <w:b/>
                    </w:rPr>
                  </w:pPr>
                  <w:r w:rsidRPr="001278E3">
                    <w:rPr>
                      <w:b/>
                    </w:rPr>
                    <w:t>产生量</w:t>
                  </w:r>
                  <w:r w:rsidRPr="001278E3">
                    <w:rPr>
                      <w:b/>
                    </w:rPr>
                    <w:t>t/a</w:t>
                  </w:r>
                </w:p>
              </w:tc>
              <w:tc>
                <w:tcPr>
                  <w:tcW w:w="471" w:type="dxa"/>
                  <w:vMerge/>
                  <w:tcBorders>
                    <w:top w:val="single" w:sz="4" w:space="0" w:color="auto"/>
                    <w:left w:val="single" w:sz="4" w:space="0" w:color="auto"/>
                    <w:bottom w:val="single" w:sz="4" w:space="0" w:color="auto"/>
                    <w:right w:val="single" w:sz="4" w:space="0" w:color="auto"/>
                  </w:tcBorders>
                  <w:vAlign w:val="center"/>
                </w:tcPr>
                <w:p w14:paraId="501C40ED" w14:textId="77777777" w:rsidR="00001667" w:rsidRPr="001278E3" w:rsidRDefault="00001667">
                  <w:pPr>
                    <w:widowControl/>
                    <w:jc w:val="left"/>
                    <w:rPr>
                      <w:b/>
                      <w:szCs w:val="21"/>
                    </w:rPr>
                  </w:pPr>
                </w:p>
              </w:tc>
              <w:tc>
                <w:tcPr>
                  <w:tcW w:w="839" w:type="dxa"/>
                  <w:tcBorders>
                    <w:top w:val="single" w:sz="4" w:space="0" w:color="auto"/>
                    <w:left w:val="single" w:sz="4" w:space="0" w:color="auto"/>
                    <w:bottom w:val="single" w:sz="4" w:space="0" w:color="auto"/>
                    <w:right w:val="single" w:sz="4" w:space="0" w:color="auto"/>
                  </w:tcBorders>
                  <w:vAlign w:val="center"/>
                </w:tcPr>
                <w:p w14:paraId="66F394DE" w14:textId="77777777" w:rsidR="00001667" w:rsidRPr="001278E3" w:rsidRDefault="004B3C33">
                  <w:pPr>
                    <w:jc w:val="center"/>
                    <w:rPr>
                      <w:b/>
                    </w:rPr>
                  </w:pPr>
                  <w:r w:rsidRPr="001278E3">
                    <w:rPr>
                      <w:b/>
                    </w:rPr>
                    <w:t>排放浓度</w:t>
                  </w:r>
                  <w:r w:rsidRPr="001278E3">
                    <w:rPr>
                      <w:b/>
                    </w:rPr>
                    <w:t>mg/m</w:t>
                  </w:r>
                  <w:r w:rsidRPr="001278E3">
                    <w:rPr>
                      <w:b/>
                      <w:vertAlign w:val="superscript"/>
                    </w:rPr>
                    <w:t>3</w:t>
                  </w:r>
                </w:p>
              </w:tc>
              <w:tc>
                <w:tcPr>
                  <w:tcW w:w="872" w:type="dxa"/>
                  <w:tcBorders>
                    <w:top w:val="single" w:sz="4" w:space="0" w:color="auto"/>
                    <w:left w:val="single" w:sz="4" w:space="0" w:color="auto"/>
                    <w:bottom w:val="single" w:sz="4" w:space="0" w:color="auto"/>
                    <w:right w:val="single" w:sz="4" w:space="0" w:color="auto"/>
                  </w:tcBorders>
                  <w:vAlign w:val="center"/>
                </w:tcPr>
                <w:p w14:paraId="29A30182" w14:textId="77777777" w:rsidR="00001667" w:rsidRPr="001278E3" w:rsidRDefault="004B3C33">
                  <w:pPr>
                    <w:jc w:val="center"/>
                    <w:rPr>
                      <w:b/>
                    </w:rPr>
                  </w:pPr>
                  <w:r w:rsidRPr="001278E3">
                    <w:rPr>
                      <w:b/>
                    </w:rPr>
                    <w:t>排放速率</w:t>
                  </w:r>
                  <w:r w:rsidRPr="001278E3">
                    <w:rPr>
                      <w:b/>
                    </w:rPr>
                    <w:t>kg/h</w:t>
                  </w:r>
                </w:p>
              </w:tc>
              <w:tc>
                <w:tcPr>
                  <w:tcW w:w="869" w:type="dxa"/>
                  <w:tcBorders>
                    <w:top w:val="single" w:sz="4" w:space="0" w:color="auto"/>
                    <w:left w:val="single" w:sz="4" w:space="0" w:color="auto"/>
                    <w:bottom w:val="single" w:sz="4" w:space="0" w:color="auto"/>
                    <w:right w:val="single" w:sz="4" w:space="0" w:color="auto"/>
                  </w:tcBorders>
                  <w:vAlign w:val="center"/>
                </w:tcPr>
                <w:p w14:paraId="6D7DB18A" w14:textId="77777777" w:rsidR="00001667" w:rsidRPr="001278E3" w:rsidRDefault="004B3C33">
                  <w:pPr>
                    <w:jc w:val="center"/>
                    <w:rPr>
                      <w:b/>
                    </w:rPr>
                  </w:pPr>
                  <w:r w:rsidRPr="001278E3">
                    <w:rPr>
                      <w:b/>
                    </w:rPr>
                    <w:t>排放量</w:t>
                  </w:r>
                  <w:r w:rsidRPr="001278E3">
                    <w:rPr>
                      <w:b/>
                    </w:rPr>
                    <w:t>t/a</w:t>
                  </w:r>
                </w:p>
              </w:tc>
            </w:tr>
            <w:tr w:rsidR="00753837" w:rsidRPr="001278E3" w14:paraId="5D3BBB41" w14:textId="77777777">
              <w:trPr>
                <w:trHeight w:val="340"/>
                <w:jc w:val="center"/>
              </w:trPr>
              <w:tc>
                <w:tcPr>
                  <w:tcW w:w="977" w:type="dxa"/>
                  <w:tcBorders>
                    <w:top w:val="nil"/>
                    <w:left w:val="single" w:sz="4" w:space="0" w:color="auto"/>
                    <w:right w:val="single" w:sz="4" w:space="0" w:color="auto"/>
                  </w:tcBorders>
                  <w:vAlign w:val="center"/>
                </w:tcPr>
                <w:p w14:paraId="45BE0410" w14:textId="77777777" w:rsidR="00753837" w:rsidRPr="001278E3" w:rsidRDefault="00753837" w:rsidP="00753837">
                  <w:pPr>
                    <w:jc w:val="center"/>
                  </w:pPr>
                  <w:r w:rsidRPr="001278E3">
                    <w:t>有组织</w:t>
                  </w:r>
                  <w:r w:rsidRPr="001278E3">
                    <w:rPr>
                      <w:rFonts w:hint="eastAsia"/>
                    </w:rPr>
                    <w:t>D</w:t>
                  </w:r>
                  <w:r w:rsidRPr="001278E3">
                    <w:t>A001</w:t>
                  </w:r>
                </w:p>
              </w:tc>
              <w:tc>
                <w:tcPr>
                  <w:tcW w:w="904" w:type="dxa"/>
                  <w:tcBorders>
                    <w:top w:val="single" w:sz="4" w:space="0" w:color="auto"/>
                    <w:left w:val="single" w:sz="4" w:space="0" w:color="auto"/>
                    <w:right w:val="single" w:sz="4" w:space="0" w:color="auto"/>
                  </w:tcBorders>
                  <w:vAlign w:val="center"/>
                </w:tcPr>
                <w:p w14:paraId="25AEAC63" w14:textId="77777777" w:rsidR="00753837" w:rsidRPr="001278E3" w:rsidRDefault="00753837" w:rsidP="00753837">
                  <w:pPr>
                    <w:jc w:val="center"/>
                  </w:pPr>
                  <w:r w:rsidRPr="001278E3">
                    <w:rPr>
                      <w:rFonts w:hint="eastAsia"/>
                    </w:rPr>
                    <w:t>10</w:t>
                  </w:r>
                  <w:r w:rsidRPr="001278E3">
                    <w:t>000</w:t>
                  </w:r>
                </w:p>
              </w:tc>
              <w:tc>
                <w:tcPr>
                  <w:tcW w:w="1361" w:type="dxa"/>
                  <w:tcBorders>
                    <w:top w:val="single" w:sz="4" w:space="0" w:color="auto"/>
                    <w:left w:val="single" w:sz="4" w:space="0" w:color="auto"/>
                    <w:bottom w:val="single" w:sz="4" w:space="0" w:color="auto"/>
                    <w:right w:val="single" w:sz="4" w:space="0" w:color="auto"/>
                  </w:tcBorders>
                  <w:vAlign w:val="center"/>
                </w:tcPr>
                <w:p w14:paraId="39180BE3" w14:textId="31C6E88D" w:rsidR="00753837" w:rsidRPr="001278E3" w:rsidRDefault="00753837" w:rsidP="00753837">
                  <w:pPr>
                    <w:jc w:val="center"/>
                  </w:pPr>
                  <w:r>
                    <w:rPr>
                      <w:rFonts w:eastAsiaTheme="minorEastAsia" w:hint="eastAsia"/>
                      <w:szCs w:val="21"/>
                    </w:rPr>
                    <w:t>TVOC</w:t>
                  </w:r>
                </w:p>
              </w:tc>
              <w:tc>
                <w:tcPr>
                  <w:tcW w:w="822" w:type="dxa"/>
                  <w:tcBorders>
                    <w:top w:val="single" w:sz="4" w:space="0" w:color="auto"/>
                    <w:left w:val="single" w:sz="4" w:space="0" w:color="auto"/>
                    <w:bottom w:val="single" w:sz="4" w:space="0" w:color="auto"/>
                    <w:right w:val="single" w:sz="4" w:space="0" w:color="auto"/>
                  </w:tcBorders>
                  <w:vAlign w:val="center"/>
                </w:tcPr>
                <w:p w14:paraId="6A8CC699" w14:textId="1F93AC8F" w:rsidR="00753837" w:rsidRPr="001278E3" w:rsidRDefault="00753837" w:rsidP="00753837">
                  <w:pPr>
                    <w:jc w:val="center"/>
                    <w:rPr>
                      <w:rFonts w:eastAsia="等线"/>
                    </w:rPr>
                  </w:pPr>
                  <w:r>
                    <w:rPr>
                      <w:rFonts w:eastAsia="等线"/>
                      <w:color w:val="000000"/>
                      <w:szCs w:val="21"/>
                    </w:rPr>
                    <w:t>5.06</w:t>
                  </w:r>
                </w:p>
              </w:tc>
              <w:tc>
                <w:tcPr>
                  <w:tcW w:w="856" w:type="dxa"/>
                  <w:tcBorders>
                    <w:top w:val="single" w:sz="4" w:space="0" w:color="auto"/>
                    <w:left w:val="single" w:sz="4" w:space="0" w:color="auto"/>
                    <w:bottom w:val="single" w:sz="4" w:space="0" w:color="auto"/>
                    <w:right w:val="single" w:sz="4" w:space="0" w:color="auto"/>
                  </w:tcBorders>
                  <w:vAlign w:val="center"/>
                </w:tcPr>
                <w:p w14:paraId="35ABD232" w14:textId="2DB020C0" w:rsidR="00753837" w:rsidRPr="001278E3" w:rsidRDefault="00753837" w:rsidP="00753837">
                  <w:pPr>
                    <w:jc w:val="center"/>
                  </w:pPr>
                  <w:r>
                    <w:rPr>
                      <w:rFonts w:eastAsia="等线"/>
                      <w:color w:val="000000"/>
                      <w:szCs w:val="21"/>
                    </w:rPr>
                    <w:t>0.0506</w:t>
                  </w:r>
                </w:p>
              </w:tc>
              <w:tc>
                <w:tcPr>
                  <w:tcW w:w="857" w:type="dxa"/>
                  <w:tcBorders>
                    <w:top w:val="single" w:sz="4" w:space="0" w:color="auto"/>
                    <w:left w:val="single" w:sz="4" w:space="0" w:color="auto"/>
                    <w:bottom w:val="single" w:sz="4" w:space="0" w:color="auto"/>
                    <w:right w:val="single" w:sz="4" w:space="0" w:color="auto"/>
                  </w:tcBorders>
                  <w:vAlign w:val="center"/>
                </w:tcPr>
                <w:p w14:paraId="1BAB903F" w14:textId="6E5ACECD" w:rsidR="00753837" w:rsidRPr="001278E3" w:rsidRDefault="00753837" w:rsidP="00753837">
                  <w:pPr>
                    <w:jc w:val="center"/>
                  </w:pPr>
                  <w:r>
                    <w:rPr>
                      <w:rFonts w:eastAsia="等线"/>
                      <w:color w:val="000000"/>
                      <w:szCs w:val="21"/>
                    </w:rPr>
                    <w:t>0.243</w:t>
                  </w:r>
                </w:p>
              </w:tc>
              <w:tc>
                <w:tcPr>
                  <w:tcW w:w="471" w:type="dxa"/>
                  <w:tcBorders>
                    <w:top w:val="single" w:sz="4" w:space="0" w:color="auto"/>
                    <w:left w:val="single" w:sz="4" w:space="0" w:color="auto"/>
                    <w:bottom w:val="single" w:sz="4" w:space="0" w:color="auto"/>
                    <w:right w:val="single" w:sz="4" w:space="0" w:color="auto"/>
                  </w:tcBorders>
                  <w:vAlign w:val="center"/>
                </w:tcPr>
                <w:p w14:paraId="1FC990B0" w14:textId="554ABC2B" w:rsidR="00753837" w:rsidRPr="001278E3" w:rsidRDefault="00753837" w:rsidP="00753837">
                  <w:pPr>
                    <w:jc w:val="center"/>
                  </w:pPr>
                  <w:r>
                    <w:rPr>
                      <w:rFonts w:eastAsia="等线"/>
                      <w:color w:val="000000"/>
                      <w:szCs w:val="21"/>
                    </w:rPr>
                    <w:t>50</w:t>
                  </w:r>
                </w:p>
              </w:tc>
              <w:tc>
                <w:tcPr>
                  <w:tcW w:w="839" w:type="dxa"/>
                  <w:tcBorders>
                    <w:top w:val="single" w:sz="4" w:space="0" w:color="auto"/>
                    <w:left w:val="single" w:sz="4" w:space="0" w:color="auto"/>
                    <w:bottom w:val="single" w:sz="4" w:space="0" w:color="auto"/>
                    <w:right w:val="single" w:sz="4" w:space="0" w:color="auto"/>
                  </w:tcBorders>
                  <w:vAlign w:val="center"/>
                </w:tcPr>
                <w:p w14:paraId="12C07493" w14:textId="36F8B8D3" w:rsidR="00753837" w:rsidRPr="001278E3" w:rsidRDefault="00753837" w:rsidP="00753837">
                  <w:pPr>
                    <w:jc w:val="center"/>
                  </w:pPr>
                  <w:r>
                    <w:rPr>
                      <w:rFonts w:eastAsia="等线"/>
                      <w:color w:val="000000"/>
                      <w:szCs w:val="21"/>
                    </w:rPr>
                    <w:t>2.53</w:t>
                  </w:r>
                </w:p>
              </w:tc>
              <w:tc>
                <w:tcPr>
                  <w:tcW w:w="872" w:type="dxa"/>
                  <w:tcBorders>
                    <w:top w:val="single" w:sz="4" w:space="0" w:color="auto"/>
                    <w:left w:val="single" w:sz="4" w:space="0" w:color="auto"/>
                    <w:bottom w:val="single" w:sz="4" w:space="0" w:color="auto"/>
                    <w:right w:val="single" w:sz="4" w:space="0" w:color="auto"/>
                  </w:tcBorders>
                  <w:vAlign w:val="center"/>
                </w:tcPr>
                <w:p w14:paraId="7C44ED90" w14:textId="23ADF52A" w:rsidR="00753837" w:rsidRPr="001278E3" w:rsidRDefault="00753837" w:rsidP="00753837">
                  <w:pPr>
                    <w:jc w:val="center"/>
                  </w:pPr>
                  <w:r>
                    <w:rPr>
                      <w:rFonts w:eastAsia="等线"/>
                      <w:color w:val="000000"/>
                      <w:szCs w:val="21"/>
                    </w:rPr>
                    <w:t>0.0253</w:t>
                  </w:r>
                </w:p>
              </w:tc>
              <w:tc>
                <w:tcPr>
                  <w:tcW w:w="869" w:type="dxa"/>
                  <w:tcBorders>
                    <w:top w:val="single" w:sz="4" w:space="0" w:color="auto"/>
                    <w:left w:val="single" w:sz="4" w:space="0" w:color="auto"/>
                    <w:bottom w:val="single" w:sz="4" w:space="0" w:color="auto"/>
                    <w:right w:val="single" w:sz="4" w:space="0" w:color="auto"/>
                  </w:tcBorders>
                  <w:vAlign w:val="center"/>
                </w:tcPr>
                <w:p w14:paraId="7B5A960F" w14:textId="034A3228" w:rsidR="00753837" w:rsidRPr="001278E3" w:rsidRDefault="00753837" w:rsidP="00753837">
                  <w:pPr>
                    <w:jc w:val="center"/>
                  </w:pPr>
                  <w:r>
                    <w:rPr>
                      <w:rFonts w:eastAsia="等线"/>
                      <w:color w:val="000000"/>
                      <w:szCs w:val="21"/>
                    </w:rPr>
                    <w:t>0.122</w:t>
                  </w:r>
                </w:p>
              </w:tc>
            </w:tr>
            <w:tr w:rsidR="00753837" w:rsidRPr="001278E3" w14:paraId="1FF56058" w14:textId="77777777">
              <w:trPr>
                <w:trHeight w:val="340"/>
                <w:jc w:val="center"/>
              </w:trPr>
              <w:tc>
                <w:tcPr>
                  <w:tcW w:w="977" w:type="dxa"/>
                  <w:tcBorders>
                    <w:left w:val="single" w:sz="4" w:space="0" w:color="auto"/>
                    <w:right w:val="single" w:sz="4" w:space="0" w:color="auto"/>
                  </w:tcBorders>
                  <w:vAlign w:val="center"/>
                </w:tcPr>
                <w:p w14:paraId="578B858D" w14:textId="77777777" w:rsidR="00753837" w:rsidRPr="001278E3" w:rsidRDefault="00753837" w:rsidP="00753837">
                  <w:pPr>
                    <w:widowControl/>
                    <w:jc w:val="center"/>
                    <w:rPr>
                      <w:szCs w:val="21"/>
                    </w:rPr>
                  </w:pPr>
                  <w:r w:rsidRPr="001278E3">
                    <w:rPr>
                      <w:szCs w:val="21"/>
                    </w:rPr>
                    <w:t>无组织</w:t>
                  </w:r>
                </w:p>
              </w:tc>
              <w:tc>
                <w:tcPr>
                  <w:tcW w:w="904" w:type="dxa"/>
                  <w:tcBorders>
                    <w:top w:val="single" w:sz="4" w:space="0" w:color="auto"/>
                    <w:left w:val="single" w:sz="4" w:space="0" w:color="auto"/>
                    <w:right w:val="single" w:sz="4" w:space="0" w:color="auto"/>
                  </w:tcBorders>
                  <w:vAlign w:val="center"/>
                </w:tcPr>
                <w:p w14:paraId="1E8F635E" w14:textId="77777777" w:rsidR="00753837" w:rsidRPr="001278E3" w:rsidRDefault="00753837" w:rsidP="00753837">
                  <w:pPr>
                    <w:jc w:val="center"/>
                  </w:pPr>
                  <w:r w:rsidRPr="001278E3">
                    <w:rPr>
                      <w:rFonts w:hint="eastAsia"/>
                    </w:rPr>
                    <w:t>/</w:t>
                  </w:r>
                </w:p>
              </w:tc>
              <w:tc>
                <w:tcPr>
                  <w:tcW w:w="1361" w:type="dxa"/>
                  <w:tcBorders>
                    <w:top w:val="single" w:sz="4" w:space="0" w:color="auto"/>
                    <w:left w:val="single" w:sz="4" w:space="0" w:color="auto"/>
                    <w:bottom w:val="single" w:sz="4" w:space="0" w:color="auto"/>
                    <w:right w:val="single" w:sz="4" w:space="0" w:color="auto"/>
                  </w:tcBorders>
                  <w:vAlign w:val="center"/>
                </w:tcPr>
                <w:p w14:paraId="7DE3CB43" w14:textId="065D22AA" w:rsidR="00753837" w:rsidRPr="001278E3" w:rsidRDefault="00753837" w:rsidP="00753837">
                  <w:pPr>
                    <w:jc w:val="center"/>
                  </w:pPr>
                  <w:r>
                    <w:rPr>
                      <w:rFonts w:eastAsiaTheme="minorEastAsia" w:hint="eastAsia"/>
                      <w:szCs w:val="21"/>
                    </w:rPr>
                    <w:t>TVOC</w:t>
                  </w:r>
                </w:p>
              </w:tc>
              <w:tc>
                <w:tcPr>
                  <w:tcW w:w="822" w:type="dxa"/>
                  <w:tcBorders>
                    <w:top w:val="single" w:sz="4" w:space="0" w:color="auto"/>
                    <w:left w:val="single" w:sz="4" w:space="0" w:color="auto"/>
                    <w:bottom w:val="single" w:sz="4" w:space="0" w:color="auto"/>
                    <w:right w:val="single" w:sz="4" w:space="0" w:color="auto"/>
                  </w:tcBorders>
                  <w:vAlign w:val="center"/>
                </w:tcPr>
                <w:p w14:paraId="26F9B96F" w14:textId="620483AD" w:rsidR="00753837" w:rsidRPr="001278E3" w:rsidRDefault="00753837" w:rsidP="00753837">
                  <w:pPr>
                    <w:jc w:val="center"/>
                    <w:rPr>
                      <w:rFonts w:eastAsia="等线"/>
                    </w:rPr>
                  </w:pPr>
                  <w:r>
                    <w:rPr>
                      <w:rFonts w:eastAsia="等线"/>
                      <w:color w:val="000000"/>
                      <w:szCs w:val="21"/>
                    </w:rPr>
                    <w:t>---</w:t>
                  </w:r>
                </w:p>
              </w:tc>
              <w:tc>
                <w:tcPr>
                  <w:tcW w:w="856" w:type="dxa"/>
                  <w:tcBorders>
                    <w:top w:val="single" w:sz="4" w:space="0" w:color="auto"/>
                    <w:left w:val="single" w:sz="4" w:space="0" w:color="auto"/>
                    <w:bottom w:val="single" w:sz="4" w:space="0" w:color="auto"/>
                    <w:right w:val="single" w:sz="4" w:space="0" w:color="auto"/>
                  </w:tcBorders>
                  <w:vAlign w:val="center"/>
                </w:tcPr>
                <w:p w14:paraId="554BA6F9" w14:textId="40E5DA7B" w:rsidR="00753837" w:rsidRPr="001278E3" w:rsidRDefault="00753837" w:rsidP="00753837">
                  <w:pPr>
                    <w:jc w:val="center"/>
                  </w:pPr>
                  <w:r>
                    <w:rPr>
                      <w:rFonts w:eastAsia="等线"/>
                      <w:color w:val="000000"/>
                      <w:szCs w:val="21"/>
                    </w:rPr>
                    <w:t>0.0056</w:t>
                  </w:r>
                </w:p>
              </w:tc>
              <w:tc>
                <w:tcPr>
                  <w:tcW w:w="857" w:type="dxa"/>
                  <w:tcBorders>
                    <w:top w:val="single" w:sz="4" w:space="0" w:color="auto"/>
                    <w:left w:val="single" w:sz="4" w:space="0" w:color="auto"/>
                    <w:bottom w:val="single" w:sz="4" w:space="0" w:color="auto"/>
                    <w:right w:val="single" w:sz="4" w:space="0" w:color="auto"/>
                  </w:tcBorders>
                  <w:vAlign w:val="center"/>
                </w:tcPr>
                <w:p w14:paraId="52517B84" w14:textId="65E8E03D" w:rsidR="00753837" w:rsidRPr="001278E3" w:rsidRDefault="00753837" w:rsidP="00753837">
                  <w:pPr>
                    <w:jc w:val="center"/>
                  </w:pPr>
                  <w:r>
                    <w:rPr>
                      <w:rFonts w:eastAsia="等线"/>
                      <w:color w:val="000000"/>
                      <w:szCs w:val="21"/>
                    </w:rPr>
                    <w:t>0.027</w:t>
                  </w:r>
                </w:p>
              </w:tc>
              <w:tc>
                <w:tcPr>
                  <w:tcW w:w="471" w:type="dxa"/>
                  <w:tcBorders>
                    <w:top w:val="single" w:sz="4" w:space="0" w:color="auto"/>
                    <w:left w:val="single" w:sz="4" w:space="0" w:color="auto"/>
                    <w:bottom w:val="single" w:sz="4" w:space="0" w:color="auto"/>
                    <w:right w:val="single" w:sz="4" w:space="0" w:color="auto"/>
                  </w:tcBorders>
                  <w:vAlign w:val="center"/>
                </w:tcPr>
                <w:p w14:paraId="1AFC67B9" w14:textId="4A1233D9" w:rsidR="00753837" w:rsidRPr="001278E3" w:rsidRDefault="00753837" w:rsidP="00753837">
                  <w:pPr>
                    <w:jc w:val="center"/>
                  </w:pPr>
                  <w:r>
                    <w:rPr>
                      <w:rFonts w:eastAsia="等线"/>
                      <w:color w:val="000000"/>
                      <w:szCs w:val="21"/>
                    </w:rPr>
                    <w:t>---</w:t>
                  </w:r>
                </w:p>
              </w:tc>
              <w:tc>
                <w:tcPr>
                  <w:tcW w:w="839" w:type="dxa"/>
                  <w:tcBorders>
                    <w:top w:val="single" w:sz="4" w:space="0" w:color="auto"/>
                    <w:left w:val="single" w:sz="4" w:space="0" w:color="auto"/>
                    <w:bottom w:val="single" w:sz="4" w:space="0" w:color="auto"/>
                    <w:right w:val="single" w:sz="4" w:space="0" w:color="auto"/>
                  </w:tcBorders>
                  <w:vAlign w:val="center"/>
                </w:tcPr>
                <w:p w14:paraId="6023E5D8" w14:textId="5CDCD9C4" w:rsidR="00753837" w:rsidRPr="001278E3" w:rsidRDefault="00753837" w:rsidP="00753837">
                  <w:pPr>
                    <w:jc w:val="center"/>
                    <w:rPr>
                      <w:rFonts w:eastAsia="等线"/>
                    </w:rPr>
                  </w:pPr>
                  <w:r>
                    <w:rPr>
                      <w:rFonts w:eastAsia="等线"/>
                      <w:color w:val="000000"/>
                      <w:szCs w:val="21"/>
                    </w:rPr>
                    <w:t>---</w:t>
                  </w:r>
                </w:p>
              </w:tc>
              <w:tc>
                <w:tcPr>
                  <w:tcW w:w="872" w:type="dxa"/>
                  <w:tcBorders>
                    <w:top w:val="single" w:sz="4" w:space="0" w:color="auto"/>
                    <w:left w:val="single" w:sz="4" w:space="0" w:color="auto"/>
                    <w:bottom w:val="single" w:sz="4" w:space="0" w:color="auto"/>
                    <w:right w:val="single" w:sz="4" w:space="0" w:color="auto"/>
                  </w:tcBorders>
                  <w:vAlign w:val="center"/>
                </w:tcPr>
                <w:p w14:paraId="5C356DCD" w14:textId="1BA46017" w:rsidR="00753837" w:rsidRPr="001278E3" w:rsidRDefault="00753837" w:rsidP="00753837">
                  <w:pPr>
                    <w:jc w:val="center"/>
                  </w:pPr>
                  <w:r>
                    <w:rPr>
                      <w:rFonts w:eastAsia="等线"/>
                      <w:color w:val="000000"/>
                      <w:szCs w:val="21"/>
                    </w:rPr>
                    <w:t>0.0056</w:t>
                  </w:r>
                </w:p>
              </w:tc>
              <w:tc>
                <w:tcPr>
                  <w:tcW w:w="869" w:type="dxa"/>
                  <w:tcBorders>
                    <w:top w:val="single" w:sz="4" w:space="0" w:color="auto"/>
                    <w:left w:val="single" w:sz="4" w:space="0" w:color="auto"/>
                    <w:bottom w:val="single" w:sz="4" w:space="0" w:color="auto"/>
                    <w:right w:val="single" w:sz="4" w:space="0" w:color="auto"/>
                  </w:tcBorders>
                  <w:vAlign w:val="center"/>
                </w:tcPr>
                <w:p w14:paraId="08C2459D" w14:textId="088AFF1C" w:rsidR="00753837" w:rsidRPr="001278E3" w:rsidRDefault="00753837" w:rsidP="00753837">
                  <w:pPr>
                    <w:jc w:val="center"/>
                  </w:pPr>
                  <w:r>
                    <w:rPr>
                      <w:rFonts w:eastAsia="等线"/>
                      <w:color w:val="000000"/>
                      <w:szCs w:val="21"/>
                    </w:rPr>
                    <w:t>0.027</w:t>
                  </w:r>
                </w:p>
              </w:tc>
            </w:tr>
          </w:tbl>
          <w:p w14:paraId="237DCE50" w14:textId="77777777" w:rsidR="00001667" w:rsidRPr="001278E3" w:rsidRDefault="004B3C33">
            <w:pPr>
              <w:autoSpaceDE w:val="0"/>
              <w:autoSpaceDN w:val="0"/>
              <w:adjustRightInd w:val="0"/>
              <w:spacing w:line="360" w:lineRule="auto"/>
              <w:ind w:firstLine="480"/>
              <w:rPr>
                <w:b/>
                <w:bCs/>
                <w:sz w:val="24"/>
              </w:rPr>
            </w:pPr>
            <w:r w:rsidRPr="001278E3">
              <w:rPr>
                <w:rFonts w:hint="eastAsia"/>
                <w:b/>
                <w:bCs/>
                <w:sz w:val="24"/>
              </w:rPr>
              <w:t>3</w:t>
            </w:r>
            <w:r w:rsidRPr="001278E3">
              <w:rPr>
                <w:rFonts w:hint="eastAsia"/>
                <w:b/>
                <w:bCs/>
                <w:sz w:val="24"/>
              </w:rPr>
              <w:t>、混料粉尘</w:t>
            </w:r>
          </w:p>
          <w:p w14:paraId="2C608B56" w14:textId="0D969118" w:rsidR="00001667" w:rsidRPr="001278E3" w:rsidRDefault="004B3C33">
            <w:pPr>
              <w:spacing w:line="360" w:lineRule="auto"/>
              <w:ind w:firstLine="480"/>
              <w:rPr>
                <w:b/>
                <w:bCs/>
                <w:sz w:val="24"/>
              </w:rPr>
            </w:pPr>
            <w:r w:rsidRPr="001278E3">
              <w:rPr>
                <w:rFonts w:hint="eastAsia"/>
                <w:sz w:val="24"/>
                <w:szCs w:val="20"/>
              </w:rPr>
              <w:t>项目混料工序设置在单独的车间，采用人工上料，投加粉料（碳酸钙）过程产生粉尘，污染因子为颗粒物。</w:t>
            </w:r>
            <w:r w:rsidRPr="001278E3">
              <w:rPr>
                <w:rFonts w:hint="eastAsia"/>
                <w:sz w:val="24"/>
              </w:rPr>
              <w:t>根据《逸散性工业粉尘控制技术》，投料过程中逸散的粉尘量参考水泥生产其它</w:t>
            </w:r>
            <w:proofErr w:type="gramStart"/>
            <w:r w:rsidRPr="001278E3">
              <w:rPr>
                <w:rFonts w:hint="eastAsia"/>
                <w:sz w:val="24"/>
              </w:rPr>
              <w:t>卸料产污系数</w:t>
            </w:r>
            <w:proofErr w:type="gramEnd"/>
            <w:r w:rsidRPr="001278E3">
              <w:rPr>
                <w:rFonts w:hint="eastAsia"/>
                <w:sz w:val="24"/>
              </w:rPr>
              <w:t>：颗粒物按</w:t>
            </w:r>
            <w:r w:rsidRPr="001278E3">
              <w:rPr>
                <w:rFonts w:hint="eastAsia"/>
                <w:sz w:val="24"/>
              </w:rPr>
              <w:t>0.</w:t>
            </w:r>
            <w:r w:rsidRPr="001278E3">
              <w:rPr>
                <w:sz w:val="24"/>
              </w:rPr>
              <w:t>2</w:t>
            </w:r>
            <w:r w:rsidRPr="001278E3">
              <w:rPr>
                <w:rFonts w:hint="eastAsia"/>
                <w:sz w:val="24"/>
              </w:rPr>
              <w:t xml:space="preserve">kg/t </w:t>
            </w:r>
            <w:r w:rsidRPr="001278E3">
              <w:rPr>
                <w:rFonts w:hint="eastAsia"/>
                <w:sz w:val="24"/>
              </w:rPr>
              <w:t>原料计，项目粉料</w:t>
            </w:r>
            <w:r w:rsidRPr="001278E3">
              <w:rPr>
                <w:rFonts w:hint="eastAsia"/>
                <w:sz w:val="24"/>
                <w:szCs w:val="20"/>
              </w:rPr>
              <w:t>（碳酸钙）</w:t>
            </w:r>
            <w:r w:rsidRPr="001278E3">
              <w:rPr>
                <w:rFonts w:hint="eastAsia"/>
                <w:sz w:val="24"/>
              </w:rPr>
              <w:t>用量为</w:t>
            </w:r>
            <w:r w:rsidR="0077483C" w:rsidRPr="001278E3">
              <w:rPr>
                <w:rFonts w:hint="eastAsia"/>
                <w:sz w:val="24"/>
              </w:rPr>
              <w:t>694.743</w:t>
            </w:r>
            <w:r w:rsidRPr="001278E3">
              <w:rPr>
                <w:rFonts w:hint="eastAsia"/>
                <w:sz w:val="24"/>
              </w:rPr>
              <w:t>t/a</w:t>
            </w:r>
            <w:r w:rsidRPr="001278E3">
              <w:rPr>
                <w:rFonts w:hint="eastAsia"/>
                <w:sz w:val="24"/>
              </w:rPr>
              <w:t>，则混料工序粉尘产生量约为</w:t>
            </w:r>
            <w:r w:rsidRPr="001278E3">
              <w:rPr>
                <w:rFonts w:hint="eastAsia"/>
                <w:sz w:val="24"/>
              </w:rPr>
              <w:t>0.1</w:t>
            </w:r>
            <w:r w:rsidR="0077483C" w:rsidRPr="001278E3">
              <w:rPr>
                <w:rFonts w:hint="eastAsia"/>
                <w:sz w:val="24"/>
              </w:rPr>
              <w:t>39</w:t>
            </w:r>
            <w:r w:rsidRPr="001278E3">
              <w:rPr>
                <w:rFonts w:hint="eastAsia"/>
                <w:sz w:val="24"/>
              </w:rPr>
              <w:t>t/a</w:t>
            </w:r>
            <w:r w:rsidRPr="001278E3">
              <w:rPr>
                <w:rFonts w:hint="eastAsia"/>
                <w:sz w:val="24"/>
              </w:rPr>
              <w:t>。</w:t>
            </w:r>
          </w:p>
          <w:p w14:paraId="0ECE2588" w14:textId="5BFFDF35" w:rsidR="00001667" w:rsidRPr="001278E3" w:rsidRDefault="004B3C33">
            <w:pPr>
              <w:spacing w:line="360" w:lineRule="auto"/>
              <w:ind w:firstLine="480"/>
              <w:rPr>
                <w:sz w:val="24"/>
              </w:rPr>
            </w:pPr>
            <w:r w:rsidRPr="001278E3">
              <w:rPr>
                <w:rFonts w:hint="eastAsia"/>
                <w:sz w:val="24"/>
                <w:szCs w:val="20"/>
              </w:rPr>
              <w:t>混料粉尘经</w:t>
            </w:r>
            <w:r w:rsidRPr="001278E3">
              <w:rPr>
                <w:rFonts w:hint="eastAsia"/>
                <w:sz w:val="24"/>
              </w:rPr>
              <w:t>上吸式</w:t>
            </w:r>
            <w:proofErr w:type="gramStart"/>
            <w:r w:rsidR="00E54302">
              <w:rPr>
                <w:rFonts w:hint="eastAsia"/>
                <w:sz w:val="24"/>
              </w:rPr>
              <w:t>包围型集气</w:t>
            </w:r>
            <w:proofErr w:type="gramEnd"/>
            <w:r w:rsidR="00E54302">
              <w:rPr>
                <w:rFonts w:hint="eastAsia"/>
                <w:sz w:val="24"/>
              </w:rPr>
              <w:t>罩</w:t>
            </w:r>
            <w:r w:rsidR="002F00C0">
              <w:rPr>
                <w:rFonts w:hint="eastAsia"/>
                <w:sz w:val="24"/>
              </w:rPr>
              <w:t>收集</w:t>
            </w:r>
            <w:r w:rsidRPr="001278E3">
              <w:rPr>
                <w:rFonts w:hint="eastAsia"/>
                <w:sz w:val="24"/>
                <w:szCs w:val="20"/>
              </w:rPr>
              <w:t>后引至脉冲布袋除尘进行处理，再</w:t>
            </w:r>
            <w:r w:rsidRPr="001278E3">
              <w:rPr>
                <w:rFonts w:hint="eastAsia"/>
                <w:sz w:val="24"/>
              </w:rPr>
              <w:t>通过车间无组织排放。根据《广东省工业源挥发性有机物减排量核算方法（</w:t>
            </w:r>
            <w:r w:rsidRPr="001278E3">
              <w:rPr>
                <w:rFonts w:hint="eastAsia"/>
                <w:sz w:val="24"/>
              </w:rPr>
              <w:t>2023</w:t>
            </w:r>
            <w:r w:rsidRPr="001278E3">
              <w:rPr>
                <w:rFonts w:hint="eastAsia"/>
                <w:sz w:val="24"/>
              </w:rPr>
              <w:t>年修订版）》，</w:t>
            </w:r>
            <w:proofErr w:type="gramStart"/>
            <w:r w:rsidR="00E54302">
              <w:rPr>
                <w:sz w:val="24"/>
              </w:rPr>
              <w:t>包围型集气</w:t>
            </w:r>
            <w:proofErr w:type="gramEnd"/>
            <w:r w:rsidR="00E54302">
              <w:rPr>
                <w:sz w:val="24"/>
              </w:rPr>
              <w:t>罩</w:t>
            </w:r>
            <w:r w:rsidR="002F00C0">
              <w:rPr>
                <w:sz w:val="24"/>
              </w:rPr>
              <w:t>收集</w:t>
            </w:r>
            <w:r w:rsidRPr="001278E3">
              <w:rPr>
                <w:sz w:val="24"/>
              </w:rPr>
              <w:t>效率按</w:t>
            </w:r>
            <w:r w:rsidRPr="001278E3">
              <w:rPr>
                <w:sz w:val="24"/>
              </w:rPr>
              <w:t>50%</w:t>
            </w:r>
            <w:r w:rsidRPr="001278E3">
              <w:rPr>
                <w:sz w:val="24"/>
              </w:rPr>
              <w:t>计，</w:t>
            </w:r>
            <w:r w:rsidRPr="001278E3">
              <w:rPr>
                <w:rFonts w:hint="eastAsia"/>
                <w:sz w:val="24"/>
                <w:szCs w:val="20"/>
              </w:rPr>
              <w:t>脉冲布袋除尘对颗粒物的</w:t>
            </w:r>
            <w:r w:rsidRPr="001278E3">
              <w:rPr>
                <w:sz w:val="24"/>
              </w:rPr>
              <w:t>处理效率为</w:t>
            </w:r>
            <w:r w:rsidRPr="001278E3">
              <w:rPr>
                <w:sz w:val="24"/>
              </w:rPr>
              <w:t>9</w:t>
            </w:r>
            <w:r w:rsidRPr="001278E3">
              <w:rPr>
                <w:rFonts w:hint="eastAsia"/>
                <w:sz w:val="24"/>
              </w:rPr>
              <w:t>5</w:t>
            </w:r>
            <w:r w:rsidRPr="001278E3">
              <w:rPr>
                <w:sz w:val="24"/>
              </w:rPr>
              <w:t>%</w:t>
            </w:r>
            <w:r w:rsidRPr="001278E3">
              <w:rPr>
                <w:rFonts w:hint="eastAsia"/>
                <w:sz w:val="24"/>
              </w:rPr>
              <w:t>。</w:t>
            </w:r>
          </w:p>
          <w:p w14:paraId="15828A3B" w14:textId="2860A212" w:rsidR="00001667" w:rsidRPr="001278E3" w:rsidRDefault="004B3C33">
            <w:pPr>
              <w:jc w:val="center"/>
              <w:rPr>
                <w:rFonts w:hAnsi="宋体" w:hint="eastAsia"/>
                <w:b/>
              </w:rPr>
            </w:pPr>
            <w:r w:rsidRPr="001278E3">
              <w:rPr>
                <w:rFonts w:hAnsi="宋体"/>
                <w:b/>
              </w:rPr>
              <w:t>表</w:t>
            </w:r>
            <w:r w:rsidRPr="001278E3">
              <w:rPr>
                <w:rFonts w:hAnsi="宋体" w:hint="eastAsia"/>
                <w:b/>
              </w:rPr>
              <w:t>4-1</w:t>
            </w:r>
            <w:r w:rsidR="00E54302">
              <w:rPr>
                <w:rFonts w:hAnsi="宋体" w:hint="eastAsia"/>
                <w:b/>
              </w:rPr>
              <w:t>5</w:t>
            </w:r>
            <w:r w:rsidRPr="001278E3">
              <w:rPr>
                <w:rFonts w:hAnsi="宋体" w:hint="eastAsia"/>
                <w:b/>
              </w:rPr>
              <w:t xml:space="preserve">  </w:t>
            </w:r>
            <w:r w:rsidRPr="001278E3">
              <w:rPr>
                <w:rFonts w:hAnsi="宋体" w:hint="eastAsia"/>
                <w:b/>
              </w:rPr>
              <w:t>混料粉尘</w:t>
            </w:r>
            <w:r w:rsidRPr="001278E3">
              <w:rPr>
                <w:rFonts w:hAnsi="宋体"/>
                <w:b/>
              </w:rPr>
              <w:t>污染物产</w:t>
            </w:r>
            <w:r w:rsidRPr="001278E3">
              <w:rPr>
                <w:rFonts w:hAnsi="宋体" w:hint="eastAsia"/>
                <w:b/>
              </w:rPr>
              <w:t>生源强一览表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3"/>
              <w:gridCol w:w="1087"/>
              <w:gridCol w:w="871"/>
              <w:gridCol w:w="910"/>
              <w:gridCol w:w="1035"/>
              <w:gridCol w:w="909"/>
              <w:gridCol w:w="1035"/>
              <w:gridCol w:w="973"/>
              <w:gridCol w:w="1035"/>
            </w:tblGrid>
            <w:tr w:rsidR="007D6F52" w:rsidRPr="001278E3" w14:paraId="77C97E5F" w14:textId="77777777">
              <w:trPr>
                <w:trHeight w:val="340"/>
                <w:tblHeader/>
                <w:jc w:val="center"/>
              </w:trPr>
              <w:tc>
                <w:tcPr>
                  <w:tcW w:w="995" w:type="dxa"/>
                  <w:vMerge w:val="restart"/>
                  <w:tcBorders>
                    <w:top w:val="single" w:sz="4" w:space="0" w:color="auto"/>
                    <w:left w:val="single" w:sz="4" w:space="0" w:color="auto"/>
                    <w:bottom w:val="single" w:sz="4" w:space="0" w:color="auto"/>
                    <w:right w:val="single" w:sz="4" w:space="0" w:color="auto"/>
                  </w:tcBorders>
                  <w:vAlign w:val="center"/>
                </w:tcPr>
                <w:p w14:paraId="4BFDB946" w14:textId="77777777" w:rsidR="00001667" w:rsidRPr="001278E3" w:rsidRDefault="004B3C33">
                  <w:pPr>
                    <w:jc w:val="center"/>
                    <w:rPr>
                      <w:b/>
                      <w:szCs w:val="21"/>
                    </w:rPr>
                  </w:pPr>
                  <w:r w:rsidRPr="001278E3">
                    <w:rPr>
                      <w:rFonts w:cs="宋体" w:hint="eastAsia"/>
                      <w:b/>
                      <w:szCs w:val="21"/>
                      <w:lang w:bidi="ar"/>
                    </w:rPr>
                    <w:t>产生量（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5FB982FA" w14:textId="77777777" w:rsidR="00001667" w:rsidRPr="001278E3" w:rsidRDefault="004B3C33">
                  <w:pPr>
                    <w:jc w:val="center"/>
                    <w:rPr>
                      <w:b/>
                      <w:szCs w:val="21"/>
                    </w:rPr>
                  </w:pPr>
                  <w:r w:rsidRPr="001278E3">
                    <w:rPr>
                      <w:rFonts w:cs="宋体" w:hint="eastAsia"/>
                      <w:b/>
                      <w:szCs w:val="21"/>
                      <w:lang w:bidi="ar"/>
                    </w:rPr>
                    <w:t>收集量（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859" w:type="dxa"/>
                  <w:vMerge w:val="restart"/>
                  <w:tcBorders>
                    <w:top w:val="single" w:sz="4" w:space="0" w:color="auto"/>
                    <w:left w:val="single" w:sz="4" w:space="0" w:color="auto"/>
                    <w:bottom w:val="single" w:sz="4" w:space="0" w:color="auto"/>
                    <w:right w:val="single" w:sz="4" w:space="0" w:color="auto"/>
                  </w:tcBorders>
                  <w:vAlign w:val="center"/>
                </w:tcPr>
                <w:p w14:paraId="6AE294C6" w14:textId="77777777" w:rsidR="00001667" w:rsidRPr="001278E3" w:rsidRDefault="004B3C33">
                  <w:pPr>
                    <w:jc w:val="center"/>
                    <w:rPr>
                      <w:b/>
                      <w:szCs w:val="21"/>
                    </w:rPr>
                  </w:pPr>
                  <w:r w:rsidRPr="001278E3">
                    <w:rPr>
                      <w:rFonts w:cs="宋体" w:hint="eastAsia"/>
                      <w:b/>
                      <w:szCs w:val="21"/>
                      <w:lang w:bidi="ar"/>
                    </w:rPr>
                    <w:t>布袋除尘器处理量（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1933" w:type="dxa"/>
                  <w:gridSpan w:val="2"/>
                  <w:tcBorders>
                    <w:top w:val="single" w:sz="4" w:space="0" w:color="auto"/>
                    <w:left w:val="single" w:sz="4" w:space="0" w:color="auto"/>
                    <w:bottom w:val="single" w:sz="4" w:space="0" w:color="auto"/>
                    <w:right w:val="single" w:sz="4" w:space="0" w:color="auto"/>
                  </w:tcBorders>
                  <w:vAlign w:val="center"/>
                </w:tcPr>
                <w:p w14:paraId="1172559C" w14:textId="77777777" w:rsidR="00001667" w:rsidRPr="001278E3" w:rsidRDefault="004B3C33">
                  <w:pPr>
                    <w:jc w:val="center"/>
                    <w:rPr>
                      <w:b/>
                      <w:szCs w:val="21"/>
                    </w:rPr>
                  </w:pPr>
                  <w:r w:rsidRPr="001278E3">
                    <w:rPr>
                      <w:rFonts w:cs="宋体" w:hint="eastAsia"/>
                      <w:b/>
                      <w:szCs w:val="21"/>
                      <w:lang w:bidi="ar"/>
                    </w:rPr>
                    <w:t>收集部分</w:t>
                  </w:r>
                </w:p>
              </w:tc>
              <w:tc>
                <w:tcPr>
                  <w:tcW w:w="1914" w:type="dxa"/>
                  <w:gridSpan w:val="2"/>
                  <w:tcBorders>
                    <w:top w:val="single" w:sz="4" w:space="0" w:color="auto"/>
                    <w:left w:val="single" w:sz="4" w:space="0" w:color="auto"/>
                    <w:bottom w:val="single" w:sz="4" w:space="0" w:color="auto"/>
                    <w:right w:val="single" w:sz="4" w:space="0" w:color="auto"/>
                  </w:tcBorders>
                  <w:vAlign w:val="center"/>
                </w:tcPr>
                <w:p w14:paraId="6A4B07E1" w14:textId="77777777" w:rsidR="00001667" w:rsidRPr="001278E3" w:rsidRDefault="004B3C33">
                  <w:pPr>
                    <w:jc w:val="center"/>
                    <w:rPr>
                      <w:b/>
                      <w:szCs w:val="21"/>
                    </w:rPr>
                  </w:pPr>
                  <w:r w:rsidRPr="001278E3">
                    <w:rPr>
                      <w:rFonts w:cs="宋体" w:hint="eastAsia"/>
                      <w:b/>
                      <w:szCs w:val="21"/>
                      <w:lang w:bidi="ar"/>
                    </w:rPr>
                    <w:t>未收集部分</w:t>
                  </w:r>
                </w:p>
              </w:tc>
              <w:tc>
                <w:tcPr>
                  <w:tcW w:w="1993" w:type="dxa"/>
                  <w:gridSpan w:val="2"/>
                  <w:tcBorders>
                    <w:top w:val="single" w:sz="4" w:space="0" w:color="auto"/>
                    <w:left w:val="single" w:sz="4" w:space="0" w:color="auto"/>
                    <w:bottom w:val="single" w:sz="4" w:space="0" w:color="auto"/>
                    <w:right w:val="single" w:sz="4" w:space="0" w:color="auto"/>
                  </w:tcBorders>
                  <w:vAlign w:val="center"/>
                </w:tcPr>
                <w:p w14:paraId="5B7A2425" w14:textId="77777777" w:rsidR="00001667" w:rsidRPr="001278E3" w:rsidRDefault="004B3C33">
                  <w:pPr>
                    <w:jc w:val="center"/>
                    <w:rPr>
                      <w:b/>
                      <w:szCs w:val="21"/>
                    </w:rPr>
                  </w:pPr>
                  <w:r w:rsidRPr="001278E3">
                    <w:rPr>
                      <w:rFonts w:cs="宋体" w:hint="eastAsia"/>
                      <w:b/>
                      <w:szCs w:val="21"/>
                      <w:lang w:bidi="ar"/>
                    </w:rPr>
                    <w:t>无组织总排放量</w:t>
                  </w:r>
                </w:p>
              </w:tc>
            </w:tr>
            <w:tr w:rsidR="007D6F52" w:rsidRPr="001278E3" w14:paraId="5182D161" w14:textId="77777777">
              <w:trPr>
                <w:trHeight w:val="340"/>
                <w:jc w:val="center"/>
              </w:trPr>
              <w:tc>
                <w:tcPr>
                  <w:tcW w:w="995" w:type="dxa"/>
                  <w:vMerge/>
                  <w:tcBorders>
                    <w:top w:val="single" w:sz="4" w:space="0" w:color="auto"/>
                    <w:left w:val="single" w:sz="4" w:space="0" w:color="auto"/>
                    <w:bottom w:val="single" w:sz="4" w:space="0" w:color="auto"/>
                    <w:right w:val="single" w:sz="4" w:space="0" w:color="auto"/>
                  </w:tcBorders>
                  <w:vAlign w:val="center"/>
                </w:tcPr>
                <w:p w14:paraId="0802080A" w14:textId="77777777" w:rsidR="00001667" w:rsidRPr="001278E3" w:rsidRDefault="00001667">
                  <w:pPr>
                    <w:rPr>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50FB0F1F" w14:textId="77777777" w:rsidR="00001667" w:rsidRPr="001278E3" w:rsidRDefault="00001667">
                  <w:pPr>
                    <w:rPr>
                      <w:sz w:val="20"/>
                      <w:szCs w:val="20"/>
                    </w:rPr>
                  </w:pPr>
                </w:p>
              </w:tc>
              <w:tc>
                <w:tcPr>
                  <w:tcW w:w="859" w:type="dxa"/>
                  <w:vMerge/>
                  <w:tcBorders>
                    <w:top w:val="single" w:sz="4" w:space="0" w:color="auto"/>
                    <w:left w:val="single" w:sz="4" w:space="0" w:color="auto"/>
                    <w:bottom w:val="single" w:sz="4" w:space="0" w:color="auto"/>
                    <w:right w:val="single" w:sz="4" w:space="0" w:color="auto"/>
                  </w:tcBorders>
                  <w:vAlign w:val="center"/>
                </w:tcPr>
                <w:p w14:paraId="4A7FE789" w14:textId="77777777" w:rsidR="00001667" w:rsidRPr="001278E3" w:rsidRDefault="00001667">
                  <w:pPr>
                    <w:rPr>
                      <w:sz w:val="20"/>
                      <w:szCs w:val="20"/>
                    </w:rPr>
                  </w:pPr>
                </w:p>
              </w:tc>
              <w:tc>
                <w:tcPr>
                  <w:tcW w:w="918" w:type="dxa"/>
                  <w:tcBorders>
                    <w:top w:val="single" w:sz="4" w:space="0" w:color="auto"/>
                    <w:left w:val="single" w:sz="4" w:space="0" w:color="auto"/>
                    <w:bottom w:val="single" w:sz="4" w:space="0" w:color="auto"/>
                    <w:right w:val="single" w:sz="4" w:space="0" w:color="auto"/>
                  </w:tcBorders>
                  <w:vAlign w:val="center"/>
                </w:tcPr>
                <w:p w14:paraId="27E2535B" w14:textId="77777777" w:rsidR="00001667" w:rsidRPr="001278E3" w:rsidRDefault="004B3C33">
                  <w:pPr>
                    <w:jc w:val="center"/>
                    <w:rPr>
                      <w:szCs w:val="21"/>
                    </w:rPr>
                  </w:pPr>
                  <w:r w:rsidRPr="001278E3">
                    <w:rPr>
                      <w:rFonts w:cs="宋体" w:hint="eastAsia"/>
                      <w:b/>
                      <w:szCs w:val="21"/>
                      <w:lang w:bidi="ar"/>
                    </w:rPr>
                    <w:t>排放量（</w:t>
                  </w:r>
                  <w:r w:rsidRPr="001278E3">
                    <w:rPr>
                      <w:rFonts w:cs="宋体" w:hint="eastAsia"/>
                      <w:b/>
                      <w:szCs w:val="21"/>
                      <w:lang w:bidi="ar"/>
                    </w:rPr>
                    <w:t>t</w:t>
                  </w:r>
                  <w:r w:rsidRPr="001278E3">
                    <w:rPr>
                      <w:b/>
                      <w:szCs w:val="21"/>
                      <w:lang w:bidi="ar"/>
                    </w:rPr>
                    <w:t>/a</w:t>
                  </w:r>
                  <w:r w:rsidRPr="001278E3">
                    <w:rPr>
                      <w:rFonts w:cs="宋体" w:hint="eastAsia"/>
                      <w:b/>
                      <w:szCs w:val="21"/>
                      <w:lang w:bidi="ar"/>
                    </w:rPr>
                    <w:t>）</w:t>
                  </w:r>
                </w:p>
              </w:tc>
              <w:tc>
                <w:tcPr>
                  <w:tcW w:w="1015" w:type="dxa"/>
                  <w:tcBorders>
                    <w:top w:val="single" w:sz="4" w:space="0" w:color="auto"/>
                    <w:left w:val="single" w:sz="4" w:space="0" w:color="auto"/>
                    <w:bottom w:val="single" w:sz="4" w:space="0" w:color="auto"/>
                    <w:right w:val="single" w:sz="4" w:space="0" w:color="auto"/>
                  </w:tcBorders>
                  <w:vAlign w:val="center"/>
                </w:tcPr>
                <w:p w14:paraId="30A482B5" w14:textId="77777777" w:rsidR="00001667" w:rsidRPr="001278E3" w:rsidRDefault="004B3C33">
                  <w:pPr>
                    <w:jc w:val="center"/>
                    <w:rPr>
                      <w:szCs w:val="21"/>
                    </w:rPr>
                  </w:pPr>
                  <w:r w:rsidRPr="001278E3">
                    <w:rPr>
                      <w:rFonts w:cs="宋体" w:hint="eastAsia"/>
                      <w:b/>
                      <w:szCs w:val="21"/>
                      <w:lang w:bidi="ar"/>
                    </w:rPr>
                    <w:t>排放速率（</w:t>
                  </w:r>
                  <w:r w:rsidRPr="001278E3">
                    <w:rPr>
                      <w:b/>
                      <w:szCs w:val="21"/>
                      <w:lang w:bidi="ar"/>
                    </w:rPr>
                    <w:t>kg/h</w:t>
                  </w:r>
                  <w:r w:rsidRPr="001278E3">
                    <w:rPr>
                      <w:rFonts w:cs="宋体" w:hint="eastAsia"/>
                      <w:b/>
                      <w:szCs w:val="21"/>
                      <w:lang w:bidi="ar"/>
                    </w:rPr>
                    <w:t>）</w:t>
                  </w:r>
                </w:p>
              </w:tc>
              <w:tc>
                <w:tcPr>
                  <w:tcW w:w="917" w:type="dxa"/>
                  <w:tcBorders>
                    <w:top w:val="single" w:sz="4" w:space="0" w:color="auto"/>
                    <w:left w:val="single" w:sz="4" w:space="0" w:color="auto"/>
                    <w:bottom w:val="single" w:sz="4" w:space="0" w:color="auto"/>
                    <w:right w:val="single" w:sz="4" w:space="0" w:color="auto"/>
                  </w:tcBorders>
                  <w:vAlign w:val="center"/>
                </w:tcPr>
                <w:p w14:paraId="32371985" w14:textId="77777777" w:rsidR="00001667" w:rsidRPr="001278E3" w:rsidRDefault="004B3C33">
                  <w:pPr>
                    <w:jc w:val="center"/>
                    <w:rPr>
                      <w:szCs w:val="21"/>
                    </w:rPr>
                  </w:pPr>
                  <w:r w:rsidRPr="001278E3">
                    <w:rPr>
                      <w:rFonts w:cs="宋体" w:hint="eastAsia"/>
                      <w:b/>
                      <w:szCs w:val="21"/>
                      <w:lang w:bidi="ar"/>
                    </w:rPr>
                    <w:t>排放量（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997" w:type="dxa"/>
                  <w:tcBorders>
                    <w:top w:val="single" w:sz="4" w:space="0" w:color="auto"/>
                    <w:left w:val="single" w:sz="4" w:space="0" w:color="auto"/>
                    <w:bottom w:val="single" w:sz="4" w:space="0" w:color="auto"/>
                    <w:right w:val="single" w:sz="4" w:space="0" w:color="auto"/>
                  </w:tcBorders>
                  <w:vAlign w:val="center"/>
                </w:tcPr>
                <w:p w14:paraId="06DACCE6" w14:textId="77777777" w:rsidR="00001667" w:rsidRPr="001278E3" w:rsidRDefault="004B3C33">
                  <w:pPr>
                    <w:jc w:val="center"/>
                    <w:rPr>
                      <w:szCs w:val="21"/>
                    </w:rPr>
                  </w:pPr>
                  <w:r w:rsidRPr="001278E3">
                    <w:rPr>
                      <w:rFonts w:cs="宋体" w:hint="eastAsia"/>
                      <w:b/>
                      <w:szCs w:val="21"/>
                      <w:lang w:bidi="ar"/>
                    </w:rPr>
                    <w:t>排放速率（</w:t>
                  </w:r>
                  <w:r w:rsidRPr="001278E3">
                    <w:rPr>
                      <w:b/>
                      <w:szCs w:val="21"/>
                      <w:lang w:bidi="ar"/>
                    </w:rPr>
                    <w:t>kg/h</w:t>
                  </w:r>
                  <w:r w:rsidRPr="001278E3">
                    <w:rPr>
                      <w:rFonts w:cs="宋体" w:hint="eastAsia"/>
                      <w:b/>
                      <w:szCs w:val="21"/>
                      <w:lang w:bidi="ar"/>
                    </w:rPr>
                    <w:t>）</w:t>
                  </w:r>
                </w:p>
              </w:tc>
              <w:tc>
                <w:tcPr>
                  <w:tcW w:w="995" w:type="dxa"/>
                  <w:tcBorders>
                    <w:top w:val="single" w:sz="4" w:space="0" w:color="auto"/>
                    <w:left w:val="single" w:sz="4" w:space="0" w:color="auto"/>
                    <w:bottom w:val="single" w:sz="4" w:space="0" w:color="auto"/>
                    <w:right w:val="single" w:sz="4" w:space="0" w:color="auto"/>
                  </w:tcBorders>
                  <w:vAlign w:val="center"/>
                </w:tcPr>
                <w:p w14:paraId="12F35545" w14:textId="77777777" w:rsidR="00001667" w:rsidRPr="001278E3" w:rsidRDefault="004B3C33">
                  <w:pPr>
                    <w:jc w:val="center"/>
                    <w:rPr>
                      <w:szCs w:val="21"/>
                    </w:rPr>
                  </w:pPr>
                  <w:r w:rsidRPr="001278E3">
                    <w:rPr>
                      <w:rFonts w:cs="宋体" w:hint="eastAsia"/>
                      <w:b/>
                      <w:szCs w:val="21"/>
                      <w:lang w:bidi="ar"/>
                    </w:rPr>
                    <w:t>排放量（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998" w:type="dxa"/>
                  <w:tcBorders>
                    <w:top w:val="single" w:sz="4" w:space="0" w:color="auto"/>
                    <w:left w:val="single" w:sz="4" w:space="0" w:color="auto"/>
                    <w:bottom w:val="single" w:sz="4" w:space="0" w:color="auto"/>
                    <w:right w:val="single" w:sz="4" w:space="0" w:color="auto"/>
                  </w:tcBorders>
                  <w:vAlign w:val="center"/>
                </w:tcPr>
                <w:p w14:paraId="1C1AF702" w14:textId="77777777" w:rsidR="00001667" w:rsidRPr="001278E3" w:rsidRDefault="004B3C33">
                  <w:pPr>
                    <w:jc w:val="center"/>
                    <w:rPr>
                      <w:szCs w:val="21"/>
                    </w:rPr>
                  </w:pPr>
                  <w:r w:rsidRPr="001278E3">
                    <w:rPr>
                      <w:rFonts w:cs="宋体" w:hint="eastAsia"/>
                      <w:b/>
                      <w:szCs w:val="21"/>
                      <w:lang w:bidi="ar"/>
                    </w:rPr>
                    <w:t>排放速率（</w:t>
                  </w:r>
                  <w:r w:rsidRPr="001278E3">
                    <w:rPr>
                      <w:b/>
                      <w:szCs w:val="21"/>
                      <w:lang w:bidi="ar"/>
                    </w:rPr>
                    <w:t>kg/h</w:t>
                  </w:r>
                  <w:r w:rsidRPr="001278E3">
                    <w:rPr>
                      <w:rFonts w:cs="宋体" w:hint="eastAsia"/>
                      <w:b/>
                      <w:szCs w:val="21"/>
                      <w:lang w:bidi="ar"/>
                    </w:rPr>
                    <w:t>）</w:t>
                  </w:r>
                </w:p>
              </w:tc>
            </w:tr>
            <w:tr w:rsidR="007D6F52" w:rsidRPr="001278E3" w14:paraId="0C7FA930" w14:textId="77777777">
              <w:trPr>
                <w:trHeight w:val="340"/>
                <w:jc w:val="center"/>
              </w:trPr>
              <w:tc>
                <w:tcPr>
                  <w:tcW w:w="995" w:type="dxa"/>
                  <w:tcBorders>
                    <w:top w:val="single" w:sz="4" w:space="0" w:color="auto"/>
                    <w:left w:val="single" w:sz="4" w:space="0" w:color="auto"/>
                    <w:bottom w:val="single" w:sz="4" w:space="0" w:color="auto"/>
                    <w:right w:val="single" w:sz="4" w:space="0" w:color="auto"/>
                  </w:tcBorders>
                  <w:vAlign w:val="center"/>
                </w:tcPr>
                <w:p w14:paraId="22A76549" w14:textId="267650A3" w:rsidR="0077483C" w:rsidRPr="001278E3" w:rsidRDefault="0077483C" w:rsidP="0077483C">
                  <w:pPr>
                    <w:widowControl/>
                    <w:jc w:val="center"/>
                    <w:textAlignment w:val="center"/>
                    <w:rPr>
                      <w:szCs w:val="21"/>
                    </w:rPr>
                  </w:pPr>
                  <w:r w:rsidRPr="001278E3">
                    <w:rPr>
                      <w:rFonts w:eastAsia="等线"/>
                      <w:szCs w:val="21"/>
                    </w:rPr>
                    <w:t xml:space="preserve">0.139 </w:t>
                  </w:r>
                </w:p>
              </w:tc>
              <w:tc>
                <w:tcPr>
                  <w:tcW w:w="1134" w:type="dxa"/>
                  <w:tcBorders>
                    <w:top w:val="single" w:sz="4" w:space="0" w:color="auto"/>
                    <w:left w:val="single" w:sz="4" w:space="0" w:color="auto"/>
                    <w:bottom w:val="single" w:sz="4" w:space="0" w:color="auto"/>
                    <w:right w:val="single" w:sz="4" w:space="0" w:color="auto"/>
                  </w:tcBorders>
                  <w:vAlign w:val="center"/>
                </w:tcPr>
                <w:p w14:paraId="0AE55C58" w14:textId="3989233F" w:rsidR="0077483C" w:rsidRPr="001278E3" w:rsidRDefault="0077483C" w:rsidP="0077483C">
                  <w:pPr>
                    <w:widowControl/>
                    <w:jc w:val="center"/>
                    <w:textAlignment w:val="center"/>
                    <w:rPr>
                      <w:szCs w:val="21"/>
                    </w:rPr>
                  </w:pPr>
                  <w:r w:rsidRPr="001278E3">
                    <w:rPr>
                      <w:rFonts w:eastAsia="等线"/>
                      <w:szCs w:val="21"/>
                    </w:rPr>
                    <w:t xml:space="preserve">0.069 </w:t>
                  </w:r>
                </w:p>
              </w:tc>
              <w:tc>
                <w:tcPr>
                  <w:tcW w:w="859" w:type="dxa"/>
                  <w:tcBorders>
                    <w:top w:val="single" w:sz="4" w:space="0" w:color="auto"/>
                    <w:left w:val="single" w:sz="4" w:space="0" w:color="auto"/>
                    <w:bottom w:val="single" w:sz="4" w:space="0" w:color="auto"/>
                    <w:right w:val="single" w:sz="4" w:space="0" w:color="auto"/>
                  </w:tcBorders>
                  <w:vAlign w:val="center"/>
                </w:tcPr>
                <w:p w14:paraId="1C143FA3" w14:textId="46C470A5" w:rsidR="0077483C" w:rsidRPr="001278E3" w:rsidRDefault="0077483C" w:rsidP="0077483C">
                  <w:pPr>
                    <w:widowControl/>
                    <w:jc w:val="center"/>
                    <w:textAlignment w:val="center"/>
                    <w:rPr>
                      <w:szCs w:val="21"/>
                    </w:rPr>
                  </w:pPr>
                  <w:r w:rsidRPr="001278E3">
                    <w:rPr>
                      <w:rFonts w:eastAsia="等线"/>
                      <w:szCs w:val="21"/>
                    </w:rPr>
                    <w:t xml:space="preserve">0.066 </w:t>
                  </w:r>
                </w:p>
              </w:tc>
              <w:tc>
                <w:tcPr>
                  <w:tcW w:w="918" w:type="dxa"/>
                  <w:tcBorders>
                    <w:top w:val="single" w:sz="4" w:space="0" w:color="auto"/>
                    <w:left w:val="single" w:sz="4" w:space="0" w:color="auto"/>
                    <w:bottom w:val="single" w:sz="4" w:space="0" w:color="auto"/>
                    <w:right w:val="single" w:sz="4" w:space="0" w:color="auto"/>
                  </w:tcBorders>
                  <w:vAlign w:val="center"/>
                </w:tcPr>
                <w:p w14:paraId="4FDA155F" w14:textId="300B3E4C" w:rsidR="0077483C" w:rsidRPr="001278E3" w:rsidRDefault="0077483C" w:rsidP="0077483C">
                  <w:pPr>
                    <w:widowControl/>
                    <w:jc w:val="center"/>
                    <w:textAlignment w:val="center"/>
                    <w:rPr>
                      <w:szCs w:val="21"/>
                    </w:rPr>
                  </w:pPr>
                  <w:r w:rsidRPr="001278E3">
                    <w:rPr>
                      <w:rFonts w:eastAsia="等线"/>
                      <w:szCs w:val="21"/>
                    </w:rPr>
                    <w:t xml:space="preserve">0.003 </w:t>
                  </w:r>
                </w:p>
              </w:tc>
              <w:tc>
                <w:tcPr>
                  <w:tcW w:w="1015" w:type="dxa"/>
                  <w:tcBorders>
                    <w:top w:val="single" w:sz="4" w:space="0" w:color="auto"/>
                    <w:left w:val="single" w:sz="4" w:space="0" w:color="auto"/>
                    <w:bottom w:val="single" w:sz="4" w:space="0" w:color="auto"/>
                    <w:right w:val="single" w:sz="4" w:space="0" w:color="auto"/>
                  </w:tcBorders>
                  <w:vAlign w:val="center"/>
                </w:tcPr>
                <w:p w14:paraId="7C72D073" w14:textId="53E460D4" w:rsidR="0077483C" w:rsidRPr="001278E3" w:rsidRDefault="0077483C" w:rsidP="0077483C">
                  <w:pPr>
                    <w:widowControl/>
                    <w:jc w:val="center"/>
                    <w:textAlignment w:val="center"/>
                    <w:rPr>
                      <w:szCs w:val="21"/>
                    </w:rPr>
                  </w:pPr>
                  <w:r w:rsidRPr="001278E3">
                    <w:rPr>
                      <w:rFonts w:eastAsia="等线"/>
                      <w:szCs w:val="21"/>
                    </w:rPr>
                    <w:t xml:space="preserve">0.0058 </w:t>
                  </w:r>
                </w:p>
              </w:tc>
              <w:tc>
                <w:tcPr>
                  <w:tcW w:w="917" w:type="dxa"/>
                  <w:tcBorders>
                    <w:top w:val="single" w:sz="4" w:space="0" w:color="auto"/>
                    <w:left w:val="single" w:sz="4" w:space="0" w:color="auto"/>
                    <w:bottom w:val="single" w:sz="4" w:space="0" w:color="auto"/>
                    <w:right w:val="single" w:sz="4" w:space="0" w:color="auto"/>
                  </w:tcBorders>
                  <w:vAlign w:val="center"/>
                </w:tcPr>
                <w:p w14:paraId="5BB3BE0B" w14:textId="32E9AA86" w:rsidR="0077483C" w:rsidRPr="001278E3" w:rsidRDefault="0077483C" w:rsidP="0077483C">
                  <w:pPr>
                    <w:widowControl/>
                    <w:jc w:val="center"/>
                    <w:textAlignment w:val="center"/>
                    <w:rPr>
                      <w:szCs w:val="21"/>
                    </w:rPr>
                  </w:pPr>
                  <w:r w:rsidRPr="001278E3">
                    <w:rPr>
                      <w:rFonts w:eastAsia="等线"/>
                      <w:szCs w:val="21"/>
                    </w:rPr>
                    <w:t xml:space="preserve">0.069 </w:t>
                  </w:r>
                </w:p>
              </w:tc>
              <w:tc>
                <w:tcPr>
                  <w:tcW w:w="997" w:type="dxa"/>
                  <w:tcBorders>
                    <w:top w:val="single" w:sz="4" w:space="0" w:color="auto"/>
                    <w:left w:val="single" w:sz="4" w:space="0" w:color="auto"/>
                    <w:bottom w:val="single" w:sz="4" w:space="0" w:color="auto"/>
                    <w:right w:val="single" w:sz="4" w:space="0" w:color="auto"/>
                  </w:tcBorders>
                  <w:vAlign w:val="center"/>
                </w:tcPr>
                <w:p w14:paraId="198E85FD" w14:textId="2BBFABDA" w:rsidR="0077483C" w:rsidRPr="001278E3" w:rsidRDefault="0077483C" w:rsidP="0077483C">
                  <w:pPr>
                    <w:widowControl/>
                    <w:jc w:val="center"/>
                    <w:textAlignment w:val="center"/>
                    <w:rPr>
                      <w:szCs w:val="21"/>
                    </w:rPr>
                  </w:pPr>
                  <w:r w:rsidRPr="001278E3">
                    <w:rPr>
                      <w:rFonts w:eastAsia="等线"/>
                      <w:szCs w:val="21"/>
                    </w:rPr>
                    <w:t xml:space="preserve">0.1158 </w:t>
                  </w:r>
                </w:p>
              </w:tc>
              <w:tc>
                <w:tcPr>
                  <w:tcW w:w="995" w:type="dxa"/>
                  <w:tcBorders>
                    <w:top w:val="single" w:sz="4" w:space="0" w:color="auto"/>
                    <w:left w:val="single" w:sz="4" w:space="0" w:color="auto"/>
                    <w:bottom w:val="single" w:sz="4" w:space="0" w:color="auto"/>
                    <w:right w:val="single" w:sz="4" w:space="0" w:color="auto"/>
                  </w:tcBorders>
                  <w:vAlign w:val="center"/>
                </w:tcPr>
                <w:p w14:paraId="0BB6F429" w14:textId="297C9CB0" w:rsidR="0077483C" w:rsidRPr="001278E3" w:rsidRDefault="0077483C" w:rsidP="0077483C">
                  <w:pPr>
                    <w:widowControl/>
                    <w:jc w:val="center"/>
                    <w:textAlignment w:val="center"/>
                    <w:rPr>
                      <w:szCs w:val="21"/>
                    </w:rPr>
                  </w:pPr>
                  <w:r w:rsidRPr="001278E3">
                    <w:rPr>
                      <w:rFonts w:eastAsia="等线"/>
                      <w:szCs w:val="21"/>
                    </w:rPr>
                    <w:t xml:space="preserve">0.073 </w:t>
                  </w:r>
                </w:p>
              </w:tc>
              <w:tc>
                <w:tcPr>
                  <w:tcW w:w="998" w:type="dxa"/>
                  <w:tcBorders>
                    <w:top w:val="single" w:sz="4" w:space="0" w:color="auto"/>
                    <w:left w:val="single" w:sz="4" w:space="0" w:color="auto"/>
                    <w:bottom w:val="single" w:sz="4" w:space="0" w:color="auto"/>
                    <w:right w:val="single" w:sz="4" w:space="0" w:color="auto"/>
                  </w:tcBorders>
                  <w:vAlign w:val="center"/>
                </w:tcPr>
                <w:p w14:paraId="04C173AF" w14:textId="3F226924" w:rsidR="0077483C" w:rsidRPr="001278E3" w:rsidRDefault="0077483C" w:rsidP="0077483C">
                  <w:pPr>
                    <w:widowControl/>
                    <w:jc w:val="center"/>
                    <w:textAlignment w:val="center"/>
                    <w:rPr>
                      <w:szCs w:val="21"/>
                    </w:rPr>
                  </w:pPr>
                  <w:r w:rsidRPr="001278E3">
                    <w:rPr>
                      <w:rFonts w:eastAsia="等线"/>
                      <w:szCs w:val="21"/>
                    </w:rPr>
                    <w:t xml:space="preserve">0.1216 </w:t>
                  </w:r>
                </w:p>
              </w:tc>
            </w:tr>
          </w:tbl>
          <w:p w14:paraId="188A5B26" w14:textId="77777777" w:rsidR="00001667" w:rsidRPr="001278E3" w:rsidRDefault="004B3C33">
            <w:pPr>
              <w:spacing w:line="360" w:lineRule="auto"/>
              <w:ind w:firstLine="480"/>
              <w:rPr>
                <w:b/>
                <w:szCs w:val="21"/>
              </w:rPr>
            </w:pPr>
            <w:r w:rsidRPr="001278E3">
              <w:rPr>
                <w:rFonts w:hint="eastAsia"/>
                <w:szCs w:val="21"/>
              </w:rPr>
              <w:lastRenderedPageBreak/>
              <w:t>注：按年工作</w:t>
            </w:r>
            <w:r w:rsidRPr="001278E3">
              <w:rPr>
                <w:rFonts w:hint="eastAsia"/>
                <w:szCs w:val="21"/>
              </w:rPr>
              <w:t>600</w:t>
            </w:r>
            <w:r w:rsidRPr="001278E3">
              <w:rPr>
                <w:rFonts w:hint="eastAsia"/>
                <w:szCs w:val="21"/>
              </w:rPr>
              <w:t>小时计。</w:t>
            </w:r>
          </w:p>
          <w:p w14:paraId="0ED789F0" w14:textId="77777777" w:rsidR="00001667" w:rsidRPr="001278E3" w:rsidRDefault="004B3C33">
            <w:pPr>
              <w:autoSpaceDE w:val="0"/>
              <w:autoSpaceDN w:val="0"/>
              <w:adjustRightInd w:val="0"/>
              <w:spacing w:line="360" w:lineRule="auto"/>
              <w:ind w:firstLine="480"/>
              <w:rPr>
                <w:b/>
                <w:bCs/>
                <w:sz w:val="24"/>
              </w:rPr>
            </w:pPr>
            <w:r w:rsidRPr="001278E3">
              <w:rPr>
                <w:rFonts w:hint="eastAsia"/>
                <w:b/>
                <w:bCs/>
                <w:sz w:val="24"/>
              </w:rPr>
              <w:t>4</w:t>
            </w:r>
            <w:r w:rsidRPr="001278E3">
              <w:rPr>
                <w:rFonts w:hint="eastAsia"/>
                <w:b/>
                <w:bCs/>
                <w:sz w:val="24"/>
              </w:rPr>
              <w:t>、筛分粉尘</w:t>
            </w:r>
          </w:p>
          <w:p w14:paraId="7DD37A73" w14:textId="77777777" w:rsidR="00001667" w:rsidRPr="001278E3" w:rsidRDefault="004B3C33">
            <w:pPr>
              <w:autoSpaceDE w:val="0"/>
              <w:autoSpaceDN w:val="0"/>
              <w:adjustRightInd w:val="0"/>
              <w:spacing w:line="360" w:lineRule="auto"/>
              <w:ind w:firstLine="480"/>
              <w:rPr>
                <w:b/>
                <w:bCs/>
                <w:sz w:val="24"/>
              </w:rPr>
            </w:pPr>
            <w:r w:rsidRPr="001278E3">
              <w:rPr>
                <w:rFonts w:hint="eastAsia"/>
                <w:sz w:val="24"/>
              </w:rPr>
              <w:t>筛分主要是切粒后使用</w:t>
            </w:r>
            <w:proofErr w:type="gramStart"/>
            <w:r w:rsidRPr="001278E3">
              <w:rPr>
                <w:rFonts w:hint="eastAsia"/>
                <w:sz w:val="24"/>
              </w:rPr>
              <w:t>震动筛对半成品</w:t>
            </w:r>
            <w:proofErr w:type="gramEnd"/>
            <w:r w:rsidRPr="001278E3">
              <w:rPr>
                <w:rFonts w:hint="eastAsia"/>
                <w:sz w:val="24"/>
              </w:rPr>
              <w:t>改性塑料</w:t>
            </w:r>
            <w:proofErr w:type="gramStart"/>
            <w:r w:rsidRPr="001278E3">
              <w:rPr>
                <w:rFonts w:hint="eastAsia"/>
                <w:sz w:val="24"/>
              </w:rPr>
              <w:t>粒进行</w:t>
            </w:r>
            <w:proofErr w:type="gramEnd"/>
            <w:r w:rsidRPr="001278E3">
              <w:rPr>
                <w:rFonts w:hint="eastAsia"/>
                <w:sz w:val="24"/>
              </w:rPr>
              <w:t>筛分，分离出碎屑，其粉尘产生量很少，</w:t>
            </w:r>
            <w:proofErr w:type="gramStart"/>
            <w:r w:rsidRPr="001278E3">
              <w:rPr>
                <w:rFonts w:hint="eastAsia"/>
                <w:sz w:val="24"/>
              </w:rPr>
              <w:t>本环评</w:t>
            </w:r>
            <w:proofErr w:type="gramEnd"/>
            <w:r w:rsidRPr="001278E3">
              <w:rPr>
                <w:rFonts w:hint="eastAsia"/>
                <w:sz w:val="24"/>
              </w:rPr>
              <w:t>不作定量计算，经车间无组织排放。</w:t>
            </w:r>
          </w:p>
          <w:p w14:paraId="350D8BCF" w14:textId="77777777" w:rsidR="00001667" w:rsidRPr="001278E3" w:rsidRDefault="004B3C33">
            <w:pPr>
              <w:autoSpaceDE w:val="0"/>
              <w:autoSpaceDN w:val="0"/>
              <w:adjustRightInd w:val="0"/>
              <w:spacing w:line="360" w:lineRule="auto"/>
              <w:ind w:firstLine="480"/>
              <w:rPr>
                <w:b/>
                <w:bCs/>
                <w:sz w:val="24"/>
              </w:rPr>
            </w:pPr>
            <w:r w:rsidRPr="001278E3">
              <w:rPr>
                <w:rFonts w:hint="eastAsia"/>
                <w:b/>
                <w:bCs/>
                <w:sz w:val="24"/>
              </w:rPr>
              <w:t>5</w:t>
            </w:r>
            <w:r w:rsidRPr="001278E3">
              <w:rPr>
                <w:rFonts w:hint="eastAsia"/>
                <w:b/>
                <w:bCs/>
                <w:sz w:val="24"/>
              </w:rPr>
              <w:t>、破碎粉尘</w:t>
            </w:r>
          </w:p>
          <w:p w14:paraId="63B94BC1" w14:textId="115E7FEC" w:rsidR="00001667" w:rsidRPr="001278E3" w:rsidRDefault="004B3C33">
            <w:pPr>
              <w:autoSpaceDE w:val="0"/>
              <w:autoSpaceDN w:val="0"/>
              <w:adjustRightInd w:val="0"/>
              <w:spacing w:line="360" w:lineRule="auto"/>
              <w:ind w:firstLine="480"/>
              <w:rPr>
                <w:sz w:val="24"/>
              </w:rPr>
            </w:pPr>
            <w:r w:rsidRPr="001278E3">
              <w:rPr>
                <w:rFonts w:hint="eastAsia"/>
                <w:sz w:val="24"/>
              </w:rPr>
              <w:t>水口料、边角料及碎屑</w:t>
            </w:r>
            <w:r w:rsidRPr="001278E3">
              <w:rPr>
                <w:sz w:val="24"/>
              </w:rPr>
              <w:t>进入破碎机进行破碎，再重新</w:t>
            </w:r>
            <w:r w:rsidRPr="001278E3">
              <w:rPr>
                <w:rFonts w:hint="eastAsia"/>
                <w:sz w:val="24"/>
              </w:rPr>
              <w:t>挤出</w:t>
            </w:r>
            <w:r w:rsidRPr="001278E3">
              <w:rPr>
                <w:sz w:val="24"/>
              </w:rPr>
              <w:t>，破碎过程中会产生破碎粉尘，</w:t>
            </w:r>
            <w:r w:rsidRPr="001278E3">
              <w:rPr>
                <w:rFonts w:hint="eastAsia"/>
                <w:sz w:val="24"/>
              </w:rPr>
              <w:t>水口料、边角料及碎屑</w:t>
            </w:r>
            <w:r w:rsidRPr="001278E3">
              <w:rPr>
                <w:sz w:val="24"/>
              </w:rPr>
              <w:t>约占塑料原料（共</w:t>
            </w:r>
            <w:r w:rsidR="00A8383D" w:rsidRPr="001278E3">
              <w:rPr>
                <w:rFonts w:hint="eastAsia"/>
                <w:sz w:val="24"/>
              </w:rPr>
              <w:t>4009.628</w:t>
            </w:r>
            <w:r w:rsidRPr="001278E3">
              <w:rPr>
                <w:sz w:val="24"/>
              </w:rPr>
              <w:t>t/a</w:t>
            </w:r>
            <w:r w:rsidRPr="001278E3">
              <w:rPr>
                <w:sz w:val="24"/>
              </w:rPr>
              <w:t>）的</w:t>
            </w:r>
            <w:r w:rsidRPr="001278E3">
              <w:rPr>
                <w:rFonts w:hint="eastAsia"/>
                <w:sz w:val="24"/>
              </w:rPr>
              <w:t>2</w:t>
            </w:r>
            <w:r w:rsidRPr="001278E3">
              <w:rPr>
                <w:sz w:val="24"/>
              </w:rPr>
              <w:t>%</w:t>
            </w:r>
            <w:r w:rsidRPr="001278E3">
              <w:rPr>
                <w:sz w:val="24"/>
              </w:rPr>
              <w:t>，则需要进行破碎的塑料总重量约为</w:t>
            </w:r>
            <w:r w:rsidR="0077483C" w:rsidRPr="001278E3">
              <w:rPr>
                <w:rFonts w:hint="eastAsia"/>
                <w:sz w:val="24"/>
              </w:rPr>
              <w:t>80.193</w:t>
            </w:r>
            <w:r w:rsidRPr="001278E3">
              <w:rPr>
                <w:sz w:val="24"/>
              </w:rPr>
              <w:t>t/a</w:t>
            </w:r>
            <w:r w:rsidRPr="001278E3">
              <w:rPr>
                <w:sz w:val="24"/>
              </w:rPr>
              <w:t>，</w:t>
            </w:r>
            <w:r w:rsidRPr="001278E3">
              <w:rPr>
                <w:rFonts w:hint="eastAsia"/>
                <w:sz w:val="24"/>
              </w:rPr>
              <w:t>根据《排放源统计调查产排污核算方法和系数手册》</w:t>
            </w:r>
            <w:r w:rsidRPr="001278E3">
              <w:rPr>
                <w:sz w:val="24"/>
              </w:rPr>
              <w:t>4220</w:t>
            </w:r>
            <w:r w:rsidRPr="001278E3">
              <w:rPr>
                <w:rFonts w:hint="eastAsia"/>
                <w:sz w:val="24"/>
              </w:rPr>
              <w:t>非金属废料和碎屑加工处理行业系数表中“废</w:t>
            </w:r>
            <w:r w:rsidRPr="001278E3">
              <w:rPr>
                <w:rFonts w:hint="eastAsia"/>
                <w:sz w:val="24"/>
              </w:rPr>
              <w:t>PS/ABS</w:t>
            </w:r>
            <w:r w:rsidRPr="001278E3">
              <w:rPr>
                <w:rFonts w:hint="eastAsia"/>
                <w:sz w:val="24"/>
              </w:rPr>
              <w:t>”干法破碎颗粒物产</w:t>
            </w:r>
            <w:proofErr w:type="gramStart"/>
            <w:r w:rsidRPr="001278E3">
              <w:rPr>
                <w:rFonts w:hint="eastAsia"/>
                <w:sz w:val="24"/>
              </w:rPr>
              <w:t>污</w:t>
            </w:r>
            <w:proofErr w:type="gramEnd"/>
            <w:r w:rsidRPr="001278E3">
              <w:rPr>
                <w:rFonts w:hint="eastAsia"/>
                <w:sz w:val="24"/>
              </w:rPr>
              <w:t>系数为</w:t>
            </w:r>
            <w:r w:rsidRPr="001278E3">
              <w:rPr>
                <w:rFonts w:hint="eastAsia"/>
                <w:sz w:val="24"/>
              </w:rPr>
              <w:t>425</w:t>
            </w:r>
            <w:r w:rsidRPr="001278E3">
              <w:rPr>
                <w:rFonts w:hint="eastAsia"/>
                <w:sz w:val="24"/>
              </w:rPr>
              <w:t>克</w:t>
            </w:r>
            <w:r w:rsidRPr="001278E3">
              <w:rPr>
                <w:rFonts w:hint="eastAsia"/>
                <w:sz w:val="24"/>
              </w:rPr>
              <w:t>/</w:t>
            </w:r>
            <w:r w:rsidRPr="001278E3">
              <w:rPr>
                <w:rFonts w:hint="eastAsia"/>
                <w:sz w:val="24"/>
              </w:rPr>
              <w:t>吨</w:t>
            </w:r>
            <w:r w:rsidRPr="001278E3">
              <w:rPr>
                <w:rFonts w:hint="eastAsia"/>
                <w:sz w:val="24"/>
              </w:rPr>
              <w:t>-</w:t>
            </w:r>
            <w:r w:rsidRPr="001278E3">
              <w:rPr>
                <w:rFonts w:hint="eastAsia"/>
                <w:sz w:val="24"/>
              </w:rPr>
              <w:t>原材料，即破碎粉尘产生量为</w:t>
            </w:r>
            <w:r w:rsidRPr="001278E3">
              <w:rPr>
                <w:sz w:val="24"/>
              </w:rPr>
              <w:t>0.0</w:t>
            </w:r>
            <w:r w:rsidR="0077483C" w:rsidRPr="001278E3">
              <w:rPr>
                <w:rFonts w:hint="eastAsia"/>
                <w:sz w:val="24"/>
              </w:rPr>
              <w:t>34</w:t>
            </w:r>
            <w:r w:rsidRPr="001278E3">
              <w:rPr>
                <w:rFonts w:hint="eastAsia"/>
                <w:sz w:val="24"/>
              </w:rPr>
              <w:t>t/a</w:t>
            </w:r>
            <w:r w:rsidRPr="001278E3">
              <w:rPr>
                <w:rFonts w:hint="eastAsia"/>
                <w:sz w:val="24"/>
              </w:rPr>
              <w:t>。</w:t>
            </w:r>
          </w:p>
          <w:p w14:paraId="569C16DC" w14:textId="384F12A9" w:rsidR="00001667" w:rsidRPr="001278E3" w:rsidRDefault="004B3C33">
            <w:pPr>
              <w:spacing w:line="360" w:lineRule="auto"/>
              <w:ind w:firstLine="480"/>
              <w:rPr>
                <w:sz w:val="24"/>
              </w:rPr>
            </w:pPr>
            <w:r w:rsidRPr="001278E3">
              <w:rPr>
                <w:rFonts w:hint="eastAsia"/>
                <w:sz w:val="24"/>
              </w:rPr>
              <w:t>本项目破碎粉尘</w:t>
            </w:r>
            <w:r w:rsidRPr="001278E3">
              <w:rPr>
                <w:rFonts w:hint="eastAsia"/>
                <w:sz w:val="24"/>
                <w:szCs w:val="20"/>
              </w:rPr>
              <w:t>经</w:t>
            </w:r>
            <w:r w:rsidRPr="001278E3">
              <w:rPr>
                <w:rFonts w:hint="eastAsia"/>
                <w:sz w:val="24"/>
              </w:rPr>
              <w:t>上吸式</w:t>
            </w:r>
            <w:proofErr w:type="gramStart"/>
            <w:r w:rsidR="00E54302">
              <w:rPr>
                <w:rFonts w:hint="eastAsia"/>
                <w:sz w:val="24"/>
              </w:rPr>
              <w:t>包围型集气</w:t>
            </w:r>
            <w:proofErr w:type="gramEnd"/>
            <w:r w:rsidR="00E54302">
              <w:rPr>
                <w:rFonts w:hint="eastAsia"/>
                <w:sz w:val="24"/>
              </w:rPr>
              <w:t>罩</w:t>
            </w:r>
            <w:r w:rsidR="002F00C0">
              <w:rPr>
                <w:rFonts w:hint="eastAsia"/>
                <w:sz w:val="24"/>
              </w:rPr>
              <w:t>收集</w:t>
            </w:r>
            <w:r w:rsidRPr="001278E3">
              <w:rPr>
                <w:rFonts w:hint="eastAsia"/>
                <w:sz w:val="24"/>
                <w:szCs w:val="20"/>
              </w:rPr>
              <w:t>后引至脉冲布袋除尘进行处理，再</w:t>
            </w:r>
            <w:r w:rsidRPr="001278E3">
              <w:rPr>
                <w:rFonts w:hint="eastAsia"/>
                <w:sz w:val="24"/>
              </w:rPr>
              <w:t>通过车间无组织排放。根据《广东省工业源挥发性有机物减排量核算方法（</w:t>
            </w:r>
            <w:r w:rsidRPr="001278E3">
              <w:rPr>
                <w:rFonts w:hint="eastAsia"/>
                <w:sz w:val="24"/>
              </w:rPr>
              <w:t>2023</w:t>
            </w:r>
            <w:r w:rsidRPr="001278E3">
              <w:rPr>
                <w:rFonts w:hint="eastAsia"/>
                <w:sz w:val="24"/>
              </w:rPr>
              <w:t>年修订版）》，</w:t>
            </w:r>
            <w:proofErr w:type="gramStart"/>
            <w:r w:rsidR="00E54302">
              <w:rPr>
                <w:sz w:val="24"/>
              </w:rPr>
              <w:t>包围型集气</w:t>
            </w:r>
            <w:proofErr w:type="gramEnd"/>
            <w:r w:rsidR="00E54302">
              <w:rPr>
                <w:sz w:val="24"/>
              </w:rPr>
              <w:t>罩</w:t>
            </w:r>
            <w:r w:rsidR="002F00C0">
              <w:rPr>
                <w:sz w:val="24"/>
              </w:rPr>
              <w:t>收集</w:t>
            </w:r>
            <w:r w:rsidRPr="001278E3">
              <w:rPr>
                <w:sz w:val="24"/>
              </w:rPr>
              <w:t>效率按</w:t>
            </w:r>
            <w:r w:rsidRPr="001278E3">
              <w:rPr>
                <w:sz w:val="24"/>
              </w:rPr>
              <w:t>50%</w:t>
            </w:r>
            <w:r w:rsidRPr="001278E3">
              <w:rPr>
                <w:sz w:val="24"/>
              </w:rPr>
              <w:t>计，</w:t>
            </w:r>
            <w:r w:rsidRPr="001278E3">
              <w:rPr>
                <w:rFonts w:hint="eastAsia"/>
                <w:sz w:val="24"/>
                <w:szCs w:val="20"/>
              </w:rPr>
              <w:t>脉冲布袋除尘对颗粒物的</w:t>
            </w:r>
            <w:r w:rsidRPr="001278E3">
              <w:rPr>
                <w:sz w:val="24"/>
              </w:rPr>
              <w:t>处理效率为</w:t>
            </w:r>
            <w:r w:rsidRPr="001278E3">
              <w:rPr>
                <w:sz w:val="24"/>
              </w:rPr>
              <w:t>9</w:t>
            </w:r>
            <w:r w:rsidRPr="001278E3">
              <w:rPr>
                <w:rFonts w:hint="eastAsia"/>
                <w:sz w:val="24"/>
              </w:rPr>
              <w:t>5</w:t>
            </w:r>
            <w:r w:rsidRPr="001278E3">
              <w:rPr>
                <w:sz w:val="24"/>
              </w:rPr>
              <w:t>%</w:t>
            </w:r>
            <w:r w:rsidRPr="001278E3">
              <w:rPr>
                <w:rFonts w:hint="eastAsia"/>
                <w:sz w:val="24"/>
              </w:rPr>
              <w:t>。</w:t>
            </w:r>
          </w:p>
          <w:p w14:paraId="3D25D767" w14:textId="23EEF7DC" w:rsidR="00001667" w:rsidRPr="001278E3" w:rsidRDefault="004B3C33">
            <w:pPr>
              <w:jc w:val="center"/>
              <w:rPr>
                <w:rFonts w:hAnsi="宋体" w:hint="eastAsia"/>
                <w:b/>
              </w:rPr>
            </w:pPr>
            <w:r w:rsidRPr="001278E3">
              <w:rPr>
                <w:rFonts w:hAnsi="宋体"/>
                <w:b/>
              </w:rPr>
              <w:t>表</w:t>
            </w:r>
            <w:r w:rsidRPr="001278E3">
              <w:rPr>
                <w:rFonts w:hAnsi="宋体" w:hint="eastAsia"/>
                <w:b/>
              </w:rPr>
              <w:t>4-1</w:t>
            </w:r>
            <w:r w:rsidR="00E54302">
              <w:rPr>
                <w:rFonts w:hAnsi="宋体" w:hint="eastAsia"/>
                <w:b/>
              </w:rPr>
              <w:t>6</w:t>
            </w:r>
            <w:r w:rsidRPr="001278E3">
              <w:rPr>
                <w:rFonts w:hAnsi="宋体" w:hint="eastAsia"/>
                <w:b/>
              </w:rPr>
              <w:t xml:space="preserve">  </w:t>
            </w:r>
            <w:r w:rsidRPr="001278E3">
              <w:rPr>
                <w:rFonts w:hAnsi="宋体" w:hint="eastAsia"/>
                <w:b/>
              </w:rPr>
              <w:t>破碎粉尘</w:t>
            </w:r>
            <w:r w:rsidRPr="001278E3">
              <w:rPr>
                <w:rFonts w:hAnsi="宋体"/>
                <w:b/>
              </w:rPr>
              <w:t>污染物产</w:t>
            </w:r>
            <w:r w:rsidRPr="001278E3">
              <w:rPr>
                <w:rFonts w:hAnsi="宋体" w:hint="eastAsia"/>
                <w:b/>
              </w:rPr>
              <w:t>生源强一览表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3"/>
              <w:gridCol w:w="1087"/>
              <w:gridCol w:w="871"/>
              <w:gridCol w:w="910"/>
              <w:gridCol w:w="1035"/>
              <w:gridCol w:w="909"/>
              <w:gridCol w:w="1035"/>
              <w:gridCol w:w="973"/>
              <w:gridCol w:w="1035"/>
            </w:tblGrid>
            <w:tr w:rsidR="007D6F52" w:rsidRPr="001278E3" w14:paraId="148722EE" w14:textId="77777777">
              <w:trPr>
                <w:trHeight w:val="340"/>
                <w:tblHeader/>
                <w:jc w:val="center"/>
              </w:trPr>
              <w:tc>
                <w:tcPr>
                  <w:tcW w:w="995" w:type="dxa"/>
                  <w:vMerge w:val="restart"/>
                  <w:tcBorders>
                    <w:top w:val="single" w:sz="4" w:space="0" w:color="auto"/>
                    <w:left w:val="single" w:sz="4" w:space="0" w:color="auto"/>
                    <w:bottom w:val="single" w:sz="4" w:space="0" w:color="auto"/>
                    <w:right w:val="single" w:sz="4" w:space="0" w:color="auto"/>
                  </w:tcBorders>
                  <w:vAlign w:val="center"/>
                </w:tcPr>
                <w:p w14:paraId="6FC57051" w14:textId="77777777" w:rsidR="00001667" w:rsidRPr="001278E3" w:rsidRDefault="004B3C33">
                  <w:pPr>
                    <w:jc w:val="center"/>
                    <w:rPr>
                      <w:b/>
                      <w:szCs w:val="21"/>
                    </w:rPr>
                  </w:pPr>
                  <w:r w:rsidRPr="001278E3">
                    <w:rPr>
                      <w:rFonts w:cs="宋体" w:hint="eastAsia"/>
                      <w:b/>
                      <w:szCs w:val="21"/>
                      <w:lang w:bidi="ar"/>
                    </w:rPr>
                    <w:t>产生量（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0472D4D5" w14:textId="77777777" w:rsidR="00001667" w:rsidRPr="001278E3" w:rsidRDefault="004B3C33">
                  <w:pPr>
                    <w:jc w:val="center"/>
                    <w:rPr>
                      <w:b/>
                      <w:szCs w:val="21"/>
                    </w:rPr>
                  </w:pPr>
                  <w:r w:rsidRPr="001278E3">
                    <w:rPr>
                      <w:rFonts w:cs="宋体" w:hint="eastAsia"/>
                      <w:b/>
                      <w:szCs w:val="21"/>
                      <w:lang w:bidi="ar"/>
                    </w:rPr>
                    <w:t>收集量（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859" w:type="dxa"/>
                  <w:vMerge w:val="restart"/>
                  <w:tcBorders>
                    <w:top w:val="single" w:sz="4" w:space="0" w:color="auto"/>
                    <w:left w:val="single" w:sz="4" w:space="0" w:color="auto"/>
                    <w:bottom w:val="single" w:sz="4" w:space="0" w:color="auto"/>
                    <w:right w:val="single" w:sz="4" w:space="0" w:color="auto"/>
                  </w:tcBorders>
                  <w:vAlign w:val="center"/>
                </w:tcPr>
                <w:p w14:paraId="445B972A" w14:textId="77777777" w:rsidR="00001667" w:rsidRPr="001278E3" w:rsidRDefault="004B3C33">
                  <w:pPr>
                    <w:jc w:val="center"/>
                    <w:rPr>
                      <w:b/>
                      <w:szCs w:val="21"/>
                    </w:rPr>
                  </w:pPr>
                  <w:r w:rsidRPr="001278E3">
                    <w:rPr>
                      <w:rFonts w:cs="宋体" w:hint="eastAsia"/>
                      <w:b/>
                      <w:szCs w:val="21"/>
                      <w:lang w:bidi="ar"/>
                    </w:rPr>
                    <w:t>布袋除尘器处理量（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1933" w:type="dxa"/>
                  <w:gridSpan w:val="2"/>
                  <w:tcBorders>
                    <w:top w:val="single" w:sz="4" w:space="0" w:color="auto"/>
                    <w:left w:val="single" w:sz="4" w:space="0" w:color="auto"/>
                    <w:bottom w:val="single" w:sz="4" w:space="0" w:color="auto"/>
                    <w:right w:val="single" w:sz="4" w:space="0" w:color="auto"/>
                  </w:tcBorders>
                  <w:vAlign w:val="center"/>
                </w:tcPr>
                <w:p w14:paraId="08C31169" w14:textId="77777777" w:rsidR="00001667" w:rsidRPr="001278E3" w:rsidRDefault="004B3C33">
                  <w:pPr>
                    <w:jc w:val="center"/>
                    <w:rPr>
                      <w:b/>
                      <w:szCs w:val="21"/>
                    </w:rPr>
                  </w:pPr>
                  <w:r w:rsidRPr="001278E3">
                    <w:rPr>
                      <w:rFonts w:cs="宋体" w:hint="eastAsia"/>
                      <w:b/>
                      <w:szCs w:val="21"/>
                      <w:lang w:bidi="ar"/>
                    </w:rPr>
                    <w:t>收集部分</w:t>
                  </w:r>
                </w:p>
              </w:tc>
              <w:tc>
                <w:tcPr>
                  <w:tcW w:w="1914" w:type="dxa"/>
                  <w:gridSpan w:val="2"/>
                  <w:tcBorders>
                    <w:top w:val="single" w:sz="4" w:space="0" w:color="auto"/>
                    <w:left w:val="single" w:sz="4" w:space="0" w:color="auto"/>
                    <w:bottom w:val="single" w:sz="4" w:space="0" w:color="auto"/>
                    <w:right w:val="single" w:sz="4" w:space="0" w:color="auto"/>
                  </w:tcBorders>
                  <w:vAlign w:val="center"/>
                </w:tcPr>
                <w:p w14:paraId="3E7F92E1" w14:textId="77777777" w:rsidR="00001667" w:rsidRPr="001278E3" w:rsidRDefault="004B3C33">
                  <w:pPr>
                    <w:jc w:val="center"/>
                    <w:rPr>
                      <w:b/>
                      <w:szCs w:val="21"/>
                    </w:rPr>
                  </w:pPr>
                  <w:r w:rsidRPr="001278E3">
                    <w:rPr>
                      <w:rFonts w:cs="宋体" w:hint="eastAsia"/>
                      <w:b/>
                      <w:szCs w:val="21"/>
                      <w:lang w:bidi="ar"/>
                    </w:rPr>
                    <w:t>未收集部分</w:t>
                  </w:r>
                </w:p>
              </w:tc>
              <w:tc>
                <w:tcPr>
                  <w:tcW w:w="1993" w:type="dxa"/>
                  <w:gridSpan w:val="2"/>
                  <w:tcBorders>
                    <w:top w:val="single" w:sz="4" w:space="0" w:color="auto"/>
                    <w:left w:val="single" w:sz="4" w:space="0" w:color="auto"/>
                    <w:bottom w:val="single" w:sz="4" w:space="0" w:color="auto"/>
                    <w:right w:val="single" w:sz="4" w:space="0" w:color="auto"/>
                  </w:tcBorders>
                  <w:vAlign w:val="center"/>
                </w:tcPr>
                <w:p w14:paraId="3F32A23F" w14:textId="77777777" w:rsidR="00001667" w:rsidRPr="001278E3" w:rsidRDefault="004B3C33">
                  <w:pPr>
                    <w:jc w:val="center"/>
                    <w:rPr>
                      <w:b/>
                      <w:szCs w:val="21"/>
                    </w:rPr>
                  </w:pPr>
                  <w:r w:rsidRPr="001278E3">
                    <w:rPr>
                      <w:rFonts w:cs="宋体" w:hint="eastAsia"/>
                      <w:b/>
                      <w:szCs w:val="21"/>
                      <w:lang w:bidi="ar"/>
                    </w:rPr>
                    <w:t>无组织总排放量</w:t>
                  </w:r>
                </w:p>
              </w:tc>
            </w:tr>
            <w:tr w:rsidR="007D6F52" w:rsidRPr="001278E3" w14:paraId="6FF3D3E2" w14:textId="77777777">
              <w:trPr>
                <w:trHeight w:val="340"/>
                <w:jc w:val="center"/>
              </w:trPr>
              <w:tc>
                <w:tcPr>
                  <w:tcW w:w="995" w:type="dxa"/>
                  <w:vMerge/>
                  <w:tcBorders>
                    <w:top w:val="single" w:sz="4" w:space="0" w:color="auto"/>
                    <w:left w:val="single" w:sz="4" w:space="0" w:color="auto"/>
                    <w:bottom w:val="single" w:sz="4" w:space="0" w:color="auto"/>
                    <w:right w:val="single" w:sz="4" w:space="0" w:color="auto"/>
                  </w:tcBorders>
                  <w:vAlign w:val="center"/>
                </w:tcPr>
                <w:p w14:paraId="1F53C859" w14:textId="77777777" w:rsidR="00001667" w:rsidRPr="001278E3" w:rsidRDefault="00001667">
                  <w:pPr>
                    <w:rPr>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6C39C789" w14:textId="77777777" w:rsidR="00001667" w:rsidRPr="001278E3" w:rsidRDefault="00001667">
                  <w:pPr>
                    <w:rPr>
                      <w:sz w:val="20"/>
                      <w:szCs w:val="20"/>
                    </w:rPr>
                  </w:pPr>
                </w:p>
              </w:tc>
              <w:tc>
                <w:tcPr>
                  <w:tcW w:w="859" w:type="dxa"/>
                  <w:vMerge/>
                  <w:tcBorders>
                    <w:top w:val="single" w:sz="4" w:space="0" w:color="auto"/>
                    <w:left w:val="single" w:sz="4" w:space="0" w:color="auto"/>
                    <w:bottom w:val="single" w:sz="4" w:space="0" w:color="auto"/>
                    <w:right w:val="single" w:sz="4" w:space="0" w:color="auto"/>
                  </w:tcBorders>
                  <w:vAlign w:val="center"/>
                </w:tcPr>
                <w:p w14:paraId="7FA8BE5D" w14:textId="77777777" w:rsidR="00001667" w:rsidRPr="001278E3" w:rsidRDefault="00001667">
                  <w:pPr>
                    <w:rPr>
                      <w:sz w:val="20"/>
                      <w:szCs w:val="20"/>
                    </w:rPr>
                  </w:pPr>
                </w:p>
              </w:tc>
              <w:tc>
                <w:tcPr>
                  <w:tcW w:w="918" w:type="dxa"/>
                  <w:tcBorders>
                    <w:top w:val="single" w:sz="4" w:space="0" w:color="auto"/>
                    <w:left w:val="single" w:sz="4" w:space="0" w:color="auto"/>
                    <w:bottom w:val="single" w:sz="4" w:space="0" w:color="auto"/>
                    <w:right w:val="single" w:sz="4" w:space="0" w:color="auto"/>
                  </w:tcBorders>
                  <w:vAlign w:val="center"/>
                </w:tcPr>
                <w:p w14:paraId="079BEFB2" w14:textId="77777777" w:rsidR="00001667" w:rsidRPr="001278E3" w:rsidRDefault="004B3C33">
                  <w:pPr>
                    <w:jc w:val="center"/>
                    <w:rPr>
                      <w:szCs w:val="21"/>
                    </w:rPr>
                  </w:pPr>
                  <w:r w:rsidRPr="001278E3">
                    <w:rPr>
                      <w:rFonts w:cs="宋体" w:hint="eastAsia"/>
                      <w:b/>
                      <w:szCs w:val="21"/>
                      <w:lang w:bidi="ar"/>
                    </w:rPr>
                    <w:t>排放量（</w:t>
                  </w:r>
                  <w:r w:rsidRPr="001278E3">
                    <w:rPr>
                      <w:rFonts w:cs="宋体" w:hint="eastAsia"/>
                      <w:b/>
                      <w:szCs w:val="21"/>
                      <w:lang w:bidi="ar"/>
                    </w:rPr>
                    <w:t>t</w:t>
                  </w:r>
                  <w:r w:rsidRPr="001278E3">
                    <w:rPr>
                      <w:b/>
                      <w:szCs w:val="21"/>
                      <w:lang w:bidi="ar"/>
                    </w:rPr>
                    <w:t>/a</w:t>
                  </w:r>
                  <w:r w:rsidRPr="001278E3">
                    <w:rPr>
                      <w:rFonts w:cs="宋体" w:hint="eastAsia"/>
                      <w:b/>
                      <w:szCs w:val="21"/>
                      <w:lang w:bidi="ar"/>
                    </w:rPr>
                    <w:t>）</w:t>
                  </w:r>
                </w:p>
              </w:tc>
              <w:tc>
                <w:tcPr>
                  <w:tcW w:w="1015" w:type="dxa"/>
                  <w:tcBorders>
                    <w:top w:val="single" w:sz="4" w:space="0" w:color="auto"/>
                    <w:left w:val="single" w:sz="4" w:space="0" w:color="auto"/>
                    <w:bottom w:val="single" w:sz="4" w:space="0" w:color="auto"/>
                    <w:right w:val="single" w:sz="4" w:space="0" w:color="auto"/>
                  </w:tcBorders>
                  <w:vAlign w:val="center"/>
                </w:tcPr>
                <w:p w14:paraId="04474786" w14:textId="77777777" w:rsidR="00001667" w:rsidRPr="001278E3" w:rsidRDefault="004B3C33">
                  <w:pPr>
                    <w:jc w:val="center"/>
                    <w:rPr>
                      <w:szCs w:val="21"/>
                    </w:rPr>
                  </w:pPr>
                  <w:r w:rsidRPr="001278E3">
                    <w:rPr>
                      <w:rFonts w:cs="宋体" w:hint="eastAsia"/>
                      <w:b/>
                      <w:szCs w:val="21"/>
                      <w:lang w:bidi="ar"/>
                    </w:rPr>
                    <w:t>排放速率（</w:t>
                  </w:r>
                  <w:r w:rsidRPr="001278E3">
                    <w:rPr>
                      <w:b/>
                      <w:szCs w:val="21"/>
                      <w:lang w:bidi="ar"/>
                    </w:rPr>
                    <w:t>kg/h</w:t>
                  </w:r>
                  <w:r w:rsidRPr="001278E3">
                    <w:rPr>
                      <w:rFonts w:cs="宋体" w:hint="eastAsia"/>
                      <w:b/>
                      <w:szCs w:val="21"/>
                      <w:lang w:bidi="ar"/>
                    </w:rPr>
                    <w:t>）</w:t>
                  </w:r>
                </w:p>
              </w:tc>
              <w:tc>
                <w:tcPr>
                  <w:tcW w:w="917" w:type="dxa"/>
                  <w:tcBorders>
                    <w:top w:val="single" w:sz="4" w:space="0" w:color="auto"/>
                    <w:left w:val="single" w:sz="4" w:space="0" w:color="auto"/>
                    <w:bottom w:val="single" w:sz="4" w:space="0" w:color="auto"/>
                    <w:right w:val="single" w:sz="4" w:space="0" w:color="auto"/>
                  </w:tcBorders>
                  <w:vAlign w:val="center"/>
                </w:tcPr>
                <w:p w14:paraId="3D8F9A93" w14:textId="77777777" w:rsidR="00001667" w:rsidRPr="001278E3" w:rsidRDefault="004B3C33">
                  <w:pPr>
                    <w:jc w:val="center"/>
                    <w:rPr>
                      <w:szCs w:val="21"/>
                    </w:rPr>
                  </w:pPr>
                  <w:r w:rsidRPr="001278E3">
                    <w:rPr>
                      <w:rFonts w:cs="宋体" w:hint="eastAsia"/>
                      <w:b/>
                      <w:szCs w:val="21"/>
                      <w:lang w:bidi="ar"/>
                    </w:rPr>
                    <w:t>排放量（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997" w:type="dxa"/>
                  <w:tcBorders>
                    <w:top w:val="single" w:sz="4" w:space="0" w:color="auto"/>
                    <w:left w:val="single" w:sz="4" w:space="0" w:color="auto"/>
                    <w:bottom w:val="single" w:sz="4" w:space="0" w:color="auto"/>
                    <w:right w:val="single" w:sz="4" w:space="0" w:color="auto"/>
                  </w:tcBorders>
                  <w:vAlign w:val="center"/>
                </w:tcPr>
                <w:p w14:paraId="4929CA66" w14:textId="77777777" w:rsidR="00001667" w:rsidRPr="001278E3" w:rsidRDefault="004B3C33">
                  <w:pPr>
                    <w:jc w:val="center"/>
                    <w:rPr>
                      <w:szCs w:val="21"/>
                    </w:rPr>
                  </w:pPr>
                  <w:r w:rsidRPr="001278E3">
                    <w:rPr>
                      <w:rFonts w:cs="宋体" w:hint="eastAsia"/>
                      <w:b/>
                      <w:szCs w:val="21"/>
                      <w:lang w:bidi="ar"/>
                    </w:rPr>
                    <w:t>排放速率（</w:t>
                  </w:r>
                  <w:r w:rsidRPr="001278E3">
                    <w:rPr>
                      <w:b/>
                      <w:szCs w:val="21"/>
                      <w:lang w:bidi="ar"/>
                    </w:rPr>
                    <w:t>kg/h</w:t>
                  </w:r>
                  <w:r w:rsidRPr="001278E3">
                    <w:rPr>
                      <w:rFonts w:cs="宋体" w:hint="eastAsia"/>
                      <w:b/>
                      <w:szCs w:val="21"/>
                      <w:lang w:bidi="ar"/>
                    </w:rPr>
                    <w:t>）</w:t>
                  </w:r>
                </w:p>
              </w:tc>
              <w:tc>
                <w:tcPr>
                  <w:tcW w:w="995" w:type="dxa"/>
                  <w:tcBorders>
                    <w:top w:val="single" w:sz="4" w:space="0" w:color="auto"/>
                    <w:left w:val="single" w:sz="4" w:space="0" w:color="auto"/>
                    <w:bottom w:val="single" w:sz="4" w:space="0" w:color="auto"/>
                    <w:right w:val="single" w:sz="4" w:space="0" w:color="auto"/>
                  </w:tcBorders>
                  <w:vAlign w:val="center"/>
                </w:tcPr>
                <w:p w14:paraId="63469274" w14:textId="77777777" w:rsidR="00001667" w:rsidRPr="001278E3" w:rsidRDefault="004B3C33">
                  <w:pPr>
                    <w:jc w:val="center"/>
                    <w:rPr>
                      <w:szCs w:val="21"/>
                    </w:rPr>
                  </w:pPr>
                  <w:r w:rsidRPr="001278E3">
                    <w:rPr>
                      <w:rFonts w:cs="宋体" w:hint="eastAsia"/>
                      <w:b/>
                      <w:szCs w:val="21"/>
                      <w:lang w:bidi="ar"/>
                    </w:rPr>
                    <w:t>排放量（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998" w:type="dxa"/>
                  <w:tcBorders>
                    <w:top w:val="single" w:sz="4" w:space="0" w:color="auto"/>
                    <w:left w:val="single" w:sz="4" w:space="0" w:color="auto"/>
                    <w:bottom w:val="single" w:sz="4" w:space="0" w:color="auto"/>
                    <w:right w:val="single" w:sz="4" w:space="0" w:color="auto"/>
                  </w:tcBorders>
                  <w:vAlign w:val="center"/>
                </w:tcPr>
                <w:p w14:paraId="256D5F75" w14:textId="77777777" w:rsidR="00001667" w:rsidRPr="001278E3" w:rsidRDefault="004B3C33">
                  <w:pPr>
                    <w:jc w:val="center"/>
                    <w:rPr>
                      <w:szCs w:val="21"/>
                    </w:rPr>
                  </w:pPr>
                  <w:r w:rsidRPr="001278E3">
                    <w:rPr>
                      <w:rFonts w:cs="宋体" w:hint="eastAsia"/>
                      <w:b/>
                      <w:szCs w:val="21"/>
                      <w:lang w:bidi="ar"/>
                    </w:rPr>
                    <w:t>排放速率（</w:t>
                  </w:r>
                  <w:r w:rsidRPr="001278E3">
                    <w:rPr>
                      <w:b/>
                      <w:szCs w:val="21"/>
                      <w:lang w:bidi="ar"/>
                    </w:rPr>
                    <w:t>kg/h</w:t>
                  </w:r>
                  <w:r w:rsidRPr="001278E3">
                    <w:rPr>
                      <w:rFonts w:cs="宋体" w:hint="eastAsia"/>
                      <w:b/>
                      <w:szCs w:val="21"/>
                      <w:lang w:bidi="ar"/>
                    </w:rPr>
                    <w:t>）</w:t>
                  </w:r>
                </w:p>
              </w:tc>
            </w:tr>
            <w:tr w:rsidR="007D6F52" w:rsidRPr="001278E3" w14:paraId="144F7439" w14:textId="77777777">
              <w:trPr>
                <w:trHeight w:val="340"/>
                <w:jc w:val="center"/>
              </w:trPr>
              <w:tc>
                <w:tcPr>
                  <w:tcW w:w="995" w:type="dxa"/>
                  <w:tcBorders>
                    <w:top w:val="single" w:sz="4" w:space="0" w:color="auto"/>
                    <w:left w:val="single" w:sz="4" w:space="0" w:color="auto"/>
                    <w:bottom w:val="single" w:sz="4" w:space="0" w:color="auto"/>
                    <w:right w:val="single" w:sz="4" w:space="0" w:color="auto"/>
                  </w:tcBorders>
                  <w:vAlign w:val="center"/>
                </w:tcPr>
                <w:p w14:paraId="781470C5" w14:textId="36EB6343" w:rsidR="0077483C" w:rsidRPr="001278E3" w:rsidRDefault="0077483C" w:rsidP="0077483C">
                  <w:pPr>
                    <w:widowControl/>
                    <w:jc w:val="center"/>
                    <w:textAlignment w:val="center"/>
                    <w:rPr>
                      <w:szCs w:val="21"/>
                    </w:rPr>
                  </w:pPr>
                  <w:r w:rsidRPr="001278E3">
                    <w:rPr>
                      <w:rFonts w:eastAsia="等线"/>
                      <w:szCs w:val="21"/>
                    </w:rPr>
                    <w:t xml:space="preserve">0.034 </w:t>
                  </w:r>
                </w:p>
              </w:tc>
              <w:tc>
                <w:tcPr>
                  <w:tcW w:w="1134" w:type="dxa"/>
                  <w:tcBorders>
                    <w:top w:val="single" w:sz="4" w:space="0" w:color="auto"/>
                    <w:left w:val="single" w:sz="4" w:space="0" w:color="auto"/>
                    <w:bottom w:val="single" w:sz="4" w:space="0" w:color="auto"/>
                    <w:right w:val="single" w:sz="4" w:space="0" w:color="auto"/>
                  </w:tcBorders>
                  <w:vAlign w:val="center"/>
                </w:tcPr>
                <w:p w14:paraId="43373685" w14:textId="18671073" w:rsidR="0077483C" w:rsidRPr="001278E3" w:rsidRDefault="0077483C" w:rsidP="0077483C">
                  <w:pPr>
                    <w:widowControl/>
                    <w:jc w:val="center"/>
                    <w:textAlignment w:val="center"/>
                    <w:rPr>
                      <w:szCs w:val="21"/>
                    </w:rPr>
                  </w:pPr>
                  <w:r w:rsidRPr="001278E3">
                    <w:rPr>
                      <w:rFonts w:eastAsia="等线"/>
                      <w:szCs w:val="21"/>
                    </w:rPr>
                    <w:t xml:space="preserve">0.017 </w:t>
                  </w:r>
                </w:p>
              </w:tc>
              <w:tc>
                <w:tcPr>
                  <w:tcW w:w="859" w:type="dxa"/>
                  <w:tcBorders>
                    <w:top w:val="single" w:sz="4" w:space="0" w:color="auto"/>
                    <w:left w:val="single" w:sz="4" w:space="0" w:color="auto"/>
                    <w:bottom w:val="single" w:sz="4" w:space="0" w:color="auto"/>
                    <w:right w:val="single" w:sz="4" w:space="0" w:color="auto"/>
                  </w:tcBorders>
                  <w:vAlign w:val="center"/>
                </w:tcPr>
                <w:p w14:paraId="38335705" w14:textId="1A8CFFDA" w:rsidR="0077483C" w:rsidRPr="001278E3" w:rsidRDefault="0077483C" w:rsidP="0077483C">
                  <w:pPr>
                    <w:widowControl/>
                    <w:jc w:val="center"/>
                    <w:textAlignment w:val="center"/>
                    <w:rPr>
                      <w:szCs w:val="21"/>
                    </w:rPr>
                  </w:pPr>
                  <w:r w:rsidRPr="001278E3">
                    <w:rPr>
                      <w:rFonts w:eastAsia="等线"/>
                      <w:szCs w:val="21"/>
                    </w:rPr>
                    <w:t xml:space="preserve">0.016 </w:t>
                  </w:r>
                </w:p>
              </w:tc>
              <w:tc>
                <w:tcPr>
                  <w:tcW w:w="918" w:type="dxa"/>
                  <w:tcBorders>
                    <w:top w:val="single" w:sz="4" w:space="0" w:color="auto"/>
                    <w:left w:val="single" w:sz="4" w:space="0" w:color="auto"/>
                    <w:bottom w:val="single" w:sz="4" w:space="0" w:color="auto"/>
                    <w:right w:val="single" w:sz="4" w:space="0" w:color="auto"/>
                  </w:tcBorders>
                  <w:vAlign w:val="center"/>
                </w:tcPr>
                <w:p w14:paraId="249E3854" w14:textId="6916EEF2" w:rsidR="0077483C" w:rsidRPr="001278E3" w:rsidRDefault="0077483C" w:rsidP="0077483C">
                  <w:pPr>
                    <w:widowControl/>
                    <w:jc w:val="center"/>
                    <w:textAlignment w:val="center"/>
                    <w:rPr>
                      <w:szCs w:val="21"/>
                    </w:rPr>
                  </w:pPr>
                  <w:r w:rsidRPr="001278E3">
                    <w:rPr>
                      <w:rFonts w:eastAsia="等线"/>
                      <w:szCs w:val="21"/>
                    </w:rPr>
                    <w:t xml:space="preserve">0.001 </w:t>
                  </w:r>
                </w:p>
              </w:tc>
              <w:tc>
                <w:tcPr>
                  <w:tcW w:w="1015" w:type="dxa"/>
                  <w:tcBorders>
                    <w:top w:val="single" w:sz="4" w:space="0" w:color="auto"/>
                    <w:left w:val="single" w:sz="4" w:space="0" w:color="auto"/>
                    <w:bottom w:val="single" w:sz="4" w:space="0" w:color="auto"/>
                    <w:right w:val="single" w:sz="4" w:space="0" w:color="auto"/>
                  </w:tcBorders>
                  <w:vAlign w:val="center"/>
                </w:tcPr>
                <w:p w14:paraId="64E3BC5D" w14:textId="4DCEADB1" w:rsidR="0077483C" w:rsidRPr="001278E3" w:rsidRDefault="0077483C" w:rsidP="0077483C">
                  <w:pPr>
                    <w:widowControl/>
                    <w:jc w:val="center"/>
                    <w:textAlignment w:val="center"/>
                    <w:rPr>
                      <w:szCs w:val="21"/>
                    </w:rPr>
                  </w:pPr>
                  <w:r w:rsidRPr="001278E3">
                    <w:rPr>
                      <w:rFonts w:eastAsia="等线"/>
                      <w:szCs w:val="21"/>
                    </w:rPr>
                    <w:t xml:space="preserve">0.0014 </w:t>
                  </w:r>
                </w:p>
              </w:tc>
              <w:tc>
                <w:tcPr>
                  <w:tcW w:w="917" w:type="dxa"/>
                  <w:tcBorders>
                    <w:top w:val="single" w:sz="4" w:space="0" w:color="auto"/>
                    <w:left w:val="single" w:sz="4" w:space="0" w:color="auto"/>
                    <w:bottom w:val="single" w:sz="4" w:space="0" w:color="auto"/>
                    <w:right w:val="single" w:sz="4" w:space="0" w:color="auto"/>
                  </w:tcBorders>
                  <w:vAlign w:val="center"/>
                </w:tcPr>
                <w:p w14:paraId="0FBE316D" w14:textId="11EC5CC0" w:rsidR="0077483C" w:rsidRPr="001278E3" w:rsidRDefault="0077483C" w:rsidP="0077483C">
                  <w:pPr>
                    <w:widowControl/>
                    <w:jc w:val="center"/>
                    <w:textAlignment w:val="center"/>
                    <w:rPr>
                      <w:szCs w:val="21"/>
                    </w:rPr>
                  </w:pPr>
                  <w:r w:rsidRPr="001278E3">
                    <w:rPr>
                      <w:rFonts w:eastAsia="等线"/>
                      <w:szCs w:val="21"/>
                    </w:rPr>
                    <w:t xml:space="preserve">0.017 </w:t>
                  </w:r>
                </w:p>
              </w:tc>
              <w:tc>
                <w:tcPr>
                  <w:tcW w:w="997" w:type="dxa"/>
                  <w:tcBorders>
                    <w:top w:val="single" w:sz="4" w:space="0" w:color="auto"/>
                    <w:left w:val="single" w:sz="4" w:space="0" w:color="auto"/>
                    <w:bottom w:val="single" w:sz="4" w:space="0" w:color="auto"/>
                    <w:right w:val="single" w:sz="4" w:space="0" w:color="auto"/>
                  </w:tcBorders>
                  <w:vAlign w:val="center"/>
                </w:tcPr>
                <w:p w14:paraId="0E7ADCD2" w14:textId="5AA4D0D3" w:rsidR="0077483C" w:rsidRPr="001278E3" w:rsidRDefault="0077483C" w:rsidP="0077483C">
                  <w:pPr>
                    <w:widowControl/>
                    <w:jc w:val="center"/>
                    <w:textAlignment w:val="center"/>
                    <w:rPr>
                      <w:szCs w:val="21"/>
                    </w:rPr>
                  </w:pPr>
                  <w:r w:rsidRPr="001278E3">
                    <w:rPr>
                      <w:rFonts w:eastAsia="等线"/>
                      <w:szCs w:val="21"/>
                    </w:rPr>
                    <w:t xml:space="preserve">0.0284 </w:t>
                  </w:r>
                </w:p>
              </w:tc>
              <w:tc>
                <w:tcPr>
                  <w:tcW w:w="995" w:type="dxa"/>
                  <w:tcBorders>
                    <w:top w:val="single" w:sz="4" w:space="0" w:color="auto"/>
                    <w:left w:val="single" w:sz="4" w:space="0" w:color="auto"/>
                    <w:bottom w:val="single" w:sz="4" w:space="0" w:color="auto"/>
                    <w:right w:val="single" w:sz="4" w:space="0" w:color="auto"/>
                  </w:tcBorders>
                  <w:vAlign w:val="center"/>
                </w:tcPr>
                <w:p w14:paraId="1A761CF0" w14:textId="1CF79C7B" w:rsidR="0077483C" w:rsidRPr="001278E3" w:rsidRDefault="0077483C" w:rsidP="0077483C">
                  <w:pPr>
                    <w:widowControl/>
                    <w:jc w:val="center"/>
                    <w:textAlignment w:val="center"/>
                    <w:rPr>
                      <w:szCs w:val="21"/>
                    </w:rPr>
                  </w:pPr>
                  <w:r w:rsidRPr="001278E3">
                    <w:rPr>
                      <w:rFonts w:eastAsia="等线"/>
                      <w:szCs w:val="21"/>
                    </w:rPr>
                    <w:t xml:space="preserve">0.018 </w:t>
                  </w:r>
                </w:p>
              </w:tc>
              <w:tc>
                <w:tcPr>
                  <w:tcW w:w="998" w:type="dxa"/>
                  <w:tcBorders>
                    <w:top w:val="single" w:sz="4" w:space="0" w:color="auto"/>
                    <w:left w:val="single" w:sz="4" w:space="0" w:color="auto"/>
                    <w:bottom w:val="single" w:sz="4" w:space="0" w:color="auto"/>
                    <w:right w:val="single" w:sz="4" w:space="0" w:color="auto"/>
                  </w:tcBorders>
                  <w:vAlign w:val="center"/>
                </w:tcPr>
                <w:p w14:paraId="4040E2F4" w14:textId="09E9142F" w:rsidR="0077483C" w:rsidRPr="001278E3" w:rsidRDefault="0077483C" w:rsidP="0077483C">
                  <w:pPr>
                    <w:widowControl/>
                    <w:jc w:val="center"/>
                    <w:textAlignment w:val="center"/>
                    <w:rPr>
                      <w:szCs w:val="21"/>
                    </w:rPr>
                  </w:pPr>
                  <w:r w:rsidRPr="001278E3">
                    <w:rPr>
                      <w:rFonts w:eastAsia="等线"/>
                      <w:szCs w:val="21"/>
                    </w:rPr>
                    <w:t xml:space="preserve">0.0298 </w:t>
                  </w:r>
                </w:p>
              </w:tc>
            </w:tr>
          </w:tbl>
          <w:p w14:paraId="472A706B" w14:textId="77777777" w:rsidR="00001667" w:rsidRPr="001278E3" w:rsidRDefault="004B3C33">
            <w:pPr>
              <w:autoSpaceDE w:val="0"/>
              <w:autoSpaceDN w:val="0"/>
              <w:adjustRightInd w:val="0"/>
              <w:spacing w:line="360" w:lineRule="auto"/>
              <w:ind w:firstLine="480"/>
              <w:rPr>
                <w:szCs w:val="21"/>
              </w:rPr>
            </w:pPr>
            <w:r w:rsidRPr="001278E3">
              <w:rPr>
                <w:rFonts w:hint="eastAsia"/>
                <w:szCs w:val="21"/>
              </w:rPr>
              <w:t>注：按年工作</w:t>
            </w:r>
            <w:r w:rsidRPr="001278E3">
              <w:rPr>
                <w:rFonts w:hint="eastAsia"/>
                <w:szCs w:val="21"/>
              </w:rPr>
              <w:t>600</w:t>
            </w:r>
            <w:r w:rsidRPr="001278E3">
              <w:rPr>
                <w:rFonts w:hint="eastAsia"/>
                <w:szCs w:val="21"/>
              </w:rPr>
              <w:t>小时计。</w:t>
            </w:r>
          </w:p>
          <w:p w14:paraId="42279E2D" w14:textId="77777777" w:rsidR="00001667" w:rsidRPr="001278E3" w:rsidRDefault="004B3C33">
            <w:pPr>
              <w:autoSpaceDE w:val="0"/>
              <w:autoSpaceDN w:val="0"/>
              <w:adjustRightInd w:val="0"/>
              <w:spacing w:line="360" w:lineRule="auto"/>
              <w:ind w:firstLine="480"/>
              <w:rPr>
                <w:b/>
                <w:bCs/>
                <w:sz w:val="24"/>
              </w:rPr>
            </w:pPr>
            <w:r w:rsidRPr="001278E3">
              <w:rPr>
                <w:rFonts w:hint="eastAsia"/>
                <w:b/>
                <w:bCs/>
                <w:sz w:val="24"/>
              </w:rPr>
              <w:t>6</w:t>
            </w:r>
            <w:r w:rsidRPr="001278E3">
              <w:rPr>
                <w:rFonts w:hint="eastAsia"/>
                <w:b/>
                <w:bCs/>
                <w:sz w:val="24"/>
              </w:rPr>
              <w:t>、磨粉粉尘</w:t>
            </w:r>
          </w:p>
          <w:p w14:paraId="04EBEE02" w14:textId="44E1B720" w:rsidR="00001667" w:rsidRPr="001278E3" w:rsidRDefault="004B3C33">
            <w:pPr>
              <w:autoSpaceDE w:val="0"/>
              <w:autoSpaceDN w:val="0"/>
              <w:adjustRightInd w:val="0"/>
              <w:spacing w:line="360" w:lineRule="auto"/>
              <w:ind w:firstLine="480"/>
              <w:rPr>
                <w:sz w:val="24"/>
              </w:rPr>
            </w:pPr>
            <w:r w:rsidRPr="001278E3">
              <w:rPr>
                <w:rFonts w:hint="eastAsia"/>
                <w:sz w:val="24"/>
              </w:rPr>
              <w:t>挤塑板生产过程水口料、边角料</w:t>
            </w:r>
            <w:r w:rsidRPr="001278E3">
              <w:rPr>
                <w:sz w:val="24"/>
              </w:rPr>
              <w:t>进入</w:t>
            </w:r>
            <w:r w:rsidRPr="001278E3">
              <w:rPr>
                <w:rFonts w:hint="eastAsia"/>
                <w:sz w:val="24"/>
              </w:rPr>
              <w:t>磨粉</w:t>
            </w:r>
            <w:r w:rsidRPr="001278E3">
              <w:rPr>
                <w:sz w:val="24"/>
              </w:rPr>
              <w:t>机进行</w:t>
            </w:r>
            <w:r w:rsidRPr="001278E3">
              <w:rPr>
                <w:rFonts w:hint="eastAsia"/>
                <w:sz w:val="24"/>
              </w:rPr>
              <w:t>磨粉</w:t>
            </w:r>
            <w:r w:rsidRPr="001278E3">
              <w:rPr>
                <w:sz w:val="24"/>
              </w:rPr>
              <w:t>，再重新</w:t>
            </w:r>
            <w:r w:rsidRPr="001278E3">
              <w:rPr>
                <w:rFonts w:hint="eastAsia"/>
                <w:sz w:val="24"/>
              </w:rPr>
              <w:t>挤出</w:t>
            </w:r>
            <w:r w:rsidRPr="001278E3">
              <w:rPr>
                <w:sz w:val="24"/>
              </w:rPr>
              <w:t>，</w:t>
            </w:r>
            <w:r w:rsidRPr="001278E3">
              <w:rPr>
                <w:rFonts w:hint="eastAsia"/>
                <w:sz w:val="24"/>
              </w:rPr>
              <w:t>磨粉</w:t>
            </w:r>
            <w:r w:rsidRPr="001278E3">
              <w:rPr>
                <w:sz w:val="24"/>
              </w:rPr>
              <w:t>过程中会产生</w:t>
            </w:r>
            <w:r w:rsidRPr="001278E3">
              <w:rPr>
                <w:rFonts w:hint="eastAsia"/>
                <w:sz w:val="24"/>
              </w:rPr>
              <w:t>磨粉</w:t>
            </w:r>
            <w:r w:rsidRPr="001278E3">
              <w:rPr>
                <w:sz w:val="24"/>
              </w:rPr>
              <w:t>粉尘，</w:t>
            </w:r>
            <w:r w:rsidRPr="001278E3">
              <w:rPr>
                <w:rFonts w:hint="eastAsia"/>
                <w:sz w:val="24"/>
              </w:rPr>
              <w:t>挤塑板水口料、边角料</w:t>
            </w:r>
            <w:r w:rsidRPr="001278E3">
              <w:rPr>
                <w:sz w:val="24"/>
              </w:rPr>
              <w:t>约占塑料原料（共</w:t>
            </w:r>
            <w:r w:rsidR="0077483C" w:rsidRPr="001278E3">
              <w:rPr>
                <w:rFonts w:hint="eastAsia"/>
                <w:sz w:val="24"/>
              </w:rPr>
              <w:t>3004.993</w:t>
            </w:r>
            <w:r w:rsidRPr="001278E3">
              <w:rPr>
                <w:sz w:val="24"/>
              </w:rPr>
              <w:t>t/a</w:t>
            </w:r>
            <w:r w:rsidRPr="001278E3">
              <w:rPr>
                <w:sz w:val="24"/>
              </w:rPr>
              <w:t>）的</w:t>
            </w:r>
            <w:r w:rsidRPr="001278E3">
              <w:rPr>
                <w:rFonts w:hint="eastAsia"/>
                <w:sz w:val="24"/>
              </w:rPr>
              <w:t>2</w:t>
            </w:r>
            <w:r w:rsidRPr="001278E3">
              <w:rPr>
                <w:sz w:val="24"/>
              </w:rPr>
              <w:t>%</w:t>
            </w:r>
            <w:r w:rsidRPr="001278E3">
              <w:rPr>
                <w:sz w:val="24"/>
              </w:rPr>
              <w:t>，则需要进行</w:t>
            </w:r>
            <w:r w:rsidRPr="001278E3">
              <w:rPr>
                <w:rFonts w:hint="eastAsia"/>
                <w:sz w:val="24"/>
              </w:rPr>
              <w:t>磨粉</w:t>
            </w:r>
            <w:r w:rsidRPr="001278E3">
              <w:rPr>
                <w:sz w:val="24"/>
              </w:rPr>
              <w:t>的塑料总重量约为</w:t>
            </w:r>
            <w:r w:rsidR="0077483C" w:rsidRPr="001278E3">
              <w:rPr>
                <w:rFonts w:hint="eastAsia"/>
                <w:sz w:val="24"/>
              </w:rPr>
              <w:t>60.10</w:t>
            </w:r>
            <w:r w:rsidRPr="001278E3">
              <w:rPr>
                <w:sz w:val="24"/>
              </w:rPr>
              <w:t>t/a</w:t>
            </w:r>
            <w:r w:rsidRPr="001278E3">
              <w:rPr>
                <w:sz w:val="24"/>
              </w:rPr>
              <w:t>，</w:t>
            </w:r>
            <w:r w:rsidRPr="001278E3">
              <w:rPr>
                <w:rFonts w:hint="eastAsia"/>
                <w:sz w:val="24"/>
              </w:rPr>
              <w:t>参考《排放源统计调查产排污核算方法和系数手册》</w:t>
            </w:r>
            <w:r w:rsidRPr="001278E3">
              <w:rPr>
                <w:sz w:val="24"/>
              </w:rPr>
              <w:t>4220</w:t>
            </w:r>
            <w:r w:rsidRPr="001278E3">
              <w:rPr>
                <w:rFonts w:hint="eastAsia"/>
                <w:sz w:val="24"/>
              </w:rPr>
              <w:t>非金属废料和碎屑加工处理行业系数表中“废</w:t>
            </w:r>
            <w:r w:rsidRPr="001278E3">
              <w:rPr>
                <w:rFonts w:hint="eastAsia"/>
                <w:sz w:val="24"/>
              </w:rPr>
              <w:t>PS/ABS</w:t>
            </w:r>
            <w:r w:rsidRPr="001278E3">
              <w:rPr>
                <w:rFonts w:hint="eastAsia"/>
                <w:sz w:val="24"/>
              </w:rPr>
              <w:t>”干法破碎颗粒物产</w:t>
            </w:r>
            <w:proofErr w:type="gramStart"/>
            <w:r w:rsidRPr="001278E3">
              <w:rPr>
                <w:rFonts w:hint="eastAsia"/>
                <w:sz w:val="24"/>
              </w:rPr>
              <w:t>污</w:t>
            </w:r>
            <w:proofErr w:type="gramEnd"/>
            <w:r w:rsidRPr="001278E3">
              <w:rPr>
                <w:rFonts w:hint="eastAsia"/>
                <w:sz w:val="24"/>
              </w:rPr>
              <w:t>系数为</w:t>
            </w:r>
            <w:r w:rsidRPr="001278E3">
              <w:rPr>
                <w:rFonts w:hint="eastAsia"/>
                <w:sz w:val="24"/>
              </w:rPr>
              <w:t>425</w:t>
            </w:r>
            <w:r w:rsidRPr="001278E3">
              <w:rPr>
                <w:rFonts w:hint="eastAsia"/>
                <w:sz w:val="24"/>
              </w:rPr>
              <w:t>克</w:t>
            </w:r>
            <w:r w:rsidRPr="001278E3">
              <w:rPr>
                <w:rFonts w:hint="eastAsia"/>
                <w:sz w:val="24"/>
              </w:rPr>
              <w:t>/</w:t>
            </w:r>
            <w:r w:rsidRPr="001278E3">
              <w:rPr>
                <w:rFonts w:hint="eastAsia"/>
                <w:sz w:val="24"/>
              </w:rPr>
              <w:t>吨</w:t>
            </w:r>
            <w:r w:rsidRPr="001278E3">
              <w:rPr>
                <w:rFonts w:hint="eastAsia"/>
                <w:sz w:val="24"/>
              </w:rPr>
              <w:t>-</w:t>
            </w:r>
            <w:r w:rsidRPr="001278E3">
              <w:rPr>
                <w:rFonts w:hint="eastAsia"/>
                <w:sz w:val="24"/>
              </w:rPr>
              <w:t>原材料，即磨粉粉尘产生量为</w:t>
            </w:r>
            <w:r w:rsidRPr="001278E3">
              <w:rPr>
                <w:sz w:val="24"/>
              </w:rPr>
              <w:t>0.0</w:t>
            </w:r>
            <w:r w:rsidR="0077483C" w:rsidRPr="001278E3">
              <w:rPr>
                <w:rFonts w:hint="eastAsia"/>
                <w:sz w:val="24"/>
              </w:rPr>
              <w:t>26</w:t>
            </w:r>
            <w:r w:rsidRPr="001278E3">
              <w:rPr>
                <w:rFonts w:hint="eastAsia"/>
                <w:sz w:val="24"/>
              </w:rPr>
              <w:t>t/a</w:t>
            </w:r>
            <w:r w:rsidRPr="001278E3">
              <w:rPr>
                <w:rFonts w:hint="eastAsia"/>
                <w:sz w:val="24"/>
              </w:rPr>
              <w:t>。</w:t>
            </w:r>
          </w:p>
          <w:p w14:paraId="6A16650B" w14:textId="60AA99D1" w:rsidR="00001667" w:rsidRPr="001278E3" w:rsidRDefault="004B3C33">
            <w:pPr>
              <w:spacing w:line="360" w:lineRule="auto"/>
              <w:ind w:firstLine="480"/>
              <w:rPr>
                <w:sz w:val="24"/>
              </w:rPr>
            </w:pPr>
            <w:r w:rsidRPr="001278E3">
              <w:rPr>
                <w:rFonts w:hint="eastAsia"/>
                <w:sz w:val="24"/>
              </w:rPr>
              <w:t>本项目磨粉粉尘</w:t>
            </w:r>
            <w:r w:rsidRPr="001278E3">
              <w:rPr>
                <w:rFonts w:hint="eastAsia"/>
                <w:sz w:val="24"/>
                <w:szCs w:val="20"/>
              </w:rPr>
              <w:t>经</w:t>
            </w:r>
            <w:r w:rsidRPr="001278E3">
              <w:rPr>
                <w:rFonts w:hint="eastAsia"/>
                <w:sz w:val="24"/>
              </w:rPr>
              <w:t>上吸式</w:t>
            </w:r>
            <w:proofErr w:type="gramStart"/>
            <w:r w:rsidR="00E54302">
              <w:rPr>
                <w:rFonts w:hint="eastAsia"/>
                <w:sz w:val="24"/>
              </w:rPr>
              <w:t>包围型集气</w:t>
            </w:r>
            <w:proofErr w:type="gramEnd"/>
            <w:r w:rsidR="00E54302">
              <w:rPr>
                <w:rFonts w:hint="eastAsia"/>
                <w:sz w:val="24"/>
              </w:rPr>
              <w:t>罩</w:t>
            </w:r>
            <w:r w:rsidR="002F00C0">
              <w:rPr>
                <w:rFonts w:hint="eastAsia"/>
                <w:sz w:val="24"/>
              </w:rPr>
              <w:t>收集</w:t>
            </w:r>
            <w:r w:rsidRPr="001278E3">
              <w:rPr>
                <w:rFonts w:hint="eastAsia"/>
                <w:sz w:val="24"/>
                <w:szCs w:val="20"/>
              </w:rPr>
              <w:t>后引至脉冲布袋除尘进行处理，再</w:t>
            </w:r>
            <w:r w:rsidRPr="001278E3">
              <w:rPr>
                <w:rFonts w:hint="eastAsia"/>
                <w:sz w:val="24"/>
              </w:rPr>
              <w:t>通过车间无组织排放。根据《广东省工业源挥发性有机物减排量核算方法（</w:t>
            </w:r>
            <w:r w:rsidRPr="001278E3">
              <w:rPr>
                <w:rFonts w:hint="eastAsia"/>
                <w:sz w:val="24"/>
              </w:rPr>
              <w:t>2023</w:t>
            </w:r>
            <w:r w:rsidRPr="001278E3">
              <w:rPr>
                <w:rFonts w:hint="eastAsia"/>
                <w:sz w:val="24"/>
              </w:rPr>
              <w:t>年修订版）》，</w:t>
            </w:r>
            <w:proofErr w:type="gramStart"/>
            <w:r w:rsidR="00E54302">
              <w:rPr>
                <w:sz w:val="24"/>
              </w:rPr>
              <w:t>包围型集气</w:t>
            </w:r>
            <w:proofErr w:type="gramEnd"/>
            <w:r w:rsidR="00E54302">
              <w:rPr>
                <w:sz w:val="24"/>
              </w:rPr>
              <w:t>罩</w:t>
            </w:r>
            <w:r w:rsidR="002F00C0">
              <w:rPr>
                <w:sz w:val="24"/>
              </w:rPr>
              <w:t>收集</w:t>
            </w:r>
            <w:r w:rsidRPr="001278E3">
              <w:rPr>
                <w:sz w:val="24"/>
              </w:rPr>
              <w:t>效率按</w:t>
            </w:r>
            <w:r w:rsidRPr="001278E3">
              <w:rPr>
                <w:sz w:val="24"/>
              </w:rPr>
              <w:t>50%</w:t>
            </w:r>
            <w:r w:rsidRPr="001278E3">
              <w:rPr>
                <w:sz w:val="24"/>
              </w:rPr>
              <w:t>计，</w:t>
            </w:r>
            <w:r w:rsidRPr="001278E3">
              <w:rPr>
                <w:rFonts w:hint="eastAsia"/>
                <w:sz w:val="24"/>
                <w:szCs w:val="20"/>
              </w:rPr>
              <w:t>脉冲布袋除尘对颗粒物的</w:t>
            </w:r>
            <w:r w:rsidRPr="001278E3">
              <w:rPr>
                <w:sz w:val="24"/>
              </w:rPr>
              <w:t>处理效率为</w:t>
            </w:r>
            <w:r w:rsidRPr="001278E3">
              <w:rPr>
                <w:sz w:val="24"/>
              </w:rPr>
              <w:t>9</w:t>
            </w:r>
            <w:r w:rsidRPr="001278E3">
              <w:rPr>
                <w:rFonts w:hint="eastAsia"/>
                <w:sz w:val="24"/>
              </w:rPr>
              <w:t>5</w:t>
            </w:r>
            <w:r w:rsidRPr="001278E3">
              <w:rPr>
                <w:sz w:val="24"/>
              </w:rPr>
              <w:t>%</w:t>
            </w:r>
            <w:r w:rsidRPr="001278E3">
              <w:rPr>
                <w:rFonts w:hint="eastAsia"/>
                <w:sz w:val="24"/>
              </w:rPr>
              <w:t>。</w:t>
            </w:r>
          </w:p>
          <w:p w14:paraId="7AB11361" w14:textId="77777777" w:rsidR="00E17AF4" w:rsidRDefault="00E17AF4">
            <w:pPr>
              <w:jc w:val="center"/>
              <w:rPr>
                <w:rFonts w:hAnsi="宋体" w:hint="eastAsia"/>
                <w:b/>
              </w:rPr>
            </w:pPr>
          </w:p>
          <w:p w14:paraId="45C8C4B7" w14:textId="77777777" w:rsidR="00E17AF4" w:rsidRDefault="00E17AF4">
            <w:pPr>
              <w:jc w:val="center"/>
              <w:rPr>
                <w:rFonts w:hAnsi="宋体" w:hint="eastAsia"/>
                <w:b/>
              </w:rPr>
            </w:pPr>
          </w:p>
          <w:p w14:paraId="30D0C058" w14:textId="77777777" w:rsidR="00E17AF4" w:rsidRDefault="00E17AF4">
            <w:pPr>
              <w:jc w:val="center"/>
              <w:rPr>
                <w:rFonts w:hAnsi="宋体" w:hint="eastAsia"/>
                <w:b/>
              </w:rPr>
            </w:pPr>
          </w:p>
          <w:p w14:paraId="00BAF19A" w14:textId="77777777" w:rsidR="00E17AF4" w:rsidRDefault="00E17AF4">
            <w:pPr>
              <w:jc w:val="center"/>
              <w:rPr>
                <w:rFonts w:hAnsi="宋体" w:hint="eastAsia"/>
                <w:b/>
              </w:rPr>
            </w:pPr>
          </w:p>
          <w:p w14:paraId="2C8E4295" w14:textId="77777777" w:rsidR="00E17AF4" w:rsidRDefault="00E17AF4">
            <w:pPr>
              <w:jc w:val="center"/>
              <w:rPr>
                <w:rFonts w:hAnsi="宋体" w:hint="eastAsia"/>
                <w:b/>
              </w:rPr>
            </w:pPr>
          </w:p>
          <w:p w14:paraId="6C5D2181" w14:textId="77777777" w:rsidR="00E17AF4" w:rsidRDefault="00E17AF4">
            <w:pPr>
              <w:jc w:val="center"/>
              <w:rPr>
                <w:rFonts w:hAnsi="宋体" w:hint="eastAsia"/>
                <w:b/>
              </w:rPr>
            </w:pPr>
          </w:p>
          <w:p w14:paraId="65A560B3" w14:textId="77777777" w:rsidR="00E17AF4" w:rsidRDefault="00E17AF4">
            <w:pPr>
              <w:jc w:val="center"/>
              <w:rPr>
                <w:rFonts w:hAnsi="宋体" w:hint="eastAsia"/>
                <w:b/>
              </w:rPr>
            </w:pPr>
          </w:p>
          <w:p w14:paraId="782F382D" w14:textId="38F33783" w:rsidR="00001667" w:rsidRPr="001278E3" w:rsidRDefault="004B3C33">
            <w:pPr>
              <w:jc w:val="center"/>
              <w:rPr>
                <w:rFonts w:hAnsi="宋体" w:hint="eastAsia"/>
                <w:b/>
              </w:rPr>
            </w:pPr>
            <w:r w:rsidRPr="001278E3">
              <w:rPr>
                <w:rFonts w:hAnsi="宋体"/>
                <w:b/>
              </w:rPr>
              <w:t>表</w:t>
            </w:r>
            <w:r w:rsidRPr="001278E3">
              <w:rPr>
                <w:rFonts w:hAnsi="宋体" w:hint="eastAsia"/>
                <w:b/>
              </w:rPr>
              <w:t>4-1</w:t>
            </w:r>
            <w:r w:rsidR="00E54302">
              <w:rPr>
                <w:rFonts w:hAnsi="宋体" w:hint="eastAsia"/>
                <w:b/>
              </w:rPr>
              <w:t>7</w:t>
            </w:r>
            <w:r w:rsidRPr="001278E3">
              <w:rPr>
                <w:rFonts w:hAnsi="宋体" w:hint="eastAsia"/>
                <w:b/>
              </w:rPr>
              <w:t xml:space="preserve">  </w:t>
            </w:r>
            <w:r w:rsidRPr="001278E3">
              <w:rPr>
                <w:rFonts w:hAnsi="宋体" w:hint="eastAsia"/>
                <w:b/>
              </w:rPr>
              <w:t>磨粉粉尘</w:t>
            </w:r>
            <w:r w:rsidRPr="001278E3">
              <w:rPr>
                <w:rFonts w:hAnsi="宋体"/>
                <w:b/>
              </w:rPr>
              <w:t>污染物产</w:t>
            </w:r>
            <w:r w:rsidRPr="001278E3">
              <w:rPr>
                <w:rFonts w:hAnsi="宋体" w:hint="eastAsia"/>
                <w:b/>
              </w:rPr>
              <w:t>生源强一览表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3"/>
              <w:gridCol w:w="1087"/>
              <w:gridCol w:w="871"/>
              <w:gridCol w:w="910"/>
              <w:gridCol w:w="1035"/>
              <w:gridCol w:w="909"/>
              <w:gridCol w:w="1035"/>
              <w:gridCol w:w="973"/>
              <w:gridCol w:w="1035"/>
            </w:tblGrid>
            <w:tr w:rsidR="007D6F52" w:rsidRPr="001278E3" w14:paraId="32E16B6D" w14:textId="77777777">
              <w:trPr>
                <w:trHeight w:val="340"/>
                <w:tblHeader/>
                <w:jc w:val="center"/>
              </w:trPr>
              <w:tc>
                <w:tcPr>
                  <w:tcW w:w="995" w:type="dxa"/>
                  <w:vMerge w:val="restart"/>
                  <w:tcBorders>
                    <w:top w:val="single" w:sz="4" w:space="0" w:color="auto"/>
                    <w:left w:val="single" w:sz="4" w:space="0" w:color="auto"/>
                    <w:bottom w:val="single" w:sz="4" w:space="0" w:color="auto"/>
                    <w:right w:val="single" w:sz="4" w:space="0" w:color="auto"/>
                  </w:tcBorders>
                  <w:vAlign w:val="center"/>
                </w:tcPr>
                <w:p w14:paraId="468B06BD" w14:textId="77777777" w:rsidR="00001667" w:rsidRPr="001278E3" w:rsidRDefault="004B3C33">
                  <w:pPr>
                    <w:jc w:val="center"/>
                    <w:rPr>
                      <w:b/>
                      <w:szCs w:val="21"/>
                    </w:rPr>
                  </w:pPr>
                  <w:r w:rsidRPr="001278E3">
                    <w:rPr>
                      <w:rFonts w:cs="宋体" w:hint="eastAsia"/>
                      <w:b/>
                      <w:szCs w:val="21"/>
                      <w:lang w:bidi="ar"/>
                    </w:rPr>
                    <w:t>产生量（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1134" w:type="dxa"/>
                  <w:vMerge w:val="restart"/>
                  <w:tcBorders>
                    <w:top w:val="single" w:sz="4" w:space="0" w:color="auto"/>
                    <w:left w:val="single" w:sz="4" w:space="0" w:color="auto"/>
                    <w:bottom w:val="single" w:sz="4" w:space="0" w:color="auto"/>
                    <w:right w:val="single" w:sz="4" w:space="0" w:color="auto"/>
                  </w:tcBorders>
                  <w:vAlign w:val="center"/>
                </w:tcPr>
                <w:p w14:paraId="5E8E6C2E" w14:textId="77777777" w:rsidR="00001667" w:rsidRPr="001278E3" w:rsidRDefault="004B3C33">
                  <w:pPr>
                    <w:jc w:val="center"/>
                    <w:rPr>
                      <w:b/>
                      <w:szCs w:val="21"/>
                    </w:rPr>
                  </w:pPr>
                  <w:r w:rsidRPr="001278E3">
                    <w:rPr>
                      <w:rFonts w:cs="宋体" w:hint="eastAsia"/>
                      <w:b/>
                      <w:szCs w:val="21"/>
                      <w:lang w:bidi="ar"/>
                    </w:rPr>
                    <w:t>收集量（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859" w:type="dxa"/>
                  <w:vMerge w:val="restart"/>
                  <w:tcBorders>
                    <w:top w:val="single" w:sz="4" w:space="0" w:color="auto"/>
                    <w:left w:val="single" w:sz="4" w:space="0" w:color="auto"/>
                    <w:bottom w:val="single" w:sz="4" w:space="0" w:color="auto"/>
                    <w:right w:val="single" w:sz="4" w:space="0" w:color="auto"/>
                  </w:tcBorders>
                  <w:vAlign w:val="center"/>
                </w:tcPr>
                <w:p w14:paraId="18D913A7" w14:textId="77777777" w:rsidR="00001667" w:rsidRPr="001278E3" w:rsidRDefault="004B3C33">
                  <w:pPr>
                    <w:jc w:val="center"/>
                    <w:rPr>
                      <w:b/>
                      <w:szCs w:val="21"/>
                    </w:rPr>
                  </w:pPr>
                  <w:r w:rsidRPr="001278E3">
                    <w:rPr>
                      <w:rFonts w:cs="宋体" w:hint="eastAsia"/>
                      <w:b/>
                      <w:szCs w:val="21"/>
                      <w:lang w:bidi="ar"/>
                    </w:rPr>
                    <w:t>布袋除尘器处理量（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1933" w:type="dxa"/>
                  <w:gridSpan w:val="2"/>
                  <w:tcBorders>
                    <w:top w:val="single" w:sz="4" w:space="0" w:color="auto"/>
                    <w:left w:val="single" w:sz="4" w:space="0" w:color="auto"/>
                    <w:bottom w:val="single" w:sz="4" w:space="0" w:color="auto"/>
                    <w:right w:val="single" w:sz="4" w:space="0" w:color="auto"/>
                  </w:tcBorders>
                  <w:vAlign w:val="center"/>
                </w:tcPr>
                <w:p w14:paraId="5AD3B992" w14:textId="77777777" w:rsidR="00001667" w:rsidRPr="001278E3" w:rsidRDefault="004B3C33">
                  <w:pPr>
                    <w:jc w:val="center"/>
                    <w:rPr>
                      <w:b/>
                      <w:szCs w:val="21"/>
                    </w:rPr>
                  </w:pPr>
                  <w:r w:rsidRPr="001278E3">
                    <w:rPr>
                      <w:rFonts w:cs="宋体" w:hint="eastAsia"/>
                      <w:b/>
                      <w:szCs w:val="21"/>
                      <w:lang w:bidi="ar"/>
                    </w:rPr>
                    <w:t>收集部分</w:t>
                  </w:r>
                </w:p>
              </w:tc>
              <w:tc>
                <w:tcPr>
                  <w:tcW w:w="1914" w:type="dxa"/>
                  <w:gridSpan w:val="2"/>
                  <w:tcBorders>
                    <w:top w:val="single" w:sz="4" w:space="0" w:color="auto"/>
                    <w:left w:val="single" w:sz="4" w:space="0" w:color="auto"/>
                    <w:bottom w:val="single" w:sz="4" w:space="0" w:color="auto"/>
                    <w:right w:val="single" w:sz="4" w:space="0" w:color="auto"/>
                  </w:tcBorders>
                  <w:vAlign w:val="center"/>
                </w:tcPr>
                <w:p w14:paraId="0782EFF5" w14:textId="77777777" w:rsidR="00001667" w:rsidRPr="001278E3" w:rsidRDefault="004B3C33">
                  <w:pPr>
                    <w:jc w:val="center"/>
                    <w:rPr>
                      <w:b/>
                      <w:szCs w:val="21"/>
                    </w:rPr>
                  </w:pPr>
                  <w:r w:rsidRPr="001278E3">
                    <w:rPr>
                      <w:rFonts w:cs="宋体" w:hint="eastAsia"/>
                      <w:b/>
                      <w:szCs w:val="21"/>
                      <w:lang w:bidi="ar"/>
                    </w:rPr>
                    <w:t>未收集部分</w:t>
                  </w:r>
                </w:p>
              </w:tc>
              <w:tc>
                <w:tcPr>
                  <w:tcW w:w="1993" w:type="dxa"/>
                  <w:gridSpan w:val="2"/>
                  <w:tcBorders>
                    <w:top w:val="single" w:sz="4" w:space="0" w:color="auto"/>
                    <w:left w:val="single" w:sz="4" w:space="0" w:color="auto"/>
                    <w:bottom w:val="single" w:sz="4" w:space="0" w:color="auto"/>
                    <w:right w:val="single" w:sz="4" w:space="0" w:color="auto"/>
                  </w:tcBorders>
                  <w:vAlign w:val="center"/>
                </w:tcPr>
                <w:p w14:paraId="453C3C48" w14:textId="77777777" w:rsidR="00001667" w:rsidRPr="001278E3" w:rsidRDefault="004B3C33">
                  <w:pPr>
                    <w:jc w:val="center"/>
                    <w:rPr>
                      <w:b/>
                      <w:szCs w:val="21"/>
                    </w:rPr>
                  </w:pPr>
                  <w:r w:rsidRPr="001278E3">
                    <w:rPr>
                      <w:rFonts w:cs="宋体" w:hint="eastAsia"/>
                      <w:b/>
                      <w:szCs w:val="21"/>
                      <w:lang w:bidi="ar"/>
                    </w:rPr>
                    <w:t>无组织总排放量</w:t>
                  </w:r>
                </w:p>
              </w:tc>
            </w:tr>
            <w:tr w:rsidR="007D6F52" w:rsidRPr="001278E3" w14:paraId="6D10151C" w14:textId="77777777">
              <w:trPr>
                <w:trHeight w:val="340"/>
                <w:jc w:val="center"/>
              </w:trPr>
              <w:tc>
                <w:tcPr>
                  <w:tcW w:w="995" w:type="dxa"/>
                  <w:vMerge/>
                  <w:tcBorders>
                    <w:top w:val="single" w:sz="4" w:space="0" w:color="auto"/>
                    <w:left w:val="single" w:sz="4" w:space="0" w:color="auto"/>
                    <w:bottom w:val="single" w:sz="4" w:space="0" w:color="auto"/>
                    <w:right w:val="single" w:sz="4" w:space="0" w:color="auto"/>
                  </w:tcBorders>
                  <w:vAlign w:val="center"/>
                </w:tcPr>
                <w:p w14:paraId="0CE30333" w14:textId="77777777" w:rsidR="00001667" w:rsidRPr="001278E3" w:rsidRDefault="00001667">
                  <w:pPr>
                    <w:rPr>
                      <w:sz w:val="20"/>
                      <w:szCs w:val="20"/>
                    </w:rPr>
                  </w:pPr>
                </w:p>
              </w:tc>
              <w:tc>
                <w:tcPr>
                  <w:tcW w:w="1134" w:type="dxa"/>
                  <w:vMerge/>
                  <w:tcBorders>
                    <w:top w:val="single" w:sz="4" w:space="0" w:color="auto"/>
                    <w:left w:val="single" w:sz="4" w:space="0" w:color="auto"/>
                    <w:bottom w:val="single" w:sz="4" w:space="0" w:color="auto"/>
                    <w:right w:val="single" w:sz="4" w:space="0" w:color="auto"/>
                  </w:tcBorders>
                  <w:vAlign w:val="center"/>
                </w:tcPr>
                <w:p w14:paraId="7BFE83C1" w14:textId="77777777" w:rsidR="00001667" w:rsidRPr="001278E3" w:rsidRDefault="00001667">
                  <w:pPr>
                    <w:rPr>
                      <w:sz w:val="20"/>
                      <w:szCs w:val="20"/>
                    </w:rPr>
                  </w:pPr>
                </w:p>
              </w:tc>
              <w:tc>
                <w:tcPr>
                  <w:tcW w:w="859" w:type="dxa"/>
                  <w:vMerge/>
                  <w:tcBorders>
                    <w:top w:val="single" w:sz="4" w:space="0" w:color="auto"/>
                    <w:left w:val="single" w:sz="4" w:space="0" w:color="auto"/>
                    <w:bottom w:val="single" w:sz="4" w:space="0" w:color="auto"/>
                    <w:right w:val="single" w:sz="4" w:space="0" w:color="auto"/>
                  </w:tcBorders>
                  <w:vAlign w:val="center"/>
                </w:tcPr>
                <w:p w14:paraId="6E118736" w14:textId="77777777" w:rsidR="00001667" w:rsidRPr="001278E3" w:rsidRDefault="00001667">
                  <w:pPr>
                    <w:rPr>
                      <w:sz w:val="20"/>
                      <w:szCs w:val="20"/>
                    </w:rPr>
                  </w:pPr>
                </w:p>
              </w:tc>
              <w:tc>
                <w:tcPr>
                  <w:tcW w:w="918" w:type="dxa"/>
                  <w:tcBorders>
                    <w:top w:val="single" w:sz="4" w:space="0" w:color="auto"/>
                    <w:left w:val="single" w:sz="4" w:space="0" w:color="auto"/>
                    <w:bottom w:val="single" w:sz="4" w:space="0" w:color="auto"/>
                    <w:right w:val="single" w:sz="4" w:space="0" w:color="auto"/>
                  </w:tcBorders>
                  <w:vAlign w:val="center"/>
                </w:tcPr>
                <w:p w14:paraId="317D0573" w14:textId="77777777" w:rsidR="00001667" w:rsidRPr="001278E3" w:rsidRDefault="004B3C33">
                  <w:pPr>
                    <w:jc w:val="center"/>
                    <w:rPr>
                      <w:szCs w:val="21"/>
                    </w:rPr>
                  </w:pPr>
                  <w:r w:rsidRPr="001278E3">
                    <w:rPr>
                      <w:rFonts w:cs="宋体" w:hint="eastAsia"/>
                      <w:b/>
                      <w:szCs w:val="21"/>
                      <w:lang w:bidi="ar"/>
                    </w:rPr>
                    <w:t>排放量（</w:t>
                  </w:r>
                  <w:r w:rsidRPr="001278E3">
                    <w:rPr>
                      <w:rFonts w:cs="宋体" w:hint="eastAsia"/>
                      <w:b/>
                      <w:szCs w:val="21"/>
                      <w:lang w:bidi="ar"/>
                    </w:rPr>
                    <w:t>t</w:t>
                  </w:r>
                  <w:r w:rsidRPr="001278E3">
                    <w:rPr>
                      <w:b/>
                      <w:szCs w:val="21"/>
                      <w:lang w:bidi="ar"/>
                    </w:rPr>
                    <w:t>/a</w:t>
                  </w:r>
                  <w:r w:rsidRPr="001278E3">
                    <w:rPr>
                      <w:rFonts w:cs="宋体" w:hint="eastAsia"/>
                      <w:b/>
                      <w:szCs w:val="21"/>
                      <w:lang w:bidi="ar"/>
                    </w:rPr>
                    <w:t>）</w:t>
                  </w:r>
                </w:p>
              </w:tc>
              <w:tc>
                <w:tcPr>
                  <w:tcW w:w="1015" w:type="dxa"/>
                  <w:tcBorders>
                    <w:top w:val="single" w:sz="4" w:space="0" w:color="auto"/>
                    <w:left w:val="single" w:sz="4" w:space="0" w:color="auto"/>
                    <w:bottom w:val="single" w:sz="4" w:space="0" w:color="auto"/>
                    <w:right w:val="single" w:sz="4" w:space="0" w:color="auto"/>
                  </w:tcBorders>
                  <w:vAlign w:val="center"/>
                </w:tcPr>
                <w:p w14:paraId="2446D6BC" w14:textId="77777777" w:rsidR="00001667" w:rsidRPr="001278E3" w:rsidRDefault="004B3C33">
                  <w:pPr>
                    <w:jc w:val="center"/>
                    <w:rPr>
                      <w:szCs w:val="21"/>
                    </w:rPr>
                  </w:pPr>
                  <w:r w:rsidRPr="001278E3">
                    <w:rPr>
                      <w:rFonts w:cs="宋体" w:hint="eastAsia"/>
                      <w:b/>
                      <w:szCs w:val="21"/>
                      <w:lang w:bidi="ar"/>
                    </w:rPr>
                    <w:t>排放速率（</w:t>
                  </w:r>
                  <w:r w:rsidRPr="001278E3">
                    <w:rPr>
                      <w:b/>
                      <w:szCs w:val="21"/>
                      <w:lang w:bidi="ar"/>
                    </w:rPr>
                    <w:t>kg/h</w:t>
                  </w:r>
                  <w:r w:rsidRPr="001278E3">
                    <w:rPr>
                      <w:rFonts w:cs="宋体" w:hint="eastAsia"/>
                      <w:b/>
                      <w:szCs w:val="21"/>
                      <w:lang w:bidi="ar"/>
                    </w:rPr>
                    <w:t>）</w:t>
                  </w:r>
                </w:p>
              </w:tc>
              <w:tc>
                <w:tcPr>
                  <w:tcW w:w="917" w:type="dxa"/>
                  <w:tcBorders>
                    <w:top w:val="single" w:sz="4" w:space="0" w:color="auto"/>
                    <w:left w:val="single" w:sz="4" w:space="0" w:color="auto"/>
                    <w:bottom w:val="single" w:sz="4" w:space="0" w:color="auto"/>
                    <w:right w:val="single" w:sz="4" w:space="0" w:color="auto"/>
                  </w:tcBorders>
                  <w:vAlign w:val="center"/>
                </w:tcPr>
                <w:p w14:paraId="4CA8A87D" w14:textId="77777777" w:rsidR="00001667" w:rsidRPr="001278E3" w:rsidRDefault="004B3C33">
                  <w:pPr>
                    <w:jc w:val="center"/>
                    <w:rPr>
                      <w:szCs w:val="21"/>
                    </w:rPr>
                  </w:pPr>
                  <w:r w:rsidRPr="001278E3">
                    <w:rPr>
                      <w:rFonts w:cs="宋体" w:hint="eastAsia"/>
                      <w:b/>
                      <w:szCs w:val="21"/>
                      <w:lang w:bidi="ar"/>
                    </w:rPr>
                    <w:t>排放量（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997" w:type="dxa"/>
                  <w:tcBorders>
                    <w:top w:val="single" w:sz="4" w:space="0" w:color="auto"/>
                    <w:left w:val="single" w:sz="4" w:space="0" w:color="auto"/>
                    <w:bottom w:val="single" w:sz="4" w:space="0" w:color="auto"/>
                    <w:right w:val="single" w:sz="4" w:space="0" w:color="auto"/>
                  </w:tcBorders>
                  <w:vAlign w:val="center"/>
                </w:tcPr>
                <w:p w14:paraId="7D54941B" w14:textId="77777777" w:rsidR="00001667" w:rsidRPr="001278E3" w:rsidRDefault="004B3C33">
                  <w:pPr>
                    <w:jc w:val="center"/>
                    <w:rPr>
                      <w:szCs w:val="21"/>
                    </w:rPr>
                  </w:pPr>
                  <w:r w:rsidRPr="001278E3">
                    <w:rPr>
                      <w:rFonts w:cs="宋体" w:hint="eastAsia"/>
                      <w:b/>
                      <w:szCs w:val="21"/>
                      <w:lang w:bidi="ar"/>
                    </w:rPr>
                    <w:t>排放速率（</w:t>
                  </w:r>
                  <w:r w:rsidRPr="001278E3">
                    <w:rPr>
                      <w:b/>
                      <w:szCs w:val="21"/>
                      <w:lang w:bidi="ar"/>
                    </w:rPr>
                    <w:t>kg/h</w:t>
                  </w:r>
                  <w:r w:rsidRPr="001278E3">
                    <w:rPr>
                      <w:rFonts w:cs="宋体" w:hint="eastAsia"/>
                      <w:b/>
                      <w:szCs w:val="21"/>
                      <w:lang w:bidi="ar"/>
                    </w:rPr>
                    <w:t>）</w:t>
                  </w:r>
                </w:p>
              </w:tc>
              <w:tc>
                <w:tcPr>
                  <w:tcW w:w="995" w:type="dxa"/>
                  <w:tcBorders>
                    <w:top w:val="single" w:sz="4" w:space="0" w:color="auto"/>
                    <w:left w:val="single" w:sz="4" w:space="0" w:color="auto"/>
                    <w:bottom w:val="single" w:sz="4" w:space="0" w:color="auto"/>
                    <w:right w:val="single" w:sz="4" w:space="0" w:color="auto"/>
                  </w:tcBorders>
                  <w:vAlign w:val="center"/>
                </w:tcPr>
                <w:p w14:paraId="30C2C1B3" w14:textId="77777777" w:rsidR="00001667" w:rsidRPr="001278E3" w:rsidRDefault="004B3C33">
                  <w:pPr>
                    <w:jc w:val="center"/>
                    <w:rPr>
                      <w:szCs w:val="21"/>
                    </w:rPr>
                  </w:pPr>
                  <w:r w:rsidRPr="001278E3">
                    <w:rPr>
                      <w:rFonts w:cs="宋体" w:hint="eastAsia"/>
                      <w:b/>
                      <w:szCs w:val="21"/>
                      <w:lang w:bidi="ar"/>
                    </w:rPr>
                    <w:t>排放量（</w:t>
                  </w:r>
                  <w:r w:rsidRPr="001278E3">
                    <w:rPr>
                      <w:rFonts w:hint="eastAsia"/>
                      <w:b/>
                      <w:szCs w:val="21"/>
                      <w:lang w:bidi="ar"/>
                    </w:rPr>
                    <w:t>t</w:t>
                  </w:r>
                  <w:r w:rsidRPr="001278E3">
                    <w:rPr>
                      <w:b/>
                      <w:szCs w:val="21"/>
                      <w:lang w:bidi="ar"/>
                    </w:rPr>
                    <w:t>/a</w:t>
                  </w:r>
                  <w:r w:rsidRPr="001278E3">
                    <w:rPr>
                      <w:rFonts w:cs="宋体" w:hint="eastAsia"/>
                      <w:b/>
                      <w:szCs w:val="21"/>
                      <w:lang w:bidi="ar"/>
                    </w:rPr>
                    <w:t>）</w:t>
                  </w:r>
                </w:p>
              </w:tc>
              <w:tc>
                <w:tcPr>
                  <w:tcW w:w="998" w:type="dxa"/>
                  <w:tcBorders>
                    <w:top w:val="single" w:sz="4" w:space="0" w:color="auto"/>
                    <w:left w:val="single" w:sz="4" w:space="0" w:color="auto"/>
                    <w:bottom w:val="single" w:sz="4" w:space="0" w:color="auto"/>
                    <w:right w:val="single" w:sz="4" w:space="0" w:color="auto"/>
                  </w:tcBorders>
                  <w:vAlign w:val="center"/>
                </w:tcPr>
                <w:p w14:paraId="3A8DCD77" w14:textId="77777777" w:rsidR="00001667" w:rsidRPr="001278E3" w:rsidRDefault="004B3C33">
                  <w:pPr>
                    <w:jc w:val="center"/>
                    <w:rPr>
                      <w:szCs w:val="21"/>
                    </w:rPr>
                  </w:pPr>
                  <w:r w:rsidRPr="001278E3">
                    <w:rPr>
                      <w:rFonts w:cs="宋体" w:hint="eastAsia"/>
                      <w:b/>
                      <w:szCs w:val="21"/>
                      <w:lang w:bidi="ar"/>
                    </w:rPr>
                    <w:t>排放速率（</w:t>
                  </w:r>
                  <w:r w:rsidRPr="001278E3">
                    <w:rPr>
                      <w:b/>
                      <w:szCs w:val="21"/>
                      <w:lang w:bidi="ar"/>
                    </w:rPr>
                    <w:t>kg/h</w:t>
                  </w:r>
                  <w:r w:rsidRPr="001278E3">
                    <w:rPr>
                      <w:rFonts w:cs="宋体" w:hint="eastAsia"/>
                      <w:b/>
                      <w:szCs w:val="21"/>
                      <w:lang w:bidi="ar"/>
                    </w:rPr>
                    <w:t>）</w:t>
                  </w:r>
                </w:p>
              </w:tc>
            </w:tr>
            <w:tr w:rsidR="007D6F52" w:rsidRPr="001278E3" w14:paraId="632D798E" w14:textId="77777777">
              <w:trPr>
                <w:trHeight w:val="340"/>
                <w:jc w:val="center"/>
              </w:trPr>
              <w:tc>
                <w:tcPr>
                  <w:tcW w:w="995" w:type="dxa"/>
                  <w:tcBorders>
                    <w:top w:val="single" w:sz="4" w:space="0" w:color="auto"/>
                    <w:left w:val="single" w:sz="4" w:space="0" w:color="auto"/>
                    <w:bottom w:val="single" w:sz="4" w:space="0" w:color="auto"/>
                    <w:right w:val="single" w:sz="4" w:space="0" w:color="auto"/>
                  </w:tcBorders>
                  <w:vAlign w:val="center"/>
                </w:tcPr>
                <w:p w14:paraId="1D06CCEF" w14:textId="3AFCFB83" w:rsidR="0077483C" w:rsidRPr="001278E3" w:rsidRDefault="0077483C" w:rsidP="0077483C">
                  <w:pPr>
                    <w:widowControl/>
                    <w:jc w:val="center"/>
                    <w:textAlignment w:val="center"/>
                    <w:rPr>
                      <w:szCs w:val="21"/>
                    </w:rPr>
                  </w:pPr>
                  <w:r w:rsidRPr="001278E3">
                    <w:rPr>
                      <w:rFonts w:eastAsia="等线"/>
                      <w:szCs w:val="21"/>
                    </w:rPr>
                    <w:t xml:space="preserve">0.026 </w:t>
                  </w:r>
                </w:p>
              </w:tc>
              <w:tc>
                <w:tcPr>
                  <w:tcW w:w="1134" w:type="dxa"/>
                  <w:tcBorders>
                    <w:top w:val="single" w:sz="4" w:space="0" w:color="auto"/>
                    <w:left w:val="single" w:sz="4" w:space="0" w:color="auto"/>
                    <w:bottom w:val="single" w:sz="4" w:space="0" w:color="auto"/>
                    <w:right w:val="single" w:sz="4" w:space="0" w:color="auto"/>
                  </w:tcBorders>
                  <w:vAlign w:val="center"/>
                </w:tcPr>
                <w:p w14:paraId="28F0A6BF" w14:textId="21810221" w:rsidR="0077483C" w:rsidRPr="001278E3" w:rsidRDefault="0077483C" w:rsidP="0077483C">
                  <w:pPr>
                    <w:widowControl/>
                    <w:jc w:val="center"/>
                    <w:textAlignment w:val="center"/>
                    <w:rPr>
                      <w:szCs w:val="21"/>
                    </w:rPr>
                  </w:pPr>
                  <w:r w:rsidRPr="001278E3">
                    <w:rPr>
                      <w:rFonts w:eastAsia="等线"/>
                      <w:szCs w:val="21"/>
                    </w:rPr>
                    <w:t xml:space="preserve">0.013 </w:t>
                  </w:r>
                </w:p>
              </w:tc>
              <w:tc>
                <w:tcPr>
                  <w:tcW w:w="859" w:type="dxa"/>
                  <w:tcBorders>
                    <w:top w:val="single" w:sz="4" w:space="0" w:color="auto"/>
                    <w:left w:val="single" w:sz="4" w:space="0" w:color="auto"/>
                    <w:bottom w:val="single" w:sz="4" w:space="0" w:color="auto"/>
                    <w:right w:val="single" w:sz="4" w:space="0" w:color="auto"/>
                  </w:tcBorders>
                  <w:vAlign w:val="center"/>
                </w:tcPr>
                <w:p w14:paraId="3339B086" w14:textId="1BCCB2C1" w:rsidR="0077483C" w:rsidRPr="001278E3" w:rsidRDefault="0077483C" w:rsidP="0077483C">
                  <w:pPr>
                    <w:widowControl/>
                    <w:jc w:val="center"/>
                    <w:textAlignment w:val="center"/>
                    <w:rPr>
                      <w:szCs w:val="21"/>
                    </w:rPr>
                  </w:pPr>
                  <w:r w:rsidRPr="001278E3">
                    <w:rPr>
                      <w:rFonts w:eastAsia="等线"/>
                      <w:szCs w:val="21"/>
                    </w:rPr>
                    <w:t xml:space="preserve">0.012 </w:t>
                  </w:r>
                </w:p>
              </w:tc>
              <w:tc>
                <w:tcPr>
                  <w:tcW w:w="918" w:type="dxa"/>
                  <w:tcBorders>
                    <w:top w:val="single" w:sz="4" w:space="0" w:color="auto"/>
                    <w:left w:val="single" w:sz="4" w:space="0" w:color="auto"/>
                    <w:bottom w:val="single" w:sz="4" w:space="0" w:color="auto"/>
                    <w:right w:val="single" w:sz="4" w:space="0" w:color="auto"/>
                  </w:tcBorders>
                  <w:vAlign w:val="center"/>
                </w:tcPr>
                <w:p w14:paraId="4735D4EE" w14:textId="6C5F0516" w:rsidR="0077483C" w:rsidRPr="001278E3" w:rsidRDefault="0077483C" w:rsidP="0077483C">
                  <w:pPr>
                    <w:widowControl/>
                    <w:jc w:val="center"/>
                    <w:textAlignment w:val="center"/>
                    <w:rPr>
                      <w:szCs w:val="21"/>
                    </w:rPr>
                  </w:pPr>
                  <w:r w:rsidRPr="001278E3">
                    <w:rPr>
                      <w:rFonts w:eastAsia="等线"/>
                      <w:szCs w:val="21"/>
                    </w:rPr>
                    <w:t xml:space="preserve">0.001 </w:t>
                  </w:r>
                </w:p>
              </w:tc>
              <w:tc>
                <w:tcPr>
                  <w:tcW w:w="1015" w:type="dxa"/>
                  <w:tcBorders>
                    <w:top w:val="single" w:sz="4" w:space="0" w:color="auto"/>
                    <w:left w:val="single" w:sz="4" w:space="0" w:color="auto"/>
                    <w:bottom w:val="single" w:sz="4" w:space="0" w:color="auto"/>
                    <w:right w:val="single" w:sz="4" w:space="0" w:color="auto"/>
                  </w:tcBorders>
                  <w:vAlign w:val="center"/>
                </w:tcPr>
                <w:p w14:paraId="7736768A" w14:textId="541DD2B4" w:rsidR="0077483C" w:rsidRPr="001278E3" w:rsidRDefault="0077483C" w:rsidP="0077483C">
                  <w:pPr>
                    <w:widowControl/>
                    <w:jc w:val="center"/>
                    <w:textAlignment w:val="center"/>
                    <w:rPr>
                      <w:szCs w:val="21"/>
                    </w:rPr>
                  </w:pPr>
                  <w:r w:rsidRPr="001278E3">
                    <w:rPr>
                      <w:rFonts w:eastAsia="等线"/>
                      <w:szCs w:val="21"/>
                    </w:rPr>
                    <w:t xml:space="preserve">0.0011 </w:t>
                  </w:r>
                </w:p>
              </w:tc>
              <w:tc>
                <w:tcPr>
                  <w:tcW w:w="917" w:type="dxa"/>
                  <w:tcBorders>
                    <w:top w:val="single" w:sz="4" w:space="0" w:color="auto"/>
                    <w:left w:val="single" w:sz="4" w:space="0" w:color="auto"/>
                    <w:bottom w:val="single" w:sz="4" w:space="0" w:color="auto"/>
                    <w:right w:val="single" w:sz="4" w:space="0" w:color="auto"/>
                  </w:tcBorders>
                  <w:vAlign w:val="center"/>
                </w:tcPr>
                <w:p w14:paraId="7F6E824B" w14:textId="1F675134" w:rsidR="0077483C" w:rsidRPr="001278E3" w:rsidRDefault="0077483C" w:rsidP="0077483C">
                  <w:pPr>
                    <w:widowControl/>
                    <w:jc w:val="center"/>
                    <w:textAlignment w:val="center"/>
                    <w:rPr>
                      <w:szCs w:val="21"/>
                    </w:rPr>
                  </w:pPr>
                  <w:r w:rsidRPr="001278E3">
                    <w:rPr>
                      <w:rFonts w:eastAsia="等线"/>
                      <w:szCs w:val="21"/>
                    </w:rPr>
                    <w:t xml:space="preserve">0.013 </w:t>
                  </w:r>
                </w:p>
              </w:tc>
              <w:tc>
                <w:tcPr>
                  <w:tcW w:w="997" w:type="dxa"/>
                  <w:tcBorders>
                    <w:top w:val="single" w:sz="4" w:space="0" w:color="auto"/>
                    <w:left w:val="single" w:sz="4" w:space="0" w:color="auto"/>
                    <w:bottom w:val="single" w:sz="4" w:space="0" w:color="auto"/>
                    <w:right w:val="single" w:sz="4" w:space="0" w:color="auto"/>
                  </w:tcBorders>
                  <w:vAlign w:val="center"/>
                </w:tcPr>
                <w:p w14:paraId="4D896251" w14:textId="5B88172C" w:rsidR="0077483C" w:rsidRPr="001278E3" w:rsidRDefault="0077483C" w:rsidP="0077483C">
                  <w:pPr>
                    <w:widowControl/>
                    <w:jc w:val="center"/>
                    <w:textAlignment w:val="center"/>
                    <w:rPr>
                      <w:szCs w:val="21"/>
                    </w:rPr>
                  </w:pPr>
                  <w:r w:rsidRPr="001278E3">
                    <w:rPr>
                      <w:rFonts w:eastAsia="等线"/>
                      <w:szCs w:val="21"/>
                    </w:rPr>
                    <w:t xml:space="preserve">0.0213 </w:t>
                  </w:r>
                </w:p>
              </w:tc>
              <w:tc>
                <w:tcPr>
                  <w:tcW w:w="995" w:type="dxa"/>
                  <w:tcBorders>
                    <w:top w:val="single" w:sz="4" w:space="0" w:color="auto"/>
                    <w:left w:val="single" w:sz="4" w:space="0" w:color="auto"/>
                    <w:bottom w:val="single" w:sz="4" w:space="0" w:color="auto"/>
                    <w:right w:val="single" w:sz="4" w:space="0" w:color="auto"/>
                  </w:tcBorders>
                  <w:vAlign w:val="center"/>
                </w:tcPr>
                <w:p w14:paraId="2A8DACFF" w14:textId="53C92CF8" w:rsidR="0077483C" w:rsidRPr="001278E3" w:rsidRDefault="0077483C" w:rsidP="0077483C">
                  <w:pPr>
                    <w:widowControl/>
                    <w:jc w:val="center"/>
                    <w:textAlignment w:val="center"/>
                    <w:rPr>
                      <w:szCs w:val="21"/>
                    </w:rPr>
                  </w:pPr>
                  <w:r w:rsidRPr="001278E3">
                    <w:rPr>
                      <w:rFonts w:eastAsia="等线"/>
                      <w:szCs w:val="21"/>
                    </w:rPr>
                    <w:t xml:space="preserve">0.013 </w:t>
                  </w:r>
                </w:p>
              </w:tc>
              <w:tc>
                <w:tcPr>
                  <w:tcW w:w="998" w:type="dxa"/>
                  <w:tcBorders>
                    <w:top w:val="single" w:sz="4" w:space="0" w:color="auto"/>
                    <w:left w:val="single" w:sz="4" w:space="0" w:color="auto"/>
                    <w:bottom w:val="single" w:sz="4" w:space="0" w:color="auto"/>
                    <w:right w:val="single" w:sz="4" w:space="0" w:color="auto"/>
                  </w:tcBorders>
                  <w:vAlign w:val="center"/>
                </w:tcPr>
                <w:p w14:paraId="183277E0" w14:textId="0E4282B6" w:rsidR="0077483C" w:rsidRPr="001278E3" w:rsidRDefault="0077483C" w:rsidP="0077483C">
                  <w:pPr>
                    <w:widowControl/>
                    <w:jc w:val="center"/>
                    <w:textAlignment w:val="center"/>
                    <w:rPr>
                      <w:szCs w:val="21"/>
                    </w:rPr>
                  </w:pPr>
                  <w:r w:rsidRPr="001278E3">
                    <w:rPr>
                      <w:rFonts w:eastAsia="等线"/>
                      <w:szCs w:val="21"/>
                    </w:rPr>
                    <w:t xml:space="preserve">0.0223 </w:t>
                  </w:r>
                </w:p>
              </w:tc>
            </w:tr>
          </w:tbl>
          <w:p w14:paraId="629D2ABB" w14:textId="77777777" w:rsidR="00001667" w:rsidRPr="001278E3" w:rsidRDefault="004B3C33">
            <w:pPr>
              <w:autoSpaceDE w:val="0"/>
              <w:autoSpaceDN w:val="0"/>
              <w:adjustRightInd w:val="0"/>
              <w:spacing w:line="360" w:lineRule="auto"/>
              <w:ind w:firstLine="480"/>
              <w:rPr>
                <w:szCs w:val="21"/>
              </w:rPr>
            </w:pPr>
            <w:r w:rsidRPr="001278E3">
              <w:rPr>
                <w:rFonts w:hint="eastAsia"/>
                <w:szCs w:val="21"/>
              </w:rPr>
              <w:t>注：按年工作</w:t>
            </w:r>
            <w:r w:rsidRPr="001278E3">
              <w:rPr>
                <w:rFonts w:hint="eastAsia"/>
                <w:szCs w:val="21"/>
              </w:rPr>
              <w:t>600</w:t>
            </w:r>
            <w:r w:rsidRPr="001278E3">
              <w:rPr>
                <w:rFonts w:hint="eastAsia"/>
                <w:szCs w:val="21"/>
              </w:rPr>
              <w:t>小时计。</w:t>
            </w:r>
          </w:p>
          <w:p w14:paraId="427D2239" w14:textId="77777777" w:rsidR="00001667" w:rsidRPr="001278E3" w:rsidRDefault="004B3C33">
            <w:pPr>
              <w:autoSpaceDE w:val="0"/>
              <w:autoSpaceDN w:val="0"/>
              <w:adjustRightInd w:val="0"/>
              <w:spacing w:line="360" w:lineRule="auto"/>
              <w:ind w:firstLine="480"/>
              <w:rPr>
                <w:b/>
                <w:bCs/>
                <w:sz w:val="24"/>
              </w:rPr>
            </w:pPr>
            <w:r w:rsidRPr="001278E3">
              <w:rPr>
                <w:rFonts w:hint="eastAsia"/>
                <w:b/>
                <w:bCs/>
                <w:sz w:val="24"/>
              </w:rPr>
              <w:t>2.2</w:t>
            </w:r>
            <w:r w:rsidRPr="001278E3">
              <w:rPr>
                <w:rFonts w:hint="eastAsia"/>
                <w:b/>
                <w:bCs/>
                <w:sz w:val="24"/>
              </w:rPr>
              <w:t>环保措施可行性分析</w:t>
            </w:r>
          </w:p>
          <w:p w14:paraId="5596B9D3" w14:textId="77777777" w:rsidR="00001667" w:rsidRPr="001278E3" w:rsidRDefault="004B3C33">
            <w:pPr>
              <w:adjustRightInd w:val="0"/>
              <w:snapToGrid w:val="0"/>
              <w:spacing w:line="360" w:lineRule="auto"/>
              <w:ind w:firstLineChars="200" w:firstLine="482"/>
              <w:rPr>
                <w:b/>
                <w:bCs/>
                <w:sz w:val="24"/>
              </w:rPr>
            </w:pPr>
            <w:r w:rsidRPr="001278E3">
              <w:rPr>
                <w:rFonts w:hint="eastAsia"/>
                <w:b/>
                <w:bCs/>
                <w:sz w:val="24"/>
              </w:rPr>
              <w:t>（</w:t>
            </w:r>
            <w:r w:rsidRPr="001278E3">
              <w:rPr>
                <w:rFonts w:hint="eastAsia"/>
                <w:b/>
                <w:bCs/>
                <w:sz w:val="24"/>
              </w:rPr>
              <w:t>1</w:t>
            </w:r>
            <w:r w:rsidRPr="001278E3">
              <w:rPr>
                <w:rFonts w:hint="eastAsia"/>
                <w:b/>
                <w:bCs/>
                <w:sz w:val="24"/>
              </w:rPr>
              <w:t>）挤出废气、包覆废气</w:t>
            </w:r>
          </w:p>
          <w:p w14:paraId="1263BAAF" w14:textId="7B9CD3B6" w:rsidR="00001667" w:rsidRPr="001278E3" w:rsidRDefault="004B3C33">
            <w:pPr>
              <w:adjustRightInd w:val="0"/>
              <w:snapToGrid w:val="0"/>
              <w:spacing w:line="360" w:lineRule="auto"/>
              <w:ind w:firstLineChars="200" w:firstLine="480"/>
              <w:rPr>
                <w:sz w:val="24"/>
              </w:rPr>
            </w:pPr>
            <w:r w:rsidRPr="001278E3">
              <w:rPr>
                <w:rFonts w:hint="eastAsia"/>
                <w:sz w:val="24"/>
              </w:rPr>
              <w:t>本项目在挤出工序</w:t>
            </w:r>
            <w:r w:rsidRPr="001278E3">
              <w:rPr>
                <w:sz w:val="24"/>
              </w:rPr>
              <w:t>会产生有机废气，其主要污染物为</w:t>
            </w:r>
            <w:r w:rsidRPr="001278E3">
              <w:rPr>
                <w:rFonts w:hint="eastAsia"/>
                <w:sz w:val="24"/>
              </w:rPr>
              <w:t>非甲烷总烃、臭气浓度；包覆过程使用</w:t>
            </w:r>
            <w:proofErr w:type="gramStart"/>
            <w:r w:rsidRPr="001278E3">
              <w:rPr>
                <w:rFonts w:hint="eastAsia"/>
                <w:sz w:val="24"/>
              </w:rPr>
              <w:t>包覆胶会产生</w:t>
            </w:r>
            <w:proofErr w:type="gramEnd"/>
            <w:r w:rsidRPr="001278E3">
              <w:rPr>
                <w:rFonts w:hint="eastAsia"/>
                <w:sz w:val="24"/>
              </w:rPr>
              <w:t>一定量的有机废气，</w:t>
            </w:r>
            <w:r w:rsidR="00E54070" w:rsidRPr="001278E3">
              <w:rPr>
                <w:sz w:val="24"/>
              </w:rPr>
              <w:t>其主要污染物为</w:t>
            </w:r>
            <w:r w:rsidR="00E54070">
              <w:rPr>
                <w:rFonts w:hint="eastAsia"/>
                <w:sz w:val="24"/>
              </w:rPr>
              <w:t>TVOC</w:t>
            </w:r>
            <w:r w:rsidR="00E54070" w:rsidRPr="001278E3">
              <w:rPr>
                <w:rFonts w:hint="eastAsia"/>
                <w:sz w:val="24"/>
              </w:rPr>
              <w:t>、臭气浓度</w:t>
            </w:r>
            <w:r w:rsidRPr="001278E3">
              <w:rPr>
                <w:sz w:val="24"/>
              </w:rPr>
              <w:t>。项目挤出废气经</w:t>
            </w:r>
            <w:r w:rsidR="002F00C0">
              <w:rPr>
                <w:sz w:val="24"/>
              </w:rPr>
              <w:t>车间密闭负压收集</w:t>
            </w:r>
            <w:r w:rsidRPr="001278E3">
              <w:rPr>
                <w:sz w:val="24"/>
              </w:rPr>
              <w:t>后</w:t>
            </w:r>
            <w:r w:rsidRPr="001278E3">
              <w:rPr>
                <w:rFonts w:hint="eastAsia"/>
                <w:sz w:val="24"/>
              </w:rPr>
              <w:t>引至</w:t>
            </w:r>
            <w:r w:rsidRPr="001278E3">
              <w:rPr>
                <w:rFonts w:hint="eastAsia"/>
                <w:sz w:val="24"/>
              </w:rPr>
              <w:t>1</w:t>
            </w:r>
            <w:r w:rsidRPr="001278E3">
              <w:rPr>
                <w:rFonts w:hint="eastAsia"/>
                <w:sz w:val="24"/>
              </w:rPr>
              <w:t>套</w:t>
            </w:r>
            <w:r w:rsidR="007733C6" w:rsidRPr="001278E3">
              <w:rPr>
                <w:sz w:val="24"/>
              </w:rPr>
              <w:t>活性炭</w:t>
            </w:r>
            <w:r w:rsidRPr="001278E3">
              <w:rPr>
                <w:rFonts w:hint="eastAsia"/>
                <w:sz w:val="24"/>
              </w:rPr>
              <w:t>吸附</w:t>
            </w:r>
            <w:r w:rsidRPr="001278E3">
              <w:rPr>
                <w:sz w:val="24"/>
              </w:rPr>
              <w:t>处理，</w:t>
            </w:r>
            <w:r w:rsidRPr="001278E3">
              <w:rPr>
                <w:rFonts w:hint="eastAsia"/>
                <w:sz w:val="24"/>
              </w:rPr>
              <w:t>再经</w:t>
            </w:r>
            <w:r w:rsidRPr="001278E3">
              <w:rPr>
                <w:rFonts w:hint="eastAsia"/>
                <w:sz w:val="24"/>
              </w:rPr>
              <w:t>1</w:t>
            </w:r>
            <w:r w:rsidRPr="001278E3">
              <w:rPr>
                <w:rFonts w:hint="eastAsia"/>
                <w:sz w:val="24"/>
              </w:rPr>
              <w:t>个</w:t>
            </w:r>
            <w:r w:rsidRPr="001278E3">
              <w:rPr>
                <w:rFonts w:hint="eastAsia"/>
                <w:sz w:val="24"/>
              </w:rPr>
              <w:t>1</w:t>
            </w:r>
            <w:r w:rsidRPr="001278E3">
              <w:rPr>
                <w:sz w:val="24"/>
              </w:rPr>
              <w:t>5</w:t>
            </w:r>
            <w:r w:rsidRPr="001278E3">
              <w:rPr>
                <w:rFonts w:hint="eastAsia"/>
                <w:sz w:val="24"/>
              </w:rPr>
              <w:t>米高</w:t>
            </w:r>
            <w:r w:rsidRPr="001278E3">
              <w:rPr>
                <w:sz w:val="24"/>
              </w:rPr>
              <w:t>排气筒</w:t>
            </w:r>
            <w:r w:rsidRPr="001278E3">
              <w:rPr>
                <w:rFonts w:hint="eastAsia"/>
                <w:sz w:val="24"/>
              </w:rPr>
              <w:t>（</w:t>
            </w:r>
            <w:r w:rsidRPr="001278E3">
              <w:rPr>
                <w:sz w:val="24"/>
              </w:rPr>
              <w:t>DA001</w:t>
            </w:r>
            <w:r w:rsidRPr="001278E3">
              <w:rPr>
                <w:rFonts w:hint="eastAsia"/>
                <w:sz w:val="24"/>
              </w:rPr>
              <w:t>）</w:t>
            </w:r>
            <w:r w:rsidRPr="001278E3">
              <w:rPr>
                <w:sz w:val="24"/>
              </w:rPr>
              <w:t>排放</w:t>
            </w:r>
            <w:r w:rsidRPr="001278E3">
              <w:rPr>
                <w:rFonts w:hint="eastAsia"/>
                <w:sz w:val="24"/>
              </w:rPr>
              <w:t>。包覆废气</w:t>
            </w:r>
            <w:r w:rsidRPr="001278E3">
              <w:rPr>
                <w:sz w:val="24"/>
              </w:rPr>
              <w:t>经</w:t>
            </w:r>
            <w:r w:rsidR="002F00C0">
              <w:rPr>
                <w:sz w:val="24"/>
              </w:rPr>
              <w:t>车间密闭负压收集</w:t>
            </w:r>
            <w:r w:rsidRPr="001278E3">
              <w:rPr>
                <w:sz w:val="24"/>
              </w:rPr>
              <w:t>后</w:t>
            </w:r>
            <w:r w:rsidRPr="001278E3">
              <w:rPr>
                <w:rFonts w:hint="eastAsia"/>
                <w:sz w:val="24"/>
              </w:rPr>
              <w:t>引至</w:t>
            </w:r>
            <w:r w:rsidRPr="001278E3">
              <w:rPr>
                <w:rFonts w:hint="eastAsia"/>
                <w:sz w:val="24"/>
              </w:rPr>
              <w:t>1</w:t>
            </w:r>
            <w:r w:rsidRPr="001278E3">
              <w:rPr>
                <w:rFonts w:hint="eastAsia"/>
                <w:sz w:val="24"/>
              </w:rPr>
              <w:t>套</w:t>
            </w:r>
            <w:r w:rsidR="007733C6" w:rsidRPr="001278E3">
              <w:rPr>
                <w:sz w:val="24"/>
              </w:rPr>
              <w:t>活性炭</w:t>
            </w:r>
            <w:r w:rsidRPr="001278E3">
              <w:rPr>
                <w:rFonts w:hint="eastAsia"/>
                <w:sz w:val="24"/>
              </w:rPr>
              <w:t>吸附</w:t>
            </w:r>
            <w:r w:rsidRPr="001278E3">
              <w:rPr>
                <w:sz w:val="24"/>
              </w:rPr>
              <w:t>处理，</w:t>
            </w:r>
            <w:r w:rsidRPr="001278E3">
              <w:rPr>
                <w:rFonts w:hint="eastAsia"/>
                <w:sz w:val="24"/>
              </w:rPr>
              <w:t>再经</w:t>
            </w:r>
            <w:r w:rsidRPr="001278E3">
              <w:rPr>
                <w:rFonts w:hint="eastAsia"/>
                <w:sz w:val="24"/>
              </w:rPr>
              <w:t>1</w:t>
            </w:r>
            <w:r w:rsidRPr="001278E3">
              <w:rPr>
                <w:rFonts w:hint="eastAsia"/>
                <w:sz w:val="24"/>
              </w:rPr>
              <w:t>个</w:t>
            </w:r>
            <w:r w:rsidRPr="001278E3">
              <w:rPr>
                <w:rFonts w:hint="eastAsia"/>
                <w:sz w:val="24"/>
              </w:rPr>
              <w:t>1</w:t>
            </w:r>
            <w:r w:rsidRPr="001278E3">
              <w:rPr>
                <w:sz w:val="24"/>
              </w:rPr>
              <w:t>5</w:t>
            </w:r>
            <w:r w:rsidRPr="001278E3">
              <w:rPr>
                <w:rFonts w:hint="eastAsia"/>
                <w:sz w:val="24"/>
              </w:rPr>
              <w:t>米高</w:t>
            </w:r>
            <w:r w:rsidRPr="001278E3">
              <w:rPr>
                <w:sz w:val="24"/>
              </w:rPr>
              <w:t>排气筒</w:t>
            </w:r>
            <w:r w:rsidRPr="001278E3">
              <w:rPr>
                <w:rFonts w:hint="eastAsia"/>
                <w:sz w:val="24"/>
              </w:rPr>
              <w:t>（</w:t>
            </w:r>
            <w:r w:rsidRPr="001278E3">
              <w:rPr>
                <w:sz w:val="24"/>
              </w:rPr>
              <w:t>DA00</w:t>
            </w:r>
            <w:r w:rsidRPr="001278E3">
              <w:rPr>
                <w:rFonts w:hint="eastAsia"/>
                <w:sz w:val="24"/>
              </w:rPr>
              <w:t>2</w:t>
            </w:r>
            <w:r w:rsidRPr="001278E3">
              <w:rPr>
                <w:rFonts w:hint="eastAsia"/>
                <w:sz w:val="24"/>
              </w:rPr>
              <w:t>）</w:t>
            </w:r>
            <w:r w:rsidRPr="001278E3">
              <w:rPr>
                <w:sz w:val="24"/>
              </w:rPr>
              <w:t>排放</w:t>
            </w:r>
            <w:r w:rsidRPr="001278E3">
              <w:rPr>
                <w:rFonts w:hint="eastAsia"/>
                <w:sz w:val="24"/>
              </w:rPr>
              <w:t>。</w:t>
            </w:r>
          </w:p>
          <w:p w14:paraId="16FD75B0" w14:textId="77777777" w:rsidR="00001667" w:rsidRPr="001278E3" w:rsidRDefault="004B3C33">
            <w:pPr>
              <w:pStyle w:val="af5"/>
              <w:widowControl/>
              <w:adjustRightInd w:val="0"/>
              <w:snapToGrid w:val="0"/>
              <w:spacing w:line="360" w:lineRule="auto"/>
              <w:ind w:firstLineChars="200" w:firstLine="480"/>
              <w:rPr>
                <w:rFonts w:ascii="宋体" w:hAnsi="宋体" w:hint="eastAsia"/>
                <w:sz w:val="24"/>
                <w:szCs w:val="24"/>
              </w:rPr>
            </w:pPr>
            <w:r w:rsidRPr="001278E3">
              <w:rPr>
                <w:rFonts w:ascii="宋体" w:hAnsi="宋体" w:hint="eastAsia"/>
                <w:sz w:val="24"/>
                <w:szCs w:val="24"/>
              </w:rPr>
              <w:t>活性炭吸附：</w:t>
            </w:r>
          </w:p>
          <w:p w14:paraId="14989790" w14:textId="77777777" w:rsidR="00001667" w:rsidRPr="001278E3" w:rsidRDefault="004B3C33">
            <w:pPr>
              <w:adjustRightInd w:val="0"/>
              <w:snapToGrid w:val="0"/>
              <w:spacing w:line="360" w:lineRule="auto"/>
              <w:ind w:firstLineChars="200" w:firstLine="480"/>
              <w:rPr>
                <w:sz w:val="24"/>
              </w:rPr>
            </w:pPr>
            <w:r w:rsidRPr="001278E3">
              <w:rPr>
                <w:rFonts w:ascii="宋体" w:hAnsi="宋体" w:hint="eastAsia"/>
                <w:sz w:val="24"/>
              </w:rPr>
              <w:t>活性炭是一种含碳材料制成的外观呈黑色，内部孔隙结构发达、比表面积大、吸附能力强的一类微晶质碳素材料。活性炭材料中有大量肉眼看不到的微孔，</w:t>
            </w:r>
            <w:r w:rsidRPr="001278E3">
              <w:rPr>
                <w:rFonts w:hint="eastAsia"/>
                <w:sz w:val="24"/>
              </w:rPr>
              <w:t>1</w:t>
            </w:r>
            <w:r w:rsidRPr="001278E3">
              <w:rPr>
                <w:rFonts w:ascii="宋体" w:hAnsi="宋体" w:hint="eastAsia"/>
                <w:sz w:val="24"/>
              </w:rPr>
              <w:t>克活性炭材料中微孔的总</w:t>
            </w:r>
            <w:proofErr w:type="gramStart"/>
            <w:r w:rsidRPr="001278E3">
              <w:rPr>
                <w:rFonts w:ascii="宋体" w:hAnsi="宋体" w:hint="eastAsia"/>
                <w:sz w:val="24"/>
              </w:rPr>
              <w:t>内表面积可高达</w:t>
            </w:r>
            <w:proofErr w:type="gramEnd"/>
            <w:r w:rsidRPr="001278E3">
              <w:rPr>
                <w:rFonts w:hint="eastAsia"/>
                <w:sz w:val="24"/>
              </w:rPr>
              <w:t>700-2300m</w:t>
            </w:r>
            <w:r w:rsidRPr="001278E3">
              <w:rPr>
                <w:rFonts w:hint="eastAsia"/>
                <w:sz w:val="24"/>
                <w:vertAlign w:val="superscript"/>
              </w:rPr>
              <w:t>2</w:t>
            </w:r>
            <w:r w:rsidRPr="001278E3">
              <w:rPr>
                <w:rFonts w:ascii="宋体" w:hAnsi="宋体" w:hint="eastAsia"/>
                <w:sz w:val="24"/>
              </w:rPr>
              <w:t>。正是这些微孔使得活性炭能“捕捉”各种有毒有害气体和杂质。由于气相分子和吸附剂表面分子之间的吸引力，使气相分子吸附在吸附剂表面。吸附剂表面面积愈大、单位质量吸附剂所能吸附的物质愈多。活性炭是一种具有非极性表面、疏水性、亲有机物的吸附剂，所以活性炭常常被用来吸附回收空气中的有机溶剂和恶臭物质。它可以根据需要制成不同性状和粒度，如粉末活性炭、颗粒活性炭及柱状活性炭。活性炭是由各种含碳物质（如木材、泥煤、果核、椰壳等原料）在高温下炭化后，再用水蒸气或化学药品（如氯化锌、氯化锰、氯化钙和磷酸等）进行活化处理，然后制成的孔隙十分丰富的吸附剂，其孔径平均为（</w:t>
            </w:r>
            <w:r w:rsidRPr="001278E3">
              <w:rPr>
                <w:rFonts w:hint="eastAsia"/>
                <w:sz w:val="24"/>
              </w:rPr>
              <w:t>10</w:t>
            </w:r>
            <w:r w:rsidRPr="001278E3">
              <w:rPr>
                <w:rFonts w:ascii="宋体" w:hAnsi="宋体" w:hint="eastAsia"/>
                <w:sz w:val="24"/>
              </w:rPr>
              <w:t>～</w:t>
            </w:r>
            <w:r w:rsidRPr="001278E3">
              <w:rPr>
                <w:rFonts w:hint="eastAsia"/>
                <w:sz w:val="24"/>
              </w:rPr>
              <w:t>40</w:t>
            </w:r>
            <w:r w:rsidRPr="001278E3">
              <w:rPr>
                <w:rFonts w:ascii="宋体" w:hAnsi="宋体" w:hint="eastAsia"/>
                <w:sz w:val="24"/>
              </w:rPr>
              <w:t>）×</w:t>
            </w:r>
            <w:r w:rsidRPr="001278E3">
              <w:rPr>
                <w:rFonts w:hint="eastAsia"/>
                <w:sz w:val="24"/>
              </w:rPr>
              <w:t>10-8cm</w:t>
            </w:r>
            <w:r w:rsidRPr="001278E3">
              <w:rPr>
                <w:rFonts w:ascii="宋体" w:hAnsi="宋体" w:hint="eastAsia"/>
                <w:sz w:val="24"/>
              </w:rPr>
              <w:t>，比表面积一般在</w:t>
            </w:r>
            <w:r w:rsidRPr="001278E3">
              <w:rPr>
                <w:rFonts w:hint="eastAsia"/>
                <w:sz w:val="24"/>
              </w:rPr>
              <w:t>600</w:t>
            </w:r>
            <w:r w:rsidRPr="001278E3">
              <w:rPr>
                <w:rFonts w:ascii="宋体" w:hAnsi="宋体" w:hint="eastAsia"/>
                <w:sz w:val="24"/>
              </w:rPr>
              <w:t>～</w:t>
            </w:r>
            <w:r w:rsidRPr="001278E3">
              <w:rPr>
                <w:rFonts w:hint="eastAsia"/>
                <w:sz w:val="24"/>
              </w:rPr>
              <w:t>1500m</w:t>
            </w:r>
            <w:r w:rsidRPr="001278E3">
              <w:rPr>
                <w:rFonts w:hint="eastAsia"/>
                <w:sz w:val="24"/>
                <w:vertAlign w:val="superscript"/>
              </w:rPr>
              <w:t>2</w:t>
            </w:r>
            <w:r w:rsidRPr="001278E3">
              <w:rPr>
                <w:rFonts w:hint="eastAsia"/>
                <w:sz w:val="24"/>
              </w:rPr>
              <w:t>/g</w:t>
            </w:r>
            <w:r w:rsidRPr="001278E3">
              <w:rPr>
                <w:rFonts w:ascii="宋体" w:hAnsi="宋体" w:hint="eastAsia"/>
                <w:sz w:val="24"/>
              </w:rPr>
              <w:t>范围内，具有优良的吸附能力，吸附容量为</w:t>
            </w:r>
            <w:r w:rsidRPr="001278E3">
              <w:rPr>
                <w:rFonts w:hint="eastAsia"/>
                <w:sz w:val="24"/>
              </w:rPr>
              <w:t>25wt%</w:t>
            </w:r>
            <w:r w:rsidRPr="001278E3">
              <w:rPr>
                <w:rFonts w:ascii="宋体" w:hAnsi="宋体" w:hint="eastAsia"/>
                <w:sz w:val="24"/>
              </w:rPr>
              <w:t>。气体经管道进入吸收塔后，在两个</w:t>
            </w:r>
            <w:proofErr w:type="gramStart"/>
            <w:r w:rsidRPr="001278E3">
              <w:rPr>
                <w:rFonts w:ascii="宋体" w:hAnsi="宋体" w:hint="eastAsia"/>
                <w:sz w:val="24"/>
              </w:rPr>
              <w:t>不</w:t>
            </w:r>
            <w:proofErr w:type="gramEnd"/>
            <w:r w:rsidRPr="001278E3">
              <w:rPr>
                <w:rFonts w:ascii="宋体" w:hAnsi="宋体" w:hint="eastAsia"/>
                <w:sz w:val="24"/>
              </w:rPr>
              <w:t>同相界面之间产生扩散过程，扩散结束，气体被风机吸出并排放出去，从而达到净化废气的目的行。</w:t>
            </w:r>
          </w:p>
          <w:p w14:paraId="3CFB32C0" w14:textId="05A2F43E" w:rsidR="00001667" w:rsidRDefault="004B3C33">
            <w:pPr>
              <w:pStyle w:val="af5"/>
              <w:widowControl/>
              <w:adjustRightInd w:val="0"/>
              <w:snapToGrid w:val="0"/>
              <w:spacing w:line="360" w:lineRule="auto"/>
              <w:ind w:firstLineChars="200" w:firstLine="480"/>
              <w:rPr>
                <w:rFonts w:ascii="宋体" w:hAnsi="宋体" w:cs="宋体" w:hint="eastAsia"/>
                <w:sz w:val="24"/>
              </w:rPr>
            </w:pPr>
            <w:r w:rsidRPr="001278E3">
              <w:rPr>
                <w:rFonts w:ascii="宋体" w:hAnsi="宋体" w:hint="eastAsia"/>
                <w:sz w:val="24"/>
                <w:szCs w:val="24"/>
              </w:rPr>
              <w:t>根据</w:t>
            </w:r>
            <w:r w:rsidRPr="001278E3">
              <w:rPr>
                <w:rFonts w:ascii="宋体" w:hAnsi="宋体" w:cs="宋体" w:hint="eastAsia"/>
                <w:sz w:val="24"/>
              </w:rPr>
              <w:t>《排污许可证申请与核发技术规范</w:t>
            </w:r>
            <w:r w:rsidRPr="001278E3">
              <w:rPr>
                <w:sz w:val="24"/>
              </w:rPr>
              <w:t xml:space="preserve"> </w:t>
            </w:r>
            <w:r w:rsidRPr="001278E3">
              <w:rPr>
                <w:rFonts w:ascii="宋体" w:hAnsi="宋体" w:cs="宋体" w:hint="eastAsia"/>
                <w:sz w:val="24"/>
              </w:rPr>
              <w:t>橡胶和塑料制品工业</w:t>
            </w:r>
            <w:r w:rsidRPr="001278E3">
              <w:rPr>
                <w:sz w:val="24"/>
              </w:rPr>
              <w:t> </w:t>
            </w:r>
            <w:r w:rsidRPr="001278E3">
              <w:rPr>
                <w:rFonts w:ascii="宋体" w:hAnsi="宋体" w:cs="宋体" w:hint="eastAsia"/>
                <w:sz w:val="24"/>
              </w:rPr>
              <w:t>》（</w:t>
            </w:r>
            <w:r w:rsidRPr="001278E3">
              <w:rPr>
                <w:sz w:val="24"/>
              </w:rPr>
              <w:t>HJ1122</w:t>
            </w:r>
            <w:r w:rsidRPr="001278E3">
              <w:rPr>
                <w:rFonts w:eastAsia="等线"/>
                <w:sz w:val="24"/>
              </w:rPr>
              <w:t>-</w:t>
            </w:r>
            <w:r w:rsidRPr="001278E3">
              <w:rPr>
                <w:sz w:val="24"/>
              </w:rPr>
              <w:t>2020</w:t>
            </w:r>
            <w:r w:rsidRPr="001278E3">
              <w:rPr>
                <w:rFonts w:ascii="宋体" w:hAnsi="宋体" w:cs="宋体" w:hint="eastAsia"/>
                <w:sz w:val="24"/>
              </w:rPr>
              <w:t>），</w:t>
            </w:r>
            <w:r w:rsidR="007733C6" w:rsidRPr="001278E3">
              <w:rPr>
                <w:rFonts w:ascii="宋体" w:hAnsi="宋体" w:cs="宋体" w:hint="eastAsia"/>
                <w:sz w:val="24"/>
              </w:rPr>
              <w:t>活性炭</w:t>
            </w:r>
            <w:r w:rsidRPr="001278E3">
              <w:rPr>
                <w:rFonts w:ascii="宋体" w:hAnsi="宋体" w:cs="宋体" w:hint="eastAsia"/>
                <w:sz w:val="24"/>
              </w:rPr>
              <w:t>吸附属于非甲烷总烃处理的可行技术。</w:t>
            </w:r>
          </w:p>
          <w:p w14:paraId="637BCAF2" w14:textId="77777777" w:rsidR="00E17AF4" w:rsidRPr="001278E3" w:rsidRDefault="00E17AF4">
            <w:pPr>
              <w:pStyle w:val="af5"/>
              <w:widowControl/>
              <w:adjustRightInd w:val="0"/>
              <w:snapToGrid w:val="0"/>
              <w:spacing w:line="360" w:lineRule="auto"/>
              <w:ind w:firstLineChars="200" w:firstLine="480"/>
              <w:rPr>
                <w:rFonts w:ascii="宋体" w:hAnsi="宋体" w:cs="宋体" w:hint="eastAsia"/>
                <w:sz w:val="24"/>
              </w:rPr>
            </w:pPr>
          </w:p>
          <w:p w14:paraId="0BD6B583" w14:textId="41054050" w:rsidR="00001667" w:rsidRPr="001278E3" w:rsidRDefault="00E17AF4">
            <w:pPr>
              <w:pStyle w:val="af5"/>
              <w:widowControl/>
              <w:adjustRightInd w:val="0"/>
              <w:snapToGrid w:val="0"/>
              <w:spacing w:line="360" w:lineRule="auto"/>
              <w:jc w:val="center"/>
              <w:rPr>
                <w:rFonts w:ascii="宋体" w:hAnsi="宋体" w:cs="宋体" w:hint="eastAsia"/>
                <w:sz w:val="24"/>
              </w:rPr>
            </w:pPr>
            <w:r w:rsidRPr="001278E3">
              <w:rPr>
                <w:noProof/>
              </w:rPr>
              <mc:AlternateContent>
                <mc:Choice Requires="wps">
                  <w:drawing>
                    <wp:anchor distT="0" distB="0" distL="114300" distR="114300" simplePos="0" relativeHeight="251659264" behindDoc="0" locked="0" layoutInCell="1" allowOverlap="1" wp14:anchorId="4951B09A" wp14:editId="17CE8685">
                      <wp:simplePos x="0" y="0"/>
                      <wp:positionH relativeFrom="column">
                        <wp:posOffset>1287145</wp:posOffset>
                      </wp:positionH>
                      <wp:positionV relativeFrom="paragraph">
                        <wp:posOffset>1285875</wp:posOffset>
                      </wp:positionV>
                      <wp:extent cx="2743200" cy="285750"/>
                      <wp:effectExtent l="0" t="0" r="19050" b="19050"/>
                      <wp:wrapNone/>
                      <wp:docPr id="167" name="矩形 167"/>
                      <wp:cNvGraphicFramePr/>
                      <a:graphic xmlns:a="http://schemas.openxmlformats.org/drawingml/2006/main">
                        <a:graphicData uri="http://schemas.microsoft.com/office/word/2010/wordprocessingShape">
                          <wps:wsp>
                            <wps:cNvSpPr/>
                            <wps:spPr>
                              <a:xfrm>
                                <a:off x="0" y="0"/>
                                <a:ext cx="2743200" cy="2857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4D282F37" id="矩形 167" o:spid="_x0000_s1026" style="position:absolute;margin-left:101.35pt;margin-top:101.25pt;width:3in;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" filled="f" strokecolor="red" strokeweight="2pt"/>
                  </w:pict>
                </mc:Fallback>
              </mc:AlternateContent>
            </w:r>
            <w:r w:rsidR="004B3C33" w:rsidRPr="001278E3">
              <w:rPr>
                <w:noProof/>
              </w:rPr>
              <w:lastRenderedPageBreak/>
              <w:drawing>
                <wp:inline distT="0" distB="0" distL="0" distR="0" wp14:anchorId="7F8CD641" wp14:editId="488F34D9">
                  <wp:extent cx="5612130" cy="2647315"/>
                  <wp:effectExtent l="0" t="0" r="7620" b="635"/>
                  <wp:docPr id="165"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612130" cy="2647315"/>
                          </a:xfrm>
                          <a:prstGeom prst="rect">
                            <a:avLst/>
                          </a:prstGeom>
                          <a:noFill/>
                          <a:ln>
                            <a:noFill/>
                          </a:ln>
                        </pic:spPr>
                      </pic:pic>
                    </a:graphicData>
                  </a:graphic>
                </wp:inline>
              </w:drawing>
            </w:r>
          </w:p>
          <w:p w14:paraId="46FE1A30" w14:textId="45E2C458" w:rsidR="00001667" w:rsidRPr="001278E3" w:rsidRDefault="004B3C33">
            <w:pPr>
              <w:autoSpaceDE w:val="0"/>
              <w:autoSpaceDN w:val="0"/>
              <w:adjustRightInd w:val="0"/>
              <w:spacing w:line="360" w:lineRule="auto"/>
              <w:ind w:firstLine="480"/>
              <w:rPr>
                <w:b/>
                <w:bCs/>
                <w:sz w:val="24"/>
              </w:rPr>
            </w:pPr>
            <w:r w:rsidRPr="001278E3">
              <w:rPr>
                <w:rFonts w:hint="eastAsia"/>
                <w:b/>
                <w:bCs/>
                <w:sz w:val="24"/>
              </w:rPr>
              <w:t>（</w:t>
            </w:r>
            <w:r w:rsidRPr="001278E3">
              <w:rPr>
                <w:rFonts w:hint="eastAsia"/>
                <w:b/>
                <w:bCs/>
                <w:sz w:val="24"/>
              </w:rPr>
              <w:t>2</w:t>
            </w:r>
            <w:r w:rsidRPr="001278E3">
              <w:rPr>
                <w:rFonts w:hint="eastAsia"/>
                <w:b/>
                <w:bCs/>
                <w:sz w:val="24"/>
              </w:rPr>
              <w:t>）混料粉尘、破碎粉尘、磨粉粉尘</w:t>
            </w:r>
          </w:p>
          <w:p w14:paraId="1D3F74BD" w14:textId="15C48AE9" w:rsidR="00001667" w:rsidRPr="001278E3" w:rsidRDefault="004B3C33">
            <w:pPr>
              <w:autoSpaceDE w:val="0"/>
              <w:autoSpaceDN w:val="0"/>
              <w:adjustRightInd w:val="0"/>
              <w:spacing w:line="360" w:lineRule="auto"/>
              <w:ind w:firstLine="480"/>
              <w:rPr>
                <w:sz w:val="24"/>
              </w:rPr>
            </w:pPr>
            <w:r w:rsidRPr="001278E3">
              <w:rPr>
                <w:rFonts w:hint="eastAsia"/>
                <w:sz w:val="24"/>
              </w:rPr>
              <w:t>本项目在混料、破碎、磨粉工序会产生少量粉尘，本项目混料粉尘、破碎粉尘、磨粉粉尘</w:t>
            </w:r>
            <w:r w:rsidRPr="001278E3">
              <w:rPr>
                <w:sz w:val="24"/>
              </w:rPr>
              <w:t>经</w:t>
            </w:r>
            <w:r w:rsidRPr="001278E3">
              <w:rPr>
                <w:rFonts w:hint="eastAsia"/>
                <w:sz w:val="24"/>
              </w:rPr>
              <w:t>上吸式</w:t>
            </w:r>
            <w:proofErr w:type="gramStart"/>
            <w:r w:rsidR="00E54302">
              <w:rPr>
                <w:rFonts w:hint="eastAsia"/>
                <w:sz w:val="24"/>
              </w:rPr>
              <w:t>包围型集气</w:t>
            </w:r>
            <w:proofErr w:type="gramEnd"/>
            <w:r w:rsidR="00E54302">
              <w:rPr>
                <w:rFonts w:hint="eastAsia"/>
                <w:sz w:val="24"/>
              </w:rPr>
              <w:t>罩</w:t>
            </w:r>
            <w:r w:rsidR="002F00C0">
              <w:rPr>
                <w:rFonts w:hint="eastAsia"/>
                <w:sz w:val="24"/>
              </w:rPr>
              <w:t>收集</w:t>
            </w:r>
            <w:r w:rsidRPr="001278E3">
              <w:rPr>
                <w:sz w:val="24"/>
              </w:rPr>
              <w:t>后</w:t>
            </w:r>
            <w:r w:rsidRPr="001278E3">
              <w:rPr>
                <w:rFonts w:hint="eastAsia"/>
                <w:sz w:val="24"/>
              </w:rPr>
              <w:t>分别</w:t>
            </w:r>
            <w:r w:rsidRPr="001278E3">
              <w:rPr>
                <w:sz w:val="24"/>
              </w:rPr>
              <w:t>通过</w:t>
            </w:r>
            <w:r w:rsidRPr="001278E3">
              <w:rPr>
                <w:rFonts w:hint="eastAsia"/>
                <w:sz w:val="24"/>
              </w:rPr>
              <w:t>布袋除尘器</w:t>
            </w:r>
            <w:r w:rsidRPr="001278E3">
              <w:rPr>
                <w:sz w:val="24"/>
              </w:rPr>
              <w:t>处理，</w:t>
            </w:r>
            <w:r w:rsidRPr="001278E3">
              <w:rPr>
                <w:rFonts w:hint="eastAsia"/>
                <w:sz w:val="24"/>
              </w:rPr>
              <w:t>再通过</w:t>
            </w:r>
            <w:r w:rsidRPr="001278E3">
              <w:rPr>
                <w:sz w:val="24"/>
              </w:rPr>
              <w:t>车间无组织排放</w:t>
            </w:r>
            <w:r w:rsidRPr="001278E3">
              <w:rPr>
                <w:rFonts w:hint="eastAsia"/>
                <w:sz w:val="24"/>
              </w:rPr>
              <w:t>。</w:t>
            </w:r>
          </w:p>
          <w:p w14:paraId="266E2D36" w14:textId="77777777" w:rsidR="00001667" w:rsidRPr="001278E3" w:rsidRDefault="004B3C33">
            <w:pPr>
              <w:autoSpaceDE w:val="0"/>
              <w:autoSpaceDN w:val="0"/>
              <w:adjustRightInd w:val="0"/>
              <w:spacing w:line="360" w:lineRule="auto"/>
              <w:ind w:firstLine="480"/>
              <w:rPr>
                <w:sz w:val="24"/>
              </w:rPr>
            </w:pPr>
            <w:r w:rsidRPr="001278E3">
              <w:rPr>
                <w:rFonts w:hint="eastAsia"/>
                <w:sz w:val="24"/>
              </w:rPr>
              <w:t>布袋除尘器工作原理：</w:t>
            </w:r>
          </w:p>
          <w:p w14:paraId="6BC92D15" w14:textId="77777777" w:rsidR="00001667" w:rsidRPr="001278E3" w:rsidRDefault="004B3C33">
            <w:pPr>
              <w:autoSpaceDE w:val="0"/>
              <w:autoSpaceDN w:val="0"/>
              <w:adjustRightInd w:val="0"/>
              <w:spacing w:line="360" w:lineRule="auto"/>
              <w:ind w:firstLine="480"/>
              <w:rPr>
                <w:sz w:val="24"/>
              </w:rPr>
            </w:pPr>
            <w:r w:rsidRPr="001278E3">
              <w:rPr>
                <w:rFonts w:hint="eastAsia"/>
                <w:sz w:val="24"/>
              </w:rPr>
              <w:t>布袋除尘器是依靠编织的</w:t>
            </w:r>
            <w:proofErr w:type="gramStart"/>
            <w:r w:rsidRPr="001278E3">
              <w:rPr>
                <w:rFonts w:hint="eastAsia"/>
                <w:sz w:val="24"/>
              </w:rPr>
              <w:t>或毡织的</w:t>
            </w:r>
            <w:proofErr w:type="gramEnd"/>
            <w:r w:rsidRPr="001278E3">
              <w:rPr>
                <w:rFonts w:hint="eastAsia"/>
                <w:sz w:val="24"/>
              </w:rPr>
              <w:t>滤布作为过滤材料来达到分离含尘气体中粉尘的目的。它的工作原理是粉尘通过除尘布袋时产生的筛分、惯性、粘附、扩散和静电等作用而被捕集。</w:t>
            </w:r>
          </w:p>
          <w:p w14:paraId="1FD36EE0" w14:textId="77777777" w:rsidR="00001667" w:rsidRPr="001278E3" w:rsidRDefault="004B3C33">
            <w:pPr>
              <w:autoSpaceDE w:val="0"/>
              <w:autoSpaceDN w:val="0"/>
              <w:adjustRightInd w:val="0"/>
              <w:spacing w:line="360" w:lineRule="auto"/>
              <w:ind w:firstLine="480"/>
              <w:rPr>
                <w:sz w:val="24"/>
              </w:rPr>
            </w:pPr>
            <w:r w:rsidRPr="001278E3">
              <w:rPr>
                <w:sz w:val="24"/>
              </w:rPr>
              <w:fldChar w:fldCharType="begin"/>
            </w:r>
            <w:r w:rsidRPr="001278E3">
              <w:rPr>
                <w:sz w:val="24"/>
              </w:rPr>
              <w:instrText xml:space="preserve"> </w:instrText>
            </w:r>
            <w:r w:rsidRPr="001278E3">
              <w:rPr>
                <w:rFonts w:hint="eastAsia"/>
                <w:sz w:val="24"/>
              </w:rPr>
              <w:instrText>= 1 \* GB3</w:instrText>
            </w:r>
            <w:r w:rsidRPr="001278E3">
              <w:rPr>
                <w:sz w:val="24"/>
              </w:rPr>
              <w:instrText xml:space="preserve"> </w:instrText>
            </w:r>
            <w:r w:rsidRPr="001278E3">
              <w:rPr>
                <w:sz w:val="24"/>
              </w:rPr>
              <w:fldChar w:fldCharType="separate"/>
            </w:r>
            <w:r w:rsidRPr="001278E3">
              <w:rPr>
                <w:rFonts w:hint="eastAsia"/>
                <w:sz w:val="24"/>
              </w:rPr>
              <w:t>①</w:t>
            </w:r>
            <w:r w:rsidRPr="001278E3">
              <w:rPr>
                <w:sz w:val="24"/>
              </w:rPr>
              <w:fldChar w:fldCharType="end"/>
            </w:r>
            <w:r w:rsidRPr="001278E3">
              <w:rPr>
                <w:rFonts w:hint="eastAsia"/>
                <w:sz w:val="24"/>
              </w:rPr>
              <w:t>筛分作用</w:t>
            </w:r>
          </w:p>
          <w:p w14:paraId="0D513EC0" w14:textId="77777777" w:rsidR="00001667" w:rsidRPr="001278E3" w:rsidRDefault="004B3C33">
            <w:pPr>
              <w:autoSpaceDE w:val="0"/>
              <w:autoSpaceDN w:val="0"/>
              <w:adjustRightInd w:val="0"/>
              <w:spacing w:line="360" w:lineRule="auto"/>
              <w:ind w:firstLine="480"/>
              <w:rPr>
                <w:sz w:val="24"/>
              </w:rPr>
            </w:pPr>
            <w:r w:rsidRPr="001278E3">
              <w:rPr>
                <w:rFonts w:hint="eastAsia"/>
                <w:sz w:val="24"/>
              </w:rPr>
              <w:t>含尘气体通过除尘布袋时，除尘布袋纤维间的空隙或吸附在滤布表面粉尘间的空隙把大于空隙直径的粉尘分离下来，称为筛分作用。对于新滤布，由于纤维之间的空隙很大，这种效果不明显，除尘效率亦低。只有在使用一定时间后，在滤布表面建立了一定厚度的粉尘层，筛分作用才比较显著。清灰后，由于在滤布表面以及内部还残留一定量的粉尘，所以仍能保持较高的除尘效率。</w:t>
            </w:r>
          </w:p>
          <w:p w14:paraId="00E10825" w14:textId="77777777" w:rsidR="00001667" w:rsidRPr="001278E3" w:rsidRDefault="004B3C33">
            <w:pPr>
              <w:autoSpaceDE w:val="0"/>
              <w:autoSpaceDN w:val="0"/>
              <w:adjustRightInd w:val="0"/>
              <w:spacing w:line="360" w:lineRule="auto"/>
              <w:ind w:firstLine="480"/>
              <w:rPr>
                <w:sz w:val="24"/>
              </w:rPr>
            </w:pPr>
            <w:r w:rsidRPr="001278E3">
              <w:rPr>
                <w:rFonts w:hint="eastAsia"/>
                <w:sz w:val="24"/>
              </w:rPr>
              <w:t>对于针刺毡或起绒滤布，由于毡或起绒滤布本身构成厚实的多孔滤层，可以比较充分发挥筛分作用，不全依靠粉尘层来保持较高的除尘效率。</w:t>
            </w:r>
          </w:p>
          <w:p w14:paraId="5402365A" w14:textId="77777777" w:rsidR="00001667" w:rsidRPr="001278E3" w:rsidRDefault="004B3C33">
            <w:pPr>
              <w:autoSpaceDE w:val="0"/>
              <w:autoSpaceDN w:val="0"/>
              <w:adjustRightInd w:val="0"/>
              <w:spacing w:line="360" w:lineRule="auto"/>
              <w:ind w:firstLine="480"/>
              <w:rPr>
                <w:sz w:val="24"/>
              </w:rPr>
            </w:pPr>
            <w:r w:rsidRPr="001278E3">
              <w:rPr>
                <w:sz w:val="24"/>
              </w:rPr>
              <w:fldChar w:fldCharType="begin"/>
            </w:r>
            <w:r w:rsidRPr="001278E3">
              <w:rPr>
                <w:sz w:val="24"/>
              </w:rPr>
              <w:instrText xml:space="preserve"> </w:instrText>
            </w:r>
            <w:r w:rsidRPr="001278E3">
              <w:rPr>
                <w:rFonts w:hint="eastAsia"/>
                <w:sz w:val="24"/>
              </w:rPr>
              <w:instrText>= 2 \* GB3</w:instrText>
            </w:r>
            <w:r w:rsidRPr="001278E3">
              <w:rPr>
                <w:sz w:val="24"/>
              </w:rPr>
              <w:instrText xml:space="preserve"> </w:instrText>
            </w:r>
            <w:r w:rsidRPr="001278E3">
              <w:rPr>
                <w:sz w:val="24"/>
              </w:rPr>
              <w:fldChar w:fldCharType="separate"/>
            </w:r>
            <w:r w:rsidRPr="001278E3">
              <w:rPr>
                <w:rFonts w:hint="eastAsia"/>
                <w:sz w:val="24"/>
              </w:rPr>
              <w:t>②</w:t>
            </w:r>
            <w:r w:rsidRPr="001278E3">
              <w:rPr>
                <w:sz w:val="24"/>
              </w:rPr>
              <w:fldChar w:fldCharType="end"/>
            </w:r>
            <w:r w:rsidRPr="001278E3">
              <w:rPr>
                <w:rFonts w:hint="eastAsia"/>
                <w:sz w:val="24"/>
              </w:rPr>
              <w:t>惯性作用</w:t>
            </w:r>
          </w:p>
          <w:p w14:paraId="73EBFC66" w14:textId="77777777" w:rsidR="00001667" w:rsidRPr="001278E3" w:rsidRDefault="004B3C33">
            <w:pPr>
              <w:autoSpaceDE w:val="0"/>
              <w:autoSpaceDN w:val="0"/>
              <w:adjustRightInd w:val="0"/>
              <w:spacing w:line="360" w:lineRule="auto"/>
              <w:ind w:firstLine="480"/>
              <w:rPr>
                <w:sz w:val="24"/>
              </w:rPr>
            </w:pPr>
            <w:r w:rsidRPr="001278E3">
              <w:rPr>
                <w:rFonts w:hint="eastAsia"/>
                <w:sz w:val="24"/>
              </w:rPr>
              <w:t>含尘气体通过滤布纤维时，气流绕过纤维，而大于</w:t>
            </w:r>
            <w:r w:rsidRPr="001278E3">
              <w:rPr>
                <w:rFonts w:hint="eastAsia"/>
                <w:sz w:val="24"/>
              </w:rPr>
              <w:t>1</w:t>
            </w:r>
            <w:r w:rsidRPr="001278E3">
              <w:rPr>
                <w:sz w:val="24"/>
              </w:rPr>
              <w:t>μ</w:t>
            </w:r>
            <w:r w:rsidRPr="001278E3">
              <w:rPr>
                <w:rFonts w:hint="eastAsia"/>
                <w:sz w:val="24"/>
              </w:rPr>
              <w:t>m</w:t>
            </w:r>
            <w:r w:rsidRPr="001278E3">
              <w:rPr>
                <w:rFonts w:hint="eastAsia"/>
                <w:sz w:val="24"/>
              </w:rPr>
              <w:t>的粉尘由于惯性作用仍保持直线运动撞击到纤维上而被捕集。粉尘颗粒直径越大，惯性作用越大。过滤气速越高，惯性作用也越大，但气速太高，通过滤布的气量也增大。气流会从滤布薄弱处穿</w:t>
            </w:r>
            <w:r w:rsidRPr="001278E3">
              <w:rPr>
                <w:rFonts w:hint="eastAsia"/>
                <w:sz w:val="24"/>
              </w:rPr>
              <w:lastRenderedPageBreak/>
              <w:t>破，造成除尘效率降低。气速越高，穿破现象越严重。过滤气速越高，出口气体含尘浓度也越大，除尘效率越低。</w:t>
            </w:r>
          </w:p>
          <w:p w14:paraId="3F3EDB54" w14:textId="77777777" w:rsidR="00001667" w:rsidRPr="001278E3" w:rsidRDefault="004B3C33">
            <w:pPr>
              <w:autoSpaceDE w:val="0"/>
              <w:autoSpaceDN w:val="0"/>
              <w:adjustRightInd w:val="0"/>
              <w:spacing w:line="360" w:lineRule="auto"/>
              <w:ind w:firstLine="480"/>
              <w:rPr>
                <w:sz w:val="24"/>
              </w:rPr>
            </w:pPr>
            <w:r w:rsidRPr="001278E3">
              <w:rPr>
                <w:sz w:val="24"/>
              </w:rPr>
              <w:fldChar w:fldCharType="begin"/>
            </w:r>
            <w:r w:rsidRPr="001278E3">
              <w:rPr>
                <w:sz w:val="24"/>
              </w:rPr>
              <w:instrText xml:space="preserve"> </w:instrText>
            </w:r>
            <w:r w:rsidRPr="001278E3">
              <w:rPr>
                <w:rFonts w:hint="eastAsia"/>
                <w:sz w:val="24"/>
              </w:rPr>
              <w:instrText>= 3 \* GB3</w:instrText>
            </w:r>
            <w:r w:rsidRPr="001278E3">
              <w:rPr>
                <w:sz w:val="24"/>
              </w:rPr>
              <w:instrText xml:space="preserve"> </w:instrText>
            </w:r>
            <w:r w:rsidRPr="001278E3">
              <w:rPr>
                <w:sz w:val="24"/>
              </w:rPr>
              <w:fldChar w:fldCharType="separate"/>
            </w:r>
            <w:r w:rsidRPr="001278E3">
              <w:rPr>
                <w:rFonts w:hint="eastAsia"/>
                <w:sz w:val="24"/>
              </w:rPr>
              <w:t>③</w:t>
            </w:r>
            <w:r w:rsidRPr="001278E3">
              <w:rPr>
                <w:sz w:val="24"/>
              </w:rPr>
              <w:fldChar w:fldCharType="end"/>
            </w:r>
            <w:r w:rsidRPr="001278E3">
              <w:rPr>
                <w:rFonts w:hint="eastAsia"/>
                <w:sz w:val="24"/>
              </w:rPr>
              <w:t>扩散作用</w:t>
            </w:r>
          </w:p>
          <w:p w14:paraId="6970EC2C" w14:textId="77777777" w:rsidR="00001667" w:rsidRPr="001278E3" w:rsidRDefault="004B3C33">
            <w:pPr>
              <w:autoSpaceDE w:val="0"/>
              <w:autoSpaceDN w:val="0"/>
              <w:adjustRightInd w:val="0"/>
              <w:spacing w:line="360" w:lineRule="auto"/>
              <w:ind w:firstLine="480"/>
              <w:rPr>
                <w:sz w:val="24"/>
              </w:rPr>
            </w:pPr>
            <w:r w:rsidRPr="001278E3">
              <w:rPr>
                <w:rFonts w:hint="eastAsia"/>
                <w:sz w:val="24"/>
              </w:rPr>
              <w:t>当粉尘颗粒在</w:t>
            </w:r>
            <w:r w:rsidRPr="001278E3">
              <w:rPr>
                <w:rFonts w:hint="eastAsia"/>
                <w:sz w:val="24"/>
              </w:rPr>
              <w:t>0.2</w:t>
            </w:r>
            <w:r w:rsidRPr="001278E3">
              <w:rPr>
                <w:sz w:val="24"/>
              </w:rPr>
              <w:t>μ</w:t>
            </w:r>
            <w:r w:rsidRPr="001278E3">
              <w:rPr>
                <w:rFonts w:hint="eastAsia"/>
                <w:sz w:val="24"/>
              </w:rPr>
              <w:t>m</w:t>
            </w:r>
            <w:r w:rsidRPr="001278E3">
              <w:rPr>
                <w:rFonts w:hint="eastAsia"/>
                <w:sz w:val="24"/>
              </w:rPr>
              <w:t>以下时，由于粉尘极为细小而产生如气体分子热运动的布朗运动，增加了粉尘与滤布表面的接触机会，使粉尘被捕集。这种扩散作用与惯性作用相反，随着过滤气速的降低而增大，粉尘粒径的减小而增强。以玻璃纤维除尘布袋为例，纤维越细除尘效率越高。但纤维直径细的压力损失要比粗的纤维大，耐蚀性也越</w:t>
            </w:r>
            <w:proofErr w:type="gramStart"/>
            <w:r w:rsidRPr="001278E3">
              <w:rPr>
                <w:rFonts w:hint="eastAsia"/>
                <w:sz w:val="24"/>
              </w:rPr>
              <w:t>细趣差</w:t>
            </w:r>
            <w:proofErr w:type="gramEnd"/>
            <w:r w:rsidRPr="001278E3">
              <w:rPr>
                <w:rFonts w:hint="eastAsia"/>
                <w:sz w:val="24"/>
              </w:rPr>
              <w:t>。</w:t>
            </w:r>
          </w:p>
          <w:p w14:paraId="2C2138D7" w14:textId="77777777" w:rsidR="00001667" w:rsidRPr="001278E3" w:rsidRDefault="004B3C33">
            <w:pPr>
              <w:autoSpaceDE w:val="0"/>
              <w:autoSpaceDN w:val="0"/>
              <w:adjustRightInd w:val="0"/>
              <w:spacing w:line="360" w:lineRule="auto"/>
              <w:ind w:firstLine="480"/>
              <w:rPr>
                <w:sz w:val="24"/>
              </w:rPr>
            </w:pPr>
            <w:r w:rsidRPr="001278E3">
              <w:rPr>
                <w:sz w:val="24"/>
              </w:rPr>
              <w:fldChar w:fldCharType="begin"/>
            </w:r>
            <w:r w:rsidRPr="001278E3">
              <w:rPr>
                <w:sz w:val="24"/>
              </w:rPr>
              <w:instrText xml:space="preserve"> </w:instrText>
            </w:r>
            <w:r w:rsidRPr="001278E3">
              <w:rPr>
                <w:rFonts w:hint="eastAsia"/>
                <w:sz w:val="24"/>
              </w:rPr>
              <w:instrText>= 4 \* GB3</w:instrText>
            </w:r>
            <w:r w:rsidRPr="001278E3">
              <w:rPr>
                <w:sz w:val="24"/>
              </w:rPr>
              <w:instrText xml:space="preserve"> </w:instrText>
            </w:r>
            <w:r w:rsidRPr="001278E3">
              <w:rPr>
                <w:sz w:val="24"/>
              </w:rPr>
              <w:fldChar w:fldCharType="separate"/>
            </w:r>
            <w:r w:rsidRPr="001278E3">
              <w:rPr>
                <w:rFonts w:hint="eastAsia"/>
                <w:sz w:val="24"/>
              </w:rPr>
              <w:t>④</w:t>
            </w:r>
            <w:r w:rsidRPr="001278E3">
              <w:rPr>
                <w:sz w:val="24"/>
              </w:rPr>
              <w:fldChar w:fldCharType="end"/>
            </w:r>
            <w:r w:rsidRPr="001278E3">
              <w:rPr>
                <w:rFonts w:hint="eastAsia"/>
                <w:sz w:val="24"/>
              </w:rPr>
              <w:t>粘附作用</w:t>
            </w:r>
          </w:p>
          <w:p w14:paraId="118E5651" w14:textId="77777777" w:rsidR="00001667" w:rsidRPr="001278E3" w:rsidRDefault="004B3C33">
            <w:pPr>
              <w:autoSpaceDE w:val="0"/>
              <w:autoSpaceDN w:val="0"/>
              <w:adjustRightInd w:val="0"/>
              <w:spacing w:line="360" w:lineRule="auto"/>
              <w:ind w:firstLine="480"/>
              <w:rPr>
                <w:sz w:val="24"/>
              </w:rPr>
            </w:pPr>
            <w:r w:rsidRPr="001278E3">
              <w:rPr>
                <w:rFonts w:hint="eastAsia"/>
                <w:sz w:val="24"/>
              </w:rPr>
              <w:t>当含尘气体接近滤布时，细小的粉尘仍随气流一起运动，若粉尘的半径大于粉尘中心到滤布边缘的距离时，则粉尘被滤布粘附而被捕集。滤布的空隙越小，则这种粘附作用也越显著。</w:t>
            </w:r>
          </w:p>
          <w:p w14:paraId="1C921C79" w14:textId="77777777" w:rsidR="00001667" w:rsidRPr="001278E3" w:rsidRDefault="004B3C33">
            <w:pPr>
              <w:autoSpaceDE w:val="0"/>
              <w:autoSpaceDN w:val="0"/>
              <w:adjustRightInd w:val="0"/>
              <w:spacing w:line="360" w:lineRule="auto"/>
              <w:ind w:firstLine="480"/>
              <w:rPr>
                <w:sz w:val="24"/>
              </w:rPr>
            </w:pPr>
            <w:r w:rsidRPr="001278E3">
              <w:rPr>
                <w:sz w:val="24"/>
              </w:rPr>
              <w:fldChar w:fldCharType="begin"/>
            </w:r>
            <w:r w:rsidRPr="001278E3">
              <w:rPr>
                <w:sz w:val="24"/>
              </w:rPr>
              <w:instrText xml:space="preserve"> </w:instrText>
            </w:r>
            <w:r w:rsidRPr="001278E3">
              <w:rPr>
                <w:rFonts w:hint="eastAsia"/>
                <w:sz w:val="24"/>
              </w:rPr>
              <w:instrText>= 5 \* GB3</w:instrText>
            </w:r>
            <w:r w:rsidRPr="001278E3">
              <w:rPr>
                <w:sz w:val="24"/>
              </w:rPr>
              <w:instrText xml:space="preserve"> </w:instrText>
            </w:r>
            <w:r w:rsidRPr="001278E3">
              <w:rPr>
                <w:sz w:val="24"/>
              </w:rPr>
              <w:fldChar w:fldCharType="separate"/>
            </w:r>
            <w:r w:rsidRPr="001278E3">
              <w:rPr>
                <w:rFonts w:hint="eastAsia"/>
                <w:sz w:val="24"/>
              </w:rPr>
              <w:t>⑤</w:t>
            </w:r>
            <w:r w:rsidRPr="001278E3">
              <w:rPr>
                <w:sz w:val="24"/>
              </w:rPr>
              <w:fldChar w:fldCharType="end"/>
            </w:r>
            <w:r w:rsidRPr="001278E3">
              <w:rPr>
                <w:rFonts w:hint="eastAsia"/>
                <w:sz w:val="24"/>
              </w:rPr>
              <w:t>静电作用</w:t>
            </w:r>
          </w:p>
          <w:p w14:paraId="2C5B0688" w14:textId="77777777" w:rsidR="00001667" w:rsidRPr="001278E3" w:rsidRDefault="004B3C33">
            <w:pPr>
              <w:autoSpaceDE w:val="0"/>
              <w:autoSpaceDN w:val="0"/>
              <w:adjustRightInd w:val="0"/>
              <w:spacing w:line="360" w:lineRule="auto"/>
              <w:ind w:firstLine="480"/>
              <w:rPr>
                <w:sz w:val="24"/>
              </w:rPr>
            </w:pPr>
            <w:r w:rsidRPr="001278E3">
              <w:rPr>
                <w:rFonts w:hint="eastAsia"/>
                <w:sz w:val="24"/>
              </w:rPr>
              <w:t>粉尘颗粒间相互撞击会放出电子产生静电，如果滤布为绝缘体，会使滤布充电。当粉尘和滤布所带的电荷相反时，粉尘就被吸附在滤布上，从而提高除尘效率，但粉尘清除较难。反之，如果两者所带的电荷相同，则产生斥力，使除尘效率下降。所以，静电作用能改善或妨碍滤布的除尘效率。为了保证除尘效率，必须根据粉尘的电荷性质来选择滤布。一般静电作用只有在粉尘粒径小于</w:t>
            </w:r>
            <w:r w:rsidRPr="001278E3">
              <w:rPr>
                <w:rFonts w:hint="eastAsia"/>
                <w:sz w:val="24"/>
              </w:rPr>
              <w:t>1</w:t>
            </w:r>
            <w:r w:rsidRPr="001278E3">
              <w:rPr>
                <w:sz w:val="24"/>
              </w:rPr>
              <w:t>μ</w:t>
            </w:r>
            <w:r w:rsidRPr="001278E3">
              <w:rPr>
                <w:rFonts w:hint="eastAsia"/>
                <w:sz w:val="24"/>
              </w:rPr>
              <w:t>m</w:t>
            </w:r>
            <w:r w:rsidRPr="001278E3">
              <w:rPr>
                <w:rFonts w:hint="eastAsia"/>
                <w:sz w:val="24"/>
              </w:rPr>
              <w:t>以及过滤气速很低时才显示出来。在外加电场的情况下，可加强静电作用，提高除尘效率。</w:t>
            </w:r>
          </w:p>
          <w:p w14:paraId="3B164834" w14:textId="77777777" w:rsidR="00001667" w:rsidRDefault="004B3C33">
            <w:pPr>
              <w:pStyle w:val="af5"/>
              <w:widowControl/>
              <w:adjustRightInd w:val="0"/>
              <w:snapToGrid w:val="0"/>
              <w:spacing w:line="360" w:lineRule="auto"/>
              <w:ind w:firstLineChars="200" w:firstLine="480"/>
              <w:rPr>
                <w:rFonts w:ascii="宋体" w:hAnsi="宋体" w:cs="宋体" w:hint="eastAsia"/>
                <w:sz w:val="24"/>
              </w:rPr>
            </w:pPr>
            <w:r w:rsidRPr="001278E3">
              <w:rPr>
                <w:rFonts w:ascii="宋体" w:hAnsi="宋体" w:hint="eastAsia"/>
                <w:sz w:val="24"/>
                <w:szCs w:val="24"/>
              </w:rPr>
              <w:t>根据</w:t>
            </w:r>
            <w:r w:rsidRPr="001278E3">
              <w:rPr>
                <w:rFonts w:ascii="宋体" w:hAnsi="宋体" w:cs="宋体" w:hint="eastAsia"/>
                <w:sz w:val="24"/>
              </w:rPr>
              <w:t>《排污许可证申请与核发技术规范</w:t>
            </w:r>
            <w:r w:rsidRPr="001278E3">
              <w:rPr>
                <w:sz w:val="24"/>
              </w:rPr>
              <w:t xml:space="preserve"> </w:t>
            </w:r>
            <w:r w:rsidRPr="001278E3">
              <w:rPr>
                <w:rFonts w:ascii="宋体" w:hAnsi="宋体" w:cs="宋体" w:hint="eastAsia"/>
                <w:sz w:val="24"/>
              </w:rPr>
              <w:t>橡胶和塑料制品工业</w:t>
            </w:r>
            <w:r w:rsidRPr="001278E3">
              <w:rPr>
                <w:sz w:val="24"/>
              </w:rPr>
              <w:t> </w:t>
            </w:r>
            <w:r w:rsidRPr="001278E3">
              <w:rPr>
                <w:rFonts w:ascii="宋体" w:hAnsi="宋体" w:cs="宋体" w:hint="eastAsia"/>
                <w:sz w:val="24"/>
              </w:rPr>
              <w:t>》（</w:t>
            </w:r>
            <w:r w:rsidRPr="001278E3">
              <w:rPr>
                <w:sz w:val="24"/>
              </w:rPr>
              <w:t>HJ1122</w:t>
            </w:r>
            <w:r w:rsidRPr="001278E3">
              <w:rPr>
                <w:rFonts w:eastAsia="等线"/>
                <w:sz w:val="24"/>
              </w:rPr>
              <w:t>-</w:t>
            </w:r>
            <w:r w:rsidRPr="001278E3">
              <w:rPr>
                <w:sz w:val="24"/>
              </w:rPr>
              <w:t>2020</w:t>
            </w:r>
            <w:r w:rsidRPr="001278E3">
              <w:rPr>
                <w:rFonts w:ascii="宋体" w:hAnsi="宋体" w:cs="宋体" w:hint="eastAsia"/>
                <w:sz w:val="24"/>
              </w:rPr>
              <w:t>），布袋除尘器属于颗粒物处理的可行技术。</w:t>
            </w:r>
          </w:p>
          <w:p w14:paraId="75D8042F" w14:textId="77777777" w:rsidR="00E17AF4" w:rsidRDefault="00E17AF4">
            <w:pPr>
              <w:pStyle w:val="af5"/>
              <w:widowControl/>
              <w:adjustRightInd w:val="0"/>
              <w:snapToGrid w:val="0"/>
              <w:spacing w:line="360" w:lineRule="auto"/>
              <w:ind w:firstLineChars="200" w:firstLine="480"/>
              <w:rPr>
                <w:rFonts w:ascii="宋体" w:hAnsi="宋体" w:cs="宋体" w:hint="eastAsia"/>
                <w:sz w:val="24"/>
              </w:rPr>
            </w:pPr>
          </w:p>
          <w:p w14:paraId="6A0087FC" w14:textId="77777777" w:rsidR="00E17AF4" w:rsidRDefault="00E17AF4">
            <w:pPr>
              <w:pStyle w:val="af5"/>
              <w:widowControl/>
              <w:adjustRightInd w:val="0"/>
              <w:snapToGrid w:val="0"/>
              <w:spacing w:line="360" w:lineRule="auto"/>
              <w:ind w:firstLineChars="200" w:firstLine="480"/>
              <w:rPr>
                <w:rFonts w:ascii="宋体" w:hAnsi="宋体" w:cs="宋体" w:hint="eastAsia"/>
                <w:sz w:val="24"/>
              </w:rPr>
            </w:pPr>
          </w:p>
          <w:p w14:paraId="594E93B3" w14:textId="77777777" w:rsidR="00E17AF4" w:rsidRDefault="00E17AF4">
            <w:pPr>
              <w:pStyle w:val="af5"/>
              <w:widowControl/>
              <w:adjustRightInd w:val="0"/>
              <w:snapToGrid w:val="0"/>
              <w:spacing w:line="360" w:lineRule="auto"/>
              <w:ind w:firstLineChars="200" w:firstLine="480"/>
              <w:rPr>
                <w:rFonts w:ascii="宋体" w:hAnsi="宋体" w:cs="宋体" w:hint="eastAsia"/>
                <w:sz w:val="24"/>
              </w:rPr>
            </w:pPr>
          </w:p>
          <w:p w14:paraId="2EDB8955" w14:textId="77777777" w:rsidR="00E17AF4" w:rsidRDefault="00E17AF4">
            <w:pPr>
              <w:pStyle w:val="af5"/>
              <w:widowControl/>
              <w:adjustRightInd w:val="0"/>
              <w:snapToGrid w:val="0"/>
              <w:spacing w:line="360" w:lineRule="auto"/>
              <w:ind w:firstLineChars="200" w:firstLine="480"/>
              <w:rPr>
                <w:rFonts w:ascii="宋体" w:hAnsi="宋体" w:cs="宋体" w:hint="eastAsia"/>
                <w:sz w:val="24"/>
              </w:rPr>
            </w:pPr>
          </w:p>
          <w:p w14:paraId="541C0073" w14:textId="77777777" w:rsidR="00E17AF4" w:rsidRDefault="00E17AF4">
            <w:pPr>
              <w:pStyle w:val="af5"/>
              <w:widowControl/>
              <w:adjustRightInd w:val="0"/>
              <w:snapToGrid w:val="0"/>
              <w:spacing w:line="360" w:lineRule="auto"/>
              <w:ind w:firstLineChars="200" w:firstLine="480"/>
              <w:rPr>
                <w:rFonts w:ascii="宋体" w:hAnsi="宋体" w:cs="宋体" w:hint="eastAsia"/>
                <w:sz w:val="24"/>
              </w:rPr>
            </w:pPr>
          </w:p>
          <w:p w14:paraId="209F71EB" w14:textId="77777777" w:rsidR="00E17AF4" w:rsidRDefault="00E17AF4">
            <w:pPr>
              <w:pStyle w:val="af5"/>
              <w:widowControl/>
              <w:adjustRightInd w:val="0"/>
              <w:snapToGrid w:val="0"/>
              <w:spacing w:line="360" w:lineRule="auto"/>
              <w:ind w:firstLineChars="200" w:firstLine="480"/>
              <w:rPr>
                <w:rFonts w:ascii="宋体" w:hAnsi="宋体" w:cs="宋体" w:hint="eastAsia"/>
                <w:sz w:val="24"/>
              </w:rPr>
            </w:pPr>
          </w:p>
          <w:p w14:paraId="3F99DBB4" w14:textId="77777777" w:rsidR="00E17AF4" w:rsidRDefault="00E17AF4">
            <w:pPr>
              <w:pStyle w:val="af5"/>
              <w:widowControl/>
              <w:adjustRightInd w:val="0"/>
              <w:snapToGrid w:val="0"/>
              <w:spacing w:line="360" w:lineRule="auto"/>
              <w:ind w:firstLineChars="200" w:firstLine="480"/>
              <w:rPr>
                <w:rFonts w:ascii="宋体" w:hAnsi="宋体" w:cs="宋体" w:hint="eastAsia"/>
                <w:sz w:val="24"/>
              </w:rPr>
            </w:pPr>
          </w:p>
          <w:p w14:paraId="083C7DFB" w14:textId="77777777" w:rsidR="00E17AF4" w:rsidRDefault="00E17AF4">
            <w:pPr>
              <w:pStyle w:val="af5"/>
              <w:widowControl/>
              <w:adjustRightInd w:val="0"/>
              <w:snapToGrid w:val="0"/>
              <w:spacing w:line="360" w:lineRule="auto"/>
              <w:ind w:firstLineChars="200" w:firstLine="480"/>
              <w:rPr>
                <w:rFonts w:ascii="宋体" w:hAnsi="宋体" w:cs="宋体" w:hint="eastAsia"/>
                <w:sz w:val="24"/>
              </w:rPr>
            </w:pPr>
          </w:p>
          <w:p w14:paraId="59EE7937" w14:textId="77777777" w:rsidR="00E17AF4" w:rsidRPr="001278E3" w:rsidRDefault="00E17AF4">
            <w:pPr>
              <w:pStyle w:val="af5"/>
              <w:widowControl/>
              <w:adjustRightInd w:val="0"/>
              <w:snapToGrid w:val="0"/>
              <w:spacing w:line="360" w:lineRule="auto"/>
              <w:ind w:firstLineChars="200" w:firstLine="480"/>
              <w:rPr>
                <w:rFonts w:ascii="宋体" w:hAnsi="宋体" w:cs="宋体" w:hint="eastAsia"/>
                <w:sz w:val="24"/>
              </w:rPr>
            </w:pPr>
          </w:p>
          <w:p w14:paraId="60DCC097" w14:textId="77777777" w:rsidR="00001667" w:rsidRPr="001278E3" w:rsidRDefault="004B3C33">
            <w:pPr>
              <w:autoSpaceDE w:val="0"/>
              <w:autoSpaceDN w:val="0"/>
              <w:adjustRightInd w:val="0"/>
              <w:spacing w:line="360" w:lineRule="auto"/>
              <w:jc w:val="center"/>
              <w:rPr>
                <w:sz w:val="24"/>
              </w:rPr>
            </w:pPr>
            <w:r w:rsidRPr="001278E3">
              <w:rPr>
                <w:noProof/>
              </w:rPr>
              <w:lastRenderedPageBreak/>
              <mc:AlternateContent>
                <mc:Choice Requires="wps">
                  <w:drawing>
                    <wp:anchor distT="0" distB="0" distL="114300" distR="114300" simplePos="0" relativeHeight="251656192" behindDoc="0" locked="0" layoutInCell="1" allowOverlap="1" wp14:anchorId="197F7029" wp14:editId="03895288">
                      <wp:simplePos x="0" y="0"/>
                      <wp:positionH relativeFrom="column">
                        <wp:posOffset>1334135</wp:posOffset>
                      </wp:positionH>
                      <wp:positionV relativeFrom="paragraph">
                        <wp:posOffset>1288415</wp:posOffset>
                      </wp:positionV>
                      <wp:extent cx="2905125" cy="285750"/>
                      <wp:effectExtent l="0" t="0" r="28575" b="19050"/>
                      <wp:wrapNone/>
                      <wp:docPr id="168" name="矩形 168"/>
                      <wp:cNvGraphicFramePr/>
                      <a:graphic xmlns:a="http://schemas.openxmlformats.org/drawingml/2006/main">
                        <a:graphicData uri="http://schemas.microsoft.com/office/word/2010/wordprocessingShape">
                          <wps:wsp>
                            <wps:cNvSpPr/>
                            <wps:spPr>
                              <a:xfrm>
                                <a:off x="0" y="0"/>
                                <a:ext cx="2905125" cy="28575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4B73881" id="矩形 168" o:spid="_x0000_s1026" style="position:absolute;margin-left:105.05pt;margin-top:101.45pt;width:228.75pt;height:2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" filled="f" strokecolor="red" strokeweight="2pt"/>
                  </w:pict>
                </mc:Fallback>
              </mc:AlternateContent>
            </w:r>
            <w:r w:rsidRPr="001278E3">
              <w:rPr>
                <w:noProof/>
              </w:rPr>
              <w:drawing>
                <wp:inline distT="0" distB="0" distL="0" distR="0" wp14:anchorId="6B90EA57" wp14:editId="317AFB66">
                  <wp:extent cx="5612130" cy="2647315"/>
                  <wp:effectExtent l="0" t="0" r="7620" b="635"/>
                  <wp:docPr id="169"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16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612130" cy="2647315"/>
                          </a:xfrm>
                          <a:prstGeom prst="rect">
                            <a:avLst/>
                          </a:prstGeom>
                          <a:noFill/>
                          <a:ln>
                            <a:noFill/>
                          </a:ln>
                        </pic:spPr>
                      </pic:pic>
                    </a:graphicData>
                  </a:graphic>
                </wp:inline>
              </w:drawing>
            </w:r>
          </w:p>
          <w:p w14:paraId="0FD5488F" w14:textId="77777777" w:rsidR="00001667" w:rsidRPr="001278E3" w:rsidRDefault="004B3C33">
            <w:pPr>
              <w:pStyle w:val="af5"/>
              <w:widowControl/>
              <w:adjustRightInd w:val="0"/>
              <w:snapToGrid w:val="0"/>
              <w:spacing w:line="360" w:lineRule="auto"/>
              <w:ind w:firstLineChars="200" w:firstLine="482"/>
              <w:rPr>
                <w:rFonts w:ascii="宋体" w:hAnsi="宋体" w:hint="eastAsia"/>
                <w:sz w:val="24"/>
                <w:szCs w:val="24"/>
              </w:rPr>
            </w:pPr>
            <w:r w:rsidRPr="001278E3">
              <w:rPr>
                <w:rFonts w:ascii="宋体" w:hAnsi="宋体" w:hint="eastAsia"/>
                <w:b/>
                <w:sz w:val="24"/>
              </w:rPr>
              <w:t>3、废气</w:t>
            </w:r>
            <w:r w:rsidRPr="001278E3">
              <w:rPr>
                <w:rFonts w:ascii="宋体" w:hAnsi="宋体" w:hint="eastAsia"/>
                <w:b/>
                <w:sz w:val="24"/>
                <w:szCs w:val="24"/>
              </w:rPr>
              <w:t>达标分析</w:t>
            </w:r>
          </w:p>
          <w:p w14:paraId="044D586A" w14:textId="77777777" w:rsidR="00001667" w:rsidRPr="001278E3" w:rsidRDefault="004B3C33">
            <w:pPr>
              <w:pStyle w:val="af5"/>
              <w:adjustRightInd w:val="0"/>
              <w:snapToGrid w:val="0"/>
              <w:spacing w:line="360" w:lineRule="auto"/>
              <w:ind w:firstLineChars="200" w:firstLine="480"/>
              <w:rPr>
                <w:rFonts w:ascii="宋体" w:hAnsi="Times New Roman"/>
                <w:bCs/>
                <w:sz w:val="24"/>
                <w:szCs w:val="24"/>
              </w:rPr>
            </w:pPr>
            <w:r w:rsidRPr="001278E3">
              <w:rPr>
                <w:rFonts w:ascii="宋体" w:hAnsi="宋体" w:hint="eastAsia"/>
                <w:bCs/>
                <w:sz w:val="24"/>
                <w:szCs w:val="24"/>
              </w:rPr>
              <w:t>（</w:t>
            </w:r>
            <w:r w:rsidRPr="001278E3">
              <w:rPr>
                <w:rFonts w:hAnsi="Times New Roman" w:hint="eastAsia"/>
                <w:bCs/>
                <w:sz w:val="24"/>
                <w:szCs w:val="24"/>
              </w:rPr>
              <w:t>1</w:t>
            </w:r>
            <w:r w:rsidRPr="001278E3">
              <w:rPr>
                <w:rFonts w:ascii="宋体" w:hAnsi="宋体" w:hint="eastAsia"/>
                <w:bCs/>
                <w:sz w:val="24"/>
                <w:szCs w:val="24"/>
              </w:rPr>
              <w:t>）排气筒达标分析</w:t>
            </w:r>
          </w:p>
          <w:p w14:paraId="26459268" w14:textId="56D519C4" w:rsidR="00001667" w:rsidRPr="001278E3" w:rsidRDefault="004B3C33">
            <w:pPr>
              <w:pStyle w:val="af5"/>
              <w:adjustRightInd w:val="0"/>
              <w:snapToGrid w:val="0"/>
              <w:ind w:firstLineChars="200" w:firstLine="422"/>
              <w:jc w:val="center"/>
              <w:rPr>
                <w:rFonts w:hAnsi="Times New Roman"/>
                <w:b/>
                <w:sz w:val="21"/>
                <w:szCs w:val="21"/>
              </w:rPr>
            </w:pPr>
            <w:r w:rsidRPr="001278E3">
              <w:rPr>
                <w:rFonts w:ascii="宋体" w:hAnsi="宋体"/>
                <w:b/>
                <w:sz w:val="21"/>
                <w:szCs w:val="21"/>
              </w:rPr>
              <w:t>表</w:t>
            </w:r>
            <w:r w:rsidRPr="001278E3">
              <w:rPr>
                <w:rFonts w:hAnsi="Times New Roman"/>
                <w:b/>
                <w:sz w:val="21"/>
                <w:szCs w:val="21"/>
              </w:rPr>
              <w:t>4-</w:t>
            </w:r>
            <w:r w:rsidRPr="001278E3">
              <w:rPr>
                <w:rFonts w:hAnsi="Times New Roman" w:hint="eastAsia"/>
                <w:b/>
                <w:sz w:val="21"/>
                <w:szCs w:val="21"/>
              </w:rPr>
              <w:t>1</w:t>
            </w:r>
            <w:r w:rsidR="00E54302">
              <w:rPr>
                <w:rFonts w:hAnsi="Times New Roman" w:hint="eastAsia"/>
                <w:b/>
                <w:sz w:val="21"/>
                <w:szCs w:val="21"/>
              </w:rPr>
              <w:t>8</w:t>
            </w:r>
            <w:r w:rsidRPr="001278E3">
              <w:rPr>
                <w:rFonts w:hAnsi="Times New Roman"/>
                <w:b/>
                <w:sz w:val="21"/>
                <w:szCs w:val="21"/>
              </w:rPr>
              <w:t xml:space="preserve">  </w:t>
            </w:r>
            <w:r w:rsidRPr="001278E3">
              <w:rPr>
                <w:rFonts w:ascii="宋体" w:hAnsi="宋体"/>
                <w:b/>
                <w:sz w:val="21"/>
                <w:szCs w:val="21"/>
              </w:rPr>
              <w:t>项目排气筒污染物排放达标情况一览表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3"/>
              <w:gridCol w:w="999"/>
              <w:gridCol w:w="851"/>
              <w:gridCol w:w="850"/>
              <w:gridCol w:w="2552"/>
              <w:gridCol w:w="850"/>
              <w:gridCol w:w="851"/>
              <w:gridCol w:w="772"/>
            </w:tblGrid>
            <w:tr w:rsidR="007D6F52" w:rsidRPr="001278E3" w14:paraId="72ED5783" w14:textId="77777777">
              <w:trPr>
                <w:trHeight w:val="340"/>
                <w:jc w:val="center"/>
              </w:trPr>
              <w:tc>
                <w:tcPr>
                  <w:tcW w:w="1103" w:type="dxa"/>
                  <w:vAlign w:val="center"/>
                </w:tcPr>
                <w:p w14:paraId="560E6696" w14:textId="77777777" w:rsidR="00001667" w:rsidRPr="001278E3" w:rsidRDefault="004B3C33">
                  <w:pPr>
                    <w:pStyle w:val="af5"/>
                    <w:adjustRightInd w:val="0"/>
                    <w:snapToGrid w:val="0"/>
                    <w:jc w:val="center"/>
                    <w:rPr>
                      <w:rFonts w:hAnsi="Times New Roman"/>
                      <w:b/>
                      <w:sz w:val="21"/>
                      <w:szCs w:val="21"/>
                    </w:rPr>
                  </w:pPr>
                  <w:r w:rsidRPr="001278E3">
                    <w:rPr>
                      <w:rFonts w:ascii="宋体" w:hAnsi="宋体"/>
                      <w:b/>
                      <w:sz w:val="21"/>
                      <w:szCs w:val="21"/>
                    </w:rPr>
                    <w:t>污染源</w:t>
                  </w:r>
                </w:p>
              </w:tc>
              <w:tc>
                <w:tcPr>
                  <w:tcW w:w="999" w:type="dxa"/>
                  <w:vAlign w:val="center"/>
                </w:tcPr>
                <w:p w14:paraId="01827B49" w14:textId="77777777" w:rsidR="00001667" w:rsidRPr="001278E3" w:rsidRDefault="004B3C33">
                  <w:pPr>
                    <w:pStyle w:val="af5"/>
                    <w:adjustRightInd w:val="0"/>
                    <w:snapToGrid w:val="0"/>
                    <w:jc w:val="center"/>
                    <w:rPr>
                      <w:rFonts w:hAnsi="Times New Roman"/>
                      <w:b/>
                      <w:sz w:val="21"/>
                      <w:szCs w:val="21"/>
                    </w:rPr>
                  </w:pPr>
                  <w:r w:rsidRPr="001278E3">
                    <w:rPr>
                      <w:rFonts w:ascii="宋体" w:hAnsi="宋体"/>
                      <w:b/>
                      <w:sz w:val="21"/>
                      <w:szCs w:val="21"/>
                    </w:rPr>
                    <w:t>污染物</w:t>
                  </w:r>
                </w:p>
              </w:tc>
              <w:tc>
                <w:tcPr>
                  <w:tcW w:w="851" w:type="dxa"/>
                  <w:vAlign w:val="center"/>
                </w:tcPr>
                <w:p w14:paraId="05C05D7D" w14:textId="77777777" w:rsidR="00001667" w:rsidRPr="001278E3" w:rsidRDefault="004B3C33">
                  <w:pPr>
                    <w:pStyle w:val="af5"/>
                    <w:adjustRightInd w:val="0"/>
                    <w:snapToGrid w:val="0"/>
                    <w:jc w:val="center"/>
                    <w:rPr>
                      <w:rFonts w:hAnsi="Times New Roman"/>
                      <w:b/>
                      <w:sz w:val="21"/>
                      <w:szCs w:val="21"/>
                    </w:rPr>
                  </w:pPr>
                  <w:r w:rsidRPr="001278E3">
                    <w:rPr>
                      <w:rFonts w:ascii="宋体" w:hAnsi="宋体"/>
                      <w:b/>
                      <w:sz w:val="21"/>
                      <w:szCs w:val="21"/>
                    </w:rPr>
                    <w:t>排放浓度</w:t>
                  </w:r>
                  <w:r w:rsidRPr="001278E3">
                    <w:rPr>
                      <w:rFonts w:hAnsi="Times New Roman"/>
                      <w:b/>
                      <w:sz w:val="21"/>
                      <w:szCs w:val="21"/>
                    </w:rPr>
                    <w:t>mg/m</w:t>
                  </w:r>
                  <w:r w:rsidRPr="001278E3">
                    <w:rPr>
                      <w:rFonts w:hAnsi="Times New Roman"/>
                      <w:b/>
                      <w:sz w:val="21"/>
                      <w:szCs w:val="21"/>
                      <w:vertAlign w:val="superscript"/>
                    </w:rPr>
                    <w:t>3</w:t>
                  </w:r>
                </w:p>
              </w:tc>
              <w:tc>
                <w:tcPr>
                  <w:tcW w:w="850" w:type="dxa"/>
                  <w:vAlign w:val="center"/>
                </w:tcPr>
                <w:p w14:paraId="3FCF4034" w14:textId="77777777" w:rsidR="00001667" w:rsidRPr="001278E3" w:rsidRDefault="004B3C33">
                  <w:pPr>
                    <w:pStyle w:val="af5"/>
                    <w:adjustRightInd w:val="0"/>
                    <w:snapToGrid w:val="0"/>
                    <w:jc w:val="center"/>
                    <w:rPr>
                      <w:rFonts w:hAnsi="Times New Roman"/>
                      <w:b/>
                      <w:sz w:val="21"/>
                      <w:szCs w:val="21"/>
                    </w:rPr>
                  </w:pPr>
                  <w:r w:rsidRPr="001278E3">
                    <w:rPr>
                      <w:rFonts w:ascii="宋体" w:hAnsi="宋体"/>
                      <w:b/>
                      <w:sz w:val="21"/>
                      <w:szCs w:val="21"/>
                    </w:rPr>
                    <w:t>排放速率</w:t>
                  </w:r>
                  <w:r w:rsidRPr="001278E3">
                    <w:rPr>
                      <w:rFonts w:hAnsi="Times New Roman"/>
                      <w:b/>
                      <w:sz w:val="21"/>
                      <w:szCs w:val="21"/>
                    </w:rPr>
                    <w:t>kg/h</w:t>
                  </w:r>
                </w:p>
              </w:tc>
              <w:tc>
                <w:tcPr>
                  <w:tcW w:w="2552" w:type="dxa"/>
                  <w:vAlign w:val="center"/>
                </w:tcPr>
                <w:p w14:paraId="0CDEEE48" w14:textId="77777777" w:rsidR="00001667" w:rsidRPr="001278E3" w:rsidRDefault="004B3C33">
                  <w:pPr>
                    <w:pStyle w:val="af5"/>
                    <w:adjustRightInd w:val="0"/>
                    <w:snapToGrid w:val="0"/>
                    <w:jc w:val="center"/>
                    <w:rPr>
                      <w:rFonts w:hAnsi="Times New Roman"/>
                      <w:b/>
                      <w:sz w:val="21"/>
                      <w:szCs w:val="21"/>
                    </w:rPr>
                  </w:pPr>
                  <w:r w:rsidRPr="001278E3">
                    <w:rPr>
                      <w:rFonts w:ascii="宋体" w:hAnsi="宋体"/>
                      <w:b/>
                      <w:sz w:val="21"/>
                      <w:szCs w:val="21"/>
                    </w:rPr>
                    <w:t>执行标准</w:t>
                  </w:r>
                </w:p>
              </w:tc>
              <w:tc>
                <w:tcPr>
                  <w:tcW w:w="850" w:type="dxa"/>
                  <w:vAlign w:val="center"/>
                </w:tcPr>
                <w:p w14:paraId="5F67FD25" w14:textId="77777777" w:rsidR="00001667" w:rsidRPr="001278E3" w:rsidRDefault="004B3C33">
                  <w:pPr>
                    <w:pStyle w:val="af5"/>
                    <w:adjustRightInd w:val="0"/>
                    <w:snapToGrid w:val="0"/>
                    <w:jc w:val="center"/>
                    <w:rPr>
                      <w:rFonts w:hAnsi="Times New Roman"/>
                      <w:b/>
                      <w:sz w:val="21"/>
                      <w:szCs w:val="21"/>
                    </w:rPr>
                  </w:pPr>
                  <w:r w:rsidRPr="001278E3">
                    <w:rPr>
                      <w:rFonts w:ascii="宋体" w:hAnsi="宋体"/>
                      <w:b/>
                      <w:sz w:val="21"/>
                      <w:szCs w:val="21"/>
                    </w:rPr>
                    <w:t>浓度限值</w:t>
                  </w:r>
                  <w:r w:rsidRPr="001278E3">
                    <w:rPr>
                      <w:rFonts w:hAnsi="Times New Roman"/>
                      <w:b/>
                      <w:sz w:val="21"/>
                      <w:szCs w:val="21"/>
                    </w:rPr>
                    <w:t>mg/m</w:t>
                  </w:r>
                  <w:r w:rsidRPr="001278E3">
                    <w:rPr>
                      <w:rFonts w:hAnsi="Times New Roman"/>
                      <w:b/>
                      <w:sz w:val="21"/>
                      <w:szCs w:val="21"/>
                      <w:vertAlign w:val="superscript"/>
                    </w:rPr>
                    <w:t>3</w:t>
                  </w:r>
                </w:p>
              </w:tc>
              <w:tc>
                <w:tcPr>
                  <w:tcW w:w="851" w:type="dxa"/>
                  <w:vAlign w:val="center"/>
                </w:tcPr>
                <w:p w14:paraId="33676F1A" w14:textId="77777777" w:rsidR="00001667" w:rsidRPr="001278E3" w:rsidRDefault="004B3C33">
                  <w:pPr>
                    <w:pStyle w:val="af5"/>
                    <w:adjustRightInd w:val="0"/>
                    <w:snapToGrid w:val="0"/>
                    <w:jc w:val="center"/>
                    <w:rPr>
                      <w:rFonts w:hAnsi="Times New Roman"/>
                      <w:b/>
                      <w:sz w:val="21"/>
                      <w:szCs w:val="21"/>
                    </w:rPr>
                  </w:pPr>
                  <w:r w:rsidRPr="001278E3">
                    <w:rPr>
                      <w:rFonts w:ascii="宋体" w:hAnsi="宋体"/>
                      <w:b/>
                      <w:sz w:val="21"/>
                      <w:szCs w:val="21"/>
                    </w:rPr>
                    <w:t>速率限值</w:t>
                  </w:r>
                  <w:r w:rsidRPr="001278E3">
                    <w:rPr>
                      <w:rFonts w:hAnsi="Times New Roman"/>
                      <w:b/>
                      <w:sz w:val="21"/>
                      <w:szCs w:val="21"/>
                    </w:rPr>
                    <w:t>kg/h</w:t>
                  </w:r>
                </w:p>
              </w:tc>
              <w:tc>
                <w:tcPr>
                  <w:tcW w:w="772" w:type="dxa"/>
                  <w:vAlign w:val="center"/>
                </w:tcPr>
                <w:p w14:paraId="221DF92F" w14:textId="77777777" w:rsidR="00001667" w:rsidRPr="001278E3" w:rsidRDefault="004B3C33">
                  <w:pPr>
                    <w:pStyle w:val="af5"/>
                    <w:adjustRightInd w:val="0"/>
                    <w:snapToGrid w:val="0"/>
                    <w:jc w:val="center"/>
                    <w:rPr>
                      <w:rFonts w:hAnsi="Times New Roman"/>
                      <w:b/>
                      <w:sz w:val="21"/>
                      <w:szCs w:val="21"/>
                    </w:rPr>
                  </w:pPr>
                  <w:r w:rsidRPr="001278E3">
                    <w:rPr>
                      <w:rFonts w:ascii="宋体" w:hAnsi="宋体"/>
                      <w:b/>
                      <w:sz w:val="21"/>
                      <w:szCs w:val="21"/>
                    </w:rPr>
                    <w:t>达标情况</w:t>
                  </w:r>
                </w:p>
              </w:tc>
            </w:tr>
            <w:tr w:rsidR="00E54302" w:rsidRPr="001278E3" w14:paraId="3A99F691" w14:textId="77777777">
              <w:trPr>
                <w:trHeight w:val="340"/>
                <w:jc w:val="center"/>
              </w:trPr>
              <w:tc>
                <w:tcPr>
                  <w:tcW w:w="1103" w:type="dxa"/>
                  <w:vMerge w:val="restart"/>
                  <w:vAlign w:val="center"/>
                </w:tcPr>
                <w:p w14:paraId="16433BD2" w14:textId="77777777" w:rsidR="00E54302" w:rsidRPr="001278E3" w:rsidRDefault="00E54302" w:rsidP="00E54302">
                  <w:pPr>
                    <w:pStyle w:val="af5"/>
                    <w:adjustRightInd w:val="0"/>
                    <w:snapToGrid w:val="0"/>
                    <w:jc w:val="center"/>
                    <w:rPr>
                      <w:rFonts w:hAnsi="Times New Roman"/>
                      <w:bCs/>
                      <w:sz w:val="21"/>
                      <w:szCs w:val="21"/>
                    </w:rPr>
                  </w:pPr>
                  <w:r w:rsidRPr="001278E3">
                    <w:rPr>
                      <w:rFonts w:hAnsi="Times New Roman" w:hint="eastAsia"/>
                      <w:bCs/>
                      <w:sz w:val="21"/>
                      <w:szCs w:val="21"/>
                    </w:rPr>
                    <w:t>DA001</w:t>
                  </w:r>
                </w:p>
              </w:tc>
              <w:tc>
                <w:tcPr>
                  <w:tcW w:w="999" w:type="dxa"/>
                  <w:vAlign w:val="center"/>
                </w:tcPr>
                <w:p w14:paraId="2C5AAB40" w14:textId="77777777" w:rsidR="00E54302" w:rsidRPr="001278E3" w:rsidRDefault="00E54302" w:rsidP="00E54302">
                  <w:pPr>
                    <w:pStyle w:val="af5"/>
                    <w:adjustRightInd w:val="0"/>
                    <w:snapToGrid w:val="0"/>
                    <w:jc w:val="center"/>
                    <w:rPr>
                      <w:rFonts w:hAnsi="Times New Roman"/>
                      <w:bCs/>
                      <w:sz w:val="21"/>
                      <w:szCs w:val="21"/>
                    </w:rPr>
                  </w:pPr>
                  <w:r w:rsidRPr="001278E3">
                    <w:rPr>
                      <w:rFonts w:hint="eastAsia"/>
                      <w:sz w:val="21"/>
                      <w:szCs w:val="21"/>
                    </w:rPr>
                    <w:t>非甲烷总烃</w:t>
                  </w:r>
                </w:p>
              </w:tc>
              <w:tc>
                <w:tcPr>
                  <w:tcW w:w="851" w:type="dxa"/>
                  <w:vAlign w:val="center"/>
                </w:tcPr>
                <w:p w14:paraId="2D68866D" w14:textId="3B30B914" w:rsidR="00E54302" w:rsidRPr="001278E3" w:rsidRDefault="00E54302" w:rsidP="00E54302">
                  <w:pPr>
                    <w:jc w:val="center"/>
                    <w:rPr>
                      <w:bCs/>
                      <w:szCs w:val="21"/>
                    </w:rPr>
                  </w:pPr>
                  <w:r>
                    <w:rPr>
                      <w:rFonts w:eastAsia="等线"/>
                      <w:color w:val="000000"/>
                      <w:szCs w:val="21"/>
                    </w:rPr>
                    <w:t>42.66</w:t>
                  </w:r>
                </w:p>
              </w:tc>
              <w:tc>
                <w:tcPr>
                  <w:tcW w:w="850" w:type="dxa"/>
                  <w:vAlign w:val="center"/>
                </w:tcPr>
                <w:p w14:paraId="1DF9C4B6" w14:textId="430731AC" w:rsidR="00E54302" w:rsidRPr="001278E3" w:rsidRDefault="00E54302" w:rsidP="00E54302">
                  <w:pPr>
                    <w:jc w:val="center"/>
                    <w:rPr>
                      <w:bCs/>
                      <w:szCs w:val="21"/>
                    </w:rPr>
                  </w:pPr>
                  <w:r>
                    <w:rPr>
                      <w:rFonts w:eastAsia="等线"/>
                      <w:color w:val="000000"/>
                      <w:szCs w:val="21"/>
                    </w:rPr>
                    <w:t>0.8532</w:t>
                  </w:r>
                </w:p>
              </w:tc>
              <w:tc>
                <w:tcPr>
                  <w:tcW w:w="2552" w:type="dxa"/>
                  <w:vAlign w:val="center"/>
                </w:tcPr>
                <w:p w14:paraId="11FC4E0A" w14:textId="3C2F82B5" w:rsidR="00E54302" w:rsidRPr="001278E3" w:rsidRDefault="00E54302" w:rsidP="00E54302">
                  <w:pPr>
                    <w:pStyle w:val="af5"/>
                    <w:adjustRightInd w:val="0"/>
                    <w:snapToGrid w:val="0"/>
                    <w:jc w:val="center"/>
                    <w:rPr>
                      <w:rFonts w:hAnsi="Times New Roman"/>
                      <w:sz w:val="21"/>
                      <w:szCs w:val="21"/>
                    </w:rPr>
                  </w:pPr>
                  <w:r w:rsidRPr="001278E3">
                    <w:rPr>
                      <w:rFonts w:hAnsi="Times New Roman" w:hint="eastAsia"/>
                      <w:sz w:val="21"/>
                      <w:szCs w:val="21"/>
                    </w:rPr>
                    <w:t>《合成树脂工业污染物排放标准》</w:t>
                  </w:r>
                  <w:r w:rsidR="00E6423C">
                    <w:rPr>
                      <w:rFonts w:hAnsi="Times New Roman" w:hint="eastAsia"/>
                      <w:sz w:val="21"/>
                      <w:szCs w:val="21"/>
                    </w:rPr>
                    <w:t>（</w:t>
                  </w:r>
                  <w:r w:rsidR="00E6423C">
                    <w:rPr>
                      <w:rFonts w:hAnsi="Times New Roman" w:hint="eastAsia"/>
                      <w:sz w:val="21"/>
                      <w:szCs w:val="21"/>
                    </w:rPr>
                    <w:t>GB31572-2015</w:t>
                  </w:r>
                  <w:r w:rsidR="00E6423C">
                    <w:rPr>
                      <w:rFonts w:hAnsi="Times New Roman" w:hint="eastAsia"/>
                      <w:sz w:val="21"/>
                      <w:szCs w:val="21"/>
                    </w:rPr>
                    <w:t>及</w:t>
                  </w:r>
                  <w:r w:rsidR="00E6423C">
                    <w:rPr>
                      <w:rFonts w:hAnsi="Times New Roman" w:hint="eastAsia"/>
                      <w:sz w:val="21"/>
                      <w:szCs w:val="21"/>
                    </w:rPr>
                    <w:t>2024</w:t>
                  </w:r>
                  <w:r w:rsidR="00E6423C">
                    <w:rPr>
                      <w:rFonts w:hAnsi="Times New Roman" w:hint="eastAsia"/>
                      <w:sz w:val="21"/>
                      <w:szCs w:val="21"/>
                    </w:rPr>
                    <w:t>年修改单）</w:t>
                  </w:r>
                  <w:r w:rsidRPr="001278E3">
                    <w:rPr>
                      <w:rFonts w:hAnsi="Times New Roman" w:hint="eastAsia"/>
                      <w:sz w:val="21"/>
                      <w:szCs w:val="21"/>
                    </w:rPr>
                    <w:t>表</w:t>
                  </w:r>
                  <w:r w:rsidRPr="001278E3">
                    <w:rPr>
                      <w:rFonts w:hAnsi="Times New Roman" w:hint="eastAsia"/>
                      <w:sz w:val="21"/>
                      <w:szCs w:val="21"/>
                    </w:rPr>
                    <w:t>4</w:t>
                  </w:r>
                  <w:r w:rsidRPr="001278E3">
                    <w:rPr>
                      <w:rFonts w:hAnsi="Times New Roman" w:hint="eastAsia"/>
                      <w:sz w:val="21"/>
                      <w:szCs w:val="21"/>
                    </w:rPr>
                    <w:t>大气污染物排放限值</w:t>
                  </w:r>
                </w:p>
              </w:tc>
              <w:tc>
                <w:tcPr>
                  <w:tcW w:w="850" w:type="dxa"/>
                  <w:vAlign w:val="center"/>
                </w:tcPr>
                <w:p w14:paraId="174A99E5" w14:textId="328252FA" w:rsidR="00E54302" w:rsidRPr="001278E3" w:rsidRDefault="00E54302" w:rsidP="00E54302">
                  <w:pPr>
                    <w:pStyle w:val="af5"/>
                    <w:adjustRightInd w:val="0"/>
                    <w:snapToGrid w:val="0"/>
                    <w:jc w:val="center"/>
                    <w:rPr>
                      <w:rFonts w:hAnsi="Times New Roman"/>
                      <w:bCs/>
                      <w:sz w:val="21"/>
                      <w:szCs w:val="21"/>
                    </w:rPr>
                  </w:pPr>
                  <w:r w:rsidRPr="001278E3">
                    <w:rPr>
                      <w:rFonts w:hint="eastAsia"/>
                      <w:sz w:val="21"/>
                      <w:szCs w:val="21"/>
                    </w:rPr>
                    <w:t>10</w:t>
                  </w:r>
                  <w:r w:rsidRPr="001278E3">
                    <w:rPr>
                      <w:sz w:val="21"/>
                      <w:szCs w:val="21"/>
                    </w:rPr>
                    <w:t>0</w:t>
                  </w:r>
                </w:p>
              </w:tc>
              <w:tc>
                <w:tcPr>
                  <w:tcW w:w="851" w:type="dxa"/>
                  <w:vAlign w:val="center"/>
                </w:tcPr>
                <w:p w14:paraId="23FEABE0" w14:textId="77777777" w:rsidR="00E54302" w:rsidRPr="001278E3" w:rsidRDefault="00E54302" w:rsidP="00E54302">
                  <w:pPr>
                    <w:pStyle w:val="af5"/>
                    <w:adjustRightInd w:val="0"/>
                    <w:snapToGrid w:val="0"/>
                    <w:jc w:val="center"/>
                    <w:rPr>
                      <w:rFonts w:hAnsi="Times New Roman"/>
                      <w:bCs/>
                      <w:sz w:val="21"/>
                      <w:szCs w:val="21"/>
                    </w:rPr>
                  </w:pPr>
                  <w:r w:rsidRPr="001278E3">
                    <w:rPr>
                      <w:rFonts w:hAnsi="Times New Roman" w:hint="eastAsia"/>
                      <w:bCs/>
                      <w:sz w:val="21"/>
                      <w:szCs w:val="21"/>
                    </w:rPr>
                    <w:t>-</w:t>
                  </w:r>
                  <w:r w:rsidRPr="001278E3">
                    <w:rPr>
                      <w:rFonts w:hAnsi="Times New Roman"/>
                      <w:bCs/>
                      <w:sz w:val="21"/>
                      <w:szCs w:val="21"/>
                    </w:rPr>
                    <w:t>-</w:t>
                  </w:r>
                </w:p>
              </w:tc>
              <w:tc>
                <w:tcPr>
                  <w:tcW w:w="772" w:type="dxa"/>
                  <w:vAlign w:val="center"/>
                </w:tcPr>
                <w:p w14:paraId="7C14875D" w14:textId="77777777" w:rsidR="00E54302" w:rsidRPr="001278E3" w:rsidRDefault="00E54302" w:rsidP="00E54302">
                  <w:pPr>
                    <w:pStyle w:val="af5"/>
                    <w:adjustRightInd w:val="0"/>
                    <w:snapToGrid w:val="0"/>
                    <w:jc w:val="center"/>
                    <w:rPr>
                      <w:rFonts w:ascii="宋体" w:hAnsi="宋体" w:hint="eastAsia"/>
                      <w:bCs/>
                      <w:sz w:val="21"/>
                      <w:szCs w:val="21"/>
                    </w:rPr>
                  </w:pPr>
                  <w:r w:rsidRPr="001278E3">
                    <w:rPr>
                      <w:rFonts w:ascii="宋体" w:hAnsi="宋体" w:hint="eastAsia"/>
                      <w:bCs/>
                      <w:sz w:val="21"/>
                      <w:szCs w:val="21"/>
                    </w:rPr>
                    <w:t>达标</w:t>
                  </w:r>
                </w:p>
              </w:tc>
            </w:tr>
            <w:tr w:rsidR="007D6F52" w:rsidRPr="001278E3" w14:paraId="53974A5D" w14:textId="77777777">
              <w:trPr>
                <w:trHeight w:val="340"/>
                <w:jc w:val="center"/>
              </w:trPr>
              <w:tc>
                <w:tcPr>
                  <w:tcW w:w="1103" w:type="dxa"/>
                  <w:vMerge/>
                  <w:vAlign w:val="center"/>
                </w:tcPr>
                <w:p w14:paraId="3F94F536" w14:textId="77777777" w:rsidR="004C5D92" w:rsidRPr="001278E3" w:rsidRDefault="004C5D92" w:rsidP="004C5D92">
                  <w:pPr>
                    <w:pStyle w:val="af5"/>
                    <w:adjustRightInd w:val="0"/>
                    <w:snapToGrid w:val="0"/>
                    <w:jc w:val="center"/>
                    <w:rPr>
                      <w:rFonts w:hAnsi="Times New Roman"/>
                      <w:bCs/>
                      <w:sz w:val="21"/>
                      <w:szCs w:val="21"/>
                    </w:rPr>
                  </w:pPr>
                </w:p>
              </w:tc>
              <w:tc>
                <w:tcPr>
                  <w:tcW w:w="999" w:type="dxa"/>
                  <w:vAlign w:val="center"/>
                </w:tcPr>
                <w:p w14:paraId="508FFEF8" w14:textId="77777777" w:rsidR="004C5D92" w:rsidRPr="001278E3" w:rsidRDefault="004C5D92" w:rsidP="004C5D92">
                  <w:pPr>
                    <w:pStyle w:val="af5"/>
                    <w:adjustRightInd w:val="0"/>
                    <w:snapToGrid w:val="0"/>
                    <w:jc w:val="center"/>
                    <w:rPr>
                      <w:rFonts w:hAnsi="Times New Roman"/>
                      <w:bCs/>
                      <w:sz w:val="21"/>
                      <w:szCs w:val="21"/>
                    </w:rPr>
                  </w:pPr>
                  <w:r w:rsidRPr="001278E3">
                    <w:rPr>
                      <w:rFonts w:hint="eastAsia"/>
                      <w:sz w:val="21"/>
                      <w:szCs w:val="21"/>
                    </w:rPr>
                    <w:t>臭气浓度（无量纲）</w:t>
                  </w:r>
                </w:p>
              </w:tc>
              <w:tc>
                <w:tcPr>
                  <w:tcW w:w="851" w:type="dxa"/>
                  <w:vAlign w:val="center"/>
                </w:tcPr>
                <w:p w14:paraId="3F354E94" w14:textId="10C47688" w:rsidR="004C5D92" w:rsidRPr="001278E3" w:rsidRDefault="004C5D92" w:rsidP="004C5D92">
                  <w:pPr>
                    <w:jc w:val="center"/>
                    <w:rPr>
                      <w:bCs/>
                      <w:szCs w:val="21"/>
                    </w:rPr>
                  </w:pPr>
                  <w:r w:rsidRPr="001278E3">
                    <w:rPr>
                      <w:rFonts w:eastAsia="等线"/>
                      <w:szCs w:val="21"/>
                    </w:rPr>
                    <w:t>869</w:t>
                  </w:r>
                </w:p>
              </w:tc>
              <w:tc>
                <w:tcPr>
                  <w:tcW w:w="850" w:type="dxa"/>
                  <w:vAlign w:val="center"/>
                </w:tcPr>
                <w:p w14:paraId="7B145F79" w14:textId="1F726F4D" w:rsidR="004C5D92" w:rsidRPr="001278E3" w:rsidRDefault="004C5D92" w:rsidP="004C5D92">
                  <w:pPr>
                    <w:jc w:val="center"/>
                    <w:rPr>
                      <w:bCs/>
                      <w:szCs w:val="21"/>
                    </w:rPr>
                  </w:pPr>
                  <w:r w:rsidRPr="001278E3">
                    <w:rPr>
                      <w:rFonts w:eastAsia="等线"/>
                      <w:szCs w:val="21"/>
                    </w:rPr>
                    <w:t>---</w:t>
                  </w:r>
                </w:p>
              </w:tc>
              <w:tc>
                <w:tcPr>
                  <w:tcW w:w="2552" w:type="dxa"/>
                  <w:vAlign w:val="center"/>
                </w:tcPr>
                <w:p w14:paraId="579FB1BF" w14:textId="77777777" w:rsidR="004C5D92" w:rsidRPr="001278E3" w:rsidRDefault="004C5D92" w:rsidP="004C5D92">
                  <w:pPr>
                    <w:pStyle w:val="af5"/>
                    <w:adjustRightInd w:val="0"/>
                    <w:snapToGrid w:val="0"/>
                    <w:jc w:val="center"/>
                    <w:rPr>
                      <w:rFonts w:hAnsi="Times New Roman"/>
                      <w:bCs/>
                      <w:sz w:val="21"/>
                      <w:szCs w:val="21"/>
                    </w:rPr>
                  </w:pPr>
                  <w:r w:rsidRPr="001278E3">
                    <w:rPr>
                      <w:rFonts w:hint="eastAsia"/>
                      <w:sz w:val="21"/>
                      <w:szCs w:val="21"/>
                    </w:rPr>
                    <w:t>《恶臭污染物排放标准》（</w:t>
                  </w:r>
                  <w:r w:rsidRPr="001278E3">
                    <w:rPr>
                      <w:rFonts w:hint="eastAsia"/>
                      <w:sz w:val="21"/>
                      <w:szCs w:val="21"/>
                    </w:rPr>
                    <w:t>GB14554-93</w:t>
                  </w:r>
                  <w:r w:rsidRPr="001278E3">
                    <w:rPr>
                      <w:rFonts w:hint="eastAsia"/>
                      <w:sz w:val="21"/>
                      <w:szCs w:val="21"/>
                    </w:rPr>
                    <w:t>）表</w:t>
                  </w:r>
                  <w:r w:rsidRPr="001278E3">
                    <w:rPr>
                      <w:rFonts w:hint="eastAsia"/>
                      <w:sz w:val="21"/>
                      <w:szCs w:val="21"/>
                    </w:rPr>
                    <w:t>2</w:t>
                  </w:r>
                  <w:r w:rsidRPr="001278E3">
                    <w:rPr>
                      <w:rFonts w:hint="eastAsia"/>
                      <w:sz w:val="21"/>
                      <w:szCs w:val="21"/>
                    </w:rPr>
                    <w:t>恶臭污染物排放标准值</w:t>
                  </w:r>
                </w:p>
              </w:tc>
              <w:tc>
                <w:tcPr>
                  <w:tcW w:w="850" w:type="dxa"/>
                  <w:vAlign w:val="center"/>
                </w:tcPr>
                <w:p w14:paraId="2472D1EB" w14:textId="77777777" w:rsidR="004C5D92" w:rsidRPr="001278E3" w:rsidRDefault="004C5D92" w:rsidP="004C5D92">
                  <w:pPr>
                    <w:pStyle w:val="af5"/>
                    <w:adjustRightInd w:val="0"/>
                    <w:snapToGrid w:val="0"/>
                    <w:jc w:val="center"/>
                    <w:rPr>
                      <w:rFonts w:hAnsi="Times New Roman"/>
                      <w:bCs/>
                      <w:sz w:val="21"/>
                      <w:szCs w:val="21"/>
                    </w:rPr>
                  </w:pPr>
                  <w:r w:rsidRPr="001278E3">
                    <w:rPr>
                      <w:rFonts w:hAnsi="Times New Roman"/>
                      <w:bCs/>
                      <w:sz w:val="21"/>
                      <w:szCs w:val="21"/>
                    </w:rPr>
                    <w:t>2000</w:t>
                  </w:r>
                </w:p>
              </w:tc>
              <w:tc>
                <w:tcPr>
                  <w:tcW w:w="851" w:type="dxa"/>
                  <w:vAlign w:val="center"/>
                </w:tcPr>
                <w:p w14:paraId="63EBDC91" w14:textId="77777777" w:rsidR="004C5D92" w:rsidRPr="001278E3" w:rsidRDefault="004C5D92" w:rsidP="004C5D92">
                  <w:pPr>
                    <w:pStyle w:val="af5"/>
                    <w:adjustRightInd w:val="0"/>
                    <w:snapToGrid w:val="0"/>
                    <w:jc w:val="center"/>
                    <w:rPr>
                      <w:rFonts w:hAnsi="Times New Roman"/>
                      <w:bCs/>
                      <w:sz w:val="21"/>
                      <w:szCs w:val="21"/>
                    </w:rPr>
                  </w:pPr>
                  <w:r w:rsidRPr="001278E3">
                    <w:rPr>
                      <w:rFonts w:hAnsi="Times New Roman" w:hint="eastAsia"/>
                      <w:bCs/>
                      <w:sz w:val="21"/>
                      <w:szCs w:val="21"/>
                    </w:rPr>
                    <w:t>-</w:t>
                  </w:r>
                  <w:r w:rsidRPr="001278E3">
                    <w:rPr>
                      <w:rFonts w:hAnsi="Times New Roman"/>
                      <w:bCs/>
                      <w:sz w:val="21"/>
                      <w:szCs w:val="21"/>
                    </w:rPr>
                    <w:t>-</w:t>
                  </w:r>
                </w:p>
              </w:tc>
              <w:tc>
                <w:tcPr>
                  <w:tcW w:w="772" w:type="dxa"/>
                  <w:vAlign w:val="center"/>
                </w:tcPr>
                <w:p w14:paraId="6A79895B" w14:textId="77777777" w:rsidR="004C5D92" w:rsidRPr="001278E3" w:rsidRDefault="004C5D92" w:rsidP="004C5D92">
                  <w:pPr>
                    <w:pStyle w:val="af5"/>
                    <w:adjustRightInd w:val="0"/>
                    <w:snapToGrid w:val="0"/>
                    <w:jc w:val="center"/>
                    <w:rPr>
                      <w:rFonts w:hAnsi="Times New Roman"/>
                      <w:bCs/>
                      <w:sz w:val="21"/>
                      <w:szCs w:val="21"/>
                    </w:rPr>
                  </w:pPr>
                  <w:r w:rsidRPr="001278E3">
                    <w:rPr>
                      <w:rFonts w:ascii="宋体" w:hAnsi="宋体"/>
                      <w:bCs/>
                      <w:sz w:val="21"/>
                      <w:szCs w:val="21"/>
                    </w:rPr>
                    <w:t>达标</w:t>
                  </w:r>
                </w:p>
              </w:tc>
            </w:tr>
            <w:tr w:rsidR="00E54070" w:rsidRPr="001278E3" w14:paraId="581116EB" w14:textId="77777777">
              <w:trPr>
                <w:trHeight w:val="340"/>
                <w:jc w:val="center"/>
              </w:trPr>
              <w:tc>
                <w:tcPr>
                  <w:tcW w:w="1103" w:type="dxa"/>
                  <w:vMerge w:val="restart"/>
                  <w:vAlign w:val="center"/>
                </w:tcPr>
                <w:p w14:paraId="6E0CB79C" w14:textId="77777777" w:rsidR="00E54070" w:rsidRPr="001278E3" w:rsidRDefault="00E54070" w:rsidP="00E54302">
                  <w:pPr>
                    <w:pStyle w:val="af5"/>
                    <w:adjustRightInd w:val="0"/>
                    <w:snapToGrid w:val="0"/>
                    <w:jc w:val="center"/>
                    <w:rPr>
                      <w:rFonts w:hAnsi="Times New Roman"/>
                      <w:bCs/>
                      <w:sz w:val="21"/>
                      <w:szCs w:val="21"/>
                    </w:rPr>
                  </w:pPr>
                  <w:r w:rsidRPr="001278E3">
                    <w:rPr>
                      <w:rFonts w:hAnsi="Times New Roman" w:hint="eastAsia"/>
                      <w:bCs/>
                      <w:sz w:val="21"/>
                      <w:szCs w:val="21"/>
                    </w:rPr>
                    <w:t>DA002</w:t>
                  </w:r>
                </w:p>
              </w:tc>
              <w:tc>
                <w:tcPr>
                  <w:tcW w:w="999" w:type="dxa"/>
                  <w:vAlign w:val="center"/>
                </w:tcPr>
                <w:p w14:paraId="78ECD61A" w14:textId="2AEDDB6D" w:rsidR="00E54070" w:rsidRPr="001278E3" w:rsidRDefault="00E54070" w:rsidP="00E54302">
                  <w:pPr>
                    <w:pStyle w:val="af5"/>
                    <w:adjustRightInd w:val="0"/>
                    <w:snapToGrid w:val="0"/>
                    <w:jc w:val="center"/>
                    <w:rPr>
                      <w:rFonts w:hAnsi="Times New Roman"/>
                      <w:bCs/>
                      <w:sz w:val="21"/>
                      <w:szCs w:val="21"/>
                    </w:rPr>
                  </w:pPr>
                  <w:r w:rsidRPr="00A2005C">
                    <w:rPr>
                      <w:sz w:val="21"/>
                      <w:szCs w:val="21"/>
                    </w:rPr>
                    <w:t>TVOC</w:t>
                  </w:r>
                </w:p>
              </w:tc>
              <w:tc>
                <w:tcPr>
                  <w:tcW w:w="851" w:type="dxa"/>
                  <w:vAlign w:val="center"/>
                </w:tcPr>
                <w:p w14:paraId="30DE9C28" w14:textId="75DD62BE" w:rsidR="00E54070" w:rsidRPr="001278E3" w:rsidRDefault="00E54070" w:rsidP="00E54302">
                  <w:pPr>
                    <w:jc w:val="center"/>
                    <w:rPr>
                      <w:bCs/>
                      <w:szCs w:val="21"/>
                    </w:rPr>
                  </w:pPr>
                  <w:r>
                    <w:rPr>
                      <w:rFonts w:eastAsia="等线"/>
                      <w:color w:val="000000"/>
                      <w:szCs w:val="21"/>
                    </w:rPr>
                    <w:t>2.53</w:t>
                  </w:r>
                </w:p>
              </w:tc>
              <w:tc>
                <w:tcPr>
                  <w:tcW w:w="850" w:type="dxa"/>
                  <w:vAlign w:val="center"/>
                </w:tcPr>
                <w:p w14:paraId="671975FB" w14:textId="39AA7C71" w:rsidR="00E54070" w:rsidRPr="001278E3" w:rsidRDefault="00E54070" w:rsidP="00E54302">
                  <w:pPr>
                    <w:jc w:val="center"/>
                    <w:rPr>
                      <w:bCs/>
                      <w:szCs w:val="21"/>
                    </w:rPr>
                  </w:pPr>
                  <w:r>
                    <w:rPr>
                      <w:rFonts w:eastAsia="等线"/>
                      <w:color w:val="000000"/>
                      <w:szCs w:val="21"/>
                    </w:rPr>
                    <w:t>0.0253</w:t>
                  </w:r>
                </w:p>
              </w:tc>
              <w:tc>
                <w:tcPr>
                  <w:tcW w:w="2552" w:type="dxa"/>
                  <w:vAlign w:val="center"/>
                </w:tcPr>
                <w:p w14:paraId="56D01B03" w14:textId="77777777" w:rsidR="00E54070" w:rsidRPr="001278E3" w:rsidRDefault="00E54070" w:rsidP="00E54302">
                  <w:pPr>
                    <w:pStyle w:val="af5"/>
                    <w:adjustRightInd w:val="0"/>
                    <w:snapToGrid w:val="0"/>
                    <w:jc w:val="center"/>
                    <w:rPr>
                      <w:rFonts w:hAnsi="Times New Roman"/>
                      <w:sz w:val="21"/>
                      <w:szCs w:val="21"/>
                    </w:rPr>
                  </w:pPr>
                  <w:r w:rsidRPr="001278E3">
                    <w:rPr>
                      <w:rFonts w:hAnsi="Times New Roman" w:hint="eastAsia"/>
                      <w:sz w:val="21"/>
                      <w:szCs w:val="21"/>
                    </w:rPr>
                    <w:t>广东省地方标准《固定污染源挥发性有机物综合排放标准》（</w:t>
                  </w:r>
                  <w:r w:rsidRPr="001278E3">
                    <w:rPr>
                      <w:rFonts w:hAnsi="Times New Roman" w:hint="eastAsia"/>
                      <w:sz w:val="21"/>
                      <w:szCs w:val="21"/>
                    </w:rPr>
                    <w:t>DB44/2367-2022</w:t>
                  </w:r>
                  <w:r w:rsidRPr="001278E3">
                    <w:rPr>
                      <w:rFonts w:hAnsi="Times New Roman" w:hint="eastAsia"/>
                      <w:sz w:val="21"/>
                      <w:szCs w:val="21"/>
                    </w:rPr>
                    <w:t>）表</w:t>
                  </w:r>
                  <w:r w:rsidRPr="001278E3">
                    <w:rPr>
                      <w:rFonts w:hAnsi="Times New Roman" w:hint="eastAsia"/>
                      <w:sz w:val="21"/>
                      <w:szCs w:val="21"/>
                    </w:rPr>
                    <w:t>1</w:t>
                  </w:r>
                  <w:r w:rsidRPr="001278E3">
                    <w:rPr>
                      <w:rFonts w:hAnsi="Times New Roman" w:hint="eastAsia"/>
                      <w:sz w:val="21"/>
                      <w:szCs w:val="21"/>
                    </w:rPr>
                    <w:t>挥发性有机物排放限值</w:t>
                  </w:r>
                </w:p>
              </w:tc>
              <w:tc>
                <w:tcPr>
                  <w:tcW w:w="850" w:type="dxa"/>
                  <w:vAlign w:val="center"/>
                </w:tcPr>
                <w:p w14:paraId="08A93376" w14:textId="77777777" w:rsidR="00E54070" w:rsidRPr="001278E3" w:rsidRDefault="00E54070" w:rsidP="00E54302">
                  <w:pPr>
                    <w:pStyle w:val="af5"/>
                    <w:adjustRightInd w:val="0"/>
                    <w:snapToGrid w:val="0"/>
                    <w:jc w:val="center"/>
                    <w:rPr>
                      <w:rFonts w:hAnsi="Times New Roman"/>
                      <w:bCs/>
                      <w:sz w:val="21"/>
                      <w:szCs w:val="21"/>
                    </w:rPr>
                  </w:pPr>
                  <w:r w:rsidRPr="001278E3">
                    <w:rPr>
                      <w:rFonts w:hint="eastAsia"/>
                      <w:sz w:val="21"/>
                      <w:szCs w:val="21"/>
                    </w:rPr>
                    <w:t>100</w:t>
                  </w:r>
                </w:p>
              </w:tc>
              <w:tc>
                <w:tcPr>
                  <w:tcW w:w="851" w:type="dxa"/>
                  <w:vAlign w:val="center"/>
                </w:tcPr>
                <w:p w14:paraId="5E27E286" w14:textId="77777777" w:rsidR="00E54070" w:rsidRPr="001278E3" w:rsidRDefault="00E54070" w:rsidP="00E54302">
                  <w:pPr>
                    <w:pStyle w:val="af5"/>
                    <w:adjustRightInd w:val="0"/>
                    <w:snapToGrid w:val="0"/>
                    <w:jc w:val="center"/>
                    <w:rPr>
                      <w:rFonts w:hAnsi="Times New Roman"/>
                      <w:bCs/>
                      <w:sz w:val="21"/>
                      <w:szCs w:val="21"/>
                    </w:rPr>
                  </w:pPr>
                  <w:r w:rsidRPr="001278E3">
                    <w:rPr>
                      <w:rFonts w:hAnsi="Times New Roman" w:hint="eastAsia"/>
                      <w:bCs/>
                      <w:sz w:val="21"/>
                      <w:szCs w:val="21"/>
                    </w:rPr>
                    <w:t>-</w:t>
                  </w:r>
                  <w:r w:rsidRPr="001278E3">
                    <w:rPr>
                      <w:rFonts w:hAnsi="Times New Roman"/>
                      <w:bCs/>
                      <w:sz w:val="21"/>
                      <w:szCs w:val="21"/>
                    </w:rPr>
                    <w:t>-</w:t>
                  </w:r>
                </w:p>
              </w:tc>
              <w:tc>
                <w:tcPr>
                  <w:tcW w:w="772" w:type="dxa"/>
                  <w:vAlign w:val="center"/>
                </w:tcPr>
                <w:p w14:paraId="3B2A1269" w14:textId="77777777" w:rsidR="00E54070" w:rsidRPr="001278E3" w:rsidRDefault="00E54070" w:rsidP="00E54302">
                  <w:pPr>
                    <w:pStyle w:val="af5"/>
                    <w:adjustRightInd w:val="0"/>
                    <w:snapToGrid w:val="0"/>
                    <w:jc w:val="center"/>
                    <w:rPr>
                      <w:rFonts w:ascii="宋体" w:hAnsi="宋体" w:hint="eastAsia"/>
                      <w:bCs/>
                      <w:sz w:val="21"/>
                      <w:szCs w:val="21"/>
                    </w:rPr>
                  </w:pPr>
                  <w:r w:rsidRPr="001278E3">
                    <w:rPr>
                      <w:rFonts w:ascii="宋体" w:hAnsi="宋体" w:hint="eastAsia"/>
                      <w:bCs/>
                      <w:sz w:val="21"/>
                      <w:szCs w:val="21"/>
                    </w:rPr>
                    <w:t>达标</w:t>
                  </w:r>
                </w:p>
              </w:tc>
            </w:tr>
            <w:tr w:rsidR="00E54070" w:rsidRPr="001278E3" w14:paraId="35FF4CC7" w14:textId="77777777">
              <w:trPr>
                <w:trHeight w:val="340"/>
                <w:jc w:val="center"/>
              </w:trPr>
              <w:tc>
                <w:tcPr>
                  <w:tcW w:w="1103" w:type="dxa"/>
                  <w:vMerge/>
                  <w:vAlign w:val="center"/>
                </w:tcPr>
                <w:p w14:paraId="308DE8D0" w14:textId="77777777" w:rsidR="00E54070" w:rsidRPr="001278E3" w:rsidRDefault="00E54070" w:rsidP="00E54070">
                  <w:pPr>
                    <w:pStyle w:val="af5"/>
                    <w:adjustRightInd w:val="0"/>
                    <w:snapToGrid w:val="0"/>
                    <w:jc w:val="center"/>
                    <w:rPr>
                      <w:rFonts w:hAnsi="Times New Roman" w:hint="eastAsia"/>
                      <w:bCs/>
                      <w:sz w:val="21"/>
                      <w:szCs w:val="21"/>
                    </w:rPr>
                  </w:pPr>
                </w:p>
              </w:tc>
              <w:tc>
                <w:tcPr>
                  <w:tcW w:w="999" w:type="dxa"/>
                  <w:vAlign w:val="center"/>
                </w:tcPr>
                <w:p w14:paraId="4F2947A2" w14:textId="1DD3327E" w:rsidR="00E54070" w:rsidRPr="00A2005C" w:rsidRDefault="00E54070" w:rsidP="00E54070">
                  <w:pPr>
                    <w:pStyle w:val="af5"/>
                    <w:adjustRightInd w:val="0"/>
                    <w:snapToGrid w:val="0"/>
                    <w:jc w:val="center"/>
                    <w:rPr>
                      <w:sz w:val="21"/>
                      <w:szCs w:val="21"/>
                    </w:rPr>
                  </w:pPr>
                  <w:r w:rsidRPr="001278E3">
                    <w:rPr>
                      <w:rFonts w:hint="eastAsia"/>
                      <w:sz w:val="21"/>
                      <w:szCs w:val="21"/>
                    </w:rPr>
                    <w:t>臭气浓度（无量纲）</w:t>
                  </w:r>
                </w:p>
              </w:tc>
              <w:tc>
                <w:tcPr>
                  <w:tcW w:w="851" w:type="dxa"/>
                  <w:vAlign w:val="center"/>
                </w:tcPr>
                <w:p w14:paraId="7DADE40B" w14:textId="1965C37E" w:rsidR="00E54070" w:rsidRDefault="00E54070" w:rsidP="00E54070">
                  <w:pPr>
                    <w:jc w:val="center"/>
                    <w:rPr>
                      <w:rFonts w:eastAsia="等线" w:hint="eastAsia"/>
                      <w:color w:val="000000"/>
                      <w:szCs w:val="21"/>
                    </w:rPr>
                  </w:pPr>
                  <w:r>
                    <w:rPr>
                      <w:rFonts w:eastAsia="等线" w:hint="eastAsia"/>
                      <w:szCs w:val="21"/>
                    </w:rPr>
                    <w:t>&lt;2000</w:t>
                  </w:r>
                </w:p>
              </w:tc>
              <w:tc>
                <w:tcPr>
                  <w:tcW w:w="850" w:type="dxa"/>
                  <w:vAlign w:val="center"/>
                </w:tcPr>
                <w:p w14:paraId="1312842B" w14:textId="4F26D559" w:rsidR="00E54070" w:rsidRDefault="00E54070" w:rsidP="00E54070">
                  <w:pPr>
                    <w:jc w:val="center"/>
                    <w:rPr>
                      <w:rFonts w:eastAsia="等线"/>
                      <w:color w:val="000000"/>
                      <w:szCs w:val="21"/>
                    </w:rPr>
                  </w:pPr>
                  <w:r w:rsidRPr="001278E3">
                    <w:rPr>
                      <w:rFonts w:eastAsia="等线"/>
                      <w:szCs w:val="21"/>
                    </w:rPr>
                    <w:t>---</w:t>
                  </w:r>
                </w:p>
              </w:tc>
              <w:tc>
                <w:tcPr>
                  <w:tcW w:w="2552" w:type="dxa"/>
                  <w:vAlign w:val="center"/>
                </w:tcPr>
                <w:p w14:paraId="48651700" w14:textId="1FD383FC" w:rsidR="00E54070" w:rsidRPr="001278E3" w:rsidRDefault="00E54070" w:rsidP="00E54070">
                  <w:pPr>
                    <w:pStyle w:val="af5"/>
                    <w:adjustRightInd w:val="0"/>
                    <w:snapToGrid w:val="0"/>
                    <w:jc w:val="center"/>
                    <w:rPr>
                      <w:rFonts w:hAnsi="Times New Roman" w:hint="eastAsia"/>
                      <w:sz w:val="21"/>
                      <w:szCs w:val="21"/>
                    </w:rPr>
                  </w:pPr>
                  <w:r w:rsidRPr="001278E3">
                    <w:rPr>
                      <w:rFonts w:hint="eastAsia"/>
                      <w:sz w:val="21"/>
                      <w:szCs w:val="21"/>
                    </w:rPr>
                    <w:t>《恶臭污染物排放标准》（</w:t>
                  </w:r>
                  <w:r w:rsidRPr="001278E3">
                    <w:rPr>
                      <w:rFonts w:hint="eastAsia"/>
                      <w:sz w:val="21"/>
                      <w:szCs w:val="21"/>
                    </w:rPr>
                    <w:t>GB14554-93</w:t>
                  </w:r>
                  <w:r w:rsidRPr="001278E3">
                    <w:rPr>
                      <w:rFonts w:hint="eastAsia"/>
                      <w:sz w:val="21"/>
                      <w:szCs w:val="21"/>
                    </w:rPr>
                    <w:t>）表</w:t>
                  </w:r>
                  <w:r w:rsidRPr="001278E3">
                    <w:rPr>
                      <w:rFonts w:hint="eastAsia"/>
                      <w:sz w:val="21"/>
                      <w:szCs w:val="21"/>
                    </w:rPr>
                    <w:t>2</w:t>
                  </w:r>
                  <w:r w:rsidRPr="001278E3">
                    <w:rPr>
                      <w:rFonts w:hint="eastAsia"/>
                      <w:sz w:val="21"/>
                      <w:szCs w:val="21"/>
                    </w:rPr>
                    <w:t>恶臭污染物排放标准值</w:t>
                  </w:r>
                </w:p>
              </w:tc>
              <w:tc>
                <w:tcPr>
                  <w:tcW w:w="850" w:type="dxa"/>
                  <w:vAlign w:val="center"/>
                </w:tcPr>
                <w:p w14:paraId="6930295F" w14:textId="107B2D6C" w:rsidR="00E54070" w:rsidRPr="001278E3" w:rsidRDefault="00E54070" w:rsidP="00E54070">
                  <w:pPr>
                    <w:pStyle w:val="af5"/>
                    <w:adjustRightInd w:val="0"/>
                    <w:snapToGrid w:val="0"/>
                    <w:jc w:val="center"/>
                    <w:rPr>
                      <w:rFonts w:hint="eastAsia"/>
                      <w:sz w:val="21"/>
                      <w:szCs w:val="21"/>
                    </w:rPr>
                  </w:pPr>
                  <w:r w:rsidRPr="001278E3">
                    <w:rPr>
                      <w:rFonts w:hAnsi="Times New Roman"/>
                      <w:bCs/>
                      <w:sz w:val="21"/>
                      <w:szCs w:val="21"/>
                    </w:rPr>
                    <w:t>2000</w:t>
                  </w:r>
                </w:p>
              </w:tc>
              <w:tc>
                <w:tcPr>
                  <w:tcW w:w="851" w:type="dxa"/>
                  <w:vAlign w:val="center"/>
                </w:tcPr>
                <w:p w14:paraId="77B02190" w14:textId="608A37AA" w:rsidR="00E54070" w:rsidRPr="001278E3" w:rsidRDefault="00E54070" w:rsidP="00E54070">
                  <w:pPr>
                    <w:pStyle w:val="af5"/>
                    <w:adjustRightInd w:val="0"/>
                    <w:snapToGrid w:val="0"/>
                    <w:jc w:val="center"/>
                    <w:rPr>
                      <w:rFonts w:hAnsi="Times New Roman" w:hint="eastAsia"/>
                      <w:bCs/>
                      <w:sz w:val="21"/>
                      <w:szCs w:val="21"/>
                    </w:rPr>
                  </w:pPr>
                  <w:r w:rsidRPr="001278E3">
                    <w:rPr>
                      <w:rFonts w:hAnsi="Times New Roman" w:hint="eastAsia"/>
                      <w:bCs/>
                      <w:sz w:val="21"/>
                      <w:szCs w:val="21"/>
                    </w:rPr>
                    <w:t>-</w:t>
                  </w:r>
                  <w:r w:rsidRPr="001278E3">
                    <w:rPr>
                      <w:rFonts w:hAnsi="Times New Roman"/>
                      <w:bCs/>
                      <w:sz w:val="21"/>
                      <w:szCs w:val="21"/>
                    </w:rPr>
                    <w:t>-</w:t>
                  </w:r>
                </w:p>
              </w:tc>
              <w:tc>
                <w:tcPr>
                  <w:tcW w:w="772" w:type="dxa"/>
                  <w:vAlign w:val="center"/>
                </w:tcPr>
                <w:p w14:paraId="3B047B69" w14:textId="31864DC6" w:rsidR="00E54070" w:rsidRPr="001278E3" w:rsidRDefault="00E54070" w:rsidP="00E54070">
                  <w:pPr>
                    <w:pStyle w:val="af5"/>
                    <w:adjustRightInd w:val="0"/>
                    <w:snapToGrid w:val="0"/>
                    <w:jc w:val="center"/>
                    <w:rPr>
                      <w:rFonts w:ascii="宋体" w:hAnsi="宋体" w:hint="eastAsia"/>
                      <w:bCs/>
                      <w:sz w:val="21"/>
                      <w:szCs w:val="21"/>
                    </w:rPr>
                  </w:pPr>
                  <w:r w:rsidRPr="001278E3">
                    <w:rPr>
                      <w:rFonts w:ascii="宋体" w:hAnsi="宋体"/>
                      <w:bCs/>
                      <w:sz w:val="21"/>
                      <w:szCs w:val="21"/>
                    </w:rPr>
                    <w:t>达标</w:t>
                  </w:r>
                </w:p>
              </w:tc>
            </w:tr>
          </w:tbl>
          <w:p w14:paraId="22A907DF" w14:textId="34067660" w:rsidR="00001667" w:rsidRPr="001278E3" w:rsidRDefault="004B3C33">
            <w:pPr>
              <w:pStyle w:val="af5"/>
              <w:adjustRightInd w:val="0"/>
              <w:snapToGrid w:val="0"/>
              <w:spacing w:line="360" w:lineRule="auto"/>
              <w:ind w:firstLineChars="200" w:firstLine="480"/>
              <w:rPr>
                <w:rFonts w:hAnsi="Times New Roman"/>
                <w:sz w:val="24"/>
                <w:szCs w:val="24"/>
              </w:rPr>
            </w:pPr>
            <w:r w:rsidRPr="001278E3">
              <w:rPr>
                <w:rFonts w:hAnsi="Times New Roman"/>
                <w:bCs/>
                <w:sz w:val="24"/>
                <w:szCs w:val="24"/>
              </w:rPr>
              <w:t>经过上述分析，</w:t>
            </w:r>
            <w:r w:rsidRPr="001278E3">
              <w:rPr>
                <w:rFonts w:hAnsi="Times New Roman" w:hint="eastAsia"/>
                <w:bCs/>
                <w:sz w:val="24"/>
                <w:szCs w:val="24"/>
              </w:rPr>
              <w:t>本项目</w:t>
            </w:r>
            <w:r w:rsidRPr="001278E3">
              <w:rPr>
                <w:rFonts w:hint="eastAsia"/>
                <w:sz w:val="24"/>
              </w:rPr>
              <w:t>挤出废气经处理后可满足</w:t>
            </w:r>
            <w:r w:rsidR="009F4A7C" w:rsidRPr="001278E3">
              <w:rPr>
                <w:rFonts w:hint="eastAsia"/>
                <w:sz w:val="24"/>
              </w:rPr>
              <w:t>《合成树脂工业污染物排放标准》</w:t>
            </w:r>
            <w:r w:rsidR="00E6423C">
              <w:rPr>
                <w:rFonts w:hint="eastAsia"/>
                <w:sz w:val="24"/>
              </w:rPr>
              <w:t>（</w:t>
            </w:r>
            <w:r w:rsidR="00E6423C">
              <w:rPr>
                <w:rFonts w:hint="eastAsia"/>
                <w:sz w:val="24"/>
              </w:rPr>
              <w:t>GB31572-2015</w:t>
            </w:r>
            <w:r w:rsidR="00E6423C">
              <w:rPr>
                <w:rFonts w:hint="eastAsia"/>
                <w:sz w:val="24"/>
              </w:rPr>
              <w:t>及</w:t>
            </w:r>
            <w:r w:rsidR="00E6423C">
              <w:rPr>
                <w:rFonts w:hint="eastAsia"/>
                <w:sz w:val="24"/>
              </w:rPr>
              <w:t>2024</w:t>
            </w:r>
            <w:r w:rsidR="00E6423C">
              <w:rPr>
                <w:rFonts w:hint="eastAsia"/>
                <w:sz w:val="24"/>
              </w:rPr>
              <w:t>年修改单）</w:t>
            </w:r>
            <w:r w:rsidRPr="001278E3">
              <w:rPr>
                <w:rFonts w:hint="eastAsia"/>
                <w:sz w:val="24"/>
              </w:rPr>
              <w:t>表</w:t>
            </w:r>
            <w:r w:rsidRPr="001278E3">
              <w:rPr>
                <w:rFonts w:hint="eastAsia"/>
                <w:sz w:val="24"/>
              </w:rPr>
              <w:t>4</w:t>
            </w:r>
            <w:r w:rsidRPr="001278E3">
              <w:rPr>
                <w:rFonts w:hint="eastAsia"/>
                <w:sz w:val="24"/>
              </w:rPr>
              <w:t>大气污染物排放限值，臭气浓度可满足</w:t>
            </w:r>
            <w:r w:rsidRPr="001278E3">
              <w:rPr>
                <w:sz w:val="24"/>
              </w:rPr>
              <w:t>《恶臭污染物排放标准》（</w:t>
            </w:r>
            <w:r w:rsidRPr="001278E3">
              <w:rPr>
                <w:sz w:val="24"/>
              </w:rPr>
              <w:t>GB14554-93</w:t>
            </w:r>
            <w:r w:rsidRPr="001278E3">
              <w:rPr>
                <w:sz w:val="24"/>
              </w:rPr>
              <w:t>）</w:t>
            </w:r>
            <w:r w:rsidRPr="001278E3">
              <w:rPr>
                <w:rFonts w:hint="eastAsia"/>
                <w:sz w:val="24"/>
              </w:rPr>
              <w:t>表</w:t>
            </w:r>
            <w:r w:rsidRPr="001278E3">
              <w:rPr>
                <w:rFonts w:hint="eastAsia"/>
                <w:sz w:val="24"/>
              </w:rPr>
              <w:t>2</w:t>
            </w:r>
            <w:r w:rsidRPr="001278E3">
              <w:rPr>
                <w:rFonts w:hint="eastAsia"/>
                <w:sz w:val="24"/>
              </w:rPr>
              <w:t>恶臭污染物排放标准值；包覆废气经处理后可满足广东省地方标准《固定污染源挥发性有机物综合排放标准》（</w:t>
            </w:r>
            <w:r w:rsidRPr="001278E3">
              <w:rPr>
                <w:rFonts w:hint="eastAsia"/>
                <w:sz w:val="24"/>
              </w:rPr>
              <w:t>DB44/2367-2022</w:t>
            </w:r>
            <w:r w:rsidRPr="001278E3">
              <w:rPr>
                <w:rFonts w:hint="eastAsia"/>
                <w:sz w:val="24"/>
              </w:rPr>
              <w:t>）表</w:t>
            </w:r>
            <w:r w:rsidRPr="001278E3">
              <w:rPr>
                <w:rFonts w:hint="eastAsia"/>
                <w:sz w:val="24"/>
              </w:rPr>
              <w:t>1</w:t>
            </w:r>
            <w:r w:rsidRPr="001278E3">
              <w:rPr>
                <w:rFonts w:hint="eastAsia"/>
                <w:sz w:val="24"/>
              </w:rPr>
              <w:t>挥发性有机物排放限值</w:t>
            </w:r>
            <w:r w:rsidR="00E54070" w:rsidRPr="001278E3">
              <w:rPr>
                <w:rFonts w:hint="eastAsia"/>
                <w:sz w:val="24"/>
              </w:rPr>
              <w:t>，臭气浓度可满足</w:t>
            </w:r>
            <w:r w:rsidR="00E54070" w:rsidRPr="001278E3">
              <w:rPr>
                <w:sz w:val="24"/>
              </w:rPr>
              <w:t>《恶臭污染物排放标准》（</w:t>
            </w:r>
            <w:r w:rsidR="00E54070" w:rsidRPr="001278E3">
              <w:rPr>
                <w:sz w:val="24"/>
              </w:rPr>
              <w:t>GB14554-93</w:t>
            </w:r>
            <w:r w:rsidR="00E54070" w:rsidRPr="001278E3">
              <w:rPr>
                <w:sz w:val="24"/>
              </w:rPr>
              <w:t>）</w:t>
            </w:r>
            <w:r w:rsidR="00E54070" w:rsidRPr="001278E3">
              <w:rPr>
                <w:rFonts w:hint="eastAsia"/>
                <w:sz w:val="24"/>
              </w:rPr>
              <w:t>表</w:t>
            </w:r>
            <w:r w:rsidR="00E54070" w:rsidRPr="001278E3">
              <w:rPr>
                <w:rFonts w:hint="eastAsia"/>
                <w:sz w:val="24"/>
              </w:rPr>
              <w:t>2</w:t>
            </w:r>
            <w:r w:rsidR="00E54070" w:rsidRPr="001278E3">
              <w:rPr>
                <w:rFonts w:hint="eastAsia"/>
                <w:sz w:val="24"/>
              </w:rPr>
              <w:t>恶臭污染物排放标准值</w:t>
            </w:r>
            <w:r w:rsidRPr="001278E3">
              <w:rPr>
                <w:rFonts w:hint="eastAsia"/>
                <w:sz w:val="24"/>
              </w:rPr>
              <w:t>。</w:t>
            </w:r>
          </w:p>
          <w:p w14:paraId="499FA8F6" w14:textId="77777777" w:rsidR="00001667" w:rsidRPr="001278E3" w:rsidRDefault="004B3C33">
            <w:pPr>
              <w:pStyle w:val="af5"/>
              <w:widowControl/>
              <w:adjustRightInd w:val="0"/>
              <w:snapToGrid w:val="0"/>
              <w:spacing w:line="360" w:lineRule="auto"/>
              <w:ind w:firstLineChars="200" w:firstLine="480"/>
              <w:rPr>
                <w:sz w:val="24"/>
                <w:szCs w:val="24"/>
              </w:rPr>
            </w:pPr>
            <w:r w:rsidRPr="001278E3">
              <w:rPr>
                <w:rFonts w:ascii="宋体" w:hAnsi="宋体" w:hint="eastAsia"/>
                <w:sz w:val="24"/>
                <w:szCs w:val="24"/>
              </w:rPr>
              <w:t>（2）无组织达标分析</w:t>
            </w:r>
          </w:p>
          <w:p w14:paraId="0D21D2FE" w14:textId="77777777" w:rsidR="00001667" w:rsidRPr="001278E3" w:rsidRDefault="004B3C33">
            <w:pPr>
              <w:pStyle w:val="af5"/>
              <w:widowControl/>
              <w:adjustRightInd w:val="0"/>
              <w:snapToGrid w:val="0"/>
              <w:spacing w:line="360" w:lineRule="auto"/>
              <w:ind w:firstLineChars="200" w:firstLine="480"/>
              <w:rPr>
                <w:rFonts w:ascii="宋体" w:hAnsi="宋体" w:hint="eastAsia"/>
                <w:sz w:val="24"/>
                <w:szCs w:val="24"/>
              </w:rPr>
            </w:pPr>
            <w:r w:rsidRPr="001278E3">
              <w:rPr>
                <w:sz w:val="24"/>
              </w:rPr>
              <w:lastRenderedPageBreak/>
              <w:fldChar w:fldCharType="begin"/>
            </w:r>
            <w:r w:rsidRPr="001278E3">
              <w:rPr>
                <w:sz w:val="24"/>
              </w:rPr>
              <w:instrText xml:space="preserve"> </w:instrText>
            </w:r>
            <w:r w:rsidRPr="001278E3">
              <w:rPr>
                <w:rFonts w:hint="eastAsia"/>
                <w:sz w:val="24"/>
              </w:rPr>
              <w:instrText>= 1 \* GB3</w:instrText>
            </w:r>
            <w:r w:rsidRPr="001278E3">
              <w:rPr>
                <w:sz w:val="24"/>
              </w:rPr>
              <w:instrText xml:space="preserve"> </w:instrText>
            </w:r>
            <w:r w:rsidRPr="001278E3">
              <w:rPr>
                <w:sz w:val="24"/>
              </w:rPr>
              <w:fldChar w:fldCharType="separate"/>
            </w:r>
            <w:r w:rsidRPr="001278E3">
              <w:rPr>
                <w:rFonts w:hint="eastAsia"/>
                <w:sz w:val="24"/>
              </w:rPr>
              <w:t>①</w:t>
            </w:r>
            <w:r w:rsidRPr="001278E3">
              <w:rPr>
                <w:sz w:val="24"/>
              </w:rPr>
              <w:fldChar w:fldCharType="end"/>
            </w:r>
            <w:r w:rsidRPr="001278E3">
              <w:rPr>
                <w:rFonts w:hint="eastAsia"/>
                <w:sz w:val="24"/>
              </w:rPr>
              <w:t>混料粉尘、破碎粉尘、磨粉粉尘</w:t>
            </w:r>
          </w:p>
          <w:p w14:paraId="65A803C8" w14:textId="7FA6F52C" w:rsidR="00001667" w:rsidRPr="001278E3" w:rsidRDefault="004B3C33">
            <w:pPr>
              <w:autoSpaceDE w:val="0"/>
              <w:autoSpaceDN w:val="0"/>
              <w:adjustRightInd w:val="0"/>
              <w:spacing w:line="360" w:lineRule="auto"/>
              <w:ind w:firstLine="480"/>
              <w:rPr>
                <w:rFonts w:ascii="宋体" w:hAnsi="宋体" w:hint="eastAsia"/>
                <w:sz w:val="24"/>
              </w:rPr>
            </w:pPr>
            <w:r w:rsidRPr="001278E3">
              <w:rPr>
                <w:rFonts w:hint="eastAsia"/>
                <w:sz w:val="24"/>
              </w:rPr>
              <w:t>本项目在混料、破碎、磨粉工序会产生少量粉尘，本项目混料粉尘、破碎粉尘、磨粉粉尘</w:t>
            </w:r>
            <w:r w:rsidRPr="001278E3">
              <w:rPr>
                <w:sz w:val="24"/>
              </w:rPr>
              <w:t>经</w:t>
            </w:r>
            <w:r w:rsidRPr="001278E3">
              <w:rPr>
                <w:rFonts w:hint="eastAsia"/>
                <w:sz w:val="24"/>
              </w:rPr>
              <w:t>上吸式</w:t>
            </w:r>
            <w:proofErr w:type="gramStart"/>
            <w:r w:rsidR="00E54302">
              <w:rPr>
                <w:rFonts w:hint="eastAsia"/>
                <w:sz w:val="24"/>
              </w:rPr>
              <w:t>包围型集气</w:t>
            </w:r>
            <w:proofErr w:type="gramEnd"/>
            <w:r w:rsidR="00E54302">
              <w:rPr>
                <w:rFonts w:hint="eastAsia"/>
                <w:sz w:val="24"/>
              </w:rPr>
              <w:t>罩</w:t>
            </w:r>
            <w:r w:rsidR="002F00C0">
              <w:rPr>
                <w:rFonts w:hint="eastAsia"/>
                <w:sz w:val="24"/>
              </w:rPr>
              <w:t>收集</w:t>
            </w:r>
            <w:r w:rsidRPr="001278E3">
              <w:rPr>
                <w:sz w:val="24"/>
              </w:rPr>
              <w:t>后</w:t>
            </w:r>
            <w:r w:rsidRPr="001278E3">
              <w:rPr>
                <w:rFonts w:hint="eastAsia"/>
                <w:sz w:val="24"/>
              </w:rPr>
              <w:t>分别</w:t>
            </w:r>
            <w:r w:rsidRPr="001278E3">
              <w:rPr>
                <w:sz w:val="24"/>
              </w:rPr>
              <w:t>通过</w:t>
            </w:r>
            <w:r w:rsidRPr="001278E3">
              <w:rPr>
                <w:rFonts w:hint="eastAsia"/>
                <w:sz w:val="24"/>
              </w:rPr>
              <w:t>布袋除尘器</w:t>
            </w:r>
            <w:r w:rsidRPr="001278E3">
              <w:rPr>
                <w:sz w:val="24"/>
              </w:rPr>
              <w:t>处理，</w:t>
            </w:r>
            <w:r w:rsidRPr="001278E3">
              <w:rPr>
                <w:rFonts w:hint="eastAsia"/>
                <w:sz w:val="24"/>
              </w:rPr>
              <w:t>再通过</w:t>
            </w:r>
            <w:r w:rsidRPr="001278E3">
              <w:rPr>
                <w:sz w:val="24"/>
              </w:rPr>
              <w:t>车间无组织排放</w:t>
            </w:r>
            <w:r w:rsidRPr="001278E3">
              <w:rPr>
                <w:rFonts w:hint="eastAsia"/>
                <w:sz w:val="24"/>
              </w:rPr>
              <w:t>。通过紧闭车间门窗、增加车间换气次数，加强车间通排风，厂界颗粒物可满足</w:t>
            </w:r>
            <w:r w:rsidR="00253BA1">
              <w:rPr>
                <w:rFonts w:hint="eastAsia"/>
                <w:sz w:val="24"/>
              </w:rPr>
              <w:t>广东省地方标准《大气污染物排放限值》</w:t>
            </w:r>
            <w:r w:rsidR="00A2005C">
              <w:rPr>
                <w:rFonts w:hint="eastAsia"/>
                <w:sz w:val="24"/>
              </w:rPr>
              <w:t>（</w:t>
            </w:r>
            <w:r w:rsidR="00A2005C">
              <w:rPr>
                <w:rFonts w:hint="eastAsia"/>
                <w:sz w:val="24"/>
              </w:rPr>
              <w:t>DB44/27-2001</w:t>
            </w:r>
            <w:r w:rsidR="00A2005C">
              <w:rPr>
                <w:rFonts w:hint="eastAsia"/>
                <w:sz w:val="24"/>
              </w:rPr>
              <w:t>）</w:t>
            </w:r>
            <w:r w:rsidR="00253BA1">
              <w:rPr>
                <w:rFonts w:hint="eastAsia"/>
                <w:sz w:val="24"/>
              </w:rPr>
              <w:t>中第二时段无组织排放监控点浓度限值</w:t>
            </w:r>
            <w:r w:rsidRPr="001278E3">
              <w:rPr>
                <w:rFonts w:hint="eastAsia"/>
                <w:sz w:val="24"/>
              </w:rPr>
              <w:t>。</w:t>
            </w:r>
          </w:p>
          <w:p w14:paraId="79A6019E" w14:textId="77777777" w:rsidR="00001667" w:rsidRPr="001278E3" w:rsidRDefault="004B3C33">
            <w:pPr>
              <w:autoSpaceDE w:val="0"/>
              <w:autoSpaceDN w:val="0"/>
              <w:adjustRightInd w:val="0"/>
              <w:spacing w:line="360" w:lineRule="auto"/>
              <w:ind w:firstLine="480"/>
              <w:rPr>
                <w:sz w:val="24"/>
              </w:rPr>
            </w:pPr>
            <w:r w:rsidRPr="001278E3">
              <w:rPr>
                <w:sz w:val="24"/>
              </w:rPr>
              <w:fldChar w:fldCharType="begin"/>
            </w:r>
            <w:r w:rsidRPr="001278E3">
              <w:rPr>
                <w:sz w:val="24"/>
              </w:rPr>
              <w:instrText xml:space="preserve"> </w:instrText>
            </w:r>
            <w:r w:rsidRPr="001278E3">
              <w:rPr>
                <w:rFonts w:hint="eastAsia"/>
                <w:sz w:val="24"/>
              </w:rPr>
              <w:instrText>= 2 \* GB3</w:instrText>
            </w:r>
            <w:r w:rsidRPr="001278E3">
              <w:rPr>
                <w:sz w:val="24"/>
              </w:rPr>
              <w:instrText xml:space="preserve"> </w:instrText>
            </w:r>
            <w:r w:rsidRPr="001278E3">
              <w:rPr>
                <w:sz w:val="24"/>
              </w:rPr>
              <w:fldChar w:fldCharType="separate"/>
            </w:r>
            <w:r w:rsidRPr="001278E3">
              <w:rPr>
                <w:rFonts w:hint="eastAsia"/>
                <w:sz w:val="24"/>
              </w:rPr>
              <w:t>②</w:t>
            </w:r>
            <w:r w:rsidRPr="001278E3">
              <w:rPr>
                <w:sz w:val="24"/>
              </w:rPr>
              <w:fldChar w:fldCharType="end"/>
            </w:r>
            <w:r w:rsidRPr="001278E3">
              <w:rPr>
                <w:rFonts w:hint="eastAsia"/>
                <w:sz w:val="24"/>
              </w:rPr>
              <w:t>筛分粉尘</w:t>
            </w:r>
          </w:p>
          <w:p w14:paraId="7099152A" w14:textId="2129DEA7" w:rsidR="00001667" w:rsidRPr="001278E3" w:rsidRDefault="004B3C33">
            <w:pPr>
              <w:snapToGrid w:val="0"/>
              <w:spacing w:line="360" w:lineRule="auto"/>
              <w:ind w:firstLineChars="200" w:firstLine="480"/>
              <w:rPr>
                <w:b/>
                <w:bCs/>
                <w:sz w:val="24"/>
              </w:rPr>
            </w:pPr>
            <w:r w:rsidRPr="001278E3">
              <w:rPr>
                <w:rFonts w:hint="eastAsia"/>
                <w:sz w:val="24"/>
              </w:rPr>
              <w:t>筛分主要是切粒后使用</w:t>
            </w:r>
            <w:proofErr w:type="gramStart"/>
            <w:r w:rsidRPr="001278E3">
              <w:rPr>
                <w:rFonts w:hint="eastAsia"/>
                <w:sz w:val="24"/>
              </w:rPr>
              <w:t>震动筛对半成品</w:t>
            </w:r>
            <w:proofErr w:type="gramEnd"/>
            <w:r w:rsidRPr="001278E3">
              <w:rPr>
                <w:rFonts w:hint="eastAsia"/>
                <w:sz w:val="24"/>
              </w:rPr>
              <w:t>改性塑料</w:t>
            </w:r>
            <w:proofErr w:type="gramStart"/>
            <w:r w:rsidRPr="001278E3">
              <w:rPr>
                <w:rFonts w:hint="eastAsia"/>
                <w:sz w:val="24"/>
              </w:rPr>
              <w:t>粒进行</w:t>
            </w:r>
            <w:proofErr w:type="gramEnd"/>
            <w:r w:rsidRPr="001278E3">
              <w:rPr>
                <w:rFonts w:hint="eastAsia"/>
                <w:sz w:val="24"/>
              </w:rPr>
              <w:t>筛分，分离出碎屑，其粉尘产生量很少，</w:t>
            </w:r>
            <w:proofErr w:type="gramStart"/>
            <w:r w:rsidRPr="001278E3">
              <w:rPr>
                <w:rFonts w:hint="eastAsia"/>
                <w:sz w:val="24"/>
              </w:rPr>
              <w:t>本环评</w:t>
            </w:r>
            <w:proofErr w:type="gramEnd"/>
            <w:r w:rsidRPr="001278E3">
              <w:rPr>
                <w:rFonts w:hint="eastAsia"/>
                <w:sz w:val="24"/>
              </w:rPr>
              <w:t>不作定量计算，经车间无组织排放。通过紧闭车间门窗、增加车间换气次数，加强车间通排风，厂界颗粒物可满足</w:t>
            </w:r>
            <w:r w:rsidR="00253BA1">
              <w:rPr>
                <w:rFonts w:hint="eastAsia"/>
                <w:sz w:val="24"/>
              </w:rPr>
              <w:t>广东省地方标准《大气污染物排放限值》</w:t>
            </w:r>
            <w:r w:rsidR="00A2005C">
              <w:rPr>
                <w:rFonts w:hint="eastAsia"/>
                <w:sz w:val="24"/>
              </w:rPr>
              <w:t>（</w:t>
            </w:r>
            <w:r w:rsidR="00A2005C">
              <w:rPr>
                <w:rFonts w:hint="eastAsia"/>
                <w:sz w:val="24"/>
              </w:rPr>
              <w:t>DB44/27-2001</w:t>
            </w:r>
            <w:r w:rsidR="00A2005C">
              <w:rPr>
                <w:rFonts w:hint="eastAsia"/>
                <w:sz w:val="24"/>
              </w:rPr>
              <w:t>）</w:t>
            </w:r>
            <w:r w:rsidR="00253BA1">
              <w:rPr>
                <w:rFonts w:hint="eastAsia"/>
                <w:sz w:val="24"/>
              </w:rPr>
              <w:t>中第二时段无组织排放监控点浓度限值</w:t>
            </w:r>
            <w:r w:rsidRPr="001278E3">
              <w:rPr>
                <w:rFonts w:hint="eastAsia"/>
                <w:sz w:val="24"/>
              </w:rPr>
              <w:t>。</w:t>
            </w:r>
          </w:p>
          <w:p w14:paraId="3BCDD562" w14:textId="77777777" w:rsidR="00001667" w:rsidRPr="001278E3" w:rsidRDefault="004B3C33">
            <w:pPr>
              <w:snapToGrid w:val="0"/>
              <w:spacing w:line="360" w:lineRule="auto"/>
              <w:ind w:firstLineChars="200" w:firstLine="482"/>
              <w:rPr>
                <w:sz w:val="24"/>
              </w:rPr>
            </w:pPr>
            <w:r w:rsidRPr="001278E3">
              <w:rPr>
                <w:b/>
                <w:bCs/>
                <w:sz w:val="24"/>
              </w:rPr>
              <w:t>4</w:t>
            </w:r>
            <w:r w:rsidRPr="001278E3">
              <w:rPr>
                <w:rFonts w:hint="eastAsia"/>
                <w:b/>
                <w:bCs/>
                <w:sz w:val="24"/>
              </w:rPr>
              <w:t>、</w:t>
            </w:r>
            <w:r w:rsidRPr="001278E3">
              <w:rPr>
                <w:b/>
                <w:bCs/>
                <w:sz w:val="24"/>
              </w:rPr>
              <w:t>非正常工况</w:t>
            </w:r>
          </w:p>
          <w:p w14:paraId="627FE472" w14:textId="77777777" w:rsidR="00001667" w:rsidRPr="001278E3" w:rsidRDefault="004B3C33">
            <w:pPr>
              <w:adjustRightInd w:val="0"/>
              <w:snapToGrid w:val="0"/>
              <w:spacing w:line="360" w:lineRule="auto"/>
              <w:ind w:firstLine="480"/>
              <w:rPr>
                <w:bCs/>
                <w:sz w:val="24"/>
              </w:rPr>
            </w:pPr>
            <w:r w:rsidRPr="001278E3">
              <w:rPr>
                <w:rFonts w:ascii="宋体" w:hAnsi="宋体"/>
                <w:bCs/>
                <w:sz w:val="24"/>
              </w:rPr>
              <w:t>非正常排放是指生产过程中生产设施开停机、设备检修、工艺设备运转异常等非正常情况下的污染物排放，以及污染物排放控制措施达不到应有效率等情况下的排放。项目废气非正常排放主要为以下两种情况：</w:t>
            </w:r>
          </w:p>
          <w:p w14:paraId="5F6BCD11" w14:textId="77777777" w:rsidR="00001667" w:rsidRPr="001278E3" w:rsidRDefault="004B3C33">
            <w:pPr>
              <w:adjustRightInd w:val="0"/>
              <w:snapToGrid w:val="0"/>
              <w:spacing w:line="360" w:lineRule="auto"/>
              <w:ind w:firstLine="480"/>
              <w:rPr>
                <w:bCs/>
                <w:sz w:val="24"/>
              </w:rPr>
            </w:pPr>
            <w:r w:rsidRPr="001278E3">
              <w:rPr>
                <w:rFonts w:ascii="宋体" w:hAnsi="宋体" w:cs="宋体"/>
                <w:bCs/>
                <w:sz w:val="24"/>
              </w:rPr>
              <w:fldChar w:fldCharType="begin"/>
            </w:r>
            <w:r w:rsidRPr="001278E3">
              <w:rPr>
                <w:rFonts w:ascii="宋体" w:hAnsi="宋体" w:cs="宋体"/>
                <w:bCs/>
                <w:sz w:val="24"/>
              </w:rPr>
              <w:instrText xml:space="preserve"> </w:instrText>
            </w:r>
            <w:r w:rsidRPr="001278E3">
              <w:rPr>
                <w:rFonts w:ascii="宋体" w:hAnsi="宋体" w:cs="宋体" w:hint="eastAsia"/>
                <w:bCs/>
                <w:sz w:val="24"/>
              </w:rPr>
              <w:instrText>= 1 \* GB3</w:instrText>
            </w:r>
            <w:r w:rsidRPr="001278E3">
              <w:rPr>
                <w:rFonts w:ascii="宋体" w:hAnsi="宋体" w:cs="宋体"/>
                <w:bCs/>
                <w:sz w:val="24"/>
              </w:rPr>
              <w:instrText xml:space="preserve"> </w:instrText>
            </w:r>
            <w:r w:rsidRPr="001278E3">
              <w:rPr>
                <w:rFonts w:ascii="宋体" w:hAnsi="宋体" w:cs="宋体"/>
                <w:bCs/>
                <w:sz w:val="24"/>
              </w:rPr>
              <w:fldChar w:fldCharType="separate"/>
            </w:r>
            <w:r w:rsidRPr="001278E3">
              <w:rPr>
                <w:rFonts w:ascii="宋体" w:hAnsi="宋体" w:cs="宋体" w:hint="eastAsia"/>
                <w:bCs/>
                <w:sz w:val="24"/>
              </w:rPr>
              <w:t>①</w:t>
            </w:r>
            <w:r w:rsidRPr="001278E3">
              <w:rPr>
                <w:rFonts w:ascii="宋体" w:hAnsi="宋体" w:cs="宋体"/>
                <w:bCs/>
                <w:sz w:val="24"/>
              </w:rPr>
              <w:fldChar w:fldCharType="end"/>
            </w:r>
            <w:r w:rsidRPr="001278E3">
              <w:rPr>
                <w:rFonts w:ascii="宋体" w:hAnsi="宋体"/>
                <w:bCs/>
                <w:sz w:val="24"/>
              </w:rPr>
              <w:t>生产设施开停机或工艺设备运转异常情况：本项目生产设施使用电能，运行工况稳定，开机时正常排污，停机则停止排污，因此不存在生产设施开停机的非正常排污情况；</w:t>
            </w:r>
          </w:p>
          <w:p w14:paraId="45A6F558" w14:textId="77777777" w:rsidR="00001667" w:rsidRPr="001278E3" w:rsidRDefault="004B3C33">
            <w:pPr>
              <w:adjustRightInd w:val="0"/>
              <w:snapToGrid w:val="0"/>
              <w:spacing w:line="360" w:lineRule="auto"/>
              <w:ind w:firstLine="480"/>
              <w:rPr>
                <w:bCs/>
                <w:sz w:val="24"/>
              </w:rPr>
            </w:pPr>
            <w:r w:rsidRPr="001278E3">
              <w:rPr>
                <w:rFonts w:ascii="宋体" w:hAnsi="宋体" w:cs="宋体"/>
                <w:bCs/>
                <w:sz w:val="24"/>
              </w:rPr>
              <w:fldChar w:fldCharType="begin"/>
            </w:r>
            <w:r w:rsidRPr="001278E3">
              <w:rPr>
                <w:rFonts w:ascii="宋体" w:hAnsi="宋体" w:cs="宋体"/>
                <w:bCs/>
                <w:sz w:val="24"/>
              </w:rPr>
              <w:instrText xml:space="preserve"> </w:instrText>
            </w:r>
            <w:r w:rsidRPr="001278E3">
              <w:rPr>
                <w:rFonts w:ascii="宋体" w:hAnsi="宋体" w:cs="宋体" w:hint="eastAsia"/>
                <w:bCs/>
                <w:sz w:val="24"/>
              </w:rPr>
              <w:instrText>= 2 \* GB3</w:instrText>
            </w:r>
            <w:r w:rsidRPr="001278E3">
              <w:rPr>
                <w:rFonts w:ascii="宋体" w:hAnsi="宋体" w:cs="宋体"/>
                <w:bCs/>
                <w:sz w:val="24"/>
              </w:rPr>
              <w:instrText xml:space="preserve"> </w:instrText>
            </w:r>
            <w:r w:rsidRPr="001278E3">
              <w:rPr>
                <w:rFonts w:ascii="宋体" w:hAnsi="宋体" w:cs="宋体"/>
                <w:bCs/>
                <w:sz w:val="24"/>
              </w:rPr>
              <w:fldChar w:fldCharType="separate"/>
            </w:r>
            <w:r w:rsidRPr="001278E3">
              <w:rPr>
                <w:rFonts w:ascii="宋体" w:hAnsi="宋体" w:cs="宋体" w:hint="eastAsia"/>
                <w:bCs/>
                <w:sz w:val="24"/>
              </w:rPr>
              <w:t>②</w:t>
            </w:r>
            <w:r w:rsidRPr="001278E3">
              <w:rPr>
                <w:rFonts w:ascii="宋体" w:hAnsi="宋体" w:cs="宋体"/>
                <w:bCs/>
                <w:sz w:val="24"/>
              </w:rPr>
              <w:fldChar w:fldCharType="end"/>
            </w:r>
            <w:r w:rsidRPr="001278E3">
              <w:rPr>
                <w:rFonts w:ascii="宋体" w:hAnsi="宋体"/>
                <w:bCs/>
                <w:sz w:val="24"/>
              </w:rPr>
              <w:t>污染物排放控制措施达不到应有效率情况：本项目</w:t>
            </w:r>
            <w:r w:rsidRPr="001278E3">
              <w:rPr>
                <w:rFonts w:ascii="宋体" w:hAnsi="宋体" w:hint="eastAsia"/>
                <w:sz w:val="24"/>
              </w:rPr>
              <w:t>废气处理装置发生故障</w:t>
            </w:r>
            <w:r w:rsidRPr="001278E3">
              <w:rPr>
                <w:rFonts w:ascii="宋体" w:hAnsi="宋体"/>
                <w:bCs/>
                <w:sz w:val="24"/>
              </w:rPr>
              <w:t>，会造成废气污染物未经净化直接排放，其排放情况如下表所示</w:t>
            </w:r>
            <w:r w:rsidRPr="001278E3">
              <w:rPr>
                <w:rFonts w:ascii="宋体" w:hAnsi="宋体" w:hint="eastAsia"/>
                <w:bCs/>
                <w:sz w:val="24"/>
              </w:rPr>
              <w:t>：</w:t>
            </w:r>
          </w:p>
          <w:p w14:paraId="618DBDAA" w14:textId="2FC43236" w:rsidR="00001667" w:rsidRPr="001278E3" w:rsidRDefault="004B3C33">
            <w:pPr>
              <w:adjustRightInd w:val="0"/>
              <w:snapToGrid w:val="0"/>
              <w:ind w:firstLine="480"/>
              <w:jc w:val="center"/>
              <w:rPr>
                <w:b/>
                <w:szCs w:val="21"/>
              </w:rPr>
            </w:pPr>
            <w:r w:rsidRPr="001278E3">
              <w:rPr>
                <w:rFonts w:ascii="宋体" w:hAnsi="宋体"/>
                <w:b/>
              </w:rPr>
              <w:t>表</w:t>
            </w:r>
            <w:r w:rsidRPr="001278E3">
              <w:rPr>
                <w:b/>
              </w:rPr>
              <w:t>4-</w:t>
            </w:r>
            <w:r w:rsidRPr="001278E3">
              <w:rPr>
                <w:rFonts w:hint="eastAsia"/>
                <w:b/>
              </w:rPr>
              <w:t>1</w:t>
            </w:r>
            <w:r w:rsidR="00E54302">
              <w:rPr>
                <w:rFonts w:hint="eastAsia"/>
                <w:b/>
              </w:rPr>
              <w:t>9</w:t>
            </w:r>
            <w:r w:rsidRPr="001278E3">
              <w:rPr>
                <w:b/>
              </w:rPr>
              <w:t xml:space="preserve">  </w:t>
            </w:r>
            <w:r w:rsidRPr="001278E3">
              <w:rPr>
                <w:rFonts w:ascii="宋体" w:hAnsi="宋体"/>
                <w:b/>
              </w:rPr>
              <w:t>项目大气污染物非正常排放</w:t>
            </w:r>
            <w:r w:rsidRPr="001278E3">
              <w:rPr>
                <w:rFonts w:ascii="宋体" w:hAnsi="宋体" w:hint="eastAsia"/>
                <w:b/>
              </w:rPr>
              <w:t>情况</w:t>
            </w:r>
            <w:r w:rsidRPr="001278E3">
              <w:rPr>
                <w:rFonts w:ascii="宋体" w:hAnsi="宋体"/>
                <w:b/>
              </w:rPr>
              <w:t>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7"/>
              <w:gridCol w:w="1255"/>
              <w:gridCol w:w="1140"/>
              <w:gridCol w:w="838"/>
              <w:gridCol w:w="1221"/>
              <w:gridCol w:w="1113"/>
              <w:gridCol w:w="771"/>
              <w:gridCol w:w="649"/>
              <w:gridCol w:w="1414"/>
            </w:tblGrid>
            <w:tr w:rsidR="007D6F52" w:rsidRPr="001278E3" w14:paraId="3B6A49D4" w14:textId="77777777" w:rsidTr="00E54070">
              <w:trPr>
                <w:trHeight w:val="340"/>
                <w:jc w:val="center"/>
              </w:trPr>
              <w:tc>
                <w:tcPr>
                  <w:tcW w:w="427" w:type="dxa"/>
                  <w:vMerge w:val="restart"/>
                  <w:vAlign w:val="center"/>
                </w:tcPr>
                <w:p w14:paraId="15B1FFD2" w14:textId="77777777" w:rsidR="00001667" w:rsidRPr="001278E3" w:rsidRDefault="004B3C33">
                  <w:pPr>
                    <w:jc w:val="center"/>
                    <w:rPr>
                      <w:b/>
                    </w:rPr>
                  </w:pPr>
                  <w:r w:rsidRPr="001278E3">
                    <w:rPr>
                      <w:b/>
                    </w:rPr>
                    <w:t>序号</w:t>
                  </w:r>
                </w:p>
              </w:tc>
              <w:tc>
                <w:tcPr>
                  <w:tcW w:w="1255" w:type="dxa"/>
                  <w:vMerge w:val="restart"/>
                  <w:vAlign w:val="center"/>
                </w:tcPr>
                <w:p w14:paraId="68AFE5B1" w14:textId="77777777" w:rsidR="00001667" w:rsidRPr="001278E3" w:rsidRDefault="004B3C33">
                  <w:pPr>
                    <w:jc w:val="center"/>
                    <w:rPr>
                      <w:b/>
                    </w:rPr>
                  </w:pPr>
                  <w:r w:rsidRPr="001278E3">
                    <w:rPr>
                      <w:b/>
                    </w:rPr>
                    <w:t>污染源</w:t>
                  </w:r>
                </w:p>
              </w:tc>
              <w:tc>
                <w:tcPr>
                  <w:tcW w:w="1140" w:type="dxa"/>
                  <w:vMerge w:val="restart"/>
                  <w:vAlign w:val="center"/>
                </w:tcPr>
                <w:p w14:paraId="3F0B9F4D" w14:textId="77777777" w:rsidR="00001667" w:rsidRPr="001278E3" w:rsidRDefault="004B3C33">
                  <w:pPr>
                    <w:jc w:val="center"/>
                    <w:rPr>
                      <w:b/>
                    </w:rPr>
                  </w:pPr>
                  <w:r w:rsidRPr="001278E3">
                    <w:rPr>
                      <w:b/>
                    </w:rPr>
                    <w:t>非正常排放原因</w:t>
                  </w:r>
                </w:p>
              </w:tc>
              <w:tc>
                <w:tcPr>
                  <w:tcW w:w="838" w:type="dxa"/>
                  <w:vMerge w:val="restart"/>
                  <w:vAlign w:val="center"/>
                </w:tcPr>
                <w:p w14:paraId="3BEB2B4F" w14:textId="77777777" w:rsidR="00001667" w:rsidRPr="001278E3" w:rsidRDefault="004B3C33">
                  <w:pPr>
                    <w:jc w:val="center"/>
                    <w:rPr>
                      <w:b/>
                    </w:rPr>
                  </w:pPr>
                  <w:r w:rsidRPr="001278E3">
                    <w:rPr>
                      <w:b/>
                    </w:rPr>
                    <w:t>污染物</w:t>
                  </w:r>
                </w:p>
              </w:tc>
              <w:tc>
                <w:tcPr>
                  <w:tcW w:w="3754" w:type="dxa"/>
                  <w:gridSpan w:val="4"/>
                  <w:vAlign w:val="center"/>
                </w:tcPr>
                <w:p w14:paraId="47E9437A" w14:textId="77777777" w:rsidR="00001667" w:rsidRPr="001278E3" w:rsidRDefault="004B3C33">
                  <w:pPr>
                    <w:jc w:val="center"/>
                    <w:rPr>
                      <w:b/>
                    </w:rPr>
                  </w:pPr>
                  <w:r w:rsidRPr="001278E3">
                    <w:rPr>
                      <w:b/>
                    </w:rPr>
                    <w:t>非正常排放情况</w:t>
                  </w:r>
                </w:p>
              </w:tc>
              <w:tc>
                <w:tcPr>
                  <w:tcW w:w="1414" w:type="dxa"/>
                  <w:vMerge w:val="restart"/>
                  <w:vAlign w:val="center"/>
                </w:tcPr>
                <w:p w14:paraId="5ACE67A0" w14:textId="77777777" w:rsidR="00001667" w:rsidRPr="001278E3" w:rsidRDefault="004B3C33">
                  <w:pPr>
                    <w:jc w:val="center"/>
                    <w:rPr>
                      <w:b/>
                    </w:rPr>
                  </w:pPr>
                  <w:r w:rsidRPr="001278E3">
                    <w:rPr>
                      <w:b/>
                    </w:rPr>
                    <w:t>应对措施</w:t>
                  </w:r>
                </w:p>
              </w:tc>
            </w:tr>
            <w:tr w:rsidR="007D6F52" w:rsidRPr="001278E3" w14:paraId="52D856E2" w14:textId="77777777" w:rsidTr="00E54070">
              <w:trPr>
                <w:trHeight w:val="340"/>
                <w:jc w:val="center"/>
              </w:trPr>
              <w:tc>
                <w:tcPr>
                  <w:tcW w:w="427" w:type="dxa"/>
                  <w:vMerge/>
                  <w:vAlign w:val="center"/>
                </w:tcPr>
                <w:p w14:paraId="779F28A6" w14:textId="77777777" w:rsidR="00001667" w:rsidRPr="001278E3" w:rsidRDefault="00001667">
                  <w:pPr>
                    <w:widowControl/>
                    <w:jc w:val="center"/>
                    <w:rPr>
                      <w:b/>
                      <w:szCs w:val="21"/>
                    </w:rPr>
                  </w:pPr>
                </w:p>
              </w:tc>
              <w:tc>
                <w:tcPr>
                  <w:tcW w:w="1255" w:type="dxa"/>
                  <w:vMerge/>
                  <w:vAlign w:val="center"/>
                </w:tcPr>
                <w:p w14:paraId="2FE751F4" w14:textId="77777777" w:rsidR="00001667" w:rsidRPr="001278E3" w:rsidRDefault="00001667">
                  <w:pPr>
                    <w:widowControl/>
                    <w:jc w:val="center"/>
                    <w:rPr>
                      <w:b/>
                      <w:szCs w:val="21"/>
                    </w:rPr>
                  </w:pPr>
                </w:p>
              </w:tc>
              <w:tc>
                <w:tcPr>
                  <w:tcW w:w="1140" w:type="dxa"/>
                  <w:vMerge/>
                  <w:vAlign w:val="center"/>
                </w:tcPr>
                <w:p w14:paraId="583FDBF9" w14:textId="77777777" w:rsidR="00001667" w:rsidRPr="001278E3" w:rsidRDefault="00001667">
                  <w:pPr>
                    <w:widowControl/>
                    <w:jc w:val="center"/>
                    <w:rPr>
                      <w:b/>
                      <w:szCs w:val="21"/>
                    </w:rPr>
                  </w:pPr>
                </w:p>
              </w:tc>
              <w:tc>
                <w:tcPr>
                  <w:tcW w:w="838" w:type="dxa"/>
                  <w:vMerge/>
                  <w:vAlign w:val="center"/>
                </w:tcPr>
                <w:p w14:paraId="24E6D399" w14:textId="77777777" w:rsidR="00001667" w:rsidRPr="001278E3" w:rsidRDefault="00001667">
                  <w:pPr>
                    <w:widowControl/>
                    <w:jc w:val="center"/>
                    <w:rPr>
                      <w:b/>
                      <w:szCs w:val="21"/>
                    </w:rPr>
                  </w:pPr>
                </w:p>
              </w:tc>
              <w:tc>
                <w:tcPr>
                  <w:tcW w:w="1221" w:type="dxa"/>
                  <w:vAlign w:val="center"/>
                </w:tcPr>
                <w:p w14:paraId="46505CE3" w14:textId="77777777" w:rsidR="00001667" w:rsidRPr="001278E3" w:rsidRDefault="004B3C33">
                  <w:pPr>
                    <w:jc w:val="center"/>
                    <w:rPr>
                      <w:b/>
                    </w:rPr>
                  </w:pPr>
                  <w:r w:rsidRPr="001278E3">
                    <w:rPr>
                      <w:b/>
                    </w:rPr>
                    <w:t>非正常排放浓度（</w:t>
                  </w:r>
                  <w:r w:rsidRPr="001278E3">
                    <w:rPr>
                      <w:b/>
                    </w:rPr>
                    <w:t>mg/m</w:t>
                  </w:r>
                  <w:r w:rsidRPr="001278E3">
                    <w:rPr>
                      <w:b/>
                      <w:vertAlign w:val="superscript"/>
                    </w:rPr>
                    <w:t>3</w:t>
                  </w:r>
                  <w:r w:rsidRPr="001278E3">
                    <w:rPr>
                      <w:b/>
                    </w:rPr>
                    <w:t>）</w:t>
                  </w:r>
                </w:p>
              </w:tc>
              <w:tc>
                <w:tcPr>
                  <w:tcW w:w="1113" w:type="dxa"/>
                  <w:vAlign w:val="center"/>
                </w:tcPr>
                <w:p w14:paraId="1408552C" w14:textId="77777777" w:rsidR="00001667" w:rsidRPr="001278E3" w:rsidRDefault="004B3C33">
                  <w:pPr>
                    <w:jc w:val="center"/>
                    <w:rPr>
                      <w:b/>
                    </w:rPr>
                  </w:pPr>
                  <w:r w:rsidRPr="001278E3">
                    <w:rPr>
                      <w:b/>
                    </w:rPr>
                    <w:t>非正常排放速率（</w:t>
                  </w:r>
                  <w:r w:rsidRPr="001278E3">
                    <w:rPr>
                      <w:b/>
                    </w:rPr>
                    <w:t>kg/h</w:t>
                  </w:r>
                  <w:r w:rsidRPr="001278E3">
                    <w:rPr>
                      <w:b/>
                    </w:rPr>
                    <w:t>）</w:t>
                  </w:r>
                </w:p>
              </w:tc>
              <w:tc>
                <w:tcPr>
                  <w:tcW w:w="771" w:type="dxa"/>
                  <w:vAlign w:val="center"/>
                </w:tcPr>
                <w:p w14:paraId="1EB83142" w14:textId="77777777" w:rsidR="00001667" w:rsidRPr="001278E3" w:rsidRDefault="004B3C33">
                  <w:pPr>
                    <w:jc w:val="center"/>
                    <w:rPr>
                      <w:b/>
                    </w:rPr>
                  </w:pPr>
                  <w:r w:rsidRPr="001278E3">
                    <w:rPr>
                      <w:b/>
                    </w:rPr>
                    <w:t>单次持续时间</w:t>
                  </w:r>
                  <w:r w:rsidRPr="001278E3">
                    <w:rPr>
                      <w:b/>
                    </w:rPr>
                    <w:t>(h)</w:t>
                  </w:r>
                </w:p>
              </w:tc>
              <w:tc>
                <w:tcPr>
                  <w:tcW w:w="649" w:type="dxa"/>
                  <w:vAlign w:val="center"/>
                </w:tcPr>
                <w:p w14:paraId="1B467444" w14:textId="77777777" w:rsidR="00001667" w:rsidRPr="001278E3" w:rsidRDefault="004B3C33">
                  <w:pPr>
                    <w:jc w:val="center"/>
                    <w:rPr>
                      <w:b/>
                    </w:rPr>
                  </w:pPr>
                  <w:r w:rsidRPr="001278E3">
                    <w:rPr>
                      <w:b/>
                    </w:rPr>
                    <w:t>年发生频次</w:t>
                  </w:r>
                </w:p>
              </w:tc>
              <w:tc>
                <w:tcPr>
                  <w:tcW w:w="1414" w:type="dxa"/>
                  <w:vMerge/>
                  <w:vAlign w:val="center"/>
                </w:tcPr>
                <w:p w14:paraId="78E70C86" w14:textId="77777777" w:rsidR="00001667" w:rsidRPr="001278E3" w:rsidRDefault="00001667">
                  <w:pPr>
                    <w:widowControl/>
                    <w:jc w:val="center"/>
                    <w:rPr>
                      <w:b/>
                      <w:szCs w:val="21"/>
                    </w:rPr>
                  </w:pPr>
                </w:p>
              </w:tc>
            </w:tr>
            <w:tr w:rsidR="00EB5E87" w:rsidRPr="001278E3" w14:paraId="42BF18CE" w14:textId="77777777" w:rsidTr="00E54070">
              <w:trPr>
                <w:trHeight w:val="340"/>
                <w:jc w:val="center"/>
              </w:trPr>
              <w:tc>
                <w:tcPr>
                  <w:tcW w:w="427" w:type="dxa"/>
                  <w:vAlign w:val="center"/>
                </w:tcPr>
                <w:p w14:paraId="5089ECA6" w14:textId="77777777" w:rsidR="00EB5E87" w:rsidRPr="001278E3" w:rsidRDefault="00EB5E87" w:rsidP="00E54302">
                  <w:pPr>
                    <w:adjustRightInd w:val="0"/>
                    <w:snapToGrid w:val="0"/>
                    <w:jc w:val="center"/>
                  </w:pPr>
                  <w:r w:rsidRPr="001278E3">
                    <w:t>1</w:t>
                  </w:r>
                </w:p>
              </w:tc>
              <w:tc>
                <w:tcPr>
                  <w:tcW w:w="1255" w:type="dxa"/>
                  <w:vMerge w:val="restart"/>
                  <w:vAlign w:val="center"/>
                </w:tcPr>
                <w:p w14:paraId="56488042" w14:textId="77777777" w:rsidR="00EB5E87" w:rsidRPr="001278E3" w:rsidRDefault="00EB5E87" w:rsidP="00E54302">
                  <w:pPr>
                    <w:jc w:val="center"/>
                  </w:pPr>
                  <w:r w:rsidRPr="001278E3">
                    <w:rPr>
                      <w:rFonts w:hint="eastAsia"/>
                    </w:rPr>
                    <w:t>挤出废气</w:t>
                  </w:r>
                  <w:r w:rsidRPr="001278E3">
                    <w:t>（</w:t>
                  </w:r>
                  <w:r w:rsidRPr="001278E3">
                    <w:t>DA001</w:t>
                  </w:r>
                  <w:r w:rsidRPr="001278E3">
                    <w:t>）</w:t>
                  </w:r>
                </w:p>
              </w:tc>
              <w:tc>
                <w:tcPr>
                  <w:tcW w:w="1140" w:type="dxa"/>
                  <w:vMerge w:val="restart"/>
                  <w:vAlign w:val="center"/>
                </w:tcPr>
                <w:p w14:paraId="366D49A8" w14:textId="7DED5EFF" w:rsidR="00EB5E87" w:rsidRPr="001278E3" w:rsidRDefault="00EB5E87" w:rsidP="00E54302">
                  <w:pPr>
                    <w:jc w:val="center"/>
                  </w:pPr>
                  <w:r w:rsidRPr="001278E3">
                    <w:t>风机故障、</w:t>
                  </w:r>
                  <w:r w:rsidRPr="001278E3">
                    <w:rPr>
                      <w:rFonts w:hint="eastAsia"/>
                    </w:rPr>
                    <w:t>活性炭吸附</w:t>
                  </w:r>
                  <w:r w:rsidRPr="001278E3">
                    <w:t>故障，处理效率为</w:t>
                  </w:r>
                  <w:r w:rsidRPr="001278E3">
                    <w:t>0</w:t>
                  </w:r>
                </w:p>
              </w:tc>
              <w:tc>
                <w:tcPr>
                  <w:tcW w:w="838" w:type="dxa"/>
                  <w:vAlign w:val="center"/>
                </w:tcPr>
                <w:p w14:paraId="19AF782B" w14:textId="77777777" w:rsidR="00EB5E87" w:rsidRPr="001278E3" w:rsidRDefault="00EB5E87" w:rsidP="00E54302">
                  <w:pPr>
                    <w:pStyle w:val="af5"/>
                    <w:widowControl/>
                    <w:adjustRightInd w:val="0"/>
                    <w:snapToGrid w:val="0"/>
                    <w:jc w:val="center"/>
                    <w:rPr>
                      <w:rFonts w:hAnsi="Times New Roman"/>
                      <w:sz w:val="21"/>
                      <w:szCs w:val="21"/>
                    </w:rPr>
                  </w:pPr>
                  <w:r w:rsidRPr="001278E3">
                    <w:rPr>
                      <w:rFonts w:hAnsi="Times New Roman"/>
                      <w:sz w:val="21"/>
                      <w:szCs w:val="21"/>
                    </w:rPr>
                    <w:t>非甲烷总烃</w:t>
                  </w:r>
                </w:p>
              </w:tc>
              <w:tc>
                <w:tcPr>
                  <w:tcW w:w="1221" w:type="dxa"/>
                  <w:vAlign w:val="center"/>
                </w:tcPr>
                <w:p w14:paraId="7BA1BDB1" w14:textId="27F4ECEB" w:rsidR="00EB5E87" w:rsidRPr="001278E3" w:rsidRDefault="00EB5E87" w:rsidP="00E54302">
                  <w:pPr>
                    <w:jc w:val="center"/>
                    <w:rPr>
                      <w:rFonts w:eastAsia="等线"/>
                      <w:szCs w:val="21"/>
                    </w:rPr>
                  </w:pPr>
                  <w:r>
                    <w:rPr>
                      <w:rFonts w:eastAsia="等线"/>
                      <w:color w:val="000000"/>
                      <w:szCs w:val="21"/>
                    </w:rPr>
                    <w:t>85.32</w:t>
                  </w:r>
                </w:p>
              </w:tc>
              <w:tc>
                <w:tcPr>
                  <w:tcW w:w="1113" w:type="dxa"/>
                  <w:vAlign w:val="center"/>
                </w:tcPr>
                <w:p w14:paraId="06F738B9" w14:textId="5F47B414" w:rsidR="00EB5E87" w:rsidRPr="001278E3" w:rsidRDefault="00EB5E87" w:rsidP="00E54302">
                  <w:pPr>
                    <w:jc w:val="center"/>
                  </w:pPr>
                  <w:r>
                    <w:rPr>
                      <w:rFonts w:eastAsia="等线"/>
                      <w:color w:val="000000"/>
                      <w:szCs w:val="21"/>
                    </w:rPr>
                    <w:t>1.7063</w:t>
                  </w:r>
                </w:p>
              </w:tc>
              <w:tc>
                <w:tcPr>
                  <w:tcW w:w="771" w:type="dxa"/>
                  <w:vMerge w:val="restart"/>
                  <w:vAlign w:val="center"/>
                </w:tcPr>
                <w:p w14:paraId="5547C9C7" w14:textId="77777777" w:rsidR="00EB5E87" w:rsidRPr="001278E3" w:rsidRDefault="00EB5E87" w:rsidP="00E54302">
                  <w:pPr>
                    <w:jc w:val="center"/>
                  </w:pPr>
                  <w:r w:rsidRPr="001278E3">
                    <w:t>0.5</w:t>
                  </w:r>
                </w:p>
              </w:tc>
              <w:tc>
                <w:tcPr>
                  <w:tcW w:w="649" w:type="dxa"/>
                  <w:vMerge w:val="restart"/>
                  <w:vAlign w:val="center"/>
                </w:tcPr>
                <w:p w14:paraId="3E14B674" w14:textId="77777777" w:rsidR="00EB5E87" w:rsidRPr="001278E3" w:rsidRDefault="00EB5E87" w:rsidP="00E54302">
                  <w:pPr>
                    <w:jc w:val="center"/>
                  </w:pPr>
                  <w:r w:rsidRPr="001278E3">
                    <w:t>1</w:t>
                  </w:r>
                  <w:r w:rsidRPr="001278E3">
                    <w:t>次</w:t>
                  </w:r>
                  <w:r w:rsidRPr="001278E3">
                    <w:t>/</w:t>
                  </w:r>
                  <w:r w:rsidRPr="001278E3">
                    <w:t>年</w:t>
                  </w:r>
                </w:p>
              </w:tc>
              <w:tc>
                <w:tcPr>
                  <w:tcW w:w="1414" w:type="dxa"/>
                  <w:vMerge w:val="restart"/>
                  <w:vAlign w:val="center"/>
                </w:tcPr>
                <w:p w14:paraId="3BA84DD8" w14:textId="77777777" w:rsidR="00EB5E87" w:rsidRPr="001278E3" w:rsidRDefault="00EB5E87" w:rsidP="00E54302">
                  <w:pPr>
                    <w:widowControl/>
                    <w:jc w:val="center"/>
                    <w:rPr>
                      <w:szCs w:val="21"/>
                    </w:rPr>
                  </w:pPr>
                  <w:r w:rsidRPr="001278E3">
                    <w:t>立刻停止相关的作业，杜绝废气继续排放，并尽快修复废气处理设施。日常加强管理、巡查及维护</w:t>
                  </w:r>
                </w:p>
              </w:tc>
            </w:tr>
            <w:tr w:rsidR="00EB5E87" w:rsidRPr="001278E3" w14:paraId="662DD03B" w14:textId="77777777" w:rsidTr="00E54070">
              <w:trPr>
                <w:trHeight w:val="340"/>
                <w:jc w:val="center"/>
              </w:trPr>
              <w:tc>
                <w:tcPr>
                  <w:tcW w:w="427" w:type="dxa"/>
                  <w:vAlign w:val="center"/>
                </w:tcPr>
                <w:p w14:paraId="38277FA9" w14:textId="77777777" w:rsidR="00EB5E87" w:rsidRPr="001278E3" w:rsidRDefault="00EB5E87" w:rsidP="0077483C">
                  <w:pPr>
                    <w:adjustRightInd w:val="0"/>
                    <w:snapToGrid w:val="0"/>
                    <w:jc w:val="center"/>
                  </w:pPr>
                  <w:r w:rsidRPr="001278E3">
                    <w:rPr>
                      <w:rFonts w:hint="eastAsia"/>
                    </w:rPr>
                    <w:t>2</w:t>
                  </w:r>
                </w:p>
              </w:tc>
              <w:tc>
                <w:tcPr>
                  <w:tcW w:w="1255" w:type="dxa"/>
                  <w:vMerge/>
                  <w:vAlign w:val="center"/>
                </w:tcPr>
                <w:p w14:paraId="5E5954A7" w14:textId="77777777" w:rsidR="00EB5E87" w:rsidRPr="001278E3" w:rsidRDefault="00EB5E87" w:rsidP="0077483C">
                  <w:pPr>
                    <w:jc w:val="center"/>
                  </w:pPr>
                </w:p>
              </w:tc>
              <w:tc>
                <w:tcPr>
                  <w:tcW w:w="1140" w:type="dxa"/>
                  <w:vMerge/>
                  <w:vAlign w:val="center"/>
                </w:tcPr>
                <w:p w14:paraId="241177D7" w14:textId="77777777" w:rsidR="00EB5E87" w:rsidRPr="001278E3" w:rsidRDefault="00EB5E87" w:rsidP="0077483C">
                  <w:pPr>
                    <w:jc w:val="center"/>
                  </w:pPr>
                </w:p>
              </w:tc>
              <w:tc>
                <w:tcPr>
                  <w:tcW w:w="838" w:type="dxa"/>
                  <w:vAlign w:val="center"/>
                </w:tcPr>
                <w:p w14:paraId="4D2F3F88" w14:textId="77777777" w:rsidR="00EB5E87" w:rsidRPr="001278E3" w:rsidRDefault="00EB5E87" w:rsidP="0077483C">
                  <w:pPr>
                    <w:pStyle w:val="af5"/>
                    <w:widowControl/>
                    <w:adjustRightInd w:val="0"/>
                    <w:snapToGrid w:val="0"/>
                    <w:jc w:val="center"/>
                    <w:rPr>
                      <w:rFonts w:hAnsi="Times New Roman"/>
                      <w:sz w:val="21"/>
                      <w:szCs w:val="21"/>
                    </w:rPr>
                  </w:pPr>
                  <w:r w:rsidRPr="001278E3">
                    <w:rPr>
                      <w:rFonts w:hAnsi="Times New Roman"/>
                      <w:sz w:val="21"/>
                      <w:szCs w:val="21"/>
                    </w:rPr>
                    <w:t>臭气浓度（无量纲）</w:t>
                  </w:r>
                </w:p>
              </w:tc>
              <w:tc>
                <w:tcPr>
                  <w:tcW w:w="1221" w:type="dxa"/>
                  <w:vAlign w:val="center"/>
                </w:tcPr>
                <w:p w14:paraId="28A528BD" w14:textId="42264B4A" w:rsidR="00EB5E87" w:rsidRPr="001278E3" w:rsidRDefault="00EB5E87" w:rsidP="0077483C">
                  <w:pPr>
                    <w:jc w:val="center"/>
                    <w:rPr>
                      <w:rFonts w:eastAsia="等线"/>
                      <w:szCs w:val="21"/>
                    </w:rPr>
                  </w:pPr>
                  <w:r w:rsidRPr="001278E3">
                    <w:rPr>
                      <w:rFonts w:eastAsia="等线"/>
                      <w:szCs w:val="21"/>
                    </w:rPr>
                    <w:t>1738</w:t>
                  </w:r>
                </w:p>
              </w:tc>
              <w:tc>
                <w:tcPr>
                  <w:tcW w:w="1113" w:type="dxa"/>
                  <w:vAlign w:val="center"/>
                </w:tcPr>
                <w:p w14:paraId="63189673" w14:textId="2B383A63" w:rsidR="00EB5E87" w:rsidRPr="001278E3" w:rsidRDefault="00EB5E87" w:rsidP="0077483C">
                  <w:pPr>
                    <w:jc w:val="center"/>
                  </w:pPr>
                  <w:r w:rsidRPr="001278E3">
                    <w:rPr>
                      <w:rFonts w:eastAsia="等线"/>
                      <w:szCs w:val="21"/>
                    </w:rPr>
                    <w:t>---</w:t>
                  </w:r>
                </w:p>
              </w:tc>
              <w:tc>
                <w:tcPr>
                  <w:tcW w:w="771" w:type="dxa"/>
                  <w:vMerge/>
                  <w:vAlign w:val="center"/>
                </w:tcPr>
                <w:p w14:paraId="4150B808" w14:textId="77777777" w:rsidR="00EB5E87" w:rsidRPr="001278E3" w:rsidRDefault="00EB5E87" w:rsidP="0077483C">
                  <w:pPr>
                    <w:jc w:val="center"/>
                  </w:pPr>
                </w:p>
              </w:tc>
              <w:tc>
                <w:tcPr>
                  <w:tcW w:w="649" w:type="dxa"/>
                  <w:vMerge/>
                  <w:vAlign w:val="center"/>
                </w:tcPr>
                <w:p w14:paraId="50B0E738" w14:textId="77777777" w:rsidR="00EB5E87" w:rsidRPr="001278E3" w:rsidRDefault="00EB5E87" w:rsidP="0077483C">
                  <w:pPr>
                    <w:jc w:val="center"/>
                  </w:pPr>
                </w:p>
              </w:tc>
              <w:tc>
                <w:tcPr>
                  <w:tcW w:w="1414" w:type="dxa"/>
                  <w:vMerge/>
                  <w:vAlign w:val="center"/>
                </w:tcPr>
                <w:p w14:paraId="2DA320CB" w14:textId="77777777" w:rsidR="00EB5E87" w:rsidRPr="001278E3" w:rsidRDefault="00EB5E87" w:rsidP="0077483C">
                  <w:pPr>
                    <w:widowControl/>
                    <w:jc w:val="center"/>
                    <w:rPr>
                      <w:szCs w:val="21"/>
                    </w:rPr>
                  </w:pPr>
                </w:p>
              </w:tc>
            </w:tr>
            <w:tr w:rsidR="00EB5E87" w:rsidRPr="001278E3" w14:paraId="3D49C09C" w14:textId="77777777" w:rsidTr="00E54070">
              <w:trPr>
                <w:trHeight w:val="340"/>
                <w:jc w:val="center"/>
              </w:trPr>
              <w:tc>
                <w:tcPr>
                  <w:tcW w:w="427" w:type="dxa"/>
                  <w:vAlign w:val="center"/>
                </w:tcPr>
                <w:p w14:paraId="069A4207" w14:textId="77777777" w:rsidR="00EB5E87" w:rsidRPr="001278E3" w:rsidRDefault="00EB5E87" w:rsidP="00E54302">
                  <w:pPr>
                    <w:adjustRightInd w:val="0"/>
                    <w:snapToGrid w:val="0"/>
                    <w:jc w:val="center"/>
                  </w:pPr>
                  <w:r w:rsidRPr="001278E3">
                    <w:rPr>
                      <w:rFonts w:hint="eastAsia"/>
                    </w:rPr>
                    <w:t>3</w:t>
                  </w:r>
                </w:p>
              </w:tc>
              <w:tc>
                <w:tcPr>
                  <w:tcW w:w="1255" w:type="dxa"/>
                  <w:vMerge w:val="restart"/>
                  <w:vAlign w:val="center"/>
                </w:tcPr>
                <w:p w14:paraId="66E3AACE" w14:textId="77777777" w:rsidR="00EB5E87" w:rsidRPr="001278E3" w:rsidRDefault="00EB5E87" w:rsidP="00E54302">
                  <w:pPr>
                    <w:jc w:val="center"/>
                  </w:pPr>
                  <w:r w:rsidRPr="001278E3">
                    <w:rPr>
                      <w:rFonts w:hint="eastAsia"/>
                    </w:rPr>
                    <w:t>包覆废气</w:t>
                  </w:r>
                  <w:r w:rsidRPr="001278E3">
                    <w:t>（</w:t>
                  </w:r>
                  <w:r w:rsidRPr="001278E3">
                    <w:t>DA00</w:t>
                  </w:r>
                  <w:r w:rsidRPr="001278E3">
                    <w:rPr>
                      <w:rFonts w:hint="eastAsia"/>
                    </w:rPr>
                    <w:t>2</w:t>
                  </w:r>
                  <w:r w:rsidRPr="001278E3">
                    <w:t>）</w:t>
                  </w:r>
                </w:p>
              </w:tc>
              <w:tc>
                <w:tcPr>
                  <w:tcW w:w="1140" w:type="dxa"/>
                  <w:vMerge/>
                  <w:vAlign w:val="center"/>
                </w:tcPr>
                <w:p w14:paraId="471C9DBE" w14:textId="67DA80A6" w:rsidR="00EB5E87" w:rsidRPr="001278E3" w:rsidRDefault="00EB5E87" w:rsidP="00E54302">
                  <w:pPr>
                    <w:jc w:val="center"/>
                  </w:pPr>
                </w:p>
              </w:tc>
              <w:tc>
                <w:tcPr>
                  <w:tcW w:w="838" w:type="dxa"/>
                  <w:vAlign w:val="center"/>
                </w:tcPr>
                <w:p w14:paraId="2FDC53FF" w14:textId="6C7FBD90" w:rsidR="00EB5E87" w:rsidRPr="001278E3" w:rsidRDefault="00EB5E87" w:rsidP="00E54302">
                  <w:pPr>
                    <w:pStyle w:val="af5"/>
                    <w:widowControl/>
                    <w:adjustRightInd w:val="0"/>
                    <w:snapToGrid w:val="0"/>
                    <w:jc w:val="center"/>
                    <w:rPr>
                      <w:rFonts w:hAnsi="Times New Roman" w:hint="eastAsia"/>
                      <w:sz w:val="21"/>
                      <w:szCs w:val="21"/>
                    </w:rPr>
                  </w:pPr>
                  <w:r>
                    <w:rPr>
                      <w:rFonts w:hAnsi="Times New Roman" w:hint="eastAsia"/>
                      <w:sz w:val="21"/>
                      <w:szCs w:val="21"/>
                    </w:rPr>
                    <w:t>TVOC</w:t>
                  </w:r>
                </w:p>
              </w:tc>
              <w:tc>
                <w:tcPr>
                  <w:tcW w:w="1221" w:type="dxa"/>
                  <w:vAlign w:val="center"/>
                </w:tcPr>
                <w:p w14:paraId="328F2C8A" w14:textId="3D706D3D" w:rsidR="00EB5E87" w:rsidRPr="001278E3" w:rsidRDefault="00EB5E87" w:rsidP="00E54302">
                  <w:pPr>
                    <w:jc w:val="center"/>
                    <w:rPr>
                      <w:rFonts w:eastAsia="等线"/>
                      <w:szCs w:val="21"/>
                    </w:rPr>
                  </w:pPr>
                  <w:r>
                    <w:rPr>
                      <w:rFonts w:eastAsia="等线"/>
                      <w:color w:val="000000"/>
                      <w:szCs w:val="21"/>
                    </w:rPr>
                    <w:t>5.06</w:t>
                  </w:r>
                </w:p>
              </w:tc>
              <w:tc>
                <w:tcPr>
                  <w:tcW w:w="1113" w:type="dxa"/>
                  <w:vAlign w:val="center"/>
                </w:tcPr>
                <w:p w14:paraId="39AC67E0" w14:textId="45E73366" w:rsidR="00EB5E87" w:rsidRPr="001278E3" w:rsidRDefault="00EB5E87" w:rsidP="00E54302">
                  <w:pPr>
                    <w:jc w:val="center"/>
                  </w:pPr>
                  <w:r>
                    <w:rPr>
                      <w:rFonts w:eastAsia="等线"/>
                      <w:color w:val="000000"/>
                      <w:szCs w:val="21"/>
                    </w:rPr>
                    <w:t>0.0506</w:t>
                  </w:r>
                </w:p>
              </w:tc>
              <w:tc>
                <w:tcPr>
                  <w:tcW w:w="771" w:type="dxa"/>
                  <w:vMerge/>
                  <w:vAlign w:val="center"/>
                </w:tcPr>
                <w:p w14:paraId="2619C9A1" w14:textId="045FBCCC" w:rsidR="00EB5E87" w:rsidRPr="001278E3" w:rsidRDefault="00EB5E87" w:rsidP="00E54302">
                  <w:pPr>
                    <w:jc w:val="center"/>
                  </w:pPr>
                </w:p>
              </w:tc>
              <w:tc>
                <w:tcPr>
                  <w:tcW w:w="649" w:type="dxa"/>
                  <w:vMerge/>
                  <w:vAlign w:val="center"/>
                </w:tcPr>
                <w:p w14:paraId="4658E361" w14:textId="5C88BA4B" w:rsidR="00EB5E87" w:rsidRPr="001278E3" w:rsidRDefault="00EB5E87" w:rsidP="00E54302">
                  <w:pPr>
                    <w:jc w:val="center"/>
                  </w:pPr>
                </w:p>
              </w:tc>
              <w:tc>
                <w:tcPr>
                  <w:tcW w:w="1414" w:type="dxa"/>
                  <w:vMerge/>
                  <w:vAlign w:val="center"/>
                </w:tcPr>
                <w:p w14:paraId="5B17DB6D" w14:textId="17380E49" w:rsidR="00EB5E87" w:rsidRPr="001278E3" w:rsidRDefault="00EB5E87" w:rsidP="00E54302">
                  <w:pPr>
                    <w:widowControl/>
                    <w:jc w:val="center"/>
                    <w:rPr>
                      <w:szCs w:val="21"/>
                    </w:rPr>
                  </w:pPr>
                </w:p>
              </w:tc>
            </w:tr>
            <w:tr w:rsidR="00EB5E87" w:rsidRPr="001278E3" w14:paraId="0D352AF4" w14:textId="77777777" w:rsidTr="00E54070">
              <w:trPr>
                <w:trHeight w:val="340"/>
                <w:jc w:val="center"/>
              </w:trPr>
              <w:tc>
                <w:tcPr>
                  <w:tcW w:w="427" w:type="dxa"/>
                  <w:vAlign w:val="center"/>
                </w:tcPr>
                <w:p w14:paraId="4B233A88" w14:textId="4BBD90D5" w:rsidR="00EB5E87" w:rsidRPr="001278E3" w:rsidRDefault="00EB5E87" w:rsidP="00E54070">
                  <w:pPr>
                    <w:adjustRightInd w:val="0"/>
                    <w:snapToGrid w:val="0"/>
                    <w:jc w:val="center"/>
                    <w:rPr>
                      <w:rFonts w:hint="eastAsia"/>
                    </w:rPr>
                  </w:pPr>
                  <w:r>
                    <w:rPr>
                      <w:rFonts w:hint="eastAsia"/>
                    </w:rPr>
                    <w:t>4</w:t>
                  </w:r>
                </w:p>
              </w:tc>
              <w:tc>
                <w:tcPr>
                  <w:tcW w:w="1255" w:type="dxa"/>
                  <w:vMerge/>
                  <w:vAlign w:val="center"/>
                </w:tcPr>
                <w:p w14:paraId="21895E55" w14:textId="77777777" w:rsidR="00EB5E87" w:rsidRPr="001278E3" w:rsidRDefault="00EB5E87" w:rsidP="00E54070">
                  <w:pPr>
                    <w:jc w:val="center"/>
                    <w:rPr>
                      <w:rFonts w:hint="eastAsia"/>
                    </w:rPr>
                  </w:pPr>
                </w:p>
              </w:tc>
              <w:tc>
                <w:tcPr>
                  <w:tcW w:w="1140" w:type="dxa"/>
                  <w:vMerge/>
                  <w:vAlign w:val="center"/>
                </w:tcPr>
                <w:p w14:paraId="2DF49E13" w14:textId="77777777" w:rsidR="00EB5E87" w:rsidRPr="001278E3" w:rsidRDefault="00EB5E87" w:rsidP="00E54070">
                  <w:pPr>
                    <w:jc w:val="center"/>
                  </w:pPr>
                </w:p>
              </w:tc>
              <w:tc>
                <w:tcPr>
                  <w:tcW w:w="838" w:type="dxa"/>
                  <w:vAlign w:val="center"/>
                </w:tcPr>
                <w:p w14:paraId="1C61056A" w14:textId="7BD24130" w:rsidR="00EB5E87" w:rsidRDefault="00EB5E87" w:rsidP="00E54070">
                  <w:pPr>
                    <w:pStyle w:val="af5"/>
                    <w:widowControl/>
                    <w:adjustRightInd w:val="0"/>
                    <w:snapToGrid w:val="0"/>
                    <w:jc w:val="center"/>
                    <w:rPr>
                      <w:rFonts w:hAnsi="Times New Roman" w:hint="eastAsia"/>
                      <w:sz w:val="21"/>
                      <w:szCs w:val="21"/>
                    </w:rPr>
                  </w:pPr>
                  <w:r w:rsidRPr="001278E3">
                    <w:rPr>
                      <w:rFonts w:hAnsi="Times New Roman"/>
                      <w:sz w:val="21"/>
                      <w:szCs w:val="21"/>
                    </w:rPr>
                    <w:t>臭气浓度</w:t>
                  </w:r>
                  <w:r w:rsidRPr="001278E3">
                    <w:rPr>
                      <w:rFonts w:hAnsi="Times New Roman"/>
                      <w:sz w:val="21"/>
                      <w:szCs w:val="21"/>
                    </w:rPr>
                    <w:lastRenderedPageBreak/>
                    <w:t>（无量纲）</w:t>
                  </w:r>
                </w:p>
              </w:tc>
              <w:tc>
                <w:tcPr>
                  <w:tcW w:w="1221" w:type="dxa"/>
                  <w:vAlign w:val="center"/>
                </w:tcPr>
                <w:p w14:paraId="51196410" w14:textId="1C07C657" w:rsidR="00EB5E87" w:rsidRDefault="00EB5E87" w:rsidP="00E54070">
                  <w:pPr>
                    <w:jc w:val="center"/>
                    <w:rPr>
                      <w:rFonts w:eastAsia="等线" w:hint="eastAsia"/>
                      <w:color w:val="000000"/>
                      <w:szCs w:val="21"/>
                    </w:rPr>
                  </w:pPr>
                  <w:r>
                    <w:rPr>
                      <w:rFonts w:eastAsia="等线" w:hint="eastAsia"/>
                      <w:szCs w:val="21"/>
                    </w:rPr>
                    <w:lastRenderedPageBreak/>
                    <w:t>&lt;2000</w:t>
                  </w:r>
                </w:p>
              </w:tc>
              <w:tc>
                <w:tcPr>
                  <w:tcW w:w="1113" w:type="dxa"/>
                  <w:vAlign w:val="center"/>
                </w:tcPr>
                <w:p w14:paraId="56208843" w14:textId="62A511CF" w:rsidR="00EB5E87" w:rsidRDefault="00EB5E87" w:rsidP="00E54070">
                  <w:pPr>
                    <w:jc w:val="center"/>
                    <w:rPr>
                      <w:rFonts w:eastAsia="等线"/>
                      <w:color w:val="000000"/>
                      <w:szCs w:val="21"/>
                    </w:rPr>
                  </w:pPr>
                  <w:r w:rsidRPr="001278E3">
                    <w:rPr>
                      <w:rFonts w:eastAsia="等线"/>
                      <w:szCs w:val="21"/>
                    </w:rPr>
                    <w:t>---</w:t>
                  </w:r>
                </w:p>
              </w:tc>
              <w:tc>
                <w:tcPr>
                  <w:tcW w:w="771" w:type="dxa"/>
                  <w:vMerge/>
                  <w:vAlign w:val="center"/>
                </w:tcPr>
                <w:p w14:paraId="39185300" w14:textId="77777777" w:rsidR="00EB5E87" w:rsidRPr="001278E3" w:rsidRDefault="00EB5E87" w:rsidP="00E54070">
                  <w:pPr>
                    <w:jc w:val="center"/>
                  </w:pPr>
                </w:p>
              </w:tc>
              <w:tc>
                <w:tcPr>
                  <w:tcW w:w="649" w:type="dxa"/>
                  <w:vMerge/>
                  <w:vAlign w:val="center"/>
                </w:tcPr>
                <w:p w14:paraId="7534E69C" w14:textId="77777777" w:rsidR="00EB5E87" w:rsidRPr="001278E3" w:rsidRDefault="00EB5E87" w:rsidP="00E54070">
                  <w:pPr>
                    <w:jc w:val="center"/>
                  </w:pPr>
                </w:p>
              </w:tc>
              <w:tc>
                <w:tcPr>
                  <w:tcW w:w="1414" w:type="dxa"/>
                  <w:vMerge/>
                  <w:vAlign w:val="center"/>
                </w:tcPr>
                <w:p w14:paraId="097FF70C" w14:textId="77777777" w:rsidR="00EB5E87" w:rsidRPr="001278E3" w:rsidRDefault="00EB5E87" w:rsidP="00E54070">
                  <w:pPr>
                    <w:widowControl/>
                    <w:jc w:val="center"/>
                  </w:pPr>
                </w:p>
              </w:tc>
            </w:tr>
          </w:tbl>
          <w:p w14:paraId="516EFC9C" w14:textId="77777777" w:rsidR="00001667" w:rsidRPr="001278E3" w:rsidRDefault="004B3C33">
            <w:pPr>
              <w:snapToGrid w:val="0"/>
              <w:spacing w:line="360" w:lineRule="auto"/>
              <w:ind w:firstLineChars="200" w:firstLine="482"/>
              <w:rPr>
                <w:b/>
                <w:bCs/>
                <w:sz w:val="24"/>
              </w:rPr>
            </w:pPr>
            <w:r w:rsidRPr="001278E3">
              <w:rPr>
                <w:b/>
                <w:bCs/>
                <w:sz w:val="24"/>
              </w:rPr>
              <w:t>5</w:t>
            </w:r>
            <w:r w:rsidRPr="001278E3">
              <w:rPr>
                <w:b/>
                <w:bCs/>
                <w:sz w:val="24"/>
              </w:rPr>
              <w:t>、环境监测</w:t>
            </w:r>
          </w:p>
          <w:p w14:paraId="29DDC1A4" w14:textId="77777777" w:rsidR="00001667" w:rsidRPr="001278E3" w:rsidRDefault="004B3C33">
            <w:pPr>
              <w:snapToGrid w:val="0"/>
              <w:spacing w:line="360" w:lineRule="auto"/>
              <w:ind w:firstLineChars="200" w:firstLine="480"/>
              <w:rPr>
                <w:sz w:val="24"/>
              </w:rPr>
            </w:pPr>
            <w:r w:rsidRPr="001278E3">
              <w:rPr>
                <w:sz w:val="24"/>
              </w:rPr>
              <w:t>项目属</w:t>
            </w:r>
            <w:r w:rsidRPr="001278E3">
              <w:rPr>
                <w:rFonts w:hint="eastAsia"/>
                <w:sz w:val="24"/>
              </w:rPr>
              <w:t>新建</w:t>
            </w:r>
            <w:r w:rsidRPr="001278E3">
              <w:rPr>
                <w:sz w:val="24"/>
              </w:rPr>
              <w:t>项目，所属行业为</w:t>
            </w:r>
            <w:r w:rsidRPr="001278E3">
              <w:rPr>
                <w:rFonts w:hint="eastAsia"/>
                <w:sz w:val="24"/>
              </w:rPr>
              <w:t>C2922</w:t>
            </w:r>
            <w:r w:rsidRPr="001278E3">
              <w:rPr>
                <w:rFonts w:hint="eastAsia"/>
                <w:sz w:val="24"/>
              </w:rPr>
              <w:t>塑料板、管、型材制造及</w:t>
            </w:r>
            <w:r w:rsidRPr="001278E3">
              <w:rPr>
                <w:rFonts w:hint="eastAsia"/>
                <w:sz w:val="24"/>
              </w:rPr>
              <w:t>C2929</w:t>
            </w:r>
            <w:r w:rsidRPr="001278E3">
              <w:rPr>
                <w:rFonts w:hint="eastAsia"/>
                <w:sz w:val="24"/>
              </w:rPr>
              <w:t>塑料零件及其他塑料制品制造</w:t>
            </w:r>
            <w:r w:rsidRPr="001278E3">
              <w:rPr>
                <w:sz w:val="24"/>
              </w:rPr>
              <w:t>，不涉及通用工序重点、简化管理，根据</w:t>
            </w:r>
            <w:r w:rsidRPr="001278E3">
              <w:rPr>
                <w:rFonts w:hint="eastAsia"/>
                <w:sz w:val="24"/>
              </w:rPr>
              <w:t>《排污单位自行监测技术指南</w:t>
            </w:r>
            <w:r w:rsidRPr="001278E3">
              <w:rPr>
                <w:rFonts w:hint="eastAsia"/>
                <w:sz w:val="24"/>
              </w:rPr>
              <w:t xml:space="preserve"> </w:t>
            </w:r>
            <w:r w:rsidRPr="001278E3">
              <w:rPr>
                <w:rFonts w:hint="eastAsia"/>
                <w:sz w:val="24"/>
              </w:rPr>
              <w:t>橡胶和塑料制品》（</w:t>
            </w:r>
            <w:r w:rsidRPr="001278E3">
              <w:rPr>
                <w:rFonts w:hint="eastAsia"/>
                <w:sz w:val="24"/>
              </w:rPr>
              <w:t>HJ1207-2021</w:t>
            </w:r>
            <w:r w:rsidRPr="001278E3">
              <w:rPr>
                <w:rFonts w:hint="eastAsia"/>
                <w:sz w:val="24"/>
              </w:rPr>
              <w:t>）</w:t>
            </w:r>
            <w:r w:rsidRPr="001278E3">
              <w:rPr>
                <w:sz w:val="24"/>
              </w:rPr>
              <w:t>，本项目废气排放</w:t>
            </w:r>
            <w:proofErr w:type="gramStart"/>
            <w:r w:rsidRPr="001278E3">
              <w:rPr>
                <w:sz w:val="24"/>
              </w:rPr>
              <w:t>口属于</w:t>
            </w:r>
            <w:proofErr w:type="gramEnd"/>
            <w:r w:rsidRPr="001278E3">
              <w:rPr>
                <w:sz w:val="24"/>
              </w:rPr>
              <w:t>一般排放口，运营</w:t>
            </w:r>
            <w:proofErr w:type="gramStart"/>
            <w:r w:rsidRPr="001278E3">
              <w:rPr>
                <w:sz w:val="24"/>
              </w:rPr>
              <w:t>期环境</w:t>
            </w:r>
            <w:proofErr w:type="gramEnd"/>
            <w:r w:rsidRPr="001278E3">
              <w:rPr>
                <w:sz w:val="24"/>
              </w:rPr>
              <w:t>自行监测计划参照简化管理制定，如下表所示。</w:t>
            </w:r>
          </w:p>
          <w:p w14:paraId="3B5A89AB" w14:textId="000528E0" w:rsidR="00001667" w:rsidRPr="001278E3" w:rsidRDefault="004B3C33">
            <w:pPr>
              <w:pStyle w:val="af5"/>
              <w:adjustRightInd w:val="0"/>
              <w:snapToGrid w:val="0"/>
              <w:ind w:firstLineChars="200" w:firstLine="422"/>
              <w:jc w:val="center"/>
              <w:rPr>
                <w:rFonts w:ascii="宋体"/>
                <w:b/>
                <w:bCs/>
                <w:sz w:val="21"/>
                <w:szCs w:val="21"/>
              </w:rPr>
            </w:pPr>
            <w:r w:rsidRPr="001278E3">
              <w:rPr>
                <w:rFonts w:ascii="宋体" w:hAnsi="宋体" w:hint="eastAsia"/>
                <w:b/>
                <w:bCs/>
                <w:sz w:val="21"/>
                <w:szCs w:val="21"/>
              </w:rPr>
              <w:t>表</w:t>
            </w:r>
            <w:r w:rsidRPr="001278E3">
              <w:rPr>
                <w:rFonts w:hAnsi="Times New Roman" w:hint="eastAsia"/>
                <w:b/>
                <w:bCs/>
                <w:sz w:val="21"/>
                <w:szCs w:val="21"/>
              </w:rPr>
              <w:t>4-</w:t>
            </w:r>
            <w:r w:rsidR="00E54302">
              <w:rPr>
                <w:rFonts w:hAnsi="Times New Roman" w:hint="eastAsia"/>
                <w:b/>
                <w:bCs/>
                <w:sz w:val="21"/>
                <w:szCs w:val="21"/>
              </w:rPr>
              <w:t>20</w:t>
            </w:r>
            <w:r w:rsidRPr="001278E3">
              <w:rPr>
                <w:rFonts w:ascii="宋体" w:hint="eastAsia"/>
                <w:b/>
                <w:bCs/>
                <w:sz w:val="21"/>
                <w:szCs w:val="21"/>
              </w:rPr>
              <w:t xml:space="preserve"> </w:t>
            </w:r>
            <w:r w:rsidRPr="001278E3">
              <w:rPr>
                <w:b/>
                <w:bCs/>
                <w:sz w:val="21"/>
                <w:szCs w:val="21"/>
              </w:rPr>
              <w:t xml:space="preserve"> </w:t>
            </w:r>
            <w:r w:rsidRPr="001278E3">
              <w:rPr>
                <w:rFonts w:ascii="宋体" w:hAnsi="宋体" w:hint="eastAsia"/>
                <w:b/>
                <w:bCs/>
                <w:sz w:val="21"/>
                <w:szCs w:val="21"/>
              </w:rPr>
              <w:t>项目大气排放口基本情况表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
              <w:gridCol w:w="770"/>
              <w:gridCol w:w="405"/>
              <w:gridCol w:w="728"/>
              <w:gridCol w:w="1016"/>
              <w:gridCol w:w="1103"/>
              <w:gridCol w:w="426"/>
              <w:gridCol w:w="452"/>
              <w:gridCol w:w="472"/>
              <w:gridCol w:w="405"/>
              <w:gridCol w:w="1908"/>
              <w:gridCol w:w="739"/>
            </w:tblGrid>
            <w:tr w:rsidR="007D6F52" w:rsidRPr="001278E3" w14:paraId="6F314B25" w14:textId="77777777" w:rsidTr="00A2005C">
              <w:trPr>
                <w:trHeight w:val="340"/>
                <w:jc w:val="center"/>
              </w:trPr>
              <w:tc>
                <w:tcPr>
                  <w:tcW w:w="404" w:type="dxa"/>
                  <w:vMerge w:val="restart"/>
                  <w:tcBorders>
                    <w:top w:val="single" w:sz="4" w:space="0" w:color="auto"/>
                    <w:left w:val="single" w:sz="4" w:space="0" w:color="auto"/>
                    <w:bottom w:val="single" w:sz="4" w:space="0" w:color="auto"/>
                    <w:right w:val="single" w:sz="4" w:space="0" w:color="auto"/>
                  </w:tcBorders>
                  <w:vAlign w:val="center"/>
                </w:tcPr>
                <w:p w14:paraId="1B603DD7"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序号</w:t>
                  </w:r>
                </w:p>
              </w:tc>
              <w:tc>
                <w:tcPr>
                  <w:tcW w:w="770" w:type="dxa"/>
                  <w:vMerge w:val="restart"/>
                  <w:tcBorders>
                    <w:top w:val="single" w:sz="4" w:space="0" w:color="auto"/>
                    <w:left w:val="single" w:sz="4" w:space="0" w:color="auto"/>
                    <w:bottom w:val="single" w:sz="4" w:space="0" w:color="auto"/>
                    <w:right w:val="single" w:sz="4" w:space="0" w:color="auto"/>
                  </w:tcBorders>
                  <w:vAlign w:val="center"/>
                </w:tcPr>
                <w:p w14:paraId="563116FA"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排放口编号</w:t>
                  </w:r>
                </w:p>
              </w:tc>
              <w:tc>
                <w:tcPr>
                  <w:tcW w:w="405" w:type="dxa"/>
                  <w:vMerge w:val="restart"/>
                  <w:tcBorders>
                    <w:top w:val="single" w:sz="4" w:space="0" w:color="auto"/>
                    <w:left w:val="single" w:sz="4" w:space="0" w:color="auto"/>
                    <w:bottom w:val="single" w:sz="4" w:space="0" w:color="auto"/>
                    <w:right w:val="single" w:sz="4" w:space="0" w:color="auto"/>
                  </w:tcBorders>
                  <w:vAlign w:val="center"/>
                </w:tcPr>
                <w:p w14:paraId="344B65AA"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排放口名称</w:t>
                  </w:r>
                </w:p>
              </w:tc>
              <w:tc>
                <w:tcPr>
                  <w:tcW w:w="728" w:type="dxa"/>
                  <w:vMerge w:val="restart"/>
                  <w:tcBorders>
                    <w:top w:val="single" w:sz="4" w:space="0" w:color="auto"/>
                    <w:left w:val="single" w:sz="4" w:space="0" w:color="auto"/>
                    <w:bottom w:val="single" w:sz="4" w:space="0" w:color="auto"/>
                    <w:right w:val="single" w:sz="4" w:space="0" w:color="auto"/>
                  </w:tcBorders>
                  <w:vAlign w:val="center"/>
                </w:tcPr>
                <w:p w14:paraId="4B87F35D"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污染物</w:t>
                  </w:r>
                </w:p>
                <w:p w14:paraId="39901100"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种类</w:t>
                  </w:r>
                </w:p>
              </w:tc>
              <w:tc>
                <w:tcPr>
                  <w:tcW w:w="2119" w:type="dxa"/>
                  <w:gridSpan w:val="2"/>
                  <w:tcBorders>
                    <w:top w:val="single" w:sz="4" w:space="0" w:color="auto"/>
                    <w:left w:val="single" w:sz="4" w:space="0" w:color="auto"/>
                    <w:bottom w:val="single" w:sz="4" w:space="0" w:color="auto"/>
                    <w:right w:val="single" w:sz="4" w:space="0" w:color="auto"/>
                  </w:tcBorders>
                  <w:vAlign w:val="center"/>
                </w:tcPr>
                <w:p w14:paraId="66E8FB26"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排放口地理坐标</w:t>
                  </w:r>
                </w:p>
              </w:tc>
              <w:tc>
                <w:tcPr>
                  <w:tcW w:w="426" w:type="dxa"/>
                  <w:vMerge w:val="restart"/>
                  <w:tcBorders>
                    <w:top w:val="single" w:sz="4" w:space="0" w:color="auto"/>
                    <w:left w:val="single" w:sz="4" w:space="0" w:color="auto"/>
                    <w:bottom w:val="single" w:sz="4" w:space="0" w:color="auto"/>
                    <w:right w:val="single" w:sz="4" w:space="0" w:color="auto"/>
                  </w:tcBorders>
                  <w:vAlign w:val="center"/>
                </w:tcPr>
                <w:p w14:paraId="12F7CBF5"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排气口高度</w:t>
                  </w:r>
                  <w:r w:rsidRPr="001278E3">
                    <w:rPr>
                      <w:rFonts w:hAnsi="Times New Roman"/>
                      <w:b/>
                      <w:bCs/>
                      <w:sz w:val="21"/>
                      <w:szCs w:val="21"/>
                    </w:rPr>
                    <w:t>/m</w:t>
                  </w:r>
                </w:p>
              </w:tc>
              <w:tc>
                <w:tcPr>
                  <w:tcW w:w="452" w:type="dxa"/>
                  <w:vMerge w:val="restart"/>
                  <w:tcBorders>
                    <w:top w:val="single" w:sz="4" w:space="0" w:color="auto"/>
                    <w:left w:val="single" w:sz="4" w:space="0" w:color="auto"/>
                    <w:bottom w:val="single" w:sz="4" w:space="0" w:color="auto"/>
                    <w:right w:val="single" w:sz="4" w:space="0" w:color="auto"/>
                  </w:tcBorders>
                  <w:vAlign w:val="center"/>
                </w:tcPr>
                <w:p w14:paraId="47581FBD"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排气口出口内径</w:t>
                  </w:r>
                  <w:r w:rsidRPr="001278E3">
                    <w:rPr>
                      <w:rFonts w:hAnsi="Times New Roman"/>
                      <w:b/>
                      <w:bCs/>
                      <w:sz w:val="21"/>
                      <w:szCs w:val="21"/>
                    </w:rPr>
                    <w:t>/m</w:t>
                  </w:r>
                </w:p>
              </w:tc>
              <w:tc>
                <w:tcPr>
                  <w:tcW w:w="472" w:type="dxa"/>
                  <w:vMerge w:val="restart"/>
                  <w:tcBorders>
                    <w:top w:val="single" w:sz="4" w:space="0" w:color="auto"/>
                    <w:left w:val="single" w:sz="4" w:space="0" w:color="auto"/>
                    <w:bottom w:val="single" w:sz="4" w:space="0" w:color="auto"/>
                    <w:right w:val="single" w:sz="4" w:space="0" w:color="auto"/>
                  </w:tcBorders>
                  <w:vAlign w:val="center"/>
                </w:tcPr>
                <w:p w14:paraId="1AC6762C"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排气温度</w:t>
                  </w:r>
                  <w:r w:rsidRPr="001278E3">
                    <w:rPr>
                      <w:rFonts w:hAnsi="Times New Roman"/>
                      <w:b/>
                      <w:bCs/>
                      <w:sz w:val="21"/>
                      <w:szCs w:val="21"/>
                    </w:rPr>
                    <w:t>/℃</w:t>
                  </w:r>
                </w:p>
              </w:tc>
              <w:tc>
                <w:tcPr>
                  <w:tcW w:w="405" w:type="dxa"/>
                  <w:vMerge w:val="restart"/>
                  <w:tcBorders>
                    <w:top w:val="single" w:sz="4" w:space="0" w:color="auto"/>
                    <w:left w:val="single" w:sz="4" w:space="0" w:color="auto"/>
                    <w:bottom w:val="single" w:sz="4" w:space="0" w:color="auto"/>
                    <w:right w:val="single" w:sz="4" w:space="0" w:color="auto"/>
                  </w:tcBorders>
                  <w:vAlign w:val="center"/>
                </w:tcPr>
                <w:p w14:paraId="4AB027A9"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其他信息</w:t>
                  </w:r>
                </w:p>
              </w:tc>
              <w:tc>
                <w:tcPr>
                  <w:tcW w:w="2647" w:type="dxa"/>
                  <w:gridSpan w:val="2"/>
                  <w:tcBorders>
                    <w:top w:val="single" w:sz="4" w:space="0" w:color="auto"/>
                    <w:left w:val="single" w:sz="4" w:space="0" w:color="auto"/>
                    <w:bottom w:val="nil"/>
                    <w:right w:val="single" w:sz="4" w:space="0" w:color="auto"/>
                  </w:tcBorders>
                  <w:vAlign w:val="center"/>
                </w:tcPr>
                <w:p w14:paraId="62EE68A4"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执行排放标准</w:t>
                  </w:r>
                </w:p>
              </w:tc>
            </w:tr>
            <w:tr w:rsidR="007D6F52" w:rsidRPr="001278E3" w14:paraId="33FDF44E" w14:textId="77777777" w:rsidTr="00A2005C">
              <w:trPr>
                <w:trHeight w:val="340"/>
                <w:jc w:val="center"/>
              </w:trPr>
              <w:tc>
                <w:tcPr>
                  <w:tcW w:w="404" w:type="dxa"/>
                  <w:vMerge/>
                  <w:tcBorders>
                    <w:top w:val="single" w:sz="4" w:space="0" w:color="auto"/>
                    <w:left w:val="single" w:sz="4" w:space="0" w:color="auto"/>
                    <w:bottom w:val="single" w:sz="4" w:space="0" w:color="auto"/>
                    <w:right w:val="single" w:sz="4" w:space="0" w:color="auto"/>
                  </w:tcBorders>
                  <w:vAlign w:val="center"/>
                </w:tcPr>
                <w:p w14:paraId="511CB60A" w14:textId="77777777" w:rsidR="00001667" w:rsidRPr="001278E3" w:rsidRDefault="00001667">
                  <w:pPr>
                    <w:widowControl/>
                    <w:jc w:val="center"/>
                    <w:rPr>
                      <w:b/>
                      <w:bCs/>
                      <w:szCs w:val="21"/>
                    </w:rPr>
                  </w:pPr>
                </w:p>
              </w:tc>
              <w:tc>
                <w:tcPr>
                  <w:tcW w:w="770" w:type="dxa"/>
                  <w:vMerge/>
                  <w:tcBorders>
                    <w:top w:val="single" w:sz="4" w:space="0" w:color="auto"/>
                    <w:left w:val="single" w:sz="4" w:space="0" w:color="auto"/>
                    <w:bottom w:val="single" w:sz="4" w:space="0" w:color="auto"/>
                    <w:right w:val="single" w:sz="4" w:space="0" w:color="auto"/>
                  </w:tcBorders>
                  <w:vAlign w:val="center"/>
                </w:tcPr>
                <w:p w14:paraId="5580712D" w14:textId="77777777" w:rsidR="00001667" w:rsidRPr="001278E3" w:rsidRDefault="00001667">
                  <w:pPr>
                    <w:widowControl/>
                    <w:jc w:val="center"/>
                    <w:rPr>
                      <w:b/>
                      <w:bCs/>
                      <w:szCs w:val="21"/>
                    </w:rPr>
                  </w:pPr>
                </w:p>
              </w:tc>
              <w:tc>
                <w:tcPr>
                  <w:tcW w:w="405" w:type="dxa"/>
                  <w:vMerge/>
                  <w:tcBorders>
                    <w:top w:val="single" w:sz="4" w:space="0" w:color="auto"/>
                    <w:left w:val="single" w:sz="4" w:space="0" w:color="auto"/>
                    <w:bottom w:val="single" w:sz="4" w:space="0" w:color="auto"/>
                    <w:right w:val="single" w:sz="4" w:space="0" w:color="auto"/>
                  </w:tcBorders>
                  <w:vAlign w:val="center"/>
                </w:tcPr>
                <w:p w14:paraId="3B82B97E" w14:textId="77777777" w:rsidR="00001667" w:rsidRPr="001278E3" w:rsidRDefault="00001667">
                  <w:pPr>
                    <w:widowControl/>
                    <w:jc w:val="center"/>
                    <w:rPr>
                      <w:b/>
                      <w:bCs/>
                      <w:szCs w:val="21"/>
                    </w:rPr>
                  </w:pPr>
                </w:p>
              </w:tc>
              <w:tc>
                <w:tcPr>
                  <w:tcW w:w="728" w:type="dxa"/>
                  <w:vMerge/>
                  <w:tcBorders>
                    <w:top w:val="single" w:sz="4" w:space="0" w:color="auto"/>
                    <w:left w:val="single" w:sz="4" w:space="0" w:color="auto"/>
                    <w:bottom w:val="single" w:sz="4" w:space="0" w:color="auto"/>
                    <w:right w:val="single" w:sz="4" w:space="0" w:color="auto"/>
                  </w:tcBorders>
                  <w:vAlign w:val="center"/>
                </w:tcPr>
                <w:p w14:paraId="2112F110" w14:textId="77777777" w:rsidR="00001667" w:rsidRPr="001278E3" w:rsidRDefault="00001667">
                  <w:pPr>
                    <w:widowControl/>
                    <w:jc w:val="center"/>
                    <w:rPr>
                      <w:b/>
                      <w:bCs/>
                      <w:szCs w:val="21"/>
                    </w:rPr>
                  </w:pPr>
                </w:p>
              </w:tc>
              <w:tc>
                <w:tcPr>
                  <w:tcW w:w="1016" w:type="dxa"/>
                  <w:tcBorders>
                    <w:top w:val="single" w:sz="4" w:space="0" w:color="auto"/>
                    <w:left w:val="single" w:sz="4" w:space="0" w:color="auto"/>
                    <w:bottom w:val="single" w:sz="4" w:space="0" w:color="auto"/>
                    <w:right w:val="single" w:sz="4" w:space="0" w:color="auto"/>
                  </w:tcBorders>
                  <w:vAlign w:val="center"/>
                </w:tcPr>
                <w:p w14:paraId="6EB6C7EE"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纬度</w:t>
                  </w:r>
                  <w:r w:rsidRPr="001278E3">
                    <w:rPr>
                      <w:rFonts w:hAnsi="Times New Roman"/>
                      <w:b/>
                      <w:bCs/>
                      <w:sz w:val="21"/>
                      <w:szCs w:val="21"/>
                    </w:rPr>
                    <w:t>/°N</w:t>
                  </w:r>
                </w:p>
              </w:tc>
              <w:tc>
                <w:tcPr>
                  <w:tcW w:w="1103" w:type="dxa"/>
                  <w:tcBorders>
                    <w:top w:val="single" w:sz="4" w:space="0" w:color="auto"/>
                    <w:left w:val="single" w:sz="4" w:space="0" w:color="auto"/>
                    <w:bottom w:val="single" w:sz="4" w:space="0" w:color="auto"/>
                    <w:right w:val="single" w:sz="4" w:space="0" w:color="auto"/>
                  </w:tcBorders>
                  <w:vAlign w:val="center"/>
                </w:tcPr>
                <w:p w14:paraId="7520DC7C"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经度</w:t>
                  </w:r>
                  <w:r w:rsidRPr="001278E3">
                    <w:rPr>
                      <w:rFonts w:hAnsi="Times New Roman"/>
                      <w:b/>
                      <w:bCs/>
                      <w:sz w:val="21"/>
                      <w:szCs w:val="21"/>
                    </w:rPr>
                    <w:t>/°E</w:t>
                  </w:r>
                </w:p>
              </w:tc>
              <w:tc>
                <w:tcPr>
                  <w:tcW w:w="426" w:type="dxa"/>
                  <w:vMerge/>
                  <w:tcBorders>
                    <w:top w:val="single" w:sz="4" w:space="0" w:color="auto"/>
                    <w:left w:val="single" w:sz="4" w:space="0" w:color="auto"/>
                    <w:bottom w:val="single" w:sz="4" w:space="0" w:color="auto"/>
                    <w:right w:val="single" w:sz="4" w:space="0" w:color="auto"/>
                  </w:tcBorders>
                  <w:vAlign w:val="center"/>
                </w:tcPr>
                <w:p w14:paraId="08B777F6" w14:textId="77777777" w:rsidR="00001667" w:rsidRPr="001278E3" w:rsidRDefault="00001667">
                  <w:pPr>
                    <w:widowControl/>
                    <w:jc w:val="center"/>
                    <w:rPr>
                      <w:b/>
                      <w:bCs/>
                      <w:szCs w:val="21"/>
                    </w:rPr>
                  </w:pPr>
                </w:p>
              </w:tc>
              <w:tc>
                <w:tcPr>
                  <w:tcW w:w="452" w:type="dxa"/>
                  <w:vMerge/>
                  <w:tcBorders>
                    <w:top w:val="single" w:sz="4" w:space="0" w:color="auto"/>
                    <w:left w:val="single" w:sz="4" w:space="0" w:color="auto"/>
                    <w:bottom w:val="single" w:sz="4" w:space="0" w:color="auto"/>
                    <w:right w:val="single" w:sz="4" w:space="0" w:color="auto"/>
                  </w:tcBorders>
                  <w:vAlign w:val="center"/>
                </w:tcPr>
                <w:p w14:paraId="0181D60A" w14:textId="77777777" w:rsidR="00001667" w:rsidRPr="001278E3" w:rsidRDefault="00001667">
                  <w:pPr>
                    <w:widowControl/>
                    <w:jc w:val="center"/>
                    <w:rPr>
                      <w:b/>
                      <w:bCs/>
                      <w:szCs w:val="21"/>
                    </w:rPr>
                  </w:pPr>
                </w:p>
              </w:tc>
              <w:tc>
                <w:tcPr>
                  <w:tcW w:w="472" w:type="dxa"/>
                  <w:vMerge/>
                  <w:tcBorders>
                    <w:top w:val="single" w:sz="4" w:space="0" w:color="auto"/>
                    <w:left w:val="single" w:sz="4" w:space="0" w:color="auto"/>
                    <w:bottom w:val="single" w:sz="4" w:space="0" w:color="auto"/>
                    <w:right w:val="single" w:sz="4" w:space="0" w:color="auto"/>
                  </w:tcBorders>
                  <w:vAlign w:val="center"/>
                </w:tcPr>
                <w:p w14:paraId="6CFCDD8D" w14:textId="77777777" w:rsidR="00001667" w:rsidRPr="001278E3" w:rsidRDefault="00001667">
                  <w:pPr>
                    <w:widowControl/>
                    <w:jc w:val="center"/>
                    <w:rPr>
                      <w:b/>
                      <w:bCs/>
                      <w:szCs w:val="21"/>
                    </w:rPr>
                  </w:pPr>
                </w:p>
              </w:tc>
              <w:tc>
                <w:tcPr>
                  <w:tcW w:w="405" w:type="dxa"/>
                  <w:vMerge/>
                  <w:tcBorders>
                    <w:top w:val="single" w:sz="4" w:space="0" w:color="auto"/>
                    <w:left w:val="single" w:sz="4" w:space="0" w:color="auto"/>
                    <w:bottom w:val="single" w:sz="4" w:space="0" w:color="auto"/>
                    <w:right w:val="single" w:sz="4" w:space="0" w:color="auto"/>
                  </w:tcBorders>
                  <w:vAlign w:val="center"/>
                </w:tcPr>
                <w:p w14:paraId="3BCC5299" w14:textId="77777777" w:rsidR="00001667" w:rsidRPr="001278E3" w:rsidRDefault="00001667">
                  <w:pPr>
                    <w:widowControl/>
                    <w:jc w:val="center"/>
                    <w:rPr>
                      <w:b/>
                      <w:bCs/>
                      <w:szCs w:val="21"/>
                    </w:rPr>
                  </w:pPr>
                </w:p>
              </w:tc>
              <w:tc>
                <w:tcPr>
                  <w:tcW w:w="1908" w:type="dxa"/>
                  <w:tcBorders>
                    <w:top w:val="single" w:sz="4" w:space="0" w:color="auto"/>
                    <w:left w:val="single" w:sz="4" w:space="0" w:color="auto"/>
                    <w:bottom w:val="single" w:sz="4" w:space="0" w:color="auto"/>
                    <w:right w:val="single" w:sz="4" w:space="0" w:color="auto"/>
                  </w:tcBorders>
                  <w:vAlign w:val="center"/>
                </w:tcPr>
                <w:p w14:paraId="28899E03"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名称</w:t>
                  </w:r>
                </w:p>
              </w:tc>
              <w:tc>
                <w:tcPr>
                  <w:tcW w:w="739" w:type="dxa"/>
                  <w:tcBorders>
                    <w:top w:val="single" w:sz="4" w:space="0" w:color="auto"/>
                    <w:left w:val="single" w:sz="4" w:space="0" w:color="auto"/>
                    <w:bottom w:val="single" w:sz="4" w:space="0" w:color="auto"/>
                    <w:right w:val="single" w:sz="4" w:space="0" w:color="auto"/>
                  </w:tcBorders>
                  <w:vAlign w:val="center"/>
                </w:tcPr>
                <w:p w14:paraId="427F982E"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标准浓度</w:t>
                  </w:r>
                  <w:r w:rsidRPr="001278E3">
                    <w:rPr>
                      <w:rFonts w:hAnsi="Times New Roman"/>
                      <w:b/>
                      <w:sz w:val="21"/>
                      <w:szCs w:val="21"/>
                    </w:rPr>
                    <w:t>mg/m</w:t>
                  </w:r>
                  <w:r w:rsidRPr="001278E3">
                    <w:rPr>
                      <w:rFonts w:hAnsi="Times New Roman"/>
                      <w:b/>
                      <w:sz w:val="21"/>
                      <w:szCs w:val="21"/>
                      <w:vertAlign w:val="superscript"/>
                    </w:rPr>
                    <w:t>3</w:t>
                  </w:r>
                </w:p>
              </w:tc>
            </w:tr>
            <w:tr w:rsidR="007D6F52" w:rsidRPr="001278E3" w14:paraId="09D5E160" w14:textId="77777777" w:rsidTr="00A2005C">
              <w:trPr>
                <w:trHeight w:val="340"/>
                <w:jc w:val="center"/>
              </w:trPr>
              <w:tc>
                <w:tcPr>
                  <w:tcW w:w="404" w:type="dxa"/>
                  <w:vMerge w:val="restart"/>
                  <w:tcBorders>
                    <w:top w:val="nil"/>
                    <w:left w:val="single" w:sz="4" w:space="0" w:color="auto"/>
                    <w:bottom w:val="single" w:sz="4" w:space="0" w:color="auto"/>
                    <w:right w:val="single" w:sz="4" w:space="0" w:color="auto"/>
                  </w:tcBorders>
                  <w:vAlign w:val="center"/>
                </w:tcPr>
                <w:p w14:paraId="309214C7"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1</w:t>
                  </w:r>
                </w:p>
              </w:tc>
              <w:tc>
                <w:tcPr>
                  <w:tcW w:w="770" w:type="dxa"/>
                  <w:vMerge w:val="restart"/>
                  <w:tcBorders>
                    <w:top w:val="nil"/>
                    <w:left w:val="single" w:sz="4" w:space="0" w:color="auto"/>
                    <w:bottom w:val="single" w:sz="4" w:space="0" w:color="auto"/>
                    <w:right w:val="single" w:sz="4" w:space="0" w:color="auto"/>
                  </w:tcBorders>
                  <w:vAlign w:val="center"/>
                </w:tcPr>
                <w:p w14:paraId="6F33D1DC"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DA001</w:t>
                  </w:r>
                </w:p>
              </w:tc>
              <w:tc>
                <w:tcPr>
                  <w:tcW w:w="405" w:type="dxa"/>
                  <w:vMerge w:val="restart"/>
                  <w:tcBorders>
                    <w:top w:val="nil"/>
                    <w:left w:val="single" w:sz="4" w:space="0" w:color="auto"/>
                    <w:bottom w:val="single" w:sz="4" w:space="0" w:color="auto"/>
                    <w:right w:val="single" w:sz="4" w:space="0" w:color="auto"/>
                  </w:tcBorders>
                  <w:vAlign w:val="center"/>
                </w:tcPr>
                <w:p w14:paraId="3206CE46" w14:textId="77777777" w:rsidR="00001667" w:rsidRPr="001278E3" w:rsidRDefault="004B3C33">
                  <w:pPr>
                    <w:jc w:val="center"/>
                    <w:rPr>
                      <w:szCs w:val="21"/>
                    </w:rPr>
                  </w:pPr>
                  <w:r w:rsidRPr="001278E3">
                    <w:rPr>
                      <w:rFonts w:hint="eastAsia"/>
                    </w:rPr>
                    <w:t>挤出废气</w:t>
                  </w:r>
                </w:p>
              </w:tc>
              <w:tc>
                <w:tcPr>
                  <w:tcW w:w="728" w:type="dxa"/>
                  <w:tcBorders>
                    <w:top w:val="single" w:sz="4" w:space="0" w:color="auto"/>
                    <w:left w:val="single" w:sz="4" w:space="0" w:color="auto"/>
                    <w:bottom w:val="single" w:sz="4" w:space="0" w:color="auto"/>
                    <w:right w:val="single" w:sz="4" w:space="0" w:color="auto"/>
                  </w:tcBorders>
                  <w:vAlign w:val="center"/>
                </w:tcPr>
                <w:p w14:paraId="4A2415E4" w14:textId="77777777" w:rsidR="00001667" w:rsidRPr="001278E3" w:rsidRDefault="004B3C33">
                  <w:pPr>
                    <w:pStyle w:val="af5"/>
                    <w:widowControl/>
                    <w:adjustRightInd w:val="0"/>
                    <w:snapToGrid w:val="0"/>
                    <w:jc w:val="center"/>
                    <w:rPr>
                      <w:rFonts w:hAnsi="Times New Roman"/>
                      <w:sz w:val="21"/>
                      <w:szCs w:val="21"/>
                    </w:rPr>
                  </w:pPr>
                  <w:r w:rsidRPr="001278E3">
                    <w:rPr>
                      <w:rFonts w:hAnsi="Times New Roman"/>
                      <w:sz w:val="21"/>
                      <w:szCs w:val="21"/>
                    </w:rPr>
                    <w:t>非甲烷总烃</w:t>
                  </w:r>
                </w:p>
              </w:tc>
              <w:tc>
                <w:tcPr>
                  <w:tcW w:w="1016" w:type="dxa"/>
                  <w:vMerge w:val="restart"/>
                  <w:tcBorders>
                    <w:top w:val="nil"/>
                    <w:left w:val="single" w:sz="4" w:space="0" w:color="auto"/>
                    <w:bottom w:val="single" w:sz="4" w:space="0" w:color="auto"/>
                    <w:right w:val="single" w:sz="4" w:space="0" w:color="auto"/>
                  </w:tcBorders>
                  <w:vAlign w:val="center"/>
                </w:tcPr>
                <w:p w14:paraId="6568AA16" w14:textId="77777777" w:rsidR="00001667" w:rsidRPr="001278E3" w:rsidRDefault="004B3C33">
                  <w:pPr>
                    <w:pStyle w:val="af5"/>
                    <w:adjustRightInd w:val="0"/>
                    <w:snapToGrid w:val="0"/>
                    <w:jc w:val="center"/>
                    <w:rPr>
                      <w:rFonts w:hAnsi="Times New Roman"/>
                      <w:sz w:val="21"/>
                      <w:szCs w:val="21"/>
                    </w:rPr>
                  </w:pPr>
                  <w:r w:rsidRPr="001278E3">
                    <w:rPr>
                      <w:rFonts w:hAnsi="Times New Roman" w:hint="eastAsia"/>
                      <w:sz w:val="21"/>
                      <w:szCs w:val="21"/>
                    </w:rPr>
                    <w:t>22.849563</w:t>
                  </w:r>
                </w:p>
              </w:tc>
              <w:tc>
                <w:tcPr>
                  <w:tcW w:w="1103" w:type="dxa"/>
                  <w:vMerge w:val="restart"/>
                  <w:tcBorders>
                    <w:top w:val="nil"/>
                    <w:left w:val="single" w:sz="4" w:space="0" w:color="auto"/>
                    <w:bottom w:val="single" w:sz="4" w:space="0" w:color="auto"/>
                    <w:right w:val="single" w:sz="4" w:space="0" w:color="auto"/>
                  </w:tcBorders>
                  <w:vAlign w:val="center"/>
                </w:tcPr>
                <w:p w14:paraId="7B51FB29" w14:textId="77777777" w:rsidR="00001667" w:rsidRPr="001278E3" w:rsidRDefault="004B3C33">
                  <w:pPr>
                    <w:pStyle w:val="af5"/>
                    <w:adjustRightInd w:val="0"/>
                    <w:snapToGrid w:val="0"/>
                    <w:jc w:val="center"/>
                    <w:rPr>
                      <w:rFonts w:hAnsi="Times New Roman"/>
                      <w:sz w:val="21"/>
                      <w:szCs w:val="21"/>
                    </w:rPr>
                  </w:pPr>
                  <w:r w:rsidRPr="001278E3">
                    <w:rPr>
                      <w:rFonts w:hAnsi="Times New Roman" w:hint="eastAsia"/>
                      <w:sz w:val="21"/>
                      <w:szCs w:val="21"/>
                    </w:rPr>
                    <w:t>113.139411</w:t>
                  </w:r>
                </w:p>
              </w:tc>
              <w:tc>
                <w:tcPr>
                  <w:tcW w:w="426" w:type="dxa"/>
                  <w:vMerge w:val="restart"/>
                  <w:tcBorders>
                    <w:top w:val="nil"/>
                    <w:left w:val="single" w:sz="4" w:space="0" w:color="auto"/>
                    <w:bottom w:val="single" w:sz="4" w:space="0" w:color="auto"/>
                    <w:right w:val="single" w:sz="4" w:space="0" w:color="auto"/>
                  </w:tcBorders>
                  <w:vAlign w:val="center"/>
                </w:tcPr>
                <w:p w14:paraId="131D46B0"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15</w:t>
                  </w:r>
                </w:p>
              </w:tc>
              <w:tc>
                <w:tcPr>
                  <w:tcW w:w="452" w:type="dxa"/>
                  <w:vMerge w:val="restart"/>
                  <w:tcBorders>
                    <w:top w:val="nil"/>
                    <w:left w:val="single" w:sz="4" w:space="0" w:color="auto"/>
                    <w:bottom w:val="single" w:sz="4" w:space="0" w:color="auto"/>
                    <w:right w:val="single" w:sz="4" w:space="0" w:color="auto"/>
                  </w:tcBorders>
                  <w:vAlign w:val="center"/>
                </w:tcPr>
                <w:p w14:paraId="652D8BE7"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0.</w:t>
                  </w:r>
                  <w:r w:rsidRPr="001278E3">
                    <w:rPr>
                      <w:rFonts w:hAnsi="Times New Roman" w:hint="eastAsia"/>
                      <w:sz w:val="21"/>
                      <w:szCs w:val="21"/>
                    </w:rPr>
                    <w:t>8</w:t>
                  </w:r>
                </w:p>
              </w:tc>
              <w:tc>
                <w:tcPr>
                  <w:tcW w:w="472" w:type="dxa"/>
                  <w:vMerge w:val="restart"/>
                  <w:tcBorders>
                    <w:top w:val="nil"/>
                    <w:left w:val="single" w:sz="4" w:space="0" w:color="auto"/>
                    <w:bottom w:val="single" w:sz="4" w:space="0" w:color="auto"/>
                    <w:right w:val="single" w:sz="4" w:space="0" w:color="auto"/>
                  </w:tcBorders>
                  <w:vAlign w:val="center"/>
                </w:tcPr>
                <w:p w14:paraId="4DB253CB"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常温</w:t>
                  </w:r>
                  <w:r w:rsidRPr="001278E3">
                    <w:rPr>
                      <w:rFonts w:hAnsi="Times New Roman"/>
                      <w:sz w:val="21"/>
                      <w:szCs w:val="21"/>
                    </w:rPr>
                    <w:t>/25</w:t>
                  </w:r>
                </w:p>
              </w:tc>
              <w:tc>
                <w:tcPr>
                  <w:tcW w:w="405" w:type="dxa"/>
                  <w:vMerge w:val="restart"/>
                  <w:tcBorders>
                    <w:top w:val="nil"/>
                    <w:left w:val="single" w:sz="4" w:space="0" w:color="auto"/>
                    <w:bottom w:val="single" w:sz="4" w:space="0" w:color="auto"/>
                    <w:right w:val="single" w:sz="4" w:space="0" w:color="auto"/>
                  </w:tcBorders>
                  <w:vAlign w:val="center"/>
                </w:tcPr>
                <w:p w14:paraId="4D456F0F"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一般排放口</w:t>
                  </w:r>
                </w:p>
              </w:tc>
              <w:tc>
                <w:tcPr>
                  <w:tcW w:w="1908" w:type="dxa"/>
                  <w:tcBorders>
                    <w:top w:val="single" w:sz="4" w:space="0" w:color="auto"/>
                    <w:left w:val="single" w:sz="4" w:space="0" w:color="auto"/>
                    <w:right w:val="single" w:sz="4" w:space="0" w:color="auto"/>
                  </w:tcBorders>
                  <w:vAlign w:val="center"/>
                </w:tcPr>
                <w:p w14:paraId="7BC263E5" w14:textId="562FAB94" w:rsidR="00001667" w:rsidRPr="001278E3" w:rsidRDefault="009F4A7C">
                  <w:pPr>
                    <w:adjustRightInd w:val="0"/>
                    <w:snapToGrid w:val="0"/>
                    <w:jc w:val="center"/>
                    <w:rPr>
                      <w:szCs w:val="21"/>
                    </w:rPr>
                  </w:pPr>
                  <w:r w:rsidRPr="001278E3">
                    <w:rPr>
                      <w:rFonts w:hint="eastAsia"/>
                    </w:rPr>
                    <w:t>《合成树脂工业污染物排放标准》</w:t>
                  </w:r>
                  <w:r w:rsidR="00E6423C">
                    <w:rPr>
                      <w:rFonts w:hint="eastAsia"/>
                    </w:rPr>
                    <w:t>（</w:t>
                  </w:r>
                  <w:r w:rsidR="00E6423C">
                    <w:rPr>
                      <w:rFonts w:hint="eastAsia"/>
                    </w:rPr>
                    <w:t>GB31572-2015</w:t>
                  </w:r>
                  <w:r w:rsidR="00E6423C">
                    <w:rPr>
                      <w:rFonts w:hint="eastAsia"/>
                    </w:rPr>
                    <w:t>及</w:t>
                  </w:r>
                  <w:r w:rsidR="00E6423C">
                    <w:rPr>
                      <w:rFonts w:hint="eastAsia"/>
                    </w:rPr>
                    <w:t>2024</w:t>
                  </w:r>
                  <w:r w:rsidR="00E6423C">
                    <w:rPr>
                      <w:rFonts w:hint="eastAsia"/>
                    </w:rPr>
                    <w:t>年修改单）</w:t>
                  </w:r>
                  <w:r w:rsidRPr="001278E3">
                    <w:rPr>
                      <w:rFonts w:hint="eastAsia"/>
                    </w:rPr>
                    <w:t>表</w:t>
                  </w:r>
                  <w:r w:rsidRPr="001278E3">
                    <w:rPr>
                      <w:rFonts w:hint="eastAsia"/>
                    </w:rPr>
                    <w:t>4</w:t>
                  </w:r>
                  <w:r w:rsidRPr="001278E3">
                    <w:rPr>
                      <w:rFonts w:hint="eastAsia"/>
                    </w:rPr>
                    <w:t>大气污染物排放限值</w:t>
                  </w:r>
                </w:p>
              </w:tc>
              <w:tc>
                <w:tcPr>
                  <w:tcW w:w="739" w:type="dxa"/>
                  <w:tcBorders>
                    <w:top w:val="single" w:sz="4" w:space="0" w:color="auto"/>
                    <w:left w:val="single" w:sz="4" w:space="0" w:color="auto"/>
                    <w:bottom w:val="single" w:sz="4" w:space="0" w:color="auto"/>
                    <w:right w:val="single" w:sz="4" w:space="0" w:color="auto"/>
                  </w:tcBorders>
                  <w:vAlign w:val="center"/>
                </w:tcPr>
                <w:p w14:paraId="6B7F3309" w14:textId="77777777" w:rsidR="00001667" w:rsidRPr="001278E3" w:rsidRDefault="004B3C33">
                  <w:pPr>
                    <w:pStyle w:val="af5"/>
                    <w:adjustRightInd w:val="0"/>
                    <w:snapToGrid w:val="0"/>
                    <w:jc w:val="center"/>
                    <w:rPr>
                      <w:rFonts w:hAnsi="Times New Roman"/>
                      <w:sz w:val="21"/>
                      <w:szCs w:val="21"/>
                    </w:rPr>
                  </w:pPr>
                  <w:r w:rsidRPr="001278E3">
                    <w:rPr>
                      <w:rFonts w:hAnsi="Times New Roman" w:hint="eastAsia"/>
                      <w:sz w:val="21"/>
                      <w:szCs w:val="21"/>
                    </w:rPr>
                    <w:t>10</w:t>
                  </w:r>
                  <w:r w:rsidRPr="001278E3">
                    <w:rPr>
                      <w:rFonts w:hAnsi="Times New Roman"/>
                      <w:sz w:val="21"/>
                      <w:szCs w:val="21"/>
                    </w:rPr>
                    <w:t>0</w:t>
                  </w:r>
                </w:p>
              </w:tc>
            </w:tr>
            <w:tr w:rsidR="007D6F52" w:rsidRPr="001278E3" w14:paraId="55298DAA" w14:textId="77777777" w:rsidTr="00A2005C">
              <w:trPr>
                <w:trHeight w:val="340"/>
                <w:jc w:val="center"/>
              </w:trPr>
              <w:tc>
                <w:tcPr>
                  <w:tcW w:w="404" w:type="dxa"/>
                  <w:vMerge/>
                  <w:tcBorders>
                    <w:top w:val="nil"/>
                    <w:left w:val="single" w:sz="4" w:space="0" w:color="auto"/>
                    <w:bottom w:val="single" w:sz="4" w:space="0" w:color="auto"/>
                    <w:right w:val="single" w:sz="4" w:space="0" w:color="auto"/>
                  </w:tcBorders>
                  <w:vAlign w:val="center"/>
                </w:tcPr>
                <w:p w14:paraId="6D33D226" w14:textId="77777777" w:rsidR="00001667" w:rsidRPr="001278E3" w:rsidRDefault="00001667">
                  <w:pPr>
                    <w:widowControl/>
                    <w:jc w:val="center"/>
                    <w:rPr>
                      <w:szCs w:val="21"/>
                    </w:rPr>
                  </w:pPr>
                </w:p>
              </w:tc>
              <w:tc>
                <w:tcPr>
                  <w:tcW w:w="770" w:type="dxa"/>
                  <w:vMerge/>
                  <w:tcBorders>
                    <w:top w:val="nil"/>
                    <w:left w:val="single" w:sz="4" w:space="0" w:color="auto"/>
                    <w:bottom w:val="single" w:sz="4" w:space="0" w:color="auto"/>
                    <w:right w:val="single" w:sz="4" w:space="0" w:color="auto"/>
                  </w:tcBorders>
                  <w:vAlign w:val="center"/>
                </w:tcPr>
                <w:p w14:paraId="7811F76F" w14:textId="77777777" w:rsidR="00001667" w:rsidRPr="001278E3" w:rsidRDefault="00001667">
                  <w:pPr>
                    <w:widowControl/>
                    <w:jc w:val="center"/>
                    <w:rPr>
                      <w:szCs w:val="21"/>
                    </w:rPr>
                  </w:pPr>
                </w:p>
              </w:tc>
              <w:tc>
                <w:tcPr>
                  <w:tcW w:w="405" w:type="dxa"/>
                  <w:vMerge/>
                  <w:tcBorders>
                    <w:top w:val="nil"/>
                    <w:left w:val="single" w:sz="4" w:space="0" w:color="auto"/>
                    <w:bottom w:val="single" w:sz="4" w:space="0" w:color="auto"/>
                    <w:right w:val="single" w:sz="4" w:space="0" w:color="auto"/>
                  </w:tcBorders>
                  <w:vAlign w:val="center"/>
                </w:tcPr>
                <w:p w14:paraId="644E526F" w14:textId="77777777" w:rsidR="00001667" w:rsidRPr="001278E3" w:rsidRDefault="00001667">
                  <w:pPr>
                    <w:widowControl/>
                    <w:jc w:val="center"/>
                    <w:rPr>
                      <w:szCs w:val="21"/>
                    </w:rPr>
                  </w:pPr>
                </w:p>
              </w:tc>
              <w:tc>
                <w:tcPr>
                  <w:tcW w:w="728" w:type="dxa"/>
                  <w:tcBorders>
                    <w:top w:val="single" w:sz="4" w:space="0" w:color="auto"/>
                    <w:left w:val="single" w:sz="4" w:space="0" w:color="auto"/>
                    <w:bottom w:val="single" w:sz="4" w:space="0" w:color="auto"/>
                    <w:right w:val="single" w:sz="4" w:space="0" w:color="auto"/>
                  </w:tcBorders>
                  <w:vAlign w:val="center"/>
                </w:tcPr>
                <w:p w14:paraId="2BBD68EE" w14:textId="77777777" w:rsidR="00001667" w:rsidRPr="001278E3" w:rsidRDefault="004B3C33">
                  <w:pPr>
                    <w:pStyle w:val="af5"/>
                    <w:widowControl/>
                    <w:adjustRightInd w:val="0"/>
                    <w:snapToGrid w:val="0"/>
                    <w:jc w:val="center"/>
                    <w:rPr>
                      <w:rFonts w:hAnsi="Times New Roman"/>
                      <w:sz w:val="21"/>
                      <w:szCs w:val="21"/>
                    </w:rPr>
                  </w:pPr>
                  <w:r w:rsidRPr="001278E3">
                    <w:rPr>
                      <w:rFonts w:hAnsi="Times New Roman"/>
                      <w:sz w:val="21"/>
                      <w:szCs w:val="21"/>
                    </w:rPr>
                    <w:t>臭气浓度（无量纲）</w:t>
                  </w:r>
                </w:p>
              </w:tc>
              <w:tc>
                <w:tcPr>
                  <w:tcW w:w="1016" w:type="dxa"/>
                  <w:vMerge/>
                  <w:tcBorders>
                    <w:top w:val="nil"/>
                    <w:left w:val="single" w:sz="4" w:space="0" w:color="auto"/>
                    <w:bottom w:val="single" w:sz="4" w:space="0" w:color="auto"/>
                    <w:right w:val="single" w:sz="4" w:space="0" w:color="auto"/>
                  </w:tcBorders>
                  <w:vAlign w:val="center"/>
                </w:tcPr>
                <w:p w14:paraId="1C6F4EED" w14:textId="77777777" w:rsidR="00001667" w:rsidRPr="001278E3" w:rsidRDefault="00001667">
                  <w:pPr>
                    <w:widowControl/>
                    <w:jc w:val="center"/>
                    <w:rPr>
                      <w:szCs w:val="21"/>
                    </w:rPr>
                  </w:pPr>
                </w:p>
              </w:tc>
              <w:tc>
                <w:tcPr>
                  <w:tcW w:w="1103" w:type="dxa"/>
                  <w:vMerge/>
                  <w:tcBorders>
                    <w:top w:val="nil"/>
                    <w:left w:val="single" w:sz="4" w:space="0" w:color="auto"/>
                    <w:bottom w:val="single" w:sz="4" w:space="0" w:color="auto"/>
                    <w:right w:val="single" w:sz="4" w:space="0" w:color="auto"/>
                  </w:tcBorders>
                  <w:vAlign w:val="center"/>
                </w:tcPr>
                <w:p w14:paraId="7533931D" w14:textId="77777777" w:rsidR="00001667" w:rsidRPr="001278E3" w:rsidRDefault="00001667">
                  <w:pPr>
                    <w:widowControl/>
                    <w:jc w:val="center"/>
                    <w:rPr>
                      <w:szCs w:val="21"/>
                    </w:rPr>
                  </w:pPr>
                </w:p>
              </w:tc>
              <w:tc>
                <w:tcPr>
                  <w:tcW w:w="426" w:type="dxa"/>
                  <w:vMerge/>
                  <w:tcBorders>
                    <w:top w:val="nil"/>
                    <w:left w:val="single" w:sz="4" w:space="0" w:color="auto"/>
                    <w:bottom w:val="single" w:sz="4" w:space="0" w:color="auto"/>
                    <w:right w:val="single" w:sz="4" w:space="0" w:color="auto"/>
                  </w:tcBorders>
                  <w:vAlign w:val="center"/>
                </w:tcPr>
                <w:p w14:paraId="569FC881" w14:textId="77777777" w:rsidR="00001667" w:rsidRPr="001278E3" w:rsidRDefault="00001667">
                  <w:pPr>
                    <w:widowControl/>
                    <w:jc w:val="center"/>
                    <w:rPr>
                      <w:szCs w:val="21"/>
                    </w:rPr>
                  </w:pPr>
                </w:p>
              </w:tc>
              <w:tc>
                <w:tcPr>
                  <w:tcW w:w="452" w:type="dxa"/>
                  <w:vMerge/>
                  <w:tcBorders>
                    <w:top w:val="nil"/>
                    <w:left w:val="single" w:sz="4" w:space="0" w:color="auto"/>
                    <w:bottom w:val="single" w:sz="4" w:space="0" w:color="auto"/>
                    <w:right w:val="single" w:sz="4" w:space="0" w:color="auto"/>
                  </w:tcBorders>
                  <w:vAlign w:val="center"/>
                </w:tcPr>
                <w:p w14:paraId="4ADBD833" w14:textId="77777777" w:rsidR="00001667" w:rsidRPr="001278E3" w:rsidRDefault="00001667">
                  <w:pPr>
                    <w:widowControl/>
                    <w:jc w:val="center"/>
                    <w:rPr>
                      <w:szCs w:val="21"/>
                    </w:rPr>
                  </w:pPr>
                </w:p>
              </w:tc>
              <w:tc>
                <w:tcPr>
                  <w:tcW w:w="472" w:type="dxa"/>
                  <w:vMerge/>
                  <w:tcBorders>
                    <w:top w:val="nil"/>
                    <w:left w:val="single" w:sz="4" w:space="0" w:color="auto"/>
                    <w:bottom w:val="single" w:sz="4" w:space="0" w:color="auto"/>
                    <w:right w:val="single" w:sz="4" w:space="0" w:color="auto"/>
                  </w:tcBorders>
                  <w:vAlign w:val="center"/>
                </w:tcPr>
                <w:p w14:paraId="6F020679" w14:textId="77777777" w:rsidR="00001667" w:rsidRPr="001278E3" w:rsidRDefault="00001667">
                  <w:pPr>
                    <w:widowControl/>
                    <w:jc w:val="center"/>
                    <w:rPr>
                      <w:szCs w:val="21"/>
                    </w:rPr>
                  </w:pPr>
                </w:p>
              </w:tc>
              <w:tc>
                <w:tcPr>
                  <w:tcW w:w="405" w:type="dxa"/>
                  <w:vMerge/>
                  <w:tcBorders>
                    <w:top w:val="nil"/>
                    <w:left w:val="single" w:sz="4" w:space="0" w:color="auto"/>
                    <w:bottom w:val="single" w:sz="4" w:space="0" w:color="auto"/>
                    <w:right w:val="single" w:sz="4" w:space="0" w:color="auto"/>
                  </w:tcBorders>
                  <w:vAlign w:val="center"/>
                </w:tcPr>
                <w:p w14:paraId="3BBF4A04" w14:textId="77777777" w:rsidR="00001667" w:rsidRPr="001278E3" w:rsidRDefault="00001667">
                  <w:pPr>
                    <w:widowControl/>
                    <w:jc w:val="center"/>
                    <w:rPr>
                      <w:szCs w:val="21"/>
                    </w:rPr>
                  </w:pPr>
                </w:p>
              </w:tc>
              <w:tc>
                <w:tcPr>
                  <w:tcW w:w="1908" w:type="dxa"/>
                  <w:tcBorders>
                    <w:top w:val="nil"/>
                    <w:left w:val="single" w:sz="4" w:space="0" w:color="auto"/>
                    <w:bottom w:val="single" w:sz="4" w:space="0" w:color="auto"/>
                    <w:right w:val="single" w:sz="4" w:space="0" w:color="auto"/>
                  </w:tcBorders>
                  <w:vAlign w:val="center"/>
                </w:tcPr>
                <w:p w14:paraId="3487513F"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《恶臭污染物排放标准》（</w:t>
                  </w:r>
                  <w:r w:rsidRPr="001278E3">
                    <w:rPr>
                      <w:rFonts w:hAnsi="Times New Roman"/>
                      <w:sz w:val="21"/>
                      <w:szCs w:val="21"/>
                    </w:rPr>
                    <w:t>GB14554-93</w:t>
                  </w:r>
                  <w:r w:rsidRPr="001278E3">
                    <w:rPr>
                      <w:rFonts w:hAnsi="Times New Roman"/>
                      <w:sz w:val="21"/>
                      <w:szCs w:val="21"/>
                    </w:rPr>
                    <w:t>）表</w:t>
                  </w:r>
                  <w:r w:rsidRPr="001278E3">
                    <w:rPr>
                      <w:rFonts w:hAnsi="Times New Roman"/>
                      <w:sz w:val="21"/>
                      <w:szCs w:val="21"/>
                    </w:rPr>
                    <w:t>2</w:t>
                  </w:r>
                  <w:r w:rsidRPr="001278E3">
                    <w:rPr>
                      <w:rFonts w:hAnsi="Times New Roman"/>
                      <w:sz w:val="21"/>
                      <w:szCs w:val="21"/>
                    </w:rPr>
                    <w:t>恶臭污染物排放标准值</w:t>
                  </w:r>
                </w:p>
              </w:tc>
              <w:tc>
                <w:tcPr>
                  <w:tcW w:w="739" w:type="dxa"/>
                  <w:tcBorders>
                    <w:top w:val="single" w:sz="4" w:space="0" w:color="auto"/>
                    <w:left w:val="single" w:sz="4" w:space="0" w:color="auto"/>
                    <w:bottom w:val="single" w:sz="4" w:space="0" w:color="auto"/>
                    <w:right w:val="single" w:sz="4" w:space="0" w:color="auto"/>
                  </w:tcBorders>
                  <w:vAlign w:val="center"/>
                </w:tcPr>
                <w:p w14:paraId="4644B6E7" w14:textId="77777777" w:rsidR="00001667" w:rsidRPr="001278E3" w:rsidRDefault="004B3C33">
                  <w:pPr>
                    <w:adjustRightInd w:val="0"/>
                    <w:snapToGrid w:val="0"/>
                    <w:jc w:val="center"/>
                    <w:rPr>
                      <w:szCs w:val="21"/>
                    </w:rPr>
                  </w:pPr>
                  <w:r w:rsidRPr="001278E3">
                    <w:rPr>
                      <w:bCs/>
                      <w:szCs w:val="21"/>
                    </w:rPr>
                    <w:t>2000</w:t>
                  </w:r>
                </w:p>
              </w:tc>
            </w:tr>
            <w:tr w:rsidR="00A2005C" w:rsidRPr="001278E3" w14:paraId="1C03636A" w14:textId="77777777" w:rsidTr="00E66459">
              <w:trPr>
                <w:trHeight w:val="340"/>
                <w:jc w:val="center"/>
              </w:trPr>
              <w:tc>
                <w:tcPr>
                  <w:tcW w:w="404" w:type="dxa"/>
                  <w:vMerge w:val="restart"/>
                  <w:tcBorders>
                    <w:top w:val="nil"/>
                    <w:left w:val="single" w:sz="4" w:space="0" w:color="auto"/>
                    <w:right w:val="single" w:sz="4" w:space="0" w:color="auto"/>
                  </w:tcBorders>
                  <w:vAlign w:val="center"/>
                </w:tcPr>
                <w:p w14:paraId="362C931E" w14:textId="77777777" w:rsidR="00A2005C" w:rsidRPr="001278E3" w:rsidRDefault="00A2005C">
                  <w:pPr>
                    <w:pStyle w:val="af5"/>
                    <w:adjustRightInd w:val="0"/>
                    <w:snapToGrid w:val="0"/>
                    <w:jc w:val="center"/>
                    <w:rPr>
                      <w:rFonts w:hAnsi="Times New Roman"/>
                      <w:sz w:val="21"/>
                      <w:szCs w:val="21"/>
                    </w:rPr>
                  </w:pPr>
                  <w:r w:rsidRPr="001278E3">
                    <w:rPr>
                      <w:rFonts w:hAnsi="Times New Roman" w:hint="eastAsia"/>
                      <w:sz w:val="21"/>
                      <w:szCs w:val="21"/>
                    </w:rPr>
                    <w:t>2</w:t>
                  </w:r>
                </w:p>
              </w:tc>
              <w:tc>
                <w:tcPr>
                  <w:tcW w:w="770" w:type="dxa"/>
                  <w:vMerge w:val="restart"/>
                  <w:tcBorders>
                    <w:top w:val="nil"/>
                    <w:left w:val="single" w:sz="4" w:space="0" w:color="auto"/>
                    <w:right w:val="single" w:sz="4" w:space="0" w:color="auto"/>
                  </w:tcBorders>
                  <w:vAlign w:val="center"/>
                </w:tcPr>
                <w:p w14:paraId="6714B000" w14:textId="77777777" w:rsidR="00A2005C" w:rsidRPr="001278E3" w:rsidRDefault="00A2005C">
                  <w:pPr>
                    <w:pStyle w:val="af5"/>
                    <w:adjustRightInd w:val="0"/>
                    <w:snapToGrid w:val="0"/>
                    <w:jc w:val="center"/>
                    <w:rPr>
                      <w:rFonts w:hAnsi="Times New Roman"/>
                      <w:sz w:val="21"/>
                      <w:szCs w:val="21"/>
                    </w:rPr>
                  </w:pPr>
                  <w:r w:rsidRPr="001278E3">
                    <w:rPr>
                      <w:rFonts w:hAnsi="Times New Roman"/>
                      <w:sz w:val="21"/>
                      <w:szCs w:val="21"/>
                    </w:rPr>
                    <w:t>DA00</w:t>
                  </w:r>
                  <w:r w:rsidRPr="001278E3">
                    <w:rPr>
                      <w:rFonts w:hAnsi="Times New Roman" w:hint="eastAsia"/>
                      <w:sz w:val="21"/>
                      <w:szCs w:val="21"/>
                    </w:rPr>
                    <w:t>2</w:t>
                  </w:r>
                </w:p>
              </w:tc>
              <w:tc>
                <w:tcPr>
                  <w:tcW w:w="405" w:type="dxa"/>
                  <w:vMerge w:val="restart"/>
                  <w:tcBorders>
                    <w:top w:val="nil"/>
                    <w:left w:val="single" w:sz="4" w:space="0" w:color="auto"/>
                    <w:right w:val="single" w:sz="4" w:space="0" w:color="auto"/>
                  </w:tcBorders>
                  <w:vAlign w:val="center"/>
                </w:tcPr>
                <w:p w14:paraId="1FB0E27E" w14:textId="77777777" w:rsidR="00A2005C" w:rsidRPr="001278E3" w:rsidRDefault="00A2005C">
                  <w:pPr>
                    <w:jc w:val="center"/>
                    <w:rPr>
                      <w:szCs w:val="21"/>
                    </w:rPr>
                  </w:pPr>
                  <w:r w:rsidRPr="001278E3">
                    <w:rPr>
                      <w:rFonts w:hint="eastAsia"/>
                    </w:rPr>
                    <w:t>包覆废气</w:t>
                  </w:r>
                </w:p>
              </w:tc>
              <w:tc>
                <w:tcPr>
                  <w:tcW w:w="728" w:type="dxa"/>
                  <w:tcBorders>
                    <w:top w:val="single" w:sz="4" w:space="0" w:color="auto"/>
                    <w:left w:val="single" w:sz="4" w:space="0" w:color="auto"/>
                    <w:bottom w:val="single" w:sz="4" w:space="0" w:color="auto"/>
                    <w:right w:val="single" w:sz="4" w:space="0" w:color="auto"/>
                  </w:tcBorders>
                  <w:vAlign w:val="center"/>
                </w:tcPr>
                <w:p w14:paraId="5FEDC43A" w14:textId="592F92A5" w:rsidR="00A2005C" w:rsidRPr="001278E3" w:rsidRDefault="00A2005C">
                  <w:pPr>
                    <w:pStyle w:val="af5"/>
                    <w:widowControl/>
                    <w:adjustRightInd w:val="0"/>
                    <w:snapToGrid w:val="0"/>
                    <w:jc w:val="center"/>
                    <w:rPr>
                      <w:rFonts w:hAnsi="Times New Roman" w:hint="eastAsia"/>
                      <w:sz w:val="21"/>
                      <w:szCs w:val="21"/>
                    </w:rPr>
                  </w:pPr>
                  <w:r>
                    <w:rPr>
                      <w:rFonts w:hAnsi="Times New Roman" w:hint="eastAsia"/>
                      <w:sz w:val="21"/>
                      <w:szCs w:val="21"/>
                    </w:rPr>
                    <w:t>非甲烷总烃</w:t>
                  </w:r>
                </w:p>
              </w:tc>
              <w:tc>
                <w:tcPr>
                  <w:tcW w:w="1016" w:type="dxa"/>
                  <w:vMerge w:val="restart"/>
                  <w:tcBorders>
                    <w:top w:val="nil"/>
                    <w:left w:val="single" w:sz="4" w:space="0" w:color="auto"/>
                    <w:right w:val="single" w:sz="4" w:space="0" w:color="auto"/>
                  </w:tcBorders>
                  <w:vAlign w:val="center"/>
                </w:tcPr>
                <w:p w14:paraId="3F8DD7B6" w14:textId="77777777" w:rsidR="00A2005C" w:rsidRPr="001278E3" w:rsidRDefault="00A2005C">
                  <w:pPr>
                    <w:pStyle w:val="af5"/>
                    <w:adjustRightInd w:val="0"/>
                    <w:snapToGrid w:val="0"/>
                    <w:jc w:val="center"/>
                    <w:rPr>
                      <w:rFonts w:hAnsi="Times New Roman"/>
                      <w:sz w:val="21"/>
                      <w:szCs w:val="21"/>
                    </w:rPr>
                  </w:pPr>
                  <w:r w:rsidRPr="001278E3">
                    <w:rPr>
                      <w:rFonts w:hAnsi="Times New Roman" w:hint="eastAsia"/>
                      <w:sz w:val="21"/>
                      <w:szCs w:val="21"/>
                    </w:rPr>
                    <w:t>22.849980</w:t>
                  </w:r>
                </w:p>
              </w:tc>
              <w:tc>
                <w:tcPr>
                  <w:tcW w:w="1103" w:type="dxa"/>
                  <w:vMerge w:val="restart"/>
                  <w:tcBorders>
                    <w:top w:val="nil"/>
                    <w:left w:val="single" w:sz="4" w:space="0" w:color="auto"/>
                    <w:right w:val="single" w:sz="4" w:space="0" w:color="auto"/>
                  </w:tcBorders>
                  <w:vAlign w:val="center"/>
                </w:tcPr>
                <w:p w14:paraId="3F993783" w14:textId="77777777" w:rsidR="00A2005C" w:rsidRPr="001278E3" w:rsidRDefault="00A2005C">
                  <w:pPr>
                    <w:pStyle w:val="af5"/>
                    <w:adjustRightInd w:val="0"/>
                    <w:snapToGrid w:val="0"/>
                    <w:jc w:val="center"/>
                    <w:rPr>
                      <w:rFonts w:hAnsi="Times New Roman"/>
                      <w:sz w:val="21"/>
                      <w:szCs w:val="21"/>
                    </w:rPr>
                  </w:pPr>
                  <w:r w:rsidRPr="001278E3">
                    <w:rPr>
                      <w:rFonts w:hAnsi="Times New Roman" w:hint="eastAsia"/>
                      <w:sz w:val="21"/>
                      <w:szCs w:val="21"/>
                    </w:rPr>
                    <w:t>113.138786</w:t>
                  </w:r>
                </w:p>
              </w:tc>
              <w:tc>
                <w:tcPr>
                  <w:tcW w:w="426" w:type="dxa"/>
                  <w:vMerge w:val="restart"/>
                  <w:tcBorders>
                    <w:top w:val="nil"/>
                    <w:left w:val="single" w:sz="4" w:space="0" w:color="auto"/>
                    <w:right w:val="single" w:sz="4" w:space="0" w:color="auto"/>
                  </w:tcBorders>
                  <w:vAlign w:val="center"/>
                </w:tcPr>
                <w:p w14:paraId="73F3609F" w14:textId="77777777" w:rsidR="00A2005C" w:rsidRPr="001278E3" w:rsidRDefault="00A2005C">
                  <w:pPr>
                    <w:pStyle w:val="af5"/>
                    <w:adjustRightInd w:val="0"/>
                    <w:snapToGrid w:val="0"/>
                    <w:jc w:val="center"/>
                    <w:rPr>
                      <w:rFonts w:hAnsi="Times New Roman"/>
                      <w:sz w:val="21"/>
                      <w:szCs w:val="21"/>
                    </w:rPr>
                  </w:pPr>
                  <w:r w:rsidRPr="001278E3">
                    <w:rPr>
                      <w:rFonts w:hAnsi="Times New Roman"/>
                      <w:sz w:val="21"/>
                      <w:szCs w:val="21"/>
                    </w:rPr>
                    <w:t>15</w:t>
                  </w:r>
                </w:p>
              </w:tc>
              <w:tc>
                <w:tcPr>
                  <w:tcW w:w="452" w:type="dxa"/>
                  <w:vMerge w:val="restart"/>
                  <w:tcBorders>
                    <w:top w:val="nil"/>
                    <w:left w:val="single" w:sz="4" w:space="0" w:color="auto"/>
                    <w:right w:val="single" w:sz="4" w:space="0" w:color="auto"/>
                  </w:tcBorders>
                  <w:vAlign w:val="center"/>
                </w:tcPr>
                <w:p w14:paraId="5ACEB144" w14:textId="31ABE1DA" w:rsidR="00A2005C" w:rsidRPr="001278E3" w:rsidRDefault="00A2005C">
                  <w:pPr>
                    <w:pStyle w:val="af5"/>
                    <w:adjustRightInd w:val="0"/>
                    <w:snapToGrid w:val="0"/>
                    <w:jc w:val="center"/>
                    <w:rPr>
                      <w:rFonts w:hAnsi="Times New Roman"/>
                      <w:sz w:val="21"/>
                      <w:szCs w:val="21"/>
                    </w:rPr>
                  </w:pPr>
                  <w:r w:rsidRPr="001278E3">
                    <w:rPr>
                      <w:rFonts w:hAnsi="Times New Roman"/>
                      <w:sz w:val="21"/>
                      <w:szCs w:val="21"/>
                    </w:rPr>
                    <w:t>0.</w:t>
                  </w:r>
                  <w:r w:rsidRPr="001278E3">
                    <w:rPr>
                      <w:rFonts w:hAnsi="Times New Roman" w:hint="eastAsia"/>
                      <w:sz w:val="21"/>
                      <w:szCs w:val="21"/>
                    </w:rPr>
                    <w:t>6</w:t>
                  </w:r>
                </w:p>
              </w:tc>
              <w:tc>
                <w:tcPr>
                  <w:tcW w:w="472" w:type="dxa"/>
                  <w:vMerge w:val="restart"/>
                  <w:tcBorders>
                    <w:top w:val="nil"/>
                    <w:left w:val="single" w:sz="4" w:space="0" w:color="auto"/>
                    <w:right w:val="single" w:sz="4" w:space="0" w:color="auto"/>
                  </w:tcBorders>
                  <w:vAlign w:val="center"/>
                </w:tcPr>
                <w:p w14:paraId="46736122" w14:textId="77777777" w:rsidR="00A2005C" w:rsidRPr="001278E3" w:rsidRDefault="00A2005C">
                  <w:pPr>
                    <w:pStyle w:val="af5"/>
                    <w:adjustRightInd w:val="0"/>
                    <w:snapToGrid w:val="0"/>
                    <w:jc w:val="center"/>
                    <w:rPr>
                      <w:rFonts w:hAnsi="Times New Roman"/>
                      <w:sz w:val="21"/>
                      <w:szCs w:val="21"/>
                    </w:rPr>
                  </w:pPr>
                  <w:r w:rsidRPr="001278E3">
                    <w:rPr>
                      <w:rFonts w:hAnsi="Times New Roman"/>
                      <w:sz w:val="21"/>
                      <w:szCs w:val="21"/>
                    </w:rPr>
                    <w:t>常温</w:t>
                  </w:r>
                  <w:r w:rsidRPr="001278E3">
                    <w:rPr>
                      <w:rFonts w:hAnsi="Times New Roman"/>
                      <w:sz w:val="21"/>
                      <w:szCs w:val="21"/>
                    </w:rPr>
                    <w:t>/25</w:t>
                  </w:r>
                </w:p>
              </w:tc>
              <w:tc>
                <w:tcPr>
                  <w:tcW w:w="405" w:type="dxa"/>
                  <w:vMerge w:val="restart"/>
                  <w:tcBorders>
                    <w:top w:val="nil"/>
                    <w:left w:val="single" w:sz="4" w:space="0" w:color="auto"/>
                    <w:right w:val="single" w:sz="4" w:space="0" w:color="auto"/>
                  </w:tcBorders>
                  <w:vAlign w:val="center"/>
                </w:tcPr>
                <w:p w14:paraId="5362309D" w14:textId="77777777" w:rsidR="00A2005C" w:rsidRPr="001278E3" w:rsidRDefault="00A2005C">
                  <w:pPr>
                    <w:pStyle w:val="af5"/>
                    <w:adjustRightInd w:val="0"/>
                    <w:snapToGrid w:val="0"/>
                    <w:jc w:val="center"/>
                    <w:rPr>
                      <w:rFonts w:hAnsi="Times New Roman"/>
                      <w:sz w:val="21"/>
                      <w:szCs w:val="21"/>
                    </w:rPr>
                  </w:pPr>
                  <w:r w:rsidRPr="001278E3">
                    <w:rPr>
                      <w:rFonts w:hAnsi="Times New Roman"/>
                      <w:sz w:val="21"/>
                      <w:szCs w:val="21"/>
                    </w:rPr>
                    <w:t>一般排放口</w:t>
                  </w:r>
                </w:p>
              </w:tc>
              <w:tc>
                <w:tcPr>
                  <w:tcW w:w="1908" w:type="dxa"/>
                  <w:vMerge w:val="restart"/>
                  <w:tcBorders>
                    <w:top w:val="single" w:sz="4" w:space="0" w:color="auto"/>
                    <w:left w:val="single" w:sz="4" w:space="0" w:color="auto"/>
                    <w:right w:val="single" w:sz="4" w:space="0" w:color="auto"/>
                  </w:tcBorders>
                  <w:vAlign w:val="center"/>
                </w:tcPr>
                <w:p w14:paraId="78EFDA03" w14:textId="77777777" w:rsidR="00A2005C" w:rsidRPr="001278E3" w:rsidRDefault="00A2005C">
                  <w:pPr>
                    <w:adjustRightInd w:val="0"/>
                    <w:snapToGrid w:val="0"/>
                    <w:jc w:val="center"/>
                    <w:rPr>
                      <w:szCs w:val="21"/>
                    </w:rPr>
                  </w:pPr>
                  <w:r w:rsidRPr="001278E3">
                    <w:rPr>
                      <w:rFonts w:hint="eastAsia"/>
                    </w:rPr>
                    <w:t>广东省地方标准《固定污染源挥发性有机物综合排放标准》（</w:t>
                  </w:r>
                  <w:r w:rsidRPr="001278E3">
                    <w:rPr>
                      <w:rFonts w:hint="eastAsia"/>
                    </w:rPr>
                    <w:t>DB44/2367-2022</w:t>
                  </w:r>
                  <w:r w:rsidRPr="001278E3">
                    <w:rPr>
                      <w:rFonts w:hint="eastAsia"/>
                    </w:rPr>
                    <w:t>）表</w:t>
                  </w:r>
                  <w:r w:rsidRPr="001278E3">
                    <w:rPr>
                      <w:rFonts w:hint="eastAsia"/>
                    </w:rPr>
                    <w:t>1</w:t>
                  </w:r>
                  <w:r w:rsidRPr="001278E3">
                    <w:rPr>
                      <w:rFonts w:hint="eastAsia"/>
                    </w:rPr>
                    <w:t>挥发性有机物排放限值</w:t>
                  </w:r>
                </w:p>
              </w:tc>
              <w:tc>
                <w:tcPr>
                  <w:tcW w:w="739" w:type="dxa"/>
                  <w:tcBorders>
                    <w:top w:val="single" w:sz="4" w:space="0" w:color="auto"/>
                    <w:left w:val="single" w:sz="4" w:space="0" w:color="auto"/>
                    <w:bottom w:val="single" w:sz="4" w:space="0" w:color="auto"/>
                    <w:right w:val="single" w:sz="4" w:space="0" w:color="auto"/>
                  </w:tcBorders>
                  <w:vAlign w:val="center"/>
                </w:tcPr>
                <w:p w14:paraId="248BA345" w14:textId="5C941D29" w:rsidR="00A2005C" w:rsidRPr="001278E3" w:rsidRDefault="00A2005C">
                  <w:pPr>
                    <w:pStyle w:val="af5"/>
                    <w:adjustRightInd w:val="0"/>
                    <w:snapToGrid w:val="0"/>
                    <w:jc w:val="center"/>
                    <w:rPr>
                      <w:rFonts w:hAnsi="Times New Roman" w:hint="eastAsia"/>
                      <w:sz w:val="21"/>
                      <w:szCs w:val="21"/>
                    </w:rPr>
                  </w:pPr>
                  <w:r>
                    <w:rPr>
                      <w:rFonts w:hAnsi="Times New Roman" w:hint="eastAsia"/>
                      <w:sz w:val="21"/>
                      <w:szCs w:val="21"/>
                    </w:rPr>
                    <w:t>80</w:t>
                  </w:r>
                </w:p>
              </w:tc>
            </w:tr>
            <w:tr w:rsidR="00A2005C" w:rsidRPr="001278E3" w14:paraId="0B3194FB" w14:textId="77777777" w:rsidTr="00E66459">
              <w:trPr>
                <w:trHeight w:val="340"/>
                <w:jc w:val="center"/>
              </w:trPr>
              <w:tc>
                <w:tcPr>
                  <w:tcW w:w="404" w:type="dxa"/>
                  <w:vMerge/>
                  <w:tcBorders>
                    <w:top w:val="nil"/>
                    <w:left w:val="single" w:sz="4" w:space="0" w:color="auto"/>
                    <w:right w:val="single" w:sz="4" w:space="0" w:color="auto"/>
                  </w:tcBorders>
                  <w:vAlign w:val="center"/>
                </w:tcPr>
                <w:p w14:paraId="253D43CF" w14:textId="77777777" w:rsidR="00A2005C" w:rsidRPr="001278E3" w:rsidRDefault="00A2005C" w:rsidP="00A2005C">
                  <w:pPr>
                    <w:pStyle w:val="af5"/>
                    <w:adjustRightInd w:val="0"/>
                    <w:snapToGrid w:val="0"/>
                    <w:jc w:val="center"/>
                    <w:rPr>
                      <w:rFonts w:hAnsi="Times New Roman" w:hint="eastAsia"/>
                      <w:sz w:val="21"/>
                      <w:szCs w:val="21"/>
                    </w:rPr>
                  </w:pPr>
                </w:p>
              </w:tc>
              <w:tc>
                <w:tcPr>
                  <w:tcW w:w="770" w:type="dxa"/>
                  <w:vMerge/>
                  <w:tcBorders>
                    <w:top w:val="nil"/>
                    <w:left w:val="single" w:sz="4" w:space="0" w:color="auto"/>
                    <w:right w:val="single" w:sz="4" w:space="0" w:color="auto"/>
                  </w:tcBorders>
                  <w:vAlign w:val="center"/>
                </w:tcPr>
                <w:p w14:paraId="3A5F19B7" w14:textId="77777777" w:rsidR="00A2005C" w:rsidRPr="001278E3" w:rsidRDefault="00A2005C" w:rsidP="00A2005C">
                  <w:pPr>
                    <w:pStyle w:val="af5"/>
                    <w:adjustRightInd w:val="0"/>
                    <w:snapToGrid w:val="0"/>
                    <w:jc w:val="center"/>
                    <w:rPr>
                      <w:rFonts w:hAnsi="Times New Roman"/>
                      <w:sz w:val="21"/>
                      <w:szCs w:val="21"/>
                    </w:rPr>
                  </w:pPr>
                </w:p>
              </w:tc>
              <w:tc>
                <w:tcPr>
                  <w:tcW w:w="405" w:type="dxa"/>
                  <w:vMerge/>
                  <w:tcBorders>
                    <w:top w:val="nil"/>
                    <w:left w:val="single" w:sz="4" w:space="0" w:color="auto"/>
                    <w:right w:val="single" w:sz="4" w:space="0" w:color="auto"/>
                  </w:tcBorders>
                  <w:vAlign w:val="center"/>
                </w:tcPr>
                <w:p w14:paraId="6D6A6030" w14:textId="77777777" w:rsidR="00A2005C" w:rsidRPr="001278E3" w:rsidRDefault="00A2005C" w:rsidP="00A2005C">
                  <w:pPr>
                    <w:jc w:val="center"/>
                    <w:rPr>
                      <w:rFonts w:hint="eastAsia"/>
                    </w:rPr>
                  </w:pPr>
                </w:p>
              </w:tc>
              <w:tc>
                <w:tcPr>
                  <w:tcW w:w="728" w:type="dxa"/>
                  <w:tcBorders>
                    <w:top w:val="single" w:sz="4" w:space="0" w:color="auto"/>
                    <w:left w:val="single" w:sz="4" w:space="0" w:color="auto"/>
                    <w:bottom w:val="single" w:sz="4" w:space="0" w:color="auto"/>
                    <w:right w:val="single" w:sz="4" w:space="0" w:color="auto"/>
                  </w:tcBorders>
                  <w:vAlign w:val="center"/>
                </w:tcPr>
                <w:p w14:paraId="24F9020F" w14:textId="24BF47BB" w:rsidR="00A2005C" w:rsidRDefault="00A2005C" w:rsidP="00A2005C">
                  <w:pPr>
                    <w:pStyle w:val="af5"/>
                    <w:widowControl/>
                    <w:adjustRightInd w:val="0"/>
                    <w:snapToGrid w:val="0"/>
                    <w:jc w:val="center"/>
                    <w:rPr>
                      <w:rFonts w:hAnsi="Times New Roman" w:hint="eastAsia"/>
                      <w:sz w:val="21"/>
                      <w:szCs w:val="21"/>
                    </w:rPr>
                  </w:pPr>
                  <w:r>
                    <w:rPr>
                      <w:rFonts w:hAnsi="Times New Roman" w:hint="eastAsia"/>
                      <w:sz w:val="21"/>
                      <w:szCs w:val="21"/>
                    </w:rPr>
                    <w:t>TVOC</w:t>
                  </w:r>
                </w:p>
              </w:tc>
              <w:tc>
                <w:tcPr>
                  <w:tcW w:w="1016" w:type="dxa"/>
                  <w:vMerge/>
                  <w:tcBorders>
                    <w:left w:val="single" w:sz="4" w:space="0" w:color="auto"/>
                    <w:right w:val="single" w:sz="4" w:space="0" w:color="auto"/>
                  </w:tcBorders>
                  <w:vAlign w:val="center"/>
                </w:tcPr>
                <w:p w14:paraId="7FD0AD39" w14:textId="77777777" w:rsidR="00A2005C" w:rsidRPr="001278E3" w:rsidRDefault="00A2005C" w:rsidP="00A2005C">
                  <w:pPr>
                    <w:pStyle w:val="af5"/>
                    <w:adjustRightInd w:val="0"/>
                    <w:snapToGrid w:val="0"/>
                    <w:jc w:val="center"/>
                    <w:rPr>
                      <w:rFonts w:hAnsi="Times New Roman" w:hint="eastAsia"/>
                      <w:sz w:val="21"/>
                      <w:szCs w:val="21"/>
                    </w:rPr>
                  </w:pPr>
                </w:p>
              </w:tc>
              <w:tc>
                <w:tcPr>
                  <w:tcW w:w="1103" w:type="dxa"/>
                  <w:vMerge/>
                  <w:tcBorders>
                    <w:left w:val="single" w:sz="4" w:space="0" w:color="auto"/>
                    <w:right w:val="single" w:sz="4" w:space="0" w:color="auto"/>
                  </w:tcBorders>
                  <w:vAlign w:val="center"/>
                </w:tcPr>
                <w:p w14:paraId="03925142" w14:textId="77777777" w:rsidR="00A2005C" w:rsidRPr="001278E3" w:rsidRDefault="00A2005C" w:rsidP="00A2005C">
                  <w:pPr>
                    <w:pStyle w:val="af5"/>
                    <w:adjustRightInd w:val="0"/>
                    <w:snapToGrid w:val="0"/>
                    <w:jc w:val="center"/>
                    <w:rPr>
                      <w:rFonts w:hAnsi="Times New Roman" w:hint="eastAsia"/>
                      <w:sz w:val="21"/>
                      <w:szCs w:val="21"/>
                    </w:rPr>
                  </w:pPr>
                </w:p>
              </w:tc>
              <w:tc>
                <w:tcPr>
                  <w:tcW w:w="426" w:type="dxa"/>
                  <w:vMerge/>
                  <w:tcBorders>
                    <w:left w:val="single" w:sz="4" w:space="0" w:color="auto"/>
                    <w:right w:val="single" w:sz="4" w:space="0" w:color="auto"/>
                  </w:tcBorders>
                  <w:vAlign w:val="center"/>
                </w:tcPr>
                <w:p w14:paraId="1F43F3AC" w14:textId="77777777" w:rsidR="00A2005C" w:rsidRPr="001278E3" w:rsidRDefault="00A2005C" w:rsidP="00A2005C">
                  <w:pPr>
                    <w:pStyle w:val="af5"/>
                    <w:adjustRightInd w:val="0"/>
                    <w:snapToGrid w:val="0"/>
                    <w:jc w:val="center"/>
                    <w:rPr>
                      <w:rFonts w:hAnsi="Times New Roman"/>
                      <w:sz w:val="21"/>
                      <w:szCs w:val="21"/>
                    </w:rPr>
                  </w:pPr>
                </w:p>
              </w:tc>
              <w:tc>
                <w:tcPr>
                  <w:tcW w:w="452" w:type="dxa"/>
                  <w:vMerge/>
                  <w:tcBorders>
                    <w:left w:val="single" w:sz="4" w:space="0" w:color="auto"/>
                    <w:right w:val="single" w:sz="4" w:space="0" w:color="auto"/>
                  </w:tcBorders>
                  <w:vAlign w:val="center"/>
                </w:tcPr>
                <w:p w14:paraId="0CE7C4C9" w14:textId="77777777" w:rsidR="00A2005C" w:rsidRPr="001278E3" w:rsidRDefault="00A2005C" w:rsidP="00A2005C">
                  <w:pPr>
                    <w:pStyle w:val="af5"/>
                    <w:adjustRightInd w:val="0"/>
                    <w:snapToGrid w:val="0"/>
                    <w:jc w:val="center"/>
                    <w:rPr>
                      <w:rFonts w:hAnsi="Times New Roman"/>
                      <w:sz w:val="21"/>
                      <w:szCs w:val="21"/>
                    </w:rPr>
                  </w:pPr>
                </w:p>
              </w:tc>
              <w:tc>
                <w:tcPr>
                  <w:tcW w:w="472" w:type="dxa"/>
                  <w:vMerge/>
                  <w:tcBorders>
                    <w:left w:val="single" w:sz="4" w:space="0" w:color="auto"/>
                    <w:right w:val="single" w:sz="4" w:space="0" w:color="auto"/>
                  </w:tcBorders>
                  <w:vAlign w:val="center"/>
                </w:tcPr>
                <w:p w14:paraId="32750872" w14:textId="77777777" w:rsidR="00A2005C" w:rsidRPr="001278E3" w:rsidRDefault="00A2005C" w:rsidP="00A2005C">
                  <w:pPr>
                    <w:pStyle w:val="af5"/>
                    <w:adjustRightInd w:val="0"/>
                    <w:snapToGrid w:val="0"/>
                    <w:jc w:val="center"/>
                    <w:rPr>
                      <w:rFonts w:hAnsi="Times New Roman"/>
                      <w:sz w:val="21"/>
                      <w:szCs w:val="21"/>
                    </w:rPr>
                  </w:pPr>
                </w:p>
              </w:tc>
              <w:tc>
                <w:tcPr>
                  <w:tcW w:w="405" w:type="dxa"/>
                  <w:vMerge/>
                  <w:tcBorders>
                    <w:left w:val="single" w:sz="4" w:space="0" w:color="auto"/>
                    <w:right w:val="single" w:sz="4" w:space="0" w:color="auto"/>
                  </w:tcBorders>
                  <w:vAlign w:val="center"/>
                </w:tcPr>
                <w:p w14:paraId="4ED1C472" w14:textId="77777777" w:rsidR="00A2005C" w:rsidRPr="001278E3" w:rsidRDefault="00A2005C" w:rsidP="00A2005C">
                  <w:pPr>
                    <w:pStyle w:val="af5"/>
                    <w:adjustRightInd w:val="0"/>
                    <w:snapToGrid w:val="0"/>
                    <w:jc w:val="center"/>
                    <w:rPr>
                      <w:rFonts w:hAnsi="Times New Roman"/>
                      <w:sz w:val="21"/>
                      <w:szCs w:val="21"/>
                    </w:rPr>
                  </w:pPr>
                </w:p>
              </w:tc>
              <w:tc>
                <w:tcPr>
                  <w:tcW w:w="1908" w:type="dxa"/>
                  <w:vMerge/>
                  <w:tcBorders>
                    <w:left w:val="single" w:sz="4" w:space="0" w:color="auto"/>
                    <w:bottom w:val="single" w:sz="4" w:space="0" w:color="auto"/>
                    <w:right w:val="single" w:sz="4" w:space="0" w:color="auto"/>
                  </w:tcBorders>
                  <w:vAlign w:val="center"/>
                </w:tcPr>
                <w:p w14:paraId="606A2ABF" w14:textId="77777777" w:rsidR="00A2005C" w:rsidRPr="001278E3" w:rsidRDefault="00A2005C" w:rsidP="00A2005C">
                  <w:pPr>
                    <w:adjustRightInd w:val="0"/>
                    <w:snapToGrid w:val="0"/>
                    <w:jc w:val="center"/>
                    <w:rPr>
                      <w:rFonts w:hint="eastAsia"/>
                    </w:rPr>
                  </w:pPr>
                </w:p>
              </w:tc>
              <w:tc>
                <w:tcPr>
                  <w:tcW w:w="739" w:type="dxa"/>
                  <w:tcBorders>
                    <w:top w:val="single" w:sz="4" w:space="0" w:color="auto"/>
                    <w:left w:val="single" w:sz="4" w:space="0" w:color="auto"/>
                    <w:bottom w:val="single" w:sz="4" w:space="0" w:color="auto"/>
                    <w:right w:val="single" w:sz="4" w:space="0" w:color="auto"/>
                  </w:tcBorders>
                  <w:vAlign w:val="center"/>
                </w:tcPr>
                <w:p w14:paraId="63F6B95A" w14:textId="715BA3FF" w:rsidR="00A2005C" w:rsidRPr="001278E3" w:rsidRDefault="00A2005C" w:rsidP="00A2005C">
                  <w:pPr>
                    <w:pStyle w:val="af5"/>
                    <w:adjustRightInd w:val="0"/>
                    <w:snapToGrid w:val="0"/>
                    <w:jc w:val="center"/>
                    <w:rPr>
                      <w:rFonts w:hAnsi="Times New Roman" w:hint="eastAsia"/>
                      <w:sz w:val="21"/>
                      <w:szCs w:val="21"/>
                    </w:rPr>
                  </w:pPr>
                  <w:r w:rsidRPr="001278E3">
                    <w:rPr>
                      <w:rFonts w:hAnsi="Times New Roman" w:hint="eastAsia"/>
                      <w:sz w:val="21"/>
                      <w:szCs w:val="21"/>
                    </w:rPr>
                    <w:t>10</w:t>
                  </w:r>
                  <w:r w:rsidRPr="001278E3">
                    <w:rPr>
                      <w:rFonts w:hAnsi="Times New Roman"/>
                      <w:sz w:val="21"/>
                      <w:szCs w:val="21"/>
                    </w:rPr>
                    <w:t>0</w:t>
                  </w:r>
                </w:p>
              </w:tc>
            </w:tr>
            <w:tr w:rsidR="00A2005C" w:rsidRPr="001278E3" w14:paraId="4188B47F" w14:textId="77777777" w:rsidTr="001467F2">
              <w:trPr>
                <w:trHeight w:val="340"/>
                <w:jc w:val="center"/>
              </w:trPr>
              <w:tc>
                <w:tcPr>
                  <w:tcW w:w="404" w:type="dxa"/>
                  <w:vMerge/>
                  <w:tcBorders>
                    <w:left w:val="single" w:sz="4" w:space="0" w:color="auto"/>
                    <w:bottom w:val="single" w:sz="4" w:space="0" w:color="auto"/>
                    <w:right w:val="single" w:sz="4" w:space="0" w:color="auto"/>
                  </w:tcBorders>
                  <w:vAlign w:val="center"/>
                </w:tcPr>
                <w:p w14:paraId="228E1831" w14:textId="77777777" w:rsidR="00A2005C" w:rsidRPr="001278E3" w:rsidRDefault="00A2005C" w:rsidP="00A2005C">
                  <w:pPr>
                    <w:pStyle w:val="af5"/>
                    <w:adjustRightInd w:val="0"/>
                    <w:snapToGrid w:val="0"/>
                    <w:jc w:val="center"/>
                    <w:rPr>
                      <w:rFonts w:hAnsi="Times New Roman" w:hint="eastAsia"/>
                      <w:sz w:val="21"/>
                      <w:szCs w:val="21"/>
                    </w:rPr>
                  </w:pPr>
                </w:p>
              </w:tc>
              <w:tc>
                <w:tcPr>
                  <w:tcW w:w="770" w:type="dxa"/>
                  <w:vMerge/>
                  <w:tcBorders>
                    <w:left w:val="single" w:sz="4" w:space="0" w:color="auto"/>
                    <w:bottom w:val="single" w:sz="4" w:space="0" w:color="auto"/>
                    <w:right w:val="single" w:sz="4" w:space="0" w:color="auto"/>
                  </w:tcBorders>
                  <w:vAlign w:val="center"/>
                </w:tcPr>
                <w:p w14:paraId="4042C2D4" w14:textId="77777777" w:rsidR="00A2005C" w:rsidRPr="001278E3" w:rsidRDefault="00A2005C" w:rsidP="00A2005C">
                  <w:pPr>
                    <w:pStyle w:val="af5"/>
                    <w:adjustRightInd w:val="0"/>
                    <w:snapToGrid w:val="0"/>
                    <w:jc w:val="center"/>
                    <w:rPr>
                      <w:rFonts w:hAnsi="Times New Roman"/>
                      <w:sz w:val="21"/>
                      <w:szCs w:val="21"/>
                    </w:rPr>
                  </w:pPr>
                </w:p>
              </w:tc>
              <w:tc>
                <w:tcPr>
                  <w:tcW w:w="405" w:type="dxa"/>
                  <w:vMerge/>
                  <w:tcBorders>
                    <w:left w:val="single" w:sz="4" w:space="0" w:color="auto"/>
                    <w:bottom w:val="single" w:sz="4" w:space="0" w:color="auto"/>
                    <w:right w:val="single" w:sz="4" w:space="0" w:color="auto"/>
                  </w:tcBorders>
                  <w:vAlign w:val="center"/>
                </w:tcPr>
                <w:p w14:paraId="5C390D3D" w14:textId="77777777" w:rsidR="00A2005C" w:rsidRPr="001278E3" w:rsidRDefault="00A2005C" w:rsidP="00A2005C">
                  <w:pPr>
                    <w:jc w:val="center"/>
                    <w:rPr>
                      <w:rFonts w:hint="eastAsia"/>
                    </w:rPr>
                  </w:pPr>
                </w:p>
              </w:tc>
              <w:tc>
                <w:tcPr>
                  <w:tcW w:w="728" w:type="dxa"/>
                  <w:tcBorders>
                    <w:top w:val="single" w:sz="4" w:space="0" w:color="auto"/>
                    <w:left w:val="single" w:sz="4" w:space="0" w:color="auto"/>
                    <w:bottom w:val="single" w:sz="4" w:space="0" w:color="auto"/>
                    <w:right w:val="single" w:sz="4" w:space="0" w:color="auto"/>
                  </w:tcBorders>
                  <w:vAlign w:val="center"/>
                </w:tcPr>
                <w:p w14:paraId="13BDCF47" w14:textId="6F3128D8" w:rsidR="00A2005C" w:rsidRDefault="00A2005C" w:rsidP="00A2005C">
                  <w:pPr>
                    <w:pStyle w:val="af5"/>
                    <w:widowControl/>
                    <w:adjustRightInd w:val="0"/>
                    <w:snapToGrid w:val="0"/>
                    <w:jc w:val="center"/>
                    <w:rPr>
                      <w:rFonts w:hAnsi="Times New Roman" w:hint="eastAsia"/>
                      <w:sz w:val="21"/>
                      <w:szCs w:val="21"/>
                    </w:rPr>
                  </w:pPr>
                  <w:r w:rsidRPr="001278E3">
                    <w:rPr>
                      <w:rFonts w:hAnsi="Times New Roman"/>
                      <w:sz w:val="21"/>
                      <w:szCs w:val="21"/>
                    </w:rPr>
                    <w:t>臭气浓度（无量纲）</w:t>
                  </w:r>
                </w:p>
              </w:tc>
              <w:tc>
                <w:tcPr>
                  <w:tcW w:w="1016" w:type="dxa"/>
                  <w:vMerge/>
                  <w:tcBorders>
                    <w:left w:val="single" w:sz="4" w:space="0" w:color="auto"/>
                    <w:bottom w:val="single" w:sz="4" w:space="0" w:color="auto"/>
                    <w:right w:val="single" w:sz="4" w:space="0" w:color="auto"/>
                  </w:tcBorders>
                  <w:vAlign w:val="center"/>
                </w:tcPr>
                <w:p w14:paraId="73C5A2C4" w14:textId="77777777" w:rsidR="00A2005C" w:rsidRPr="001278E3" w:rsidRDefault="00A2005C" w:rsidP="00A2005C">
                  <w:pPr>
                    <w:pStyle w:val="af5"/>
                    <w:adjustRightInd w:val="0"/>
                    <w:snapToGrid w:val="0"/>
                    <w:jc w:val="center"/>
                    <w:rPr>
                      <w:rFonts w:hAnsi="Times New Roman" w:hint="eastAsia"/>
                      <w:sz w:val="21"/>
                      <w:szCs w:val="21"/>
                    </w:rPr>
                  </w:pPr>
                </w:p>
              </w:tc>
              <w:tc>
                <w:tcPr>
                  <w:tcW w:w="1103" w:type="dxa"/>
                  <w:vMerge/>
                  <w:tcBorders>
                    <w:left w:val="single" w:sz="4" w:space="0" w:color="auto"/>
                    <w:bottom w:val="single" w:sz="4" w:space="0" w:color="auto"/>
                    <w:right w:val="single" w:sz="4" w:space="0" w:color="auto"/>
                  </w:tcBorders>
                  <w:vAlign w:val="center"/>
                </w:tcPr>
                <w:p w14:paraId="00024074" w14:textId="77777777" w:rsidR="00A2005C" w:rsidRPr="001278E3" w:rsidRDefault="00A2005C" w:rsidP="00A2005C">
                  <w:pPr>
                    <w:pStyle w:val="af5"/>
                    <w:adjustRightInd w:val="0"/>
                    <w:snapToGrid w:val="0"/>
                    <w:jc w:val="center"/>
                    <w:rPr>
                      <w:rFonts w:hAnsi="Times New Roman" w:hint="eastAsia"/>
                      <w:sz w:val="21"/>
                      <w:szCs w:val="21"/>
                    </w:rPr>
                  </w:pPr>
                </w:p>
              </w:tc>
              <w:tc>
                <w:tcPr>
                  <w:tcW w:w="426" w:type="dxa"/>
                  <w:vMerge/>
                  <w:tcBorders>
                    <w:left w:val="single" w:sz="4" w:space="0" w:color="auto"/>
                    <w:bottom w:val="single" w:sz="4" w:space="0" w:color="auto"/>
                    <w:right w:val="single" w:sz="4" w:space="0" w:color="auto"/>
                  </w:tcBorders>
                  <w:vAlign w:val="center"/>
                </w:tcPr>
                <w:p w14:paraId="716F505E" w14:textId="77777777" w:rsidR="00A2005C" w:rsidRPr="001278E3" w:rsidRDefault="00A2005C" w:rsidP="00A2005C">
                  <w:pPr>
                    <w:pStyle w:val="af5"/>
                    <w:adjustRightInd w:val="0"/>
                    <w:snapToGrid w:val="0"/>
                    <w:jc w:val="center"/>
                    <w:rPr>
                      <w:rFonts w:hAnsi="Times New Roman"/>
                      <w:sz w:val="21"/>
                      <w:szCs w:val="21"/>
                    </w:rPr>
                  </w:pPr>
                </w:p>
              </w:tc>
              <w:tc>
                <w:tcPr>
                  <w:tcW w:w="452" w:type="dxa"/>
                  <w:vMerge/>
                  <w:tcBorders>
                    <w:left w:val="single" w:sz="4" w:space="0" w:color="auto"/>
                    <w:bottom w:val="single" w:sz="4" w:space="0" w:color="auto"/>
                    <w:right w:val="single" w:sz="4" w:space="0" w:color="auto"/>
                  </w:tcBorders>
                  <w:vAlign w:val="center"/>
                </w:tcPr>
                <w:p w14:paraId="566B2920" w14:textId="77777777" w:rsidR="00A2005C" w:rsidRPr="001278E3" w:rsidRDefault="00A2005C" w:rsidP="00A2005C">
                  <w:pPr>
                    <w:pStyle w:val="af5"/>
                    <w:adjustRightInd w:val="0"/>
                    <w:snapToGrid w:val="0"/>
                    <w:jc w:val="center"/>
                    <w:rPr>
                      <w:rFonts w:hAnsi="Times New Roman"/>
                      <w:sz w:val="21"/>
                      <w:szCs w:val="21"/>
                    </w:rPr>
                  </w:pPr>
                </w:p>
              </w:tc>
              <w:tc>
                <w:tcPr>
                  <w:tcW w:w="472" w:type="dxa"/>
                  <w:vMerge/>
                  <w:tcBorders>
                    <w:left w:val="single" w:sz="4" w:space="0" w:color="auto"/>
                    <w:bottom w:val="single" w:sz="4" w:space="0" w:color="auto"/>
                    <w:right w:val="single" w:sz="4" w:space="0" w:color="auto"/>
                  </w:tcBorders>
                  <w:vAlign w:val="center"/>
                </w:tcPr>
                <w:p w14:paraId="68158584" w14:textId="77777777" w:rsidR="00A2005C" w:rsidRPr="001278E3" w:rsidRDefault="00A2005C" w:rsidP="00A2005C">
                  <w:pPr>
                    <w:pStyle w:val="af5"/>
                    <w:adjustRightInd w:val="0"/>
                    <w:snapToGrid w:val="0"/>
                    <w:jc w:val="center"/>
                    <w:rPr>
                      <w:rFonts w:hAnsi="Times New Roman"/>
                      <w:sz w:val="21"/>
                      <w:szCs w:val="21"/>
                    </w:rPr>
                  </w:pPr>
                </w:p>
              </w:tc>
              <w:tc>
                <w:tcPr>
                  <w:tcW w:w="405" w:type="dxa"/>
                  <w:vMerge/>
                  <w:tcBorders>
                    <w:left w:val="single" w:sz="4" w:space="0" w:color="auto"/>
                    <w:bottom w:val="single" w:sz="4" w:space="0" w:color="auto"/>
                    <w:right w:val="single" w:sz="4" w:space="0" w:color="auto"/>
                  </w:tcBorders>
                  <w:vAlign w:val="center"/>
                </w:tcPr>
                <w:p w14:paraId="1CB01171" w14:textId="77777777" w:rsidR="00A2005C" w:rsidRPr="001278E3" w:rsidRDefault="00A2005C" w:rsidP="00A2005C">
                  <w:pPr>
                    <w:pStyle w:val="af5"/>
                    <w:adjustRightInd w:val="0"/>
                    <w:snapToGrid w:val="0"/>
                    <w:jc w:val="center"/>
                    <w:rPr>
                      <w:rFonts w:hAnsi="Times New Roman"/>
                      <w:sz w:val="21"/>
                      <w:szCs w:val="21"/>
                    </w:rPr>
                  </w:pPr>
                </w:p>
              </w:tc>
              <w:tc>
                <w:tcPr>
                  <w:tcW w:w="1908" w:type="dxa"/>
                  <w:tcBorders>
                    <w:top w:val="single" w:sz="4" w:space="0" w:color="auto"/>
                    <w:left w:val="single" w:sz="4" w:space="0" w:color="auto"/>
                    <w:right w:val="single" w:sz="4" w:space="0" w:color="auto"/>
                  </w:tcBorders>
                  <w:vAlign w:val="center"/>
                </w:tcPr>
                <w:p w14:paraId="2999D286" w14:textId="644C2462" w:rsidR="00A2005C" w:rsidRPr="001278E3" w:rsidRDefault="00A2005C" w:rsidP="00A2005C">
                  <w:pPr>
                    <w:adjustRightInd w:val="0"/>
                    <w:snapToGrid w:val="0"/>
                    <w:jc w:val="center"/>
                    <w:rPr>
                      <w:rFonts w:hint="eastAsia"/>
                    </w:rPr>
                  </w:pPr>
                  <w:r w:rsidRPr="001278E3">
                    <w:rPr>
                      <w:szCs w:val="21"/>
                    </w:rPr>
                    <w:t>《恶臭污染物排放标准》（</w:t>
                  </w:r>
                  <w:r w:rsidRPr="001278E3">
                    <w:rPr>
                      <w:szCs w:val="21"/>
                    </w:rPr>
                    <w:t>GB14554-93</w:t>
                  </w:r>
                  <w:r w:rsidRPr="001278E3">
                    <w:rPr>
                      <w:szCs w:val="21"/>
                    </w:rPr>
                    <w:t>）表</w:t>
                  </w:r>
                  <w:r w:rsidRPr="001278E3">
                    <w:rPr>
                      <w:szCs w:val="21"/>
                    </w:rPr>
                    <w:t>2</w:t>
                  </w:r>
                  <w:r w:rsidRPr="001278E3">
                    <w:rPr>
                      <w:szCs w:val="21"/>
                    </w:rPr>
                    <w:t>恶臭污染物排放标准值</w:t>
                  </w:r>
                </w:p>
              </w:tc>
              <w:tc>
                <w:tcPr>
                  <w:tcW w:w="739" w:type="dxa"/>
                  <w:tcBorders>
                    <w:top w:val="single" w:sz="4" w:space="0" w:color="auto"/>
                    <w:left w:val="single" w:sz="4" w:space="0" w:color="auto"/>
                    <w:bottom w:val="single" w:sz="4" w:space="0" w:color="auto"/>
                    <w:right w:val="single" w:sz="4" w:space="0" w:color="auto"/>
                  </w:tcBorders>
                  <w:vAlign w:val="center"/>
                </w:tcPr>
                <w:p w14:paraId="0D2E3A8C" w14:textId="581CA070" w:rsidR="00A2005C" w:rsidRPr="001278E3" w:rsidRDefault="00A2005C" w:rsidP="00A2005C">
                  <w:pPr>
                    <w:pStyle w:val="af5"/>
                    <w:adjustRightInd w:val="0"/>
                    <w:snapToGrid w:val="0"/>
                    <w:jc w:val="center"/>
                    <w:rPr>
                      <w:rFonts w:hAnsi="Times New Roman" w:hint="eastAsia"/>
                      <w:sz w:val="21"/>
                      <w:szCs w:val="21"/>
                    </w:rPr>
                  </w:pPr>
                  <w:r w:rsidRPr="001278E3">
                    <w:rPr>
                      <w:bCs/>
                      <w:szCs w:val="21"/>
                    </w:rPr>
                    <w:t>2000</w:t>
                  </w:r>
                </w:p>
              </w:tc>
            </w:tr>
          </w:tbl>
          <w:p w14:paraId="0DCE9898" w14:textId="0FEE1BCD" w:rsidR="00001667" w:rsidRPr="001278E3" w:rsidRDefault="004B3C33">
            <w:pPr>
              <w:jc w:val="center"/>
              <w:rPr>
                <w:b/>
                <w:bCs/>
                <w:szCs w:val="21"/>
              </w:rPr>
            </w:pPr>
            <w:r w:rsidRPr="001278E3">
              <w:rPr>
                <w:b/>
                <w:bCs/>
                <w:szCs w:val="21"/>
              </w:rPr>
              <w:t>表</w:t>
            </w:r>
            <w:r w:rsidRPr="001278E3">
              <w:rPr>
                <w:b/>
                <w:bCs/>
                <w:szCs w:val="21"/>
              </w:rPr>
              <w:t>4-</w:t>
            </w:r>
            <w:r w:rsidR="00E54302">
              <w:rPr>
                <w:rFonts w:hint="eastAsia"/>
                <w:b/>
                <w:bCs/>
                <w:szCs w:val="21"/>
              </w:rPr>
              <w:t>21</w:t>
            </w:r>
            <w:r w:rsidRPr="001278E3">
              <w:rPr>
                <w:b/>
                <w:bCs/>
                <w:szCs w:val="21"/>
              </w:rPr>
              <w:t xml:space="preserve">  </w:t>
            </w:r>
            <w:r w:rsidRPr="001278E3">
              <w:rPr>
                <w:b/>
                <w:bCs/>
                <w:szCs w:val="21"/>
              </w:rPr>
              <w:t>运营期大气环境自行监测计划一览表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8"/>
              <w:gridCol w:w="835"/>
              <w:gridCol w:w="915"/>
              <w:gridCol w:w="1022"/>
              <w:gridCol w:w="3647"/>
              <w:gridCol w:w="1173"/>
              <w:gridCol w:w="808"/>
            </w:tblGrid>
            <w:tr w:rsidR="007D6F52" w:rsidRPr="001278E3" w14:paraId="6F74CDAC" w14:textId="77777777" w:rsidTr="00A2005C">
              <w:trPr>
                <w:trHeight w:val="340"/>
                <w:jc w:val="center"/>
              </w:trPr>
              <w:tc>
                <w:tcPr>
                  <w:tcW w:w="428" w:type="dxa"/>
                  <w:vMerge w:val="restart"/>
                  <w:vAlign w:val="center"/>
                </w:tcPr>
                <w:p w14:paraId="49C0B6F7"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序号</w:t>
                  </w:r>
                </w:p>
              </w:tc>
              <w:tc>
                <w:tcPr>
                  <w:tcW w:w="835" w:type="dxa"/>
                  <w:vMerge w:val="restart"/>
                  <w:vAlign w:val="center"/>
                </w:tcPr>
                <w:p w14:paraId="013800F8"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监测点位</w:t>
                  </w:r>
                </w:p>
              </w:tc>
              <w:tc>
                <w:tcPr>
                  <w:tcW w:w="915" w:type="dxa"/>
                  <w:vMerge w:val="restart"/>
                  <w:vAlign w:val="center"/>
                </w:tcPr>
                <w:p w14:paraId="5C89D866"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监测因子</w:t>
                  </w:r>
                </w:p>
              </w:tc>
              <w:tc>
                <w:tcPr>
                  <w:tcW w:w="1022" w:type="dxa"/>
                  <w:vMerge w:val="restart"/>
                  <w:vAlign w:val="center"/>
                </w:tcPr>
                <w:p w14:paraId="2F3FA4A3"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监测频次</w:t>
                  </w:r>
                </w:p>
              </w:tc>
              <w:tc>
                <w:tcPr>
                  <w:tcW w:w="5628" w:type="dxa"/>
                  <w:gridSpan w:val="3"/>
                  <w:vAlign w:val="center"/>
                </w:tcPr>
                <w:p w14:paraId="379BCF84"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排放标准</w:t>
                  </w:r>
                </w:p>
              </w:tc>
            </w:tr>
            <w:tr w:rsidR="007D6F52" w:rsidRPr="001278E3" w14:paraId="693D3CC3" w14:textId="77777777" w:rsidTr="00A2005C">
              <w:trPr>
                <w:trHeight w:val="340"/>
                <w:jc w:val="center"/>
              </w:trPr>
              <w:tc>
                <w:tcPr>
                  <w:tcW w:w="428" w:type="dxa"/>
                  <w:vMerge/>
                  <w:vAlign w:val="center"/>
                </w:tcPr>
                <w:p w14:paraId="6F032DB4" w14:textId="77777777" w:rsidR="00001667" w:rsidRPr="001278E3" w:rsidRDefault="00001667">
                  <w:pPr>
                    <w:widowControl/>
                    <w:jc w:val="center"/>
                    <w:rPr>
                      <w:b/>
                      <w:bCs/>
                      <w:szCs w:val="21"/>
                    </w:rPr>
                  </w:pPr>
                </w:p>
              </w:tc>
              <w:tc>
                <w:tcPr>
                  <w:tcW w:w="835" w:type="dxa"/>
                  <w:vMerge/>
                  <w:vAlign w:val="center"/>
                </w:tcPr>
                <w:p w14:paraId="67FD33B8" w14:textId="77777777" w:rsidR="00001667" w:rsidRPr="001278E3" w:rsidRDefault="00001667">
                  <w:pPr>
                    <w:widowControl/>
                    <w:jc w:val="center"/>
                    <w:rPr>
                      <w:b/>
                      <w:bCs/>
                      <w:szCs w:val="21"/>
                    </w:rPr>
                  </w:pPr>
                </w:p>
              </w:tc>
              <w:tc>
                <w:tcPr>
                  <w:tcW w:w="915" w:type="dxa"/>
                  <w:vMerge/>
                  <w:vAlign w:val="center"/>
                </w:tcPr>
                <w:p w14:paraId="77B6183F" w14:textId="77777777" w:rsidR="00001667" w:rsidRPr="001278E3" w:rsidRDefault="00001667">
                  <w:pPr>
                    <w:widowControl/>
                    <w:jc w:val="center"/>
                    <w:rPr>
                      <w:b/>
                      <w:bCs/>
                      <w:szCs w:val="21"/>
                    </w:rPr>
                  </w:pPr>
                </w:p>
              </w:tc>
              <w:tc>
                <w:tcPr>
                  <w:tcW w:w="1022" w:type="dxa"/>
                  <w:vMerge/>
                  <w:vAlign w:val="center"/>
                </w:tcPr>
                <w:p w14:paraId="1FCD1323" w14:textId="77777777" w:rsidR="00001667" w:rsidRPr="001278E3" w:rsidRDefault="00001667">
                  <w:pPr>
                    <w:widowControl/>
                    <w:jc w:val="center"/>
                    <w:rPr>
                      <w:b/>
                      <w:bCs/>
                      <w:szCs w:val="21"/>
                    </w:rPr>
                  </w:pPr>
                </w:p>
              </w:tc>
              <w:tc>
                <w:tcPr>
                  <w:tcW w:w="3647" w:type="dxa"/>
                  <w:vAlign w:val="center"/>
                </w:tcPr>
                <w:p w14:paraId="1963EF13"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名称</w:t>
                  </w:r>
                </w:p>
              </w:tc>
              <w:tc>
                <w:tcPr>
                  <w:tcW w:w="1173" w:type="dxa"/>
                  <w:vAlign w:val="center"/>
                </w:tcPr>
                <w:p w14:paraId="29D758B6"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浓度限值</w:t>
                  </w:r>
                  <w:r w:rsidRPr="001278E3">
                    <w:rPr>
                      <w:rFonts w:hAnsi="Times New Roman"/>
                      <w:b/>
                      <w:bCs/>
                      <w:sz w:val="21"/>
                      <w:szCs w:val="21"/>
                    </w:rPr>
                    <w:t>mg/m</w:t>
                  </w:r>
                  <w:r w:rsidRPr="001278E3">
                    <w:rPr>
                      <w:rFonts w:hAnsi="Times New Roman"/>
                      <w:b/>
                      <w:bCs/>
                      <w:sz w:val="21"/>
                      <w:szCs w:val="21"/>
                      <w:vertAlign w:val="superscript"/>
                    </w:rPr>
                    <w:t>3</w:t>
                  </w:r>
                </w:p>
              </w:tc>
              <w:tc>
                <w:tcPr>
                  <w:tcW w:w="808" w:type="dxa"/>
                  <w:vAlign w:val="center"/>
                </w:tcPr>
                <w:p w14:paraId="4573096C" w14:textId="77777777" w:rsidR="00001667" w:rsidRPr="001278E3" w:rsidRDefault="004B3C33">
                  <w:pPr>
                    <w:pStyle w:val="af5"/>
                    <w:adjustRightInd w:val="0"/>
                    <w:snapToGrid w:val="0"/>
                    <w:jc w:val="center"/>
                    <w:rPr>
                      <w:rFonts w:hAnsi="Times New Roman"/>
                      <w:b/>
                      <w:bCs/>
                      <w:sz w:val="21"/>
                      <w:szCs w:val="21"/>
                    </w:rPr>
                  </w:pPr>
                  <w:r w:rsidRPr="001278E3">
                    <w:rPr>
                      <w:rFonts w:hAnsi="Times New Roman"/>
                      <w:b/>
                      <w:bCs/>
                      <w:sz w:val="21"/>
                      <w:szCs w:val="21"/>
                    </w:rPr>
                    <w:t>速度限值</w:t>
                  </w:r>
                  <w:r w:rsidRPr="001278E3">
                    <w:rPr>
                      <w:rFonts w:hAnsi="Times New Roman"/>
                      <w:b/>
                      <w:bCs/>
                      <w:sz w:val="21"/>
                      <w:szCs w:val="21"/>
                    </w:rPr>
                    <w:t>kg/h</w:t>
                  </w:r>
                </w:p>
              </w:tc>
            </w:tr>
            <w:tr w:rsidR="007D6F52" w:rsidRPr="001278E3" w14:paraId="5E0D10F6" w14:textId="77777777" w:rsidTr="00A2005C">
              <w:trPr>
                <w:trHeight w:val="340"/>
                <w:jc w:val="center"/>
              </w:trPr>
              <w:tc>
                <w:tcPr>
                  <w:tcW w:w="428" w:type="dxa"/>
                  <w:vMerge w:val="restart"/>
                  <w:vAlign w:val="center"/>
                </w:tcPr>
                <w:p w14:paraId="6D50FE72"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1</w:t>
                  </w:r>
                </w:p>
              </w:tc>
              <w:tc>
                <w:tcPr>
                  <w:tcW w:w="835" w:type="dxa"/>
                  <w:vMerge w:val="restart"/>
                  <w:vAlign w:val="center"/>
                </w:tcPr>
                <w:p w14:paraId="573E540C"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DA001</w:t>
                  </w:r>
                </w:p>
              </w:tc>
              <w:tc>
                <w:tcPr>
                  <w:tcW w:w="915" w:type="dxa"/>
                  <w:vAlign w:val="center"/>
                </w:tcPr>
                <w:p w14:paraId="0D2B3B49" w14:textId="77777777" w:rsidR="00001667" w:rsidRPr="001278E3" w:rsidRDefault="004B3C33">
                  <w:pPr>
                    <w:pStyle w:val="af5"/>
                    <w:widowControl/>
                    <w:adjustRightInd w:val="0"/>
                    <w:snapToGrid w:val="0"/>
                    <w:jc w:val="center"/>
                    <w:rPr>
                      <w:rFonts w:hAnsi="Times New Roman"/>
                      <w:sz w:val="21"/>
                      <w:szCs w:val="21"/>
                    </w:rPr>
                  </w:pPr>
                  <w:r w:rsidRPr="001278E3">
                    <w:rPr>
                      <w:rFonts w:hint="eastAsia"/>
                      <w:sz w:val="21"/>
                      <w:szCs w:val="21"/>
                    </w:rPr>
                    <w:t>苯乙烯</w:t>
                  </w:r>
                </w:p>
              </w:tc>
              <w:tc>
                <w:tcPr>
                  <w:tcW w:w="1022" w:type="dxa"/>
                  <w:vAlign w:val="center"/>
                </w:tcPr>
                <w:p w14:paraId="4E8E1AB6"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1</w:t>
                  </w:r>
                  <w:r w:rsidRPr="001278E3">
                    <w:rPr>
                      <w:rFonts w:hAnsi="Times New Roman"/>
                      <w:sz w:val="21"/>
                      <w:szCs w:val="21"/>
                    </w:rPr>
                    <w:t>次</w:t>
                  </w:r>
                  <w:r w:rsidRPr="001278E3">
                    <w:rPr>
                      <w:rFonts w:hAnsi="Times New Roman"/>
                      <w:sz w:val="21"/>
                      <w:szCs w:val="21"/>
                    </w:rPr>
                    <w:t>/</w:t>
                  </w:r>
                  <w:r w:rsidRPr="001278E3">
                    <w:rPr>
                      <w:rFonts w:hAnsi="Times New Roman" w:hint="eastAsia"/>
                      <w:sz w:val="21"/>
                      <w:szCs w:val="21"/>
                    </w:rPr>
                    <w:t>半</w:t>
                  </w:r>
                  <w:r w:rsidRPr="001278E3">
                    <w:rPr>
                      <w:rFonts w:hAnsi="Times New Roman"/>
                      <w:sz w:val="21"/>
                      <w:szCs w:val="21"/>
                    </w:rPr>
                    <w:t>年</w:t>
                  </w:r>
                </w:p>
              </w:tc>
              <w:tc>
                <w:tcPr>
                  <w:tcW w:w="3647" w:type="dxa"/>
                  <w:vMerge w:val="restart"/>
                  <w:vAlign w:val="center"/>
                </w:tcPr>
                <w:p w14:paraId="3CA3A4FD" w14:textId="1E513A6D" w:rsidR="00001667" w:rsidRPr="001278E3" w:rsidRDefault="009F4A7C">
                  <w:pPr>
                    <w:adjustRightInd w:val="0"/>
                    <w:snapToGrid w:val="0"/>
                    <w:jc w:val="center"/>
                    <w:rPr>
                      <w:szCs w:val="21"/>
                    </w:rPr>
                  </w:pPr>
                  <w:r w:rsidRPr="001278E3">
                    <w:rPr>
                      <w:rFonts w:hint="eastAsia"/>
                      <w:szCs w:val="21"/>
                    </w:rPr>
                    <w:t>《合成树脂工业污染物排放标准》</w:t>
                  </w:r>
                  <w:r w:rsidR="00E6423C">
                    <w:rPr>
                      <w:rFonts w:hint="eastAsia"/>
                      <w:szCs w:val="21"/>
                    </w:rPr>
                    <w:t>（</w:t>
                  </w:r>
                  <w:r w:rsidR="00E6423C">
                    <w:rPr>
                      <w:rFonts w:hint="eastAsia"/>
                      <w:szCs w:val="21"/>
                    </w:rPr>
                    <w:t>GB31572-2015</w:t>
                  </w:r>
                  <w:r w:rsidR="00E6423C">
                    <w:rPr>
                      <w:rFonts w:hint="eastAsia"/>
                      <w:szCs w:val="21"/>
                    </w:rPr>
                    <w:t>及</w:t>
                  </w:r>
                  <w:r w:rsidR="00E6423C">
                    <w:rPr>
                      <w:rFonts w:hint="eastAsia"/>
                      <w:szCs w:val="21"/>
                    </w:rPr>
                    <w:t>2024</w:t>
                  </w:r>
                  <w:r w:rsidR="00E6423C">
                    <w:rPr>
                      <w:rFonts w:hint="eastAsia"/>
                      <w:szCs w:val="21"/>
                    </w:rPr>
                    <w:t>年修改单）</w:t>
                  </w:r>
                  <w:r w:rsidRPr="001278E3">
                    <w:rPr>
                      <w:rFonts w:hint="eastAsia"/>
                      <w:szCs w:val="21"/>
                    </w:rPr>
                    <w:lastRenderedPageBreak/>
                    <w:t>表</w:t>
                  </w:r>
                  <w:r w:rsidRPr="001278E3">
                    <w:rPr>
                      <w:rFonts w:hint="eastAsia"/>
                      <w:szCs w:val="21"/>
                    </w:rPr>
                    <w:t>4</w:t>
                  </w:r>
                  <w:r w:rsidRPr="001278E3">
                    <w:rPr>
                      <w:rFonts w:hint="eastAsia"/>
                      <w:szCs w:val="21"/>
                    </w:rPr>
                    <w:t>大气污染物排放限值</w:t>
                  </w:r>
                </w:p>
              </w:tc>
              <w:tc>
                <w:tcPr>
                  <w:tcW w:w="1173" w:type="dxa"/>
                  <w:vAlign w:val="center"/>
                </w:tcPr>
                <w:p w14:paraId="6CFD54D3" w14:textId="77777777" w:rsidR="00001667" w:rsidRPr="001278E3" w:rsidRDefault="004B3C33">
                  <w:pPr>
                    <w:pStyle w:val="af5"/>
                    <w:adjustRightInd w:val="0"/>
                    <w:snapToGrid w:val="0"/>
                    <w:jc w:val="center"/>
                    <w:rPr>
                      <w:rFonts w:hAnsi="Times New Roman"/>
                      <w:sz w:val="21"/>
                      <w:szCs w:val="21"/>
                    </w:rPr>
                  </w:pPr>
                  <w:r w:rsidRPr="001278E3">
                    <w:rPr>
                      <w:rFonts w:hint="eastAsia"/>
                      <w:sz w:val="21"/>
                      <w:szCs w:val="21"/>
                    </w:rPr>
                    <w:lastRenderedPageBreak/>
                    <w:t>50</w:t>
                  </w:r>
                </w:p>
              </w:tc>
              <w:tc>
                <w:tcPr>
                  <w:tcW w:w="808" w:type="dxa"/>
                  <w:vAlign w:val="center"/>
                </w:tcPr>
                <w:p w14:paraId="4DAC1777"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w:t>
                  </w:r>
                </w:p>
              </w:tc>
            </w:tr>
            <w:tr w:rsidR="007D6F52" w:rsidRPr="001278E3" w14:paraId="0464BF05" w14:textId="77777777" w:rsidTr="00A2005C">
              <w:trPr>
                <w:trHeight w:val="340"/>
                <w:jc w:val="center"/>
              </w:trPr>
              <w:tc>
                <w:tcPr>
                  <w:tcW w:w="428" w:type="dxa"/>
                  <w:vMerge/>
                  <w:vAlign w:val="center"/>
                </w:tcPr>
                <w:p w14:paraId="36509A50" w14:textId="77777777" w:rsidR="00001667" w:rsidRPr="001278E3" w:rsidRDefault="00001667">
                  <w:pPr>
                    <w:pStyle w:val="af5"/>
                    <w:adjustRightInd w:val="0"/>
                    <w:snapToGrid w:val="0"/>
                    <w:jc w:val="center"/>
                    <w:rPr>
                      <w:rFonts w:hAnsi="Times New Roman"/>
                      <w:sz w:val="21"/>
                      <w:szCs w:val="21"/>
                    </w:rPr>
                  </w:pPr>
                </w:p>
              </w:tc>
              <w:tc>
                <w:tcPr>
                  <w:tcW w:w="835" w:type="dxa"/>
                  <w:vMerge/>
                  <w:vAlign w:val="center"/>
                </w:tcPr>
                <w:p w14:paraId="4D3CCCF2" w14:textId="77777777" w:rsidR="00001667" w:rsidRPr="001278E3" w:rsidRDefault="00001667">
                  <w:pPr>
                    <w:pStyle w:val="af5"/>
                    <w:adjustRightInd w:val="0"/>
                    <w:snapToGrid w:val="0"/>
                    <w:jc w:val="center"/>
                    <w:rPr>
                      <w:rFonts w:hAnsi="Times New Roman"/>
                      <w:sz w:val="21"/>
                      <w:szCs w:val="21"/>
                    </w:rPr>
                  </w:pPr>
                </w:p>
              </w:tc>
              <w:tc>
                <w:tcPr>
                  <w:tcW w:w="915" w:type="dxa"/>
                  <w:vAlign w:val="center"/>
                </w:tcPr>
                <w:p w14:paraId="308F509C" w14:textId="77777777" w:rsidR="00001667" w:rsidRPr="001278E3" w:rsidRDefault="004B3C33">
                  <w:pPr>
                    <w:pStyle w:val="af5"/>
                    <w:widowControl/>
                    <w:adjustRightInd w:val="0"/>
                    <w:snapToGrid w:val="0"/>
                    <w:jc w:val="center"/>
                    <w:rPr>
                      <w:rFonts w:hAnsi="Times New Roman"/>
                      <w:sz w:val="21"/>
                      <w:szCs w:val="21"/>
                    </w:rPr>
                  </w:pPr>
                  <w:r w:rsidRPr="001278E3">
                    <w:rPr>
                      <w:rFonts w:hint="eastAsia"/>
                      <w:sz w:val="21"/>
                      <w:szCs w:val="21"/>
                    </w:rPr>
                    <w:t>甲苯</w:t>
                  </w:r>
                </w:p>
              </w:tc>
              <w:tc>
                <w:tcPr>
                  <w:tcW w:w="1022" w:type="dxa"/>
                  <w:vAlign w:val="center"/>
                </w:tcPr>
                <w:p w14:paraId="05142B58"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1</w:t>
                  </w:r>
                  <w:r w:rsidRPr="001278E3">
                    <w:rPr>
                      <w:rFonts w:hAnsi="Times New Roman"/>
                      <w:sz w:val="21"/>
                      <w:szCs w:val="21"/>
                    </w:rPr>
                    <w:t>次</w:t>
                  </w:r>
                  <w:r w:rsidRPr="001278E3">
                    <w:rPr>
                      <w:rFonts w:hAnsi="Times New Roman"/>
                      <w:sz w:val="21"/>
                      <w:szCs w:val="21"/>
                    </w:rPr>
                    <w:t>/</w:t>
                  </w:r>
                  <w:r w:rsidRPr="001278E3">
                    <w:rPr>
                      <w:rFonts w:hAnsi="Times New Roman" w:hint="eastAsia"/>
                      <w:sz w:val="21"/>
                      <w:szCs w:val="21"/>
                    </w:rPr>
                    <w:t>半</w:t>
                  </w:r>
                  <w:r w:rsidRPr="001278E3">
                    <w:rPr>
                      <w:rFonts w:hAnsi="Times New Roman"/>
                      <w:sz w:val="21"/>
                      <w:szCs w:val="21"/>
                    </w:rPr>
                    <w:t>年</w:t>
                  </w:r>
                </w:p>
              </w:tc>
              <w:tc>
                <w:tcPr>
                  <w:tcW w:w="3647" w:type="dxa"/>
                  <w:vMerge/>
                  <w:vAlign w:val="center"/>
                </w:tcPr>
                <w:p w14:paraId="71CF8B0F" w14:textId="77777777" w:rsidR="00001667" w:rsidRPr="001278E3" w:rsidRDefault="00001667">
                  <w:pPr>
                    <w:adjustRightInd w:val="0"/>
                    <w:snapToGrid w:val="0"/>
                    <w:jc w:val="center"/>
                    <w:rPr>
                      <w:szCs w:val="21"/>
                    </w:rPr>
                  </w:pPr>
                </w:p>
              </w:tc>
              <w:tc>
                <w:tcPr>
                  <w:tcW w:w="1173" w:type="dxa"/>
                  <w:vAlign w:val="center"/>
                </w:tcPr>
                <w:p w14:paraId="4216B237" w14:textId="77777777" w:rsidR="00001667" w:rsidRPr="001278E3" w:rsidRDefault="004B3C33">
                  <w:pPr>
                    <w:pStyle w:val="af5"/>
                    <w:adjustRightInd w:val="0"/>
                    <w:snapToGrid w:val="0"/>
                    <w:jc w:val="center"/>
                    <w:rPr>
                      <w:rFonts w:hAnsi="Times New Roman"/>
                      <w:sz w:val="21"/>
                      <w:szCs w:val="21"/>
                    </w:rPr>
                  </w:pPr>
                  <w:r w:rsidRPr="001278E3">
                    <w:rPr>
                      <w:rFonts w:hint="eastAsia"/>
                      <w:sz w:val="21"/>
                      <w:szCs w:val="21"/>
                    </w:rPr>
                    <w:t>15</w:t>
                  </w:r>
                </w:p>
              </w:tc>
              <w:tc>
                <w:tcPr>
                  <w:tcW w:w="808" w:type="dxa"/>
                  <w:vAlign w:val="center"/>
                </w:tcPr>
                <w:p w14:paraId="7BBFB3E1"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w:t>
                  </w:r>
                </w:p>
              </w:tc>
            </w:tr>
            <w:tr w:rsidR="007D6F52" w:rsidRPr="001278E3" w14:paraId="5BA817CA" w14:textId="77777777" w:rsidTr="00A2005C">
              <w:trPr>
                <w:trHeight w:val="340"/>
                <w:jc w:val="center"/>
              </w:trPr>
              <w:tc>
                <w:tcPr>
                  <w:tcW w:w="428" w:type="dxa"/>
                  <w:vMerge/>
                  <w:vAlign w:val="center"/>
                </w:tcPr>
                <w:p w14:paraId="2800D518" w14:textId="77777777" w:rsidR="00001667" w:rsidRPr="001278E3" w:rsidRDefault="00001667">
                  <w:pPr>
                    <w:pStyle w:val="af5"/>
                    <w:adjustRightInd w:val="0"/>
                    <w:snapToGrid w:val="0"/>
                    <w:jc w:val="center"/>
                    <w:rPr>
                      <w:rFonts w:hAnsi="Times New Roman"/>
                      <w:sz w:val="21"/>
                      <w:szCs w:val="21"/>
                    </w:rPr>
                  </w:pPr>
                </w:p>
              </w:tc>
              <w:tc>
                <w:tcPr>
                  <w:tcW w:w="835" w:type="dxa"/>
                  <w:vMerge/>
                  <w:vAlign w:val="center"/>
                </w:tcPr>
                <w:p w14:paraId="42FBCEFD" w14:textId="77777777" w:rsidR="00001667" w:rsidRPr="001278E3" w:rsidRDefault="00001667">
                  <w:pPr>
                    <w:pStyle w:val="af5"/>
                    <w:adjustRightInd w:val="0"/>
                    <w:snapToGrid w:val="0"/>
                    <w:jc w:val="center"/>
                    <w:rPr>
                      <w:rFonts w:hAnsi="Times New Roman"/>
                      <w:sz w:val="21"/>
                      <w:szCs w:val="21"/>
                    </w:rPr>
                  </w:pPr>
                </w:p>
              </w:tc>
              <w:tc>
                <w:tcPr>
                  <w:tcW w:w="915" w:type="dxa"/>
                  <w:vAlign w:val="center"/>
                </w:tcPr>
                <w:p w14:paraId="51408E82" w14:textId="77777777" w:rsidR="00001667" w:rsidRPr="001278E3" w:rsidRDefault="004B3C33">
                  <w:pPr>
                    <w:pStyle w:val="af5"/>
                    <w:widowControl/>
                    <w:adjustRightInd w:val="0"/>
                    <w:snapToGrid w:val="0"/>
                    <w:jc w:val="center"/>
                    <w:rPr>
                      <w:rFonts w:hAnsi="Times New Roman"/>
                      <w:sz w:val="21"/>
                      <w:szCs w:val="21"/>
                    </w:rPr>
                  </w:pPr>
                  <w:r w:rsidRPr="001278E3">
                    <w:rPr>
                      <w:rFonts w:hint="eastAsia"/>
                      <w:sz w:val="21"/>
                      <w:szCs w:val="21"/>
                    </w:rPr>
                    <w:t>乙苯</w:t>
                  </w:r>
                </w:p>
              </w:tc>
              <w:tc>
                <w:tcPr>
                  <w:tcW w:w="1022" w:type="dxa"/>
                  <w:vAlign w:val="center"/>
                </w:tcPr>
                <w:p w14:paraId="34A7FFD2"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1</w:t>
                  </w:r>
                  <w:r w:rsidRPr="001278E3">
                    <w:rPr>
                      <w:rFonts w:hAnsi="Times New Roman"/>
                      <w:sz w:val="21"/>
                      <w:szCs w:val="21"/>
                    </w:rPr>
                    <w:t>次</w:t>
                  </w:r>
                  <w:r w:rsidRPr="001278E3">
                    <w:rPr>
                      <w:rFonts w:hAnsi="Times New Roman"/>
                      <w:sz w:val="21"/>
                      <w:szCs w:val="21"/>
                    </w:rPr>
                    <w:t>/</w:t>
                  </w:r>
                  <w:r w:rsidRPr="001278E3">
                    <w:rPr>
                      <w:rFonts w:hAnsi="Times New Roman" w:hint="eastAsia"/>
                      <w:sz w:val="21"/>
                      <w:szCs w:val="21"/>
                    </w:rPr>
                    <w:t>半</w:t>
                  </w:r>
                  <w:r w:rsidRPr="001278E3">
                    <w:rPr>
                      <w:rFonts w:hAnsi="Times New Roman"/>
                      <w:sz w:val="21"/>
                      <w:szCs w:val="21"/>
                    </w:rPr>
                    <w:t>年</w:t>
                  </w:r>
                </w:p>
              </w:tc>
              <w:tc>
                <w:tcPr>
                  <w:tcW w:w="3647" w:type="dxa"/>
                  <w:vMerge/>
                  <w:vAlign w:val="center"/>
                </w:tcPr>
                <w:p w14:paraId="2C0DF907" w14:textId="77777777" w:rsidR="00001667" w:rsidRPr="001278E3" w:rsidRDefault="00001667">
                  <w:pPr>
                    <w:adjustRightInd w:val="0"/>
                    <w:snapToGrid w:val="0"/>
                    <w:jc w:val="center"/>
                    <w:rPr>
                      <w:szCs w:val="21"/>
                    </w:rPr>
                  </w:pPr>
                </w:p>
              </w:tc>
              <w:tc>
                <w:tcPr>
                  <w:tcW w:w="1173" w:type="dxa"/>
                  <w:vAlign w:val="center"/>
                </w:tcPr>
                <w:p w14:paraId="2F173DF0" w14:textId="77777777" w:rsidR="00001667" w:rsidRPr="001278E3" w:rsidRDefault="004B3C33">
                  <w:pPr>
                    <w:pStyle w:val="af5"/>
                    <w:adjustRightInd w:val="0"/>
                    <w:snapToGrid w:val="0"/>
                    <w:jc w:val="center"/>
                    <w:rPr>
                      <w:rFonts w:hAnsi="Times New Roman"/>
                      <w:sz w:val="21"/>
                      <w:szCs w:val="21"/>
                    </w:rPr>
                  </w:pPr>
                  <w:r w:rsidRPr="001278E3">
                    <w:rPr>
                      <w:rFonts w:hint="eastAsia"/>
                      <w:sz w:val="21"/>
                      <w:szCs w:val="21"/>
                    </w:rPr>
                    <w:t>100</w:t>
                  </w:r>
                </w:p>
              </w:tc>
              <w:tc>
                <w:tcPr>
                  <w:tcW w:w="808" w:type="dxa"/>
                  <w:vAlign w:val="center"/>
                </w:tcPr>
                <w:p w14:paraId="29AFE31A"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w:t>
                  </w:r>
                </w:p>
              </w:tc>
            </w:tr>
            <w:tr w:rsidR="007D6F52" w:rsidRPr="001278E3" w14:paraId="7B5228B1" w14:textId="77777777" w:rsidTr="00A2005C">
              <w:trPr>
                <w:trHeight w:val="340"/>
                <w:jc w:val="center"/>
              </w:trPr>
              <w:tc>
                <w:tcPr>
                  <w:tcW w:w="428" w:type="dxa"/>
                  <w:vMerge/>
                  <w:vAlign w:val="center"/>
                </w:tcPr>
                <w:p w14:paraId="5AA574D3" w14:textId="77777777" w:rsidR="00001667" w:rsidRPr="001278E3" w:rsidRDefault="00001667">
                  <w:pPr>
                    <w:pStyle w:val="af5"/>
                    <w:adjustRightInd w:val="0"/>
                    <w:snapToGrid w:val="0"/>
                    <w:jc w:val="center"/>
                    <w:rPr>
                      <w:rFonts w:hAnsi="Times New Roman"/>
                      <w:sz w:val="21"/>
                      <w:szCs w:val="21"/>
                    </w:rPr>
                  </w:pPr>
                </w:p>
              </w:tc>
              <w:tc>
                <w:tcPr>
                  <w:tcW w:w="835" w:type="dxa"/>
                  <w:vMerge/>
                  <w:vAlign w:val="center"/>
                </w:tcPr>
                <w:p w14:paraId="187FB7B1" w14:textId="77777777" w:rsidR="00001667" w:rsidRPr="001278E3" w:rsidRDefault="00001667">
                  <w:pPr>
                    <w:pStyle w:val="af5"/>
                    <w:adjustRightInd w:val="0"/>
                    <w:snapToGrid w:val="0"/>
                    <w:jc w:val="center"/>
                    <w:rPr>
                      <w:rFonts w:hAnsi="Times New Roman"/>
                      <w:sz w:val="21"/>
                      <w:szCs w:val="21"/>
                    </w:rPr>
                  </w:pPr>
                </w:p>
              </w:tc>
              <w:tc>
                <w:tcPr>
                  <w:tcW w:w="915" w:type="dxa"/>
                  <w:vAlign w:val="center"/>
                </w:tcPr>
                <w:p w14:paraId="76B6D07F" w14:textId="77777777" w:rsidR="00001667" w:rsidRPr="001278E3" w:rsidRDefault="004B3C33">
                  <w:pPr>
                    <w:pStyle w:val="af5"/>
                    <w:widowControl/>
                    <w:adjustRightInd w:val="0"/>
                    <w:snapToGrid w:val="0"/>
                    <w:jc w:val="center"/>
                    <w:rPr>
                      <w:rFonts w:hAnsi="Times New Roman"/>
                      <w:sz w:val="21"/>
                      <w:szCs w:val="21"/>
                    </w:rPr>
                  </w:pPr>
                  <w:r w:rsidRPr="001278E3">
                    <w:rPr>
                      <w:rFonts w:hAnsi="Times New Roman"/>
                      <w:sz w:val="21"/>
                      <w:szCs w:val="21"/>
                    </w:rPr>
                    <w:t>非甲烷总烃</w:t>
                  </w:r>
                </w:p>
              </w:tc>
              <w:tc>
                <w:tcPr>
                  <w:tcW w:w="1022" w:type="dxa"/>
                  <w:vAlign w:val="center"/>
                </w:tcPr>
                <w:p w14:paraId="5E69981D"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1</w:t>
                  </w:r>
                  <w:r w:rsidRPr="001278E3">
                    <w:rPr>
                      <w:rFonts w:hAnsi="Times New Roman"/>
                      <w:sz w:val="21"/>
                      <w:szCs w:val="21"/>
                    </w:rPr>
                    <w:t>次</w:t>
                  </w:r>
                  <w:r w:rsidRPr="001278E3">
                    <w:rPr>
                      <w:rFonts w:hAnsi="Times New Roman"/>
                      <w:sz w:val="21"/>
                      <w:szCs w:val="21"/>
                    </w:rPr>
                    <w:t>/</w:t>
                  </w:r>
                  <w:r w:rsidRPr="001278E3">
                    <w:rPr>
                      <w:rFonts w:hAnsi="Times New Roman" w:hint="eastAsia"/>
                      <w:sz w:val="21"/>
                      <w:szCs w:val="21"/>
                    </w:rPr>
                    <w:t>半</w:t>
                  </w:r>
                  <w:r w:rsidRPr="001278E3">
                    <w:rPr>
                      <w:rFonts w:hAnsi="Times New Roman"/>
                      <w:sz w:val="21"/>
                      <w:szCs w:val="21"/>
                    </w:rPr>
                    <w:t>年</w:t>
                  </w:r>
                </w:p>
              </w:tc>
              <w:tc>
                <w:tcPr>
                  <w:tcW w:w="3647" w:type="dxa"/>
                  <w:vMerge/>
                  <w:vAlign w:val="center"/>
                </w:tcPr>
                <w:p w14:paraId="13FD73AB" w14:textId="77777777" w:rsidR="00001667" w:rsidRPr="001278E3" w:rsidRDefault="00001667">
                  <w:pPr>
                    <w:adjustRightInd w:val="0"/>
                    <w:snapToGrid w:val="0"/>
                    <w:jc w:val="center"/>
                    <w:rPr>
                      <w:szCs w:val="21"/>
                    </w:rPr>
                  </w:pPr>
                </w:p>
              </w:tc>
              <w:tc>
                <w:tcPr>
                  <w:tcW w:w="1173" w:type="dxa"/>
                  <w:vAlign w:val="center"/>
                </w:tcPr>
                <w:p w14:paraId="7D4B2682" w14:textId="77777777" w:rsidR="00001667" w:rsidRPr="001278E3" w:rsidRDefault="004B3C33">
                  <w:pPr>
                    <w:pStyle w:val="af5"/>
                    <w:adjustRightInd w:val="0"/>
                    <w:snapToGrid w:val="0"/>
                    <w:jc w:val="center"/>
                    <w:rPr>
                      <w:rFonts w:hAnsi="Times New Roman"/>
                      <w:sz w:val="21"/>
                      <w:szCs w:val="21"/>
                    </w:rPr>
                  </w:pPr>
                  <w:r w:rsidRPr="001278E3">
                    <w:rPr>
                      <w:rFonts w:hint="eastAsia"/>
                      <w:sz w:val="21"/>
                      <w:szCs w:val="21"/>
                    </w:rPr>
                    <w:t>10</w:t>
                  </w:r>
                  <w:r w:rsidRPr="001278E3">
                    <w:rPr>
                      <w:sz w:val="21"/>
                      <w:szCs w:val="21"/>
                    </w:rPr>
                    <w:t>0</w:t>
                  </w:r>
                </w:p>
              </w:tc>
              <w:tc>
                <w:tcPr>
                  <w:tcW w:w="808" w:type="dxa"/>
                  <w:vAlign w:val="center"/>
                </w:tcPr>
                <w:p w14:paraId="47113CB1"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w:t>
                  </w:r>
                </w:p>
              </w:tc>
            </w:tr>
            <w:tr w:rsidR="007D6F52" w:rsidRPr="001278E3" w14:paraId="29160393" w14:textId="77777777" w:rsidTr="00A2005C">
              <w:trPr>
                <w:trHeight w:val="340"/>
                <w:jc w:val="center"/>
              </w:trPr>
              <w:tc>
                <w:tcPr>
                  <w:tcW w:w="428" w:type="dxa"/>
                  <w:vMerge/>
                  <w:vAlign w:val="center"/>
                </w:tcPr>
                <w:p w14:paraId="19EFF8B4" w14:textId="77777777" w:rsidR="00001667" w:rsidRPr="001278E3" w:rsidRDefault="00001667">
                  <w:pPr>
                    <w:widowControl/>
                    <w:jc w:val="center"/>
                    <w:rPr>
                      <w:szCs w:val="21"/>
                    </w:rPr>
                  </w:pPr>
                </w:p>
              </w:tc>
              <w:tc>
                <w:tcPr>
                  <w:tcW w:w="835" w:type="dxa"/>
                  <w:vMerge/>
                  <w:vAlign w:val="center"/>
                </w:tcPr>
                <w:p w14:paraId="2624C22C" w14:textId="77777777" w:rsidR="00001667" w:rsidRPr="001278E3" w:rsidRDefault="00001667">
                  <w:pPr>
                    <w:widowControl/>
                    <w:jc w:val="center"/>
                    <w:rPr>
                      <w:szCs w:val="21"/>
                    </w:rPr>
                  </w:pPr>
                </w:p>
              </w:tc>
              <w:tc>
                <w:tcPr>
                  <w:tcW w:w="915" w:type="dxa"/>
                  <w:vAlign w:val="center"/>
                </w:tcPr>
                <w:p w14:paraId="6B39CEF9" w14:textId="77777777" w:rsidR="00001667" w:rsidRPr="001278E3" w:rsidRDefault="004B3C33">
                  <w:pPr>
                    <w:pStyle w:val="af5"/>
                    <w:widowControl/>
                    <w:adjustRightInd w:val="0"/>
                    <w:snapToGrid w:val="0"/>
                    <w:jc w:val="center"/>
                    <w:rPr>
                      <w:rFonts w:hAnsi="Times New Roman"/>
                      <w:sz w:val="21"/>
                      <w:szCs w:val="21"/>
                    </w:rPr>
                  </w:pPr>
                  <w:r w:rsidRPr="001278E3">
                    <w:rPr>
                      <w:rFonts w:hAnsi="Times New Roman"/>
                      <w:sz w:val="21"/>
                      <w:szCs w:val="21"/>
                    </w:rPr>
                    <w:t>臭气浓度（无量纲）</w:t>
                  </w:r>
                </w:p>
              </w:tc>
              <w:tc>
                <w:tcPr>
                  <w:tcW w:w="1022" w:type="dxa"/>
                  <w:vAlign w:val="center"/>
                </w:tcPr>
                <w:p w14:paraId="23C6211E"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1</w:t>
                  </w:r>
                  <w:r w:rsidRPr="001278E3">
                    <w:rPr>
                      <w:rFonts w:hAnsi="Times New Roman"/>
                      <w:sz w:val="21"/>
                      <w:szCs w:val="21"/>
                    </w:rPr>
                    <w:t>次</w:t>
                  </w:r>
                  <w:r w:rsidRPr="001278E3">
                    <w:rPr>
                      <w:rFonts w:hAnsi="Times New Roman"/>
                      <w:sz w:val="21"/>
                      <w:szCs w:val="21"/>
                    </w:rPr>
                    <w:t>/</w:t>
                  </w:r>
                  <w:r w:rsidRPr="001278E3">
                    <w:rPr>
                      <w:rFonts w:hAnsi="Times New Roman" w:hint="eastAsia"/>
                      <w:sz w:val="21"/>
                      <w:szCs w:val="21"/>
                    </w:rPr>
                    <w:t>半</w:t>
                  </w:r>
                  <w:r w:rsidRPr="001278E3">
                    <w:rPr>
                      <w:rFonts w:hAnsi="Times New Roman"/>
                      <w:sz w:val="21"/>
                      <w:szCs w:val="21"/>
                    </w:rPr>
                    <w:t>年</w:t>
                  </w:r>
                </w:p>
              </w:tc>
              <w:tc>
                <w:tcPr>
                  <w:tcW w:w="3647" w:type="dxa"/>
                  <w:vAlign w:val="center"/>
                </w:tcPr>
                <w:p w14:paraId="02F13CB7" w14:textId="77777777" w:rsidR="00001667" w:rsidRPr="001278E3" w:rsidRDefault="004B3C33">
                  <w:pPr>
                    <w:pStyle w:val="af5"/>
                    <w:adjustRightInd w:val="0"/>
                    <w:snapToGrid w:val="0"/>
                    <w:jc w:val="center"/>
                    <w:rPr>
                      <w:rFonts w:hAnsi="Times New Roman"/>
                      <w:sz w:val="21"/>
                      <w:szCs w:val="21"/>
                    </w:rPr>
                  </w:pPr>
                  <w:r w:rsidRPr="001278E3">
                    <w:rPr>
                      <w:rFonts w:hAnsi="Times New Roman"/>
                      <w:sz w:val="21"/>
                      <w:szCs w:val="21"/>
                    </w:rPr>
                    <w:t>《恶臭污染物排放标准》（</w:t>
                  </w:r>
                  <w:r w:rsidRPr="001278E3">
                    <w:rPr>
                      <w:rFonts w:hAnsi="Times New Roman"/>
                      <w:sz w:val="21"/>
                      <w:szCs w:val="21"/>
                    </w:rPr>
                    <w:t>GB14554-93</w:t>
                  </w:r>
                  <w:r w:rsidRPr="001278E3">
                    <w:rPr>
                      <w:rFonts w:hAnsi="Times New Roman"/>
                      <w:sz w:val="21"/>
                      <w:szCs w:val="21"/>
                    </w:rPr>
                    <w:t>）表</w:t>
                  </w:r>
                  <w:r w:rsidRPr="001278E3">
                    <w:rPr>
                      <w:rFonts w:hAnsi="Times New Roman"/>
                      <w:sz w:val="21"/>
                      <w:szCs w:val="21"/>
                    </w:rPr>
                    <w:t>2</w:t>
                  </w:r>
                  <w:r w:rsidRPr="001278E3">
                    <w:rPr>
                      <w:rFonts w:hAnsi="Times New Roman"/>
                      <w:sz w:val="21"/>
                      <w:szCs w:val="21"/>
                    </w:rPr>
                    <w:t>恶臭污染物排放标准值</w:t>
                  </w:r>
                </w:p>
              </w:tc>
              <w:tc>
                <w:tcPr>
                  <w:tcW w:w="1173" w:type="dxa"/>
                  <w:vAlign w:val="center"/>
                </w:tcPr>
                <w:p w14:paraId="7BB2F086" w14:textId="77777777" w:rsidR="00001667" w:rsidRPr="001278E3" w:rsidRDefault="004B3C33">
                  <w:pPr>
                    <w:adjustRightInd w:val="0"/>
                    <w:snapToGrid w:val="0"/>
                    <w:jc w:val="center"/>
                    <w:rPr>
                      <w:szCs w:val="21"/>
                    </w:rPr>
                  </w:pPr>
                  <w:r w:rsidRPr="001278E3">
                    <w:rPr>
                      <w:bCs/>
                      <w:szCs w:val="21"/>
                    </w:rPr>
                    <w:t>2000</w:t>
                  </w:r>
                </w:p>
              </w:tc>
              <w:tc>
                <w:tcPr>
                  <w:tcW w:w="808" w:type="dxa"/>
                  <w:vAlign w:val="center"/>
                </w:tcPr>
                <w:p w14:paraId="1AC23FCB" w14:textId="77777777" w:rsidR="00001667" w:rsidRPr="001278E3" w:rsidRDefault="004B3C33">
                  <w:pPr>
                    <w:adjustRightInd w:val="0"/>
                    <w:snapToGrid w:val="0"/>
                    <w:jc w:val="center"/>
                    <w:rPr>
                      <w:szCs w:val="21"/>
                    </w:rPr>
                  </w:pPr>
                  <w:r w:rsidRPr="001278E3">
                    <w:rPr>
                      <w:szCs w:val="21"/>
                    </w:rPr>
                    <w:t>---</w:t>
                  </w:r>
                </w:p>
              </w:tc>
            </w:tr>
            <w:tr w:rsidR="00A2005C" w:rsidRPr="001278E3" w14:paraId="1EC333EC" w14:textId="77777777" w:rsidTr="00A2005C">
              <w:trPr>
                <w:trHeight w:val="340"/>
                <w:jc w:val="center"/>
              </w:trPr>
              <w:tc>
                <w:tcPr>
                  <w:tcW w:w="428" w:type="dxa"/>
                  <w:vMerge w:val="restart"/>
                  <w:vAlign w:val="center"/>
                </w:tcPr>
                <w:p w14:paraId="743BB395" w14:textId="363F1DAB" w:rsidR="00A2005C" w:rsidRPr="001278E3" w:rsidRDefault="00A2005C" w:rsidP="00A2005C">
                  <w:pPr>
                    <w:pStyle w:val="af5"/>
                    <w:adjustRightInd w:val="0"/>
                    <w:snapToGrid w:val="0"/>
                    <w:jc w:val="center"/>
                    <w:rPr>
                      <w:szCs w:val="21"/>
                    </w:rPr>
                  </w:pPr>
                  <w:r w:rsidRPr="001278E3">
                    <w:rPr>
                      <w:rFonts w:hAnsi="Times New Roman" w:hint="eastAsia"/>
                      <w:sz w:val="21"/>
                      <w:szCs w:val="21"/>
                    </w:rPr>
                    <w:t>2</w:t>
                  </w:r>
                </w:p>
              </w:tc>
              <w:tc>
                <w:tcPr>
                  <w:tcW w:w="835" w:type="dxa"/>
                  <w:vMerge w:val="restart"/>
                  <w:vAlign w:val="center"/>
                </w:tcPr>
                <w:p w14:paraId="31655257" w14:textId="10E1D96A" w:rsidR="00A2005C" w:rsidRPr="001278E3" w:rsidRDefault="00A2005C" w:rsidP="00A2005C">
                  <w:pPr>
                    <w:pStyle w:val="af5"/>
                    <w:adjustRightInd w:val="0"/>
                    <w:snapToGrid w:val="0"/>
                    <w:jc w:val="center"/>
                    <w:rPr>
                      <w:szCs w:val="21"/>
                    </w:rPr>
                  </w:pPr>
                  <w:r w:rsidRPr="001278E3">
                    <w:rPr>
                      <w:rFonts w:hAnsi="Times New Roman"/>
                      <w:sz w:val="21"/>
                      <w:szCs w:val="21"/>
                    </w:rPr>
                    <w:t>DA00</w:t>
                  </w:r>
                  <w:r w:rsidRPr="001278E3">
                    <w:rPr>
                      <w:rFonts w:hAnsi="Times New Roman" w:hint="eastAsia"/>
                      <w:sz w:val="21"/>
                      <w:szCs w:val="21"/>
                    </w:rPr>
                    <w:t>2</w:t>
                  </w:r>
                </w:p>
              </w:tc>
              <w:tc>
                <w:tcPr>
                  <w:tcW w:w="915" w:type="dxa"/>
                  <w:vAlign w:val="center"/>
                </w:tcPr>
                <w:p w14:paraId="1714AD26" w14:textId="5D8AA734" w:rsidR="00A2005C" w:rsidRPr="001278E3" w:rsidRDefault="00A2005C" w:rsidP="00A2005C">
                  <w:pPr>
                    <w:pStyle w:val="af5"/>
                    <w:widowControl/>
                    <w:adjustRightInd w:val="0"/>
                    <w:snapToGrid w:val="0"/>
                    <w:jc w:val="center"/>
                    <w:rPr>
                      <w:rFonts w:hAnsi="Times New Roman"/>
                      <w:sz w:val="21"/>
                      <w:szCs w:val="21"/>
                    </w:rPr>
                  </w:pPr>
                  <w:r>
                    <w:rPr>
                      <w:rFonts w:hAnsi="Times New Roman" w:hint="eastAsia"/>
                      <w:sz w:val="21"/>
                      <w:szCs w:val="21"/>
                    </w:rPr>
                    <w:t>非甲烷总烃</w:t>
                  </w:r>
                </w:p>
              </w:tc>
              <w:tc>
                <w:tcPr>
                  <w:tcW w:w="1022" w:type="dxa"/>
                  <w:vAlign w:val="center"/>
                </w:tcPr>
                <w:p w14:paraId="0F43409B" w14:textId="474003AA"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1</w:t>
                  </w:r>
                  <w:r w:rsidRPr="001278E3">
                    <w:rPr>
                      <w:rFonts w:hAnsi="Times New Roman"/>
                      <w:sz w:val="21"/>
                      <w:szCs w:val="21"/>
                    </w:rPr>
                    <w:t>次</w:t>
                  </w:r>
                  <w:r w:rsidRPr="001278E3">
                    <w:rPr>
                      <w:rFonts w:hAnsi="Times New Roman"/>
                      <w:sz w:val="21"/>
                      <w:szCs w:val="21"/>
                    </w:rPr>
                    <w:t>/</w:t>
                  </w:r>
                  <w:r w:rsidRPr="001278E3">
                    <w:rPr>
                      <w:rFonts w:hAnsi="Times New Roman" w:hint="eastAsia"/>
                      <w:sz w:val="21"/>
                      <w:szCs w:val="21"/>
                    </w:rPr>
                    <w:t>半</w:t>
                  </w:r>
                  <w:r w:rsidRPr="001278E3">
                    <w:rPr>
                      <w:rFonts w:hAnsi="Times New Roman"/>
                      <w:sz w:val="21"/>
                      <w:szCs w:val="21"/>
                    </w:rPr>
                    <w:t>年</w:t>
                  </w:r>
                </w:p>
              </w:tc>
              <w:tc>
                <w:tcPr>
                  <w:tcW w:w="3647" w:type="dxa"/>
                  <w:vMerge w:val="restart"/>
                  <w:vAlign w:val="center"/>
                </w:tcPr>
                <w:p w14:paraId="22123DD2" w14:textId="5FDDEC0D" w:rsidR="00A2005C" w:rsidRPr="001278E3" w:rsidRDefault="00A2005C" w:rsidP="00A2005C">
                  <w:pPr>
                    <w:adjustRightInd w:val="0"/>
                    <w:snapToGrid w:val="0"/>
                    <w:jc w:val="center"/>
                    <w:rPr>
                      <w:szCs w:val="21"/>
                    </w:rPr>
                  </w:pPr>
                  <w:r w:rsidRPr="001278E3">
                    <w:rPr>
                      <w:rFonts w:hint="eastAsia"/>
                      <w:szCs w:val="21"/>
                    </w:rPr>
                    <w:t>广东省地方标准《固定污染源挥发性有机物综合排放标准》（</w:t>
                  </w:r>
                  <w:r w:rsidRPr="001278E3">
                    <w:rPr>
                      <w:rFonts w:hint="eastAsia"/>
                      <w:szCs w:val="21"/>
                    </w:rPr>
                    <w:t>DB44/2367-2022</w:t>
                  </w:r>
                  <w:r w:rsidRPr="001278E3">
                    <w:rPr>
                      <w:rFonts w:hint="eastAsia"/>
                      <w:szCs w:val="21"/>
                    </w:rPr>
                    <w:t>）表</w:t>
                  </w:r>
                  <w:r w:rsidRPr="001278E3">
                    <w:rPr>
                      <w:rFonts w:hint="eastAsia"/>
                      <w:szCs w:val="21"/>
                    </w:rPr>
                    <w:t>1</w:t>
                  </w:r>
                  <w:r w:rsidRPr="001278E3">
                    <w:rPr>
                      <w:rFonts w:hint="eastAsia"/>
                      <w:szCs w:val="21"/>
                    </w:rPr>
                    <w:t>挥发性有机物排放限值</w:t>
                  </w:r>
                </w:p>
              </w:tc>
              <w:tc>
                <w:tcPr>
                  <w:tcW w:w="1173" w:type="dxa"/>
                  <w:vAlign w:val="center"/>
                </w:tcPr>
                <w:p w14:paraId="30DA6E04" w14:textId="5FA20DEF" w:rsidR="00A2005C" w:rsidRPr="001278E3" w:rsidRDefault="00A2005C" w:rsidP="00A2005C">
                  <w:pPr>
                    <w:adjustRightInd w:val="0"/>
                    <w:snapToGrid w:val="0"/>
                    <w:jc w:val="center"/>
                    <w:rPr>
                      <w:rFonts w:hint="eastAsia"/>
                      <w:bCs/>
                      <w:szCs w:val="21"/>
                    </w:rPr>
                  </w:pPr>
                  <w:r>
                    <w:rPr>
                      <w:rFonts w:hint="eastAsia"/>
                      <w:bCs/>
                      <w:szCs w:val="21"/>
                    </w:rPr>
                    <w:t>80</w:t>
                  </w:r>
                </w:p>
              </w:tc>
              <w:tc>
                <w:tcPr>
                  <w:tcW w:w="808" w:type="dxa"/>
                  <w:vAlign w:val="center"/>
                </w:tcPr>
                <w:p w14:paraId="46BB694B" w14:textId="055A5285" w:rsidR="00A2005C" w:rsidRPr="001278E3" w:rsidRDefault="00A2005C" w:rsidP="00A2005C">
                  <w:pPr>
                    <w:adjustRightInd w:val="0"/>
                    <w:snapToGrid w:val="0"/>
                    <w:jc w:val="center"/>
                    <w:rPr>
                      <w:szCs w:val="21"/>
                    </w:rPr>
                  </w:pPr>
                  <w:r w:rsidRPr="001278E3">
                    <w:rPr>
                      <w:szCs w:val="21"/>
                    </w:rPr>
                    <w:t>---</w:t>
                  </w:r>
                </w:p>
              </w:tc>
            </w:tr>
            <w:tr w:rsidR="00A2005C" w:rsidRPr="001278E3" w14:paraId="3A1B6AA2" w14:textId="77777777" w:rsidTr="00A2005C">
              <w:trPr>
                <w:trHeight w:val="340"/>
                <w:jc w:val="center"/>
              </w:trPr>
              <w:tc>
                <w:tcPr>
                  <w:tcW w:w="428" w:type="dxa"/>
                  <w:vMerge/>
                  <w:vAlign w:val="center"/>
                </w:tcPr>
                <w:p w14:paraId="4C93D40D" w14:textId="3E1E94CC" w:rsidR="00A2005C" w:rsidRPr="001278E3" w:rsidRDefault="00A2005C" w:rsidP="00A2005C">
                  <w:pPr>
                    <w:pStyle w:val="af5"/>
                    <w:adjustRightInd w:val="0"/>
                    <w:snapToGrid w:val="0"/>
                    <w:jc w:val="center"/>
                    <w:rPr>
                      <w:rFonts w:hAnsi="Times New Roman"/>
                      <w:sz w:val="21"/>
                      <w:szCs w:val="21"/>
                    </w:rPr>
                  </w:pPr>
                </w:p>
              </w:tc>
              <w:tc>
                <w:tcPr>
                  <w:tcW w:w="835" w:type="dxa"/>
                  <w:vMerge/>
                  <w:vAlign w:val="center"/>
                </w:tcPr>
                <w:p w14:paraId="5E3AD2A8" w14:textId="4E96F92C" w:rsidR="00A2005C" w:rsidRPr="001278E3" w:rsidRDefault="00A2005C" w:rsidP="00A2005C">
                  <w:pPr>
                    <w:pStyle w:val="af5"/>
                    <w:adjustRightInd w:val="0"/>
                    <w:snapToGrid w:val="0"/>
                    <w:jc w:val="center"/>
                    <w:rPr>
                      <w:rFonts w:hAnsi="Times New Roman"/>
                      <w:sz w:val="21"/>
                      <w:szCs w:val="21"/>
                    </w:rPr>
                  </w:pPr>
                </w:p>
              </w:tc>
              <w:tc>
                <w:tcPr>
                  <w:tcW w:w="915" w:type="dxa"/>
                  <w:vAlign w:val="center"/>
                </w:tcPr>
                <w:p w14:paraId="11B0725E" w14:textId="30C60448" w:rsidR="00A2005C" w:rsidRPr="001278E3" w:rsidRDefault="00A2005C" w:rsidP="00A2005C">
                  <w:pPr>
                    <w:pStyle w:val="af5"/>
                    <w:widowControl/>
                    <w:adjustRightInd w:val="0"/>
                    <w:snapToGrid w:val="0"/>
                    <w:jc w:val="center"/>
                    <w:rPr>
                      <w:rFonts w:hAnsi="Times New Roman" w:hint="eastAsia"/>
                      <w:sz w:val="21"/>
                      <w:szCs w:val="21"/>
                    </w:rPr>
                  </w:pPr>
                  <w:r>
                    <w:rPr>
                      <w:rFonts w:hAnsi="Times New Roman" w:hint="eastAsia"/>
                      <w:sz w:val="21"/>
                      <w:szCs w:val="21"/>
                    </w:rPr>
                    <w:t>TVOC</w:t>
                  </w:r>
                </w:p>
              </w:tc>
              <w:tc>
                <w:tcPr>
                  <w:tcW w:w="1022" w:type="dxa"/>
                  <w:vAlign w:val="center"/>
                </w:tcPr>
                <w:p w14:paraId="392032E0"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1</w:t>
                  </w:r>
                  <w:r w:rsidRPr="001278E3">
                    <w:rPr>
                      <w:rFonts w:hAnsi="Times New Roman"/>
                      <w:sz w:val="21"/>
                      <w:szCs w:val="21"/>
                    </w:rPr>
                    <w:t>次</w:t>
                  </w:r>
                  <w:r w:rsidRPr="001278E3">
                    <w:rPr>
                      <w:rFonts w:hAnsi="Times New Roman"/>
                      <w:sz w:val="21"/>
                      <w:szCs w:val="21"/>
                    </w:rPr>
                    <w:t>/</w:t>
                  </w:r>
                  <w:r w:rsidRPr="001278E3">
                    <w:rPr>
                      <w:rFonts w:hAnsi="Times New Roman" w:hint="eastAsia"/>
                      <w:sz w:val="21"/>
                      <w:szCs w:val="21"/>
                    </w:rPr>
                    <w:t>半</w:t>
                  </w:r>
                  <w:r w:rsidRPr="001278E3">
                    <w:rPr>
                      <w:rFonts w:hAnsi="Times New Roman"/>
                      <w:sz w:val="21"/>
                      <w:szCs w:val="21"/>
                    </w:rPr>
                    <w:t>年</w:t>
                  </w:r>
                </w:p>
              </w:tc>
              <w:tc>
                <w:tcPr>
                  <w:tcW w:w="3647" w:type="dxa"/>
                  <w:vMerge/>
                  <w:vAlign w:val="center"/>
                </w:tcPr>
                <w:p w14:paraId="234C9418" w14:textId="6E2A17BF" w:rsidR="00A2005C" w:rsidRPr="001278E3" w:rsidRDefault="00A2005C" w:rsidP="00A2005C">
                  <w:pPr>
                    <w:adjustRightInd w:val="0"/>
                    <w:snapToGrid w:val="0"/>
                    <w:jc w:val="center"/>
                    <w:rPr>
                      <w:szCs w:val="21"/>
                    </w:rPr>
                  </w:pPr>
                </w:p>
              </w:tc>
              <w:tc>
                <w:tcPr>
                  <w:tcW w:w="1173" w:type="dxa"/>
                  <w:vAlign w:val="center"/>
                </w:tcPr>
                <w:p w14:paraId="4BDA1298" w14:textId="77777777" w:rsidR="00A2005C" w:rsidRPr="001278E3" w:rsidRDefault="00A2005C" w:rsidP="00A2005C">
                  <w:pPr>
                    <w:pStyle w:val="af5"/>
                    <w:adjustRightInd w:val="0"/>
                    <w:snapToGrid w:val="0"/>
                    <w:jc w:val="center"/>
                    <w:rPr>
                      <w:rFonts w:hAnsi="Times New Roman"/>
                      <w:sz w:val="21"/>
                      <w:szCs w:val="21"/>
                    </w:rPr>
                  </w:pPr>
                  <w:r w:rsidRPr="001278E3">
                    <w:rPr>
                      <w:rFonts w:hint="eastAsia"/>
                      <w:sz w:val="21"/>
                      <w:szCs w:val="21"/>
                    </w:rPr>
                    <w:t>100</w:t>
                  </w:r>
                </w:p>
              </w:tc>
              <w:tc>
                <w:tcPr>
                  <w:tcW w:w="808" w:type="dxa"/>
                  <w:vAlign w:val="center"/>
                </w:tcPr>
                <w:p w14:paraId="08081BB4"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w:t>
                  </w:r>
                </w:p>
              </w:tc>
            </w:tr>
            <w:tr w:rsidR="00A2005C" w:rsidRPr="001278E3" w14:paraId="3A7CF622" w14:textId="77777777" w:rsidTr="00A2005C">
              <w:trPr>
                <w:trHeight w:val="340"/>
                <w:jc w:val="center"/>
              </w:trPr>
              <w:tc>
                <w:tcPr>
                  <w:tcW w:w="428" w:type="dxa"/>
                  <w:vMerge/>
                  <w:vAlign w:val="center"/>
                </w:tcPr>
                <w:p w14:paraId="77D81422" w14:textId="77777777" w:rsidR="00A2005C" w:rsidRPr="001278E3" w:rsidRDefault="00A2005C" w:rsidP="00A2005C">
                  <w:pPr>
                    <w:pStyle w:val="af5"/>
                    <w:adjustRightInd w:val="0"/>
                    <w:snapToGrid w:val="0"/>
                    <w:jc w:val="center"/>
                    <w:rPr>
                      <w:rFonts w:hAnsi="Times New Roman"/>
                      <w:sz w:val="21"/>
                      <w:szCs w:val="21"/>
                    </w:rPr>
                  </w:pPr>
                </w:p>
              </w:tc>
              <w:tc>
                <w:tcPr>
                  <w:tcW w:w="835" w:type="dxa"/>
                  <w:vMerge/>
                  <w:vAlign w:val="center"/>
                </w:tcPr>
                <w:p w14:paraId="378948C6" w14:textId="77777777" w:rsidR="00A2005C" w:rsidRPr="001278E3" w:rsidRDefault="00A2005C" w:rsidP="00A2005C">
                  <w:pPr>
                    <w:pStyle w:val="af5"/>
                    <w:adjustRightInd w:val="0"/>
                    <w:snapToGrid w:val="0"/>
                    <w:jc w:val="center"/>
                    <w:rPr>
                      <w:rFonts w:hAnsi="Times New Roman"/>
                      <w:sz w:val="21"/>
                      <w:szCs w:val="21"/>
                    </w:rPr>
                  </w:pPr>
                </w:p>
              </w:tc>
              <w:tc>
                <w:tcPr>
                  <w:tcW w:w="915" w:type="dxa"/>
                  <w:vAlign w:val="center"/>
                </w:tcPr>
                <w:p w14:paraId="28B9A77A" w14:textId="2722E2AC" w:rsidR="00A2005C" w:rsidRDefault="00A2005C" w:rsidP="00A2005C">
                  <w:pPr>
                    <w:pStyle w:val="af5"/>
                    <w:widowControl/>
                    <w:adjustRightInd w:val="0"/>
                    <w:snapToGrid w:val="0"/>
                    <w:jc w:val="center"/>
                    <w:rPr>
                      <w:rFonts w:hAnsi="Times New Roman" w:hint="eastAsia"/>
                      <w:sz w:val="21"/>
                      <w:szCs w:val="21"/>
                    </w:rPr>
                  </w:pPr>
                  <w:r w:rsidRPr="001278E3">
                    <w:rPr>
                      <w:rFonts w:hAnsi="Times New Roman"/>
                      <w:sz w:val="21"/>
                      <w:szCs w:val="21"/>
                    </w:rPr>
                    <w:t>臭气浓度（无量纲）</w:t>
                  </w:r>
                </w:p>
              </w:tc>
              <w:tc>
                <w:tcPr>
                  <w:tcW w:w="1022" w:type="dxa"/>
                  <w:vAlign w:val="center"/>
                </w:tcPr>
                <w:p w14:paraId="755ABB19" w14:textId="005EAD24"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1</w:t>
                  </w:r>
                  <w:r w:rsidRPr="001278E3">
                    <w:rPr>
                      <w:rFonts w:hAnsi="Times New Roman"/>
                      <w:sz w:val="21"/>
                      <w:szCs w:val="21"/>
                    </w:rPr>
                    <w:t>次</w:t>
                  </w:r>
                  <w:r w:rsidRPr="001278E3">
                    <w:rPr>
                      <w:rFonts w:hAnsi="Times New Roman"/>
                      <w:sz w:val="21"/>
                      <w:szCs w:val="21"/>
                    </w:rPr>
                    <w:t>/</w:t>
                  </w:r>
                  <w:r w:rsidRPr="001278E3">
                    <w:rPr>
                      <w:rFonts w:hAnsi="Times New Roman" w:hint="eastAsia"/>
                      <w:sz w:val="21"/>
                      <w:szCs w:val="21"/>
                    </w:rPr>
                    <w:t>半</w:t>
                  </w:r>
                  <w:r w:rsidRPr="001278E3">
                    <w:rPr>
                      <w:rFonts w:hAnsi="Times New Roman"/>
                      <w:sz w:val="21"/>
                      <w:szCs w:val="21"/>
                    </w:rPr>
                    <w:t>年</w:t>
                  </w:r>
                </w:p>
              </w:tc>
              <w:tc>
                <w:tcPr>
                  <w:tcW w:w="3647" w:type="dxa"/>
                  <w:vAlign w:val="center"/>
                </w:tcPr>
                <w:p w14:paraId="34C8AEBC" w14:textId="4B24EA96" w:rsidR="00A2005C" w:rsidRPr="001278E3" w:rsidRDefault="00A2005C" w:rsidP="00A2005C">
                  <w:pPr>
                    <w:adjustRightInd w:val="0"/>
                    <w:snapToGrid w:val="0"/>
                    <w:jc w:val="center"/>
                    <w:rPr>
                      <w:szCs w:val="21"/>
                    </w:rPr>
                  </w:pPr>
                  <w:r w:rsidRPr="001278E3">
                    <w:rPr>
                      <w:szCs w:val="21"/>
                    </w:rPr>
                    <w:t>《恶臭污染物排放标准》（</w:t>
                  </w:r>
                  <w:r w:rsidRPr="001278E3">
                    <w:rPr>
                      <w:szCs w:val="21"/>
                    </w:rPr>
                    <w:t>GB14554-93</w:t>
                  </w:r>
                  <w:r w:rsidRPr="001278E3">
                    <w:rPr>
                      <w:szCs w:val="21"/>
                    </w:rPr>
                    <w:t>）表</w:t>
                  </w:r>
                  <w:r w:rsidRPr="001278E3">
                    <w:rPr>
                      <w:szCs w:val="21"/>
                    </w:rPr>
                    <w:t>2</w:t>
                  </w:r>
                  <w:r w:rsidRPr="001278E3">
                    <w:rPr>
                      <w:szCs w:val="21"/>
                    </w:rPr>
                    <w:t>恶臭污染物排放标准值</w:t>
                  </w:r>
                </w:p>
              </w:tc>
              <w:tc>
                <w:tcPr>
                  <w:tcW w:w="1173" w:type="dxa"/>
                  <w:vAlign w:val="center"/>
                </w:tcPr>
                <w:p w14:paraId="11E4377E" w14:textId="62485249" w:rsidR="00A2005C" w:rsidRPr="001278E3" w:rsidRDefault="00A2005C" w:rsidP="00A2005C">
                  <w:pPr>
                    <w:pStyle w:val="af5"/>
                    <w:adjustRightInd w:val="0"/>
                    <w:snapToGrid w:val="0"/>
                    <w:jc w:val="center"/>
                    <w:rPr>
                      <w:rFonts w:hint="eastAsia"/>
                      <w:sz w:val="21"/>
                      <w:szCs w:val="21"/>
                    </w:rPr>
                  </w:pPr>
                  <w:r w:rsidRPr="001278E3">
                    <w:rPr>
                      <w:bCs/>
                      <w:szCs w:val="21"/>
                    </w:rPr>
                    <w:t>2000</w:t>
                  </w:r>
                </w:p>
              </w:tc>
              <w:tc>
                <w:tcPr>
                  <w:tcW w:w="808" w:type="dxa"/>
                  <w:vAlign w:val="center"/>
                </w:tcPr>
                <w:p w14:paraId="7B31A467" w14:textId="0B89A1ED" w:rsidR="00A2005C" w:rsidRPr="001278E3" w:rsidRDefault="00A2005C" w:rsidP="00A2005C">
                  <w:pPr>
                    <w:pStyle w:val="af5"/>
                    <w:adjustRightInd w:val="0"/>
                    <w:snapToGrid w:val="0"/>
                    <w:jc w:val="center"/>
                    <w:rPr>
                      <w:rFonts w:hAnsi="Times New Roman"/>
                      <w:sz w:val="21"/>
                      <w:szCs w:val="21"/>
                    </w:rPr>
                  </w:pPr>
                  <w:r w:rsidRPr="001278E3">
                    <w:rPr>
                      <w:szCs w:val="21"/>
                    </w:rPr>
                    <w:t>---</w:t>
                  </w:r>
                </w:p>
              </w:tc>
            </w:tr>
            <w:tr w:rsidR="00A2005C" w:rsidRPr="001278E3" w14:paraId="491C847B" w14:textId="77777777" w:rsidTr="00A2005C">
              <w:trPr>
                <w:trHeight w:val="340"/>
                <w:jc w:val="center"/>
              </w:trPr>
              <w:tc>
                <w:tcPr>
                  <w:tcW w:w="428" w:type="dxa"/>
                  <w:vMerge w:val="restart"/>
                  <w:vAlign w:val="center"/>
                </w:tcPr>
                <w:p w14:paraId="48D6A311"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hint="eastAsia"/>
                      <w:sz w:val="21"/>
                      <w:szCs w:val="21"/>
                    </w:rPr>
                    <w:t>3</w:t>
                  </w:r>
                </w:p>
              </w:tc>
              <w:tc>
                <w:tcPr>
                  <w:tcW w:w="835" w:type="dxa"/>
                  <w:vMerge w:val="restart"/>
                  <w:vAlign w:val="center"/>
                </w:tcPr>
                <w:p w14:paraId="6D3A9153"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厂界上下风向</w:t>
                  </w:r>
                </w:p>
              </w:tc>
              <w:tc>
                <w:tcPr>
                  <w:tcW w:w="915" w:type="dxa"/>
                  <w:vAlign w:val="center"/>
                </w:tcPr>
                <w:p w14:paraId="7AE6084C" w14:textId="77777777" w:rsidR="00A2005C" w:rsidRPr="001278E3" w:rsidRDefault="00A2005C" w:rsidP="00A2005C">
                  <w:pPr>
                    <w:pStyle w:val="af5"/>
                    <w:widowControl/>
                    <w:adjustRightInd w:val="0"/>
                    <w:snapToGrid w:val="0"/>
                    <w:jc w:val="center"/>
                    <w:rPr>
                      <w:rFonts w:hAnsi="Times New Roman"/>
                      <w:sz w:val="21"/>
                      <w:szCs w:val="21"/>
                    </w:rPr>
                  </w:pPr>
                  <w:r w:rsidRPr="001278E3">
                    <w:rPr>
                      <w:rFonts w:hAnsi="Times New Roman"/>
                      <w:sz w:val="21"/>
                      <w:szCs w:val="21"/>
                    </w:rPr>
                    <w:t>颗粒物</w:t>
                  </w:r>
                </w:p>
              </w:tc>
              <w:tc>
                <w:tcPr>
                  <w:tcW w:w="1022" w:type="dxa"/>
                  <w:vAlign w:val="center"/>
                </w:tcPr>
                <w:p w14:paraId="65D94238"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1</w:t>
                  </w:r>
                  <w:r w:rsidRPr="001278E3">
                    <w:rPr>
                      <w:rFonts w:hAnsi="Times New Roman"/>
                      <w:sz w:val="21"/>
                      <w:szCs w:val="21"/>
                    </w:rPr>
                    <w:t>次</w:t>
                  </w:r>
                  <w:r w:rsidRPr="001278E3">
                    <w:rPr>
                      <w:rFonts w:hAnsi="Times New Roman"/>
                      <w:sz w:val="21"/>
                      <w:szCs w:val="21"/>
                    </w:rPr>
                    <w:t>/</w:t>
                  </w:r>
                  <w:r w:rsidRPr="001278E3">
                    <w:rPr>
                      <w:rFonts w:hAnsi="Times New Roman" w:hint="eastAsia"/>
                      <w:sz w:val="21"/>
                      <w:szCs w:val="21"/>
                    </w:rPr>
                    <w:t>半</w:t>
                  </w:r>
                  <w:r w:rsidRPr="001278E3">
                    <w:rPr>
                      <w:rFonts w:hAnsi="Times New Roman"/>
                      <w:sz w:val="21"/>
                      <w:szCs w:val="21"/>
                    </w:rPr>
                    <w:t>年</w:t>
                  </w:r>
                </w:p>
              </w:tc>
              <w:tc>
                <w:tcPr>
                  <w:tcW w:w="3647" w:type="dxa"/>
                  <w:vAlign w:val="center"/>
                </w:tcPr>
                <w:p w14:paraId="5ACE4CDD" w14:textId="21ABC505" w:rsidR="00A2005C" w:rsidRPr="001278E3" w:rsidRDefault="00A2005C" w:rsidP="00A2005C">
                  <w:pPr>
                    <w:pStyle w:val="af5"/>
                    <w:adjustRightInd w:val="0"/>
                    <w:snapToGrid w:val="0"/>
                    <w:jc w:val="center"/>
                    <w:rPr>
                      <w:rFonts w:hAnsi="Times New Roman"/>
                      <w:sz w:val="21"/>
                      <w:szCs w:val="21"/>
                    </w:rPr>
                  </w:pPr>
                  <w:r>
                    <w:rPr>
                      <w:rFonts w:hAnsi="Times New Roman"/>
                      <w:sz w:val="21"/>
                      <w:szCs w:val="21"/>
                    </w:rPr>
                    <w:t>广东省地方标准《大气污染物排放限值》（</w:t>
                  </w:r>
                  <w:r>
                    <w:rPr>
                      <w:rFonts w:hAnsi="Times New Roman"/>
                      <w:sz w:val="21"/>
                      <w:szCs w:val="21"/>
                    </w:rPr>
                    <w:t>DB44/27-2001</w:t>
                  </w:r>
                  <w:r>
                    <w:rPr>
                      <w:rFonts w:hAnsi="Times New Roman"/>
                      <w:sz w:val="21"/>
                      <w:szCs w:val="21"/>
                    </w:rPr>
                    <w:t>）中第二时段无组织排放监控点浓度限值</w:t>
                  </w:r>
                </w:p>
              </w:tc>
              <w:tc>
                <w:tcPr>
                  <w:tcW w:w="1173" w:type="dxa"/>
                  <w:vAlign w:val="center"/>
                </w:tcPr>
                <w:p w14:paraId="3767910E" w14:textId="77777777" w:rsidR="00A2005C" w:rsidRPr="001278E3" w:rsidRDefault="00A2005C" w:rsidP="00A2005C">
                  <w:pPr>
                    <w:adjustRightInd w:val="0"/>
                    <w:snapToGrid w:val="0"/>
                    <w:jc w:val="center"/>
                    <w:rPr>
                      <w:szCs w:val="21"/>
                    </w:rPr>
                  </w:pPr>
                  <w:r w:rsidRPr="001278E3">
                    <w:rPr>
                      <w:szCs w:val="21"/>
                    </w:rPr>
                    <w:t>1.0</w:t>
                  </w:r>
                </w:p>
              </w:tc>
              <w:tc>
                <w:tcPr>
                  <w:tcW w:w="808" w:type="dxa"/>
                  <w:vAlign w:val="center"/>
                </w:tcPr>
                <w:p w14:paraId="1B34869A"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w:t>
                  </w:r>
                </w:p>
              </w:tc>
            </w:tr>
            <w:tr w:rsidR="00A2005C" w:rsidRPr="001278E3" w14:paraId="4C0916F6" w14:textId="77777777" w:rsidTr="00A2005C">
              <w:trPr>
                <w:trHeight w:val="340"/>
                <w:jc w:val="center"/>
              </w:trPr>
              <w:tc>
                <w:tcPr>
                  <w:tcW w:w="428" w:type="dxa"/>
                  <w:vMerge/>
                  <w:vAlign w:val="center"/>
                </w:tcPr>
                <w:p w14:paraId="1A3FA62C" w14:textId="77777777" w:rsidR="00A2005C" w:rsidRPr="001278E3" w:rsidRDefault="00A2005C" w:rsidP="00A2005C">
                  <w:pPr>
                    <w:widowControl/>
                    <w:jc w:val="center"/>
                    <w:rPr>
                      <w:szCs w:val="21"/>
                    </w:rPr>
                  </w:pPr>
                </w:p>
              </w:tc>
              <w:tc>
                <w:tcPr>
                  <w:tcW w:w="835" w:type="dxa"/>
                  <w:vMerge/>
                  <w:vAlign w:val="center"/>
                </w:tcPr>
                <w:p w14:paraId="16D6B1BD" w14:textId="77777777" w:rsidR="00A2005C" w:rsidRPr="001278E3" w:rsidRDefault="00A2005C" w:rsidP="00A2005C">
                  <w:pPr>
                    <w:widowControl/>
                    <w:jc w:val="center"/>
                    <w:rPr>
                      <w:szCs w:val="21"/>
                    </w:rPr>
                  </w:pPr>
                </w:p>
              </w:tc>
              <w:tc>
                <w:tcPr>
                  <w:tcW w:w="915" w:type="dxa"/>
                  <w:vAlign w:val="center"/>
                </w:tcPr>
                <w:p w14:paraId="456D6BA3"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臭气浓度（无量纲）</w:t>
                  </w:r>
                </w:p>
              </w:tc>
              <w:tc>
                <w:tcPr>
                  <w:tcW w:w="1022" w:type="dxa"/>
                  <w:vAlign w:val="center"/>
                </w:tcPr>
                <w:p w14:paraId="11C72D1A"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1</w:t>
                  </w:r>
                  <w:r w:rsidRPr="001278E3">
                    <w:rPr>
                      <w:rFonts w:hAnsi="Times New Roman"/>
                      <w:sz w:val="21"/>
                      <w:szCs w:val="21"/>
                    </w:rPr>
                    <w:t>次</w:t>
                  </w:r>
                  <w:r w:rsidRPr="001278E3">
                    <w:rPr>
                      <w:rFonts w:hAnsi="Times New Roman"/>
                      <w:sz w:val="21"/>
                      <w:szCs w:val="21"/>
                    </w:rPr>
                    <w:t>/</w:t>
                  </w:r>
                  <w:r w:rsidRPr="001278E3">
                    <w:rPr>
                      <w:rFonts w:hAnsi="Times New Roman" w:hint="eastAsia"/>
                      <w:sz w:val="21"/>
                      <w:szCs w:val="21"/>
                    </w:rPr>
                    <w:t>半</w:t>
                  </w:r>
                  <w:r w:rsidRPr="001278E3">
                    <w:rPr>
                      <w:rFonts w:hAnsi="Times New Roman"/>
                      <w:sz w:val="21"/>
                      <w:szCs w:val="21"/>
                    </w:rPr>
                    <w:t>年</w:t>
                  </w:r>
                </w:p>
              </w:tc>
              <w:tc>
                <w:tcPr>
                  <w:tcW w:w="3647" w:type="dxa"/>
                  <w:vAlign w:val="center"/>
                </w:tcPr>
                <w:p w14:paraId="2119EC9A"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《恶臭污染物排放标准》（</w:t>
                  </w:r>
                  <w:r w:rsidRPr="001278E3">
                    <w:rPr>
                      <w:rFonts w:hAnsi="Times New Roman"/>
                      <w:sz w:val="21"/>
                      <w:szCs w:val="21"/>
                    </w:rPr>
                    <w:t>GB14554-93</w:t>
                  </w:r>
                  <w:r w:rsidRPr="001278E3">
                    <w:rPr>
                      <w:rFonts w:hAnsi="Times New Roman"/>
                      <w:sz w:val="21"/>
                      <w:szCs w:val="21"/>
                    </w:rPr>
                    <w:t>）表</w:t>
                  </w:r>
                  <w:r w:rsidRPr="001278E3">
                    <w:rPr>
                      <w:rFonts w:hAnsi="Times New Roman"/>
                      <w:sz w:val="21"/>
                      <w:szCs w:val="21"/>
                    </w:rPr>
                    <w:t>1</w:t>
                  </w:r>
                  <w:r w:rsidRPr="001278E3">
                    <w:rPr>
                      <w:rFonts w:hAnsi="Times New Roman"/>
                      <w:sz w:val="21"/>
                      <w:szCs w:val="21"/>
                    </w:rPr>
                    <w:t>恶臭污染物厂界新扩改建二级标准值</w:t>
                  </w:r>
                </w:p>
              </w:tc>
              <w:tc>
                <w:tcPr>
                  <w:tcW w:w="1173" w:type="dxa"/>
                  <w:vAlign w:val="center"/>
                </w:tcPr>
                <w:p w14:paraId="7A96A596" w14:textId="77777777" w:rsidR="00A2005C" w:rsidRPr="001278E3" w:rsidRDefault="00A2005C" w:rsidP="00A2005C">
                  <w:pPr>
                    <w:adjustRightInd w:val="0"/>
                    <w:snapToGrid w:val="0"/>
                    <w:jc w:val="center"/>
                    <w:rPr>
                      <w:szCs w:val="21"/>
                    </w:rPr>
                  </w:pPr>
                  <w:r w:rsidRPr="001278E3">
                    <w:rPr>
                      <w:szCs w:val="21"/>
                    </w:rPr>
                    <w:t>20</w:t>
                  </w:r>
                </w:p>
              </w:tc>
              <w:tc>
                <w:tcPr>
                  <w:tcW w:w="808" w:type="dxa"/>
                  <w:vAlign w:val="center"/>
                </w:tcPr>
                <w:p w14:paraId="005B5CF0"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w:t>
                  </w:r>
                </w:p>
              </w:tc>
            </w:tr>
            <w:tr w:rsidR="00A2005C" w:rsidRPr="001278E3" w14:paraId="12FF2A30" w14:textId="77777777" w:rsidTr="00A2005C">
              <w:trPr>
                <w:trHeight w:val="340"/>
                <w:jc w:val="center"/>
              </w:trPr>
              <w:tc>
                <w:tcPr>
                  <w:tcW w:w="428" w:type="dxa"/>
                  <w:vMerge w:val="restart"/>
                  <w:vAlign w:val="center"/>
                </w:tcPr>
                <w:p w14:paraId="13C2C8EB"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hint="eastAsia"/>
                      <w:sz w:val="21"/>
                      <w:szCs w:val="21"/>
                    </w:rPr>
                    <w:t>4</w:t>
                  </w:r>
                </w:p>
              </w:tc>
              <w:tc>
                <w:tcPr>
                  <w:tcW w:w="835" w:type="dxa"/>
                  <w:vMerge w:val="restart"/>
                  <w:vAlign w:val="center"/>
                </w:tcPr>
                <w:p w14:paraId="32A2904D"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厂区内</w:t>
                  </w:r>
                </w:p>
              </w:tc>
              <w:tc>
                <w:tcPr>
                  <w:tcW w:w="915" w:type="dxa"/>
                  <w:vMerge w:val="restart"/>
                  <w:vAlign w:val="center"/>
                </w:tcPr>
                <w:p w14:paraId="2186A4E7" w14:textId="77777777" w:rsidR="00A2005C" w:rsidRPr="001278E3" w:rsidRDefault="00A2005C" w:rsidP="00A2005C">
                  <w:pPr>
                    <w:pStyle w:val="af5"/>
                    <w:widowControl/>
                    <w:adjustRightInd w:val="0"/>
                    <w:snapToGrid w:val="0"/>
                    <w:jc w:val="center"/>
                    <w:rPr>
                      <w:rFonts w:hAnsi="Times New Roman"/>
                      <w:sz w:val="21"/>
                      <w:szCs w:val="21"/>
                    </w:rPr>
                  </w:pPr>
                  <w:r w:rsidRPr="001278E3">
                    <w:rPr>
                      <w:rFonts w:hAnsi="Times New Roman"/>
                      <w:sz w:val="21"/>
                      <w:szCs w:val="21"/>
                    </w:rPr>
                    <w:t>NMHC</w:t>
                  </w:r>
                </w:p>
              </w:tc>
              <w:tc>
                <w:tcPr>
                  <w:tcW w:w="1022" w:type="dxa"/>
                  <w:vMerge w:val="restart"/>
                  <w:vAlign w:val="center"/>
                </w:tcPr>
                <w:p w14:paraId="4570FDF8"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1</w:t>
                  </w:r>
                  <w:r w:rsidRPr="001278E3">
                    <w:rPr>
                      <w:rFonts w:hAnsi="Times New Roman"/>
                      <w:sz w:val="21"/>
                      <w:szCs w:val="21"/>
                    </w:rPr>
                    <w:t>次</w:t>
                  </w:r>
                  <w:r w:rsidRPr="001278E3">
                    <w:rPr>
                      <w:rFonts w:hAnsi="Times New Roman"/>
                      <w:sz w:val="21"/>
                      <w:szCs w:val="21"/>
                    </w:rPr>
                    <w:t>/</w:t>
                  </w:r>
                  <w:r w:rsidRPr="001278E3">
                    <w:rPr>
                      <w:rFonts w:hAnsi="Times New Roman" w:hint="eastAsia"/>
                      <w:sz w:val="21"/>
                      <w:szCs w:val="21"/>
                    </w:rPr>
                    <w:t>半</w:t>
                  </w:r>
                  <w:r w:rsidRPr="001278E3">
                    <w:rPr>
                      <w:rFonts w:hAnsi="Times New Roman"/>
                      <w:sz w:val="21"/>
                      <w:szCs w:val="21"/>
                    </w:rPr>
                    <w:t>年</w:t>
                  </w:r>
                </w:p>
              </w:tc>
              <w:tc>
                <w:tcPr>
                  <w:tcW w:w="3647" w:type="dxa"/>
                  <w:vMerge w:val="restart"/>
                  <w:vAlign w:val="center"/>
                </w:tcPr>
                <w:p w14:paraId="1ACBFAF2"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hint="eastAsia"/>
                      <w:sz w:val="21"/>
                      <w:szCs w:val="21"/>
                    </w:rPr>
                    <w:t>广东省地方标准《固定污染源挥发性有机物综合排放标准》（</w:t>
                  </w:r>
                  <w:r w:rsidRPr="001278E3">
                    <w:rPr>
                      <w:rFonts w:hAnsi="Times New Roman" w:hint="eastAsia"/>
                      <w:sz w:val="21"/>
                      <w:szCs w:val="21"/>
                    </w:rPr>
                    <w:t>DB44 2367-2022</w:t>
                  </w:r>
                  <w:r w:rsidRPr="001278E3">
                    <w:rPr>
                      <w:rFonts w:hAnsi="Times New Roman" w:hint="eastAsia"/>
                      <w:sz w:val="21"/>
                      <w:szCs w:val="21"/>
                    </w:rPr>
                    <w:t>）表</w:t>
                  </w:r>
                  <w:r w:rsidRPr="001278E3">
                    <w:rPr>
                      <w:rFonts w:hAnsi="Times New Roman" w:hint="eastAsia"/>
                      <w:sz w:val="21"/>
                      <w:szCs w:val="21"/>
                    </w:rPr>
                    <w:t>3</w:t>
                  </w:r>
                  <w:r w:rsidRPr="001278E3">
                    <w:rPr>
                      <w:rFonts w:hAnsi="Times New Roman" w:hint="eastAsia"/>
                      <w:sz w:val="21"/>
                      <w:szCs w:val="21"/>
                    </w:rPr>
                    <w:t>厂区内</w:t>
                  </w:r>
                  <w:r w:rsidRPr="001278E3">
                    <w:rPr>
                      <w:rFonts w:hAnsi="Times New Roman" w:hint="eastAsia"/>
                      <w:sz w:val="21"/>
                      <w:szCs w:val="21"/>
                    </w:rPr>
                    <w:t>VOCs</w:t>
                  </w:r>
                  <w:r w:rsidRPr="001278E3">
                    <w:rPr>
                      <w:rFonts w:hAnsi="Times New Roman" w:hint="eastAsia"/>
                      <w:sz w:val="21"/>
                      <w:szCs w:val="21"/>
                    </w:rPr>
                    <w:t>无组织排放限值</w:t>
                  </w:r>
                </w:p>
              </w:tc>
              <w:tc>
                <w:tcPr>
                  <w:tcW w:w="1173" w:type="dxa"/>
                  <w:vAlign w:val="center"/>
                </w:tcPr>
                <w:p w14:paraId="1E66E651" w14:textId="77777777" w:rsidR="00A2005C" w:rsidRPr="001278E3" w:rsidRDefault="00A2005C" w:rsidP="00A2005C">
                  <w:pPr>
                    <w:pStyle w:val="afff6"/>
                    <w:rPr>
                      <w:szCs w:val="21"/>
                    </w:rPr>
                  </w:pPr>
                  <w:r w:rsidRPr="001278E3">
                    <w:rPr>
                      <w:szCs w:val="21"/>
                    </w:rPr>
                    <w:t>监控点处</w:t>
                  </w:r>
                  <w:r w:rsidRPr="001278E3">
                    <w:rPr>
                      <w:szCs w:val="21"/>
                    </w:rPr>
                    <w:t>1h</w:t>
                  </w:r>
                  <w:r w:rsidRPr="001278E3">
                    <w:rPr>
                      <w:szCs w:val="21"/>
                    </w:rPr>
                    <w:t>平均浓度值：</w:t>
                  </w:r>
                  <w:r w:rsidRPr="001278E3">
                    <w:rPr>
                      <w:szCs w:val="21"/>
                    </w:rPr>
                    <w:t>6</w:t>
                  </w:r>
                </w:p>
              </w:tc>
              <w:tc>
                <w:tcPr>
                  <w:tcW w:w="808" w:type="dxa"/>
                  <w:vAlign w:val="center"/>
                </w:tcPr>
                <w:p w14:paraId="6C9E6114"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w:t>
                  </w:r>
                </w:p>
              </w:tc>
            </w:tr>
            <w:tr w:rsidR="00A2005C" w:rsidRPr="001278E3" w14:paraId="5BD771F6" w14:textId="77777777" w:rsidTr="00A2005C">
              <w:trPr>
                <w:trHeight w:val="340"/>
                <w:jc w:val="center"/>
              </w:trPr>
              <w:tc>
                <w:tcPr>
                  <w:tcW w:w="428" w:type="dxa"/>
                  <w:vMerge/>
                  <w:vAlign w:val="center"/>
                </w:tcPr>
                <w:p w14:paraId="620238E5" w14:textId="77777777" w:rsidR="00A2005C" w:rsidRPr="001278E3" w:rsidRDefault="00A2005C" w:rsidP="00A2005C">
                  <w:pPr>
                    <w:widowControl/>
                    <w:jc w:val="center"/>
                    <w:rPr>
                      <w:szCs w:val="21"/>
                    </w:rPr>
                  </w:pPr>
                </w:p>
              </w:tc>
              <w:tc>
                <w:tcPr>
                  <w:tcW w:w="835" w:type="dxa"/>
                  <w:vMerge/>
                  <w:vAlign w:val="center"/>
                </w:tcPr>
                <w:p w14:paraId="0A4D91A5" w14:textId="77777777" w:rsidR="00A2005C" w:rsidRPr="001278E3" w:rsidRDefault="00A2005C" w:rsidP="00A2005C">
                  <w:pPr>
                    <w:widowControl/>
                    <w:jc w:val="center"/>
                    <w:rPr>
                      <w:szCs w:val="21"/>
                    </w:rPr>
                  </w:pPr>
                </w:p>
              </w:tc>
              <w:tc>
                <w:tcPr>
                  <w:tcW w:w="915" w:type="dxa"/>
                  <w:vMerge/>
                  <w:vAlign w:val="center"/>
                </w:tcPr>
                <w:p w14:paraId="5CD9225C" w14:textId="77777777" w:rsidR="00A2005C" w:rsidRPr="001278E3" w:rsidRDefault="00A2005C" w:rsidP="00A2005C">
                  <w:pPr>
                    <w:widowControl/>
                    <w:jc w:val="center"/>
                    <w:rPr>
                      <w:szCs w:val="21"/>
                    </w:rPr>
                  </w:pPr>
                </w:p>
              </w:tc>
              <w:tc>
                <w:tcPr>
                  <w:tcW w:w="1022" w:type="dxa"/>
                  <w:vMerge/>
                  <w:vAlign w:val="center"/>
                </w:tcPr>
                <w:p w14:paraId="1107FED6" w14:textId="77777777" w:rsidR="00A2005C" w:rsidRPr="001278E3" w:rsidRDefault="00A2005C" w:rsidP="00A2005C">
                  <w:pPr>
                    <w:widowControl/>
                    <w:jc w:val="center"/>
                    <w:rPr>
                      <w:szCs w:val="21"/>
                    </w:rPr>
                  </w:pPr>
                </w:p>
              </w:tc>
              <w:tc>
                <w:tcPr>
                  <w:tcW w:w="3647" w:type="dxa"/>
                  <w:vMerge/>
                  <w:vAlign w:val="center"/>
                </w:tcPr>
                <w:p w14:paraId="7AC8224B" w14:textId="77777777" w:rsidR="00A2005C" w:rsidRPr="001278E3" w:rsidRDefault="00A2005C" w:rsidP="00A2005C">
                  <w:pPr>
                    <w:widowControl/>
                    <w:jc w:val="center"/>
                    <w:rPr>
                      <w:szCs w:val="21"/>
                    </w:rPr>
                  </w:pPr>
                </w:p>
              </w:tc>
              <w:tc>
                <w:tcPr>
                  <w:tcW w:w="1173" w:type="dxa"/>
                  <w:vAlign w:val="center"/>
                </w:tcPr>
                <w:p w14:paraId="6AD88D2E" w14:textId="77777777" w:rsidR="00A2005C" w:rsidRPr="001278E3" w:rsidRDefault="00A2005C" w:rsidP="00A2005C">
                  <w:pPr>
                    <w:pStyle w:val="afff6"/>
                    <w:rPr>
                      <w:szCs w:val="21"/>
                    </w:rPr>
                  </w:pPr>
                  <w:r w:rsidRPr="001278E3">
                    <w:rPr>
                      <w:szCs w:val="21"/>
                    </w:rPr>
                    <w:t>监控点处任意一次浓度值：</w:t>
                  </w:r>
                  <w:r w:rsidRPr="001278E3">
                    <w:rPr>
                      <w:szCs w:val="21"/>
                    </w:rPr>
                    <w:t>20</w:t>
                  </w:r>
                </w:p>
              </w:tc>
              <w:tc>
                <w:tcPr>
                  <w:tcW w:w="808" w:type="dxa"/>
                  <w:vAlign w:val="center"/>
                </w:tcPr>
                <w:p w14:paraId="10AD1A52" w14:textId="77777777" w:rsidR="00A2005C" w:rsidRPr="001278E3" w:rsidRDefault="00A2005C" w:rsidP="00A2005C">
                  <w:pPr>
                    <w:pStyle w:val="af5"/>
                    <w:adjustRightInd w:val="0"/>
                    <w:snapToGrid w:val="0"/>
                    <w:jc w:val="center"/>
                    <w:rPr>
                      <w:rFonts w:hAnsi="Times New Roman"/>
                      <w:sz w:val="21"/>
                      <w:szCs w:val="21"/>
                    </w:rPr>
                  </w:pPr>
                  <w:r w:rsidRPr="001278E3">
                    <w:rPr>
                      <w:rFonts w:hAnsi="Times New Roman"/>
                      <w:sz w:val="21"/>
                      <w:szCs w:val="21"/>
                    </w:rPr>
                    <w:t>---</w:t>
                  </w:r>
                </w:p>
              </w:tc>
            </w:tr>
          </w:tbl>
          <w:p w14:paraId="733BD0B7" w14:textId="77777777" w:rsidR="00001667" w:rsidRPr="001278E3" w:rsidRDefault="004B3C33">
            <w:pPr>
              <w:tabs>
                <w:tab w:val="right" w:pos="9069"/>
              </w:tabs>
              <w:adjustRightInd w:val="0"/>
              <w:snapToGrid w:val="0"/>
              <w:spacing w:line="360" w:lineRule="auto"/>
              <w:ind w:firstLine="480"/>
              <w:rPr>
                <w:b/>
                <w:sz w:val="24"/>
              </w:rPr>
            </w:pPr>
            <w:r w:rsidRPr="001278E3">
              <w:rPr>
                <w:b/>
                <w:sz w:val="24"/>
              </w:rPr>
              <w:t>三、噪声</w:t>
            </w:r>
          </w:p>
          <w:p w14:paraId="58C30154" w14:textId="77777777" w:rsidR="00001667" w:rsidRPr="001278E3" w:rsidRDefault="004B3C33">
            <w:pPr>
              <w:adjustRightInd w:val="0"/>
              <w:spacing w:line="360" w:lineRule="auto"/>
              <w:ind w:firstLineChars="200" w:firstLine="482"/>
              <w:rPr>
                <w:b/>
                <w:bCs/>
                <w:sz w:val="24"/>
              </w:rPr>
            </w:pPr>
            <w:r w:rsidRPr="001278E3">
              <w:rPr>
                <w:b/>
                <w:bCs/>
                <w:sz w:val="24"/>
              </w:rPr>
              <w:t>1</w:t>
            </w:r>
            <w:r w:rsidRPr="001278E3">
              <w:rPr>
                <w:rFonts w:hint="eastAsia"/>
                <w:b/>
                <w:bCs/>
                <w:sz w:val="24"/>
              </w:rPr>
              <w:t>、</w:t>
            </w:r>
            <w:r w:rsidRPr="001278E3">
              <w:rPr>
                <w:rFonts w:ascii="宋体" w:hAnsi="宋体"/>
                <w:b/>
                <w:bCs/>
                <w:sz w:val="24"/>
              </w:rPr>
              <w:t>噪声源强及降噪措施</w:t>
            </w:r>
          </w:p>
          <w:p w14:paraId="4C16CF4D" w14:textId="77777777" w:rsidR="00001667" w:rsidRPr="001278E3" w:rsidRDefault="004B3C33">
            <w:pPr>
              <w:adjustRightInd w:val="0"/>
              <w:snapToGrid w:val="0"/>
              <w:spacing w:line="360" w:lineRule="auto"/>
              <w:ind w:firstLineChars="200" w:firstLine="480"/>
              <w:jc w:val="left"/>
              <w:rPr>
                <w:sz w:val="24"/>
              </w:rPr>
            </w:pPr>
            <w:r w:rsidRPr="001278E3">
              <w:rPr>
                <w:rFonts w:ascii="宋体" w:hAnsi="宋体"/>
                <w:sz w:val="24"/>
              </w:rPr>
              <w:t>项目噪声主要来自生产设施运行时产生的噪声，噪声级约为</w:t>
            </w:r>
            <w:r w:rsidRPr="001278E3">
              <w:rPr>
                <w:sz w:val="24"/>
              </w:rPr>
              <w:t>7</w:t>
            </w:r>
            <w:r w:rsidRPr="001278E3">
              <w:rPr>
                <w:rFonts w:hint="eastAsia"/>
                <w:sz w:val="24"/>
              </w:rPr>
              <w:t>0</w:t>
            </w:r>
            <w:r w:rsidRPr="001278E3">
              <w:rPr>
                <w:sz w:val="24"/>
              </w:rPr>
              <w:t>~8</w:t>
            </w:r>
            <w:r w:rsidRPr="001278E3">
              <w:rPr>
                <w:rFonts w:hint="eastAsia"/>
                <w:sz w:val="24"/>
              </w:rPr>
              <w:t>0</w:t>
            </w:r>
            <w:r w:rsidRPr="001278E3">
              <w:rPr>
                <w:sz w:val="24"/>
              </w:rPr>
              <w:t>dB(A)</w:t>
            </w:r>
            <w:r w:rsidRPr="001278E3">
              <w:rPr>
                <w:rFonts w:ascii="宋体" w:hAnsi="宋体"/>
                <w:sz w:val="24"/>
              </w:rPr>
              <w:t>。</w:t>
            </w:r>
            <w:r w:rsidRPr="001278E3">
              <w:rPr>
                <w:rFonts w:ascii="宋体" w:hAnsi="宋体" w:hint="eastAsia"/>
                <w:sz w:val="24"/>
              </w:rPr>
              <w:t>根据建设单位提供的资料，本项目采用</w:t>
            </w:r>
            <w:r w:rsidRPr="001278E3">
              <w:rPr>
                <w:rFonts w:hint="eastAsia"/>
                <w:sz w:val="24"/>
              </w:rPr>
              <w:t>8</w:t>
            </w:r>
            <w:r w:rsidRPr="001278E3">
              <w:rPr>
                <w:rFonts w:ascii="宋体" w:hAnsi="宋体" w:hint="eastAsia"/>
                <w:sz w:val="24"/>
              </w:rPr>
              <w:t>小时工作制度，只在白天进行工作，夜间时间不进行工作，则夜间时间不产生噪声污染，夜间时间不会对敏感点及周围环境造成影响，因此本报告仅对项目在昼间生产加工时段内进行噪声预测。</w:t>
            </w:r>
            <w:r w:rsidRPr="001278E3">
              <w:rPr>
                <w:rFonts w:ascii="宋体" w:hAnsi="宋体"/>
                <w:sz w:val="24"/>
              </w:rPr>
              <w:t>项目主要设备噪声源</w:t>
            </w:r>
            <w:proofErr w:type="gramStart"/>
            <w:r w:rsidRPr="001278E3">
              <w:rPr>
                <w:rFonts w:ascii="宋体" w:hAnsi="宋体"/>
                <w:sz w:val="24"/>
              </w:rPr>
              <w:t>强如</w:t>
            </w:r>
            <w:r w:rsidRPr="001278E3">
              <w:rPr>
                <w:rFonts w:ascii="宋体" w:hAnsi="宋体" w:hint="eastAsia"/>
                <w:sz w:val="24"/>
              </w:rPr>
              <w:t>下</w:t>
            </w:r>
            <w:proofErr w:type="gramEnd"/>
            <w:r w:rsidRPr="001278E3">
              <w:rPr>
                <w:rFonts w:ascii="宋体" w:hAnsi="宋体" w:hint="eastAsia"/>
                <w:sz w:val="24"/>
              </w:rPr>
              <w:t>表</w:t>
            </w:r>
            <w:r w:rsidRPr="001278E3">
              <w:rPr>
                <w:rFonts w:ascii="宋体" w:hAnsi="宋体"/>
                <w:sz w:val="24"/>
              </w:rPr>
              <w:t>。</w:t>
            </w:r>
          </w:p>
          <w:p w14:paraId="221BAA5F" w14:textId="5FBDB6CA" w:rsidR="00001667" w:rsidRPr="001278E3" w:rsidRDefault="004B3C33">
            <w:pPr>
              <w:snapToGrid w:val="0"/>
              <w:jc w:val="center"/>
              <w:rPr>
                <w:b/>
                <w:szCs w:val="21"/>
              </w:rPr>
            </w:pPr>
            <w:r w:rsidRPr="001278E3">
              <w:rPr>
                <w:rFonts w:ascii="宋体" w:hAnsi="宋体"/>
                <w:b/>
                <w:szCs w:val="21"/>
              </w:rPr>
              <w:t>表</w:t>
            </w:r>
            <w:r w:rsidRPr="001278E3">
              <w:rPr>
                <w:rFonts w:hint="eastAsia"/>
                <w:b/>
                <w:szCs w:val="21"/>
              </w:rPr>
              <w:t>4-2</w:t>
            </w:r>
            <w:r w:rsidR="00E54302">
              <w:rPr>
                <w:rFonts w:hint="eastAsia"/>
                <w:b/>
                <w:szCs w:val="21"/>
              </w:rPr>
              <w:t>2</w:t>
            </w:r>
            <w:r w:rsidRPr="001278E3">
              <w:rPr>
                <w:rFonts w:ascii="宋体" w:hAnsi="宋体" w:hint="eastAsia"/>
                <w:b/>
                <w:szCs w:val="21"/>
              </w:rPr>
              <w:t xml:space="preserve">  </w:t>
            </w:r>
            <w:r w:rsidRPr="001278E3">
              <w:rPr>
                <w:rFonts w:ascii="宋体" w:hAnsi="宋体"/>
                <w:b/>
                <w:szCs w:val="21"/>
              </w:rPr>
              <w:t>营运期主要噪声源强一览表单位：</w:t>
            </w:r>
            <w:r w:rsidRPr="001278E3">
              <w:rPr>
                <w:b/>
                <w:szCs w:val="21"/>
              </w:rPr>
              <w:t>dB</w:t>
            </w:r>
            <w:r w:rsidRPr="001278E3">
              <w:rPr>
                <w:rFonts w:ascii="宋体" w:hAnsi="宋体"/>
                <w:b/>
                <w:szCs w:val="21"/>
              </w:rPr>
              <w:t>（</w:t>
            </w:r>
            <w:r w:rsidRPr="001278E3">
              <w:rPr>
                <w:b/>
                <w:szCs w:val="21"/>
              </w:rPr>
              <w:t>A</w:t>
            </w:r>
            <w:r w:rsidRPr="001278E3">
              <w:rPr>
                <w:rFonts w:ascii="宋体" w:hAnsi="宋体"/>
                <w:b/>
                <w:szCs w:val="21"/>
              </w:rPr>
              <w: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6"/>
              <w:gridCol w:w="2447"/>
              <w:gridCol w:w="1408"/>
              <w:gridCol w:w="1955"/>
              <w:gridCol w:w="1842"/>
            </w:tblGrid>
            <w:tr w:rsidR="007D6F52" w:rsidRPr="001278E3" w14:paraId="6F8EF4A1"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1A63B97C" w14:textId="77777777" w:rsidR="00001667" w:rsidRPr="001278E3" w:rsidRDefault="004B3C33">
                  <w:pPr>
                    <w:jc w:val="center"/>
                    <w:rPr>
                      <w:b/>
                      <w:szCs w:val="21"/>
                    </w:rPr>
                  </w:pPr>
                  <w:r w:rsidRPr="001278E3">
                    <w:rPr>
                      <w:rFonts w:ascii="宋体" w:hAnsi="宋体"/>
                      <w:b/>
                      <w:szCs w:val="21"/>
                    </w:rPr>
                    <w:t>序号</w:t>
                  </w:r>
                </w:p>
              </w:tc>
              <w:tc>
                <w:tcPr>
                  <w:tcW w:w="2447" w:type="dxa"/>
                  <w:tcBorders>
                    <w:top w:val="single" w:sz="4" w:space="0" w:color="auto"/>
                    <w:left w:val="single" w:sz="4" w:space="0" w:color="auto"/>
                    <w:bottom w:val="single" w:sz="4" w:space="0" w:color="auto"/>
                    <w:right w:val="single" w:sz="4" w:space="0" w:color="auto"/>
                  </w:tcBorders>
                  <w:vAlign w:val="center"/>
                </w:tcPr>
                <w:p w14:paraId="7ECF7BA5" w14:textId="77777777" w:rsidR="00001667" w:rsidRPr="001278E3" w:rsidRDefault="004B3C33">
                  <w:pPr>
                    <w:jc w:val="center"/>
                    <w:rPr>
                      <w:b/>
                      <w:szCs w:val="21"/>
                    </w:rPr>
                  </w:pPr>
                  <w:r w:rsidRPr="001278E3">
                    <w:rPr>
                      <w:rFonts w:ascii="宋体" w:hAnsi="宋体"/>
                      <w:b/>
                      <w:szCs w:val="21"/>
                    </w:rPr>
                    <w:t>排放源</w:t>
                  </w:r>
                </w:p>
              </w:tc>
              <w:tc>
                <w:tcPr>
                  <w:tcW w:w="1408" w:type="dxa"/>
                  <w:tcBorders>
                    <w:top w:val="single" w:sz="4" w:space="0" w:color="auto"/>
                    <w:left w:val="single" w:sz="4" w:space="0" w:color="auto"/>
                    <w:bottom w:val="single" w:sz="4" w:space="0" w:color="auto"/>
                    <w:right w:val="single" w:sz="4" w:space="0" w:color="auto"/>
                  </w:tcBorders>
                  <w:vAlign w:val="center"/>
                </w:tcPr>
                <w:p w14:paraId="78C77295" w14:textId="77777777" w:rsidR="00001667" w:rsidRPr="001278E3" w:rsidRDefault="004B3C33">
                  <w:pPr>
                    <w:jc w:val="center"/>
                    <w:rPr>
                      <w:b/>
                      <w:szCs w:val="21"/>
                    </w:rPr>
                  </w:pPr>
                  <w:r w:rsidRPr="001278E3">
                    <w:rPr>
                      <w:rFonts w:ascii="宋体" w:hAnsi="宋体"/>
                      <w:b/>
                      <w:szCs w:val="21"/>
                    </w:rPr>
                    <w:t>数量</w:t>
                  </w:r>
                </w:p>
              </w:tc>
              <w:tc>
                <w:tcPr>
                  <w:tcW w:w="1955" w:type="dxa"/>
                  <w:tcBorders>
                    <w:top w:val="single" w:sz="4" w:space="0" w:color="auto"/>
                    <w:left w:val="single" w:sz="4" w:space="0" w:color="auto"/>
                    <w:bottom w:val="single" w:sz="4" w:space="0" w:color="auto"/>
                    <w:right w:val="single" w:sz="4" w:space="0" w:color="auto"/>
                  </w:tcBorders>
                  <w:vAlign w:val="center"/>
                </w:tcPr>
                <w:p w14:paraId="1683B1E5" w14:textId="77777777" w:rsidR="00001667" w:rsidRPr="001278E3" w:rsidRDefault="004B3C33">
                  <w:pPr>
                    <w:jc w:val="center"/>
                    <w:rPr>
                      <w:b/>
                      <w:szCs w:val="21"/>
                    </w:rPr>
                  </w:pPr>
                  <w:r w:rsidRPr="001278E3">
                    <w:rPr>
                      <w:rFonts w:ascii="宋体" w:hAnsi="宋体"/>
                      <w:b/>
                      <w:szCs w:val="21"/>
                    </w:rPr>
                    <w:t>源强〔</w:t>
                  </w:r>
                  <w:r w:rsidRPr="001278E3">
                    <w:rPr>
                      <w:b/>
                      <w:szCs w:val="21"/>
                    </w:rPr>
                    <w:t>dB</w:t>
                  </w:r>
                  <w:r w:rsidRPr="001278E3">
                    <w:rPr>
                      <w:rFonts w:ascii="宋体" w:hAnsi="宋体"/>
                      <w:b/>
                      <w:szCs w:val="21"/>
                    </w:rPr>
                    <w:t>（</w:t>
                  </w:r>
                  <w:r w:rsidRPr="001278E3">
                    <w:rPr>
                      <w:b/>
                      <w:szCs w:val="21"/>
                    </w:rPr>
                    <w:t>A</w:t>
                  </w:r>
                  <w:r w:rsidRPr="001278E3">
                    <w:rPr>
                      <w:rFonts w:ascii="宋体" w:hAnsi="宋体"/>
                      <w:b/>
                      <w:szCs w:val="21"/>
                    </w:rPr>
                    <w:t>）〕</w:t>
                  </w:r>
                </w:p>
              </w:tc>
              <w:tc>
                <w:tcPr>
                  <w:tcW w:w="1842" w:type="dxa"/>
                  <w:tcBorders>
                    <w:top w:val="single" w:sz="4" w:space="0" w:color="auto"/>
                    <w:left w:val="single" w:sz="4" w:space="0" w:color="auto"/>
                    <w:bottom w:val="single" w:sz="4" w:space="0" w:color="auto"/>
                    <w:right w:val="single" w:sz="4" w:space="0" w:color="auto"/>
                  </w:tcBorders>
                  <w:vAlign w:val="center"/>
                </w:tcPr>
                <w:p w14:paraId="554C6A18" w14:textId="77777777" w:rsidR="00001667" w:rsidRPr="001278E3" w:rsidRDefault="004B3C33">
                  <w:pPr>
                    <w:jc w:val="center"/>
                    <w:rPr>
                      <w:b/>
                      <w:szCs w:val="21"/>
                    </w:rPr>
                  </w:pPr>
                  <w:r w:rsidRPr="001278E3">
                    <w:rPr>
                      <w:rFonts w:ascii="宋体" w:hAnsi="宋体"/>
                      <w:b/>
                      <w:szCs w:val="21"/>
                    </w:rPr>
                    <w:t>源强距离（</w:t>
                  </w:r>
                  <w:r w:rsidRPr="001278E3">
                    <w:rPr>
                      <w:b/>
                      <w:szCs w:val="21"/>
                    </w:rPr>
                    <w:t>m</w:t>
                  </w:r>
                  <w:r w:rsidRPr="001278E3">
                    <w:rPr>
                      <w:rFonts w:ascii="宋体" w:hAnsi="宋体"/>
                      <w:b/>
                      <w:szCs w:val="21"/>
                    </w:rPr>
                    <w:t>）</w:t>
                  </w:r>
                </w:p>
              </w:tc>
            </w:tr>
            <w:tr w:rsidR="007D6F52" w:rsidRPr="001278E3" w14:paraId="3B8091AE"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5A4BC37E"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27978E1E" w14:textId="77777777" w:rsidR="00001667" w:rsidRPr="001278E3" w:rsidRDefault="004B3C33">
                  <w:pPr>
                    <w:jc w:val="center"/>
                    <w:rPr>
                      <w:rFonts w:ascii="宋体" w:hAnsi="宋体" w:hint="eastAsia"/>
                      <w:szCs w:val="21"/>
                    </w:rPr>
                  </w:pPr>
                  <w:r w:rsidRPr="001278E3">
                    <w:rPr>
                      <w:rFonts w:ascii="宋体" w:hAnsi="宋体" w:hint="eastAsia"/>
                      <w:szCs w:val="21"/>
                    </w:rPr>
                    <w:t>混料机</w:t>
                  </w:r>
                </w:p>
              </w:tc>
              <w:tc>
                <w:tcPr>
                  <w:tcW w:w="1408" w:type="dxa"/>
                  <w:tcBorders>
                    <w:top w:val="single" w:sz="4" w:space="0" w:color="auto"/>
                    <w:left w:val="single" w:sz="4" w:space="0" w:color="auto"/>
                    <w:bottom w:val="single" w:sz="4" w:space="0" w:color="auto"/>
                    <w:right w:val="single" w:sz="4" w:space="0" w:color="auto"/>
                  </w:tcBorders>
                  <w:vAlign w:val="center"/>
                </w:tcPr>
                <w:p w14:paraId="7C33EA77" w14:textId="77777777" w:rsidR="00001667" w:rsidRPr="001278E3" w:rsidRDefault="004B3C33">
                  <w:pPr>
                    <w:jc w:val="center"/>
                  </w:pPr>
                  <w:r w:rsidRPr="001278E3">
                    <w:rPr>
                      <w:rFonts w:hint="eastAsia"/>
                      <w:szCs w:val="21"/>
                    </w:rPr>
                    <w:t>10</w:t>
                  </w:r>
                </w:p>
              </w:tc>
              <w:tc>
                <w:tcPr>
                  <w:tcW w:w="1955" w:type="dxa"/>
                  <w:tcBorders>
                    <w:top w:val="nil"/>
                    <w:left w:val="single" w:sz="4" w:space="0" w:color="auto"/>
                    <w:right w:val="single" w:sz="4" w:space="0" w:color="auto"/>
                  </w:tcBorders>
                  <w:vAlign w:val="center"/>
                </w:tcPr>
                <w:p w14:paraId="6EB6C1B3" w14:textId="77777777" w:rsidR="00001667" w:rsidRPr="001278E3" w:rsidRDefault="004B3C33">
                  <w:pPr>
                    <w:jc w:val="center"/>
                    <w:rPr>
                      <w:rFonts w:ascii="宋体" w:hAnsi="宋体" w:hint="eastAsia"/>
                      <w:szCs w:val="21"/>
                    </w:rPr>
                  </w:pPr>
                  <w:r w:rsidRPr="001278E3">
                    <w:rPr>
                      <w:szCs w:val="21"/>
                    </w:rPr>
                    <w:t>7</w:t>
                  </w:r>
                  <w:r w:rsidRPr="001278E3">
                    <w:rPr>
                      <w:rFonts w:hint="eastAsia"/>
                      <w:szCs w:val="21"/>
                    </w:rPr>
                    <w:t>0</w:t>
                  </w:r>
                  <w:r w:rsidRPr="001278E3">
                    <w:rPr>
                      <w:szCs w:val="21"/>
                    </w:rPr>
                    <w:t>~8</w:t>
                  </w:r>
                  <w:r w:rsidRPr="001278E3">
                    <w:rPr>
                      <w:rFonts w:hint="eastAsia"/>
                      <w:szCs w:val="21"/>
                    </w:rPr>
                    <w:t>0</w:t>
                  </w:r>
                </w:p>
              </w:tc>
              <w:tc>
                <w:tcPr>
                  <w:tcW w:w="1842" w:type="dxa"/>
                  <w:vMerge w:val="restart"/>
                  <w:tcBorders>
                    <w:top w:val="nil"/>
                    <w:left w:val="single" w:sz="4" w:space="0" w:color="auto"/>
                    <w:right w:val="single" w:sz="4" w:space="0" w:color="auto"/>
                  </w:tcBorders>
                  <w:vAlign w:val="center"/>
                </w:tcPr>
                <w:p w14:paraId="7431F493" w14:textId="77777777" w:rsidR="00001667" w:rsidRPr="001278E3" w:rsidRDefault="004B3C33">
                  <w:pPr>
                    <w:jc w:val="center"/>
                    <w:rPr>
                      <w:szCs w:val="21"/>
                    </w:rPr>
                  </w:pPr>
                  <w:r w:rsidRPr="001278E3">
                    <w:rPr>
                      <w:szCs w:val="21"/>
                    </w:rPr>
                    <w:t>1</w:t>
                  </w:r>
                </w:p>
              </w:tc>
            </w:tr>
            <w:tr w:rsidR="007D6F52" w:rsidRPr="001278E3" w14:paraId="20B347D9"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4E6197CD"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11097A47" w14:textId="77777777" w:rsidR="00001667" w:rsidRPr="001278E3" w:rsidRDefault="004B3C33">
                  <w:pPr>
                    <w:jc w:val="center"/>
                    <w:rPr>
                      <w:rFonts w:ascii="宋体" w:hAnsi="宋体" w:hint="eastAsia"/>
                      <w:szCs w:val="21"/>
                    </w:rPr>
                  </w:pPr>
                  <w:r w:rsidRPr="001278E3">
                    <w:rPr>
                      <w:rFonts w:ascii="宋体" w:hAnsi="宋体" w:hint="eastAsia"/>
                      <w:szCs w:val="21"/>
                    </w:rPr>
                    <w:t>双螺旋杆挤塑机</w:t>
                  </w:r>
                </w:p>
              </w:tc>
              <w:tc>
                <w:tcPr>
                  <w:tcW w:w="1408" w:type="dxa"/>
                  <w:tcBorders>
                    <w:top w:val="single" w:sz="4" w:space="0" w:color="auto"/>
                    <w:left w:val="single" w:sz="4" w:space="0" w:color="auto"/>
                    <w:bottom w:val="single" w:sz="4" w:space="0" w:color="auto"/>
                    <w:right w:val="single" w:sz="4" w:space="0" w:color="auto"/>
                  </w:tcBorders>
                  <w:vAlign w:val="center"/>
                </w:tcPr>
                <w:p w14:paraId="33A4B15D" w14:textId="77777777" w:rsidR="00001667" w:rsidRPr="001278E3" w:rsidRDefault="004B3C33">
                  <w:pPr>
                    <w:jc w:val="center"/>
                  </w:pPr>
                  <w:r w:rsidRPr="001278E3">
                    <w:rPr>
                      <w:rFonts w:hint="eastAsia"/>
                      <w:szCs w:val="21"/>
                    </w:rPr>
                    <w:t>3</w:t>
                  </w:r>
                </w:p>
              </w:tc>
              <w:tc>
                <w:tcPr>
                  <w:tcW w:w="1955" w:type="dxa"/>
                  <w:tcBorders>
                    <w:left w:val="single" w:sz="4" w:space="0" w:color="auto"/>
                    <w:right w:val="single" w:sz="4" w:space="0" w:color="auto"/>
                  </w:tcBorders>
                  <w:vAlign w:val="center"/>
                </w:tcPr>
                <w:p w14:paraId="5034FFC5" w14:textId="77777777" w:rsidR="00001667" w:rsidRPr="001278E3" w:rsidRDefault="004B3C33">
                  <w:pPr>
                    <w:jc w:val="center"/>
                    <w:rPr>
                      <w:szCs w:val="21"/>
                    </w:rPr>
                  </w:pPr>
                  <w:r w:rsidRPr="001278E3">
                    <w:rPr>
                      <w:szCs w:val="21"/>
                    </w:rPr>
                    <w:t>7</w:t>
                  </w:r>
                  <w:r w:rsidRPr="001278E3">
                    <w:rPr>
                      <w:rFonts w:hint="eastAsia"/>
                      <w:szCs w:val="21"/>
                    </w:rPr>
                    <w:t>0</w:t>
                  </w:r>
                  <w:r w:rsidRPr="001278E3">
                    <w:rPr>
                      <w:szCs w:val="21"/>
                    </w:rPr>
                    <w:t>~8</w:t>
                  </w:r>
                  <w:r w:rsidRPr="001278E3">
                    <w:rPr>
                      <w:rFonts w:hint="eastAsia"/>
                      <w:szCs w:val="21"/>
                    </w:rPr>
                    <w:t>0</w:t>
                  </w:r>
                </w:p>
              </w:tc>
              <w:tc>
                <w:tcPr>
                  <w:tcW w:w="1842" w:type="dxa"/>
                  <w:vMerge/>
                  <w:tcBorders>
                    <w:left w:val="single" w:sz="4" w:space="0" w:color="auto"/>
                    <w:right w:val="single" w:sz="4" w:space="0" w:color="auto"/>
                  </w:tcBorders>
                  <w:vAlign w:val="center"/>
                </w:tcPr>
                <w:p w14:paraId="1C45113E" w14:textId="77777777" w:rsidR="00001667" w:rsidRPr="001278E3" w:rsidRDefault="00001667">
                  <w:pPr>
                    <w:jc w:val="center"/>
                    <w:rPr>
                      <w:szCs w:val="21"/>
                    </w:rPr>
                  </w:pPr>
                </w:p>
              </w:tc>
            </w:tr>
            <w:tr w:rsidR="007D6F52" w:rsidRPr="001278E3" w14:paraId="617736B6"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18D81EE2"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36258FC8" w14:textId="77777777" w:rsidR="00001667" w:rsidRPr="001278E3" w:rsidRDefault="004B3C33">
                  <w:pPr>
                    <w:jc w:val="center"/>
                    <w:rPr>
                      <w:rFonts w:ascii="宋体" w:hAnsi="宋体" w:hint="eastAsia"/>
                      <w:szCs w:val="21"/>
                    </w:rPr>
                  </w:pPr>
                  <w:r w:rsidRPr="001278E3">
                    <w:rPr>
                      <w:rFonts w:ascii="宋体" w:hAnsi="宋体" w:hint="eastAsia"/>
                      <w:szCs w:val="21"/>
                    </w:rPr>
                    <w:t>切粒机</w:t>
                  </w:r>
                </w:p>
              </w:tc>
              <w:tc>
                <w:tcPr>
                  <w:tcW w:w="1408" w:type="dxa"/>
                  <w:tcBorders>
                    <w:top w:val="single" w:sz="4" w:space="0" w:color="auto"/>
                    <w:left w:val="single" w:sz="4" w:space="0" w:color="auto"/>
                    <w:bottom w:val="single" w:sz="4" w:space="0" w:color="auto"/>
                    <w:right w:val="single" w:sz="4" w:space="0" w:color="auto"/>
                  </w:tcBorders>
                  <w:vAlign w:val="center"/>
                </w:tcPr>
                <w:p w14:paraId="5A09B0AA" w14:textId="77777777" w:rsidR="00001667" w:rsidRPr="001278E3" w:rsidRDefault="004B3C33">
                  <w:pPr>
                    <w:jc w:val="center"/>
                  </w:pPr>
                  <w:r w:rsidRPr="001278E3">
                    <w:rPr>
                      <w:rFonts w:hint="eastAsia"/>
                      <w:szCs w:val="21"/>
                    </w:rPr>
                    <w:t>4</w:t>
                  </w:r>
                </w:p>
              </w:tc>
              <w:tc>
                <w:tcPr>
                  <w:tcW w:w="1955" w:type="dxa"/>
                  <w:tcBorders>
                    <w:left w:val="single" w:sz="4" w:space="0" w:color="auto"/>
                    <w:right w:val="single" w:sz="4" w:space="0" w:color="auto"/>
                  </w:tcBorders>
                  <w:vAlign w:val="center"/>
                </w:tcPr>
                <w:p w14:paraId="40CB4EC3" w14:textId="77777777" w:rsidR="00001667" w:rsidRPr="001278E3" w:rsidRDefault="004B3C33">
                  <w:pPr>
                    <w:jc w:val="center"/>
                    <w:rPr>
                      <w:szCs w:val="21"/>
                    </w:rPr>
                  </w:pPr>
                  <w:r w:rsidRPr="001278E3">
                    <w:rPr>
                      <w:szCs w:val="21"/>
                    </w:rPr>
                    <w:t>7</w:t>
                  </w:r>
                  <w:r w:rsidRPr="001278E3">
                    <w:rPr>
                      <w:rFonts w:hint="eastAsia"/>
                      <w:szCs w:val="21"/>
                    </w:rPr>
                    <w:t>0</w:t>
                  </w:r>
                  <w:r w:rsidRPr="001278E3">
                    <w:rPr>
                      <w:szCs w:val="21"/>
                    </w:rPr>
                    <w:t>~8</w:t>
                  </w:r>
                  <w:r w:rsidRPr="001278E3">
                    <w:rPr>
                      <w:rFonts w:hint="eastAsia"/>
                      <w:szCs w:val="21"/>
                    </w:rPr>
                    <w:t>0</w:t>
                  </w:r>
                </w:p>
              </w:tc>
              <w:tc>
                <w:tcPr>
                  <w:tcW w:w="1842" w:type="dxa"/>
                  <w:vMerge/>
                  <w:tcBorders>
                    <w:left w:val="single" w:sz="4" w:space="0" w:color="auto"/>
                    <w:right w:val="single" w:sz="4" w:space="0" w:color="auto"/>
                  </w:tcBorders>
                  <w:vAlign w:val="center"/>
                </w:tcPr>
                <w:p w14:paraId="529962FC" w14:textId="77777777" w:rsidR="00001667" w:rsidRPr="001278E3" w:rsidRDefault="00001667">
                  <w:pPr>
                    <w:jc w:val="center"/>
                    <w:rPr>
                      <w:szCs w:val="21"/>
                    </w:rPr>
                  </w:pPr>
                </w:p>
              </w:tc>
            </w:tr>
            <w:tr w:rsidR="007D6F52" w:rsidRPr="001278E3" w14:paraId="642C1F86"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357AC3CD"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41B66797" w14:textId="77777777" w:rsidR="00001667" w:rsidRPr="001278E3" w:rsidRDefault="004B3C33">
                  <w:pPr>
                    <w:jc w:val="center"/>
                    <w:rPr>
                      <w:rFonts w:ascii="宋体" w:hAnsi="宋体" w:hint="eastAsia"/>
                      <w:szCs w:val="21"/>
                    </w:rPr>
                  </w:pPr>
                  <w:r w:rsidRPr="001278E3">
                    <w:rPr>
                      <w:rFonts w:ascii="宋体" w:hAnsi="宋体" w:hint="eastAsia"/>
                      <w:szCs w:val="21"/>
                    </w:rPr>
                    <w:t>震动筛</w:t>
                  </w:r>
                </w:p>
              </w:tc>
              <w:tc>
                <w:tcPr>
                  <w:tcW w:w="1408" w:type="dxa"/>
                  <w:tcBorders>
                    <w:top w:val="single" w:sz="4" w:space="0" w:color="auto"/>
                    <w:left w:val="single" w:sz="4" w:space="0" w:color="auto"/>
                    <w:bottom w:val="single" w:sz="4" w:space="0" w:color="auto"/>
                    <w:right w:val="single" w:sz="4" w:space="0" w:color="auto"/>
                  </w:tcBorders>
                  <w:vAlign w:val="center"/>
                </w:tcPr>
                <w:p w14:paraId="0DB0D6B6" w14:textId="77777777" w:rsidR="00001667" w:rsidRPr="001278E3" w:rsidRDefault="004B3C33">
                  <w:pPr>
                    <w:jc w:val="center"/>
                  </w:pPr>
                  <w:r w:rsidRPr="001278E3">
                    <w:rPr>
                      <w:rFonts w:hint="eastAsia"/>
                      <w:szCs w:val="21"/>
                    </w:rPr>
                    <w:t>5</w:t>
                  </w:r>
                </w:p>
              </w:tc>
              <w:tc>
                <w:tcPr>
                  <w:tcW w:w="1955" w:type="dxa"/>
                  <w:tcBorders>
                    <w:left w:val="single" w:sz="4" w:space="0" w:color="auto"/>
                    <w:bottom w:val="single" w:sz="4" w:space="0" w:color="auto"/>
                    <w:right w:val="single" w:sz="4" w:space="0" w:color="auto"/>
                  </w:tcBorders>
                  <w:vAlign w:val="center"/>
                </w:tcPr>
                <w:p w14:paraId="5429C933" w14:textId="77777777" w:rsidR="00001667" w:rsidRPr="001278E3" w:rsidRDefault="004B3C33">
                  <w:pPr>
                    <w:jc w:val="center"/>
                    <w:rPr>
                      <w:rFonts w:ascii="宋体" w:hAnsi="宋体" w:hint="eastAsia"/>
                      <w:szCs w:val="21"/>
                    </w:rPr>
                  </w:pPr>
                  <w:r w:rsidRPr="001278E3">
                    <w:rPr>
                      <w:szCs w:val="21"/>
                    </w:rPr>
                    <w:t>7</w:t>
                  </w:r>
                  <w:r w:rsidRPr="001278E3">
                    <w:rPr>
                      <w:rFonts w:hint="eastAsia"/>
                      <w:szCs w:val="21"/>
                    </w:rPr>
                    <w:t>0</w:t>
                  </w:r>
                  <w:r w:rsidRPr="001278E3">
                    <w:rPr>
                      <w:szCs w:val="21"/>
                    </w:rPr>
                    <w:t>~8</w:t>
                  </w:r>
                  <w:r w:rsidRPr="001278E3">
                    <w:rPr>
                      <w:rFonts w:hint="eastAsia"/>
                      <w:szCs w:val="21"/>
                    </w:rPr>
                    <w:t>0</w:t>
                  </w:r>
                </w:p>
              </w:tc>
              <w:tc>
                <w:tcPr>
                  <w:tcW w:w="1842" w:type="dxa"/>
                  <w:vMerge/>
                  <w:tcBorders>
                    <w:left w:val="single" w:sz="4" w:space="0" w:color="auto"/>
                    <w:right w:val="single" w:sz="4" w:space="0" w:color="auto"/>
                  </w:tcBorders>
                  <w:vAlign w:val="center"/>
                </w:tcPr>
                <w:p w14:paraId="6218957F" w14:textId="77777777" w:rsidR="00001667" w:rsidRPr="001278E3" w:rsidRDefault="00001667">
                  <w:pPr>
                    <w:widowControl/>
                    <w:jc w:val="left"/>
                    <w:rPr>
                      <w:szCs w:val="21"/>
                    </w:rPr>
                  </w:pPr>
                </w:p>
              </w:tc>
            </w:tr>
            <w:tr w:rsidR="007D6F52" w:rsidRPr="001278E3" w14:paraId="284E6D82"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0BC23139"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33E70D82" w14:textId="77777777" w:rsidR="00001667" w:rsidRPr="001278E3" w:rsidRDefault="004B3C33">
                  <w:pPr>
                    <w:jc w:val="center"/>
                    <w:rPr>
                      <w:rFonts w:ascii="宋体" w:hAnsi="宋体" w:hint="eastAsia"/>
                      <w:szCs w:val="21"/>
                    </w:rPr>
                  </w:pPr>
                  <w:r w:rsidRPr="001278E3">
                    <w:rPr>
                      <w:rFonts w:ascii="宋体" w:hAnsi="宋体" w:hint="eastAsia"/>
                      <w:szCs w:val="21"/>
                    </w:rPr>
                    <w:t>风扇</w:t>
                  </w:r>
                </w:p>
              </w:tc>
              <w:tc>
                <w:tcPr>
                  <w:tcW w:w="1408" w:type="dxa"/>
                  <w:tcBorders>
                    <w:top w:val="single" w:sz="4" w:space="0" w:color="auto"/>
                    <w:left w:val="single" w:sz="4" w:space="0" w:color="auto"/>
                    <w:bottom w:val="single" w:sz="4" w:space="0" w:color="auto"/>
                    <w:right w:val="single" w:sz="4" w:space="0" w:color="auto"/>
                  </w:tcBorders>
                  <w:vAlign w:val="center"/>
                </w:tcPr>
                <w:p w14:paraId="41FDF7BD" w14:textId="77777777" w:rsidR="00001667" w:rsidRPr="001278E3" w:rsidRDefault="004B3C33">
                  <w:pPr>
                    <w:jc w:val="center"/>
                  </w:pPr>
                  <w:r w:rsidRPr="001278E3">
                    <w:rPr>
                      <w:rFonts w:hint="eastAsia"/>
                      <w:szCs w:val="21"/>
                    </w:rPr>
                    <w:t>10</w:t>
                  </w:r>
                </w:p>
              </w:tc>
              <w:tc>
                <w:tcPr>
                  <w:tcW w:w="1955" w:type="dxa"/>
                  <w:tcBorders>
                    <w:left w:val="single" w:sz="4" w:space="0" w:color="auto"/>
                    <w:bottom w:val="single" w:sz="4" w:space="0" w:color="auto"/>
                    <w:right w:val="single" w:sz="4" w:space="0" w:color="auto"/>
                  </w:tcBorders>
                  <w:vAlign w:val="center"/>
                </w:tcPr>
                <w:p w14:paraId="4715DA63" w14:textId="77777777" w:rsidR="00001667" w:rsidRPr="001278E3" w:rsidRDefault="004B3C33">
                  <w:pPr>
                    <w:jc w:val="center"/>
                    <w:rPr>
                      <w:szCs w:val="21"/>
                    </w:rPr>
                  </w:pPr>
                  <w:r w:rsidRPr="001278E3">
                    <w:rPr>
                      <w:szCs w:val="21"/>
                    </w:rPr>
                    <w:t>7</w:t>
                  </w:r>
                  <w:r w:rsidRPr="001278E3">
                    <w:rPr>
                      <w:rFonts w:hint="eastAsia"/>
                      <w:szCs w:val="21"/>
                    </w:rPr>
                    <w:t>0</w:t>
                  </w:r>
                  <w:r w:rsidRPr="001278E3">
                    <w:rPr>
                      <w:szCs w:val="21"/>
                    </w:rPr>
                    <w:t>~8</w:t>
                  </w:r>
                  <w:r w:rsidRPr="001278E3">
                    <w:rPr>
                      <w:rFonts w:hint="eastAsia"/>
                      <w:szCs w:val="21"/>
                    </w:rPr>
                    <w:t>0</w:t>
                  </w:r>
                </w:p>
              </w:tc>
              <w:tc>
                <w:tcPr>
                  <w:tcW w:w="1842" w:type="dxa"/>
                  <w:vMerge/>
                  <w:tcBorders>
                    <w:left w:val="single" w:sz="4" w:space="0" w:color="auto"/>
                    <w:right w:val="single" w:sz="4" w:space="0" w:color="auto"/>
                  </w:tcBorders>
                  <w:vAlign w:val="center"/>
                </w:tcPr>
                <w:p w14:paraId="2C67E1CE" w14:textId="77777777" w:rsidR="00001667" w:rsidRPr="001278E3" w:rsidRDefault="00001667">
                  <w:pPr>
                    <w:widowControl/>
                    <w:jc w:val="left"/>
                    <w:rPr>
                      <w:szCs w:val="21"/>
                    </w:rPr>
                  </w:pPr>
                </w:p>
              </w:tc>
            </w:tr>
            <w:tr w:rsidR="007D6F52" w:rsidRPr="001278E3" w14:paraId="7224454D"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63CBED9D"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216794A0" w14:textId="77777777" w:rsidR="00001667" w:rsidRPr="001278E3" w:rsidRDefault="004B3C33">
                  <w:pPr>
                    <w:jc w:val="center"/>
                    <w:rPr>
                      <w:rFonts w:ascii="宋体" w:hAnsi="宋体" w:hint="eastAsia"/>
                      <w:szCs w:val="21"/>
                    </w:rPr>
                  </w:pPr>
                  <w:r w:rsidRPr="001278E3">
                    <w:rPr>
                      <w:rFonts w:hint="eastAsia"/>
                      <w:szCs w:val="21"/>
                    </w:rPr>
                    <w:t>破碎机</w:t>
                  </w:r>
                </w:p>
              </w:tc>
              <w:tc>
                <w:tcPr>
                  <w:tcW w:w="1408" w:type="dxa"/>
                  <w:tcBorders>
                    <w:top w:val="single" w:sz="4" w:space="0" w:color="auto"/>
                    <w:left w:val="single" w:sz="4" w:space="0" w:color="auto"/>
                    <w:bottom w:val="single" w:sz="4" w:space="0" w:color="auto"/>
                    <w:right w:val="single" w:sz="4" w:space="0" w:color="auto"/>
                  </w:tcBorders>
                  <w:vAlign w:val="center"/>
                </w:tcPr>
                <w:p w14:paraId="1DBD89E1" w14:textId="77777777" w:rsidR="00001667" w:rsidRPr="001278E3" w:rsidRDefault="004B3C33">
                  <w:pPr>
                    <w:jc w:val="center"/>
                  </w:pPr>
                  <w:r w:rsidRPr="001278E3">
                    <w:rPr>
                      <w:rFonts w:hint="eastAsia"/>
                      <w:szCs w:val="21"/>
                    </w:rPr>
                    <w:t>5</w:t>
                  </w:r>
                </w:p>
              </w:tc>
              <w:tc>
                <w:tcPr>
                  <w:tcW w:w="1955" w:type="dxa"/>
                  <w:tcBorders>
                    <w:left w:val="single" w:sz="4" w:space="0" w:color="auto"/>
                    <w:bottom w:val="single" w:sz="4" w:space="0" w:color="auto"/>
                    <w:right w:val="single" w:sz="4" w:space="0" w:color="auto"/>
                  </w:tcBorders>
                  <w:vAlign w:val="center"/>
                </w:tcPr>
                <w:p w14:paraId="0B5F48B8" w14:textId="77777777" w:rsidR="00001667" w:rsidRPr="001278E3" w:rsidRDefault="004B3C33">
                  <w:pPr>
                    <w:jc w:val="center"/>
                    <w:rPr>
                      <w:szCs w:val="21"/>
                    </w:rPr>
                  </w:pPr>
                  <w:r w:rsidRPr="001278E3">
                    <w:rPr>
                      <w:szCs w:val="21"/>
                    </w:rPr>
                    <w:t>75~85</w:t>
                  </w:r>
                </w:p>
              </w:tc>
              <w:tc>
                <w:tcPr>
                  <w:tcW w:w="1842" w:type="dxa"/>
                  <w:vMerge/>
                  <w:tcBorders>
                    <w:left w:val="single" w:sz="4" w:space="0" w:color="auto"/>
                    <w:right w:val="single" w:sz="4" w:space="0" w:color="auto"/>
                  </w:tcBorders>
                  <w:vAlign w:val="center"/>
                </w:tcPr>
                <w:p w14:paraId="6175755C" w14:textId="77777777" w:rsidR="00001667" w:rsidRPr="001278E3" w:rsidRDefault="00001667">
                  <w:pPr>
                    <w:widowControl/>
                    <w:jc w:val="left"/>
                    <w:rPr>
                      <w:szCs w:val="21"/>
                    </w:rPr>
                  </w:pPr>
                </w:p>
              </w:tc>
            </w:tr>
            <w:tr w:rsidR="007D6F52" w:rsidRPr="001278E3" w14:paraId="6892AF5E"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748396FA"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7743E655" w14:textId="77777777" w:rsidR="00001667" w:rsidRPr="001278E3" w:rsidRDefault="004B3C33">
                  <w:pPr>
                    <w:jc w:val="center"/>
                    <w:rPr>
                      <w:szCs w:val="21"/>
                    </w:rPr>
                  </w:pPr>
                  <w:r w:rsidRPr="001278E3">
                    <w:rPr>
                      <w:rFonts w:hint="eastAsia"/>
                      <w:szCs w:val="21"/>
                    </w:rPr>
                    <w:t>空压机</w:t>
                  </w:r>
                </w:p>
              </w:tc>
              <w:tc>
                <w:tcPr>
                  <w:tcW w:w="1408" w:type="dxa"/>
                  <w:tcBorders>
                    <w:top w:val="single" w:sz="4" w:space="0" w:color="auto"/>
                    <w:left w:val="single" w:sz="4" w:space="0" w:color="auto"/>
                    <w:bottom w:val="single" w:sz="4" w:space="0" w:color="auto"/>
                    <w:right w:val="single" w:sz="4" w:space="0" w:color="auto"/>
                  </w:tcBorders>
                  <w:vAlign w:val="center"/>
                </w:tcPr>
                <w:p w14:paraId="02E85247" w14:textId="77777777" w:rsidR="00001667" w:rsidRPr="001278E3" w:rsidRDefault="004B3C33">
                  <w:pPr>
                    <w:jc w:val="center"/>
                  </w:pPr>
                  <w:r w:rsidRPr="001278E3">
                    <w:rPr>
                      <w:rFonts w:hint="eastAsia"/>
                      <w:szCs w:val="21"/>
                    </w:rPr>
                    <w:t>2</w:t>
                  </w:r>
                </w:p>
              </w:tc>
              <w:tc>
                <w:tcPr>
                  <w:tcW w:w="1955" w:type="dxa"/>
                  <w:tcBorders>
                    <w:left w:val="single" w:sz="4" w:space="0" w:color="auto"/>
                    <w:bottom w:val="single" w:sz="4" w:space="0" w:color="auto"/>
                    <w:right w:val="single" w:sz="4" w:space="0" w:color="auto"/>
                  </w:tcBorders>
                  <w:vAlign w:val="center"/>
                </w:tcPr>
                <w:p w14:paraId="25A929F6" w14:textId="77777777" w:rsidR="00001667" w:rsidRPr="001278E3" w:rsidRDefault="004B3C33">
                  <w:pPr>
                    <w:jc w:val="center"/>
                    <w:rPr>
                      <w:szCs w:val="21"/>
                    </w:rPr>
                  </w:pPr>
                  <w:r w:rsidRPr="001278E3">
                    <w:rPr>
                      <w:szCs w:val="21"/>
                    </w:rPr>
                    <w:t>75~85</w:t>
                  </w:r>
                </w:p>
              </w:tc>
              <w:tc>
                <w:tcPr>
                  <w:tcW w:w="1842" w:type="dxa"/>
                  <w:vMerge/>
                  <w:tcBorders>
                    <w:left w:val="single" w:sz="4" w:space="0" w:color="auto"/>
                    <w:right w:val="single" w:sz="4" w:space="0" w:color="auto"/>
                  </w:tcBorders>
                  <w:vAlign w:val="center"/>
                </w:tcPr>
                <w:p w14:paraId="65BB96BD" w14:textId="77777777" w:rsidR="00001667" w:rsidRPr="001278E3" w:rsidRDefault="00001667">
                  <w:pPr>
                    <w:widowControl/>
                    <w:jc w:val="left"/>
                    <w:rPr>
                      <w:szCs w:val="21"/>
                    </w:rPr>
                  </w:pPr>
                </w:p>
              </w:tc>
            </w:tr>
            <w:tr w:rsidR="007D6F52" w:rsidRPr="001278E3" w14:paraId="4FB8E2AD"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5E5E99C4"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6E3DCE44" w14:textId="77777777" w:rsidR="00001667" w:rsidRPr="001278E3" w:rsidRDefault="004B3C33">
                  <w:pPr>
                    <w:jc w:val="center"/>
                    <w:rPr>
                      <w:szCs w:val="21"/>
                    </w:rPr>
                  </w:pPr>
                  <w:r w:rsidRPr="001278E3">
                    <w:rPr>
                      <w:rFonts w:hint="eastAsia"/>
                      <w:szCs w:val="21"/>
                    </w:rPr>
                    <w:t>冷却塔</w:t>
                  </w:r>
                </w:p>
              </w:tc>
              <w:tc>
                <w:tcPr>
                  <w:tcW w:w="1408" w:type="dxa"/>
                  <w:tcBorders>
                    <w:top w:val="single" w:sz="4" w:space="0" w:color="auto"/>
                    <w:left w:val="single" w:sz="4" w:space="0" w:color="auto"/>
                    <w:bottom w:val="single" w:sz="4" w:space="0" w:color="auto"/>
                    <w:right w:val="single" w:sz="4" w:space="0" w:color="auto"/>
                  </w:tcBorders>
                  <w:vAlign w:val="center"/>
                </w:tcPr>
                <w:p w14:paraId="541EED47" w14:textId="77777777" w:rsidR="00001667" w:rsidRPr="001278E3" w:rsidRDefault="004B3C33">
                  <w:pPr>
                    <w:jc w:val="center"/>
                  </w:pPr>
                  <w:r w:rsidRPr="001278E3">
                    <w:rPr>
                      <w:rFonts w:hint="eastAsia"/>
                      <w:szCs w:val="21"/>
                    </w:rPr>
                    <w:t>3</w:t>
                  </w:r>
                </w:p>
              </w:tc>
              <w:tc>
                <w:tcPr>
                  <w:tcW w:w="1955" w:type="dxa"/>
                  <w:tcBorders>
                    <w:left w:val="single" w:sz="4" w:space="0" w:color="auto"/>
                    <w:bottom w:val="single" w:sz="4" w:space="0" w:color="auto"/>
                    <w:right w:val="single" w:sz="4" w:space="0" w:color="auto"/>
                  </w:tcBorders>
                  <w:vAlign w:val="center"/>
                </w:tcPr>
                <w:p w14:paraId="4181B042" w14:textId="77777777" w:rsidR="00001667" w:rsidRPr="001278E3" w:rsidRDefault="004B3C33">
                  <w:pPr>
                    <w:jc w:val="center"/>
                    <w:rPr>
                      <w:szCs w:val="21"/>
                    </w:rPr>
                  </w:pPr>
                  <w:r w:rsidRPr="001278E3">
                    <w:rPr>
                      <w:szCs w:val="21"/>
                    </w:rPr>
                    <w:t>7</w:t>
                  </w:r>
                  <w:r w:rsidRPr="001278E3">
                    <w:rPr>
                      <w:rFonts w:hint="eastAsia"/>
                      <w:szCs w:val="21"/>
                    </w:rPr>
                    <w:t>0</w:t>
                  </w:r>
                  <w:r w:rsidRPr="001278E3">
                    <w:rPr>
                      <w:szCs w:val="21"/>
                    </w:rPr>
                    <w:t>~8</w:t>
                  </w:r>
                  <w:r w:rsidRPr="001278E3">
                    <w:rPr>
                      <w:rFonts w:hint="eastAsia"/>
                      <w:szCs w:val="21"/>
                    </w:rPr>
                    <w:t>0</w:t>
                  </w:r>
                </w:p>
              </w:tc>
              <w:tc>
                <w:tcPr>
                  <w:tcW w:w="1842" w:type="dxa"/>
                  <w:vMerge/>
                  <w:tcBorders>
                    <w:left w:val="single" w:sz="4" w:space="0" w:color="auto"/>
                    <w:right w:val="single" w:sz="4" w:space="0" w:color="auto"/>
                  </w:tcBorders>
                  <w:vAlign w:val="center"/>
                </w:tcPr>
                <w:p w14:paraId="2753AA4C" w14:textId="77777777" w:rsidR="00001667" w:rsidRPr="001278E3" w:rsidRDefault="00001667">
                  <w:pPr>
                    <w:widowControl/>
                    <w:jc w:val="left"/>
                    <w:rPr>
                      <w:szCs w:val="21"/>
                    </w:rPr>
                  </w:pPr>
                </w:p>
              </w:tc>
            </w:tr>
            <w:tr w:rsidR="007D6F52" w:rsidRPr="001278E3" w14:paraId="2CC7957E"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02DCE21D"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6EDB2F26" w14:textId="77777777" w:rsidR="00001667" w:rsidRPr="001278E3" w:rsidRDefault="004B3C33">
                  <w:pPr>
                    <w:jc w:val="center"/>
                    <w:rPr>
                      <w:szCs w:val="21"/>
                    </w:rPr>
                  </w:pPr>
                  <w:r w:rsidRPr="001278E3">
                    <w:rPr>
                      <w:rFonts w:hint="eastAsia"/>
                      <w:szCs w:val="21"/>
                    </w:rPr>
                    <w:t>挤出机</w:t>
                  </w:r>
                </w:p>
              </w:tc>
              <w:tc>
                <w:tcPr>
                  <w:tcW w:w="1408" w:type="dxa"/>
                  <w:tcBorders>
                    <w:top w:val="single" w:sz="4" w:space="0" w:color="auto"/>
                    <w:left w:val="single" w:sz="4" w:space="0" w:color="auto"/>
                    <w:bottom w:val="single" w:sz="4" w:space="0" w:color="auto"/>
                    <w:right w:val="single" w:sz="4" w:space="0" w:color="auto"/>
                  </w:tcBorders>
                  <w:vAlign w:val="center"/>
                </w:tcPr>
                <w:p w14:paraId="69ACC2FC" w14:textId="77777777" w:rsidR="00001667" w:rsidRPr="001278E3" w:rsidRDefault="004B3C33">
                  <w:pPr>
                    <w:jc w:val="center"/>
                  </w:pPr>
                  <w:r w:rsidRPr="001278E3">
                    <w:rPr>
                      <w:rFonts w:hint="eastAsia"/>
                      <w:szCs w:val="21"/>
                    </w:rPr>
                    <w:t>9</w:t>
                  </w:r>
                </w:p>
              </w:tc>
              <w:tc>
                <w:tcPr>
                  <w:tcW w:w="1955" w:type="dxa"/>
                  <w:tcBorders>
                    <w:left w:val="single" w:sz="4" w:space="0" w:color="auto"/>
                    <w:bottom w:val="single" w:sz="4" w:space="0" w:color="auto"/>
                    <w:right w:val="single" w:sz="4" w:space="0" w:color="auto"/>
                  </w:tcBorders>
                  <w:vAlign w:val="center"/>
                </w:tcPr>
                <w:p w14:paraId="23C129F8" w14:textId="77777777" w:rsidR="00001667" w:rsidRPr="001278E3" w:rsidRDefault="004B3C33">
                  <w:pPr>
                    <w:jc w:val="center"/>
                    <w:rPr>
                      <w:szCs w:val="21"/>
                    </w:rPr>
                  </w:pPr>
                  <w:r w:rsidRPr="001278E3">
                    <w:rPr>
                      <w:szCs w:val="21"/>
                    </w:rPr>
                    <w:t>7</w:t>
                  </w:r>
                  <w:r w:rsidRPr="001278E3">
                    <w:rPr>
                      <w:rFonts w:hint="eastAsia"/>
                      <w:szCs w:val="21"/>
                    </w:rPr>
                    <w:t>0</w:t>
                  </w:r>
                  <w:r w:rsidRPr="001278E3">
                    <w:rPr>
                      <w:szCs w:val="21"/>
                    </w:rPr>
                    <w:t>~8</w:t>
                  </w:r>
                  <w:r w:rsidRPr="001278E3">
                    <w:rPr>
                      <w:rFonts w:hint="eastAsia"/>
                      <w:szCs w:val="21"/>
                    </w:rPr>
                    <w:t>0</w:t>
                  </w:r>
                </w:p>
              </w:tc>
              <w:tc>
                <w:tcPr>
                  <w:tcW w:w="1842" w:type="dxa"/>
                  <w:vMerge/>
                  <w:tcBorders>
                    <w:left w:val="single" w:sz="4" w:space="0" w:color="auto"/>
                    <w:right w:val="single" w:sz="4" w:space="0" w:color="auto"/>
                  </w:tcBorders>
                  <w:vAlign w:val="center"/>
                </w:tcPr>
                <w:p w14:paraId="4473E290" w14:textId="77777777" w:rsidR="00001667" w:rsidRPr="001278E3" w:rsidRDefault="00001667">
                  <w:pPr>
                    <w:widowControl/>
                    <w:jc w:val="left"/>
                    <w:rPr>
                      <w:szCs w:val="21"/>
                    </w:rPr>
                  </w:pPr>
                </w:p>
              </w:tc>
            </w:tr>
            <w:tr w:rsidR="007D6F52" w:rsidRPr="001278E3" w14:paraId="11F1AF7F"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7FBEBAD1"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5311DF08" w14:textId="77777777" w:rsidR="00001667" w:rsidRPr="001278E3" w:rsidRDefault="004B3C33">
                  <w:pPr>
                    <w:jc w:val="center"/>
                    <w:rPr>
                      <w:szCs w:val="21"/>
                    </w:rPr>
                  </w:pPr>
                  <w:r w:rsidRPr="001278E3">
                    <w:rPr>
                      <w:rFonts w:hint="eastAsia"/>
                      <w:szCs w:val="21"/>
                    </w:rPr>
                    <w:t>拌料机</w:t>
                  </w:r>
                </w:p>
              </w:tc>
              <w:tc>
                <w:tcPr>
                  <w:tcW w:w="1408" w:type="dxa"/>
                  <w:tcBorders>
                    <w:top w:val="single" w:sz="4" w:space="0" w:color="auto"/>
                    <w:left w:val="single" w:sz="4" w:space="0" w:color="auto"/>
                    <w:bottom w:val="single" w:sz="4" w:space="0" w:color="auto"/>
                    <w:right w:val="single" w:sz="4" w:space="0" w:color="auto"/>
                  </w:tcBorders>
                  <w:vAlign w:val="center"/>
                </w:tcPr>
                <w:p w14:paraId="6FA62087" w14:textId="77777777" w:rsidR="00001667" w:rsidRPr="001278E3" w:rsidRDefault="004B3C33">
                  <w:pPr>
                    <w:jc w:val="center"/>
                  </w:pPr>
                  <w:r w:rsidRPr="001278E3">
                    <w:rPr>
                      <w:rFonts w:hint="eastAsia"/>
                      <w:szCs w:val="21"/>
                    </w:rPr>
                    <w:t>3</w:t>
                  </w:r>
                </w:p>
              </w:tc>
              <w:tc>
                <w:tcPr>
                  <w:tcW w:w="1955" w:type="dxa"/>
                  <w:tcBorders>
                    <w:left w:val="single" w:sz="4" w:space="0" w:color="auto"/>
                    <w:bottom w:val="single" w:sz="4" w:space="0" w:color="auto"/>
                    <w:right w:val="single" w:sz="4" w:space="0" w:color="auto"/>
                  </w:tcBorders>
                  <w:vAlign w:val="center"/>
                </w:tcPr>
                <w:p w14:paraId="533AC717" w14:textId="77777777" w:rsidR="00001667" w:rsidRPr="001278E3" w:rsidRDefault="004B3C33">
                  <w:pPr>
                    <w:jc w:val="center"/>
                    <w:rPr>
                      <w:szCs w:val="21"/>
                    </w:rPr>
                  </w:pPr>
                  <w:r w:rsidRPr="001278E3">
                    <w:rPr>
                      <w:szCs w:val="21"/>
                    </w:rPr>
                    <w:t>7</w:t>
                  </w:r>
                  <w:r w:rsidRPr="001278E3">
                    <w:rPr>
                      <w:rFonts w:hint="eastAsia"/>
                      <w:szCs w:val="21"/>
                    </w:rPr>
                    <w:t>0</w:t>
                  </w:r>
                  <w:r w:rsidRPr="001278E3">
                    <w:rPr>
                      <w:szCs w:val="21"/>
                    </w:rPr>
                    <w:t>~8</w:t>
                  </w:r>
                  <w:r w:rsidRPr="001278E3">
                    <w:rPr>
                      <w:rFonts w:hint="eastAsia"/>
                      <w:szCs w:val="21"/>
                    </w:rPr>
                    <w:t>0</w:t>
                  </w:r>
                </w:p>
              </w:tc>
              <w:tc>
                <w:tcPr>
                  <w:tcW w:w="1842" w:type="dxa"/>
                  <w:vMerge/>
                  <w:tcBorders>
                    <w:left w:val="single" w:sz="4" w:space="0" w:color="auto"/>
                    <w:right w:val="single" w:sz="4" w:space="0" w:color="auto"/>
                  </w:tcBorders>
                  <w:vAlign w:val="center"/>
                </w:tcPr>
                <w:p w14:paraId="10F49480" w14:textId="77777777" w:rsidR="00001667" w:rsidRPr="001278E3" w:rsidRDefault="00001667">
                  <w:pPr>
                    <w:widowControl/>
                    <w:jc w:val="left"/>
                    <w:rPr>
                      <w:szCs w:val="21"/>
                    </w:rPr>
                  </w:pPr>
                </w:p>
              </w:tc>
            </w:tr>
            <w:tr w:rsidR="007D6F52" w:rsidRPr="001278E3" w14:paraId="4574B15A"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7FE64910"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408DF847" w14:textId="77777777" w:rsidR="00001667" w:rsidRPr="001278E3" w:rsidRDefault="004B3C33">
                  <w:pPr>
                    <w:jc w:val="center"/>
                    <w:rPr>
                      <w:szCs w:val="21"/>
                    </w:rPr>
                  </w:pPr>
                  <w:r w:rsidRPr="001278E3">
                    <w:rPr>
                      <w:rFonts w:hint="eastAsia"/>
                      <w:szCs w:val="21"/>
                    </w:rPr>
                    <w:t>空压机</w:t>
                  </w:r>
                </w:p>
              </w:tc>
              <w:tc>
                <w:tcPr>
                  <w:tcW w:w="1408" w:type="dxa"/>
                  <w:tcBorders>
                    <w:top w:val="single" w:sz="4" w:space="0" w:color="auto"/>
                    <w:left w:val="single" w:sz="4" w:space="0" w:color="auto"/>
                    <w:bottom w:val="single" w:sz="4" w:space="0" w:color="auto"/>
                    <w:right w:val="single" w:sz="4" w:space="0" w:color="auto"/>
                  </w:tcBorders>
                  <w:vAlign w:val="center"/>
                </w:tcPr>
                <w:p w14:paraId="217A933D" w14:textId="77777777" w:rsidR="00001667" w:rsidRPr="001278E3" w:rsidRDefault="004B3C33">
                  <w:pPr>
                    <w:jc w:val="center"/>
                  </w:pPr>
                  <w:r w:rsidRPr="001278E3">
                    <w:rPr>
                      <w:rFonts w:hint="eastAsia"/>
                      <w:szCs w:val="21"/>
                    </w:rPr>
                    <w:t>3</w:t>
                  </w:r>
                </w:p>
              </w:tc>
              <w:tc>
                <w:tcPr>
                  <w:tcW w:w="1955" w:type="dxa"/>
                  <w:tcBorders>
                    <w:left w:val="single" w:sz="4" w:space="0" w:color="auto"/>
                    <w:bottom w:val="single" w:sz="4" w:space="0" w:color="auto"/>
                    <w:right w:val="single" w:sz="4" w:space="0" w:color="auto"/>
                  </w:tcBorders>
                  <w:vAlign w:val="center"/>
                </w:tcPr>
                <w:p w14:paraId="766F3DA9" w14:textId="77777777" w:rsidR="00001667" w:rsidRPr="001278E3" w:rsidRDefault="004B3C33">
                  <w:pPr>
                    <w:jc w:val="center"/>
                    <w:rPr>
                      <w:szCs w:val="21"/>
                    </w:rPr>
                  </w:pPr>
                  <w:r w:rsidRPr="001278E3">
                    <w:rPr>
                      <w:szCs w:val="21"/>
                    </w:rPr>
                    <w:t>75~85</w:t>
                  </w:r>
                </w:p>
              </w:tc>
              <w:tc>
                <w:tcPr>
                  <w:tcW w:w="1842" w:type="dxa"/>
                  <w:vMerge/>
                  <w:tcBorders>
                    <w:left w:val="single" w:sz="4" w:space="0" w:color="auto"/>
                    <w:right w:val="single" w:sz="4" w:space="0" w:color="auto"/>
                  </w:tcBorders>
                  <w:vAlign w:val="center"/>
                </w:tcPr>
                <w:p w14:paraId="249D6692" w14:textId="77777777" w:rsidR="00001667" w:rsidRPr="001278E3" w:rsidRDefault="00001667">
                  <w:pPr>
                    <w:widowControl/>
                    <w:jc w:val="left"/>
                    <w:rPr>
                      <w:szCs w:val="21"/>
                    </w:rPr>
                  </w:pPr>
                </w:p>
              </w:tc>
            </w:tr>
            <w:tr w:rsidR="007D6F52" w:rsidRPr="001278E3" w14:paraId="08E2D41C"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28C49A05"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195580DE" w14:textId="77777777" w:rsidR="00001667" w:rsidRPr="001278E3" w:rsidRDefault="004B3C33">
                  <w:pPr>
                    <w:jc w:val="center"/>
                    <w:rPr>
                      <w:szCs w:val="21"/>
                    </w:rPr>
                  </w:pPr>
                  <w:r w:rsidRPr="001278E3">
                    <w:rPr>
                      <w:rFonts w:hint="eastAsia"/>
                      <w:szCs w:val="21"/>
                    </w:rPr>
                    <w:t>包覆机</w:t>
                  </w:r>
                </w:p>
              </w:tc>
              <w:tc>
                <w:tcPr>
                  <w:tcW w:w="1408" w:type="dxa"/>
                  <w:tcBorders>
                    <w:top w:val="single" w:sz="4" w:space="0" w:color="auto"/>
                    <w:left w:val="single" w:sz="4" w:space="0" w:color="auto"/>
                    <w:bottom w:val="single" w:sz="4" w:space="0" w:color="auto"/>
                    <w:right w:val="single" w:sz="4" w:space="0" w:color="auto"/>
                  </w:tcBorders>
                  <w:vAlign w:val="center"/>
                </w:tcPr>
                <w:p w14:paraId="003D9055" w14:textId="77777777" w:rsidR="00001667" w:rsidRPr="001278E3" w:rsidRDefault="004B3C33">
                  <w:pPr>
                    <w:jc w:val="center"/>
                  </w:pPr>
                  <w:r w:rsidRPr="001278E3">
                    <w:rPr>
                      <w:rFonts w:hint="eastAsia"/>
                      <w:szCs w:val="21"/>
                    </w:rPr>
                    <w:t>4</w:t>
                  </w:r>
                </w:p>
              </w:tc>
              <w:tc>
                <w:tcPr>
                  <w:tcW w:w="1955" w:type="dxa"/>
                  <w:tcBorders>
                    <w:left w:val="single" w:sz="4" w:space="0" w:color="auto"/>
                    <w:bottom w:val="single" w:sz="4" w:space="0" w:color="auto"/>
                    <w:right w:val="single" w:sz="4" w:space="0" w:color="auto"/>
                  </w:tcBorders>
                  <w:vAlign w:val="center"/>
                </w:tcPr>
                <w:p w14:paraId="54D6AB86" w14:textId="77777777" w:rsidR="00001667" w:rsidRPr="001278E3" w:rsidRDefault="004B3C33">
                  <w:pPr>
                    <w:jc w:val="center"/>
                    <w:rPr>
                      <w:szCs w:val="21"/>
                    </w:rPr>
                  </w:pPr>
                  <w:r w:rsidRPr="001278E3">
                    <w:rPr>
                      <w:szCs w:val="21"/>
                    </w:rPr>
                    <w:t>7</w:t>
                  </w:r>
                  <w:r w:rsidRPr="001278E3">
                    <w:rPr>
                      <w:rFonts w:hint="eastAsia"/>
                      <w:szCs w:val="21"/>
                    </w:rPr>
                    <w:t>0</w:t>
                  </w:r>
                  <w:r w:rsidRPr="001278E3">
                    <w:rPr>
                      <w:szCs w:val="21"/>
                    </w:rPr>
                    <w:t>~8</w:t>
                  </w:r>
                  <w:r w:rsidRPr="001278E3">
                    <w:rPr>
                      <w:rFonts w:hint="eastAsia"/>
                      <w:szCs w:val="21"/>
                    </w:rPr>
                    <w:t>0</w:t>
                  </w:r>
                </w:p>
              </w:tc>
              <w:tc>
                <w:tcPr>
                  <w:tcW w:w="1842" w:type="dxa"/>
                  <w:vMerge/>
                  <w:tcBorders>
                    <w:left w:val="single" w:sz="4" w:space="0" w:color="auto"/>
                    <w:right w:val="single" w:sz="4" w:space="0" w:color="auto"/>
                  </w:tcBorders>
                  <w:vAlign w:val="center"/>
                </w:tcPr>
                <w:p w14:paraId="4A7F18AF" w14:textId="77777777" w:rsidR="00001667" w:rsidRPr="001278E3" w:rsidRDefault="00001667">
                  <w:pPr>
                    <w:widowControl/>
                    <w:jc w:val="left"/>
                    <w:rPr>
                      <w:szCs w:val="21"/>
                    </w:rPr>
                  </w:pPr>
                </w:p>
              </w:tc>
            </w:tr>
            <w:tr w:rsidR="007D6F52" w:rsidRPr="001278E3" w14:paraId="59F205AA"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00EFE42F"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0E11806C" w14:textId="77777777" w:rsidR="00001667" w:rsidRPr="001278E3" w:rsidRDefault="004B3C33">
                  <w:pPr>
                    <w:jc w:val="center"/>
                    <w:rPr>
                      <w:szCs w:val="21"/>
                    </w:rPr>
                  </w:pPr>
                  <w:r w:rsidRPr="001278E3">
                    <w:rPr>
                      <w:rFonts w:ascii="宋体" w:hAnsi="宋体" w:hint="eastAsia"/>
                      <w:szCs w:val="21"/>
                    </w:rPr>
                    <w:t>横切锯</w:t>
                  </w:r>
                </w:p>
              </w:tc>
              <w:tc>
                <w:tcPr>
                  <w:tcW w:w="1408" w:type="dxa"/>
                  <w:tcBorders>
                    <w:top w:val="single" w:sz="4" w:space="0" w:color="auto"/>
                    <w:left w:val="single" w:sz="4" w:space="0" w:color="auto"/>
                    <w:bottom w:val="single" w:sz="4" w:space="0" w:color="auto"/>
                    <w:right w:val="single" w:sz="4" w:space="0" w:color="auto"/>
                  </w:tcBorders>
                  <w:vAlign w:val="center"/>
                </w:tcPr>
                <w:p w14:paraId="50785C31" w14:textId="77777777" w:rsidR="00001667" w:rsidRPr="001278E3" w:rsidRDefault="004B3C33">
                  <w:pPr>
                    <w:jc w:val="center"/>
                  </w:pPr>
                  <w:r w:rsidRPr="001278E3">
                    <w:rPr>
                      <w:rFonts w:hint="eastAsia"/>
                      <w:szCs w:val="21"/>
                    </w:rPr>
                    <w:t>2</w:t>
                  </w:r>
                </w:p>
              </w:tc>
              <w:tc>
                <w:tcPr>
                  <w:tcW w:w="1955" w:type="dxa"/>
                  <w:tcBorders>
                    <w:left w:val="single" w:sz="4" w:space="0" w:color="auto"/>
                    <w:bottom w:val="single" w:sz="4" w:space="0" w:color="auto"/>
                    <w:right w:val="single" w:sz="4" w:space="0" w:color="auto"/>
                  </w:tcBorders>
                  <w:vAlign w:val="center"/>
                </w:tcPr>
                <w:p w14:paraId="3475A88B" w14:textId="77777777" w:rsidR="00001667" w:rsidRPr="001278E3" w:rsidRDefault="004B3C33">
                  <w:pPr>
                    <w:jc w:val="center"/>
                    <w:rPr>
                      <w:szCs w:val="21"/>
                    </w:rPr>
                  </w:pPr>
                  <w:r w:rsidRPr="001278E3">
                    <w:rPr>
                      <w:szCs w:val="21"/>
                    </w:rPr>
                    <w:t>75~85</w:t>
                  </w:r>
                </w:p>
              </w:tc>
              <w:tc>
                <w:tcPr>
                  <w:tcW w:w="1842" w:type="dxa"/>
                  <w:vMerge/>
                  <w:tcBorders>
                    <w:left w:val="single" w:sz="4" w:space="0" w:color="auto"/>
                    <w:right w:val="single" w:sz="4" w:space="0" w:color="auto"/>
                  </w:tcBorders>
                  <w:vAlign w:val="center"/>
                </w:tcPr>
                <w:p w14:paraId="20CFAB79" w14:textId="77777777" w:rsidR="00001667" w:rsidRPr="001278E3" w:rsidRDefault="00001667">
                  <w:pPr>
                    <w:widowControl/>
                    <w:jc w:val="left"/>
                    <w:rPr>
                      <w:szCs w:val="21"/>
                    </w:rPr>
                  </w:pPr>
                </w:p>
              </w:tc>
            </w:tr>
            <w:tr w:rsidR="007D6F52" w:rsidRPr="001278E3" w14:paraId="115DBA9D"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34D03A41"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33578DE1" w14:textId="77777777" w:rsidR="00001667" w:rsidRPr="001278E3" w:rsidRDefault="004B3C33">
                  <w:pPr>
                    <w:jc w:val="center"/>
                    <w:rPr>
                      <w:rFonts w:ascii="宋体" w:hAnsi="宋体" w:hint="eastAsia"/>
                      <w:szCs w:val="21"/>
                    </w:rPr>
                  </w:pPr>
                  <w:r w:rsidRPr="001278E3">
                    <w:rPr>
                      <w:rFonts w:hint="eastAsia"/>
                      <w:szCs w:val="21"/>
                    </w:rPr>
                    <w:t>磨粉机</w:t>
                  </w:r>
                </w:p>
              </w:tc>
              <w:tc>
                <w:tcPr>
                  <w:tcW w:w="1408" w:type="dxa"/>
                  <w:tcBorders>
                    <w:top w:val="single" w:sz="4" w:space="0" w:color="auto"/>
                    <w:left w:val="single" w:sz="4" w:space="0" w:color="auto"/>
                    <w:bottom w:val="single" w:sz="4" w:space="0" w:color="auto"/>
                    <w:right w:val="single" w:sz="4" w:space="0" w:color="auto"/>
                  </w:tcBorders>
                  <w:vAlign w:val="center"/>
                </w:tcPr>
                <w:p w14:paraId="40EAC868" w14:textId="77777777" w:rsidR="00001667" w:rsidRPr="001278E3" w:rsidRDefault="004B3C33">
                  <w:pPr>
                    <w:jc w:val="center"/>
                  </w:pPr>
                  <w:r w:rsidRPr="001278E3">
                    <w:rPr>
                      <w:rFonts w:hint="eastAsia"/>
                      <w:szCs w:val="21"/>
                    </w:rPr>
                    <w:t>2</w:t>
                  </w:r>
                </w:p>
              </w:tc>
              <w:tc>
                <w:tcPr>
                  <w:tcW w:w="1955" w:type="dxa"/>
                  <w:tcBorders>
                    <w:left w:val="single" w:sz="4" w:space="0" w:color="auto"/>
                    <w:bottom w:val="single" w:sz="4" w:space="0" w:color="auto"/>
                    <w:right w:val="single" w:sz="4" w:space="0" w:color="auto"/>
                  </w:tcBorders>
                  <w:vAlign w:val="center"/>
                </w:tcPr>
                <w:p w14:paraId="0A170531" w14:textId="77777777" w:rsidR="00001667" w:rsidRPr="001278E3" w:rsidRDefault="004B3C33">
                  <w:pPr>
                    <w:jc w:val="center"/>
                    <w:rPr>
                      <w:szCs w:val="21"/>
                    </w:rPr>
                  </w:pPr>
                  <w:r w:rsidRPr="001278E3">
                    <w:rPr>
                      <w:szCs w:val="21"/>
                    </w:rPr>
                    <w:t>75~85</w:t>
                  </w:r>
                </w:p>
              </w:tc>
              <w:tc>
                <w:tcPr>
                  <w:tcW w:w="1842" w:type="dxa"/>
                  <w:vMerge/>
                  <w:tcBorders>
                    <w:left w:val="single" w:sz="4" w:space="0" w:color="auto"/>
                    <w:right w:val="single" w:sz="4" w:space="0" w:color="auto"/>
                  </w:tcBorders>
                  <w:vAlign w:val="center"/>
                </w:tcPr>
                <w:p w14:paraId="302EE040" w14:textId="77777777" w:rsidR="00001667" w:rsidRPr="001278E3" w:rsidRDefault="00001667">
                  <w:pPr>
                    <w:widowControl/>
                    <w:jc w:val="left"/>
                    <w:rPr>
                      <w:szCs w:val="21"/>
                    </w:rPr>
                  </w:pPr>
                </w:p>
              </w:tc>
            </w:tr>
            <w:tr w:rsidR="007D6F52" w:rsidRPr="001278E3" w14:paraId="5080F527" w14:textId="77777777">
              <w:trPr>
                <w:trHeight w:val="340"/>
                <w:jc w:val="center"/>
              </w:trPr>
              <w:tc>
                <w:tcPr>
                  <w:tcW w:w="1176" w:type="dxa"/>
                  <w:tcBorders>
                    <w:top w:val="single" w:sz="4" w:space="0" w:color="auto"/>
                    <w:left w:val="single" w:sz="4" w:space="0" w:color="auto"/>
                    <w:bottom w:val="single" w:sz="4" w:space="0" w:color="auto"/>
                    <w:right w:val="single" w:sz="4" w:space="0" w:color="auto"/>
                  </w:tcBorders>
                  <w:vAlign w:val="center"/>
                </w:tcPr>
                <w:p w14:paraId="53CCD7D3" w14:textId="77777777" w:rsidR="00001667" w:rsidRPr="001278E3" w:rsidRDefault="00001667">
                  <w:pPr>
                    <w:pStyle w:val="2f6"/>
                    <w:numPr>
                      <w:ilvl w:val="0"/>
                      <w:numId w:val="12"/>
                    </w:numPr>
                    <w:ind w:firstLineChars="0"/>
                    <w:jc w:val="center"/>
                  </w:pPr>
                </w:p>
              </w:tc>
              <w:tc>
                <w:tcPr>
                  <w:tcW w:w="2447" w:type="dxa"/>
                  <w:tcBorders>
                    <w:top w:val="single" w:sz="4" w:space="0" w:color="auto"/>
                    <w:left w:val="single" w:sz="4" w:space="0" w:color="auto"/>
                    <w:bottom w:val="single" w:sz="4" w:space="0" w:color="auto"/>
                    <w:right w:val="single" w:sz="4" w:space="0" w:color="auto"/>
                  </w:tcBorders>
                  <w:vAlign w:val="center"/>
                </w:tcPr>
                <w:p w14:paraId="74809BBB" w14:textId="77777777" w:rsidR="00001667" w:rsidRPr="001278E3" w:rsidRDefault="004B3C33">
                  <w:pPr>
                    <w:jc w:val="center"/>
                    <w:rPr>
                      <w:szCs w:val="21"/>
                    </w:rPr>
                  </w:pPr>
                  <w:r w:rsidRPr="001278E3">
                    <w:rPr>
                      <w:rFonts w:hint="eastAsia"/>
                      <w:szCs w:val="21"/>
                    </w:rPr>
                    <w:t>开槽机</w:t>
                  </w:r>
                </w:p>
              </w:tc>
              <w:tc>
                <w:tcPr>
                  <w:tcW w:w="1408" w:type="dxa"/>
                  <w:tcBorders>
                    <w:top w:val="single" w:sz="4" w:space="0" w:color="auto"/>
                    <w:left w:val="single" w:sz="4" w:space="0" w:color="auto"/>
                    <w:bottom w:val="single" w:sz="4" w:space="0" w:color="auto"/>
                    <w:right w:val="single" w:sz="4" w:space="0" w:color="auto"/>
                  </w:tcBorders>
                  <w:vAlign w:val="center"/>
                </w:tcPr>
                <w:p w14:paraId="04E34C39" w14:textId="77777777" w:rsidR="00001667" w:rsidRPr="001278E3" w:rsidRDefault="004B3C33">
                  <w:pPr>
                    <w:jc w:val="center"/>
                  </w:pPr>
                  <w:r w:rsidRPr="001278E3">
                    <w:rPr>
                      <w:rFonts w:hint="eastAsia"/>
                      <w:szCs w:val="21"/>
                    </w:rPr>
                    <w:t>1</w:t>
                  </w:r>
                </w:p>
              </w:tc>
              <w:tc>
                <w:tcPr>
                  <w:tcW w:w="1955" w:type="dxa"/>
                  <w:tcBorders>
                    <w:left w:val="single" w:sz="4" w:space="0" w:color="auto"/>
                    <w:bottom w:val="single" w:sz="4" w:space="0" w:color="auto"/>
                    <w:right w:val="single" w:sz="4" w:space="0" w:color="auto"/>
                  </w:tcBorders>
                  <w:vAlign w:val="center"/>
                </w:tcPr>
                <w:p w14:paraId="1EEFE0C7" w14:textId="77777777" w:rsidR="00001667" w:rsidRPr="001278E3" w:rsidRDefault="004B3C33">
                  <w:pPr>
                    <w:jc w:val="center"/>
                    <w:rPr>
                      <w:szCs w:val="21"/>
                    </w:rPr>
                  </w:pPr>
                  <w:r w:rsidRPr="001278E3">
                    <w:rPr>
                      <w:szCs w:val="21"/>
                    </w:rPr>
                    <w:t>75~85</w:t>
                  </w:r>
                </w:p>
              </w:tc>
              <w:tc>
                <w:tcPr>
                  <w:tcW w:w="1842" w:type="dxa"/>
                  <w:vMerge/>
                  <w:tcBorders>
                    <w:left w:val="single" w:sz="4" w:space="0" w:color="auto"/>
                    <w:bottom w:val="single" w:sz="4" w:space="0" w:color="auto"/>
                    <w:right w:val="single" w:sz="4" w:space="0" w:color="auto"/>
                  </w:tcBorders>
                  <w:vAlign w:val="center"/>
                </w:tcPr>
                <w:p w14:paraId="738F035D" w14:textId="77777777" w:rsidR="00001667" w:rsidRPr="001278E3" w:rsidRDefault="00001667">
                  <w:pPr>
                    <w:widowControl/>
                    <w:jc w:val="left"/>
                    <w:rPr>
                      <w:szCs w:val="21"/>
                    </w:rPr>
                  </w:pPr>
                </w:p>
              </w:tc>
            </w:tr>
          </w:tbl>
          <w:p w14:paraId="7E49C86F" w14:textId="77777777" w:rsidR="00001667" w:rsidRPr="001278E3" w:rsidRDefault="004B3C33">
            <w:pPr>
              <w:adjustRightInd w:val="0"/>
              <w:spacing w:line="360" w:lineRule="auto"/>
              <w:ind w:firstLineChars="200" w:firstLine="482"/>
              <w:rPr>
                <w:b/>
                <w:bCs/>
                <w:sz w:val="24"/>
              </w:rPr>
            </w:pPr>
            <w:r w:rsidRPr="001278E3">
              <w:rPr>
                <w:b/>
                <w:bCs/>
                <w:sz w:val="24"/>
              </w:rPr>
              <w:t>2</w:t>
            </w:r>
            <w:r w:rsidRPr="001278E3">
              <w:rPr>
                <w:rFonts w:hint="eastAsia"/>
                <w:b/>
                <w:bCs/>
                <w:sz w:val="24"/>
              </w:rPr>
              <w:t>、</w:t>
            </w:r>
            <w:r w:rsidRPr="001278E3">
              <w:rPr>
                <w:rFonts w:ascii="宋体" w:hAnsi="宋体"/>
                <w:b/>
                <w:bCs/>
                <w:sz w:val="24"/>
              </w:rPr>
              <w:t>噪声影响及达标分析</w:t>
            </w:r>
          </w:p>
          <w:p w14:paraId="6F9B4069" w14:textId="77777777" w:rsidR="00001667" w:rsidRPr="001278E3" w:rsidRDefault="004B3C33">
            <w:pPr>
              <w:pStyle w:val="22"/>
              <w:adjustRightInd w:val="0"/>
              <w:snapToGrid w:val="0"/>
              <w:rPr>
                <w:sz w:val="24"/>
              </w:rPr>
            </w:pPr>
            <w:r w:rsidRPr="001278E3">
              <w:rPr>
                <w:rFonts w:ascii="宋体" w:hAnsi="宋体"/>
                <w:sz w:val="24"/>
              </w:rPr>
              <w:t>项目生产设备均放置于生产区域内，钢混结构厂房、门窗密闭；</w:t>
            </w:r>
            <w:r w:rsidRPr="001278E3">
              <w:rPr>
                <w:rFonts w:ascii="宋体" w:hAnsi="宋体" w:hint="eastAsia"/>
                <w:sz w:val="24"/>
              </w:rPr>
              <w:t>其他高噪声设备</w:t>
            </w:r>
            <w:r w:rsidRPr="001278E3">
              <w:rPr>
                <w:rFonts w:ascii="宋体" w:hAnsi="宋体"/>
                <w:sz w:val="24"/>
              </w:rPr>
              <w:t>外安装隔声罩，下方加装减振垫，配置消音箱</w:t>
            </w:r>
            <w:r w:rsidRPr="001278E3">
              <w:rPr>
                <w:rFonts w:ascii="宋体" w:hAnsi="宋体" w:hint="eastAsia"/>
                <w:sz w:val="24"/>
              </w:rPr>
              <w:t>。</w:t>
            </w:r>
            <w:r w:rsidRPr="001278E3">
              <w:rPr>
                <w:rFonts w:ascii="宋体" w:hAnsi="宋体"/>
                <w:sz w:val="24"/>
              </w:rPr>
              <w:t>根据《环境影响评价技术导则</w:t>
            </w:r>
            <w:r w:rsidRPr="001278E3">
              <w:rPr>
                <w:sz w:val="24"/>
              </w:rPr>
              <w:t>—</w:t>
            </w:r>
            <w:r w:rsidRPr="001278E3">
              <w:rPr>
                <w:rFonts w:ascii="宋体" w:hAnsi="宋体"/>
                <w:sz w:val="24"/>
              </w:rPr>
              <w:t>声环境》（</w:t>
            </w:r>
            <w:r w:rsidRPr="001278E3">
              <w:rPr>
                <w:sz w:val="24"/>
              </w:rPr>
              <w:t>HJ2.4-2021</w:t>
            </w:r>
            <w:r w:rsidRPr="001278E3">
              <w:rPr>
                <w:rFonts w:ascii="宋体" w:hAnsi="宋体"/>
                <w:sz w:val="24"/>
              </w:rPr>
              <w:t>）推荐的方法，在用倍频带声压级计算噪声传播衰减有困难时，可用</w:t>
            </w:r>
            <w:r w:rsidRPr="001278E3">
              <w:rPr>
                <w:sz w:val="24"/>
              </w:rPr>
              <w:t>A</w:t>
            </w:r>
            <w:r w:rsidRPr="001278E3">
              <w:rPr>
                <w:rFonts w:ascii="宋体" w:hAnsi="宋体"/>
                <w:sz w:val="24"/>
              </w:rPr>
              <w:t>声级计算噪声影响分析如下：</w:t>
            </w:r>
          </w:p>
          <w:p w14:paraId="3202E02D" w14:textId="77777777" w:rsidR="00001667" w:rsidRPr="001278E3" w:rsidRDefault="004B3C33">
            <w:pPr>
              <w:spacing w:line="360" w:lineRule="auto"/>
              <w:ind w:firstLineChars="200" w:firstLine="480"/>
              <w:rPr>
                <w:sz w:val="24"/>
              </w:rPr>
            </w:pPr>
            <w:r w:rsidRPr="001278E3">
              <w:rPr>
                <w:sz w:val="24"/>
              </w:rPr>
              <w:fldChar w:fldCharType="begin"/>
            </w:r>
            <w:r w:rsidRPr="001278E3">
              <w:rPr>
                <w:sz w:val="24"/>
              </w:rPr>
              <w:instrText xml:space="preserve"> </w:instrText>
            </w:r>
            <w:r w:rsidRPr="001278E3">
              <w:rPr>
                <w:rFonts w:hint="eastAsia"/>
                <w:sz w:val="24"/>
              </w:rPr>
              <w:instrText>= 1 \* GB3</w:instrText>
            </w:r>
            <w:r w:rsidRPr="001278E3">
              <w:rPr>
                <w:sz w:val="24"/>
              </w:rPr>
              <w:instrText xml:space="preserve"> </w:instrText>
            </w:r>
            <w:r w:rsidRPr="001278E3">
              <w:rPr>
                <w:sz w:val="24"/>
              </w:rPr>
              <w:fldChar w:fldCharType="separate"/>
            </w:r>
            <w:r w:rsidRPr="001278E3">
              <w:rPr>
                <w:rFonts w:hint="eastAsia"/>
                <w:sz w:val="24"/>
              </w:rPr>
              <w:t>①</w:t>
            </w:r>
            <w:r w:rsidRPr="001278E3">
              <w:rPr>
                <w:sz w:val="24"/>
              </w:rPr>
              <w:fldChar w:fldCharType="end"/>
            </w:r>
            <w:r w:rsidRPr="001278E3">
              <w:rPr>
                <w:sz w:val="24"/>
              </w:rPr>
              <w:t>室内声源等效室外声源声功率级计算方法：</w:t>
            </w:r>
          </w:p>
          <w:p w14:paraId="335EE4B5" w14:textId="77777777" w:rsidR="00001667" w:rsidRPr="001278E3" w:rsidRDefault="004B3C33">
            <w:pPr>
              <w:spacing w:line="360" w:lineRule="auto"/>
              <w:ind w:firstLineChars="200" w:firstLine="480"/>
              <w:rPr>
                <w:sz w:val="24"/>
              </w:rPr>
            </w:pPr>
            <w:r w:rsidRPr="001278E3">
              <w:rPr>
                <w:sz w:val="24"/>
              </w:rPr>
              <w:t>若声源所在室内声场为近似扩散声场，则室外的倍频带声压级公式：</w:t>
            </w:r>
          </w:p>
          <w:p w14:paraId="5A78BCBC" w14:textId="77777777" w:rsidR="00001667" w:rsidRPr="001278E3" w:rsidRDefault="004B3C33">
            <w:pPr>
              <w:spacing w:line="360" w:lineRule="auto"/>
              <w:ind w:firstLineChars="900" w:firstLine="2376"/>
              <w:rPr>
                <w:spacing w:val="12"/>
                <w:sz w:val="24"/>
              </w:rPr>
            </w:pPr>
            <w:r w:rsidRPr="001278E3">
              <w:rPr>
                <w:spacing w:val="12"/>
                <w:sz w:val="24"/>
              </w:rPr>
              <w:t>L</w:t>
            </w:r>
            <w:r w:rsidRPr="001278E3">
              <w:rPr>
                <w:spacing w:val="12"/>
                <w:sz w:val="24"/>
                <w:vertAlign w:val="subscript"/>
              </w:rPr>
              <w:t>p2</w:t>
            </w:r>
            <w:r w:rsidRPr="001278E3">
              <w:rPr>
                <w:spacing w:val="12"/>
                <w:sz w:val="24"/>
              </w:rPr>
              <w:t>=L</w:t>
            </w:r>
            <w:r w:rsidRPr="001278E3">
              <w:rPr>
                <w:spacing w:val="12"/>
                <w:sz w:val="24"/>
                <w:vertAlign w:val="subscript"/>
              </w:rPr>
              <w:t>p1</w:t>
            </w:r>
            <w:r w:rsidRPr="001278E3">
              <w:rPr>
                <w:spacing w:val="12"/>
                <w:sz w:val="24"/>
              </w:rPr>
              <w:t>-(TL+6)</w:t>
            </w:r>
          </w:p>
          <w:p w14:paraId="64ED4EFD" w14:textId="77777777" w:rsidR="00001667" w:rsidRPr="001278E3" w:rsidRDefault="004B3C33">
            <w:pPr>
              <w:pStyle w:val="26"/>
              <w:snapToGrid w:val="0"/>
              <w:spacing w:after="0" w:line="360" w:lineRule="auto"/>
              <w:ind w:leftChars="0" w:left="0" w:firstLineChars="6" w:firstLine="16"/>
              <w:rPr>
                <w:spacing w:val="12"/>
                <w:sz w:val="24"/>
              </w:rPr>
            </w:pPr>
            <w:r w:rsidRPr="001278E3">
              <w:rPr>
                <w:spacing w:val="12"/>
                <w:sz w:val="24"/>
              </w:rPr>
              <w:t xml:space="preserve">   </w:t>
            </w:r>
            <w:r w:rsidRPr="001278E3">
              <w:rPr>
                <w:spacing w:val="12"/>
                <w:sz w:val="24"/>
              </w:rPr>
              <w:t>式中：</w:t>
            </w:r>
            <w:r w:rsidRPr="001278E3">
              <w:rPr>
                <w:spacing w:val="12"/>
                <w:sz w:val="24"/>
              </w:rPr>
              <w:t>L</w:t>
            </w:r>
            <w:r w:rsidRPr="001278E3">
              <w:rPr>
                <w:spacing w:val="12"/>
                <w:sz w:val="24"/>
                <w:vertAlign w:val="subscript"/>
              </w:rPr>
              <w:t>p1</w:t>
            </w:r>
            <w:r w:rsidRPr="001278E3">
              <w:rPr>
                <w:spacing w:val="12"/>
                <w:sz w:val="24"/>
              </w:rPr>
              <w:t>—</w:t>
            </w:r>
            <w:r w:rsidRPr="001278E3">
              <w:rPr>
                <w:spacing w:val="12"/>
                <w:sz w:val="24"/>
              </w:rPr>
              <w:t>靠近开口处（或窗户）室内某倍频带的声压级，</w:t>
            </w:r>
            <w:r w:rsidRPr="001278E3">
              <w:rPr>
                <w:spacing w:val="12"/>
                <w:sz w:val="24"/>
              </w:rPr>
              <w:t>dB</w:t>
            </w:r>
            <w:r w:rsidRPr="001278E3">
              <w:rPr>
                <w:spacing w:val="12"/>
                <w:sz w:val="24"/>
              </w:rPr>
              <w:t>；</w:t>
            </w:r>
          </w:p>
          <w:p w14:paraId="7EFC1FD1" w14:textId="77777777" w:rsidR="00001667" w:rsidRPr="001278E3" w:rsidRDefault="004B3C33">
            <w:pPr>
              <w:pStyle w:val="26"/>
              <w:snapToGrid w:val="0"/>
              <w:spacing w:after="0" w:line="360" w:lineRule="auto"/>
              <w:ind w:leftChars="0" w:left="0" w:firstLineChars="75" w:firstLine="198"/>
              <w:rPr>
                <w:spacing w:val="12"/>
                <w:sz w:val="24"/>
              </w:rPr>
            </w:pPr>
            <w:r w:rsidRPr="001278E3">
              <w:rPr>
                <w:spacing w:val="12"/>
                <w:sz w:val="24"/>
              </w:rPr>
              <w:t xml:space="preserve">       L</w:t>
            </w:r>
            <w:r w:rsidRPr="001278E3">
              <w:rPr>
                <w:spacing w:val="12"/>
                <w:sz w:val="24"/>
                <w:vertAlign w:val="subscript"/>
              </w:rPr>
              <w:t>p2</w:t>
            </w:r>
            <w:r w:rsidRPr="001278E3">
              <w:rPr>
                <w:spacing w:val="12"/>
                <w:sz w:val="24"/>
              </w:rPr>
              <w:t>—</w:t>
            </w:r>
            <w:r w:rsidRPr="001278E3">
              <w:rPr>
                <w:spacing w:val="12"/>
                <w:sz w:val="24"/>
              </w:rPr>
              <w:t>靠近开口处（或窗户）室外某倍频带的声压级，</w:t>
            </w:r>
            <w:r w:rsidRPr="001278E3">
              <w:rPr>
                <w:spacing w:val="12"/>
                <w:sz w:val="24"/>
              </w:rPr>
              <w:t>dB</w:t>
            </w:r>
            <w:r w:rsidRPr="001278E3">
              <w:rPr>
                <w:spacing w:val="12"/>
                <w:sz w:val="24"/>
              </w:rPr>
              <w:t>；</w:t>
            </w:r>
          </w:p>
          <w:p w14:paraId="295D81F3" w14:textId="77777777" w:rsidR="00001667" w:rsidRPr="001278E3" w:rsidRDefault="004B3C33">
            <w:pPr>
              <w:spacing w:line="360" w:lineRule="auto"/>
              <w:ind w:firstLineChars="461" w:firstLine="1217"/>
              <w:rPr>
                <w:spacing w:val="12"/>
                <w:sz w:val="24"/>
              </w:rPr>
            </w:pPr>
            <w:r w:rsidRPr="001278E3">
              <w:rPr>
                <w:spacing w:val="12"/>
                <w:sz w:val="24"/>
              </w:rPr>
              <w:t>TL—</w:t>
            </w:r>
            <w:r w:rsidRPr="001278E3">
              <w:rPr>
                <w:spacing w:val="12"/>
                <w:sz w:val="24"/>
              </w:rPr>
              <w:t>隔墙（或窗户）倍频带的隔声量，</w:t>
            </w:r>
            <w:r w:rsidRPr="001278E3">
              <w:rPr>
                <w:spacing w:val="12"/>
                <w:sz w:val="24"/>
              </w:rPr>
              <w:t>dB</w:t>
            </w:r>
            <w:r w:rsidRPr="001278E3">
              <w:rPr>
                <w:spacing w:val="12"/>
                <w:sz w:val="24"/>
              </w:rPr>
              <w:t>（</w:t>
            </w:r>
            <w:r w:rsidRPr="001278E3">
              <w:rPr>
                <w:spacing w:val="12"/>
                <w:sz w:val="24"/>
              </w:rPr>
              <w:t>A</w:t>
            </w:r>
            <w:r w:rsidRPr="001278E3">
              <w:rPr>
                <w:spacing w:val="12"/>
                <w:sz w:val="24"/>
              </w:rPr>
              <w:t>）。</w:t>
            </w:r>
          </w:p>
          <w:p w14:paraId="034F05D9" w14:textId="77777777" w:rsidR="00001667" w:rsidRPr="001278E3" w:rsidRDefault="004B3C33">
            <w:pPr>
              <w:spacing w:line="360" w:lineRule="auto"/>
              <w:ind w:firstLineChars="200" w:firstLine="528"/>
              <w:rPr>
                <w:spacing w:val="12"/>
                <w:sz w:val="24"/>
              </w:rPr>
            </w:pPr>
            <w:r w:rsidRPr="001278E3">
              <w:rPr>
                <w:spacing w:val="12"/>
                <w:sz w:val="24"/>
              </w:rPr>
              <w:t>某一室内声源靠近围护结构处产生的倍频带声压级计算公式：</w:t>
            </w:r>
          </w:p>
          <w:p w14:paraId="099FFCA6" w14:textId="77777777" w:rsidR="00001667" w:rsidRPr="001278E3" w:rsidRDefault="004B3C33">
            <w:pPr>
              <w:spacing w:line="360" w:lineRule="auto"/>
              <w:ind w:firstLineChars="900" w:firstLine="2376"/>
              <w:jc w:val="left"/>
              <w:rPr>
                <w:spacing w:val="12"/>
                <w:sz w:val="24"/>
              </w:rPr>
            </w:pPr>
            <w:r w:rsidRPr="001278E3">
              <w:rPr>
                <w:spacing w:val="12"/>
                <w:sz w:val="24"/>
              </w:rPr>
              <w:t>L</w:t>
            </w:r>
            <w:r w:rsidRPr="001278E3">
              <w:rPr>
                <w:spacing w:val="12"/>
                <w:sz w:val="24"/>
                <w:vertAlign w:val="subscript"/>
              </w:rPr>
              <w:t>p1</w:t>
            </w:r>
            <w:r w:rsidRPr="001278E3">
              <w:rPr>
                <w:spacing w:val="12"/>
                <w:sz w:val="24"/>
              </w:rPr>
              <w:t>=L</w:t>
            </w:r>
            <w:r w:rsidRPr="001278E3">
              <w:rPr>
                <w:spacing w:val="12"/>
                <w:sz w:val="24"/>
                <w:vertAlign w:val="subscript"/>
              </w:rPr>
              <w:t>w</w:t>
            </w:r>
            <w:r w:rsidRPr="001278E3">
              <w:rPr>
                <w:spacing w:val="12"/>
                <w:sz w:val="24"/>
              </w:rPr>
              <w:t>+10</w:t>
            </w:r>
            <w:proofErr w:type="gramStart"/>
            <w:r w:rsidRPr="001278E3">
              <w:rPr>
                <w:spacing w:val="12"/>
                <w:sz w:val="24"/>
              </w:rPr>
              <w:t>lg(</w:t>
            </w:r>
            <w:proofErr w:type="gramEnd"/>
            <w:r w:rsidRPr="001278E3">
              <w:rPr>
                <w:spacing w:val="12"/>
                <w:position w:val="-24"/>
                <w:sz w:val="24"/>
              </w:rPr>
              <w:object w:dxaOrig="1005" w:dyaOrig="570" w14:anchorId="5F4AA877">
                <v:shape id="_x0000_i1058" type="#_x0000_t75" style="width:50.25pt;height:28.5pt" o:ole="">
                  <v:imagedata r:id="rId25" o:title=""/>
                </v:shape>
                <o:OLEObject Type="Embed" ProgID="Equation.3" ShapeID="_x0000_i1058" DrawAspect="Content" ObjectID="_1787484998" r:id="rId26"/>
              </w:object>
            </w:r>
            <w:r w:rsidRPr="001278E3">
              <w:rPr>
                <w:spacing w:val="12"/>
                <w:sz w:val="24"/>
              </w:rPr>
              <w:t>)</w:t>
            </w:r>
          </w:p>
          <w:p w14:paraId="4F304D08" w14:textId="77777777" w:rsidR="00001667" w:rsidRPr="001278E3" w:rsidRDefault="004B3C33">
            <w:pPr>
              <w:spacing w:line="360" w:lineRule="auto"/>
              <w:ind w:firstLineChars="200" w:firstLine="528"/>
              <w:rPr>
                <w:spacing w:val="12"/>
                <w:sz w:val="24"/>
              </w:rPr>
            </w:pPr>
            <w:r w:rsidRPr="001278E3">
              <w:rPr>
                <w:spacing w:val="12"/>
                <w:sz w:val="24"/>
              </w:rPr>
              <w:t>式中：</w:t>
            </w:r>
            <w:r w:rsidRPr="001278E3">
              <w:rPr>
                <w:spacing w:val="12"/>
                <w:sz w:val="24"/>
              </w:rPr>
              <w:t>Q—</w:t>
            </w:r>
            <w:r w:rsidRPr="001278E3">
              <w:rPr>
                <w:spacing w:val="12"/>
                <w:sz w:val="24"/>
              </w:rPr>
              <w:t>指向性常数；通常对无指向性声源，当声源放在房间中心时，</w:t>
            </w:r>
            <w:r w:rsidRPr="001278E3">
              <w:rPr>
                <w:spacing w:val="12"/>
                <w:sz w:val="24"/>
              </w:rPr>
              <w:t>Q=1</w:t>
            </w:r>
            <w:r w:rsidRPr="001278E3">
              <w:rPr>
                <w:spacing w:val="12"/>
                <w:sz w:val="24"/>
              </w:rPr>
              <w:t>；当放在</w:t>
            </w:r>
            <w:proofErr w:type="gramStart"/>
            <w:r w:rsidRPr="001278E3">
              <w:rPr>
                <w:spacing w:val="12"/>
                <w:sz w:val="24"/>
              </w:rPr>
              <w:t>一</w:t>
            </w:r>
            <w:proofErr w:type="gramEnd"/>
            <w:r w:rsidRPr="001278E3">
              <w:rPr>
                <w:spacing w:val="12"/>
                <w:sz w:val="24"/>
              </w:rPr>
              <w:t>面墙的中心时，</w:t>
            </w:r>
            <w:r w:rsidRPr="001278E3">
              <w:rPr>
                <w:spacing w:val="12"/>
                <w:sz w:val="24"/>
              </w:rPr>
              <w:t>Q=2</w:t>
            </w:r>
            <w:r w:rsidRPr="001278E3">
              <w:rPr>
                <w:spacing w:val="12"/>
                <w:sz w:val="24"/>
              </w:rPr>
              <w:t>；当放在两面墙夹角处时，</w:t>
            </w:r>
            <w:r w:rsidRPr="001278E3">
              <w:rPr>
                <w:spacing w:val="12"/>
                <w:sz w:val="24"/>
              </w:rPr>
              <w:t>Q=4</w:t>
            </w:r>
            <w:r w:rsidRPr="001278E3">
              <w:rPr>
                <w:spacing w:val="12"/>
                <w:sz w:val="24"/>
              </w:rPr>
              <w:t>；当放在三面墙夹角处时，</w:t>
            </w:r>
            <w:r w:rsidRPr="001278E3">
              <w:rPr>
                <w:spacing w:val="12"/>
                <w:sz w:val="24"/>
              </w:rPr>
              <w:t>Q=8</w:t>
            </w:r>
            <w:r w:rsidRPr="001278E3">
              <w:rPr>
                <w:spacing w:val="12"/>
                <w:sz w:val="24"/>
              </w:rPr>
              <w:t>。</w:t>
            </w:r>
          </w:p>
          <w:p w14:paraId="0B081196" w14:textId="77777777" w:rsidR="00001667" w:rsidRPr="001278E3" w:rsidRDefault="004B3C33">
            <w:pPr>
              <w:spacing w:line="360" w:lineRule="auto"/>
              <w:ind w:firstLineChars="461" w:firstLine="1217"/>
              <w:rPr>
                <w:spacing w:val="12"/>
                <w:sz w:val="24"/>
              </w:rPr>
            </w:pPr>
            <w:r w:rsidRPr="001278E3">
              <w:rPr>
                <w:spacing w:val="12"/>
                <w:sz w:val="24"/>
              </w:rPr>
              <w:t>R—</w:t>
            </w:r>
            <w:r w:rsidRPr="001278E3">
              <w:rPr>
                <w:spacing w:val="12"/>
                <w:sz w:val="24"/>
              </w:rPr>
              <w:t>房间常数；</w:t>
            </w:r>
            <w:r w:rsidRPr="001278E3">
              <w:rPr>
                <w:spacing w:val="12"/>
                <w:sz w:val="24"/>
              </w:rPr>
              <w:t>R=Sα/</w:t>
            </w:r>
            <w:r w:rsidRPr="001278E3">
              <w:rPr>
                <w:spacing w:val="12"/>
                <w:sz w:val="24"/>
              </w:rPr>
              <w:t>（</w:t>
            </w:r>
            <w:r w:rsidRPr="001278E3">
              <w:rPr>
                <w:spacing w:val="12"/>
                <w:sz w:val="24"/>
              </w:rPr>
              <w:t>1-α</w:t>
            </w:r>
            <w:r w:rsidRPr="001278E3">
              <w:rPr>
                <w:spacing w:val="12"/>
                <w:sz w:val="24"/>
              </w:rPr>
              <w:t>），</w:t>
            </w:r>
            <w:r w:rsidRPr="001278E3">
              <w:rPr>
                <w:spacing w:val="12"/>
                <w:sz w:val="24"/>
              </w:rPr>
              <w:t>S</w:t>
            </w:r>
            <w:r w:rsidRPr="001278E3">
              <w:rPr>
                <w:spacing w:val="12"/>
                <w:sz w:val="24"/>
              </w:rPr>
              <w:t>为房间内表面面积，</w:t>
            </w:r>
            <w:r w:rsidRPr="001278E3">
              <w:rPr>
                <w:spacing w:val="12"/>
                <w:sz w:val="24"/>
              </w:rPr>
              <w:t>m</w:t>
            </w:r>
            <w:r w:rsidRPr="001278E3">
              <w:rPr>
                <w:spacing w:val="12"/>
                <w:sz w:val="24"/>
                <w:vertAlign w:val="superscript"/>
              </w:rPr>
              <w:t>2</w:t>
            </w:r>
            <w:r w:rsidRPr="001278E3">
              <w:rPr>
                <w:spacing w:val="12"/>
                <w:sz w:val="24"/>
              </w:rPr>
              <w:t>；</w:t>
            </w:r>
            <w:r w:rsidRPr="001278E3">
              <w:rPr>
                <w:spacing w:val="12"/>
                <w:sz w:val="24"/>
              </w:rPr>
              <w:t>α</w:t>
            </w:r>
            <w:r w:rsidRPr="001278E3">
              <w:rPr>
                <w:spacing w:val="12"/>
                <w:sz w:val="24"/>
              </w:rPr>
              <w:t>为吸声系数。</w:t>
            </w:r>
          </w:p>
          <w:p w14:paraId="4F976DA0" w14:textId="77777777" w:rsidR="00001667" w:rsidRPr="001278E3" w:rsidRDefault="004B3C33">
            <w:pPr>
              <w:spacing w:line="360" w:lineRule="auto"/>
              <w:ind w:firstLineChars="461" w:firstLine="1217"/>
              <w:rPr>
                <w:spacing w:val="12"/>
                <w:sz w:val="24"/>
              </w:rPr>
            </w:pPr>
            <w:r w:rsidRPr="001278E3">
              <w:rPr>
                <w:spacing w:val="12"/>
                <w:sz w:val="24"/>
              </w:rPr>
              <w:t>r—</w:t>
            </w:r>
            <w:r w:rsidRPr="001278E3">
              <w:rPr>
                <w:spacing w:val="12"/>
                <w:sz w:val="24"/>
              </w:rPr>
              <w:t>声源到靠近围护结构某点处的距离，</w:t>
            </w:r>
            <w:r w:rsidRPr="001278E3">
              <w:rPr>
                <w:spacing w:val="12"/>
                <w:sz w:val="24"/>
              </w:rPr>
              <w:t>m</w:t>
            </w:r>
            <w:r w:rsidRPr="001278E3">
              <w:rPr>
                <w:spacing w:val="12"/>
                <w:sz w:val="24"/>
              </w:rPr>
              <w:t>。</w:t>
            </w:r>
          </w:p>
          <w:p w14:paraId="7F556D8F" w14:textId="77777777" w:rsidR="00001667" w:rsidRPr="001278E3" w:rsidRDefault="004B3C33">
            <w:pPr>
              <w:spacing w:line="360" w:lineRule="auto"/>
              <w:ind w:firstLineChars="200" w:firstLine="528"/>
              <w:rPr>
                <w:spacing w:val="12"/>
                <w:sz w:val="24"/>
              </w:rPr>
            </w:pPr>
            <w:r w:rsidRPr="001278E3">
              <w:rPr>
                <w:spacing w:val="12"/>
                <w:sz w:val="24"/>
              </w:rPr>
              <w:t>所有室内声源在围护结构处产生的</w:t>
            </w:r>
            <w:proofErr w:type="spellStart"/>
            <w:r w:rsidRPr="001278E3">
              <w:rPr>
                <w:spacing w:val="12"/>
                <w:sz w:val="24"/>
              </w:rPr>
              <w:t>i</w:t>
            </w:r>
            <w:proofErr w:type="spellEnd"/>
            <w:r w:rsidRPr="001278E3">
              <w:rPr>
                <w:spacing w:val="12"/>
                <w:sz w:val="24"/>
              </w:rPr>
              <w:t>倍频带叠加声压级计算公式：</w:t>
            </w:r>
          </w:p>
          <w:p w14:paraId="0B59105F" w14:textId="77777777" w:rsidR="00001667" w:rsidRPr="001278E3" w:rsidRDefault="004B3C33">
            <w:pPr>
              <w:spacing w:line="360" w:lineRule="auto"/>
              <w:ind w:firstLineChars="900" w:firstLine="2376"/>
              <w:rPr>
                <w:spacing w:val="12"/>
                <w:sz w:val="24"/>
              </w:rPr>
            </w:pPr>
            <w:r w:rsidRPr="001278E3">
              <w:rPr>
                <w:spacing w:val="12"/>
                <w:sz w:val="24"/>
              </w:rPr>
              <w:t>L</w:t>
            </w:r>
            <w:r w:rsidRPr="001278E3">
              <w:rPr>
                <w:spacing w:val="12"/>
                <w:sz w:val="24"/>
                <w:vertAlign w:val="subscript"/>
              </w:rPr>
              <w:t>p1i</w:t>
            </w:r>
            <w:r w:rsidRPr="001278E3">
              <w:rPr>
                <w:spacing w:val="12"/>
                <w:sz w:val="24"/>
              </w:rPr>
              <w:t>(T)= 10</w:t>
            </w:r>
            <w:proofErr w:type="gramStart"/>
            <w:r w:rsidRPr="001278E3">
              <w:rPr>
                <w:spacing w:val="12"/>
                <w:sz w:val="24"/>
              </w:rPr>
              <w:t>lg(</w:t>
            </w:r>
            <w:proofErr w:type="gramEnd"/>
            <w:r w:rsidRPr="001278E3">
              <w:rPr>
                <w:spacing w:val="12"/>
                <w:position w:val="-30"/>
                <w:sz w:val="24"/>
              </w:rPr>
              <w:object w:dxaOrig="1005" w:dyaOrig="720" w14:anchorId="367AE01F">
                <v:shape id="_x0000_i1059" type="#_x0000_t75" style="width:50.25pt;height:36pt" o:ole="">
                  <v:imagedata r:id="rId27" o:title=""/>
                </v:shape>
                <o:OLEObject Type="Embed" ProgID="Equation.3" ShapeID="_x0000_i1059" DrawAspect="Content" ObjectID="_1787484999" r:id="rId28"/>
              </w:object>
            </w:r>
            <w:r w:rsidRPr="001278E3">
              <w:rPr>
                <w:spacing w:val="12"/>
                <w:sz w:val="24"/>
              </w:rPr>
              <w:t>)</w:t>
            </w:r>
          </w:p>
          <w:p w14:paraId="27E61132" w14:textId="77777777" w:rsidR="00001667" w:rsidRPr="001278E3" w:rsidRDefault="004B3C33">
            <w:pPr>
              <w:spacing w:line="360" w:lineRule="auto"/>
              <w:ind w:firstLineChars="200" w:firstLine="528"/>
              <w:rPr>
                <w:spacing w:val="12"/>
                <w:sz w:val="24"/>
              </w:rPr>
            </w:pPr>
            <w:r w:rsidRPr="001278E3">
              <w:rPr>
                <w:spacing w:val="12"/>
                <w:sz w:val="24"/>
              </w:rPr>
              <w:t>式中：</w:t>
            </w:r>
            <w:r w:rsidRPr="001278E3">
              <w:rPr>
                <w:spacing w:val="12"/>
                <w:sz w:val="24"/>
              </w:rPr>
              <w:t>L</w:t>
            </w:r>
            <w:r w:rsidRPr="001278E3">
              <w:rPr>
                <w:spacing w:val="12"/>
                <w:sz w:val="24"/>
                <w:vertAlign w:val="subscript"/>
              </w:rPr>
              <w:t>p1i</w:t>
            </w:r>
            <w:r w:rsidRPr="001278E3">
              <w:rPr>
                <w:spacing w:val="12"/>
                <w:sz w:val="24"/>
              </w:rPr>
              <w:t>(T)—</w:t>
            </w:r>
            <w:r w:rsidRPr="001278E3">
              <w:rPr>
                <w:spacing w:val="12"/>
                <w:sz w:val="24"/>
              </w:rPr>
              <w:t>靠近围护结构处室内</w:t>
            </w:r>
            <w:r w:rsidRPr="001278E3">
              <w:rPr>
                <w:spacing w:val="12"/>
                <w:sz w:val="24"/>
              </w:rPr>
              <w:t>N</w:t>
            </w:r>
            <w:proofErr w:type="gramStart"/>
            <w:r w:rsidRPr="001278E3">
              <w:rPr>
                <w:spacing w:val="12"/>
                <w:sz w:val="24"/>
              </w:rPr>
              <w:t>个</w:t>
            </w:r>
            <w:proofErr w:type="gramEnd"/>
            <w:r w:rsidRPr="001278E3">
              <w:rPr>
                <w:spacing w:val="12"/>
                <w:sz w:val="24"/>
              </w:rPr>
              <w:t>声源</w:t>
            </w:r>
            <w:proofErr w:type="spellStart"/>
            <w:r w:rsidRPr="001278E3">
              <w:rPr>
                <w:spacing w:val="12"/>
                <w:sz w:val="24"/>
              </w:rPr>
              <w:t>i</w:t>
            </w:r>
            <w:proofErr w:type="spellEnd"/>
            <w:r w:rsidRPr="001278E3">
              <w:rPr>
                <w:spacing w:val="12"/>
                <w:sz w:val="24"/>
              </w:rPr>
              <w:t>倍频带的叠加声压级，</w:t>
            </w:r>
            <w:r w:rsidRPr="001278E3">
              <w:rPr>
                <w:spacing w:val="12"/>
                <w:sz w:val="24"/>
              </w:rPr>
              <w:t>dB</w:t>
            </w:r>
            <w:r w:rsidRPr="001278E3">
              <w:rPr>
                <w:spacing w:val="12"/>
                <w:sz w:val="24"/>
              </w:rPr>
              <w:t>；</w:t>
            </w:r>
          </w:p>
          <w:p w14:paraId="402E74BE" w14:textId="77777777" w:rsidR="00001667" w:rsidRPr="001278E3" w:rsidRDefault="004B3C33">
            <w:pPr>
              <w:spacing w:line="360" w:lineRule="auto"/>
              <w:ind w:firstLineChars="461" w:firstLine="1217"/>
              <w:rPr>
                <w:spacing w:val="12"/>
                <w:sz w:val="24"/>
              </w:rPr>
            </w:pPr>
            <w:r w:rsidRPr="001278E3">
              <w:rPr>
                <w:spacing w:val="12"/>
                <w:sz w:val="24"/>
              </w:rPr>
              <w:lastRenderedPageBreak/>
              <w:t>L</w:t>
            </w:r>
            <w:r w:rsidRPr="001278E3">
              <w:rPr>
                <w:spacing w:val="12"/>
                <w:sz w:val="24"/>
                <w:vertAlign w:val="subscript"/>
              </w:rPr>
              <w:t>p1ij</w:t>
            </w:r>
            <w:r w:rsidRPr="001278E3">
              <w:rPr>
                <w:spacing w:val="12"/>
                <w:sz w:val="24"/>
              </w:rPr>
              <w:t>—</w:t>
            </w:r>
            <w:r w:rsidRPr="001278E3">
              <w:rPr>
                <w:spacing w:val="12"/>
                <w:sz w:val="24"/>
              </w:rPr>
              <w:t>室内</w:t>
            </w:r>
            <w:r w:rsidRPr="001278E3">
              <w:rPr>
                <w:spacing w:val="12"/>
                <w:sz w:val="24"/>
              </w:rPr>
              <w:t>j</w:t>
            </w:r>
            <w:r w:rsidRPr="001278E3">
              <w:rPr>
                <w:spacing w:val="12"/>
                <w:sz w:val="24"/>
              </w:rPr>
              <w:t>声源</w:t>
            </w:r>
            <w:proofErr w:type="spellStart"/>
            <w:r w:rsidRPr="001278E3">
              <w:rPr>
                <w:spacing w:val="12"/>
                <w:sz w:val="24"/>
              </w:rPr>
              <w:t>i</w:t>
            </w:r>
            <w:proofErr w:type="spellEnd"/>
            <w:r w:rsidRPr="001278E3">
              <w:rPr>
                <w:spacing w:val="12"/>
                <w:sz w:val="24"/>
              </w:rPr>
              <w:t>倍频带的声压级，</w:t>
            </w:r>
            <w:r w:rsidRPr="001278E3">
              <w:rPr>
                <w:spacing w:val="12"/>
                <w:sz w:val="24"/>
              </w:rPr>
              <w:t>dB</w:t>
            </w:r>
            <w:r w:rsidRPr="001278E3">
              <w:rPr>
                <w:spacing w:val="12"/>
                <w:sz w:val="24"/>
              </w:rPr>
              <w:t>；</w:t>
            </w:r>
          </w:p>
          <w:p w14:paraId="51418519" w14:textId="77777777" w:rsidR="00001667" w:rsidRPr="001278E3" w:rsidRDefault="004B3C33">
            <w:pPr>
              <w:spacing w:line="360" w:lineRule="auto"/>
              <w:ind w:firstLineChars="461" w:firstLine="1217"/>
              <w:rPr>
                <w:spacing w:val="12"/>
                <w:sz w:val="24"/>
              </w:rPr>
            </w:pPr>
            <w:r w:rsidRPr="001278E3">
              <w:rPr>
                <w:spacing w:val="12"/>
                <w:sz w:val="24"/>
              </w:rPr>
              <w:t>N  —</w:t>
            </w:r>
            <w:r w:rsidRPr="001278E3">
              <w:rPr>
                <w:spacing w:val="12"/>
                <w:sz w:val="24"/>
              </w:rPr>
              <w:t>室内声源总数。</w:t>
            </w:r>
          </w:p>
          <w:p w14:paraId="599BF562" w14:textId="77777777" w:rsidR="00001667" w:rsidRPr="001278E3" w:rsidRDefault="004B3C33">
            <w:pPr>
              <w:spacing w:line="360" w:lineRule="auto"/>
              <w:ind w:firstLineChars="200" w:firstLine="528"/>
              <w:rPr>
                <w:spacing w:val="12"/>
                <w:sz w:val="24"/>
              </w:rPr>
            </w:pPr>
            <w:r w:rsidRPr="001278E3">
              <w:rPr>
                <w:spacing w:val="12"/>
                <w:sz w:val="24"/>
              </w:rPr>
              <w:t>在室内近似扩散声场时，靠近室外围护结构处的声压级：</w:t>
            </w:r>
          </w:p>
          <w:p w14:paraId="4F21A09E" w14:textId="77777777" w:rsidR="00001667" w:rsidRPr="001278E3" w:rsidRDefault="004B3C33">
            <w:pPr>
              <w:spacing w:line="360" w:lineRule="auto"/>
              <w:ind w:firstLineChars="899" w:firstLine="2373"/>
              <w:rPr>
                <w:spacing w:val="12"/>
                <w:sz w:val="24"/>
              </w:rPr>
            </w:pPr>
            <w:r w:rsidRPr="001278E3">
              <w:rPr>
                <w:spacing w:val="12"/>
                <w:sz w:val="24"/>
              </w:rPr>
              <w:t>L</w:t>
            </w:r>
            <w:r w:rsidRPr="001278E3">
              <w:rPr>
                <w:spacing w:val="12"/>
                <w:sz w:val="24"/>
                <w:vertAlign w:val="subscript"/>
              </w:rPr>
              <w:t>p2i</w:t>
            </w:r>
            <w:r w:rsidRPr="001278E3">
              <w:rPr>
                <w:spacing w:val="12"/>
                <w:sz w:val="24"/>
              </w:rPr>
              <w:t>(T)= L</w:t>
            </w:r>
            <w:r w:rsidRPr="001278E3">
              <w:rPr>
                <w:spacing w:val="12"/>
                <w:sz w:val="24"/>
                <w:vertAlign w:val="subscript"/>
              </w:rPr>
              <w:t>p1i</w:t>
            </w:r>
            <w:r w:rsidRPr="001278E3">
              <w:rPr>
                <w:spacing w:val="12"/>
                <w:sz w:val="24"/>
              </w:rPr>
              <w:t>(T)-</w:t>
            </w:r>
            <w:r w:rsidRPr="001278E3">
              <w:rPr>
                <w:spacing w:val="12"/>
                <w:sz w:val="24"/>
              </w:rPr>
              <w:t>（</w:t>
            </w:r>
            <w:r w:rsidRPr="001278E3">
              <w:rPr>
                <w:spacing w:val="12"/>
                <w:sz w:val="24"/>
              </w:rPr>
              <w:t>TL</w:t>
            </w:r>
            <w:r w:rsidRPr="001278E3">
              <w:rPr>
                <w:spacing w:val="12"/>
                <w:sz w:val="24"/>
                <w:vertAlign w:val="subscript"/>
              </w:rPr>
              <w:t>i</w:t>
            </w:r>
            <w:r w:rsidRPr="001278E3">
              <w:rPr>
                <w:spacing w:val="12"/>
                <w:sz w:val="24"/>
              </w:rPr>
              <w:t>+6</w:t>
            </w:r>
            <w:r w:rsidRPr="001278E3">
              <w:rPr>
                <w:spacing w:val="12"/>
                <w:sz w:val="24"/>
              </w:rPr>
              <w:t>）</w:t>
            </w:r>
          </w:p>
          <w:p w14:paraId="581BBC71" w14:textId="77777777" w:rsidR="00001667" w:rsidRPr="001278E3" w:rsidRDefault="004B3C33">
            <w:pPr>
              <w:spacing w:line="360" w:lineRule="auto"/>
              <w:ind w:firstLineChars="200" w:firstLine="528"/>
              <w:rPr>
                <w:spacing w:val="12"/>
                <w:sz w:val="24"/>
              </w:rPr>
            </w:pPr>
            <w:r w:rsidRPr="001278E3">
              <w:rPr>
                <w:spacing w:val="12"/>
                <w:sz w:val="24"/>
              </w:rPr>
              <w:t>式中：</w:t>
            </w:r>
            <w:r w:rsidRPr="001278E3">
              <w:rPr>
                <w:spacing w:val="12"/>
                <w:sz w:val="24"/>
              </w:rPr>
              <w:t>L</w:t>
            </w:r>
            <w:r w:rsidRPr="001278E3">
              <w:rPr>
                <w:spacing w:val="12"/>
                <w:sz w:val="24"/>
                <w:vertAlign w:val="subscript"/>
              </w:rPr>
              <w:t>p2i</w:t>
            </w:r>
            <w:r w:rsidRPr="001278E3">
              <w:rPr>
                <w:spacing w:val="12"/>
                <w:sz w:val="24"/>
              </w:rPr>
              <w:t>(T)—</w:t>
            </w:r>
            <w:r w:rsidRPr="001278E3">
              <w:rPr>
                <w:spacing w:val="12"/>
                <w:sz w:val="24"/>
              </w:rPr>
              <w:t>靠近围护结构处室外</w:t>
            </w:r>
            <w:r w:rsidRPr="001278E3">
              <w:rPr>
                <w:spacing w:val="12"/>
                <w:sz w:val="24"/>
              </w:rPr>
              <w:t>N</w:t>
            </w:r>
            <w:proofErr w:type="gramStart"/>
            <w:r w:rsidRPr="001278E3">
              <w:rPr>
                <w:spacing w:val="12"/>
                <w:sz w:val="24"/>
              </w:rPr>
              <w:t>个</w:t>
            </w:r>
            <w:proofErr w:type="gramEnd"/>
            <w:r w:rsidRPr="001278E3">
              <w:rPr>
                <w:spacing w:val="12"/>
                <w:sz w:val="24"/>
              </w:rPr>
              <w:t>声源</w:t>
            </w:r>
            <w:proofErr w:type="spellStart"/>
            <w:r w:rsidRPr="001278E3">
              <w:rPr>
                <w:spacing w:val="12"/>
                <w:sz w:val="24"/>
              </w:rPr>
              <w:t>i</w:t>
            </w:r>
            <w:proofErr w:type="spellEnd"/>
            <w:r w:rsidRPr="001278E3">
              <w:rPr>
                <w:spacing w:val="12"/>
                <w:sz w:val="24"/>
              </w:rPr>
              <w:t>倍频带的叠加声压级，</w:t>
            </w:r>
            <w:r w:rsidRPr="001278E3">
              <w:rPr>
                <w:spacing w:val="12"/>
                <w:sz w:val="24"/>
              </w:rPr>
              <w:t>dB</w:t>
            </w:r>
            <w:r w:rsidRPr="001278E3">
              <w:rPr>
                <w:spacing w:val="12"/>
                <w:sz w:val="24"/>
              </w:rPr>
              <w:t>；</w:t>
            </w:r>
          </w:p>
          <w:p w14:paraId="3B191C3C" w14:textId="77777777" w:rsidR="00001667" w:rsidRPr="001278E3" w:rsidRDefault="004B3C33">
            <w:pPr>
              <w:spacing w:line="360" w:lineRule="auto"/>
              <w:ind w:firstLineChars="461" w:firstLine="1217"/>
              <w:rPr>
                <w:spacing w:val="12"/>
                <w:sz w:val="24"/>
              </w:rPr>
            </w:pPr>
            <w:proofErr w:type="spellStart"/>
            <w:r w:rsidRPr="001278E3">
              <w:rPr>
                <w:spacing w:val="12"/>
                <w:sz w:val="24"/>
              </w:rPr>
              <w:t>TL</w:t>
            </w:r>
            <w:r w:rsidRPr="001278E3">
              <w:rPr>
                <w:spacing w:val="12"/>
                <w:sz w:val="24"/>
                <w:vertAlign w:val="subscript"/>
              </w:rPr>
              <w:t>i</w:t>
            </w:r>
            <w:proofErr w:type="spellEnd"/>
            <w:r w:rsidRPr="001278E3">
              <w:rPr>
                <w:spacing w:val="12"/>
                <w:sz w:val="24"/>
              </w:rPr>
              <w:t>—</w:t>
            </w:r>
            <w:r w:rsidRPr="001278E3">
              <w:rPr>
                <w:spacing w:val="12"/>
                <w:sz w:val="24"/>
              </w:rPr>
              <w:t>围护结构</w:t>
            </w:r>
            <w:proofErr w:type="spellStart"/>
            <w:r w:rsidRPr="001278E3">
              <w:rPr>
                <w:spacing w:val="12"/>
                <w:sz w:val="24"/>
              </w:rPr>
              <w:t>i</w:t>
            </w:r>
            <w:proofErr w:type="spellEnd"/>
            <w:r w:rsidRPr="001278E3">
              <w:rPr>
                <w:spacing w:val="12"/>
                <w:sz w:val="24"/>
              </w:rPr>
              <w:t>倍频带的隔声量，</w:t>
            </w:r>
            <w:r w:rsidRPr="001278E3">
              <w:rPr>
                <w:spacing w:val="12"/>
                <w:sz w:val="24"/>
              </w:rPr>
              <w:t>dB</w:t>
            </w:r>
            <w:r w:rsidRPr="001278E3">
              <w:rPr>
                <w:spacing w:val="12"/>
                <w:sz w:val="24"/>
              </w:rPr>
              <w:t>。</w:t>
            </w:r>
          </w:p>
          <w:p w14:paraId="4D5CF3D3" w14:textId="77777777" w:rsidR="00001667" w:rsidRPr="001278E3" w:rsidRDefault="004B3C33">
            <w:pPr>
              <w:spacing w:line="360" w:lineRule="auto"/>
              <w:ind w:firstLineChars="200" w:firstLine="528"/>
              <w:rPr>
                <w:spacing w:val="12"/>
                <w:sz w:val="24"/>
              </w:rPr>
            </w:pPr>
            <w:r w:rsidRPr="001278E3">
              <w:rPr>
                <w:spacing w:val="12"/>
                <w:sz w:val="24"/>
              </w:rPr>
              <w:t>中心位置</w:t>
            </w:r>
            <w:proofErr w:type="gramStart"/>
            <w:r w:rsidRPr="001278E3">
              <w:rPr>
                <w:spacing w:val="12"/>
                <w:sz w:val="24"/>
              </w:rPr>
              <w:t>位于透声面积</w:t>
            </w:r>
            <w:proofErr w:type="gramEnd"/>
            <w:r w:rsidRPr="001278E3">
              <w:rPr>
                <w:spacing w:val="12"/>
                <w:sz w:val="24"/>
              </w:rPr>
              <w:t>（</w:t>
            </w:r>
            <w:r w:rsidRPr="001278E3">
              <w:rPr>
                <w:spacing w:val="12"/>
                <w:sz w:val="24"/>
              </w:rPr>
              <w:t>S</w:t>
            </w:r>
            <w:r w:rsidRPr="001278E3">
              <w:rPr>
                <w:spacing w:val="12"/>
                <w:sz w:val="24"/>
              </w:rPr>
              <w:t>）处的等效声源的倍频带声功率级：</w:t>
            </w:r>
          </w:p>
          <w:p w14:paraId="0202D12E" w14:textId="77777777" w:rsidR="00001667" w:rsidRPr="001278E3" w:rsidRDefault="004B3C33">
            <w:pPr>
              <w:spacing w:line="360" w:lineRule="auto"/>
              <w:ind w:firstLineChars="899" w:firstLine="2373"/>
              <w:rPr>
                <w:smallCaps/>
                <w:sz w:val="24"/>
              </w:rPr>
            </w:pPr>
            <w:r w:rsidRPr="001278E3">
              <w:rPr>
                <w:spacing w:val="12"/>
                <w:sz w:val="24"/>
              </w:rPr>
              <w:t>L</w:t>
            </w:r>
            <w:r w:rsidRPr="001278E3">
              <w:rPr>
                <w:spacing w:val="12"/>
                <w:sz w:val="24"/>
                <w:vertAlign w:val="subscript"/>
              </w:rPr>
              <w:t>w</w:t>
            </w:r>
            <w:r w:rsidRPr="001278E3">
              <w:rPr>
                <w:spacing w:val="12"/>
                <w:sz w:val="24"/>
              </w:rPr>
              <w:t>= L</w:t>
            </w:r>
            <w:r w:rsidRPr="001278E3">
              <w:rPr>
                <w:spacing w:val="12"/>
                <w:sz w:val="24"/>
                <w:vertAlign w:val="subscript"/>
              </w:rPr>
              <w:t>p2</w:t>
            </w:r>
            <w:r w:rsidRPr="001278E3">
              <w:rPr>
                <w:spacing w:val="12"/>
                <w:sz w:val="24"/>
              </w:rPr>
              <w:t>(T)+10lgS</w:t>
            </w:r>
          </w:p>
          <w:p w14:paraId="411F77ED" w14:textId="77777777" w:rsidR="00001667" w:rsidRPr="001278E3" w:rsidRDefault="004B3C33">
            <w:pPr>
              <w:snapToGrid w:val="0"/>
              <w:spacing w:line="360" w:lineRule="auto"/>
              <w:ind w:firstLineChars="200" w:firstLine="480"/>
              <w:rPr>
                <w:kern w:val="0"/>
                <w:sz w:val="24"/>
              </w:rPr>
            </w:pPr>
            <w:r w:rsidRPr="001278E3">
              <w:rPr>
                <w:rFonts w:hint="eastAsia"/>
                <w:kern w:val="0"/>
                <w:sz w:val="24"/>
              </w:rPr>
              <w:t>式中：</w:t>
            </w:r>
            <w:r w:rsidRPr="001278E3">
              <w:rPr>
                <w:rFonts w:hint="eastAsia"/>
                <w:kern w:val="0"/>
                <w:sz w:val="24"/>
              </w:rPr>
              <w:t>L</w:t>
            </w:r>
            <w:r w:rsidRPr="001278E3">
              <w:rPr>
                <w:rFonts w:hint="eastAsia"/>
                <w:kern w:val="0"/>
                <w:sz w:val="24"/>
                <w:vertAlign w:val="subscript"/>
              </w:rPr>
              <w:t>w</w:t>
            </w:r>
            <w:proofErr w:type="gramStart"/>
            <w:r w:rsidRPr="001278E3">
              <w:rPr>
                <w:rFonts w:hint="eastAsia"/>
                <w:kern w:val="0"/>
                <w:sz w:val="24"/>
              </w:rPr>
              <w:t>—中心</w:t>
            </w:r>
            <w:proofErr w:type="gramEnd"/>
            <w:r w:rsidRPr="001278E3">
              <w:rPr>
                <w:rFonts w:hint="eastAsia"/>
                <w:kern w:val="0"/>
                <w:sz w:val="24"/>
              </w:rPr>
              <w:t>位置</w:t>
            </w:r>
            <w:proofErr w:type="gramStart"/>
            <w:r w:rsidRPr="001278E3">
              <w:rPr>
                <w:rFonts w:hint="eastAsia"/>
                <w:kern w:val="0"/>
                <w:sz w:val="24"/>
              </w:rPr>
              <w:t>位于透声面积</w:t>
            </w:r>
            <w:proofErr w:type="gramEnd"/>
            <w:r w:rsidRPr="001278E3">
              <w:rPr>
                <w:rFonts w:hint="eastAsia"/>
                <w:kern w:val="0"/>
                <w:sz w:val="24"/>
              </w:rPr>
              <w:t>（</w:t>
            </w:r>
            <w:r w:rsidRPr="001278E3">
              <w:rPr>
                <w:rFonts w:hint="eastAsia"/>
                <w:kern w:val="0"/>
                <w:sz w:val="24"/>
              </w:rPr>
              <w:t>S</w:t>
            </w:r>
            <w:r w:rsidRPr="001278E3">
              <w:rPr>
                <w:rFonts w:hint="eastAsia"/>
                <w:kern w:val="0"/>
                <w:sz w:val="24"/>
              </w:rPr>
              <w:t>）处的等效声源的倍频带声功率级，</w:t>
            </w:r>
            <w:r w:rsidRPr="001278E3">
              <w:rPr>
                <w:rFonts w:hint="eastAsia"/>
                <w:kern w:val="0"/>
                <w:sz w:val="24"/>
              </w:rPr>
              <w:t>dB</w:t>
            </w:r>
            <w:r w:rsidRPr="001278E3">
              <w:rPr>
                <w:rFonts w:hint="eastAsia"/>
                <w:kern w:val="0"/>
                <w:sz w:val="24"/>
              </w:rPr>
              <w:t>；</w:t>
            </w:r>
          </w:p>
          <w:p w14:paraId="6F488B00" w14:textId="77777777" w:rsidR="00001667" w:rsidRPr="001278E3" w:rsidRDefault="004B3C33">
            <w:pPr>
              <w:spacing w:line="360" w:lineRule="auto"/>
              <w:ind w:firstLineChars="461" w:firstLine="1106"/>
              <w:rPr>
                <w:kern w:val="0"/>
                <w:sz w:val="24"/>
              </w:rPr>
            </w:pPr>
            <w:r w:rsidRPr="001278E3">
              <w:rPr>
                <w:rFonts w:hint="eastAsia"/>
                <w:kern w:val="0"/>
                <w:sz w:val="24"/>
              </w:rPr>
              <w:t>L</w:t>
            </w:r>
            <w:r w:rsidRPr="001278E3">
              <w:rPr>
                <w:rFonts w:hint="eastAsia"/>
                <w:kern w:val="0"/>
                <w:sz w:val="24"/>
                <w:vertAlign w:val="subscript"/>
              </w:rPr>
              <w:t>p2</w:t>
            </w:r>
            <w:r w:rsidRPr="001278E3">
              <w:rPr>
                <w:rFonts w:hint="eastAsia"/>
                <w:kern w:val="0"/>
                <w:sz w:val="24"/>
              </w:rPr>
              <w:t>(T)</w:t>
            </w:r>
            <w:r w:rsidRPr="001278E3">
              <w:rPr>
                <w:rFonts w:hint="eastAsia"/>
                <w:kern w:val="0"/>
                <w:sz w:val="24"/>
              </w:rPr>
              <w:t>—靠近围护结构处室外声源的声压级，</w:t>
            </w:r>
            <w:r w:rsidRPr="001278E3">
              <w:rPr>
                <w:rFonts w:hint="eastAsia"/>
                <w:kern w:val="0"/>
                <w:sz w:val="24"/>
              </w:rPr>
              <w:t>dB</w:t>
            </w:r>
            <w:r w:rsidRPr="001278E3">
              <w:rPr>
                <w:rFonts w:hint="eastAsia"/>
                <w:kern w:val="0"/>
                <w:sz w:val="24"/>
              </w:rPr>
              <w:t>；</w:t>
            </w:r>
          </w:p>
          <w:p w14:paraId="4D096FEB" w14:textId="77777777" w:rsidR="00001667" w:rsidRPr="001278E3" w:rsidRDefault="004B3C33">
            <w:pPr>
              <w:spacing w:line="360" w:lineRule="auto"/>
              <w:ind w:firstLineChars="461" w:firstLine="1106"/>
              <w:rPr>
                <w:kern w:val="0"/>
                <w:sz w:val="24"/>
              </w:rPr>
            </w:pPr>
            <w:r w:rsidRPr="001278E3">
              <w:rPr>
                <w:rFonts w:hint="eastAsia"/>
                <w:kern w:val="0"/>
                <w:sz w:val="24"/>
              </w:rPr>
              <w:t>S</w:t>
            </w:r>
            <w:r w:rsidRPr="001278E3">
              <w:rPr>
                <w:rFonts w:hint="eastAsia"/>
                <w:kern w:val="0"/>
                <w:sz w:val="24"/>
              </w:rPr>
              <w:t>—</w:t>
            </w:r>
            <w:proofErr w:type="gramStart"/>
            <w:r w:rsidRPr="001278E3">
              <w:rPr>
                <w:rFonts w:hint="eastAsia"/>
                <w:kern w:val="0"/>
                <w:sz w:val="24"/>
              </w:rPr>
              <w:t>透声面积</w:t>
            </w:r>
            <w:proofErr w:type="gramEnd"/>
            <w:r w:rsidRPr="001278E3">
              <w:rPr>
                <w:rFonts w:hint="eastAsia"/>
                <w:kern w:val="0"/>
                <w:sz w:val="24"/>
              </w:rPr>
              <w:t>，</w:t>
            </w:r>
            <w:r w:rsidRPr="001278E3">
              <w:rPr>
                <w:rFonts w:hint="eastAsia"/>
                <w:kern w:val="0"/>
                <w:sz w:val="24"/>
              </w:rPr>
              <w:t>m</w:t>
            </w:r>
            <w:r w:rsidRPr="001278E3">
              <w:rPr>
                <w:rFonts w:hint="eastAsia"/>
                <w:kern w:val="0"/>
                <w:sz w:val="24"/>
                <w:vertAlign w:val="superscript"/>
              </w:rPr>
              <w:t>2</w:t>
            </w:r>
            <w:r w:rsidRPr="001278E3">
              <w:rPr>
                <w:rFonts w:hint="eastAsia"/>
                <w:kern w:val="0"/>
                <w:sz w:val="24"/>
              </w:rPr>
              <w:t>。</w:t>
            </w:r>
          </w:p>
          <w:p w14:paraId="7E175A04" w14:textId="77777777" w:rsidR="00001667" w:rsidRPr="001278E3" w:rsidRDefault="004B3C33">
            <w:pPr>
              <w:snapToGrid w:val="0"/>
              <w:spacing w:line="360" w:lineRule="auto"/>
              <w:ind w:firstLineChars="200" w:firstLine="480"/>
              <w:rPr>
                <w:kern w:val="0"/>
                <w:sz w:val="24"/>
              </w:rPr>
            </w:pPr>
            <w:r w:rsidRPr="001278E3">
              <w:rPr>
                <w:rFonts w:hint="eastAsia"/>
                <w:kern w:val="0"/>
                <w:sz w:val="24"/>
              </w:rPr>
              <w:t>然后按室外声源预测方法计算预测点处的</w:t>
            </w:r>
            <w:r w:rsidRPr="001278E3">
              <w:rPr>
                <w:rFonts w:hint="eastAsia"/>
                <w:kern w:val="0"/>
                <w:sz w:val="24"/>
              </w:rPr>
              <w:t xml:space="preserve">A </w:t>
            </w:r>
            <w:r w:rsidRPr="001278E3">
              <w:rPr>
                <w:rFonts w:hint="eastAsia"/>
                <w:kern w:val="0"/>
                <w:sz w:val="24"/>
              </w:rPr>
              <w:t>声级。</w:t>
            </w:r>
          </w:p>
          <w:p w14:paraId="60E54EE0" w14:textId="77777777" w:rsidR="00001667" w:rsidRPr="001278E3" w:rsidRDefault="004B3C33">
            <w:pPr>
              <w:snapToGrid w:val="0"/>
              <w:spacing w:line="360" w:lineRule="auto"/>
              <w:ind w:firstLineChars="200" w:firstLine="480"/>
              <w:rPr>
                <w:spacing w:val="12"/>
                <w:sz w:val="24"/>
              </w:rPr>
            </w:pPr>
            <w:r w:rsidRPr="001278E3">
              <w:rPr>
                <w:rFonts w:ascii="Cambria Math" w:hAnsi="Cambria Math" w:cs="Cambria Math"/>
                <w:kern w:val="0"/>
                <w:sz w:val="24"/>
              </w:rPr>
              <w:t>②</w:t>
            </w:r>
            <w:r w:rsidRPr="001278E3">
              <w:rPr>
                <w:spacing w:val="12"/>
                <w:sz w:val="24"/>
              </w:rPr>
              <w:t>单个室外的点声源在预测点产生的声级计算基本公式：</w:t>
            </w:r>
          </w:p>
          <w:p w14:paraId="580FD84A" w14:textId="77777777" w:rsidR="00001667" w:rsidRPr="001278E3" w:rsidRDefault="004B3C33">
            <w:pPr>
              <w:snapToGrid w:val="0"/>
              <w:spacing w:line="360" w:lineRule="auto"/>
              <w:ind w:firstLineChars="200" w:firstLine="528"/>
              <w:rPr>
                <w:spacing w:val="12"/>
                <w:sz w:val="24"/>
              </w:rPr>
            </w:pPr>
            <w:r w:rsidRPr="001278E3">
              <w:rPr>
                <w:spacing w:val="12"/>
                <w:sz w:val="24"/>
              </w:rPr>
              <w:t>如已知声源的倍频带声功率级</w:t>
            </w:r>
            <w:r w:rsidRPr="001278E3">
              <w:rPr>
                <w:spacing w:val="12"/>
                <w:sz w:val="24"/>
              </w:rPr>
              <w:t>L</w:t>
            </w:r>
            <w:r w:rsidRPr="001278E3">
              <w:rPr>
                <w:spacing w:val="12"/>
                <w:sz w:val="24"/>
                <w:vertAlign w:val="subscript"/>
              </w:rPr>
              <w:t>w</w:t>
            </w:r>
            <w:r w:rsidRPr="001278E3">
              <w:rPr>
                <w:spacing w:val="12"/>
                <w:sz w:val="24"/>
              </w:rPr>
              <w:t>，预测点</w:t>
            </w:r>
            <w:r w:rsidRPr="001278E3">
              <w:rPr>
                <w:sz w:val="24"/>
              </w:rPr>
              <w:t>位置的倍频带声压级</w:t>
            </w:r>
            <w:proofErr w:type="spellStart"/>
            <w:r w:rsidRPr="001278E3">
              <w:rPr>
                <w:spacing w:val="12"/>
                <w:sz w:val="24"/>
              </w:rPr>
              <w:t>L</w:t>
            </w:r>
            <w:r w:rsidRPr="001278E3">
              <w:rPr>
                <w:spacing w:val="12"/>
                <w:sz w:val="24"/>
                <w:vertAlign w:val="subscript"/>
              </w:rPr>
              <w:t>p</w:t>
            </w:r>
            <w:proofErr w:type="spellEnd"/>
            <w:r w:rsidRPr="001278E3">
              <w:rPr>
                <w:spacing w:val="12"/>
                <w:sz w:val="24"/>
              </w:rPr>
              <w:t xml:space="preserve"> (r)</w:t>
            </w:r>
            <w:r w:rsidRPr="001278E3">
              <w:rPr>
                <w:spacing w:val="12"/>
                <w:sz w:val="24"/>
              </w:rPr>
              <w:t>计算公式：</w:t>
            </w:r>
          </w:p>
          <w:p w14:paraId="72E984D1" w14:textId="77777777" w:rsidR="00001667" w:rsidRPr="001278E3" w:rsidRDefault="004B3C33">
            <w:pPr>
              <w:snapToGrid w:val="0"/>
              <w:spacing w:line="360" w:lineRule="auto"/>
              <w:ind w:firstLineChars="200" w:firstLine="528"/>
              <w:rPr>
                <w:spacing w:val="12"/>
                <w:sz w:val="24"/>
              </w:rPr>
            </w:pPr>
            <w:r w:rsidRPr="001278E3">
              <w:rPr>
                <w:spacing w:val="12"/>
                <w:sz w:val="24"/>
              </w:rPr>
              <w:t xml:space="preserve">       </w:t>
            </w:r>
            <w:proofErr w:type="spellStart"/>
            <w:r w:rsidRPr="001278E3">
              <w:rPr>
                <w:spacing w:val="12"/>
                <w:sz w:val="24"/>
              </w:rPr>
              <w:t>L</w:t>
            </w:r>
            <w:r w:rsidRPr="001278E3">
              <w:rPr>
                <w:spacing w:val="12"/>
                <w:sz w:val="24"/>
                <w:vertAlign w:val="subscript"/>
              </w:rPr>
              <w:t>p</w:t>
            </w:r>
            <w:proofErr w:type="spellEnd"/>
            <w:r w:rsidRPr="001278E3">
              <w:rPr>
                <w:spacing w:val="12"/>
                <w:sz w:val="24"/>
              </w:rPr>
              <w:t xml:space="preserve"> (r)=</w:t>
            </w:r>
            <w:proofErr w:type="spellStart"/>
            <w:r w:rsidRPr="001278E3">
              <w:rPr>
                <w:spacing w:val="12"/>
                <w:sz w:val="24"/>
              </w:rPr>
              <w:t>L</w:t>
            </w:r>
            <w:r w:rsidRPr="001278E3">
              <w:rPr>
                <w:spacing w:val="12"/>
                <w:sz w:val="24"/>
                <w:vertAlign w:val="subscript"/>
              </w:rPr>
              <w:t>w</w:t>
            </w:r>
            <w:r w:rsidRPr="001278E3">
              <w:rPr>
                <w:spacing w:val="12"/>
                <w:sz w:val="24"/>
              </w:rPr>
              <w:t>+D</w:t>
            </w:r>
            <w:r w:rsidRPr="001278E3">
              <w:rPr>
                <w:spacing w:val="12"/>
                <w:sz w:val="24"/>
                <w:vertAlign w:val="subscript"/>
              </w:rPr>
              <w:t>c</w:t>
            </w:r>
            <w:proofErr w:type="spellEnd"/>
            <w:r w:rsidRPr="001278E3">
              <w:rPr>
                <w:spacing w:val="12"/>
                <w:sz w:val="24"/>
              </w:rPr>
              <w:t xml:space="preserve"> - A </w:t>
            </w:r>
            <w:r w:rsidRPr="001278E3">
              <w:rPr>
                <w:spacing w:val="12"/>
                <w:sz w:val="24"/>
              </w:rPr>
              <w:t>；</w:t>
            </w:r>
            <w:r w:rsidRPr="001278E3">
              <w:rPr>
                <w:spacing w:val="12"/>
                <w:sz w:val="24"/>
              </w:rPr>
              <w:t>A=</w:t>
            </w:r>
            <w:proofErr w:type="spellStart"/>
            <w:r w:rsidRPr="001278E3">
              <w:rPr>
                <w:spacing w:val="12"/>
                <w:sz w:val="24"/>
              </w:rPr>
              <w:t>A</w:t>
            </w:r>
            <w:r w:rsidRPr="001278E3">
              <w:rPr>
                <w:spacing w:val="12"/>
                <w:sz w:val="24"/>
                <w:vertAlign w:val="subscript"/>
              </w:rPr>
              <w:t>div</w:t>
            </w:r>
            <w:r w:rsidRPr="001278E3">
              <w:rPr>
                <w:spacing w:val="12"/>
                <w:sz w:val="24"/>
              </w:rPr>
              <w:t>+A</w:t>
            </w:r>
            <w:r w:rsidRPr="001278E3">
              <w:rPr>
                <w:spacing w:val="12"/>
                <w:sz w:val="24"/>
                <w:vertAlign w:val="subscript"/>
              </w:rPr>
              <w:t>atm</w:t>
            </w:r>
            <w:r w:rsidRPr="001278E3">
              <w:rPr>
                <w:spacing w:val="12"/>
                <w:sz w:val="24"/>
              </w:rPr>
              <w:t>+A</w:t>
            </w:r>
            <w:r w:rsidRPr="001278E3">
              <w:rPr>
                <w:spacing w:val="12"/>
                <w:sz w:val="24"/>
                <w:vertAlign w:val="subscript"/>
              </w:rPr>
              <w:t>gr</w:t>
            </w:r>
            <w:r w:rsidRPr="001278E3">
              <w:rPr>
                <w:spacing w:val="12"/>
                <w:sz w:val="24"/>
              </w:rPr>
              <w:t>+A</w:t>
            </w:r>
            <w:r w:rsidRPr="001278E3">
              <w:rPr>
                <w:spacing w:val="12"/>
                <w:sz w:val="24"/>
                <w:vertAlign w:val="subscript"/>
              </w:rPr>
              <w:t>bar</w:t>
            </w:r>
            <w:r w:rsidRPr="001278E3">
              <w:rPr>
                <w:spacing w:val="12"/>
                <w:sz w:val="24"/>
              </w:rPr>
              <w:t>+A</w:t>
            </w:r>
            <w:r w:rsidRPr="001278E3">
              <w:rPr>
                <w:spacing w:val="12"/>
                <w:sz w:val="24"/>
                <w:vertAlign w:val="subscript"/>
              </w:rPr>
              <w:t>misc</w:t>
            </w:r>
            <w:proofErr w:type="spellEnd"/>
          </w:p>
          <w:p w14:paraId="03994263" w14:textId="77777777" w:rsidR="00001667" w:rsidRPr="001278E3" w:rsidRDefault="004B3C33">
            <w:pPr>
              <w:snapToGrid w:val="0"/>
              <w:spacing w:line="360" w:lineRule="auto"/>
              <w:ind w:firstLineChars="6" w:firstLine="16"/>
              <w:rPr>
                <w:spacing w:val="12"/>
                <w:sz w:val="24"/>
              </w:rPr>
            </w:pPr>
            <w:r w:rsidRPr="001278E3">
              <w:rPr>
                <w:spacing w:val="12"/>
                <w:sz w:val="24"/>
              </w:rPr>
              <w:t>式中：</w:t>
            </w:r>
            <w:r w:rsidRPr="001278E3">
              <w:rPr>
                <w:spacing w:val="12"/>
                <w:sz w:val="24"/>
              </w:rPr>
              <w:t xml:space="preserve"> </w:t>
            </w:r>
          </w:p>
          <w:p w14:paraId="29947834" w14:textId="77777777" w:rsidR="00001667" w:rsidRPr="001278E3" w:rsidRDefault="004B3C33">
            <w:pPr>
              <w:snapToGrid w:val="0"/>
              <w:spacing w:line="360" w:lineRule="auto"/>
              <w:ind w:firstLineChars="1" w:firstLine="3"/>
              <w:rPr>
                <w:sz w:val="24"/>
              </w:rPr>
            </w:pPr>
            <w:r w:rsidRPr="001278E3">
              <w:rPr>
                <w:spacing w:val="12"/>
                <w:sz w:val="24"/>
              </w:rPr>
              <w:t xml:space="preserve">     </w:t>
            </w:r>
            <w:proofErr w:type="spellStart"/>
            <w:r w:rsidRPr="001278E3">
              <w:rPr>
                <w:sz w:val="24"/>
              </w:rPr>
              <w:t>L</w:t>
            </w:r>
            <w:r w:rsidRPr="001278E3">
              <w:rPr>
                <w:sz w:val="24"/>
                <w:vertAlign w:val="subscript"/>
              </w:rPr>
              <w:t>p</w:t>
            </w:r>
            <w:proofErr w:type="spellEnd"/>
            <w:r w:rsidRPr="001278E3">
              <w:rPr>
                <w:sz w:val="24"/>
              </w:rPr>
              <w:t xml:space="preserve">(r) </w:t>
            </w:r>
            <w:r w:rsidRPr="001278E3">
              <w:rPr>
                <w:sz w:val="24"/>
              </w:rPr>
              <w:sym w:font="Symbol" w:char="F0BE"/>
            </w:r>
            <w:r w:rsidRPr="001278E3">
              <w:rPr>
                <w:sz w:val="24"/>
              </w:rPr>
              <w:t xml:space="preserve"> </w:t>
            </w:r>
            <w:r w:rsidRPr="001278E3">
              <w:rPr>
                <w:sz w:val="24"/>
              </w:rPr>
              <w:t>预测点位置的倍频带声压级，</w:t>
            </w:r>
            <w:r w:rsidRPr="001278E3">
              <w:rPr>
                <w:sz w:val="24"/>
              </w:rPr>
              <w:t>dB</w:t>
            </w:r>
            <w:r w:rsidRPr="001278E3">
              <w:rPr>
                <w:sz w:val="24"/>
              </w:rPr>
              <w:t>；</w:t>
            </w:r>
          </w:p>
          <w:p w14:paraId="3FD42B1F" w14:textId="77777777" w:rsidR="00001667" w:rsidRPr="001278E3" w:rsidRDefault="004B3C33">
            <w:pPr>
              <w:snapToGrid w:val="0"/>
              <w:spacing w:line="360" w:lineRule="auto"/>
              <w:ind w:firstLineChars="170" w:firstLine="408"/>
              <w:rPr>
                <w:sz w:val="24"/>
              </w:rPr>
            </w:pPr>
            <w:r w:rsidRPr="001278E3">
              <w:rPr>
                <w:sz w:val="24"/>
              </w:rPr>
              <w:t xml:space="preserve">   L</w:t>
            </w:r>
            <w:r w:rsidRPr="001278E3">
              <w:rPr>
                <w:sz w:val="24"/>
                <w:vertAlign w:val="subscript"/>
              </w:rPr>
              <w:t>w</w:t>
            </w:r>
            <w:r w:rsidRPr="001278E3">
              <w:rPr>
                <w:sz w:val="24"/>
              </w:rPr>
              <w:t xml:space="preserve">  </w:t>
            </w:r>
            <w:r w:rsidRPr="001278E3">
              <w:rPr>
                <w:sz w:val="24"/>
              </w:rPr>
              <w:sym w:font="Symbol" w:char="F0BE"/>
            </w:r>
            <w:r w:rsidRPr="001278E3">
              <w:rPr>
                <w:sz w:val="24"/>
              </w:rPr>
              <w:t xml:space="preserve"> </w:t>
            </w:r>
            <w:r w:rsidRPr="001278E3">
              <w:rPr>
                <w:sz w:val="24"/>
              </w:rPr>
              <w:t>倍频带声功率级，</w:t>
            </w:r>
            <w:r w:rsidRPr="001278E3">
              <w:rPr>
                <w:sz w:val="24"/>
              </w:rPr>
              <w:t>dB</w:t>
            </w:r>
            <w:r w:rsidRPr="001278E3">
              <w:rPr>
                <w:sz w:val="24"/>
              </w:rPr>
              <w:t>；</w:t>
            </w:r>
          </w:p>
          <w:p w14:paraId="498721FF" w14:textId="77777777" w:rsidR="00001667" w:rsidRPr="001278E3" w:rsidRDefault="004B3C33">
            <w:pPr>
              <w:snapToGrid w:val="0"/>
              <w:spacing w:line="360" w:lineRule="auto"/>
              <w:ind w:firstLineChars="220" w:firstLine="528"/>
              <w:rPr>
                <w:sz w:val="24"/>
              </w:rPr>
            </w:pPr>
            <w:r w:rsidRPr="001278E3">
              <w:rPr>
                <w:sz w:val="24"/>
              </w:rPr>
              <w:t xml:space="preserve">  D</w:t>
            </w:r>
            <w:r w:rsidRPr="001278E3">
              <w:rPr>
                <w:sz w:val="24"/>
                <w:vertAlign w:val="subscript"/>
              </w:rPr>
              <w:t>c</w:t>
            </w:r>
            <w:r w:rsidRPr="001278E3">
              <w:rPr>
                <w:sz w:val="24"/>
              </w:rPr>
              <w:t xml:space="preserve">  </w:t>
            </w:r>
            <w:r w:rsidRPr="001278E3">
              <w:rPr>
                <w:sz w:val="24"/>
              </w:rPr>
              <w:sym w:font="Symbol" w:char="F0BE"/>
            </w:r>
            <w:r w:rsidRPr="001278E3">
              <w:rPr>
                <w:sz w:val="24"/>
              </w:rPr>
              <w:t xml:space="preserve">  </w:t>
            </w:r>
            <w:r w:rsidRPr="001278E3">
              <w:rPr>
                <w:sz w:val="24"/>
              </w:rPr>
              <w:t>指向性校正，</w:t>
            </w:r>
            <w:r w:rsidRPr="001278E3">
              <w:rPr>
                <w:sz w:val="24"/>
              </w:rPr>
              <w:t>dB</w:t>
            </w:r>
            <w:r w:rsidRPr="001278E3">
              <w:rPr>
                <w:sz w:val="24"/>
              </w:rPr>
              <w:t>；指向性校正等于点声源的指向性指数</w:t>
            </w:r>
            <w:r w:rsidRPr="001278E3">
              <w:rPr>
                <w:sz w:val="24"/>
              </w:rPr>
              <w:t>D</w:t>
            </w:r>
            <w:r w:rsidRPr="001278E3">
              <w:rPr>
                <w:sz w:val="24"/>
                <w:vertAlign w:val="subscript"/>
              </w:rPr>
              <w:t>I</w:t>
            </w:r>
            <w:r w:rsidRPr="001278E3">
              <w:rPr>
                <w:sz w:val="24"/>
              </w:rPr>
              <w:t>加上计到小于</w:t>
            </w:r>
            <w:r w:rsidRPr="001278E3">
              <w:rPr>
                <w:sz w:val="24"/>
              </w:rPr>
              <w:t>4</w:t>
            </w:r>
            <w:r w:rsidRPr="001278E3">
              <w:rPr>
                <w:position w:val="-6"/>
                <w:sz w:val="24"/>
              </w:rPr>
              <w:object w:dxaOrig="285" w:dyaOrig="285" w14:anchorId="6DFF8235">
                <v:shape id="_x0000_i1060" type="#_x0000_t75" style="width:14.25pt;height:14.25pt" o:ole="">
                  <v:imagedata r:id="rId29" o:title=""/>
                </v:shape>
                <o:OLEObject Type="Embed" ProgID="Equation.3" ShapeID="_x0000_i1060" DrawAspect="Content" ObjectID="_1787485000" r:id="rId30"/>
              </w:object>
            </w:r>
            <w:r w:rsidRPr="001278E3">
              <w:rPr>
                <w:sz w:val="24"/>
              </w:rPr>
              <w:t>球面度（</w:t>
            </w:r>
            <w:proofErr w:type="spellStart"/>
            <w:r w:rsidRPr="001278E3">
              <w:rPr>
                <w:sz w:val="24"/>
              </w:rPr>
              <w:t>sr</w:t>
            </w:r>
            <w:proofErr w:type="spellEnd"/>
            <w:r w:rsidRPr="001278E3">
              <w:rPr>
                <w:sz w:val="24"/>
              </w:rPr>
              <w:t>）立体角内的声传播指数</w:t>
            </w:r>
            <w:r w:rsidRPr="001278E3">
              <w:rPr>
                <w:sz w:val="24"/>
              </w:rPr>
              <w:t>D</w:t>
            </w:r>
            <w:r w:rsidRPr="001278E3">
              <w:rPr>
                <w:sz w:val="24"/>
                <w:vertAlign w:val="subscript"/>
              </w:rPr>
              <w:t>Ω</w:t>
            </w:r>
            <w:r w:rsidRPr="001278E3">
              <w:rPr>
                <w:sz w:val="24"/>
              </w:rPr>
              <w:t>。对辐射到自由空间的全向点声源，</w:t>
            </w:r>
            <w:r w:rsidRPr="001278E3">
              <w:rPr>
                <w:sz w:val="24"/>
              </w:rPr>
              <w:t>D</w:t>
            </w:r>
            <w:r w:rsidRPr="001278E3">
              <w:rPr>
                <w:sz w:val="24"/>
                <w:vertAlign w:val="subscript"/>
              </w:rPr>
              <w:t>c</w:t>
            </w:r>
            <w:r w:rsidRPr="001278E3">
              <w:rPr>
                <w:sz w:val="24"/>
              </w:rPr>
              <w:t>=0dB</w:t>
            </w:r>
            <w:r w:rsidRPr="001278E3">
              <w:rPr>
                <w:sz w:val="24"/>
              </w:rPr>
              <w:t>。</w:t>
            </w:r>
          </w:p>
          <w:p w14:paraId="0A7ECB9E" w14:textId="77777777" w:rsidR="00001667" w:rsidRPr="001278E3" w:rsidRDefault="004B3C33">
            <w:pPr>
              <w:snapToGrid w:val="0"/>
              <w:spacing w:line="360" w:lineRule="auto"/>
              <w:ind w:firstLineChars="226" w:firstLine="542"/>
              <w:rPr>
                <w:sz w:val="24"/>
              </w:rPr>
            </w:pPr>
            <w:r w:rsidRPr="001278E3">
              <w:rPr>
                <w:sz w:val="24"/>
              </w:rPr>
              <w:t xml:space="preserve">  A   </w:t>
            </w:r>
            <w:r w:rsidRPr="001278E3">
              <w:rPr>
                <w:sz w:val="24"/>
              </w:rPr>
              <w:sym w:font="Symbol" w:char="F0BE"/>
            </w:r>
            <w:r w:rsidRPr="001278E3">
              <w:rPr>
                <w:sz w:val="24"/>
              </w:rPr>
              <w:t xml:space="preserve"> </w:t>
            </w:r>
            <w:r w:rsidRPr="001278E3">
              <w:rPr>
                <w:sz w:val="24"/>
              </w:rPr>
              <w:t>倍频带衰减，</w:t>
            </w:r>
            <w:r w:rsidRPr="001278E3">
              <w:rPr>
                <w:sz w:val="24"/>
              </w:rPr>
              <w:t>dB</w:t>
            </w:r>
            <w:r w:rsidRPr="001278E3">
              <w:rPr>
                <w:sz w:val="24"/>
              </w:rPr>
              <w:t>；</w:t>
            </w:r>
          </w:p>
          <w:p w14:paraId="3D563036" w14:textId="77777777" w:rsidR="00001667" w:rsidRPr="001278E3" w:rsidRDefault="004B3C33">
            <w:pPr>
              <w:spacing w:line="360" w:lineRule="auto"/>
              <w:ind w:firstLineChars="306" w:firstLine="808"/>
              <w:rPr>
                <w:sz w:val="24"/>
              </w:rPr>
            </w:pPr>
            <w:r w:rsidRPr="001278E3">
              <w:rPr>
                <w:spacing w:val="12"/>
                <w:sz w:val="24"/>
              </w:rPr>
              <w:t>A</w:t>
            </w:r>
            <w:r w:rsidRPr="001278E3">
              <w:rPr>
                <w:spacing w:val="12"/>
                <w:sz w:val="24"/>
                <w:vertAlign w:val="subscript"/>
              </w:rPr>
              <w:t>div</w:t>
            </w:r>
            <w:r w:rsidRPr="001278E3">
              <w:rPr>
                <w:sz w:val="24"/>
              </w:rPr>
              <w:t xml:space="preserve"> </w:t>
            </w:r>
            <w:r w:rsidRPr="001278E3">
              <w:rPr>
                <w:sz w:val="24"/>
              </w:rPr>
              <w:sym w:font="Symbol" w:char="F0BE"/>
            </w:r>
            <w:r w:rsidRPr="001278E3">
              <w:rPr>
                <w:sz w:val="24"/>
              </w:rPr>
              <w:t xml:space="preserve"> </w:t>
            </w:r>
            <w:r w:rsidRPr="001278E3">
              <w:rPr>
                <w:sz w:val="24"/>
              </w:rPr>
              <w:t>几何发散引起的倍频带衰减，</w:t>
            </w:r>
            <w:r w:rsidRPr="001278E3">
              <w:rPr>
                <w:sz w:val="24"/>
              </w:rPr>
              <w:t>dB</w:t>
            </w:r>
            <w:r w:rsidRPr="001278E3">
              <w:rPr>
                <w:sz w:val="24"/>
              </w:rPr>
              <w:t>；</w:t>
            </w:r>
            <w:r w:rsidRPr="001278E3">
              <w:rPr>
                <w:spacing w:val="12"/>
                <w:sz w:val="24"/>
              </w:rPr>
              <w:t>A</w:t>
            </w:r>
            <w:r w:rsidRPr="001278E3">
              <w:rPr>
                <w:spacing w:val="12"/>
                <w:sz w:val="24"/>
                <w:vertAlign w:val="subscript"/>
              </w:rPr>
              <w:t>div</w:t>
            </w:r>
            <w:r w:rsidRPr="001278E3">
              <w:rPr>
                <w:spacing w:val="12"/>
                <w:sz w:val="24"/>
              </w:rPr>
              <w:t>=20lg(r/r</w:t>
            </w:r>
            <w:r w:rsidRPr="001278E3">
              <w:rPr>
                <w:spacing w:val="12"/>
                <w:sz w:val="24"/>
                <w:vertAlign w:val="subscript"/>
              </w:rPr>
              <w:t>0</w:t>
            </w:r>
            <w:r w:rsidRPr="001278E3">
              <w:rPr>
                <w:spacing w:val="12"/>
                <w:sz w:val="24"/>
              </w:rPr>
              <w:t>)</w:t>
            </w:r>
            <w:r w:rsidRPr="001278E3">
              <w:rPr>
                <w:spacing w:val="12"/>
                <w:sz w:val="24"/>
              </w:rPr>
              <w:t>；</w:t>
            </w:r>
          </w:p>
          <w:p w14:paraId="2E8449DB" w14:textId="77777777" w:rsidR="00001667" w:rsidRPr="001278E3" w:rsidRDefault="004B3C33">
            <w:pPr>
              <w:spacing w:line="360" w:lineRule="auto"/>
              <w:ind w:firstLineChars="279" w:firstLine="737"/>
              <w:rPr>
                <w:sz w:val="24"/>
              </w:rPr>
            </w:pPr>
            <w:proofErr w:type="spellStart"/>
            <w:r w:rsidRPr="001278E3">
              <w:rPr>
                <w:spacing w:val="12"/>
                <w:sz w:val="24"/>
              </w:rPr>
              <w:t>A</w:t>
            </w:r>
            <w:r w:rsidRPr="001278E3">
              <w:rPr>
                <w:spacing w:val="12"/>
                <w:sz w:val="24"/>
                <w:vertAlign w:val="subscript"/>
              </w:rPr>
              <w:t>atm</w:t>
            </w:r>
            <w:proofErr w:type="spellEnd"/>
            <w:r w:rsidRPr="001278E3">
              <w:rPr>
                <w:sz w:val="24"/>
              </w:rPr>
              <w:t xml:space="preserve"> </w:t>
            </w:r>
            <w:r w:rsidRPr="001278E3">
              <w:rPr>
                <w:sz w:val="24"/>
              </w:rPr>
              <w:sym w:font="Symbol" w:char="F0BE"/>
            </w:r>
            <w:r w:rsidRPr="001278E3">
              <w:rPr>
                <w:sz w:val="24"/>
              </w:rPr>
              <w:t xml:space="preserve"> </w:t>
            </w:r>
            <w:r w:rsidRPr="001278E3">
              <w:rPr>
                <w:sz w:val="24"/>
              </w:rPr>
              <w:t>大气吸收引起的倍频带衰减，</w:t>
            </w:r>
            <w:r w:rsidRPr="001278E3">
              <w:rPr>
                <w:sz w:val="24"/>
              </w:rPr>
              <w:t>dB</w:t>
            </w:r>
            <w:r w:rsidRPr="001278E3">
              <w:rPr>
                <w:sz w:val="24"/>
              </w:rPr>
              <w:t>；</w:t>
            </w:r>
            <w:proofErr w:type="spellStart"/>
            <w:r w:rsidRPr="001278E3">
              <w:rPr>
                <w:spacing w:val="12"/>
                <w:sz w:val="24"/>
              </w:rPr>
              <w:t>A</w:t>
            </w:r>
            <w:r w:rsidRPr="001278E3">
              <w:rPr>
                <w:spacing w:val="12"/>
                <w:sz w:val="24"/>
                <w:vertAlign w:val="subscript"/>
              </w:rPr>
              <w:t>atm</w:t>
            </w:r>
            <w:proofErr w:type="spellEnd"/>
            <w:r w:rsidRPr="001278E3">
              <w:rPr>
                <w:spacing w:val="12"/>
                <w:sz w:val="24"/>
              </w:rPr>
              <w:t>=a(r-r</w:t>
            </w:r>
            <w:r w:rsidRPr="001278E3">
              <w:rPr>
                <w:spacing w:val="12"/>
                <w:sz w:val="24"/>
                <w:vertAlign w:val="subscript"/>
              </w:rPr>
              <w:t>0</w:t>
            </w:r>
            <w:r w:rsidRPr="001278E3">
              <w:rPr>
                <w:spacing w:val="12"/>
                <w:sz w:val="24"/>
              </w:rPr>
              <w:t>)/1000</w:t>
            </w:r>
            <w:r w:rsidRPr="001278E3">
              <w:rPr>
                <w:spacing w:val="12"/>
                <w:sz w:val="24"/>
              </w:rPr>
              <w:t>；</w:t>
            </w:r>
          </w:p>
          <w:p w14:paraId="24121FEA" w14:textId="77777777" w:rsidR="00001667" w:rsidRPr="001278E3" w:rsidRDefault="004B3C33">
            <w:pPr>
              <w:spacing w:line="360" w:lineRule="auto"/>
              <w:ind w:firstLineChars="279" w:firstLine="737"/>
              <w:rPr>
                <w:sz w:val="24"/>
              </w:rPr>
            </w:pPr>
            <w:proofErr w:type="spellStart"/>
            <w:r w:rsidRPr="001278E3">
              <w:rPr>
                <w:spacing w:val="12"/>
                <w:sz w:val="24"/>
              </w:rPr>
              <w:t>A</w:t>
            </w:r>
            <w:r w:rsidRPr="001278E3">
              <w:rPr>
                <w:spacing w:val="12"/>
                <w:sz w:val="24"/>
                <w:vertAlign w:val="subscript"/>
              </w:rPr>
              <w:t>gr</w:t>
            </w:r>
            <w:proofErr w:type="spellEnd"/>
            <w:r w:rsidRPr="001278E3">
              <w:rPr>
                <w:spacing w:val="12"/>
                <w:sz w:val="24"/>
                <w:vertAlign w:val="subscript"/>
              </w:rPr>
              <w:t xml:space="preserve"> </w:t>
            </w:r>
            <w:r w:rsidRPr="001278E3">
              <w:rPr>
                <w:sz w:val="24"/>
              </w:rPr>
              <w:t xml:space="preserve"> </w:t>
            </w:r>
            <w:r w:rsidRPr="001278E3">
              <w:rPr>
                <w:sz w:val="24"/>
              </w:rPr>
              <w:sym w:font="Symbol" w:char="F0BE"/>
            </w:r>
            <w:r w:rsidRPr="001278E3">
              <w:rPr>
                <w:sz w:val="24"/>
              </w:rPr>
              <w:t xml:space="preserve"> </w:t>
            </w:r>
            <w:r w:rsidRPr="001278E3">
              <w:rPr>
                <w:sz w:val="24"/>
              </w:rPr>
              <w:t>地面效应引起的倍频带衰减，</w:t>
            </w:r>
            <w:r w:rsidRPr="001278E3">
              <w:rPr>
                <w:sz w:val="24"/>
              </w:rPr>
              <w:t>dB</w:t>
            </w:r>
            <w:r w:rsidRPr="001278E3">
              <w:rPr>
                <w:sz w:val="24"/>
              </w:rPr>
              <w:t>；</w:t>
            </w:r>
            <w:proofErr w:type="spellStart"/>
            <w:r w:rsidRPr="001278E3">
              <w:rPr>
                <w:spacing w:val="12"/>
                <w:sz w:val="24"/>
              </w:rPr>
              <w:t>A</w:t>
            </w:r>
            <w:r w:rsidRPr="001278E3">
              <w:rPr>
                <w:spacing w:val="12"/>
                <w:sz w:val="24"/>
                <w:vertAlign w:val="subscript"/>
              </w:rPr>
              <w:t>gr</w:t>
            </w:r>
            <w:proofErr w:type="spellEnd"/>
            <w:r w:rsidRPr="001278E3">
              <w:rPr>
                <w:spacing w:val="12"/>
                <w:sz w:val="24"/>
              </w:rPr>
              <w:t>=4.8-</w:t>
            </w:r>
            <w:r w:rsidRPr="001278E3">
              <w:rPr>
                <w:spacing w:val="12"/>
                <w:position w:val="-28"/>
                <w:sz w:val="24"/>
              </w:rPr>
              <w:object w:dxaOrig="1875" w:dyaOrig="720" w14:anchorId="31302C05">
                <v:shape id="_x0000_i1061" type="#_x0000_t75" style="width:93.75pt;height:36pt" o:ole="">
                  <v:imagedata r:id="rId31" o:title=""/>
                </v:shape>
                <o:OLEObject Type="Embed" ProgID="Equation.3" ShapeID="_x0000_i1061" DrawAspect="Content" ObjectID="_1787485001" r:id="rId32"/>
              </w:object>
            </w:r>
            <w:r w:rsidRPr="001278E3">
              <w:rPr>
                <w:spacing w:val="12"/>
                <w:sz w:val="24"/>
              </w:rPr>
              <w:t>；</w:t>
            </w:r>
          </w:p>
          <w:p w14:paraId="73E51BB1" w14:textId="77777777" w:rsidR="00001667" w:rsidRPr="001278E3" w:rsidRDefault="004B3C33">
            <w:pPr>
              <w:spacing w:line="360" w:lineRule="auto"/>
              <w:ind w:firstLineChars="274" w:firstLine="723"/>
              <w:rPr>
                <w:sz w:val="24"/>
              </w:rPr>
            </w:pPr>
            <w:r w:rsidRPr="001278E3">
              <w:rPr>
                <w:spacing w:val="12"/>
                <w:sz w:val="24"/>
              </w:rPr>
              <w:t>A</w:t>
            </w:r>
            <w:r w:rsidRPr="001278E3">
              <w:rPr>
                <w:spacing w:val="12"/>
                <w:sz w:val="24"/>
                <w:vertAlign w:val="subscript"/>
              </w:rPr>
              <w:t>bar</w:t>
            </w:r>
            <w:r w:rsidRPr="001278E3">
              <w:rPr>
                <w:sz w:val="24"/>
              </w:rPr>
              <w:t xml:space="preserve"> </w:t>
            </w:r>
            <w:r w:rsidRPr="001278E3">
              <w:rPr>
                <w:sz w:val="24"/>
              </w:rPr>
              <w:sym w:font="Symbol" w:char="F0BE"/>
            </w:r>
            <w:r w:rsidRPr="001278E3">
              <w:rPr>
                <w:sz w:val="24"/>
              </w:rPr>
              <w:t xml:space="preserve"> </w:t>
            </w:r>
            <w:r w:rsidRPr="001278E3">
              <w:rPr>
                <w:sz w:val="24"/>
              </w:rPr>
              <w:t>声屏障引起的倍频带衰减，</w:t>
            </w:r>
            <w:r w:rsidRPr="001278E3">
              <w:rPr>
                <w:sz w:val="24"/>
              </w:rPr>
              <w:t>dB</w:t>
            </w:r>
            <w:r w:rsidRPr="001278E3">
              <w:rPr>
                <w:sz w:val="24"/>
              </w:rPr>
              <w:t>；</w:t>
            </w:r>
          </w:p>
          <w:p w14:paraId="37644159" w14:textId="77777777" w:rsidR="00001667" w:rsidRPr="001278E3" w:rsidRDefault="004B3C33">
            <w:pPr>
              <w:spacing w:line="360" w:lineRule="auto"/>
              <w:ind w:firstLineChars="274" w:firstLine="723"/>
              <w:rPr>
                <w:sz w:val="24"/>
              </w:rPr>
            </w:pPr>
            <w:r w:rsidRPr="001278E3">
              <w:rPr>
                <w:spacing w:val="12"/>
                <w:sz w:val="24"/>
              </w:rPr>
              <w:t>A</w:t>
            </w:r>
            <w:r w:rsidRPr="001278E3">
              <w:rPr>
                <w:spacing w:val="12"/>
                <w:sz w:val="24"/>
                <w:vertAlign w:val="subscript"/>
              </w:rPr>
              <w:t>bar</w:t>
            </w:r>
            <w:r w:rsidRPr="001278E3">
              <w:rPr>
                <w:sz w:val="24"/>
              </w:rPr>
              <w:t xml:space="preserve"> =-10lg</w:t>
            </w:r>
            <w:r w:rsidRPr="001278E3">
              <w:rPr>
                <w:position w:val="-32"/>
                <w:sz w:val="24"/>
              </w:rPr>
              <w:object w:dxaOrig="3450" w:dyaOrig="720" w14:anchorId="2C853A56">
                <v:shape id="_x0000_i1062" type="#_x0000_t75" style="width:172.5pt;height:36pt" o:ole="">
                  <v:imagedata r:id="rId33" o:title=""/>
                </v:shape>
                <o:OLEObject Type="Embed" ProgID="Equation.3" ShapeID="_x0000_i1062" DrawAspect="Content" ObjectID="_1787485002" r:id="rId34"/>
              </w:object>
            </w:r>
            <w:r w:rsidRPr="001278E3">
              <w:rPr>
                <w:sz w:val="24"/>
              </w:rPr>
              <w:t>；</w:t>
            </w:r>
          </w:p>
          <w:p w14:paraId="5BBECBFB" w14:textId="77777777" w:rsidR="00001667" w:rsidRPr="001278E3" w:rsidRDefault="004B3C33">
            <w:pPr>
              <w:spacing w:line="360" w:lineRule="auto"/>
              <w:ind w:firstLineChars="268" w:firstLine="708"/>
              <w:rPr>
                <w:sz w:val="24"/>
              </w:rPr>
            </w:pPr>
            <w:proofErr w:type="spellStart"/>
            <w:r w:rsidRPr="001278E3">
              <w:rPr>
                <w:spacing w:val="12"/>
                <w:sz w:val="24"/>
              </w:rPr>
              <w:lastRenderedPageBreak/>
              <w:t>A</w:t>
            </w:r>
            <w:r w:rsidRPr="001278E3">
              <w:rPr>
                <w:spacing w:val="12"/>
                <w:sz w:val="24"/>
                <w:vertAlign w:val="subscript"/>
              </w:rPr>
              <w:t>misc</w:t>
            </w:r>
            <w:proofErr w:type="spellEnd"/>
            <w:r w:rsidRPr="001278E3">
              <w:rPr>
                <w:sz w:val="24"/>
              </w:rPr>
              <w:sym w:font="Symbol" w:char="F0BE"/>
            </w:r>
            <w:r w:rsidRPr="001278E3">
              <w:rPr>
                <w:sz w:val="24"/>
              </w:rPr>
              <w:t xml:space="preserve"> </w:t>
            </w:r>
            <w:r w:rsidRPr="001278E3">
              <w:rPr>
                <w:sz w:val="24"/>
              </w:rPr>
              <w:t>其他多方面效应引起的倍频带衰减，</w:t>
            </w:r>
            <w:r w:rsidRPr="001278E3">
              <w:rPr>
                <w:sz w:val="24"/>
              </w:rPr>
              <w:t>dB</w:t>
            </w:r>
            <w:r w:rsidRPr="001278E3">
              <w:rPr>
                <w:sz w:val="24"/>
              </w:rPr>
              <w:t>。</w:t>
            </w:r>
          </w:p>
          <w:p w14:paraId="41A444C9" w14:textId="77777777" w:rsidR="00001667" w:rsidRPr="001278E3" w:rsidRDefault="004B3C33">
            <w:pPr>
              <w:spacing w:line="360" w:lineRule="auto"/>
              <w:ind w:firstLineChars="268" w:firstLine="643"/>
              <w:rPr>
                <w:spacing w:val="12"/>
                <w:sz w:val="24"/>
              </w:rPr>
            </w:pPr>
            <w:r w:rsidRPr="001278E3">
              <w:rPr>
                <w:sz w:val="24"/>
              </w:rPr>
              <w:t>预测点的</w:t>
            </w:r>
            <w:r w:rsidRPr="001278E3">
              <w:rPr>
                <w:sz w:val="24"/>
              </w:rPr>
              <w:t>A</w:t>
            </w:r>
            <w:r w:rsidRPr="001278E3">
              <w:rPr>
                <w:sz w:val="24"/>
              </w:rPr>
              <w:t>声级</w:t>
            </w:r>
            <w:r w:rsidRPr="001278E3">
              <w:rPr>
                <w:spacing w:val="12"/>
                <w:sz w:val="24"/>
              </w:rPr>
              <w:t>L</w:t>
            </w:r>
            <w:r w:rsidRPr="001278E3">
              <w:rPr>
                <w:spacing w:val="12"/>
                <w:sz w:val="24"/>
                <w:vertAlign w:val="subscript"/>
              </w:rPr>
              <w:t>A</w:t>
            </w:r>
            <w:r w:rsidRPr="001278E3">
              <w:rPr>
                <w:spacing w:val="12"/>
                <w:sz w:val="24"/>
              </w:rPr>
              <w:t xml:space="preserve"> (r)</w:t>
            </w:r>
            <w:r w:rsidRPr="001278E3">
              <w:rPr>
                <w:spacing w:val="12"/>
                <w:sz w:val="24"/>
              </w:rPr>
              <w:t>的计算公式：</w:t>
            </w:r>
          </w:p>
          <w:p w14:paraId="55EF9C60" w14:textId="77777777" w:rsidR="00001667" w:rsidRPr="001278E3" w:rsidRDefault="004B3C33">
            <w:pPr>
              <w:tabs>
                <w:tab w:val="left" w:pos="2148"/>
              </w:tabs>
              <w:spacing w:line="360" w:lineRule="auto"/>
              <w:ind w:firstLineChars="819" w:firstLine="2162"/>
              <w:rPr>
                <w:spacing w:val="12"/>
                <w:sz w:val="24"/>
              </w:rPr>
            </w:pPr>
            <w:r w:rsidRPr="001278E3">
              <w:rPr>
                <w:spacing w:val="12"/>
                <w:sz w:val="24"/>
              </w:rPr>
              <w:t>L</w:t>
            </w:r>
            <w:r w:rsidRPr="001278E3">
              <w:rPr>
                <w:spacing w:val="12"/>
                <w:sz w:val="24"/>
                <w:vertAlign w:val="subscript"/>
              </w:rPr>
              <w:t>A</w:t>
            </w:r>
            <w:r w:rsidRPr="001278E3">
              <w:rPr>
                <w:spacing w:val="12"/>
                <w:sz w:val="24"/>
              </w:rPr>
              <w:t xml:space="preserve"> (r)=10lg</w:t>
            </w:r>
            <w:r w:rsidRPr="001278E3">
              <w:rPr>
                <w:spacing w:val="12"/>
                <w:position w:val="-30"/>
                <w:sz w:val="24"/>
              </w:rPr>
              <w:object w:dxaOrig="1725" w:dyaOrig="720" w14:anchorId="10D70D43">
                <v:shape id="_x0000_i1063" type="#_x0000_t75" style="width:86.25pt;height:36pt" o:ole="">
                  <v:imagedata r:id="rId35" o:title=""/>
                </v:shape>
                <o:OLEObject Type="Embed" ProgID="Equation.3" ShapeID="_x0000_i1063" DrawAspect="Content" ObjectID="_1787485003" r:id="rId36"/>
              </w:object>
            </w:r>
          </w:p>
          <w:p w14:paraId="0578A460" w14:textId="77777777" w:rsidR="00001667" w:rsidRPr="001278E3" w:rsidRDefault="004B3C33">
            <w:pPr>
              <w:tabs>
                <w:tab w:val="left" w:pos="2148"/>
              </w:tabs>
              <w:spacing w:line="360" w:lineRule="auto"/>
              <w:ind w:firstLineChars="276" w:firstLine="729"/>
              <w:rPr>
                <w:spacing w:val="12"/>
                <w:sz w:val="24"/>
              </w:rPr>
            </w:pPr>
            <w:r w:rsidRPr="001278E3">
              <w:rPr>
                <w:spacing w:val="12"/>
                <w:sz w:val="24"/>
              </w:rPr>
              <w:t>式中：</w:t>
            </w:r>
          </w:p>
          <w:p w14:paraId="00469F44" w14:textId="77777777" w:rsidR="00001667" w:rsidRPr="001278E3" w:rsidRDefault="004B3C33">
            <w:pPr>
              <w:tabs>
                <w:tab w:val="left" w:pos="2148"/>
              </w:tabs>
              <w:spacing w:line="360" w:lineRule="auto"/>
              <w:ind w:firstLineChars="276" w:firstLine="729"/>
              <w:rPr>
                <w:spacing w:val="12"/>
                <w:sz w:val="24"/>
              </w:rPr>
            </w:pPr>
            <w:r w:rsidRPr="001278E3">
              <w:rPr>
                <w:rFonts w:hint="eastAsia"/>
                <w:spacing w:val="12"/>
                <w:sz w:val="24"/>
              </w:rPr>
              <w:t>L</w:t>
            </w:r>
            <w:r w:rsidRPr="001278E3">
              <w:rPr>
                <w:rFonts w:hint="eastAsia"/>
                <w:spacing w:val="12"/>
                <w:sz w:val="24"/>
                <w:vertAlign w:val="subscript"/>
              </w:rPr>
              <w:t>A</w:t>
            </w:r>
            <w:r w:rsidRPr="001278E3">
              <w:rPr>
                <w:rFonts w:hint="eastAsia"/>
                <w:spacing w:val="12"/>
                <w:sz w:val="24"/>
              </w:rPr>
              <w:t>(r)</w:t>
            </w:r>
            <w:proofErr w:type="gramStart"/>
            <w:r w:rsidRPr="001278E3">
              <w:rPr>
                <w:rFonts w:hint="eastAsia"/>
                <w:spacing w:val="12"/>
                <w:sz w:val="24"/>
              </w:rPr>
              <w:t>—距声源</w:t>
            </w:r>
            <w:proofErr w:type="gramEnd"/>
            <w:r w:rsidRPr="001278E3">
              <w:rPr>
                <w:rFonts w:hint="eastAsia"/>
                <w:spacing w:val="12"/>
                <w:sz w:val="24"/>
              </w:rPr>
              <w:t>r</w:t>
            </w:r>
            <w:r w:rsidRPr="001278E3">
              <w:rPr>
                <w:rFonts w:hint="eastAsia"/>
                <w:spacing w:val="12"/>
                <w:sz w:val="24"/>
              </w:rPr>
              <w:t>处的</w:t>
            </w:r>
            <w:r w:rsidRPr="001278E3">
              <w:rPr>
                <w:rFonts w:hint="eastAsia"/>
                <w:spacing w:val="12"/>
                <w:sz w:val="24"/>
              </w:rPr>
              <w:t>A</w:t>
            </w:r>
            <w:r w:rsidRPr="001278E3">
              <w:rPr>
                <w:rFonts w:hint="eastAsia"/>
                <w:spacing w:val="12"/>
                <w:sz w:val="24"/>
              </w:rPr>
              <w:t>声级，</w:t>
            </w:r>
            <w:r w:rsidRPr="001278E3">
              <w:rPr>
                <w:sz w:val="24"/>
              </w:rPr>
              <w:t>dB</w:t>
            </w:r>
            <w:r w:rsidRPr="001278E3">
              <w:rPr>
                <w:rFonts w:hint="eastAsia"/>
                <w:sz w:val="24"/>
              </w:rPr>
              <w:t>(A)</w:t>
            </w:r>
            <w:r w:rsidRPr="001278E3">
              <w:rPr>
                <w:rFonts w:hint="eastAsia"/>
                <w:sz w:val="24"/>
              </w:rPr>
              <w:t>；</w:t>
            </w:r>
          </w:p>
          <w:p w14:paraId="3058A382" w14:textId="77777777" w:rsidR="00001667" w:rsidRPr="001278E3" w:rsidRDefault="004B3C33">
            <w:pPr>
              <w:tabs>
                <w:tab w:val="left" w:pos="2148"/>
              </w:tabs>
              <w:spacing w:line="360" w:lineRule="auto"/>
              <w:ind w:firstLineChars="276" w:firstLine="729"/>
              <w:rPr>
                <w:sz w:val="24"/>
              </w:rPr>
            </w:pPr>
            <w:proofErr w:type="spellStart"/>
            <w:r w:rsidRPr="001278E3">
              <w:rPr>
                <w:spacing w:val="12"/>
                <w:sz w:val="24"/>
              </w:rPr>
              <w:t>L</w:t>
            </w:r>
            <w:r w:rsidRPr="001278E3">
              <w:rPr>
                <w:spacing w:val="12"/>
                <w:sz w:val="24"/>
                <w:vertAlign w:val="subscript"/>
              </w:rPr>
              <w:t>pi</w:t>
            </w:r>
            <w:proofErr w:type="spellEnd"/>
            <w:r w:rsidRPr="001278E3">
              <w:rPr>
                <w:spacing w:val="12"/>
                <w:sz w:val="24"/>
              </w:rPr>
              <w:t>(r)</w:t>
            </w:r>
            <w:r w:rsidRPr="001278E3">
              <w:rPr>
                <w:sz w:val="24"/>
              </w:rPr>
              <w:t xml:space="preserve"> </w:t>
            </w:r>
            <w:r w:rsidRPr="001278E3">
              <w:rPr>
                <w:sz w:val="24"/>
              </w:rPr>
              <w:sym w:font="Symbol" w:char="F0BE"/>
            </w:r>
            <w:r w:rsidRPr="001278E3">
              <w:rPr>
                <w:sz w:val="24"/>
              </w:rPr>
              <w:t>预测点（</w:t>
            </w:r>
            <w:r w:rsidRPr="001278E3">
              <w:rPr>
                <w:sz w:val="24"/>
              </w:rPr>
              <w:t>r</w:t>
            </w:r>
            <w:r w:rsidRPr="001278E3">
              <w:rPr>
                <w:sz w:val="24"/>
              </w:rPr>
              <w:t>）处，第</w:t>
            </w:r>
            <w:proofErr w:type="spellStart"/>
            <w:r w:rsidRPr="001278E3">
              <w:rPr>
                <w:sz w:val="24"/>
              </w:rPr>
              <w:t>i</w:t>
            </w:r>
            <w:proofErr w:type="spellEnd"/>
            <w:r w:rsidRPr="001278E3">
              <w:rPr>
                <w:sz w:val="24"/>
              </w:rPr>
              <w:t>倍频带声压级，</w:t>
            </w:r>
            <w:r w:rsidRPr="001278E3">
              <w:rPr>
                <w:sz w:val="24"/>
              </w:rPr>
              <w:t>dB</w:t>
            </w:r>
            <w:r w:rsidRPr="001278E3">
              <w:rPr>
                <w:sz w:val="24"/>
              </w:rPr>
              <w:t>；</w:t>
            </w:r>
          </w:p>
          <w:p w14:paraId="538587B8" w14:textId="77777777" w:rsidR="00001667" w:rsidRPr="001278E3" w:rsidRDefault="004B3C33">
            <w:pPr>
              <w:tabs>
                <w:tab w:val="left" w:pos="2148"/>
              </w:tabs>
              <w:spacing w:line="360" w:lineRule="auto"/>
              <w:ind w:firstLineChars="295" w:firstLine="708"/>
              <w:rPr>
                <w:sz w:val="24"/>
              </w:rPr>
            </w:pPr>
            <w:r w:rsidRPr="001278E3">
              <w:rPr>
                <w:rFonts w:ascii="Cambria Math" w:hAnsi="Cambria Math" w:cs="Cambria Math"/>
                <w:sz w:val="24"/>
              </w:rPr>
              <w:t>△</w:t>
            </w:r>
            <w:r w:rsidRPr="001278E3">
              <w:rPr>
                <w:spacing w:val="12"/>
                <w:sz w:val="24"/>
              </w:rPr>
              <w:t>L</w:t>
            </w:r>
            <w:r w:rsidRPr="001278E3">
              <w:rPr>
                <w:spacing w:val="12"/>
                <w:sz w:val="24"/>
                <w:vertAlign w:val="subscript"/>
              </w:rPr>
              <w:t xml:space="preserve">i  </w:t>
            </w:r>
            <w:r w:rsidRPr="001278E3">
              <w:rPr>
                <w:sz w:val="24"/>
              </w:rPr>
              <w:sym w:font="Symbol" w:char="F0BE"/>
            </w:r>
            <w:proofErr w:type="spellStart"/>
            <w:r w:rsidRPr="001278E3">
              <w:rPr>
                <w:sz w:val="24"/>
              </w:rPr>
              <w:t>i</w:t>
            </w:r>
            <w:proofErr w:type="spellEnd"/>
            <w:r w:rsidRPr="001278E3">
              <w:rPr>
                <w:sz w:val="24"/>
              </w:rPr>
              <w:t>倍频带</w:t>
            </w:r>
            <w:r w:rsidRPr="001278E3">
              <w:rPr>
                <w:sz w:val="24"/>
              </w:rPr>
              <w:t>A</w:t>
            </w:r>
            <w:r w:rsidRPr="001278E3">
              <w:rPr>
                <w:sz w:val="24"/>
              </w:rPr>
              <w:t>计权网络修正值，</w:t>
            </w:r>
            <w:r w:rsidRPr="001278E3">
              <w:rPr>
                <w:sz w:val="24"/>
              </w:rPr>
              <w:t>dB</w:t>
            </w:r>
            <w:r w:rsidRPr="001278E3">
              <w:rPr>
                <w:sz w:val="24"/>
              </w:rPr>
              <w:t>。</w:t>
            </w:r>
          </w:p>
          <w:p w14:paraId="44B48FBC" w14:textId="77777777" w:rsidR="00001667" w:rsidRPr="001278E3" w:rsidRDefault="004B3C33">
            <w:pPr>
              <w:tabs>
                <w:tab w:val="left" w:pos="2148"/>
              </w:tabs>
              <w:spacing w:line="360" w:lineRule="auto"/>
              <w:ind w:firstLineChars="295" w:firstLine="708"/>
              <w:rPr>
                <w:sz w:val="24"/>
              </w:rPr>
            </w:pPr>
            <w:r w:rsidRPr="001278E3">
              <w:rPr>
                <w:rFonts w:hint="eastAsia"/>
                <w:sz w:val="24"/>
              </w:rPr>
              <w:t>在只考虑几何发散衰减时，可按下式计算：</w:t>
            </w:r>
          </w:p>
          <w:p w14:paraId="5DFAFCBB" w14:textId="77777777" w:rsidR="00001667" w:rsidRPr="001278E3" w:rsidRDefault="004B3C33">
            <w:pPr>
              <w:spacing w:line="360" w:lineRule="auto"/>
              <w:ind w:firstLineChars="899" w:firstLine="2373"/>
              <w:rPr>
                <w:sz w:val="24"/>
              </w:rPr>
            </w:pPr>
            <w:r w:rsidRPr="001278E3">
              <w:rPr>
                <w:rFonts w:hint="eastAsia"/>
                <w:spacing w:val="12"/>
                <w:sz w:val="24"/>
              </w:rPr>
              <w:t>L</w:t>
            </w:r>
            <w:r w:rsidRPr="001278E3">
              <w:rPr>
                <w:rFonts w:hint="eastAsia"/>
                <w:spacing w:val="12"/>
                <w:sz w:val="24"/>
                <w:vertAlign w:val="subscript"/>
              </w:rPr>
              <w:t>A</w:t>
            </w:r>
            <w:r w:rsidRPr="001278E3">
              <w:rPr>
                <w:rFonts w:hint="eastAsia"/>
                <w:spacing w:val="12"/>
                <w:sz w:val="24"/>
              </w:rPr>
              <w:t>(r)= L</w:t>
            </w:r>
            <w:r w:rsidRPr="001278E3">
              <w:rPr>
                <w:rFonts w:hint="eastAsia"/>
                <w:spacing w:val="12"/>
                <w:sz w:val="24"/>
                <w:vertAlign w:val="subscript"/>
              </w:rPr>
              <w:t>A</w:t>
            </w:r>
            <w:r w:rsidRPr="001278E3">
              <w:rPr>
                <w:rFonts w:hint="eastAsia"/>
                <w:spacing w:val="12"/>
                <w:sz w:val="24"/>
              </w:rPr>
              <w:t>(r</w:t>
            </w:r>
            <w:r w:rsidRPr="001278E3">
              <w:rPr>
                <w:rFonts w:hint="eastAsia"/>
                <w:spacing w:val="12"/>
                <w:sz w:val="24"/>
                <w:vertAlign w:val="subscript"/>
              </w:rPr>
              <w:t>0</w:t>
            </w:r>
            <w:r w:rsidRPr="001278E3">
              <w:rPr>
                <w:rFonts w:hint="eastAsia"/>
                <w:spacing w:val="12"/>
                <w:sz w:val="24"/>
              </w:rPr>
              <w:t>)-A</w:t>
            </w:r>
            <w:r w:rsidRPr="001278E3">
              <w:rPr>
                <w:rFonts w:hint="eastAsia"/>
                <w:spacing w:val="12"/>
                <w:sz w:val="24"/>
                <w:vertAlign w:val="subscript"/>
              </w:rPr>
              <w:t>div</w:t>
            </w:r>
          </w:p>
          <w:p w14:paraId="00BE7F2F" w14:textId="77777777" w:rsidR="00001667" w:rsidRPr="001278E3" w:rsidRDefault="004B3C33">
            <w:pPr>
              <w:tabs>
                <w:tab w:val="left" w:pos="2148"/>
              </w:tabs>
              <w:spacing w:line="360" w:lineRule="auto"/>
              <w:ind w:firstLineChars="295" w:firstLine="708"/>
              <w:rPr>
                <w:sz w:val="24"/>
              </w:rPr>
            </w:pPr>
            <w:r w:rsidRPr="001278E3">
              <w:rPr>
                <w:rFonts w:hint="eastAsia"/>
                <w:sz w:val="24"/>
              </w:rPr>
              <w:t>式中：</w:t>
            </w:r>
            <w:r w:rsidRPr="001278E3">
              <w:rPr>
                <w:rFonts w:hint="eastAsia"/>
                <w:sz w:val="24"/>
              </w:rPr>
              <w:t>L</w:t>
            </w:r>
            <w:r w:rsidRPr="001278E3">
              <w:rPr>
                <w:rFonts w:hint="eastAsia"/>
                <w:sz w:val="24"/>
                <w:vertAlign w:val="subscript"/>
              </w:rPr>
              <w:t>A</w:t>
            </w:r>
            <w:r w:rsidRPr="001278E3">
              <w:rPr>
                <w:rFonts w:hint="eastAsia"/>
                <w:sz w:val="24"/>
              </w:rPr>
              <w:t xml:space="preserve">(r) </w:t>
            </w:r>
            <w:proofErr w:type="gramStart"/>
            <w:r w:rsidRPr="001278E3">
              <w:rPr>
                <w:rFonts w:hint="eastAsia"/>
                <w:sz w:val="24"/>
              </w:rPr>
              <w:t>—距声源</w:t>
            </w:r>
            <w:proofErr w:type="gramEnd"/>
            <w:r w:rsidRPr="001278E3">
              <w:rPr>
                <w:rFonts w:hint="eastAsia"/>
                <w:sz w:val="24"/>
              </w:rPr>
              <w:t xml:space="preserve">r </w:t>
            </w:r>
            <w:r w:rsidRPr="001278E3">
              <w:rPr>
                <w:rFonts w:hint="eastAsia"/>
                <w:sz w:val="24"/>
              </w:rPr>
              <w:t>处的</w:t>
            </w:r>
            <w:r w:rsidRPr="001278E3">
              <w:rPr>
                <w:rFonts w:hint="eastAsia"/>
                <w:sz w:val="24"/>
              </w:rPr>
              <w:t xml:space="preserve">A </w:t>
            </w:r>
            <w:r w:rsidRPr="001278E3">
              <w:rPr>
                <w:rFonts w:hint="eastAsia"/>
                <w:sz w:val="24"/>
              </w:rPr>
              <w:t>声级，</w:t>
            </w:r>
            <w:r w:rsidRPr="001278E3">
              <w:rPr>
                <w:rFonts w:hint="eastAsia"/>
                <w:sz w:val="24"/>
              </w:rPr>
              <w:t>dB(A)</w:t>
            </w:r>
            <w:r w:rsidRPr="001278E3">
              <w:rPr>
                <w:rFonts w:hint="eastAsia"/>
                <w:sz w:val="24"/>
              </w:rPr>
              <w:t>；</w:t>
            </w:r>
          </w:p>
          <w:p w14:paraId="2721DB1C" w14:textId="77777777" w:rsidR="00001667" w:rsidRPr="001278E3" w:rsidRDefault="004B3C33">
            <w:pPr>
              <w:tabs>
                <w:tab w:val="left" w:pos="2148"/>
              </w:tabs>
              <w:spacing w:line="360" w:lineRule="auto"/>
              <w:ind w:firstLineChars="295" w:firstLine="708"/>
              <w:rPr>
                <w:sz w:val="24"/>
              </w:rPr>
            </w:pPr>
            <w:r w:rsidRPr="001278E3">
              <w:rPr>
                <w:rFonts w:hint="eastAsia"/>
                <w:sz w:val="24"/>
              </w:rPr>
              <w:t>L</w:t>
            </w:r>
            <w:r w:rsidRPr="001278E3">
              <w:rPr>
                <w:rFonts w:hint="eastAsia"/>
                <w:sz w:val="24"/>
                <w:vertAlign w:val="subscript"/>
              </w:rPr>
              <w:t>A</w:t>
            </w:r>
            <w:r w:rsidRPr="001278E3">
              <w:rPr>
                <w:rFonts w:hint="eastAsia"/>
                <w:sz w:val="24"/>
              </w:rPr>
              <w:t>(r</w:t>
            </w:r>
            <w:r w:rsidRPr="001278E3">
              <w:rPr>
                <w:rFonts w:hint="eastAsia"/>
                <w:sz w:val="24"/>
                <w:vertAlign w:val="subscript"/>
              </w:rPr>
              <w:t>0</w:t>
            </w:r>
            <w:r w:rsidRPr="001278E3">
              <w:rPr>
                <w:rFonts w:hint="eastAsia"/>
                <w:sz w:val="24"/>
              </w:rPr>
              <w:t xml:space="preserve">) </w:t>
            </w:r>
            <w:r w:rsidRPr="001278E3">
              <w:rPr>
                <w:rFonts w:hint="eastAsia"/>
                <w:sz w:val="24"/>
              </w:rPr>
              <w:t>—参考位置</w:t>
            </w:r>
            <w:r w:rsidRPr="001278E3">
              <w:rPr>
                <w:rFonts w:hint="eastAsia"/>
                <w:sz w:val="24"/>
              </w:rPr>
              <w:t>r</w:t>
            </w:r>
            <w:r w:rsidRPr="001278E3">
              <w:rPr>
                <w:rFonts w:hint="eastAsia"/>
                <w:sz w:val="24"/>
                <w:vertAlign w:val="subscript"/>
              </w:rPr>
              <w:t>0</w:t>
            </w:r>
            <w:r w:rsidRPr="001278E3">
              <w:rPr>
                <w:rFonts w:hint="eastAsia"/>
                <w:sz w:val="24"/>
              </w:rPr>
              <w:t xml:space="preserve"> </w:t>
            </w:r>
            <w:r w:rsidRPr="001278E3">
              <w:rPr>
                <w:rFonts w:hint="eastAsia"/>
                <w:sz w:val="24"/>
              </w:rPr>
              <w:t>处的</w:t>
            </w:r>
            <w:r w:rsidRPr="001278E3">
              <w:rPr>
                <w:rFonts w:hint="eastAsia"/>
                <w:sz w:val="24"/>
              </w:rPr>
              <w:t xml:space="preserve">A </w:t>
            </w:r>
            <w:r w:rsidRPr="001278E3">
              <w:rPr>
                <w:rFonts w:hint="eastAsia"/>
                <w:sz w:val="24"/>
              </w:rPr>
              <w:t>声级，</w:t>
            </w:r>
            <w:r w:rsidRPr="001278E3">
              <w:rPr>
                <w:rFonts w:hint="eastAsia"/>
                <w:sz w:val="24"/>
              </w:rPr>
              <w:t>dB(A)</w:t>
            </w:r>
            <w:r w:rsidRPr="001278E3">
              <w:rPr>
                <w:rFonts w:hint="eastAsia"/>
                <w:sz w:val="24"/>
              </w:rPr>
              <w:t>；</w:t>
            </w:r>
          </w:p>
          <w:p w14:paraId="58DF7B04" w14:textId="77777777" w:rsidR="00001667" w:rsidRPr="001278E3" w:rsidRDefault="004B3C33">
            <w:pPr>
              <w:pStyle w:val="22"/>
              <w:adjustRightInd w:val="0"/>
              <w:snapToGrid w:val="0"/>
              <w:rPr>
                <w:sz w:val="24"/>
              </w:rPr>
            </w:pPr>
            <w:r w:rsidRPr="001278E3">
              <w:rPr>
                <w:rFonts w:hint="eastAsia"/>
                <w:sz w:val="24"/>
              </w:rPr>
              <w:t>A</w:t>
            </w:r>
            <w:r w:rsidRPr="001278E3">
              <w:rPr>
                <w:rFonts w:hint="eastAsia"/>
                <w:sz w:val="24"/>
                <w:vertAlign w:val="subscript"/>
              </w:rPr>
              <w:t>div</w:t>
            </w:r>
            <w:r w:rsidRPr="001278E3">
              <w:rPr>
                <w:rFonts w:hint="eastAsia"/>
                <w:sz w:val="24"/>
              </w:rPr>
              <w:t xml:space="preserve"> </w:t>
            </w:r>
            <w:r w:rsidRPr="001278E3">
              <w:rPr>
                <w:rFonts w:hint="eastAsia"/>
                <w:sz w:val="24"/>
              </w:rPr>
              <w:t>—几何发散引起的衰减，</w:t>
            </w:r>
            <w:r w:rsidRPr="001278E3">
              <w:rPr>
                <w:rFonts w:hint="eastAsia"/>
                <w:sz w:val="24"/>
              </w:rPr>
              <w:t>dB</w:t>
            </w:r>
            <w:r w:rsidRPr="001278E3">
              <w:rPr>
                <w:rFonts w:hint="eastAsia"/>
                <w:sz w:val="24"/>
              </w:rPr>
              <w:t>。</w:t>
            </w:r>
          </w:p>
          <w:p w14:paraId="107F367D" w14:textId="77777777" w:rsidR="00001667" w:rsidRPr="001278E3" w:rsidRDefault="004B3C33">
            <w:pPr>
              <w:pStyle w:val="22"/>
              <w:adjustRightInd w:val="0"/>
              <w:snapToGrid w:val="0"/>
              <w:rPr>
                <w:rFonts w:ascii="宋体" w:hAnsi="宋体" w:hint="eastAsia"/>
                <w:sz w:val="24"/>
              </w:rPr>
            </w:pPr>
            <w:r w:rsidRPr="001278E3">
              <w:rPr>
                <w:rFonts w:ascii="宋体" w:hAnsi="宋体" w:hint="eastAsia"/>
                <w:sz w:val="24"/>
              </w:rPr>
              <w:t>建设单位拟划分生产区，同种设备置于同一生产区内生产，</w:t>
            </w:r>
            <w:proofErr w:type="gramStart"/>
            <w:r w:rsidRPr="001278E3">
              <w:rPr>
                <w:rFonts w:ascii="宋体" w:hAnsi="宋体" w:hint="eastAsia"/>
                <w:sz w:val="24"/>
              </w:rPr>
              <w:t>因此本环评</w:t>
            </w:r>
            <w:proofErr w:type="gramEnd"/>
            <w:r w:rsidRPr="001278E3">
              <w:rPr>
                <w:rFonts w:ascii="宋体" w:hAnsi="宋体" w:hint="eastAsia"/>
                <w:sz w:val="24"/>
              </w:rPr>
              <w:t>拟将各生产区内的设备叠加后作为源强进行估算。项目各生产区噪声源强</w:t>
            </w:r>
            <w:proofErr w:type="gramStart"/>
            <w:r w:rsidRPr="001278E3">
              <w:rPr>
                <w:rFonts w:ascii="宋体" w:hAnsi="宋体" w:hint="eastAsia"/>
                <w:sz w:val="24"/>
              </w:rPr>
              <w:t>噪声值见下表</w:t>
            </w:r>
            <w:proofErr w:type="gramEnd"/>
            <w:r w:rsidRPr="001278E3">
              <w:rPr>
                <w:rFonts w:ascii="宋体" w:hAnsi="宋体" w:hint="eastAsia"/>
                <w:sz w:val="24"/>
              </w:rPr>
              <w:t>：</w:t>
            </w:r>
          </w:p>
          <w:p w14:paraId="7B5A1619" w14:textId="69013EF8" w:rsidR="00001667" w:rsidRPr="001278E3" w:rsidRDefault="004B3C33">
            <w:pPr>
              <w:snapToGrid w:val="0"/>
              <w:jc w:val="center"/>
              <w:rPr>
                <w:rFonts w:hAnsi="宋体" w:hint="eastAsia"/>
                <w:szCs w:val="21"/>
              </w:rPr>
            </w:pPr>
            <w:r w:rsidRPr="001278E3">
              <w:rPr>
                <w:rFonts w:ascii="宋体" w:hAnsi="宋体"/>
                <w:b/>
                <w:szCs w:val="21"/>
              </w:rPr>
              <w:t>表</w:t>
            </w:r>
            <w:r w:rsidRPr="001278E3">
              <w:rPr>
                <w:rFonts w:hint="eastAsia"/>
                <w:b/>
                <w:szCs w:val="21"/>
              </w:rPr>
              <w:t>4-2</w:t>
            </w:r>
            <w:r w:rsidR="00E54302">
              <w:rPr>
                <w:rFonts w:hint="eastAsia"/>
                <w:b/>
                <w:szCs w:val="21"/>
              </w:rPr>
              <w:t>3</w:t>
            </w:r>
            <w:r w:rsidRPr="001278E3">
              <w:rPr>
                <w:rFonts w:ascii="宋体" w:hAnsi="宋体" w:hint="eastAsia"/>
                <w:b/>
                <w:szCs w:val="21"/>
              </w:rPr>
              <w:t xml:space="preserve"> </w:t>
            </w:r>
            <w:r w:rsidRPr="001278E3">
              <w:rPr>
                <w:rFonts w:ascii="宋体" w:hAnsi="宋体"/>
                <w:b/>
                <w:szCs w:val="21"/>
              </w:rPr>
              <w:t xml:space="preserve"> </w:t>
            </w:r>
            <w:r w:rsidRPr="001278E3">
              <w:rPr>
                <w:rFonts w:ascii="宋体" w:hAnsi="宋体" w:hint="eastAsia"/>
                <w:b/>
                <w:szCs w:val="21"/>
              </w:rPr>
              <w:t>项目</w:t>
            </w:r>
            <w:r w:rsidRPr="001278E3">
              <w:rPr>
                <w:rFonts w:ascii="宋体" w:hAnsi="宋体"/>
                <w:b/>
                <w:szCs w:val="21"/>
              </w:rPr>
              <w:t>噪声源强</w:t>
            </w:r>
            <w:r w:rsidRPr="001278E3">
              <w:rPr>
                <w:rFonts w:ascii="宋体" w:hAnsi="宋体" w:hint="eastAsia"/>
                <w:b/>
                <w:szCs w:val="21"/>
              </w:rPr>
              <w:t>噪声值一览表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6"/>
              <w:gridCol w:w="1438"/>
              <w:gridCol w:w="868"/>
              <w:gridCol w:w="1155"/>
              <w:gridCol w:w="765"/>
              <w:gridCol w:w="1041"/>
              <w:gridCol w:w="743"/>
              <w:gridCol w:w="1862"/>
            </w:tblGrid>
            <w:tr w:rsidR="007D6F52" w:rsidRPr="001278E3" w14:paraId="300A2A49" w14:textId="77777777">
              <w:trPr>
                <w:trHeight w:val="340"/>
                <w:jc w:val="center"/>
              </w:trPr>
              <w:tc>
                <w:tcPr>
                  <w:tcW w:w="957" w:type="dxa"/>
                  <w:tcBorders>
                    <w:top w:val="single" w:sz="4" w:space="0" w:color="auto"/>
                    <w:left w:val="single" w:sz="4" w:space="0" w:color="auto"/>
                    <w:bottom w:val="single" w:sz="4" w:space="0" w:color="auto"/>
                    <w:right w:val="single" w:sz="4" w:space="0" w:color="auto"/>
                  </w:tcBorders>
                  <w:vAlign w:val="center"/>
                </w:tcPr>
                <w:p w14:paraId="4A0EC23B" w14:textId="77777777" w:rsidR="00001667" w:rsidRPr="001278E3" w:rsidRDefault="004B3C33">
                  <w:pPr>
                    <w:jc w:val="center"/>
                    <w:rPr>
                      <w:rFonts w:ascii="宋体" w:hAnsi="宋体" w:hint="eastAsia"/>
                      <w:b/>
                      <w:szCs w:val="21"/>
                    </w:rPr>
                  </w:pPr>
                  <w:r w:rsidRPr="001278E3">
                    <w:rPr>
                      <w:rFonts w:ascii="宋体" w:hAnsi="宋体" w:hint="eastAsia"/>
                      <w:b/>
                      <w:szCs w:val="21"/>
                    </w:rPr>
                    <w:t>生产区域</w:t>
                  </w:r>
                </w:p>
              </w:tc>
              <w:tc>
                <w:tcPr>
                  <w:tcW w:w="1441" w:type="dxa"/>
                  <w:tcBorders>
                    <w:top w:val="single" w:sz="4" w:space="0" w:color="auto"/>
                    <w:left w:val="single" w:sz="4" w:space="0" w:color="auto"/>
                    <w:bottom w:val="single" w:sz="4" w:space="0" w:color="auto"/>
                    <w:right w:val="single" w:sz="4" w:space="0" w:color="auto"/>
                  </w:tcBorders>
                  <w:vAlign w:val="center"/>
                </w:tcPr>
                <w:p w14:paraId="333E22BB" w14:textId="77777777" w:rsidR="00001667" w:rsidRPr="001278E3" w:rsidRDefault="004B3C33">
                  <w:pPr>
                    <w:jc w:val="center"/>
                    <w:rPr>
                      <w:b/>
                      <w:szCs w:val="21"/>
                    </w:rPr>
                  </w:pPr>
                  <w:r w:rsidRPr="001278E3">
                    <w:rPr>
                      <w:rFonts w:ascii="宋体" w:hAnsi="宋体" w:hint="eastAsia"/>
                      <w:b/>
                      <w:szCs w:val="21"/>
                    </w:rPr>
                    <w:t>设备名称</w:t>
                  </w:r>
                </w:p>
              </w:tc>
              <w:tc>
                <w:tcPr>
                  <w:tcW w:w="868" w:type="dxa"/>
                  <w:tcBorders>
                    <w:top w:val="single" w:sz="4" w:space="0" w:color="auto"/>
                    <w:left w:val="single" w:sz="4" w:space="0" w:color="auto"/>
                    <w:bottom w:val="single" w:sz="4" w:space="0" w:color="auto"/>
                    <w:right w:val="single" w:sz="4" w:space="0" w:color="auto"/>
                  </w:tcBorders>
                  <w:vAlign w:val="center"/>
                </w:tcPr>
                <w:p w14:paraId="71C73CD8" w14:textId="77777777" w:rsidR="00001667" w:rsidRPr="001278E3" w:rsidRDefault="004B3C33">
                  <w:pPr>
                    <w:jc w:val="center"/>
                    <w:rPr>
                      <w:b/>
                      <w:szCs w:val="21"/>
                    </w:rPr>
                  </w:pPr>
                  <w:r w:rsidRPr="001278E3">
                    <w:rPr>
                      <w:rFonts w:ascii="宋体" w:hAnsi="宋体" w:hint="eastAsia"/>
                      <w:b/>
                      <w:szCs w:val="21"/>
                    </w:rPr>
                    <w:t>距声源</w:t>
                  </w:r>
                  <w:r w:rsidRPr="001278E3">
                    <w:rPr>
                      <w:rFonts w:hint="eastAsia"/>
                      <w:b/>
                      <w:szCs w:val="21"/>
                    </w:rPr>
                    <w:t>1m</w:t>
                  </w:r>
                  <w:r w:rsidRPr="001278E3">
                    <w:rPr>
                      <w:rFonts w:ascii="宋体" w:hAnsi="宋体" w:hint="eastAsia"/>
                      <w:b/>
                      <w:szCs w:val="21"/>
                    </w:rPr>
                    <w:t>处声级值</w:t>
                  </w:r>
                  <w:r w:rsidRPr="001278E3">
                    <w:rPr>
                      <w:rFonts w:hint="eastAsia"/>
                      <w:b/>
                      <w:szCs w:val="21"/>
                    </w:rPr>
                    <w:t>dB(A)</w:t>
                  </w:r>
                </w:p>
              </w:tc>
              <w:tc>
                <w:tcPr>
                  <w:tcW w:w="1157" w:type="dxa"/>
                  <w:tcBorders>
                    <w:top w:val="single" w:sz="4" w:space="0" w:color="auto"/>
                    <w:left w:val="single" w:sz="4" w:space="0" w:color="auto"/>
                    <w:bottom w:val="single" w:sz="4" w:space="0" w:color="auto"/>
                    <w:right w:val="single" w:sz="4" w:space="0" w:color="auto"/>
                  </w:tcBorders>
                  <w:vAlign w:val="center"/>
                </w:tcPr>
                <w:p w14:paraId="03760D4E" w14:textId="77777777" w:rsidR="00001667" w:rsidRPr="001278E3" w:rsidRDefault="004B3C33">
                  <w:pPr>
                    <w:jc w:val="center"/>
                    <w:rPr>
                      <w:b/>
                      <w:szCs w:val="21"/>
                    </w:rPr>
                  </w:pPr>
                  <w:r w:rsidRPr="001278E3">
                    <w:rPr>
                      <w:rFonts w:ascii="宋体" w:hAnsi="宋体" w:hint="eastAsia"/>
                      <w:b/>
                      <w:szCs w:val="21"/>
                    </w:rPr>
                    <w:t>拟采用的降噪措施</w:t>
                  </w:r>
                </w:p>
              </w:tc>
              <w:tc>
                <w:tcPr>
                  <w:tcW w:w="754" w:type="dxa"/>
                  <w:tcBorders>
                    <w:top w:val="single" w:sz="4" w:space="0" w:color="auto"/>
                    <w:left w:val="single" w:sz="4" w:space="0" w:color="auto"/>
                    <w:bottom w:val="single" w:sz="4" w:space="0" w:color="auto"/>
                    <w:right w:val="single" w:sz="4" w:space="0" w:color="auto"/>
                  </w:tcBorders>
                  <w:vAlign w:val="center"/>
                </w:tcPr>
                <w:p w14:paraId="62E90CED" w14:textId="77777777" w:rsidR="00001667" w:rsidRPr="001278E3" w:rsidRDefault="004B3C33">
                  <w:pPr>
                    <w:jc w:val="center"/>
                    <w:rPr>
                      <w:b/>
                      <w:szCs w:val="21"/>
                    </w:rPr>
                  </w:pPr>
                  <w:r w:rsidRPr="001278E3">
                    <w:rPr>
                      <w:rFonts w:ascii="宋体" w:hAnsi="宋体" w:hint="eastAsia"/>
                      <w:b/>
                      <w:szCs w:val="21"/>
                    </w:rPr>
                    <w:t>降噪效果</w:t>
                  </w:r>
                  <w:r w:rsidRPr="001278E3">
                    <w:rPr>
                      <w:rFonts w:hint="eastAsia"/>
                      <w:b/>
                      <w:szCs w:val="21"/>
                    </w:rPr>
                    <w:t>dB(A)</w:t>
                  </w:r>
                </w:p>
              </w:tc>
              <w:tc>
                <w:tcPr>
                  <w:tcW w:w="1042" w:type="dxa"/>
                  <w:tcBorders>
                    <w:top w:val="single" w:sz="4" w:space="0" w:color="auto"/>
                    <w:left w:val="single" w:sz="4" w:space="0" w:color="auto"/>
                    <w:bottom w:val="single" w:sz="4" w:space="0" w:color="auto"/>
                    <w:right w:val="single" w:sz="4" w:space="0" w:color="auto"/>
                  </w:tcBorders>
                  <w:vAlign w:val="center"/>
                </w:tcPr>
                <w:p w14:paraId="21A1C4A7" w14:textId="77777777" w:rsidR="00001667" w:rsidRPr="001278E3" w:rsidRDefault="004B3C33">
                  <w:pPr>
                    <w:jc w:val="center"/>
                    <w:rPr>
                      <w:b/>
                      <w:szCs w:val="21"/>
                    </w:rPr>
                  </w:pPr>
                  <w:r w:rsidRPr="001278E3">
                    <w:rPr>
                      <w:rFonts w:ascii="宋体" w:hAnsi="宋体" w:hint="eastAsia"/>
                      <w:b/>
                      <w:szCs w:val="21"/>
                    </w:rPr>
                    <w:t>采取降噪措施后距声源</w:t>
                  </w:r>
                  <w:r w:rsidRPr="001278E3">
                    <w:rPr>
                      <w:rFonts w:hint="eastAsia"/>
                      <w:b/>
                      <w:szCs w:val="21"/>
                    </w:rPr>
                    <w:t>1m</w:t>
                  </w:r>
                  <w:r w:rsidRPr="001278E3">
                    <w:rPr>
                      <w:rFonts w:ascii="宋体" w:hAnsi="宋体" w:hint="eastAsia"/>
                      <w:b/>
                      <w:szCs w:val="21"/>
                    </w:rPr>
                    <w:t>处声级值</w:t>
                  </w:r>
                  <w:r w:rsidRPr="001278E3">
                    <w:rPr>
                      <w:rFonts w:hint="eastAsia"/>
                      <w:b/>
                      <w:szCs w:val="21"/>
                    </w:rPr>
                    <w:t>dB(A)</w:t>
                  </w:r>
                </w:p>
              </w:tc>
              <w:tc>
                <w:tcPr>
                  <w:tcW w:w="744" w:type="dxa"/>
                  <w:tcBorders>
                    <w:top w:val="single" w:sz="4" w:space="0" w:color="auto"/>
                    <w:left w:val="single" w:sz="4" w:space="0" w:color="auto"/>
                    <w:bottom w:val="single" w:sz="4" w:space="0" w:color="auto"/>
                    <w:right w:val="single" w:sz="4" w:space="0" w:color="auto"/>
                  </w:tcBorders>
                  <w:vAlign w:val="center"/>
                </w:tcPr>
                <w:p w14:paraId="56020B5D" w14:textId="77777777" w:rsidR="00001667" w:rsidRPr="001278E3" w:rsidRDefault="004B3C33">
                  <w:pPr>
                    <w:jc w:val="center"/>
                    <w:rPr>
                      <w:b/>
                      <w:szCs w:val="21"/>
                    </w:rPr>
                  </w:pPr>
                  <w:r w:rsidRPr="001278E3">
                    <w:rPr>
                      <w:rFonts w:ascii="宋体" w:hAnsi="宋体" w:hint="eastAsia"/>
                      <w:b/>
                      <w:szCs w:val="21"/>
                    </w:rPr>
                    <w:t>设备数量</w:t>
                  </w:r>
                </w:p>
              </w:tc>
              <w:tc>
                <w:tcPr>
                  <w:tcW w:w="1865" w:type="dxa"/>
                  <w:tcBorders>
                    <w:top w:val="single" w:sz="4" w:space="0" w:color="auto"/>
                    <w:left w:val="single" w:sz="4" w:space="0" w:color="auto"/>
                    <w:bottom w:val="single" w:sz="4" w:space="0" w:color="auto"/>
                    <w:right w:val="single" w:sz="4" w:space="0" w:color="auto"/>
                  </w:tcBorders>
                  <w:vAlign w:val="center"/>
                </w:tcPr>
                <w:p w14:paraId="277AE0AE" w14:textId="77777777" w:rsidR="00001667" w:rsidRPr="001278E3" w:rsidRDefault="004B3C33">
                  <w:pPr>
                    <w:jc w:val="center"/>
                    <w:rPr>
                      <w:b/>
                      <w:szCs w:val="21"/>
                    </w:rPr>
                  </w:pPr>
                  <w:r w:rsidRPr="001278E3">
                    <w:rPr>
                      <w:rFonts w:ascii="宋体" w:hAnsi="宋体" w:hint="eastAsia"/>
                      <w:b/>
                      <w:szCs w:val="21"/>
                    </w:rPr>
                    <w:t>采取降噪措施后设备叠加噪声源强</w:t>
                  </w:r>
                  <w:r w:rsidRPr="001278E3">
                    <w:rPr>
                      <w:rFonts w:hint="eastAsia"/>
                      <w:b/>
                      <w:szCs w:val="21"/>
                    </w:rPr>
                    <w:t>dB(A)</w:t>
                  </w:r>
                </w:p>
              </w:tc>
            </w:tr>
            <w:tr w:rsidR="007D6F52" w:rsidRPr="001278E3" w14:paraId="4772E6CD" w14:textId="77777777">
              <w:trPr>
                <w:trHeight w:val="340"/>
                <w:jc w:val="center"/>
              </w:trPr>
              <w:tc>
                <w:tcPr>
                  <w:tcW w:w="957" w:type="dxa"/>
                  <w:vMerge w:val="restart"/>
                  <w:tcBorders>
                    <w:top w:val="nil"/>
                    <w:left w:val="single" w:sz="4" w:space="0" w:color="auto"/>
                    <w:bottom w:val="single" w:sz="4" w:space="0" w:color="auto"/>
                    <w:right w:val="single" w:sz="4" w:space="0" w:color="auto"/>
                  </w:tcBorders>
                  <w:vAlign w:val="center"/>
                </w:tcPr>
                <w:p w14:paraId="1104F968" w14:textId="77777777" w:rsidR="00001667" w:rsidRPr="001278E3" w:rsidRDefault="004B3C33">
                  <w:pPr>
                    <w:pStyle w:val="2f6"/>
                    <w:ind w:left="210" w:hangingChars="100" w:hanging="210"/>
                    <w:jc w:val="center"/>
                  </w:pPr>
                  <w:r w:rsidRPr="001278E3">
                    <w:rPr>
                      <w:rFonts w:ascii="宋体" w:hAnsi="宋体" w:hint="eastAsia"/>
                    </w:rPr>
                    <w:t>生产车间</w:t>
                  </w:r>
                </w:p>
              </w:tc>
              <w:tc>
                <w:tcPr>
                  <w:tcW w:w="1441" w:type="dxa"/>
                  <w:tcBorders>
                    <w:top w:val="single" w:sz="4" w:space="0" w:color="auto"/>
                    <w:left w:val="single" w:sz="4" w:space="0" w:color="auto"/>
                    <w:bottom w:val="single" w:sz="4" w:space="0" w:color="auto"/>
                    <w:right w:val="single" w:sz="4" w:space="0" w:color="auto"/>
                  </w:tcBorders>
                  <w:vAlign w:val="center"/>
                </w:tcPr>
                <w:p w14:paraId="06E0B7D1" w14:textId="77777777" w:rsidR="00001667" w:rsidRPr="001278E3" w:rsidRDefault="004B3C33">
                  <w:pPr>
                    <w:jc w:val="center"/>
                    <w:rPr>
                      <w:szCs w:val="21"/>
                    </w:rPr>
                  </w:pPr>
                  <w:r w:rsidRPr="001278E3">
                    <w:rPr>
                      <w:rFonts w:ascii="宋体" w:hAnsi="宋体" w:hint="eastAsia"/>
                      <w:szCs w:val="21"/>
                    </w:rPr>
                    <w:t>挤出机</w:t>
                  </w:r>
                </w:p>
              </w:tc>
              <w:tc>
                <w:tcPr>
                  <w:tcW w:w="868" w:type="dxa"/>
                  <w:tcBorders>
                    <w:top w:val="single" w:sz="4" w:space="0" w:color="auto"/>
                    <w:left w:val="single" w:sz="4" w:space="0" w:color="auto"/>
                    <w:bottom w:val="single" w:sz="4" w:space="0" w:color="auto"/>
                    <w:right w:val="single" w:sz="4" w:space="0" w:color="auto"/>
                  </w:tcBorders>
                  <w:vAlign w:val="center"/>
                </w:tcPr>
                <w:p w14:paraId="75F886C4" w14:textId="77777777" w:rsidR="00001667" w:rsidRPr="001278E3" w:rsidRDefault="004B3C33">
                  <w:pPr>
                    <w:widowControl/>
                    <w:jc w:val="center"/>
                    <w:rPr>
                      <w:szCs w:val="21"/>
                    </w:rPr>
                  </w:pPr>
                  <w:r w:rsidRPr="001278E3">
                    <w:rPr>
                      <w:szCs w:val="21"/>
                    </w:rPr>
                    <w:t>7</w:t>
                  </w:r>
                  <w:r w:rsidRPr="001278E3">
                    <w:rPr>
                      <w:rFonts w:hint="eastAsia"/>
                      <w:szCs w:val="21"/>
                    </w:rPr>
                    <w:t>0</w:t>
                  </w:r>
                  <w:r w:rsidRPr="001278E3">
                    <w:rPr>
                      <w:szCs w:val="21"/>
                    </w:rPr>
                    <w:t>~8</w:t>
                  </w:r>
                  <w:r w:rsidRPr="001278E3">
                    <w:rPr>
                      <w:rFonts w:hint="eastAsia"/>
                      <w:szCs w:val="21"/>
                    </w:rPr>
                    <w:t>0</w:t>
                  </w:r>
                </w:p>
              </w:tc>
              <w:tc>
                <w:tcPr>
                  <w:tcW w:w="1157" w:type="dxa"/>
                  <w:vMerge w:val="restart"/>
                  <w:tcBorders>
                    <w:top w:val="nil"/>
                    <w:left w:val="single" w:sz="4" w:space="0" w:color="auto"/>
                    <w:bottom w:val="single" w:sz="4" w:space="0" w:color="auto"/>
                    <w:right w:val="single" w:sz="4" w:space="0" w:color="auto"/>
                  </w:tcBorders>
                  <w:vAlign w:val="center"/>
                </w:tcPr>
                <w:p w14:paraId="5A571619" w14:textId="77777777" w:rsidR="00001667" w:rsidRPr="001278E3" w:rsidRDefault="004B3C33">
                  <w:pPr>
                    <w:jc w:val="center"/>
                    <w:rPr>
                      <w:szCs w:val="21"/>
                    </w:rPr>
                  </w:pPr>
                  <w:r w:rsidRPr="001278E3">
                    <w:rPr>
                      <w:rFonts w:ascii="宋体" w:hAnsi="宋体"/>
                      <w:szCs w:val="21"/>
                    </w:rPr>
                    <w:t>生产设备做</w:t>
                  </w:r>
                  <w:r w:rsidRPr="001278E3">
                    <w:rPr>
                      <w:rFonts w:ascii="宋体" w:hAnsi="宋体" w:hint="eastAsia"/>
                      <w:szCs w:val="21"/>
                    </w:rPr>
                    <w:t>减</w:t>
                  </w:r>
                  <w:r w:rsidRPr="001278E3">
                    <w:rPr>
                      <w:rFonts w:ascii="宋体" w:hAnsi="宋体"/>
                      <w:szCs w:val="21"/>
                    </w:rPr>
                    <w:t>振处理</w:t>
                  </w:r>
                  <w:r w:rsidRPr="001278E3">
                    <w:rPr>
                      <w:szCs w:val="21"/>
                    </w:rPr>
                    <w:t xml:space="preserve"> </w:t>
                  </w:r>
                </w:p>
              </w:tc>
              <w:tc>
                <w:tcPr>
                  <w:tcW w:w="754" w:type="dxa"/>
                  <w:vMerge w:val="restart"/>
                  <w:tcBorders>
                    <w:top w:val="nil"/>
                    <w:left w:val="single" w:sz="4" w:space="0" w:color="auto"/>
                    <w:bottom w:val="single" w:sz="4" w:space="0" w:color="auto"/>
                    <w:right w:val="single" w:sz="4" w:space="0" w:color="auto"/>
                  </w:tcBorders>
                  <w:vAlign w:val="center"/>
                </w:tcPr>
                <w:p w14:paraId="59F79186" w14:textId="77777777" w:rsidR="00001667" w:rsidRPr="001278E3" w:rsidRDefault="004B3C33">
                  <w:pPr>
                    <w:jc w:val="center"/>
                    <w:rPr>
                      <w:rFonts w:ascii="宋体" w:hAnsi="宋体" w:hint="eastAsia"/>
                      <w:szCs w:val="21"/>
                    </w:rPr>
                  </w:pPr>
                  <w:r w:rsidRPr="001278E3">
                    <w:rPr>
                      <w:rFonts w:hint="eastAsia"/>
                      <w:szCs w:val="21"/>
                    </w:rPr>
                    <w:t>5</w:t>
                  </w:r>
                </w:p>
              </w:tc>
              <w:tc>
                <w:tcPr>
                  <w:tcW w:w="1042" w:type="dxa"/>
                  <w:tcBorders>
                    <w:top w:val="single" w:sz="4" w:space="0" w:color="auto"/>
                    <w:left w:val="single" w:sz="4" w:space="0" w:color="auto"/>
                    <w:bottom w:val="single" w:sz="4" w:space="0" w:color="auto"/>
                    <w:right w:val="single" w:sz="4" w:space="0" w:color="auto"/>
                  </w:tcBorders>
                  <w:vAlign w:val="center"/>
                </w:tcPr>
                <w:p w14:paraId="0996B6B9" w14:textId="77777777" w:rsidR="00001667" w:rsidRPr="001278E3" w:rsidRDefault="004B3C33">
                  <w:pPr>
                    <w:jc w:val="center"/>
                    <w:rPr>
                      <w:szCs w:val="21"/>
                    </w:rPr>
                  </w:pPr>
                  <w:r w:rsidRPr="001278E3">
                    <w:rPr>
                      <w:rFonts w:hint="eastAsia"/>
                      <w:szCs w:val="21"/>
                    </w:rPr>
                    <w:t>75</w:t>
                  </w:r>
                </w:p>
              </w:tc>
              <w:tc>
                <w:tcPr>
                  <w:tcW w:w="744" w:type="dxa"/>
                  <w:tcBorders>
                    <w:top w:val="single" w:sz="4" w:space="0" w:color="auto"/>
                    <w:left w:val="single" w:sz="4" w:space="0" w:color="auto"/>
                    <w:bottom w:val="single" w:sz="4" w:space="0" w:color="auto"/>
                    <w:right w:val="single" w:sz="4" w:space="0" w:color="auto"/>
                  </w:tcBorders>
                  <w:vAlign w:val="center"/>
                </w:tcPr>
                <w:p w14:paraId="75EC800A" w14:textId="77777777" w:rsidR="00001667" w:rsidRPr="001278E3" w:rsidRDefault="004B3C33">
                  <w:pPr>
                    <w:jc w:val="center"/>
                    <w:rPr>
                      <w:szCs w:val="21"/>
                    </w:rPr>
                  </w:pPr>
                  <w:r w:rsidRPr="001278E3">
                    <w:rPr>
                      <w:rFonts w:hint="eastAsia"/>
                    </w:rPr>
                    <w:t>5</w:t>
                  </w:r>
                </w:p>
              </w:tc>
              <w:tc>
                <w:tcPr>
                  <w:tcW w:w="1865" w:type="dxa"/>
                  <w:vMerge w:val="restart"/>
                  <w:tcBorders>
                    <w:top w:val="nil"/>
                    <w:left w:val="single" w:sz="4" w:space="0" w:color="auto"/>
                    <w:bottom w:val="single" w:sz="4" w:space="0" w:color="auto"/>
                    <w:right w:val="single" w:sz="4" w:space="0" w:color="auto"/>
                  </w:tcBorders>
                  <w:vAlign w:val="center"/>
                </w:tcPr>
                <w:p w14:paraId="0CF8FF9D" w14:textId="77777777" w:rsidR="00001667" w:rsidRPr="001278E3" w:rsidRDefault="004B3C33">
                  <w:pPr>
                    <w:jc w:val="center"/>
                    <w:rPr>
                      <w:szCs w:val="21"/>
                    </w:rPr>
                  </w:pPr>
                  <w:r w:rsidRPr="001278E3">
                    <w:rPr>
                      <w:rFonts w:hint="eastAsia"/>
                      <w:szCs w:val="21"/>
                    </w:rPr>
                    <w:t>8</w:t>
                  </w:r>
                  <w:r w:rsidRPr="001278E3">
                    <w:rPr>
                      <w:szCs w:val="21"/>
                    </w:rPr>
                    <w:t>8.8</w:t>
                  </w:r>
                </w:p>
              </w:tc>
            </w:tr>
            <w:tr w:rsidR="007D6F52" w:rsidRPr="001278E3" w14:paraId="75125097" w14:textId="77777777">
              <w:trPr>
                <w:trHeight w:val="340"/>
                <w:jc w:val="center"/>
              </w:trPr>
              <w:tc>
                <w:tcPr>
                  <w:tcW w:w="957" w:type="dxa"/>
                  <w:vMerge/>
                  <w:tcBorders>
                    <w:top w:val="nil"/>
                    <w:left w:val="single" w:sz="4" w:space="0" w:color="auto"/>
                    <w:bottom w:val="single" w:sz="4" w:space="0" w:color="auto"/>
                    <w:right w:val="single" w:sz="4" w:space="0" w:color="auto"/>
                  </w:tcBorders>
                  <w:vAlign w:val="center"/>
                </w:tcPr>
                <w:p w14:paraId="1E0D2C3A" w14:textId="77777777" w:rsidR="00001667" w:rsidRPr="001278E3" w:rsidRDefault="00001667">
                  <w:pPr>
                    <w:widowControl/>
                    <w:jc w:val="center"/>
                    <w:rPr>
                      <w:szCs w:val="21"/>
                    </w:rPr>
                  </w:pPr>
                </w:p>
              </w:tc>
              <w:tc>
                <w:tcPr>
                  <w:tcW w:w="1441" w:type="dxa"/>
                  <w:tcBorders>
                    <w:top w:val="single" w:sz="4" w:space="0" w:color="auto"/>
                    <w:left w:val="single" w:sz="4" w:space="0" w:color="auto"/>
                    <w:bottom w:val="single" w:sz="4" w:space="0" w:color="auto"/>
                    <w:right w:val="single" w:sz="4" w:space="0" w:color="auto"/>
                  </w:tcBorders>
                  <w:vAlign w:val="center"/>
                </w:tcPr>
                <w:p w14:paraId="7A667A2B" w14:textId="77777777" w:rsidR="00001667" w:rsidRPr="001278E3" w:rsidRDefault="004B3C33">
                  <w:pPr>
                    <w:jc w:val="center"/>
                    <w:rPr>
                      <w:szCs w:val="21"/>
                    </w:rPr>
                  </w:pPr>
                  <w:r w:rsidRPr="001278E3">
                    <w:rPr>
                      <w:rFonts w:ascii="宋体" w:hAnsi="宋体" w:hint="eastAsia"/>
                      <w:szCs w:val="21"/>
                    </w:rPr>
                    <w:t>挤出机</w:t>
                  </w:r>
                </w:p>
              </w:tc>
              <w:tc>
                <w:tcPr>
                  <w:tcW w:w="868" w:type="dxa"/>
                  <w:tcBorders>
                    <w:top w:val="single" w:sz="4" w:space="0" w:color="auto"/>
                    <w:left w:val="single" w:sz="4" w:space="0" w:color="auto"/>
                    <w:bottom w:val="single" w:sz="4" w:space="0" w:color="auto"/>
                    <w:right w:val="single" w:sz="4" w:space="0" w:color="auto"/>
                  </w:tcBorders>
                  <w:vAlign w:val="center"/>
                </w:tcPr>
                <w:p w14:paraId="4869C04D" w14:textId="77777777" w:rsidR="00001667" w:rsidRPr="001278E3" w:rsidRDefault="004B3C33">
                  <w:pPr>
                    <w:widowControl/>
                    <w:jc w:val="center"/>
                    <w:rPr>
                      <w:szCs w:val="21"/>
                    </w:rPr>
                  </w:pPr>
                  <w:r w:rsidRPr="001278E3">
                    <w:rPr>
                      <w:szCs w:val="21"/>
                    </w:rPr>
                    <w:t>7</w:t>
                  </w:r>
                  <w:r w:rsidRPr="001278E3">
                    <w:rPr>
                      <w:rFonts w:hint="eastAsia"/>
                      <w:szCs w:val="21"/>
                    </w:rPr>
                    <w:t>0</w:t>
                  </w:r>
                  <w:r w:rsidRPr="001278E3">
                    <w:rPr>
                      <w:szCs w:val="21"/>
                    </w:rPr>
                    <w:t>~8</w:t>
                  </w:r>
                  <w:r w:rsidRPr="001278E3">
                    <w:rPr>
                      <w:rFonts w:hint="eastAsia"/>
                      <w:szCs w:val="21"/>
                    </w:rPr>
                    <w:t>0</w:t>
                  </w:r>
                </w:p>
              </w:tc>
              <w:tc>
                <w:tcPr>
                  <w:tcW w:w="1157" w:type="dxa"/>
                  <w:vMerge/>
                  <w:tcBorders>
                    <w:top w:val="nil"/>
                    <w:left w:val="single" w:sz="4" w:space="0" w:color="auto"/>
                    <w:bottom w:val="single" w:sz="4" w:space="0" w:color="auto"/>
                    <w:right w:val="single" w:sz="4" w:space="0" w:color="auto"/>
                  </w:tcBorders>
                  <w:vAlign w:val="center"/>
                </w:tcPr>
                <w:p w14:paraId="1C032D68" w14:textId="77777777" w:rsidR="00001667" w:rsidRPr="001278E3" w:rsidRDefault="00001667">
                  <w:pPr>
                    <w:widowControl/>
                    <w:jc w:val="center"/>
                    <w:rPr>
                      <w:szCs w:val="21"/>
                    </w:rPr>
                  </w:pPr>
                </w:p>
              </w:tc>
              <w:tc>
                <w:tcPr>
                  <w:tcW w:w="754" w:type="dxa"/>
                  <w:vMerge/>
                  <w:tcBorders>
                    <w:top w:val="nil"/>
                    <w:left w:val="single" w:sz="4" w:space="0" w:color="auto"/>
                    <w:bottom w:val="single" w:sz="4" w:space="0" w:color="auto"/>
                    <w:right w:val="single" w:sz="4" w:space="0" w:color="auto"/>
                  </w:tcBorders>
                  <w:vAlign w:val="center"/>
                </w:tcPr>
                <w:p w14:paraId="40F1A3AE" w14:textId="77777777" w:rsidR="00001667" w:rsidRPr="001278E3" w:rsidRDefault="00001667">
                  <w:pPr>
                    <w:widowControl/>
                    <w:jc w:val="center"/>
                    <w:rPr>
                      <w:rFonts w:ascii="宋体" w:hAnsi="宋体" w:hint="eastAsia"/>
                      <w:szCs w:val="21"/>
                    </w:rPr>
                  </w:pPr>
                </w:p>
              </w:tc>
              <w:tc>
                <w:tcPr>
                  <w:tcW w:w="1042" w:type="dxa"/>
                  <w:tcBorders>
                    <w:top w:val="single" w:sz="4" w:space="0" w:color="auto"/>
                    <w:left w:val="single" w:sz="4" w:space="0" w:color="auto"/>
                    <w:bottom w:val="single" w:sz="4" w:space="0" w:color="auto"/>
                    <w:right w:val="single" w:sz="4" w:space="0" w:color="auto"/>
                  </w:tcBorders>
                  <w:vAlign w:val="center"/>
                </w:tcPr>
                <w:p w14:paraId="11212D32" w14:textId="77777777" w:rsidR="00001667" w:rsidRPr="001278E3" w:rsidRDefault="004B3C33">
                  <w:pPr>
                    <w:jc w:val="center"/>
                    <w:rPr>
                      <w:szCs w:val="21"/>
                    </w:rPr>
                  </w:pPr>
                  <w:r w:rsidRPr="001278E3">
                    <w:rPr>
                      <w:rFonts w:hint="eastAsia"/>
                      <w:szCs w:val="21"/>
                    </w:rPr>
                    <w:t>75</w:t>
                  </w:r>
                </w:p>
              </w:tc>
              <w:tc>
                <w:tcPr>
                  <w:tcW w:w="744" w:type="dxa"/>
                  <w:tcBorders>
                    <w:top w:val="single" w:sz="4" w:space="0" w:color="auto"/>
                    <w:left w:val="single" w:sz="4" w:space="0" w:color="auto"/>
                    <w:bottom w:val="single" w:sz="4" w:space="0" w:color="auto"/>
                    <w:right w:val="single" w:sz="4" w:space="0" w:color="auto"/>
                  </w:tcBorders>
                  <w:vAlign w:val="center"/>
                </w:tcPr>
                <w:p w14:paraId="40CF889E" w14:textId="77777777" w:rsidR="00001667" w:rsidRPr="001278E3" w:rsidRDefault="004B3C33">
                  <w:pPr>
                    <w:jc w:val="center"/>
                    <w:rPr>
                      <w:szCs w:val="21"/>
                    </w:rPr>
                  </w:pPr>
                  <w:r w:rsidRPr="001278E3">
                    <w:rPr>
                      <w:rFonts w:hint="eastAsia"/>
                    </w:rPr>
                    <w:t>3</w:t>
                  </w:r>
                </w:p>
              </w:tc>
              <w:tc>
                <w:tcPr>
                  <w:tcW w:w="1865" w:type="dxa"/>
                  <w:vMerge/>
                  <w:tcBorders>
                    <w:top w:val="nil"/>
                    <w:left w:val="single" w:sz="4" w:space="0" w:color="auto"/>
                    <w:bottom w:val="single" w:sz="4" w:space="0" w:color="auto"/>
                    <w:right w:val="single" w:sz="4" w:space="0" w:color="auto"/>
                  </w:tcBorders>
                  <w:vAlign w:val="center"/>
                </w:tcPr>
                <w:p w14:paraId="74B8EABD" w14:textId="77777777" w:rsidR="00001667" w:rsidRPr="001278E3" w:rsidRDefault="00001667">
                  <w:pPr>
                    <w:widowControl/>
                    <w:jc w:val="center"/>
                    <w:rPr>
                      <w:szCs w:val="21"/>
                    </w:rPr>
                  </w:pPr>
                </w:p>
              </w:tc>
            </w:tr>
            <w:tr w:rsidR="007D6F52" w:rsidRPr="001278E3" w14:paraId="28D3580C" w14:textId="77777777">
              <w:trPr>
                <w:trHeight w:val="340"/>
                <w:jc w:val="center"/>
              </w:trPr>
              <w:tc>
                <w:tcPr>
                  <w:tcW w:w="957" w:type="dxa"/>
                  <w:vMerge/>
                  <w:tcBorders>
                    <w:top w:val="nil"/>
                    <w:left w:val="single" w:sz="4" w:space="0" w:color="auto"/>
                    <w:bottom w:val="single" w:sz="4" w:space="0" w:color="auto"/>
                    <w:right w:val="single" w:sz="4" w:space="0" w:color="auto"/>
                  </w:tcBorders>
                  <w:vAlign w:val="center"/>
                </w:tcPr>
                <w:p w14:paraId="5AAA9B7A" w14:textId="77777777" w:rsidR="00001667" w:rsidRPr="001278E3" w:rsidRDefault="00001667">
                  <w:pPr>
                    <w:widowControl/>
                    <w:jc w:val="center"/>
                    <w:rPr>
                      <w:szCs w:val="21"/>
                    </w:rPr>
                  </w:pPr>
                </w:p>
              </w:tc>
              <w:tc>
                <w:tcPr>
                  <w:tcW w:w="1441" w:type="dxa"/>
                  <w:tcBorders>
                    <w:top w:val="single" w:sz="4" w:space="0" w:color="auto"/>
                    <w:left w:val="single" w:sz="4" w:space="0" w:color="auto"/>
                    <w:bottom w:val="single" w:sz="4" w:space="0" w:color="auto"/>
                    <w:right w:val="single" w:sz="4" w:space="0" w:color="auto"/>
                  </w:tcBorders>
                  <w:vAlign w:val="center"/>
                </w:tcPr>
                <w:p w14:paraId="5E1B8371" w14:textId="77777777" w:rsidR="00001667" w:rsidRPr="001278E3" w:rsidRDefault="004B3C33">
                  <w:pPr>
                    <w:jc w:val="center"/>
                    <w:rPr>
                      <w:rFonts w:ascii="宋体" w:hAnsi="宋体" w:hint="eastAsia"/>
                      <w:szCs w:val="21"/>
                    </w:rPr>
                  </w:pPr>
                  <w:r w:rsidRPr="001278E3">
                    <w:rPr>
                      <w:rFonts w:ascii="宋体" w:hAnsi="宋体" w:hint="eastAsia"/>
                      <w:szCs w:val="21"/>
                    </w:rPr>
                    <w:t>破碎机</w:t>
                  </w:r>
                </w:p>
              </w:tc>
              <w:tc>
                <w:tcPr>
                  <w:tcW w:w="868" w:type="dxa"/>
                  <w:tcBorders>
                    <w:top w:val="single" w:sz="4" w:space="0" w:color="auto"/>
                    <w:left w:val="single" w:sz="4" w:space="0" w:color="auto"/>
                    <w:bottom w:val="single" w:sz="4" w:space="0" w:color="auto"/>
                    <w:right w:val="single" w:sz="4" w:space="0" w:color="auto"/>
                  </w:tcBorders>
                  <w:vAlign w:val="center"/>
                </w:tcPr>
                <w:p w14:paraId="608E6402" w14:textId="77777777" w:rsidR="00001667" w:rsidRPr="001278E3" w:rsidRDefault="004B3C33">
                  <w:pPr>
                    <w:widowControl/>
                    <w:jc w:val="center"/>
                    <w:rPr>
                      <w:szCs w:val="21"/>
                    </w:rPr>
                  </w:pPr>
                  <w:r w:rsidRPr="001278E3">
                    <w:rPr>
                      <w:szCs w:val="21"/>
                    </w:rPr>
                    <w:t>75~85</w:t>
                  </w:r>
                </w:p>
              </w:tc>
              <w:tc>
                <w:tcPr>
                  <w:tcW w:w="1157" w:type="dxa"/>
                  <w:vMerge/>
                  <w:tcBorders>
                    <w:top w:val="nil"/>
                    <w:left w:val="single" w:sz="4" w:space="0" w:color="auto"/>
                    <w:bottom w:val="single" w:sz="4" w:space="0" w:color="auto"/>
                    <w:right w:val="single" w:sz="4" w:space="0" w:color="auto"/>
                  </w:tcBorders>
                  <w:vAlign w:val="center"/>
                </w:tcPr>
                <w:p w14:paraId="519F9863" w14:textId="77777777" w:rsidR="00001667" w:rsidRPr="001278E3" w:rsidRDefault="00001667">
                  <w:pPr>
                    <w:widowControl/>
                    <w:jc w:val="center"/>
                    <w:rPr>
                      <w:szCs w:val="21"/>
                    </w:rPr>
                  </w:pPr>
                </w:p>
              </w:tc>
              <w:tc>
                <w:tcPr>
                  <w:tcW w:w="754" w:type="dxa"/>
                  <w:vMerge/>
                  <w:tcBorders>
                    <w:top w:val="nil"/>
                    <w:left w:val="single" w:sz="4" w:space="0" w:color="auto"/>
                    <w:bottom w:val="single" w:sz="4" w:space="0" w:color="auto"/>
                    <w:right w:val="single" w:sz="4" w:space="0" w:color="auto"/>
                  </w:tcBorders>
                  <w:vAlign w:val="center"/>
                </w:tcPr>
                <w:p w14:paraId="72A5EAE0" w14:textId="77777777" w:rsidR="00001667" w:rsidRPr="001278E3" w:rsidRDefault="00001667">
                  <w:pPr>
                    <w:widowControl/>
                    <w:jc w:val="center"/>
                    <w:rPr>
                      <w:rFonts w:ascii="宋体" w:hAnsi="宋体" w:hint="eastAsia"/>
                      <w:szCs w:val="21"/>
                    </w:rPr>
                  </w:pPr>
                </w:p>
              </w:tc>
              <w:tc>
                <w:tcPr>
                  <w:tcW w:w="1042" w:type="dxa"/>
                  <w:tcBorders>
                    <w:top w:val="single" w:sz="4" w:space="0" w:color="auto"/>
                    <w:left w:val="single" w:sz="4" w:space="0" w:color="auto"/>
                    <w:bottom w:val="single" w:sz="4" w:space="0" w:color="auto"/>
                    <w:right w:val="single" w:sz="4" w:space="0" w:color="auto"/>
                  </w:tcBorders>
                  <w:vAlign w:val="center"/>
                </w:tcPr>
                <w:p w14:paraId="62307634" w14:textId="77777777" w:rsidR="00001667" w:rsidRPr="001278E3" w:rsidRDefault="004B3C33">
                  <w:pPr>
                    <w:jc w:val="center"/>
                    <w:rPr>
                      <w:szCs w:val="21"/>
                    </w:rPr>
                  </w:pPr>
                  <w:r w:rsidRPr="001278E3">
                    <w:rPr>
                      <w:szCs w:val="21"/>
                    </w:rPr>
                    <w:t>80</w:t>
                  </w:r>
                </w:p>
              </w:tc>
              <w:tc>
                <w:tcPr>
                  <w:tcW w:w="744" w:type="dxa"/>
                  <w:tcBorders>
                    <w:top w:val="single" w:sz="4" w:space="0" w:color="auto"/>
                    <w:left w:val="single" w:sz="4" w:space="0" w:color="auto"/>
                    <w:bottom w:val="single" w:sz="4" w:space="0" w:color="auto"/>
                    <w:right w:val="single" w:sz="4" w:space="0" w:color="auto"/>
                  </w:tcBorders>
                  <w:vAlign w:val="center"/>
                </w:tcPr>
                <w:p w14:paraId="78339934" w14:textId="77777777" w:rsidR="00001667" w:rsidRPr="001278E3" w:rsidRDefault="004B3C33">
                  <w:pPr>
                    <w:jc w:val="center"/>
                    <w:rPr>
                      <w:szCs w:val="21"/>
                    </w:rPr>
                  </w:pPr>
                  <w:r w:rsidRPr="001278E3">
                    <w:rPr>
                      <w:rFonts w:hint="eastAsia"/>
                    </w:rPr>
                    <w:t>1</w:t>
                  </w:r>
                </w:p>
              </w:tc>
              <w:tc>
                <w:tcPr>
                  <w:tcW w:w="1865" w:type="dxa"/>
                  <w:vMerge/>
                  <w:tcBorders>
                    <w:top w:val="nil"/>
                    <w:left w:val="single" w:sz="4" w:space="0" w:color="auto"/>
                    <w:bottom w:val="single" w:sz="4" w:space="0" w:color="auto"/>
                    <w:right w:val="single" w:sz="4" w:space="0" w:color="auto"/>
                  </w:tcBorders>
                  <w:vAlign w:val="center"/>
                </w:tcPr>
                <w:p w14:paraId="6E896ACE" w14:textId="77777777" w:rsidR="00001667" w:rsidRPr="001278E3" w:rsidRDefault="00001667">
                  <w:pPr>
                    <w:widowControl/>
                    <w:jc w:val="center"/>
                    <w:rPr>
                      <w:szCs w:val="21"/>
                    </w:rPr>
                  </w:pPr>
                </w:p>
              </w:tc>
            </w:tr>
            <w:tr w:rsidR="007D6F52" w:rsidRPr="001278E3" w14:paraId="06C86D68" w14:textId="77777777">
              <w:trPr>
                <w:trHeight w:val="340"/>
                <w:jc w:val="center"/>
              </w:trPr>
              <w:tc>
                <w:tcPr>
                  <w:tcW w:w="957" w:type="dxa"/>
                  <w:vMerge/>
                  <w:tcBorders>
                    <w:top w:val="nil"/>
                    <w:left w:val="single" w:sz="4" w:space="0" w:color="auto"/>
                    <w:bottom w:val="single" w:sz="4" w:space="0" w:color="auto"/>
                    <w:right w:val="single" w:sz="4" w:space="0" w:color="auto"/>
                  </w:tcBorders>
                  <w:vAlign w:val="center"/>
                </w:tcPr>
                <w:p w14:paraId="4EE59DE6" w14:textId="77777777" w:rsidR="00001667" w:rsidRPr="001278E3" w:rsidRDefault="00001667">
                  <w:pPr>
                    <w:widowControl/>
                    <w:jc w:val="center"/>
                    <w:rPr>
                      <w:szCs w:val="21"/>
                    </w:rPr>
                  </w:pPr>
                </w:p>
              </w:tc>
              <w:tc>
                <w:tcPr>
                  <w:tcW w:w="1441" w:type="dxa"/>
                  <w:tcBorders>
                    <w:top w:val="single" w:sz="4" w:space="0" w:color="auto"/>
                    <w:left w:val="single" w:sz="4" w:space="0" w:color="auto"/>
                    <w:bottom w:val="single" w:sz="4" w:space="0" w:color="auto"/>
                    <w:right w:val="single" w:sz="4" w:space="0" w:color="auto"/>
                  </w:tcBorders>
                  <w:vAlign w:val="center"/>
                </w:tcPr>
                <w:p w14:paraId="59E75CB7" w14:textId="77777777" w:rsidR="00001667" w:rsidRPr="001278E3" w:rsidRDefault="004B3C33">
                  <w:pPr>
                    <w:jc w:val="center"/>
                    <w:rPr>
                      <w:rFonts w:ascii="宋体" w:hAnsi="宋体" w:hint="eastAsia"/>
                      <w:szCs w:val="21"/>
                    </w:rPr>
                  </w:pPr>
                  <w:r w:rsidRPr="001278E3">
                    <w:rPr>
                      <w:rFonts w:ascii="宋体" w:hAnsi="宋体" w:hint="eastAsia"/>
                      <w:szCs w:val="21"/>
                    </w:rPr>
                    <w:t>空压机</w:t>
                  </w:r>
                </w:p>
              </w:tc>
              <w:tc>
                <w:tcPr>
                  <w:tcW w:w="868" w:type="dxa"/>
                  <w:tcBorders>
                    <w:top w:val="single" w:sz="4" w:space="0" w:color="auto"/>
                    <w:left w:val="single" w:sz="4" w:space="0" w:color="auto"/>
                    <w:bottom w:val="single" w:sz="4" w:space="0" w:color="auto"/>
                    <w:right w:val="single" w:sz="4" w:space="0" w:color="auto"/>
                  </w:tcBorders>
                  <w:vAlign w:val="center"/>
                </w:tcPr>
                <w:p w14:paraId="1BDCC25B" w14:textId="77777777" w:rsidR="00001667" w:rsidRPr="001278E3" w:rsidRDefault="004B3C33">
                  <w:pPr>
                    <w:widowControl/>
                    <w:jc w:val="center"/>
                    <w:rPr>
                      <w:szCs w:val="21"/>
                    </w:rPr>
                  </w:pPr>
                  <w:r w:rsidRPr="001278E3">
                    <w:rPr>
                      <w:szCs w:val="21"/>
                    </w:rPr>
                    <w:t>75~85</w:t>
                  </w:r>
                </w:p>
              </w:tc>
              <w:tc>
                <w:tcPr>
                  <w:tcW w:w="1157" w:type="dxa"/>
                  <w:vMerge/>
                  <w:tcBorders>
                    <w:top w:val="nil"/>
                    <w:left w:val="single" w:sz="4" w:space="0" w:color="auto"/>
                    <w:bottom w:val="single" w:sz="4" w:space="0" w:color="auto"/>
                    <w:right w:val="single" w:sz="4" w:space="0" w:color="auto"/>
                  </w:tcBorders>
                  <w:vAlign w:val="center"/>
                </w:tcPr>
                <w:p w14:paraId="7F18E9C8" w14:textId="77777777" w:rsidR="00001667" w:rsidRPr="001278E3" w:rsidRDefault="00001667">
                  <w:pPr>
                    <w:widowControl/>
                    <w:jc w:val="center"/>
                    <w:rPr>
                      <w:szCs w:val="21"/>
                    </w:rPr>
                  </w:pPr>
                </w:p>
              </w:tc>
              <w:tc>
                <w:tcPr>
                  <w:tcW w:w="754" w:type="dxa"/>
                  <w:vMerge/>
                  <w:tcBorders>
                    <w:top w:val="nil"/>
                    <w:left w:val="single" w:sz="4" w:space="0" w:color="auto"/>
                    <w:bottom w:val="single" w:sz="4" w:space="0" w:color="auto"/>
                    <w:right w:val="single" w:sz="4" w:space="0" w:color="auto"/>
                  </w:tcBorders>
                  <w:vAlign w:val="center"/>
                </w:tcPr>
                <w:p w14:paraId="79CD9DDB" w14:textId="77777777" w:rsidR="00001667" w:rsidRPr="001278E3" w:rsidRDefault="00001667">
                  <w:pPr>
                    <w:widowControl/>
                    <w:jc w:val="center"/>
                    <w:rPr>
                      <w:rFonts w:ascii="宋体" w:hAnsi="宋体" w:hint="eastAsia"/>
                      <w:szCs w:val="21"/>
                    </w:rPr>
                  </w:pPr>
                </w:p>
              </w:tc>
              <w:tc>
                <w:tcPr>
                  <w:tcW w:w="1042" w:type="dxa"/>
                  <w:tcBorders>
                    <w:top w:val="single" w:sz="4" w:space="0" w:color="auto"/>
                    <w:left w:val="single" w:sz="4" w:space="0" w:color="auto"/>
                    <w:bottom w:val="single" w:sz="4" w:space="0" w:color="auto"/>
                    <w:right w:val="single" w:sz="4" w:space="0" w:color="auto"/>
                  </w:tcBorders>
                  <w:vAlign w:val="center"/>
                </w:tcPr>
                <w:p w14:paraId="602DD2AB" w14:textId="77777777" w:rsidR="00001667" w:rsidRPr="001278E3" w:rsidRDefault="004B3C33">
                  <w:pPr>
                    <w:jc w:val="center"/>
                    <w:rPr>
                      <w:szCs w:val="21"/>
                    </w:rPr>
                  </w:pPr>
                  <w:r w:rsidRPr="001278E3">
                    <w:rPr>
                      <w:szCs w:val="21"/>
                    </w:rPr>
                    <w:t>80</w:t>
                  </w:r>
                </w:p>
              </w:tc>
              <w:tc>
                <w:tcPr>
                  <w:tcW w:w="744" w:type="dxa"/>
                  <w:tcBorders>
                    <w:top w:val="single" w:sz="4" w:space="0" w:color="auto"/>
                    <w:left w:val="single" w:sz="4" w:space="0" w:color="auto"/>
                    <w:bottom w:val="single" w:sz="4" w:space="0" w:color="auto"/>
                    <w:right w:val="single" w:sz="4" w:space="0" w:color="auto"/>
                  </w:tcBorders>
                  <w:vAlign w:val="center"/>
                </w:tcPr>
                <w:p w14:paraId="58F7CA8D" w14:textId="77777777" w:rsidR="00001667" w:rsidRPr="001278E3" w:rsidRDefault="004B3C33">
                  <w:pPr>
                    <w:jc w:val="center"/>
                    <w:rPr>
                      <w:szCs w:val="21"/>
                    </w:rPr>
                  </w:pPr>
                  <w:r w:rsidRPr="001278E3">
                    <w:rPr>
                      <w:rFonts w:hint="eastAsia"/>
                    </w:rPr>
                    <w:t>4</w:t>
                  </w:r>
                </w:p>
              </w:tc>
              <w:tc>
                <w:tcPr>
                  <w:tcW w:w="1865" w:type="dxa"/>
                  <w:vMerge/>
                  <w:tcBorders>
                    <w:top w:val="nil"/>
                    <w:left w:val="single" w:sz="4" w:space="0" w:color="auto"/>
                    <w:bottom w:val="single" w:sz="4" w:space="0" w:color="auto"/>
                    <w:right w:val="single" w:sz="4" w:space="0" w:color="auto"/>
                  </w:tcBorders>
                  <w:vAlign w:val="center"/>
                </w:tcPr>
                <w:p w14:paraId="35227AA9" w14:textId="77777777" w:rsidR="00001667" w:rsidRPr="001278E3" w:rsidRDefault="00001667">
                  <w:pPr>
                    <w:widowControl/>
                    <w:jc w:val="center"/>
                    <w:rPr>
                      <w:szCs w:val="21"/>
                    </w:rPr>
                  </w:pPr>
                </w:p>
              </w:tc>
            </w:tr>
          </w:tbl>
          <w:p w14:paraId="5219D13F" w14:textId="77777777" w:rsidR="00001667" w:rsidRPr="001278E3" w:rsidRDefault="004B3C33">
            <w:pPr>
              <w:pStyle w:val="22"/>
              <w:adjustRightInd w:val="0"/>
              <w:snapToGrid w:val="0"/>
              <w:rPr>
                <w:sz w:val="24"/>
              </w:rPr>
            </w:pPr>
            <w:r w:rsidRPr="001278E3">
              <w:rPr>
                <w:rFonts w:ascii="宋体" w:hAnsi="宋体"/>
                <w:sz w:val="24"/>
              </w:rPr>
              <w:t>根据《噪声污染控制工程》（高等教育出版社，洪宗辉）中资料，本项目砖墙</w:t>
            </w:r>
            <w:r w:rsidRPr="001278E3">
              <w:rPr>
                <w:rFonts w:ascii="宋体" w:hAnsi="宋体" w:hint="eastAsia"/>
                <w:sz w:val="24"/>
              </w:rPr>
              <w:t>为</w:t>
            </w:r>
            <w:r w:rsidRPr="001278E3">
              <w:rPr>
                <w:rFonts w:ascii="宋体" w:hAnsi="宋体"/>
                <w:sz w:val="24"/>
              </w:rPr>
              <w:t>双面粉刷的车间墙体，实测的隔声量为</w:t>
            </w:r>
            <w:r w:rsidRPr="001278E3">
              <w:rPr>
                <w:sz w:val="24"/>
              </w:rPr>
              <w:t>49dB</w:t>
            </w:r>
            <w:r w:rsidRPr="001278E3">
              <w:rPr>
                <w:rFonts w:ascii="宋体" w:hAnsi="宋体"/>
                <w:sz w:val="24"/>
              </w:rPr>
              <w:t>（</w:t>
            </w:r>
            <w:r w:rsidRPr="001278E3">
              <w:rPr>
                <w:sz w:val="24"/>
              </w:rPr>
              <w:t>A</w:t>
            </w:r>
            <w:r w:rsidRPr="001278E3">
              <w:rPr>
                <w:rFonts w:ascii="宋体" w:hAnsi="宋体"/>
                <w:sz w:val="24"/>
              </w:rPr>
              <w:t>），考虑到门窗面积和开门开窗对隔声的负面影响，实际隔声量在</w:t>
            </w:r>
            <w:r w:rsidRPr="001278E3">
              <w:rPr>
                <w:rFonts w:hint="eastAsia"/>
                <w:sz w:val="24"/>
              </w:rPr>
              <w:t>20</w:t>
            </w:r>
            <w:r w:rsidRPr="001278E3">
              <w:rPr>
                <w:sz w:val="24"/>
              </w:rPr>
              <w:t>dB</w:t>
            </w:r>
            <w:r w:rsidRPr="001278E3">
              <w:rPr>
                <w:rFonts w:ascii="宋体" w:hAnsi="宋体"/>
                <w:sz w:val="24"/>
              </w:rPr>
              <w:t>（</w:t>
            </w:r>
            <w:r w:rsidRPr="001278E3">
              <w:rPr>
                <w:sz w:val="24"/>
              </w:rPr>
              <w:t>A</w:t>
            </w:r>
            <w:r w:rsidRPr="001278E3">
              <w:rPr>
                <w:rFonts w:ascii="宋体" w:hAnsi="宋体"/>
                <w:sz w:val="24"/>
              </w:rPr>
              <w:t>）左右。</w:t>
            </w:r>
          </w:p>
          <w:p w14:paraId="437D4D01" w14:textId="77777777" w:rsidR="00001667" w:rsidRPr="001278E3" w:rsidRDefault="004B3C33">
            <w:pPr>
              <w:pStyle w:val="22"/>
              <w:adjustRightInd w:val="0"/>
              <w:snapToGrid w:val="0"/>
              <w:rPr>
                <w:rFonts w:ascii="宋体" w:hAnsi="宋体" w:hint="eastAsia"/>
                <w:sz w:val="24"/>
              </w:rPr>
            </w:pPr>
            <w:r w:rsidRPr="001278E3">
              <w:rPr>
                <w:rFonts w:ascii="宋体" w:hAnsi="宋体"/>
                <w:sz w:val="24"/>
              </w:rPr>
              <w:t>为保证一定的可靠系数，忽略</w:t>
            </w:r>
            <w:proofErr w:type="spellStart"/>
            <w:r w:rsidRPr="001278E3">
              <w:rPr>
                <w:i/>
                <w:sz w:val="24"/>
              </w:rPr>
              <w:t>A</w:t>
            </w:r>
            <w:r w:rsidRPr="001278E3">
              <w:rPr>
                <w:i/>
                <w:sz w:val="24"/>
                <w:vertAlign w:val="subscript"/>
              </w:rPr>
              <w:t>atm</w:t>
            </w:r>
            <w:proofErr w:type="spellEnd"/>
            <w:r w:rsidRPr="001278E3">
              <w:rPr>
                <w:rFonts w:ascii="宋体" w:hAnsi="宋体" w:hint="eastAsia"/>
                <w:sz w:val="24"/>
              </w:rPr>
              <w:t>、</w:t>
            </w:r>
            <w:proofErr w:type="spellStart"/>
            <w:r w:rsidRPr="001278E3">
              <w:rPr>
                <w:spacing w:val="12"/>
                <w:sz w:val="24"/>
              </w:rPr>
              <w:t>A</w:t>
            </w:r>
            <w:r w:rsidRPr="001278E3">
              <w:rPr>
                <w:spacing w:val="12"/>
                <w:sz w:val="24"/>
                <w:vertAlign w:val="subscript"/>
              </w:rPr>
              <w:t>gr</w:t>
            </w:r>
            <w:proofErr w:type="spellEnd"/>
            <w:r w:rsidRPr="001278E3">
              <w:rPr>
                <w:rFonts w:ascii="宋体" w:hAnsi="宋体" w:hint="eastAsia"/>
                <w:sz w:val="24"/>
              </w:rPr>
              <w:t>、</w:t>
            </w:r>
            <w:r w:rsidRPr="001278E3">
              <w:rPr>
                <w:spacing w:val="12"/>
                <w:sz w:val="24"/>
              </w:rPr>
              <w:t>A</w:t>
            </w:r>
            <w:r w:rsidRPr="001278E3">
              <w:rPr>
                <w:spacing w:val="12"/>
                <w:sz w:val="24"/>
                <w:vertAlign w:val="subscript"/>
              </w:rPr>
              <w:t>bar</w:t>
            </w:r>
            <w:r w:rsidRPr="001278E3">
              <w:rPr>
                <w:rFonts w:ascii="宋体" w:hAnsi="宋体" w:hint="eastAsia"/>
                <w:sz w:val="24"/>
              </w:rPr>
              <w:t>和</w:t>
            </w:r>
            <w:proofErr w:type="spellStart"/>
            <w:r w:rsidRPr="001278E3">
              <w:rPr>
                <w:spacing w:val="12"/>
                <w:sz w:val="24"/>
              </w:rPr>
              <w:t>A</w:t>
            </w:r>
            <w:r w:rsidRPr="001278E3">
              <w:rPr>
                <w:spacing w:val="12"/>
                <w:sz w:val="24"/>
                <w:vertAlign w:val="subscript"/>
              </w:rPr>
              <w:t>misc</w:t>
            </w:r>
            <w:proofErr w:type="spellEnd"/>
            <w:r w:rsidRPr="001278E3">
              <w:rPr>
                <w:rFonts w:ascii="宋体" w:hAnsi="宋体"/>
                <w:sz w:val="24"/>
              </w:rPr>
              <w:t>，则边界处的噪声</w:t>
            </w:r>
            <w:r w:rsidRPr="001278E3">
              <w:rPr>
                <w:rFonts w:ascii="宋体" w:hAnsi="宋体" w:hint="eastAsia"/>
                <w:sz w:val="24"/>
              </w:rPr>
              <w:t>预测值如下表。</w:t>
            </w:r>
          </w:p>
          <w:p w14:paraId="72038B9C" w14:textId="77777777" w:rsidR="00A2005C" w:rsidRDefault="00A2005C">
            <w:pPr>
              <w:pStyle w:val="22"/>
              <w:adjustRightInd w:val="0"/>
              <w:snapToGrid w:val="0"/>
              <w:spacing w:line="240" w:lineRule="auto"/>
              <w:ind w:firstLineChars="0" w:firstLine="0"/>
              <w:jc w:val="center"/>
              <w:rPr>
                <w:rFonts w:ascii="宋体" w:hAnsi="宋体"/>
                <w:b/>
                <w:szCs w:val="21"/>
              </w:rPr>
            </w:pPr>
          </w:p>
          <w:p w14:paraId="32C4E04D" w14:textId="77777777" w:rsidR="00A2005C" w:rsidRDefault="00A2005C">
            <w:pPr>
              <w:pStyle w:val="22"/>
              <w:adjustRightInd w:val="0"/>
              <w:snapToGrid w:val="0"/>
              <w:spacing w:line="240" w:lineRule="auto"/>
              <w:ind w:firstLineChars="0" w:firstLine="0"/>
              <w:jc w:val="center"/>
              <w:rPr>
                <w:rFonts w:ascii="宋体" w:hAnsi="宋体"/>
                <w:b/>
                <w:szCs w:val="21"/>
              </w:rPr>
            </w:pPr>
          </w:p>
          <w:p w14:paraId="668001D0" w14:textId="77777777" w:rsidR="00A2005C" w:rsidRDefault="00A2005C">
            <w:pPr>
              <w:pStyle w:val="22"/>
              <w:adjustRightInd w:val="0"/>
              <w:snapToGrid w:val="0"/>
              <w:spacing w:line="240" w:lineRule="auto"/>
              <w:ind w:firstLineChars="0" w:firstLine="0"/>
              <w:jc w:val="center"/>
              <w:rPr>
                <w:rFonts w:ascii="宋体" w:hAnsi="宋体"/>
                <w:b/>
                <w:szCs w:val="21"/>
              </w:rPr>
            </w:pPr>
          </w:p>
          <w:p w14:paraId="3E9FA95F" w14:textId="77777777" w:rsidR="00A2005C" w:rsidRDefault="00A2005C">
            <w:pPr>
              <w:pStyle w:val="22"/>
              <w:adjustRightInd w:val="0"/>
              <w:snapToGrid w:val="0"/>
              <w:spacing w:line="240" w:lineRule="auto"/>
              <w:ind w:firstLineChars="0" w:firstLine="0"/>
              <w:jc w:val="center"/>
              <w:rPr>
                <w:rFonts w:ascii="宋体" w:hAnsi="宋体"/>
                <w:b/>
                <w:szCs w:val="21"/>
              </w:rPr>
            </w:pPr>
          </w:p>
          <w:p w14:paraId="69A1E31C" w14:textId="77777777" w:rsidR="00A2005C" w:rsidRDefault="00A2005C">
            <w:pPr>
              <w:pStyle w:val="22"/>
              <w:adjustRightInd w:val="0"/>
              <w:snapToGrid w:val="0"/>
              <w:spacing w:line="240" w:lineRule="auto"/>
              <w:ind w:firstLineChars="0" w:firstLine="0"/>
              <w:jc w:val="center"/>
              <w:rPr>
                <w:rFonts w:ascii="宋体" w:hAnsi="宋体"/>
                <w:b/>
                <w:szCs w:val="21"/>
              </w:rPr>
            </w:pPr>
          </w:p>
          <w:p w14:paraId="4F8CB8A4" w14:textId="77777777" w:rsidR="00A2005C" w:rsidRDefault="00A2005C">
            <w:pPr>
              <w:pStyle w:val="22"/>
              <w:adjustRightInd w:val="0"/>
              <w:snapToGrid w:val="0"/>
              <w:spacing w:line="240" w:lineRule="auto"/>
              <w:ind w:firstLineChars="0" w:firstLine="0"/>
              <w:jc w:val="center"/>
              <w:rPr>
                <w:rFonts w:ascii="宋体" w:hAnsi="宋体"/>
                <w:b/>
                <w:szCs w:val="21"/>
              </w:rPr>
            </w:pPr>
          </w:p>
          <w:p w14:paraId="39000784" w14:textId="0292A9E7" w:rsidR="00001667" w:rsidRPr="001278E3" w:rsidRDefault="004B3C33">
            <w:pPr>
              <w:pStyle w:val="22"/>
              <w:adjustRightInd w:val="0"/>
              <w:snapToGrid w:val="0"/>
              <w:spacing w:line="240" w:lineRule="auto"/>
              <w:ind w:firstLineChars="0" w:firstLine="0"/>
              <w:jc w:val="center"/>
              <w:rPr>
                <w:rFonts w:ascii="宋体" w:hAnsi="宋体" w:hint="eastAsia"/>
                <w:b/>
                <w:szCs w:val="21"/>
              </w:rPr>
            </w:pPr>
            <w:r w:rsidRPr="001278E3">
              <w:rPr>
                <w:rFonts w:ascii="宋体" w:hAnsi="宋体" w:hint="eastAsia"/>
                <w:b/>
                <w:szCs w:val="21"/>
              </w:rPr>
              <w:t>表</w:t>
            </w:r>
            <w:r w:rsidRPr="001278E3">
              <w:rPr>
                <w:b/>
                <w:szCs w:val="21"/>
              </w:rPr>
              <w:t>4-</w:t>
            </w:r>
            <w:r w:rsidRPr="001278E3">
              <w:rPr>
                <w:rFonts w:hint="eastAsia"/>
                <w:b/>
                <w:szCs w:val="21"/>
              </w:rPr>
              <w:t>2</w:t>
            </w:r>
            <w:r w:rsidR="00E54302">
              <w:rPr>
                <w:rFonts w:hint="eastAsia"/>
                <w:b/>
                <w:szCs w:val="21"/>
              </w:rPr>
              <w:t>4</w:t>
            </w:r>
            <w:r w:rsidRPr="001278E3">
              <w:rPr>
                <w:rFonts w:ascii="宋体" w:hAnsi="宋体" w:hint="eastAsia"/>
                <w:b/>
                <w:szCs w:val="21"/>
              </w:rPr>
              <w:t xml:space="preserve">  噪声预测结果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2"/>
              <w:gridCol w:w="1475"/>
              <w:gridCol w:w="1230"/>
              <w:gridCol w:w="1053"/>
              <w:gridCol w:w="1054"/>
              <w:gridCol w:w="1404"/>
              <w:gridCol w:w="877"/>
              <w:gridCol w:w="773"/>
            </w:tblGrid>
            <w:tr w:rsidR="007D6F52" w:rsidRPr="001278E3" w14:paraId="704E51D0" w14:textId="77777777">
              <w:trPr>
                <w:trHeight w:val="340"/>
                <w:jc w:val="center"/>
              </w:trPr>
              <w:tc>
                <w:tcPr>
                  <w:tcW w:w="777" w:type="dxa"/>
                  <w:vMerge w:val="restart"/>
                  <w:vAlign w:val="center"/>
                </w:tcPr>
                <w:p w14:paraId="512D18DC" w14:textId="77777777" w:rsidR="00001667" w:rsidRPr="001278E3" w:rsidRDefault="004B3C33">
                  <w:pPr>
                    <w:jc w:val="center"/>
                    <w:rPr>
                      <w:b/>
                      <w:szCs w:val="21"/>
                    </w:rPr>
                  </w:pPr>
                  <w:r w:rsidRPr="001278E3">
                    <w:rPr>
                      <w:rFonts w:ascii="宋体" w:hAnsi="宋体" w:hint="eastAsia"/>
                      <w:b/>
                      <w:szCs w:val="21"/>
                    </w:rPr>
                    <w:t>生产区域</w:t>
                  </w:r>
                </w:p>
              </w:tc>
              <w:tc>
                <w:tcPr>
                  <w:tcW w:w="1191" w:type="dxa"/>
                  <w:vMerge w:val="restart"/>
                  <w:vAlign w:val="center"/>
                </w:tcPr>
                <w:p w14:paraId="4A1F9BD1" w14:textId="77777777" w:rsidR="00001667" w:rsidRPr="001278E3" w:rsidRDefault="004B3C33">
                  <w:pPr>
                    <w:jc w:val="center"/>
                    <w:rPr>
                      <w:b/>
                      <w:szCs w:val="21"/>
                    </w:rPr>
                  </w:pPr>
                  <w:r w:rsidRPr="001278E3">
                    <w:rPr>
                      <w:rFonts w:ascii="宋体" w:hAnsi="宋体" w:hint="eastAsia"/>
                      <w:b/>
                      <w:szCs w:val="21"/>
                    </w:rPr>
                    <w:t>采取降噪措施后设备叠加噪声源强</w:t>
                  </w:r>
                  <w:r w:rsidRPr="001278E3">
                    <w:rPr>
                      <w:rFonts w:hint="eastAsia"/>
                      <w:b/>
                      <w:szCs w:val="21"/>
                    </w:rPr>
                    <w:t>dB(A)</w:t>
                  </w:r>
                </w:p>
              </w:tc>
              <w:tc>
                <w:tcPr>
                  <w:tcW w:w="993" w:type="dxa"/>
                  <w:vMerge w:val="restart"/>
                  <w:vAlign w:val="center"/>
                </w:tcPr>
                <w:p w14:paraId="39A99058" w14:textId="77777777" w:rsidR="00001667" w:rsidRPr="001278E3" w:rsidRDefault="004B3C33">
                  <w:pPr>
                    <w:jc w:val="center"/>
                    <w:rPr>
                      <w:b/>
                      <w:szCs w:val="21"/>
                    </w:rPr>
                  </w:pPr>
                  <w:r w:rsidRPr="001278E3">
                    <w:rPr>
                      <w:rFonts w:ascii="宋体" w:hAnsi="宋体" w:hint="eastAsia"/>
                      <w:b/>
                      <w:szCs w:val="21"/>
                    </w:rPr>
                    <w:t>考虑墙体隔音后噪声源强</w:t>
                  </w:r>
                  <w:r w:rsidRPr="001278E3">
                    <w:rPr>
                      <w:rFonts w:hint="eastAsia"/>
                      <w:b/>
                      <w:szCs w:val="21"/>
                    </w:rPr>
                    <w:t>dB(A)</w:t>
                  </w:r>
                </w:p>
              </w:tc>
              <w:tc>
                <w:tcPr>
                  <w:tcW w:w="850" w:type="dxa"/>
                  <w:vMerge w:val="restart"/>
                  <w:vAlign w:val="center"/>
                </w:tcPr>
                <w:p w14:paraId="39135DA1" w14:textId="77777777" w:rsidR="00001667" w:rsidRPr="001278E3" w:rsidRDefault="004B3C33">
                  <w:pPr>
                    <w:jc w:val="center"/>
                    <w:rPr>
                      <w:b/>
                      <w:szCs w:val="21"/>
                    </w:rPr>
                  </w:pPr>
                  <w:r w:rsidRPr="001278E3">
                    <w:rPr>
                      <w:rFonts w:ascii="宋体" w:hAnsi="宋体"/>
                      <w:b/>
                      <w:szCs w:val="21"/>
                    </w:rPr>
                    <w:t>预测位置</w:t>
                  </w:r>
                </w:p>
              </w:tc>
              <w:tc>
                <w:tcPr>
                  <w:tcW w:w="851" w:type="dxa"/>
                  <w:vMerge w:val="restart"/>
                  <w:vAlign w:val="center"/>
                </w:tcPr>
                <w:p w14:paraId="36FBC547" w14:textId="77777777" w:rsidR="00001667" w:rsidRPr="001278E3" w:rsidRDefault="004B3C33">
                  <w:pPr>
                    <w:jc w:val="center"/>
                    <w:rPr>
                      <w:b/>
                      <w:szCs w:val="21"/>
                    </w:rPr>
                  </w:pPr>
                  <w:r w:rsidRPr="001278E3">
                    <w:rPr>
                      <w:rFonts w:ascii="宋体" w:hAnsi="宋体" w:hint="eastAsia"/>
                      <w:b/>
                      <w:szCs w:val="21"/>
                    </w:rPr>
                    <w:t>噪声源与厂界最近距离（</w:t>
                  </w:r>
                  <w:r w:rsidRPr="001278E3">
                    <w:rPr>
                      <w:rFonts w:hint="eastAsia"/>
                      <w:b/>
                      <w:szCs w:val="21"/>
                    </w:rPr>
                    <w:t>m</w:t>
                  </w:r>
                  <w:r w:rsidRPr="001278E3">
                    <w:rPr>
                      <w:rFonts w:ascii="宋体" w:hAnsi="宋体" w:hint="eastAsia"/>
                      <w:b/>
                      <w:szCs w:val="21"/>
                    </w:rPr>
                    <w:t>）</w:t>
                  </w:r>
                </w:p>
              </w:tc>
              <w:tc>
                <w:tcPr>
                  <w:tcW w:w="1134" w:type="dxa"/>
                  <w:vMerge w:val="restart"/>
                  <w:vAlign w:val="center"/>
                </w:tcPr>
                <w:p w14:paraId="73CBFBD2" w14:textId="77777777" w:rsidR="00001667" w:rsidRPr="001278E3" w:rsidRDefault="004B3C33">
                  <w:pPr>
                    <w:jc w:val="center"/>
                    <w:rPr>
                      <w:b/>
                      <w:szCs w:val="21"/>
                    </w:rPr>
                  </w:pPr>
                  <w:proofErr w:type="gramStart"/>
                  <w:r w:rsidRPr="001278E3">
                    <w:rPr>
                      <w:rFonts w:ascii="宋体" w:hAnsi="宋体" w:hint="eastAsia"/>
                      <w:b/>
                      <w:szCs w:val="21"/>
                    </w:rPr>
                    <w:t>考虑车间隔声</w:t>
                  </w:r>
                  <w:proofErr w:type="gramEnd"/>
                  <w:r w:rsidRPr="001278E3">
                    <w:rPr>
                      <w:rFonts w:ascii="宋体" w:hAnsi="宋体" w:hint="eastAsia"/>
                      <w:b/>
                      <w:szCs w:val="21"/>
                    </w:rPr>
                    <w:t>后厂界室外噪声</w:t>
                  </w:r>
                  <w:r w:rsidRPr="001278E3">
                    <w:rPr>
                      <w:rFonts w:ascii="宋体" w:hAnsi="宋体"/>
                      <w:b/>
                      <w:szCs w:val="21"/>
                    </w:rPr>
                    <w:t>贡献值</w:t>
                  </w:r>
                  <w:r w:rsidRPr="001278E3">
                    <w:rPr>
                      <w:rFonts w:hint="eastAsia"/>
                      <w:b/>
                      <w:szCs w:val="21"/>
                    </w:rPr>
                    <w:t>dB(A)</w:t>
                  </w:r>
                </w:p>
              </w:tc>
              <w:tc>
                <w:tcPr>
                  <w:tcW w:w="708" w:type="dxa"/>
                  <w:vAlign w:val="center"/>
                </w:tcPr>
                <w:p w14:paraId="7388AEFB" w14:textId="77777777" w:rsidR="00001667" w:rsidRPr="001278E3" w:rsidRDefault="004B3C33">
                  <w:pPr>
                    <w:jc w:val="center"/>
                    <w:rPr>
                      <w:b/>
                      <w:szCs w:val="21"/>
                    </w:rPr>
                  </w:pPr>
                  <w:r w:rsidRPr="001278E3">
                    <w:rPr>
                      <w:rFonts w:ascii="宋体" w:hAnsi="宋体"/>
                      <w:b/>
                      <w:szCs w:val="21"/>
                    </w:rPr>
                    <w:t>评价标准</w:t>
                  </w:r>
                </w:p>
              </w:tc>
              <w:tc>
                <w:tcPr>
                  <w:tcW w:w="624" w:type="dxa"/>
                  <w:vMerge w:val="restart"/>
                  <w:vAlign w:val="center"/>
                </w:tcPr>
                <w:p w14:paraId="5DADD196" w14:textId="77777777" w:rsidR="00001667" w:rsidRPr="001278E3" w:rsidRDefault="004B3C33">
                  <w:pPr>
                    <w:jc w:val="center"/>
                    <w:rPr>
                      <w:b/>
                      <w:szCs w:val="21"/>
                    </w:rPr>
                  </w:pPr>
                  <w:r w:rsidRPr="001278E3">
                    <w:rPr>
                      <w:rFonts w:ascii="宋体" w:hAnsi="宋体"/>
                      <w:b/>
                      <w:szCs w:val="21"/>
                    </w:rPr>
                    <w:t>备注</w:t>
                  </w:r>
                </w:p>
              </w:tc>
            </w:tr>
            <w:tr w:rsidR="007D6F52" w:rsidRPr="001278E3" w14:paraId="2E554B6E" w14:textId="77777777">
              <w:trPr>
                <w:trHeight w:val="340"/>
                <w:jc w:val="center"/>
              </w:trPr>
              <w:tc>
                <w:tcPr>
                  <w:tcW w:w="777" w:type="dxa"/>
                  <w:vMerge/>
                  <w:vAlign w:val="center"/>
                </w:tcPr>
                <w:p w14:paraId="07A58F1A" w14:textId="77777777" w:rsidR="00001667" w:rsidRPr="001278E3" w:rsidRDefault="00001667">
                  <w:pPr>
                    <w:widowControl/>
                    <w:jc w:val="center"/>
                    <w:rPr>
                      <w:b/>
                      <w:szCs w:val="21"/>
                    </w:rPr>
                  </w:pPr>
                </w:p>
              </w:tc>
              <w:tc>
                <w:tcPr>
                  <w:tcW w:w="1191" w:type="dxa"/>
                  <w:vMerge/>
                  <w:vAlign w:val="center"/>
                </w:tcPr>
                <w:p w14:paraId="756F99B4" w14:textId="77777777" w:rsidR="00001667" w:rsidRPr="001278E3" w:rsidRDefault="00001667">
                  <w:pPr>
                    <w:widowControl/>
                    <w:jc w:val="center"/>
                    <w:rPr>
                      <w:b/>
                      <w:szCs w:val="21"/>
                    </w:rPr>
                  </w:pPr>
                </w:p>
              </w:tc>
              <w:tc>
                <w:tcPr>
                  <w:tcW w:w="993" w:type="dxa"/>
                  <w:vMerge/>
                  <w:vAlign w:val="center"/>
                </w:tcPr>
                <w:p w14:paraId="5568969C" w14:textId="77777777" w:rsidR="00001667" w:rsidRPr="001278E3" w:rsidRDefault="00001667">
                  <w:pPr>
                    <w:widowControl/>
                    <w:jc w:val="center"/>
                    <w:rPr>
                      <w:b/>
                      <w:szCs w:val="21"/>
                    </w:rPr>
                  </w:pPr>
                </w:p>
              </w:tc>
              <w:tc>
                <w:tcPr>
                  <w:tcW w:w="850" w:type="dxa"/>
                  <w:vMerge/>
                  <w:vAlign w:val="center"/>
                </w:tcPr>
                <w:p w14:paraId="2866C134" w14:textId="77777777" w:rsidR="00001667" w:rsidRPr="001278E3" w:rsidRDefault="00001667">
                  <w:pPr>
                    <w:widowControl/>
                    <w:jc w:val="center"/>
                    <w:rPr>
                      <w:b/>
                      <w:szCs w:val="21"/>
                    </w:rPr>
                  </w:pPr>
                </w:p>
              </w:tc>
              <w:tc>
                <w:tcPr>
                  <w:tcW w:w="851" w:type="dxa"/>
                  <w:vMerge/>
                  <w:vAlign w:val="center"/>
                </w:tcPr>
                <w:p w14:paraId="090EBC43" w14:textId="77777777" w:rsidR="00001667" w:rsidRPr="001278E3" w:rsidRDefault="00001667">
                  <w:pPr>
                    <w:widowControl/>
                    <w:jc w:val="center"/>
                    <w:rPr>
                      <w:b/>
                      <w:szCs w:val="21"/>
                    </w:rPr>
                  </w:pPr>
                </w:p>
              </w:tc>
              <w:tc>
                <w:tcPr>
                  <w:tcW w:w="1134" w:type="dxa"/>
                  <w:vMerge/>
                  <w:vAlign w:val="center"/>
                </w:tcPr>
                <w:p w14:paraId="15591E0D" w14:textId="77777777" w:rsidR="00001667" w:rsidRPr="001278E3" w:rsidRDefault="00001667">
                  <w:pPr>
                    <w:widowControl/>
                    <w:jc w:val="center"/>
                    <w:rPr>
                      <w:b/>
                      <w:szCs w:val="21"/>
                    </w:rPr>
                  </w:pPr>
                </w:p>
              </w:tc>
              <w:tc>
                <w:tcPr>
                  <w:tcW w:w="708" w:type="dxa"/>
                  <w:vAlign w:val="center"/>
                </w:tcPr>
                <w:p w14:paraId="16E285AF" w14:textId="77777777" w:rsidR="00001667" w:rsidRPr="001278E3" w:rsidRDefault="004B3C33">
                  <w:pPr>
                    <w:jc w:val="center"/>
                    <w:rPr>
                      <w:b/>
                      <w:szCs w:val="21"/>
                    </w:rPr>
                  </w:pPr>
                  <w:r w:rsidRPr="001278E3">
                    <w:rPr>
                      <w:rFonts w:ascii="宋体" w:hAnsi="宋体"/>
                      <w:b/>
                      <w:szCs w:val="21"/>
                    </w:rPr>
                    <w:t>昼间</w:t>
                  </w:r>
                </w:p>
              </w:tc>
              <w:tc>
                <w:tcPr>
                  <w:tcW w:w="624" w:type="dxa"/>
                  <w:vMerge/>
                  <w:vAlign w:val="center"/>
                </w:tcPr>
                <w:p w14:paraId="0B2F3D74" w14:textId="77777777" w:rsidR="00001667" w:rsidRPr="001278E3" w:rsidRDefault="00001667">
                  <w:pPr>
                    <w:widowControl/>
                    <w:jc w:val="center"/>
                    <w:rPr>
                      <w:b/>
                      <w:szCs w:val="21"/>
                    </w:rPr>
                  </w:pPr>
                </w:p>
              </w:tc>
            </w:tr>
            <w:tr w:rsidR="007D6F52" w:rsidRPr="001278E3" w14:paraId="34074D1F" w14:textId="77777777">
              <w:trPr>
                <w:trHeight w:val="340"/>
                <w:jc w:val="center"/>
              </w:trPr>
              <w:tc>
                <w:tcPr>
                  <w:tcW w:w="777" w:type="dxa"/>
                  <w:vMerge w:val="restart"/>
                  <w:vAlign w:val="center"/>
                </w:tcPr>
                <w:p w14:paraId="193B8EF5" w14:textId="77777777" w:rsidR="00001667" w:rsidRPr="001278E3" w:rsidRDefault="004B3C33">
                  <w:pPr>
                    <w:jc w:val="center"/>
                    <w:rPr>
                      <w:szCs w:val="21"/>
                    </w:rPr>
                  </w:pPr>
                  <w:r w:rsidRPr="001278E3">
                    <w:rPr>
                      <w:rFonts w:ascii="宋体" w:hAnsi="宋体" w:hint="eastAsia"/>
                      <w:szCs w:val="21"/>
                    </w:rPr>
                    <w:t>车间</w:t>
                  </w:r>
                </w:p>
              </w:tc>
              <w:tc>
                <w:tcPr>
                  <w:tcW w:w="1191" w:type="dxa"/>
                  <w:vMerge w:val="restart"/>
                  <w:vAlign w:val="center"/>
                </w:tcPr>
                <w:p w14:paraId="1CE8183C" w14:textId="77777777" w:rsidR="00001667" w:rsidRPr="001278E3" w:rsidRDefault="004B3C33">
                  <w:pPr>
                    <w:jc w:val="center"/>
                    <w:rPr>
                      <w:szCs w:val="21"/>
                    </w:rPr>
                  </w:pPr>
                  <w:r w:rsidRPr="001278E3">
                    <w:rPr>
                      <w:szCs w:val="21"/>
                    </w:rPr>
                    <w:t>88.8</w:t>
                  </w:r>
                </w:p>
              </w:tc>
              <w:tc>
                <w:tcPr>
                  <w:tcW w:w="993" w:type="dxa"/>
                  <w:vMerge w:val="restart"/>
                  <w:vAlign w:val="center"/>
                </w:tcPr>
                <w:p w14:paraId="0EF6775D" w14:textId="77777777" w:rsidR="00001667" w:rsidRPr="001278E3" w:rsidRDefault="004B3C33">
                  <w:pPr>
                    <w:jc w:val="center"/>
                    <w:rPr>
                      <w:szCs w:val="21"/>
                    </w:rPr>
                  </w:pPr>
                  <w:r w:rsidRPr="001278E3">
                    <w:rPr>
                      <w:szCs w:val="21"/>
                    </w:rPr>
                    <w:t>68.8</w:t>
                  </w:r>
                </w:p>
              </w:tc>
              <w:tc>
                <w:tcPr>
                  <w:tcW w:w="850" w:type="dxa"/>
                  <w:vAlign w:val="center"/>
                </w:tcPr>
                <w:p w14:paraId="204DDBCA" w14:textId="77777777" w:rsidR="00001667" w:rsidRPr="001278E3" w:rsidRDefault="004B3C33">
                  <w:pPr>
                    <w:jc w:val="center"/>
                    <w:rPr>
                      <w:szCs w:val="21"/>
                    </w:rPr>
                  </w:pPr>
                  <w:r w:rsidRPr="001278E3">
                    <w:rPr>
                      <w:rFonts w:ascii="宋体" w:hAnsi="宋体"/>
                      <w:szCs w:val="21"/>
                    </w:rPr>
                    <w:t>东</w:t>
                  </w:r>
                  <w:r w:rsidRPr="001278E3">
                    <w:rPr>
                      <w:rFonts w:ascii="宋体" w:hAnsi="宋体" w:hint="eastAsia"/>
                      <w:szCs w:val="21"/>
                    </w:rPr>
                    <w:t>南</w:t>
                  </w:r>
                  <w:r w:rsidRPr="001278E3">
                    <w:rPr>
                      <w:rFonts w:ascii="宋体" w:hAnsi="宋体"/>
                      <w:szCs w:val="21"/>
                    </w:rPr>
                    <w:t>边界</w:t>
                  </w:r>
                </w:p>
              </w:tc>
              <w:tc>
                <w:tcPr>
                  <w:tcW w:w="851" w:type="dxa"/>
                  <w:vAlign w:val="center"/>
                </w:tcPr>
                <w:p w14:paraId="65F5A647" w14:textId="77777777" w:rsidR="00001667" w:rsidRPr="001278E3" w:rsidRDefault="004B3C33">
                  <w:pPr>
                    <w:jc w:val="center"/>
                    <w:rPr>
                      <w:szCs w:val="21"/>
                    </w:rPr>
                  </w:pPr>
                  <w:r w:rsidRPr="001278E3">
                    <w:rPr>
                      <w:szCs w:val="21"/>
                    </w:rPr>
                    <w:t>5</w:t>
                  </w:r>
                </w:p>
              </w:tc>
              <w:tc>
                <w:tcPr>
                  <w:tcW w:w="1134" w:type="dxa"/>
                  <w:vAlign w:val="center"/>
                </w:tcPr>
                <w:p w14:paraId="1BF8E017" w14:textId="77777777" w:rsidR="00001667" w:rsidRPr="001278E3" w:rsidRDefault="004B3C33">
                  <w:pPr>
                    <w:jc w:val="center"/>
                    <w:rPr>
                      <w:szCs w:val="21"/>
                    </w:rPr>
                  </w:pPr>
                  <w:r w:rsidRPr="001278E3">
                    <w:rPr>
                      <w:rFonts w:hint="eastAsia"/>
                      <w:szCs w:val="21"/>
                    </w:rPr>
                    <w:t>5</w:t>
                  </w:r>
                  <w:r w:rsidRPr="001278E3">
                    <w:rPr>
                      <w:szCs w:val="21"/>
                    </w:rPr>
                    <w:t>5.8</w:t>
                  </w:r>
                </w:p>
              </w:tc>
              <w:tc>
                <w:tcPr>
                  <w:tcW w:w="708" w:type="dxa"/>
                  <w:vMerge w:val="restart"/>
                  <w:vAlign w:val="center"/>
                </w:tcPr>
                <w:p w14:paraId="35B99438" w14:textId="77777777" w:rsidR="00001667" w:rsidRPr="001278E3" w:rsidRDefault="004B3C33">
                  <w:pPr>
                    <w:jc w:val="center"/>
                    <w:rPr>
                      <w:rFonts w:ascii="宋体" w:hAnsi="宋体" w:hint="eastAsia"/>
                      <w:szCs w:val="21"/>
                    </w:rPr>
                  </w:pPr>
                  <w:r w:rsidRPr="001278E3">
                    <w:rPr>
                      <w:szCs w:val="21"/>
                    </w:rPr>
                    <w:t>6</w:t>
                  </w:r>
                  <w:r w:rsidRPr="001278E3">
                    <w:rPr>
                      <w:rFonts w:hint="eastAsia"/>
                      <w:szCs w:val="21"/>
                    </w:rPr>
                    <w:t>5</w:t>
                  </w:r>
                </w:p>
              </w:tc>
              <w:tc>
                <w:tcPr>
                  <w:tcW w:w="624" w:type="dxa"/>
                  <w:vMerge w:val="restart"/>
                  <w:vAlign w:val="center"/>
                </w:tcPr>
                <w:p w14:paraId="2B77F539" w14:textId="77777777" w:rsidR="00001667" w:rsidRPr="001278E3" w:rsidRDefault="004B3C33">
                  <w:pPr>
                    <w:jc w:val="center"/>
                    <w:rPr>
                      <w:szCs w:val="21"/>
                    </w:rPr>
                  </w:pPr>
                  <w:r w:rsidRPr="001278E3">
                    <w:rPr>
                      <w:rFonts w:hint="eastAsia"/>
                      <w:szCs w:val="21"/>
                    </w:rPr>
                    <w:t>3</w:t>
                  </w:r>
                  <w:r w:rsidRPr="001278E3">
                    <w:rPr>
                      <w:rFonts w:hint="eastAsia"/>
                      <w:szCs w:val="21"/>
                    </w:rPr>
                    <w:t>类区</w:t>
                  </w:r>
                </w:p>
              </w:tc>
            </w:tr>
            <w:tr w:rsidR="007D6F52" w:rsidRPr="001278E3" w14:paraId="0223A70F" w14:textId="77777777">
              <w:trPr>
                <w:trHeight w:val="340"/>
                <w:jc w:val="center"/>
              </w:trPr>
              <w:tc>
                <w:tcPr>
                  <w:tcW w:w="777" w:type="dxa"/>
                  <w:vMerge/>
                  <w:vAlign w:val="center"/>
                </w:tcPr>
                <w:p w14:paraId="172667B2" w14:textId="77777777" w:rsidR="00001667" w:rsidRPr="001278E3" w:rsidRDefault="00001667">
                  <w:pPr>
                    <w:jc w:val="center"/>
                    <w:rPr>
                      <w:rFonts w:ascii="宋体" w:hAnsi="宋体" w:hint="eastAsia"/>
                      <w:szCs w:val="21"/>
                    </w:rPr>
                  </w:pPr>
                </w:p>
              </w:tc>
              <w:tc>
                <w:tcPr>
                  <w:tcW w:w="1191" w:type="dxa"/>
                  <w:vMerge/>
                  <w:vAlign w:val="center"/>
                </w:tcPr>
                <w:p w14:paraId="3764CB71" w14:textId="77777777" w:rsidR="00001667" w:rsidRPr="001278E3" w:rsidRDefault="00001667">
                  <w:pPr>
                    <w:jc w:val="center"/>
                    <w:rPr>
                      <w:szCs w:val="21"/>
                    </w:rPr>
                  </w:pPr>
                </w:p>
              </w:tc>
              <w:tc>
                <w:tcPr>
                  <w:tcW w:w="993" w:type="dxa"/>
                  <w:vMerge/>
                  <w:vAlign w:val="center"/>
                </w:tcPr>
                <w:p w14:paraId="30DD753C" w14:textId="77777777" w:rsidR="00001667" w:rsidRPr="001278E3" w:rsidRDefault="00001667">
                  <w:pPr>
                    <w:jc w:val="center"/>
                    <w:rPr>
                      <w:szCs w:val="21"/>
                    </w:rPr>
                  </w:pPr>
                </w:p>
              </w:tc>
              <w:tc>
                <w:tcPr>
                  <w:tcW w:w="850" w:type="dxa"/>
                  <w:vAlign w:val="center"/>
                </w:tcPr>
                <w:p w14:paraId="3AE747B4" w14:textId="77777777" w:rsidR="00001667" w:rsidRPr="001278E3" w:rsidRDefault="004B3C33">
                  <w:pPr>
                    <w:jc w:val="center"/>
                    <w:rPr>
                      <w:rFonts w:ascii="宋体" w:hAnsi="宋体" w:hint="eastAsia"/>
                      <w:szCs w:val="21"/>
                    </w:rPr>
                  </w:pPr>
                  <w:r w:rsidRPr="001278E3">
                    <w:rPr>
                      <w:rFonts w:ascii="宋体" w:hAnsi="宋体" w:hint="eastAsia"/>
                      <w:szCs w:val="21"/>
                    </w:rPr>
                    <w:t>西南边界</w:t>
                  </w:r>
                </w:p>
              </w:tc>
              <w:tc>
                <w:tcPr>
                  <w:tcW w:w="851" w:type="dxa"/>
                  <w:vAlign w:val="center"/>
                </w:tcPr>
                <w:p w14:paraId="55B6941D" w14:textId="77777777" w:rsidR="00001667" w:rsidRPr="001278E3" w:rsidRDefault="004B3C33">
                  <w:pPr>
                    <w:jc w:val="center"/>
                    <w:rPr>
                      <w:szCs w:val="21"/>
                    </w:rPr>
                  </w:pPr>
                  <w:r w:rsidRPr="001278E3">
                    <w:rPr>
                      <w:rFonts w:hint="eastAsia"/>
                      <w:szCs w:val="21"/>
                    </w:rPr>
                    <w:t>5</w:t>
                  </w:r>
                </w:p>
              </w:tc>
              <w:tc>
                <w:tcPr>
                  <w:tcW w:w="1134" w:type="dxa"/>
                  <w:vAlign w:val="center"/>
                </w:tcPr>
                <w:p w14:paraId="585D0090" w14:textId="77777777" w:rsidR="00001667" w:rsidRPr="001278E3" w:rsidRDefault="004B3C33">
                  <w:pPr>
                    <w:jc w:val="center"/>
                    <w:rPr>
                      <w:szCs w:val="21"/>
                    </w:rPr>
                  </w:pPr>
                  <w:r w:rsidRPr="001278E3">
                    <w:rPr>
                      <w:rFonts w:hint="eastAsia"/>
                      <w:szCs w:val="21"/>
                    </w:rPr>
                    <w:t>5</w:t>
                  </w:r>
                  <w:r w:rsidRPr="001278E3">
                    <w:rPr>
                      <w:szCs w:val="21"/>
                    </w:rPr>
                    <w:t>5.8</w:t>
                  </w:r>
                </w:p>
              </w:tc>
              <w:tc>
                <w:tcPr>
                  <w:tcW w:w="708" w:type="dxa"/>
                  <w:vMerge/>
                  <w:vAlign w:val="center"/>
                </w:tcPr>
                <w:p w14:paraId="02EB80F6" w14:textId="77777777" w:rsidR="00001667" w:rsidRPr="001278E3" w:rsidRDefault="00001667">
                  <w:pPr>
                    <w:jc w:val="center"/>
                    <w:rPr>
                      <w:szCs w:val="21"/>
                    </w:rPr>
                  </w:pPr>
                </w:p>
              </w:tc>
              <w:tc>
                <w:tcPr>
                  <w:tcW w:w="624" w:type="dxa"/>
                  <w:vMerge/>
                  <w:vAlign w:val="center"/>
                </w:tcPr>
                <w:p w14:paraId="1FBF1F62" w14:textId="77777777" w:rsidR="00001667" w:rsidRPr="001278E3" w:rsidRDefault="00001667">
                  <w:pPr>
                    <w:jc w:val="center"/>
                    <w:rPr>
                      <w:szCs w:val="21"/>
                    </w:rPr>
                  </w:pPr>
                </w:p>
              </w:tc>
            </w:tr>
            <w:tr w:rsidR="007D6F52" w:rsidRPr="001278E3" w14:paraId="3AB360B6" w14:textId="77777777">
              <w:trPr>
                <w:trHeight w:val="340"/>
                <w:jc w:val="center"/>
              </w:trPr>
              <w:tc>
                <w:tcPr>
                  <w:tcW w:w="777" w:type="dxa"/>
                  <w:vMerge/>
                  <w:vAlign w:val="center"/>
                </w:tcPr>
                <w:p w14:paraId="2CCC9443" w14:textId="77777777" w:rsidR="00001667" w:rsidRPr="001278E3" w:rsidRDefault="00001667">
                  <w:pPr>
                    <w:widowControl/>
                    <w:jc w:val="center"/>
                    <w:rPr>
                      <w:szCs w:val="21"/>
                    </w:rPr>
                  </w:pPr>
                </w:p>
              </w:tc>
              <w:tc>
                <w:tcPr>
                  <w:tcW w:w="1191" w:type="dxa"/>
                  <w:vMerge/>
                  <w:vAlign w:val="center"/>
                </w:tcPr>
                <w:p w14:paraId="3F608F75" w14:textId="77777777" w:rsidR="00001667" w:rsidRPr="001278E3" w:rsidRDefault="00001667">
                  <w:pPr>
                    <w:widowControl/>
                    <w:jc w:val="center"/>
                    <w:rPr>
                      <w:szCs w:val="21"/>
                    </w:rPr>
                  </w:pPr>
                </w:p>
              </w:tc>
              <w:tc>
                <w:tcPr>
                  <w:tcW w:w="993" w:type="dxa"/>
                  <w:vMerge/>
                  <w:vAlign w:val="center"/>
                </w:tcPr>
                <w:p w14:paraId="766C400F" w14:textId="77777777" w:rsidR="00001667" w:rsidRPr="001278E3" w:rsidRDefault="00001667">
                  <w:pPr>
                    <w:widowControl/>
                    <w:jc w:val="center"/>
                    <w:rPr>
                      <w:szCs w:val="21"/>
                    </w:rPr>
                  </w:pPr>
                </w:p>
              </w:tc>
              <w:tc>
                <w:tcPr>
                  <w:tcW w:w="850" w:type="dxa"/>
                  <w:vAlign w:val="center"/>
                </w:tcPr>
                <w:p w14:paraId="31E2875F" w14:textId="77777777" w:rsidR="00001667" w:rsidRPr="001278E3" w:rsidRDefault="004B3C33">
                  <w:pPr>
                    <w:jc w:val="center"/>
                    <w:rPr>
                      <w:szCs w:val="21"/>
                    </w:rPr>
                  </w:pPr>
                  <w:r w:rsidRPr="001278E3">
                    <w:rPr>
                      <w:rFonts w:ascii="宋体" w:hAnsi="宋体"/>
                      <w:szCs w:val="21"/>
                    </w:rPr>
                    <w:t>西</w:t>
                  </w:r>
                  <w:r w:rsidRPr="001278E3">
                    <w:rPr>
                      <w:rFonts w:ascii="宋体" w:hAnsi="宋体" w:hint="eastAsia"/>
                      <w:szCs w:val="21"/>
                    </w:rPr>
                    <w:t>北</w:t>
                  </w:r>
                  <w:r w:rsidRPr="001278E3">
                    <w:rPr>
                      <w:rFonts w:ascii="宋体" w:hAnsi="宋体"/>
                      <w:szCs w:val="21"/>
                    </w:rPr>
                    <w:t>边界</w:t>
                  </w:r>
                </w:p>
              </w:tc>
              <w:tc>
                <w:tcPr>
                  <w:tcW w:w="851" w:type="dxa"/>
                  <w:vAlign w:val="center"/>
                </w:tcPr>
                <w:p w14:paraId="5A700E2B" w14:textId="77777777" w:rsidR="00001667" w:rsidRPr="001278E3" w:rsidRDefault="004B3C33">
                  <w:pPr>
                    <w:jc w:val="center"/>
                    <w:rPr>
                      <w:szCs w:val="21"/>
                    </w:rPr>
                  </w:pPr>
                  <w:r w:rsidRPr="001278E3">
                    <w:rPr>
                      <w:szCs w:val="21"/>
                    </w:rPr>
                    <w:t>5</w:t>
                  </w:r>
                </w:p>
              </w:tc>
              <w:tc>
                <w:tcPr>
                  <w:tcW w:w="1134" w:type="dxa"/>
                  <w:vAlign w:val="center"/>
                </w:tcPr>
                <w:p w14:paraId="17DC6C7A" w14:textId="77777777" w:rsidR="00001667" w:rsidRPr="001278E3" w:rsidRDefault="004B3C33">
                  <w:pPr>
                    <w:jc w:val="center"/>
                    <w:rPr>
                      <w:szCs w:val="21"/>
                    </w:rPr>
                  </w:pPr>
                  <w:r w:rsidRPr="001278E3">
                    <w:rPr>
                      <w:rFonts w:hint="eastAsia"/>
                      <w:szCs w:val="21"/>
                    </w:rPr>
                    <w:t>5</w:t>
                  </w:r>
                  <w:r w:rsidRPr="001278E3">
                    <w:rPr>
                      <w:szCs w:val="21"/>
                    </w:rPr>
                    <w:t>5.8</w:t>
                  </w:r>
                </w:p>
              </w:tc>
              <w:tc>
                <w:tcPr>
                  <w:tcW w:w="708" w:type="dxa"/>
                  <w:vMerge/>
                  <w:vAlign w:val="center"/>
                </w:tcPr>
                <w:p w14:paraId="7E3A4A86" w14:textId="77777777" w:rsidR="00001667" w:rsidRPr="001278E3" w:rsidRDefault="00001667">
                  <w:pPr>
                    <w:widowControl/>
                    <w:jc w:val="center"/>
                    <w:rPr>
                      <w:rFonts w:ascii="宋体" w:hAnsi="宋体" w:hint="eastAsia"/>
                      <w:szCs w:val="21"/>
                    </w:rPr>
                  </w:pPr>
                </w:p>
              </w:tc>
              <w:tc>
                <w:tcPr>
                  <w:tcW w:w="624" w:type="dxa"/>
                  <w:vMerge/>
                  <w:vAlign w:val="center"/>
                </w:tcPr>
                <w:p w14:paraId="1D49FE74" w14:textId="77777777" w:rsidR="00001667" w:rsidRPr="001278E3" w:rsidRDefault="00001667">
                  <w:pPr>
                    <w:widowControl/>
                    <w:jc w:val="center"/>
                    <w:rPr>
                      <w:szCs w:val="21"/>
                    </w:rPr>
                  </w:pPr>
                </w:p>
              </w:tc>
            </w:tr>
          </w:tbl>
          <w:p w14:paraId="0E920548" w14:textId="77777777" w:rsidR="00001667" w:rsidRPr="001278E3" w:rsidRDefault="004B3C33">
            <w:pPr>
              <w:adjustRightInd w:val="0"/>
              <w:spacing w:line="360" w:lineRule="auto"/>
              <w:ind w:firstLineChars="200" w:firstLine="420"/>
              <w:rPr>
                <w:szCs w:val="21"/>
              </w:rPr>
            </w:pPr>
            <w:r w:rsidRPr="001278E3">
              <w:rPr>
                <w:rFonts w:hint="eastAsia"/>
                <w:szCs w:val="21"/>
              </w:rPr>
              <w:t>备注：</w:t>
            </w:r>
            <w:r w:rsidRPr="001278E3">
              <w:rPr>
                <w:szCs w:val="21"/>
              </w:rPr>
              <w:fldChar w:fldCharType="begin"/>
            </w:r>
            <w:r w:rsidRPr="001278E3">
              <w:rPr>
                <w:szCs w:val="21"/>
              </w:rPr>
              <w:instrText xml:space="preserve"> </w:instrText>
            </w:r>
            <w:r w:rsidRPr="001278E3">
              <w:rPr>
                <w:rFonts w:hint="eastAsia"/>
                <w:szCs w:val="21"/>
              </w:rPr>
              <w:instrText>= 1 \* GB3</w:instrText>
            </w:r>
            <w:r w:rsidRPr="001278E3">
              <w:rPr>
                <w:szCs w:val="21"/>
              </w:rPr>
              <w:instrText xml:space="preserve"> </w:instrText>
            </w:r>
            <w:r w:rsidRPr="001278E3">
              <w:rPr>
                <w:szCs w:val="21"/>
              </w:rPr>
              <w:fldChar w:fldCharType="separate"/>
            </w:r>
            <w:r w:rsidRPr="001278E3">
              <w:rPr>
                <w:rFonts w:hint="eastAsia"/>
                <w:szCs w:val="21"/>
              </w:rPr>
              <w:t>①</w:t>
            </w:r>
            <w:r w:rsidRPr="001278E3">
              <w:rPr>
                <w:szCs w:val="21"/>
              </w:rPr>
              <w:fldChar w:fldCharType="end"/>
            </w:r>
            <w:r w:rsidRPr="001278E3">
              <w:rPr>
                <w:rFonts w:hint="eastAsia"/>
                <w:szCs w:val="21"/>
              </w:rPr>
              <w:t>东北面与其他厂房连接，不进行预测。</w:t>
            </w:r>
          </w:p>
          <w:p w14:paraId="12E1427F" w14:textId="77777777" w:rsidR="00001667" w:rsidRPr="001278E3" w:rsidRDefault="004B3C33">
            <w:pPr>
              <w:adjustRightInd w:val="0"/>
              <w:spacing w:line="360" w:lineRule="auto"/>
              <w:ind w:firstLineChars="200" w:firstLine="480"/>
              <w:rPr>
                <w:sz w:val="24"/>
              </w:rPr>
            </w:pPr>
            <w:r w:rsidRPr="001278E3">
              <w:rPr>
                <w:rFonts w:ascii="宋体" w:hAnsi="宋体"/>
                <w:sz w:val="24"/>
              </w:rPr>
              <w:t>预测结果表明，</w:t>
            </w:r>
            <w:r w:rsidRPr="001278E3">
              <w:rPr>
                <w:rFonts w:ascii="宋体" w:hAnsi="宋体" w:hint="eastAsia"/>
                <w:sz w:val="24"/>
              </w:rPr>
              <w:t>项目产生噪声经</w:t>
            </w:r>
            <w:r w:rsidRPr="001278E3">
              <w:rPr>
                <w:rFonts w:ascii="宋体" w:hAnsi="宋体"/>
                <w:sz w:val="24"/>
              </w:rPr>
              <w:t>墙体隔声、几何发散的衰减后，</w:t>
            </w:r>
            <w:r w:rsidRPr="001278E3">
              <w:rPr>
                <w:rFonts w:ascii="宋体" w:hAnsi="宋体" w:hint="eastAsia"/>
                <w:sz w:val="24"/>
              </w:rPr>
              <w:t>厂界噪声昼间（本项目夜间不生产，不考虑噪声夜间影响）能达到</w:t>
            </w:r>
            <w:r w:rsidRPr="001278E3">
              <w:rPr>
                <w:rFonts w:ascii="宋体" w:hAnsi="宋体"/>
                <w:sz w:val="24"/>
              </w:rPr>
              <w:t>《</w:t>
            </w:r>
            <w:r w:rsidRPr="001278E3">
              <w:rPr>
                <w:rFonts w:ascii="宋体" w:hAnsi="宋体" w:hint="eastAsia"/>
                <w:sz w:val="24"/>
              </w:rPr>
              <w:t>工业企业厂界</w:t>
            </w:r>
            <w:r w:rsidRPr="001278E3">
              <w:rPr>
                <w:rFonts w:ascii="宋体" w:hAnsi="宋体"/>
                <w:sz w:val="24"/>
              </w:rPr>
              <w:t>环境噪声排放标准》（</w:t>
            </w:r>
            <w:r w:rsidRPr="001278E3">
              <w:rPr>
                <w:sz w:val="24"/>
              </w:rPr>
              <w:t>GB</w:t>
            </w:r>
            <w:r w:rsidRPr="001278E3">
              <w:rPr>
                <w:rFonts w:hint="eastAsia"/>
                <w:sz w:val="24"/>
              </w:rPr>
              <w:t>12348</w:t>
            </w:r>
            <w:r w:rsidRPr="001278E3">
              <w:rPr>
                <w:sz w:val="24"/>
              </w:rPr>
              <w:t>-2008</w:t>
            </w:r>
            <w:r w:rsidRPr="001278E3">
              <w:rPr>
                <w:rFonts w:ascii="宋体" w:hAnsi="宋体"/>
                <w:sz w:val="24"/>
              </w:rPr>
              <w:t>）</w:t>
            </w:r>
            <w:r w:rsidRPr="001278E3">
              <w:rPr>
                <w:rFonts w:hint="eastAsia"/>
                <w:sz w:val="24"/>
              </w:rPr>
              <w:t>3</w:t>
            </w:r>
            <w:r w:rsidRPr="001278E3">
              <w:rPr>
                <w:rFonts w:hint="eastAsia"/>
                <w:sz w:val="24"/>
              </w:rPr>
              <w:t>类区</w:t>
            </w:r>
            <w:r w:rsidRPr="001278E3">
              <w:rPr>
                <w:rFonts w:ascii="宋体" w:hAnsi="宋体"/>
                <w:sz w:val="24"/>
              </w:rPr>
              <w:t>标准</w:t>
            </w:r>
            <w:r w:rsidRPr="001278E3">
              <w:rPr>
                <w:rFonts w:ascii="宋体" w:hAnsi="宋体" w:hint="eastAsia"/>
                <w:sz w:val="24"/>
              </w:rPr>
              <w:t>（昼间等效声级≤</w:t>
            </w:r>
            <w:r w:rsidRPr="001278E3">
              <w:rPr>
                <w:rFonts w:hint="eastAsia"/>
                <w:sz w:val="24"/>
              </w:rPr>
              <w:t>65dB</w:t>
            </w:r>
            <w:r w:rsidRPr="001278E3">
              <w:rPr>
                <w:rFonts w:ascii="宋体" w:hAnsi="宋体" w:hint="eastAsia"/>
                <w:sz w:val="24"/>
              </w:rPr>
              <w:t>（</w:t>
            </w:r>
            <w:r w:rsidRPr="001278E3">
              <w:rPr>
                <w:rFonts w:hint="eastAsia"/>
                <w:sz w:val="24"/>
              </w:rPr>
              <w:t>A</w:t>
            </w:r>
            <w:r w:rsidRPr="001278E3">
              <w:rPr>
                <w:rFonts w:ascii="宋体" w:hAnsi="宋体" w:hint="eastAsia"/>
                <w:sz w:val="24"/>
              </w:rPr>
              <w:t>））。</w:t>
            </w:r>
          </w:p>
          <w:p w14:paraId="66C0C379" w14:textId="77777777" w:rsidR="00001667" w:rsidRPr="001278E3" w:rsidRDefault="004B3C33">
            <w:pPr>
              <w:adjustRightInd w:val="0"/>
              <w:spacing w:line="360" w:lineRule="auto"/>
              <w:ind w:firstLineChars="200" w:firstLine="480"/>
              <w:rPr>
                <w:sz w:val="24"/>
              </w:rPr>
            </w:pPr>
            <w:r w:rsidRPr="001278E3">
              <w:rPr>
                <w:rFonts w:ascii="宋体" w:hAnsi="宋体"/>
                <w:sz w:val="24"/>
              </w:rPr>
              <w:t>项目设备简单，通过对车间设备合理布局，做好厂房及废气处理设施的隔声降噪工作，充分利用距离衰减和屏障效应等措施降低噪声。</w:t>
            </w:r>
            <w:r w:rsidRPr="001278E3">
              <w:rPr>
                <w:rFonts w:ascii="宋体" w:hAnsi="宋体" w:hint="eastAsia"/>
                <w:sz w:val="24"/>
              </w:rPr>
              <w:t>项目选址位于工业园区内，周围主要以工业企业厂房为主，</w:t>
            </w:r>
            <w:r w:rsidRPr="001278E3">
              <w:rPr>
                <w:rFonts w:ascii="宋体" w:hAnsi="宋体"/>
                <w:sz w:val="24"/>
              </w:rPr>
              <w:t>周围</w:t>
            </w:r>
            <w:r w:rsidRPr="001278E3">
              <w:rPr>
                <w:sz w:val="24"/>
              </w:rPr>
              <w:t>50m</w:t>
            </w:r>
            <w:r w:rsidRPr="001278E3">
              <w:rPr>
                <w:rFonts w:ascii="宋体" w:hAnsi="宋体"/>
                <w:sz w:val="24"/>
              </w:rPr>
              <w:t>范围内无环境敏感目标，在做好噪声防护工作后，能使项目厂界噪声达到《工业企业厂界环境噪声排放标准》（</w:t>
            </w:r>
            <w:r w:rsidRPr="001278E3">
              <w:rPr>
                <w:sz w:val="24"/>
              </w:rPr>
              <w:t>GB12348-2008</w:t>
            </w:r>
            <w:r w:rsidRPr="001278E3">
              <w:rPr>
                <w:rFonts w:ascii="宋体" w:hAnsi="宋体"/>
                <w:sz w:val="24"/>
              </w:rPr>
              <w:t>）</w:t>
            </w:r>
            <w:r w:rsidRPr="001278E3">
              <w:rPr>
                <w:rFonts w:hint="eastAsia"/>
                <w:sz w:val="24"/>
              </w:rPr>
              <w:t>3</w:t>
            </w:r>
            <w:r w:rsidRPr="001278E3">
              <w:rPr>
                <w:rFonts w:hint="eastAsia"/>
                <w:sz w:val="24"/>
              </w:rPr>
              <w:t>类区</w:t>
            </w:r>
            <w:r w:rsidRPr="001278E3">
              <w:rPr>
                <w:rFonts w:ascii="宋体" w:hAnsi="宋体" w:hint="eastAsia"/>
                <w:sz w:val="24"/>
              </w:rPr>
              <w:t>标准</w:t>
            </w:r>
            <w:r w:rsidRPr="001278E3">
              <w:rPr>
                <w:rFonts w:ascii="宋体" w:hAnsi="宋体"/>
                <w:sz w:val="24"/>
              </w:rPr>
              <w:t>，预计达标排放的噪声对周围环境影响不大。</w:t>
            </w:r>
          </w:p>
          <w:p w14:paraId="0C17E1C9" w14:textId="77777777" w:rsidR="00001667" w:rsidRPr="001278E3" w:rsidRDefault="004B3C33">
            <w:pPr>
              <w:adjustRightInd w:val="0"/>
              <w:spacing w:line="360" w:lineRule="auto"/>
              <w:ind w:firstLineChars="200" w:firstLine="482"/>
              <w:rPr>
                <w:b/>
                <w:bCs/>
                <w:sz w:val="24"/>
              </w:rPr>
            </w:pPr>
            <w:r w:rsidRPr="001278E3">
              <w:rPr>
                <w:b/>
                <w:bCs/>
                <w:sz w:val="24"/>
              </w:rPr>
              <w:t>3</w:t>
            </w:r>
            <w:r w:rsidRPr="001278E3">
              <w:rPr>
                <w:rFonts w:hint="eastAsia"/>
                <w:b/>
                <w:bCs/>
                <w:sz w:val="24"/>
              </w:rPr>
              <w:t>、</w:t>
            </w:r>
            <w:r w:rsidRPr="001278E3">
              <w:rPr>
                <w:rFonts w:ascii="宋体" w:hAnsi="宋体"/>
                <w:b/>
                <w:bCs/>
                <w:sz w:val="24"/>
              </w:rPr>
              <w:t>噪声污染防治措施可行性分析</w:t>
            </w:r>
          </w:p>
          <w:p w14:paraId="0B3D93EB" w14:textId="77777777" w:rsidR="00001667" w:rsidRPr="001278E3" w:rsidRDefault="004B3C33">
            <w:pPr>
              <w:adjustRightInd w:val="0"/>
              <w:spacing w:line="360" w:lineRule="auto"/>
              <w:ind w:firstLineChars="200" w:firstLine="480"/>
              <w:rPr>
                <w:sz w:val="24"/>
              </w:rPr>
            </w:pPr>
            <w:r w:rsidRPr="001278E3">
              <w:rPr>
                <w:sz w:val="24"/>
              </w:rPr>
              <w:t>为了进一步减少本项目产生的噪声对周围环境造成的影响，对此建议建设单位：</w:t>
            </w:r>
          </w:p>
          <w:p w14:paraId="5460652D" w14:textId="77777777" w:rsidR="00001667" w:rsidRPr="001278E3" w:rsidRDefault="004B3C33">
            <w:pPr>
              <w:adjustRightInd w:val="0"/>
              <w:spacing w:line="360" w:lineRule="auto"/>
              <w:ind w:firstLineChars="200" w:firstLine="480"/>
              <w:rPr>
                <w:sz w:val="24"/>
              </w:rPr>
            </w:pPr>
            <w:r w:rsidRPr="001278E3">
              <w:rPr>
                <w:rFonts w:ascii="Cambria Math" w:hAnsi="Cambria Math" w:cs="Cambria Math"/>
                <w:sz w:val="24"/>
              </w:rPr>
              <w:t>①</w:t>
            </w:r>
            <w:r w:rsidRPr="001278E3">
              <w:rPr>
                <w:sz w:val="24"/>
              </w:rPr>
              <w:t>优先选用低噪声型号的设备，采取隔声、基础减振等处理措施。</w:t>
            </w:r>
          </w:p>
          <w:p w14:paraId="11166224" w14:textId="77777777" w:rsidR="00001667" w:rsidRPr="001278E3" w:rsidRDefault="004B3C33">
            <w:pPr>
              <w:adjustRightInd w:val="0"/>
              <w:spacing w:line="360" w:lineRule="auto"/>
              <w:ind w:firstLineChars="200" w:firstLine="480"/>
              <w:rPr>
                <w:sz w:val="24"/>
              </w:rPr>
            </w:pPr>
            <w:r w:rsidRPr="001278E3">
              <w:rPr>
                <w:rFonts w:ascii="Cambria Math" w:hAnsi="Cambria Math" w:cs="Cambria Math"/>
                <w:sz w:val="24"/>
              </w:rPr>
              <w:t>②</w:t>
            </w:r>
            <w:r w:rsidRPr="001278E3">
              <w:rPr>
                <w:sz w:val="24"/>
              </w:rPr>
              <w:t>合理布局生产设备，生产设备噪声</w:t>
            </w:r>
            <w:proofErr w:type="gramStart"/>
            <w:r w:rsidRPr="001278E3">
              <w:rPr>
                <w:sz w:val="24"/>
              </w:rPr>
              <w:t>源合理</w:t>
            </w:r>
            <w:proofErr w:type="gramEnd"/>
            <w:r w:rsidRPr="001278E3">
              <w:rPr>
                <w:sz w:val="24"/>
              </w:rPr>
              <w:t>布置在生产车间内，同时企业加强生产区域门窗的隔声性能，考虑到车间建筑门窗基本关闭情况，该车间的整体降噪能力可达</w:t>
            </w:r>
            <w:r w:rsidRPr="001278E3">
              <w:rPr>
                <w:rFonts w:hint="eastAsia"/>
                <w:sz w:val="24"/>
              </w:rPr>
              <w:t>2</w:t>
            </w:r>
            <w:r w:rsidRPr="001278E3">
              <w:rPr>
                <w:sz w:val="24"/>
              </w:rPr>
              <w:t>0dB(A)</w:t>
            </w:r>
            <w:r w:rsidRPr="001278E3">
              <w:rPr>
                <w:sz w:val="24"/>
              </w:rPr>
              <w:t>以上。</w:t>
            </w:r>
          </w:p>
          <w:p w14:paraId="22BFBD0C" w14:textId="77777777" w:rsidR="00001667" w:rsidRPr="001278E3" w:rsidRDefault="004B3C33">
            <w:pPr>
              <w:adjustRightInd w:val="0"/>
              <w:spacing w:line="360" w:lineRule="auto"/>
              <w:ind w:firstLineChars="200" w:firstLine="480"/>
              <w:rPr>
                <w:sz w:val="24"/>
              </w:rPr>
            </w:pPr>
            <w:r w:rsidRPr="001278E3">
              <w:rPr>
                <w:rFonts w:ascii="Cambria Math" w:hAnsi="Cambria Math" w:cs="Cambria Math"/>
                <w:sz w:val="24"/>
              </w:rPr>
              <w:t>③</w:t>
            </w:r>
            <w:r w:rsidRPr="001278E3">
              <w:rPr>
                <w:sz w:val="24"/>
              </w:rPr>
              <w:t>提高机械设备装配精度，加强维护和检修，适时添加润滑油防止机械磨损以降低噪声；提高润滑度，减少机械振动和摩擦产生的噪声，防止共振等。</w:t>
            </w:r>
          </w:p>
          <w:p w14:paraId="30C43127" w14:textId="77777777" w:rsidR="00001667" w:rsidRPr="001278E3" w:rsidRDefault="004B3C33">
            <w:pPr>
              <w:adjustRightInd w:val="0"/>
              <w:spacing w:line="360" w:lineRule="auto"/>
              <w:ind w:firstLineChars="200" w:firstLine="480"/>
              <w:rPr>
                <w:sz w:val="24"/>
              </w:rPr>
            </w:pPr>
            <w:r w:rsidRPr="001278E3">
              <w:rPr>
                <w:rFonts w:ascii="Cambria Math" w:hAnsi="Cambria Math" w:cs="Cambria Math"/>
                <w:sz w:val="24"/>
              </w:rPr>
              <w:t>④</w:t>
            </w:r>
            <w:r w:rsidRPr="001278E3">
              <w:rPr>
                <w:sz w:val="24"/>
              </w:rPr>
              <w:t>加强职工环保意识教育，提倡文明生产，防止人为噪声。</w:t>
            </w:r>
          </w:p>
          <w:p w14:paraId="719E7D0E" w14:textId="77777777" w:rsidR="00001667" w:rsidRPr="001278E3" w:rsidRDefault="004B3C33">
            <w:pPr>
              <w:adjustRightInd w:val="0"/>
              <w:spacing w:line="360" w:lineRule="auto"/>
              <w:ind w:firstLineChars="200" w:firstLine="480"/>
              <w:rPr>
                <w:sz w:val="24"/>
              </w:rPr>
            </w:pPr>
            <w:r w:rsidRPr="001278E3">
              <w:rPr>
                <w:sz w:val="24"/>
              </w:rPr>
              <w:t>以上噪声治理措施容易实施，技术成熟可靠，投资费用较少，在经济上是可行的，对项目所在区域的声环境影响很小。</w:t>
            </w:r>
          </w:p>
          <w:p w14:paraId="683084C2" w14:textId="77777777" w:rsidR="00001667" w:rsidRPr="001278E3" w:rsidRDefault="004B3C33">
            <w:pPr>
              <w:adjustRightInd w:val="0"/>
              <w:spacing w:line="360" w:lineRule="auto"/>
              <w:ind w:firstLineChars="200" w:firstLine="482"/>
              <w:rPr>
                <w:b/>
                <w:bCs/>
                <w:sz w:val="24"/>
              </w:rPr>
            </w:pPr>
            <w:r w:rsidRPr="001278E3">
              <w:rPr>
                <w:b/>
                <w:bCs/>
                <w:sz w:val="24"/>
              </w:rPr>
              <w:t>4</w:t>
            </w:r>
            <w:r w:rsidRPr="001278E3">
              <w:rPr>
                <w:rFonts w:hint="eastAsia"/>
                <w:b/>
                <w:bCs/>
                <w:sz w:val="24"/>
              </w:rPr>
              <w:t>、</w:t>
            </w:r>
            <w:r w:rsidRPr="001278E3">
              <w:rPr>
                <w:rFonts w:ascii="宋体" w:hAnsi="宋体"/>
                <w:b/>
                <w:bCs/>
                <w:sz w:val="24"/>
              </w:rPr>
              <w:t>环境监测</w:t>
            </w:r>
          </w:p>
          <w:p w14:paraId="2861FE4A" w14:textId="77777777" w:rsidR="00001667" w:rsidRPr="001278E3" w:rsidRDefault="004B3C33">
            <w:pPr>
              <w:adjustRightInd w:val="0"/>
              <w:spacing w:line="360" w:lineRule="auto"/>
              <w:ind w:firstLineChars="200" w:firstLine="480"/>
              <w:rPr>
                <w:sz w:val="24"/>
              </w:rPr>
            </w:pPr>
            <w:r w:rsidRPr="001278E3">
              <w:rPr>
                <w:rFonts w:ascii="宋体" w:hAnsi="宋体"/>
                <w:sz w:val="24"/>
              </w:rPr>
              <w:t>项目运营期厂界可布设</w:t>
            </w:r>
            <w:r w:rsidRPr="001278E3">
              <w:rPr>
                <w:sz w:val="24"/>
              </w:rPr>
              <w:t>3</w:t>
            </w:r>
            <w:r w:rsidRPr="001278E3">
              <w:rPr>
                <w:rFonts w:ascii="宋体" w:hAnsi="宋体"/>
                <w:sz w:val="24"/>
              </w:rPr>
              <w:t>个环境噪声监测点，监测边界昼、夜间噪声。根据</w:t>
            </w:r>
            <w:r w:rsidRPr="001278E3">
              <w:rPr>
                <w:rFonts w:hint="eastAsia"/>
                <w:sz w:val="24"/>
              </w:rPr>
              <w:t>《排污单位自行监测技术指南</w:t>
            </w:r>
            <w:r w:rsidRPr="001278E3">
              <w:rPr>
                <w:rFonts w:hint="eastAsia"/>
                <w:sz w:val="24"/>
              </w:rPr>
              <w:t xml:space="preserve"> </w:t>
            </w:r>
            <w:r w:rsidRPr="001278E3">
              <w:rPr>
                <w:rFonts w:hint="eastAsia"/>
                <w:sz w:val="24"/>
              </w:rPr>
              <w:t>橡胶和塑料制品》（</w:t>
            </w:r>
            <w:r w:rsidRPr="001278E3">
              <w:rPr>
                <w:rFonts w:hint="eastAsia"/>
                <w:sz w:val="24"/>
              </w:rPr>
              <w:t>HJ1207-2021</w:t>
            </w:r>
            <w:r w:rsidRPr="001278E3">
              <w:rPr>
                <w:rFonts w:hint="eastAsia"/>
                <w:sz w:val="24"/>
              </w:rPr>
              <w:t>）</w:t>
            </w:r>
            <w:r w:rsidRPr="001278E3">
              <w:rPr>
                <w:rFonts w:ascii="宋体" w:hAnsi="宋体" w:hint="eastAsia"/>
                <w:sz w:val="24"/>
              </w:rPr>
              <w:t>，</w:t>
            </w:r>
            <w:r w:rsidRPr="001278E3">
              <w:rPr>
                <w:rFonts w:ascii="宋体" w:hAnsi="宋体"/>
                <w:sz w:val="24"/>
              </w:rPr>
              <w:t>项目生噪声自行监测</w:t>
            </w:r>
            <w:r w:rsidRPr="001278E3">
              <w:rPr>
                <w:rFonts w:ascii="宋体" w:hAnsi="宋体"/>
                <w:sz w:val="24"/>
              </w:rPr>
              <w:lastRenderedPageBreak/>
              <w:t>计划</w:t>
            </w:r>
            <w:r w:rsidRPr="001278E3">
              <w:rPr>
                <w:rFonts w:ascii="宋体" w:hAnsi="宋体" w:hint="eastAsia"/>
                <w:sz w:val="24"/>
              </w:rPr>
              <w:t>如下表</w:t>
            </w:r>
            <w:r w:rsidRPr="001278E3">
              <w:rPr>
                <w:rFonts w:ascii="宋体" w:hAnsi="宋体"/>
                <w:sz w:val="24"/>
              </w:rPr>
              <w:t>。</w:t>
            </w:r>
          </w:p>
          <w:p w14:paraId="5265215E" w14:textId="6B00FDDB" w:rsidR="00001667" w:rsidRPr="001278E3" w:rsidRDefault="004B3C33">
            <w:pPr>
              <w:pStyle w:val="af5"/>
              <w:jc w:val="center"/>
              <w:rPr>
                <w:rFonts w:hAnsi="Times New Roman"/>
                <w:b/>
                <w:bCs/>
                <w:sz w:val="21"/>
                <w:szCs w:val="21"/>
              </w:rPr>
            </w:pPr>
            <w:r w:rsidRPr="001278E3">
              <w:rPr>
                <w:rFonts w:ascii="宋体" w:hAnsi="宋体"/>
                <w:b/>
                <w:bCs/>
                <w:sz w:val="21"/>
                <w:szCs w:val="21"/>
              </w:rPr>
              <w:t>表</w:t>
            </w:r>
            <w:r w:rsidRPr="001278E3">
              <w:rPr>
                <w:rFonts w:hAnsi="Times New Roman" w:hint="eastAsia"/>
                <w:b/>
                <w:bCs/>
                <w:sz w:val="21"/>
                <w:szCs w:val="21"/>
              </w:rPr>
              <w:t>4-2</w:t>
            </w:r>
            <w:r w:rsidR="00E54302">
              <w:rPr>
                <w:rFonts w:hAnsi="Times New Roman" w:hint="eastAsia"/>
                <w:b/>
                <w:bCs/>
                <w:sz w:val="21"/>
                <w:szCs w:val="21"/>
              </w:rPr>
              <w:t>5</w:t>
            </w:r>
            <w:r w:rsidRPr="001278E3">
              <w:rPr>
                <w:rFonts w:hAnsi="Times New Roman"/>
                <w:b/>
                <w:bCs/>
                <w:sz w:val="21"/>
                <w:szCs w:val="21"/>
              </w:rPr>
              <w:t xml:space="preserve"> </w:t>
            </w:r>
            <w:r w:rsidRPr="001278E3">
              <w:rPr>
                <w:rFonts w:ascii="宋体" w:hAnsi="Times New Roman" w:hint="eastAsia"/>
                <w:b/>
                <w:bCs/>
                <w:sz w:val="21"/>
                <w:szCs w:val="21"/>
              </w:rPr>
              <w:t xml:space="preserve"> </w:t>
            </w:r>
            <w:r w:rsidRPr="001278E3">
              <w:rPr>
                <w:rFonts w:ascii="宋体" w:hAnsi="宋体"/>
                <w:b/>
                <w:bCs/>
                <w:sz w:val="21"/>
                <w:szCs w:val="21"/>
              </w:rPr>
              <w:t>项目噪声自行监测计划一览表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6"/>
              <w:gridCol w:w="1217"/>
              <w:gridCol w:w="1006"/>
              <w:gridCol w:w="2485"/>
              <w:gridCol w:w="1472"/>
              <w:gridCol w:w="1472"/>
            </w:tblGrid>
            <w:tr w:rsidR="007D6F52" w:rsidRPr="001278E3" w14:paraId="36752E2F" w14:textId="77777777">
              <w:trPr>
                <w:trHeight w:val="397"/>
                <w:jc w:val="center"/>
              </w:trPr>
              <w:tc>
                <w:tcPr>
                  <w:tcW w:w="1177" w:type="dxa"/>
                  <w:vMerge w:val="restart"/>
                  <w:tcBorders>
                    <w:top w:val="single" w:sz="4" w:space="0" w:color="auto"/>
                    <w:left w:val="single" w:sz="4" w:space="0" w:color="auto"/>
                    <w:bottom w:val="single" w:sz="4" w:space="0" w:color="auto"/>
                    <w:right w:val="single" w:sz="4" w:space="0" w:color="auto"/>
                  </w:tcBorders>
                  <w:vAlign w:val="center"/>
                </w:tcPr>
                <w:p w14:paraId="0CBDEDBD" w14:textId="77777777" w:rsidR="00001667" w:rsidRPr="001278E3" w:rsidRDefault="004B3C33">
                  <w:pPr>
                    <w:widowControl/>
                    <w:jc w:val="center"/>
                    <w:rPr>
                      <w:b/>
                      <w:bCs/>
                      <w:szCs w:val="21"/>
                    </w:rPr>
                  </w:pPr>
                  <w:r w:rsidRPr="001278E3">
                    <w:rPr>
                      <w:rFonts w:ascii="宋体" w:hAnsi="宋体"/>
                      <w:b/>
                      <w:bCs/>
                      <w:szCs w:val="21"/>
                    </w:rPr>
                    <w:t>监测点位</w:t>
                  </w:r>
                </w:p>
              </w:tc>
              <w:tc>
                <w:tcPr>
                  <w:tcW w:w="1217" w:type="dxa"/>
                  <w:vMerge w:val="restart"/>
                  <w:tcBorders>
                    <w:top w:val="single" w:sz="4" w:space="0" w:color="auto"/>
                    <w:left w:val="single" w:sz="4" w:space="0" w:color="auto"/>
                    <w:bottom w:val="single" w:sz="4" w:space="0" w:color="auto"/>
                    <w:right w:val="single" w:sz="4" w:space="0" w:color="auto"/>
                  </w:tcBorders>
                  <w:vAlign w:val="center"/>
                </w:tcPr>
                <w:p w14:paraId="6D563649" w14:textId="77777777" w:rsidR="00001667" w:rsidRPr="001278E3" w:rsidRDefault="004B3C33">
                  <w:pPr>
                    <w:widowControl/>
                    <w:jc w:val="center"/>
                    <w:rPr>
                      <w:b/>
                      <w:bCs/>
                      <w:szCs w:val="21"/>
                    </w:rPr>
                  </w:pPr>
                  <w:r w:rsidRPr="001278E3">
                    <w:rPr>
                      <w:rFonts w:ascii="宋体" w:hAnsi="宋体"/>
                      <w:b/>
                      <w:bCs/>
                      <w:szCs w:val="21"/>
                    </w:rPr>
                    <w:t>监测时段</w:t>
                  </w:r>
                </w:p>
              </w:tc>
              <w:tc>
                <w:tcPr>
                  <w:tcW w:w="1006" w:type="dxa"/>
                  <w:vMerge w:val="restart"/>
                  <w:tcBorders>
                    <w:top w:val="single" w:sz="4" w:space="0" w:color="auto"/>
                    <w:left w:val="single" w:sz="4" w:space="0" w:color="auto"/>
                    <w:bottom w:val="single" w:sz="4" w:space="0" w:color="auto"/>
                    <w:right w:val="single" w:sz="4" w:space="0" w:color="auto"/>
                  </w:tcBorders>
                  <w:vAlign w:val="center"/>
                </w:tcPr>
                <w:p w14:paraId="1F6D8B6D" w14:textId="77777777" w:rsidR="00001667" w:rsidRPr="001278E3" w:rsidRDefault="004B3C33">
                  <w:pPr>
                    <w:widowControl/>
                    <w:jc w:val="center"/>
                    <w:rPr>
                      <w:b/>
                      <w:bCs/>
                      <w:szCs w:val="21"/>
                    </w:rPr>
                  </w:pPr>
                  <w:r w:rsidRPr="001278E3">
                    <w:rPr>
                      <w:rFonts w:ascii="宋体" w:hAnsi="宋体"/>
                      <w:b/>
                      <w:bCs/>
                      <w:szCs w:val="21"/>
                    </w:rPr>
                    <w:t>监测频次</w:t>
                  </w:r>
                </w:p>
              </w:tc>
              <w:tc>
                <w:tcPr>
                  <w:tcW w:w="2485" w:type="dxa"/>
                  <w:vMerge w:val="restart"/>
                  <w:tcBorders>
                    <w:top w:val="single" w:sz="4" w:space="0" w:color="auto"/>
                    <w:left w:val="single" w:sz="4" w:space="0" w:color="auto"/>
                    <w:bottom w:val="single" w:sz="4" w:space="0" w:color="auto"/>
                    <w:right w:val="single" w:sz="4" w:space="0" w:color="auto"/>
                  </w:tcBorders>
                  <w:vAlign w:val="center"/>
                </w:tcPr>
                <w:p w14:paraId="488AA6A5" w14:textId="77777777" w:rsidR="00001667" w:rsidRPr="001278E3" w:rsidRDefault="004B3C33">
                  <w:pPr>
                    <w:widowControl/>
                    <w:jc w:val="center"/>
                    <w:rPr>
                      <w:b/>
                      <w:bCs/>
                      <w:szCs w:val="21"/>
                    </w:rPr>
                  </w:pPr>
                  <w:r w:rsidRPr="001278E3">
                    <w:rPr>
                      <w:rFonts w:ascii="宋体" w:hAnsi="宋体"/>
                      <w:b/>
                      <w:bCs/>
                      <w:szCs w:val="21"/>
                    </w:rPr>
                    <w:t>执行排放标准名称</w:t>
                  </w:r>
                </w:p>
              </w:tc>
              <w:tc>
                <w:tcPr>
                  <w:tcW w:w="2944" w:type="dxa"/>
                  <w:gridSpan w:val="2"/>
                  <w:tcBorders>
                    <w:top w:val="single" w:sz="4" w:space="0" w:color="auto"/>
                    <w:left w:val="single" w:sz="4" w:space="0" w:color="auto"/>
                    <w:bottom w:val="single" w:sz="4" w:space="0" w:color="auto"/>
                    <w:right w:val="single" w:sz="4" w:space="0" w:color="auto"/>
                  </w:tcBorders>
                  <w:vAlign w:val="center"/>
                </w:tcPr>
                <w:p w14:paraId="0A27DDD0" w14:textId="77777777" w:rsidR="00001667" w:rsidRPr="001278E3" w:rsidRDefault="004B3C33">
                  <w:pPr>
                    <w:widowControl/>
                    <w:jc w:val="center"/>
                    <w:rPr>
                      <w:b/>
                      <w:bCs/>
                      <w:szCs w:val="21"/>
                    </w:rPr>
                  </w:pPr>
                  <w:r w:rsidRPr="001278E3">
                    <w:rPr>
                      <w:rFonts w:ascii="宋体" w:hAnsi="宋体"/>
                      <w:b/>
                      <w:bCs/>
                      <w:szCs w:val="21"/>
                    </w:rPr>
                    <w:t>厂界噪声排放限值</w:t>
                  </w:r>
                </w:p>
              </w:tc>
            </w:tr>
            <w:tr w:rsidR="007D6F52" w:rsidRPr="001278E3" w14:paraId="17CBFA38" w14:textId="77777777">
              <w:trPr>
                <w:trHeight w:val="397"/>
                <w:jc w:val="center"/>
              </w:trPr>
              <w:tc>
                <w:tcPr>
                  <w:tcW w:w="1137" w:type="dxa"/>
                  <w:vMerge/>
                  <w:tcBorders>
                    <w:top w:val="single" w:sz="4" w:space="0" w:color="auto"/>
                    <w:left w:val="single" w:sz="4" w:space="0" w:color="auto"/>
                    <w:bottom w:val="single" w:sz="4" w:space="0" w:color="auto"/>
                    <w:right w:val="single" w:sz="4" w:space="0" w:color="auto"/>
                  </w:tcBorders>
                  <w:vAlign w:val="center"/>
                </w:tcPr>
                <w:p w14:paraId="48798EB3" w14:textId="77777777" w:rsidR="00001667" w:rsidRPr="001278E3" w:rsidRDefault="00001667">
                  <w:pPr>
                    <w:widowControl/>
                    <w:jc w:val="left"/>
                    <w:rPr>
                      <w:b/>
                      <w:bCs/>
                      <w:szCs w:val="21"/>
                    </w:rPr>
                  </w:pPr>
                </w:p>
              </w:tc>
              <w:tc>
                <w:tcPr>
                  <w:tcW w:w="1175" w:type="dxa"/>
                  <w:vMerge/>
                  <w:tcBorders>
                    <w:top w:val="single" w:sz="4" w:space="0" w:color="auto"/>
                    <w:left w:val="single" w:sz="4" w:space="0" w:color="auto"/>
                    <w:bottom w:val="single" w:sz="4" w:space="0" w:color="auto"/>
                    <w:right w:val="single" w:sz="4" w:space="0" w:color="auto"/>
                  </w:tcBorders>
                  <w:vAlign w:val="center"/>
                </w:tcPr>
                <w:p w14:paraId="7A6449C2" w14:textId="77777777" w:rsidR="00001667" w:rsidRPr="001278E3" w:rsidRDefault="00001667">
                  <w:pPr>
                    <w:widowControl/>
                    <w:jc w:val="left"/>
                    <w:rPr>
                      <w:b/>
                      <w:bCs/>
                      <w:szCs w:val="21"/>
                    </w:rPr>
                  </w:pPr>
                </w:p>
              </w:tc>
              <w:tc>
                <w:tcPr>
                  <w:tcW w:w="966" w:type="dxa"/>
                  <w:vMerge/>
                  <w:tcBorders>
                    <w:top w:val="single" w:sz="4" w:space="0" w:color="auto"/>
                    <w:left w:val="single" w:sz="4" w:space="0" w:color="auto"/>
                    <w:bottom w:val="single" w:sz="4" w:space="0" w:color="auto"/>
                    <w:right w:val="single" w:sz="4" w:space="0" w:color="auto"/>
                  </w:tcBorders>
                  <w:vAlign w:val="center"/>
                </w:tcPr>
                <w:p w14:paraId="746E846B" w14:textId="77777777" w:rsidR="00001667" w:rsidRPr="001278E3" w:rsidRDefault="00001667">
                  <w:pPr>
                    <w:widowControl/>
                    <w:jc w:val="left"/>
                    <w:rPr>
                      <w:b/>
                      <w:bCs/>
                      <w:szCs w:val="21"/>
                    </w:rPr>
                  </w:pPr>
                </w:p>
              </w:tc>
              <w:tc>
                <w:tcPr>
                  <w:tcW w:w="2397" w:type="dxa"/>
                  <w:vMerge/>
                  <w:tcBorders>
                    <w:top w:val="single" w:sz="4" w:space="0" w:color="auto"/>
                    <w:left w:val="single" w:sz="4" w:space="0" w:color="auto"/>
                    <w:bottom w:val="single" w:sz="4" w:space="0" w:color="auto"/>
                    <w:right w:val="single" w:sz="4" w:space="0" w:color="auto"/>
                  </w:tcBorders>
                  <w:vAlign w:val="center"/>
                </w:tcPr>
                <w:p w14:paraId="4EDB0145" w14:textId="77777777" w:rsidR="00001667" w:rsidRPr="001278E3" w:rsidRDefault="00001667">
                  <w:pPr>
                    <w:widowControl/>
                    <w:jc w:val="left"/>
                    <w:rPr>
                      <w:b/>
                      <w:bCs/>
                      <w:szCs w:val="21"/>
                    </w:rPr>
                  </w:pPr>
                </w:p>
              </w:tc>
              <w:tc>
                <w:tcPr>
                  <w:tcW w:w="1472" w:type="dxa"/>
                  <w:tcBorders>
                    <w:top w:val="single" w:sz="4" w:space="0" w:color="auto"/>
                    <w:left w:val="single" w:sz="4" w:space="0" w:color="auto"/>
                    <w:bottom w:val="single" w:sz="4" w:space="0" w:color="auto"/>
                    <w:right w:val="single" w:sz="4" w:space="0" w:color="auto"/>
                  </w:tcBorders>
                  <w:vAlign w:val="center"/>
                </w:tcPr>
                <w:p w14:paraId="42CC8C68" w14:textId="77777777" w:rsidR="00001667" w:rsidRPr="001278E3" w:rsidRDefault="004B3C33">
                  <w:pPr>
                    <w:widowControl/>
                    <w:jc w:val="center"/>
                    <w:rPr>
                      <w:b/>
                      <w:bCs/>
                      <w:szCs w:val="21"/>
                    </w:rPr>
                  </w:pPr>
                  <w:r w:rsidRPr="001278E3">
                    <w:rPr>
                      <w:rFonts w:ascii="宋体" w:hAnsi="宋体"/>
                      <w:b/>
                      <w:bCs/>
                      <w:szCs w:val="21"/>
                    </w:rPr>
                    <w:t>昼间</w:t>
                  </w:r>
                  <w:r w:rsidRPr="001278E3">
                    <w:rPr>
                      <w:b/>
                      <w:bCs/>
                      <w:szCs w:val="21"/>
                    </w:rPr>
                    <w:t>dB</w:t>
                  </w:r>
                  <w:r w:rsidRPr="001278E3">
                    <w:rPr>
                      <w:rFonts w:ascii="宋体" w:hAnsi="宋体"/>
                      <w:b/>
                      <w:bCs/>
                      <w:szCs w:val="21"/>
                    </w:rPr>
                    <w:t>（</w:t>
                  </w:r>
                  <w:r w:rsidRPr="001278E3">
                    <w:rPr>
                      <w:b/>
                      <w:bCs/>
                      <w:szCs w:val="21"/>
                    </w:rPr>
                    <w:t>A</w:t>
                  </w:r>
                  <w:r w:rsidRPr="001278E3">
                    <w:rPr>
                      <w:rFonts w:ascii="宋体" w:hAnsi="宋体"/>
                      <w:b/>
                      <w:bCs/>
                      <w:szCs w:val="21"/>
                    </w:rPr>
                    <w:t>）</w:t>
                  </w:r>
                </w:p>
              </w:tc>
              <w:tc>
                <w:tcPr>
                  <w:tcW w:w="1472" w:type="dxa"/>
                  <w:tcBorders>
                    <w:top w:val="single" w:sz="4" w:space="0" w:color="auto"/>
                    <w:left w:val="single" w:sz="4" w:space="0" w:color="auto"/>
                    <w:bottom w:val="single" w:sz="4" w:space="0" w:color="auto"/>
                    <w:right w:val="single" w:sz="4" w:space="0" w:color="auto"/>
                  </w:tcBorders>
                  <w:vAlign w:val="center"/>
                </w:tcPr>
                <w:p w14:paraId="3C33518A" w14:textId="77777777" w:rsidR="00001667" w:rsidRPr="001278E3" w:rsidRDefault="004B3C33">
                  <w:pPr>
                    <w:widowControl/>
                    <w:jc w:val="center"/>
                    <w:rPr>
                      <w:b/>
                      <w:bCs/>
                      <w:szCs w:val="21"/>
                    </w:rPr>
                  </w:pPr>
                  <w:r w:rsidRPr="001278E3">
                    <w:rPr>
                      <w:rFonts w:ascii="宋体" w:hAnsi="宋体"/>
                      <w:b/>
                      <w:bCs/>
                      <w:szCs w:val="21"/>
                    </w:rPr>
                    <w:t>夜间</w:t>
                  </w:r>
                  <w:r w:rsidRPr="001278E3">
                    <w:rPr>
                      <w:b/>
                      <w:bCs/>
                      <w:szCs w:val="21"/>
                    </w:rPr>
                    <w:t>dB</w:t>
                  </w:r>
                  <w:r w:rsidRPr="001278E3">
                    <w:rPr>
                      <w:rFonts w:ascii="宋体" w:hAnsi="宋体"/>
                      <w:b/>
                      <w:bCs/>
                      <w:szCs w:val="21"/>
                    </w:rPr>
                    <w:t>（</w:t>
                  </w:r>
                  <w:r w:rsidRPr="001278E3">
                    <w:rPr>
                      <w:b/>
                      <w:bCs/>
                      <w:szCs w:val="21"/>
                    </w:rPr>
                    <w:t>A</w:t>
                  </w:r>
                  <w:r w:rsidRPr="001278E3">
                    <w:rPr>
                      <w:rFonts w:ascii="宋体" w:hAnsi="宋体"/>
                      <w:b/>
                      <w:bCs/>
                      <w:szCs w:val="21"/>
                    </w:rPr>
                    <w:t>）</w:t>
                  </w:r>
                </w:p>
              </w:tc>
            </w:tr>
            <w:tr w:rsidR="007D6F52" w:rsidRPr="001278E3" w14:paraId="220D6573" w14:textId="77777777">
              <w:trPr>
                <w:trHeight w:val="284"/>
                <w:jc w:val="center"/>
              </w:trPr>
              <w:tc>
                <w:tcPr>
                  <w:tcW w:w="1177" w:type="dxa"/>
                  <w:tcBorders>
                    <w:top w:val="single" w:sz="4" w:space="0" w:color="auto"/>
                    <w:left w:val="single" w:sz="4" w:space="0" w:color="auto"/>
                    <w:bottom w:val="single" w:sz="4" w:space="0" w:color="auto"/>
                    <w:right w:val="single" w:sz="4" w:space="0" w:color="auto"/>
                  </w:tcBorders>
                  <w:vAlign w:val="center"/>
                </w:tcPr>
                <w:p w14:paraId="074AFD14" w14:textId="77777777" w:rsidR="00001667" w:rsidRPr="001278E3" w:rsidRDefault="004B3C33">
                  <w:pPr>
                    <w:widowControl/>
                    <w:jc w:val="center"/>
                    <w:rPr>
                      <w:rFonts w:ascii="宋体" w:hAnsi="宋体" w:hint="eastAsia"/>
                      <w:szCs w:val="21"/>
                    </w:rPr>
                  </w:pPr>
                  <w:r w:rsidRPr="001278E3">
                    <w:rPr>
                      <w:rFonts w:ascii="宋体" w:hAnsi="宋体"/>
                      <w:szCs w:val="21"/>
                    </w:rPr>
                    <w:t>厂界东</w:t>
                  </w:r>
                  <w:r w:rsidRPr="001278E3">
                    <w:rPr>
                      <w:rFonts w:ascii="宋体" w:hAnsi="宋体" w:hint="eastAsia"/>
                      <w:szCs w:val="21"/>
                    </w:rPr>
                    <w:t>南</w:t>
                  </w:r>
                  <w:r w:rsidRPr="001278E3">
                    <w:rPr>
                      <w:rFonts w:ascii="宋体" w:hAnsi="宋体"/>
                      <w:szCs w:val="21"/>
                    </w:rPr>
                    <w:t>、</w:t>
                  </w:r>
                  <w:r w:rsidRPr="001278E3">
                    <w:rPr>
                      <w:rFonts w:ascii="宋体" w:hAnsi="宋体" w:hint="eastAsia"/>
                      <w:szCs w:val="21"/>
                    </w:rPr>
                    <w:t>西南、</w:t>
                  </w:r>
                  <w:r w:rsidRPr="001278E3">
                    <w:rPr>
                      <w:rFonts w:ascii="宋体" w:hAnsi="宋体"/>
                      <w:szCs w:val="21"/>
                    </w:rPr>
                    <w:t>西</w:t>
                  </w:r>
                  <w:r w:rsidRPr="001278E3">
                    <w:rPr>
                      <w:rFonts w:ascii="宋体" w:hAnsi="宋体" w:hint="eastAsia"/>
                      <w:szCs w:val="21"/>
                    </w:rPr>
                    <w:t>北</w:t>
                  </w:r>
                  <w:r w:rsidRPr="001278E3">
                    <w:rPr>
                      <w:rFonts w:ascii="宋体" w:hAnsi="宋体"/>
                      <w:szCs w:val="21"/>
                    </w:rPr>
                    <w:t>面</w:t>
                  </w:r>
                </w:p>
              </w:tc>
              <w:tc>
                <w:tcPr>
                  <w:tcW w:w="1217" w:type="dxa"/>
                  <w:tcBorders>
                    <w:top w:val="single" w:sz="4" w:space="0" w:color="auto"/>
                    <w:left w:val="single" w:sz="4" w:space="0" w:color="auto"/>
                    <w:bottom w:val="single" w:sz="4" w:space="0" w:color="auto"/>
                    <w:right w:val="single" w:sz="4" w:space="0" w:color="auto"/>
                  </w:tcBorders>
                  <w:vAlign w:val="center"/>
                </w:tcPr>
                <w:p w14:paraId="62DBADB9" w14:textId="77777777" w:rsidR="00001667" w:rsidRPr="001278E3" w:rsidRDefault="004B3C33">
                  <w:pPr>
                    <w:widowControl/>
                    <w:jc w:val="center"/>
                    <w:rPr>
                      <w:szCs w:val="21"/>
                    </w:rPr>
                  </w:pPr>
                  <w:r w:rsidRPr="001278E3">
                    <w:rPr>
                      <w:rFonts w:ascii="宋体" w:hAnsi="宋体"/>
                      <w:szCs w:val="21"/>
                    </w:rPr>
                    <w:t>昼、夜</w:t>
                  </w:r>
                </w:p>
              </w:tc>
              <w:tc>
                <w:tcPr>
                  <w:tcW w:w="1006" w:type="dxa"/>
                  <w:tcBorders>
                    <w:top w:val="single" w:sz="4" w:space="0" w:color="auto"/>
                    <w:left w:val="single" w:sz="4" w:space="0" w:color="auto"/>
                    <w:bottom w:val="single" w:sz="4" w:space="0" w:color="auto"/>
                    <w:right w:val="single" w:sz="4" w:space="0" w:color="auto"/>
                  </w:tcBorders>
                  <w:vAlign w:val="center"/>
                </w:tcPr>
                <w:p w14:paraId="20A47AA9" w14:textId="77777777" w:rsidR="00001667" w:rsidRPr="001278E3" w:rsidRDefault="004B3C33">
                  <w:pPr>
                    <w:widowControl/>
                    <w:jc w:val="center"/>
                    <w:rPr>
                      <w:szCs w:val="21"/>
                    </w:rPr>
                  </w:pPr>
                  <w:r w:rsidRPr="001278E3">
                    <w:rPr>
                      <w:szCs w:val="21"/>
                    </w:rPr>
                    <w:t>1</w:t>
                  </w:r>
                  <w:r w:rsidRPr="001278E3">
                    <w:rPr>
                      <w:rFonts w:ascii="宋体" w:hAnsi="宋体"/>
                      <w:szCs w:val="21"/>
                    </w:rPr>
                    <w:t>次</w:t>
                  </w:r>
                  <w:r w:rsidRPr="001278E3">
                    <w:rPr>
                      <w:szCs w:val="21"/>
                    </w:rPr>
                    <w:t>/</w:t>
                  </w:r>
                  <w:r w:rsidRPr="001278E3">
                    <w:rPr>
                      <w:rFonts w:ascii="宋体" w:hAnsi="宋体"/>
                      <w:szCs w:val="21"/>
                    </w:rPr>
                    <w:t>季度</w:t>
                  </w:r>
                </w:p>
              </w:tc>
              <w:tc>
                <w:tcPr>
                  <w:tcW w:w="2485" w:type="dxa"/>
                  <w:tcBorders>
                    <w:top w:val="single" w:sz="4" w:space="0" w:color="auto"/>
                    <w:left w:val="single" w:sz="4" w:space="0" w:color="auto"/>
                    <w:bottom w:val="single" w:sz="4" w:space="0" w:color="auto"/>
                    <w:right w:val="single" w:sz="4" w:space="0" w:color="auto"/>
                  </w:tcBorders>
                  <w:vAlign w:val="center"/>
                </w:tcPr>
                <w:p w14:paraId="610260D0" w14:textId="77777777" w:rsidR="00001667" w:rsidRPr="001278E3" w:rsidRDefault="004B3C33">
                  <w:pPr>
                    <w:widowControl/>
                    <w:jc w:val="center"/>
                    <w:rPr>
                      <w:szCs w:val="21"/>
                    </w:rPr>
                  </w:pPr>
                  <w:r w:rsidRPr="001278E3">
                    <w:rPr>
                      <w:rFonts w:ascii="宋体" w:hAnsi="宋体"/>
                      <w:szCs w:val="21"/>
                    </w:rPr>
                    <w:t>《工业企业厂界环境噪声排放标准》（</w:t>
                  </w:r>
                  <w:r w:rsidRPr="001278E3">
                    <w:rPr>
                      <w:szCs w:val="21"/>
                    </w:rPr>
                    <w:t>GB12348-2008</w:t>
                  </w:r>
                  <w:r w:rsidRPr="001278E3">
                    <w:rPr>
                      <w:rFonts w:ascii="宋体" w:hAnsi="宋体"/>
                      <w:szCs w:val="21"/>
                    </w:rPr>
                    <w:t>）</w:t>
                  </w:r>
                  <w:r w:rsidRPr="001278E3">
                    <w:rPr>
                      <w:rFonts w:hint="eastAsia"/>
                      <w:szCs w:val="21"/>
                    </w:rPr>
                    <w:t>3</w:t>
                  </w:r>
                  <w:r w:rsidRPr="001278E3">
                    <w:rPr>
                      <w:rFonts w:hint="eastAsia"/>
                      <w:szCs w:val="21"/>
                    </w:rPr>
                    <w:t>类区</w:t>
                  </w:r>
                  <w:r w:rsidRPr="001278E3">
                    <w:rPr>
                      <w:rFonts w:ascii="宋体" w:hAnsi="宋体" w:hint="eastAsia"/>
                      <w:szCs w:val="21"/>
                    </w:rPr>
                    <w:t>标准</w:t>
                  </w:r>
                </w:p>
              </w:tc>
              <w:tc>
                <w:tcPr>
                  <w:tcW w:w="1472" w:type="dxa"/>
                  <w:tcBorders>
                    <w:top w:val="single" w:sz="4" w:space="0" w:color="auto"/>
                    <w:left w:val="single" w:sz="4" w:space="0" w:color="auto"/>
                    <w:bottom w:val="single" w:sz="4" w:space="0" w:color="auto"/>
                    <w:right w:val="single" w:sz="4" w:space="0" w:color="auto"/>
                  </w:tcBorders>
                  <w:vAlign w:val="center"/>
                </w:tcPr>
                <w:p w14:paraId="3348E6FA" w14:textId="77777777" w:rsidR="00001667" w:rsidRPr="001278E3" w:rsidRDefault="004B3C33">
                  <w:pPr>
                    <w:widowControl/>
                    <w:jc w:val="center"/>
                    <w:rPr>
                      <w:rFonts w:ascii="宋体" w:hAnsi="宋体" w:hint="eastAsia"/>
                      <w:szCs w:val="21"/>
                    </w:rPr>
                  </w:pPr>
                  <w:r w:rsidRPr="001278E3">
                    <w:rPr>
                      <w:szCs w:val="21"/>
                    </w:rPr>
                    <w:t>60</w:t>
                  </w:r>
                </w:p>
              </w:tc>
              <w:tc>
                <w:tcPr>
                  <w:tcW w:w="1472" w:type="dxa"/>
                  <w:tcBorders>
                    <w:top w:val="single" w:sz="4" w:space="0" w:color="auto"/>
                    <w:left w:val="single" w:sz="4" w:space="0" w:color="auto"/>
                    <w:bottom w:val="single" w:sz="4" w:space="0" w:color="auto"/>
                    <w:right w:val="single" w:sz="4" w:space="0" w:color="auto"/>
                  </w:tcBorders>
                  <w:vAlign w:val="center"/>
                </w:tcPr>
                <w:p w14:paraId="0ED1CF61" w14:textId="77777777" w:rsidR="00001667" w:rsidRPr="001278E3" w:rsidRDefault="004B3C33">
                  <w:pPr>
                    <w:widowControl/>
                    <w:jc w:val="center"/>
                    <w:rPr>
                      <w:rFonts w:ascii="宋体" w:hAnsi="宋体" w:hint="eastAsia"/>
                      <w:szCs w:val="21"/>
                    </w:rPr>
                  </w:pPr>
                  <w:r w:rsidRPr="001278E3">
                    <w:rPr>
                      <w:szCs w:val="21"/>
                    </w:rPr>
                    <w:t>50</w:t>
                  </w:r>
                </w:p>
              </w:tc>
            </w:tr>
          </w:tbl>
          <w:p w14:paraId="76F9C2DE" w14:textId="77777777" w:rsidR="00001667" w:rsidRPr="001278E3" w:rsidRDefault="004B3C33">
            <w:pPr>
              <w:tabs>
                <w:tab w:val="right" w:pos="9069"/>
              </w:tabs>
              <w:adjustRightInd w:val="0"/>
              <w:snapToGrid w:val="0"/>
              <w:spacing w:line="360" w:lineRule="auto"/>
              <w:ind w:firstLine="480"/>
              <w:rPr>
                <w:b/>
                <w:sz w:val="24"/>
              </w:rPr>
            </w:pPr>
            <w:r w:rsidRPr="001278E3">
              <w:rPr>
                <w:b/>
                <w:sz w:val="24"/>
              </w:rPr>
              <w:t>四、固体废物</w:t>
            </w:r>
          </w:p>
          <w:p w14:paraId="66B5B389" w14:textId="77777777" w:rsidR="00001667" w:rsidRPr="001278E3" w:rsidRDefault="004B3C33">
            <w:pPr>
              <w:tabs>
                <w:tab w:val="right" w:pos="9069"/>
              </w:tabs>
              <w:adjustRightInd w:val="0"/>
              <w:snapToGrid w:val="0"/>
              <w:spacing w:line="360" w:lineRule="auto"/>
              <w:ind w:firstLine="480"/>
              <w:rPr>
                <w:b/>
                <w:bCs/>
                <w:sz w:val="24"/>
              </w:rPr>
            </w:pPr>
            <w:r w:rsidRPr="001278E3">
              <w:rPr>
                <w:b/>
                <w:bCs/>
                <w:sz w:val="24"/>
              </w:rPr>
              <w:t>1</w:t>
            </w:r>
            <w:r w:rsidRPr="001278E3">
              <w:rPr>
                <w:b/>
                <w:bCs/>
                <w:sz w:val="24"/>
              </w:rPr>
              <w:t>、固体废物污染源强</w:t>
            </w:r>
          </w:p>
          <w:p w14:paraId="63B57665" w14:textId="77777777" w:rsidR="00001667" w:rsidRPr="001278E3" w:rsidRDefault="004B3C33">
            <w:pPr>
              <w:tabs>
                <w:tab w:val="right" w:pos="9069"/>
              </w:tabs>
              <w:adjustRightInd w:val="0"/>
              <w:snapToGrid w:val="0"/>
              <w:spacing w:line="360" w:lineRule="auto"/>
              <w:ind w:firstLine="480"/>
              <w:rPr>
                <w:b/>
                <w:bCs/>
                <w:sz w:val="24"/>
              </w:rPr>
            </w:pPr>
            <w:r w:rsidRPr="001278E3">
              <w:rPr>
                <w:b/>
                <w:bCs/>
                <w:sz w:val="24"/>
              </w:rPr>
              <w:t>（</w:t>
            </w:r>
            <w:r w:rsidRPr="001278E3">
              <w:rPr>
                <w:b/>
                <w:bCs/>
                <w:sz w:val="24"/>
              </w:rPr>
              <w:t>1</w:t>
            </w:r>
            <w:r w:rsidRPr="001278E3">
              <w:rPr>
                <w:b/>
                <w:bCs/>
                <w:sz w:val="24"/>
              </w:rPr>
              <w:t>）</w:t>
            </w:r>
            <w:r w:rsidRPr="001278E3">
              <w:rPr>
                <w:rFonts w:hint="eastAsia"/>
                <w:b/>
                <w:bCs/>
                <w:sz w:val="24"/>
              </w:rPr>
              <w:t>员工生活垃圾</w:t>
            </w:r>
          </w:p>
          <w:p w14:paraId="438BE28C" w14:textId="77777777" w:rsidR="00001667" w:rsidRPr="001278E3" w:rsidRDefault="004B3C33">
            <w:pPr>
              <w:tabs>
                <w:tab w:val="right" w:pos="9069"/>
              </w:tabs>
              <w:adjustRightInd w:val="0"/>
              <w:snapToGrid w:val="0"/>
              <w:spacing w:line="360" w:lineRule="auto"/>
              <w:ind w:firstLine="480"/>
              <w:rPr>
                <w:b/>
                <w:bCs/>
                <w:sz w:val="24"/>
              </w:rPr>
            </w:pPr>
            <w:r w:rsidRPr="001278E3">
              <w:rPr>
                <w:sz w:val="24"/>
              </w:rPr>
              <w:t>项目</w:t>
            </w:r>
            <w:r w:rsidRPr="001278E3">
              <w:rPr>
                <w:sz w:val="24"/>
                <w:szCs w:val="20"/>
              </w:rPr>
              <w:t>员工人数共为</w:t>
            </w:r>
            <w:r w:rsidRPr="001278E3">
              <w:rPr>
                <w:sz w:val="24"/>
                <w:szCs w:val="20"/>
              </w:rPr>
              <w:t>20</w:t>
            </w:r>
            <w:r w:rsidRPr="001278E3">
              <w:rPr>
                <w:sz w:val="24"/>
                <w:szCs w:val="20"/>
              </w:rPr>
              <w:t>人，</w:t>
            </w:r>
            <w:r w:rsidRPr="001278E3">
              <w:rPr>
                <w:rFonts w:hint="eastAsia"/>
                <w:sz w:val="24"/>
                <w:szCs w:val="20"/>
              </w:rPr>
              <w:t>均</w:t>
            </w:r>
            <w:r w:rsidRPr="001278E3">
              <w:rPr>
                <w:sz w:val="24"/>
                <w:szCs w:val="20"/>
              </w:rPr>
              <w:t>不在厂内住宿。根据《社会区域类环境影响评价》（中国环境科学出版社），我国目前城市人均办公垃圾为</w:t>
            </w:r>
            <w:r w:rsidRPr="001278E3">
              <w:rPr>
                <w:sz w:val="24"/>
                <w:szCs w:val="20"/>
              </w:rPr>
              <w:t>0.5~1.0kg/</w:t>
            </w:r>
            <w:r w:rsidRPr="001278E3">
              <w:rPr>
                <w:sz w:val="24"/>
                <w:szCs w:val="20"/>
              </w:rPr>
              <w:t>人</w:t>
            </w:r>
            <w:r w:rsidRPr="001278E3">
              <w:rPr>
                <w:sz w:val="24"/>
                <w:szCs w:val="20"/>
              </w:rPr>
              <w:t>·d</w:t>
            </w:r>
            <w:r w:rsidRPr="001278E3">
              <w:rPr>
                <w:rFonts w:hint="eastAsia"/>
                <w:sz w:val="24"/>
                <w:szCs w:val="20"/>
              </w:rPr>
              <w:t>，不住宿员工按</w:t>
            </w:r>
            <w:r w:rsidRPr="001278E3">
              <w:rPr>
                <w:rFonts w:hint="eastAsia"/>
                <w:sz w:val="24"/>
                <w:szCs w:val="20"/>
              </w:rPr>
              <w:t>0.5</w:t>
            </w:r>
            <w:r w:rsidRPr="001278E3">
              <w:rPr>
                <w:sz w:val="24"/>
                <w:szCs w:val="20"/>
              </w:rPr>
              <w:t>kg/</w:t>
            </w:r>
            <w:r w:rsidRPr="001278E3">
              <w:rPr>
                <w:sz w:val="24"/>
                <w:szCs w:val="20"/>
              </w:rPr>
              <w:t>人</w:t>
            </w:r>
            <w:r w:rsidRPr="001278E3">
              <w:rPr>
                <w:sz w:val="24"/>
                <w:szCs w:val="20"/>
              </w:rPr>
              <w:t>·d</w:t>
            </w:r>
            <w:r w:rsidRPr="001278E3">
              <w:rPr>
                <w:rFonts w:hint="eastAsia"/>
                <w:sz w:val="24"/>
                <w:szCs w:val="20"/>
              </w:rPr>
              <w:t>，</w:t>
            </w:r>
            <w:r w:rsidRPr="001278E3">
              <w:rPr>
                <w:sz w:val="24"/>
                <w:szCs w:val="20"/>
              </w:rPr>
              <w:t>员工生活垃圾量共合计</w:t>
            </w:r>
            <w:r w:rsidRPr="001278E3">
              <w:rPr>
                <w:rFonts w:hint="eastAsia"/>
                <w:sz w:val="24"/>
                <w:szCs w:val="20"/>
              </w:rPr>
              <w:t>3</w:t>
            </w:r>
            <w:r w:rsidRPr="001278E3">
              <w:rPr>
                <w:sz w:val="24"/>
                <w:szCs w:val="20"/>
              </w:rPr>
              <w:t>t/a</w:t>
            </w:r>
            <w:r w:rsidRPr="001278E3">
              <w:rPr>
                <w:sz w:val="24"/>
                <w:szCs w:val="20"/>
              </w:rPr>
              <w:t>。</w:t>
            </w:r>
          </w:p>
          <w:p w14:paraId="687EF73D" w14:textId="77777777" w:rsidR="00001667" w:rsidRPr="001278E3" w:rsidRDefault="004B3C33">
            <w:pPr>
              <w:tabs>
                <w:tab w:val="right" w:pos="9069"/>
              </w:tabs>
              <w:adjustRightInd w:val="0"/>
              <w:snapToGrid w:val="0"/>
              <w:spacing w:line="360" w:lineRule="auto"/>
              <w:ind w:firstLine="480"/>
              <w:rPr>
                <w:b/>
                <w:bCs/>
                <w:sz w:val="24"/>
              </w:rPr>
            </w:pPr>
            <w:r w:rsidRPr="001278E3">
              <w:rPr>
                <w:rFonts w:hint="eastAsia"/>
                <w:b/>
                <w:bCs/>
                <w:sz w:val="24"/>
              </w:rPr>
              <w:t>（</w:t>
            </w:r>
            <w:r w:rsidRPr="001278E3">
              <w:rPr>
                <w:rFonts w:hint="eastAsia"/>
                <w:b/>
                <w:bCs/>
                <w:sz w:val="24"/>
              </w:rPr>
              <w:t>2</w:t>
            </w:r>
            <w:r w:rsidRPr="001278E3">
              <w:rPr>
                <w:rFonts w:hint="eastAsia"/>
                <w:b/>
                <w:bCs/>
                <w:sz w:val="24"/>
              </w:rPr>
              <w:t>）</w:t>
            </w:r>
            <w:r w:rsidRPr="001278E3">
              <w:rPr>
                <w:b/>
                <w:bCs/>
                <w:sz w:val="24"/>
              </w:rPr>
              <w:t>一般工业固废</w:t>
            </w:r>
          </w:p>
          <w:p w14:paraId="69DFCBF4" w14:textId="77777777" w:rsidR="00001667" w:rsidRPr="001278E3" w:rsidRDefault="004B3C33">
            <w:pPr>
              <w:adjustRightInd w:val="0"/>
              <w:snapToGrid w:val="0"/>
              <w:spacing w:line="360" w:lineRule="auto"/>
              <w:ind w:firstLineChars="200" w:firstLine="482"/>
              <w:rPr>
                <w:b/>
                <w:bCs/>
                <w:sz w:val="24"/>
              </w:rPr>
            </w:pPr>
            <w:r w:rsidRPr="001278E3">
              <w:rPr>
                <w:b/>
                <w:bCs/>
                <w:sz w:val="24"/>
              </w:rPr>
              <w:fldChar w:fldCharType="begin"/>
            </w:r>
            <w:r w:rsidRPr="001278E3">
              <w:rPr>
                <w:b/>
                <w:bCs/>
                <w:sz w:val="24"/>
              </w:rPr>
              <w:instrText xml:space="preserve"> </w:instrText>
            </w:r>
            <w:r w:rsidRPr="001278E3">
              <w:rPr>
                <w:rFonts w:hint="eastAsia"/>
                <w:b/>
                <w:bCs/>
                <w:sz w:val="24"/>
              </w:rPr>
              <w:instrText>= 1 \* GB3</w:instrText>
            </w:r>
            <w:r w:rsidRPr="001278E3">
              <w:rPr>
                <w:b/>
                <w:bCs/>
                <w:sz w:val="24"/>
              </w:rPr>
              <w:instrText xml:space="preserve"> </w:instrText>
            </w:r>
            <w:r w:rsidRPr="001278E3">
              <w:rPr>
                <w:b/>
                <w:bCs/>
                <w:sz w:val="24"/>
              </w:rPr>
              <w:fldChar w:fldCharType="separate"/>
            </w:r>
            <w:r w:rsidRPr="001278E3">
              <w:rPr>
                <w:rFonts w:hint="eastAsia"/>
                <w:b/>
                <w:bCs/>
                <w:sz w:val="24"/>
              </w:rPr>
              <w:t>①</w:t>
            </w:r>
            <w:r w:rsidRPr="001278E3">
              <w:rPr>
                <w:b/>
                <w:bCs/>
                <w:sz w:val="24"/>
              </w:rPr>
              <w:fldChar w:fldCharType="end"/>
            </w:r>
            <w:r w:rsidRPr="001278E3">
              <w:rPr>
                <w:b/>
                <w:bCs/>
                <w:sz w:val="24"/>
              </w:rPr>
              <w:t>废包装材料</w:t>
            </w:r>
          </w:p>
          <w:p w14:paraId="49A045F4" w14:textId="77777777" w:rsidR="00001667" w:rsidRPr="001278E3" w:rsidRDefault="004B3C33">
            <w:pPr>
              <w:adjustRightInd w:val="0"/>
              <w:snapToGrid w:val="0"/>
              <w:spacing w:line="360" w:lineRule="auto"/>
              <w:ind w:firstLineChars="200" w:firstLine="480"/>
              <w:rPr>
                <w:sz w:val="24"/>
              </w:rPr>
            </w:pPr>
            <w:r w:rsidRPr="001278E3">
              <w:rPr>
                <w:sz w:val="24"/>
              </w:rPr>
              <w:t>原材料及成品包装过程中产生的废包装材料，根据建设单位提供资料可知，废包装材料约为包装材料使用量的</w:t>
            </w:r>
            <w:r w:rsidRPr="001278E3">
              <w:rPr>
                <w:sz w:val="24"/>
              </w:rPr>
              <w:t>10%</w:t>
            </w:r>
            <w:r w:rsidRPr="001278E3">
              <w:rPr>
                <w:sz w:val="24"/>
              </w:rPr>
              <w:t>，项目包装材料约</w:t>
            </w:r>
            <w:r w:rsidRPr="001278E3">
              <w:rPr>
                <w:rFonts w:hint="eastAsia"/>
                <w:sz w:val="24"/>
              </w:rPr>
              <w:t>10</w:t>
            </w:r>
            <w:r w:rsidRPr="001278E3">
              <w:rPr>
                <w:sz w:val="24"/>
              </w:rPr>
              <w:t>t/a</w:t>
            </w:r>
            <w:r w:rsidRPr="001278E3">
              <w:rPr>
                <w:sz w:val="24"/>
              </w:rPr>
              <w:t>，因此废包装材料产生量为</w:t>
            </w:r>
            <w:r w:rsidRPr="001278E3">
              <w:rPr>
                <w:rFonts w:hint="eastAsia"/>
                <w:sz w:val="24"/>
              </w:rPr>
              <w:t>1</w:t>
            </w:r>
            <w:r w:rsidRPr="001278E3">
              <w:rPr>
                <w:sz w:val="24"/>
              </w:rPr>
              <w:t>t/a</w:t>
            </w:r>
            <w:r w:rsidRPr="001278E3">
              <w:rPr>
                <w:sz w:val="24"/>
              </w:rPr>
              <w:t>；</w:t>
            </w:r>
            <w:r w:rsidRPr="001278E3">
              <w:rPr>
                <w:rFonts w:hint="eastAsia"/>
                <w:sz w:val="24"/>
              </w:rPr>
              <w:t>属一般固废，废物类别为</w:t>
            </w:r>
            <w:r w:rsidRPr="001278E3">
              <w:rPr>
                <w:rFonts w:hint="eastAsia"/>
                <w:sz w:val="24"/>
              </w:rPr>
              <w:t>07</w:t>
            </w:r>
            <w:r w:rsidRPr="001278E3">
              <w:rPr>
                <w:rFonts w:hint="eastAsia"/>
                <w:sz w:val="24"/>
              </w:rPr>
              <w:t>，废物代码为</w:t>
            </w:r>
            <w:r w:rsidRPr="001278E3">
              <w:rPr>
                <w:sz w:val="24"/>
              </w:rPr>
              <w:t>292</w:t>
            </w:r>
            <w:r w:rsidRPr="001278E3">
              <w:rPr>
                <w:rFonts w:hint="eastAsia"/>
                <w:sz w:val="24"/>
              </w:rPr>
              <w:t>-001-07</w:t>
            </w:r>
            <w:r w:rsidRPr="001278E3">
              <w:rPr>
                <w:rFonts w:hint="eastAsia"/>
                <w:sz w:val="24"/>
              </w:rPr>
              <w:t>，统一收集后交由</w:t>
            </w:r>
            <w:r w:rsidRPr="001278E3">
              <w:rPr>
                <w:sz w:val="24"/>
              </w:rPr>
              <w:t>专业回收公司处理</w:t>
            </w:r>
            <w:r w:rsidRPr="001278E3">
              <w:rPr>
                <w:rFonts w:hint="eastAsia"/>
                <w:sz w:val="24"/>
              </w:rPr>
              <w:t>。</w:t>
            </w:r>
          </w:p>
          <w:p w14:paraId="24A87437" w14:textId="77777777" w:rsidR="00001667" w:rsidRPr="001278E3" w:rsidRDefault="004B3C33">
            <w:pPr>
              <w:adjustRightInd w:val="0"/>
              <w:snapToGrid w:val="0"/>
              <w:spacing w:line="360" w:lineRule="auto"/>
              <w:ind w:firstLineChars="200" w:firstLine="482"/>
              <w:rPr>
                <w:b/>
                <w:bCs/>
                <w:sz w:val="24"/>
              </w:rPr>
            </w:pPr>
            <w:r w:rsidRPr="001278E3">
              <w:rPr>
                <w:b/>
                <w:bCs/>
                <w:sz w:val="24"/>
              </w:rPr>
              <w:fldChar w:fldCharType="begin"/>
            </w:r>
            <w:r w:rsidRPr="001278E3">
              <w:rPr>
                <w:b/>
                <w:bCs/>
                <w:sz w:val="24"/>
              </w:rPr>
              <w:instrText xml:space="preserve"> </w:instrText>
            </w:r>
            <w:r w:rsidRPr="001278E3">
              <w:rPr>
                <w:rFonts w:hint="eastAsia"/>
                <w:b/>
                <w:bCs/>
                <w:sz w:val="24"/>
              </w:rPr>
              <w:instrText>= 2 \* GB3</w:instrText>
            </w:r>
            <w:r w:rsidRPr="001278E3">
              <w:rPr>
                <w:b/>
                <w:bCs/>
                <w:sz w:val="24"/>
              </w:rPr>
              <w:instrText xml:space="preserve"> </w:instrText>
            </w:r>
            <w:r w:rsidRPr="001278E3">
              <w:rPr>
                <w:b/>
                <w:bCs/>
                <w:sz w:val="24"/>
              </w:rPr>
              <w:fldChar w:fldCharType="separate"/>
            </w:r>
            <w:r w:rsidRPr="001278E3">
              <w:rPr>
                <w:rFonts w:hint="eastAsia"/>
                <w:b/>
                <w:bCs/>
                <w:sz w:val="24"/>
              </w:rPr>
              <w:t>②</w:t>
            </w:r>
            <w:r w:rsidRPr="001278E3">
              <w:rPr>
                <w:b/>
                <w:bCs/>
                <w:sz w:val="24"/>
              </w:rPr>
              <w:fldChar w:fldCharType="end"/>
            </w:r>
            <w:r w:rsidRPr="001278E3">
              <w:rPr>
                <w:rFonts w:hint="eastAsia"/>
                <w:b/>
                <w:bCs/>
                <w:sz w:val="24"/>
              </w:rPr>
              <w:t>水口料、边角料及碎屑</w:t>
            </w:r>
          </w:p>
          <w:p w14:paraId="6D7F1BE6" w14:textId="3D271F1F" w:rsidR="00001667" w:rsidRPr="001278E3" w:rsidRDefault="004B3C33">
            <w:pPr>
              <w:adjustRightInd w:val="0"/>
              <w:snapToGrid w:val="0"/>
              <w:spacing w:line="360" w:lineRule="auto"/>
              <w:ind w:firstLineChars="200" w:firstLine="480"/>
              <w:rPr>
                <w:b/>
                <w:bCs/>
                <w:sz w:val="24"/>
              </w:rPr>
            </w:pPr>
            <w:r w:rsidRPr="001278E3">
              <w:rPr>
                <w:sz w:val="24"/>
              </w:rPr>
              <w:t>本项目</w:t>
            </w:r>
            <w:r w:rsidRPr="001278E3">
              <w:rPr>
                <w:rFonts w:hint="eastAsia"/>
                <w:kern w:val="0"/>
                <w:sz w:val="24"/>
              </w:rPr>
              <w:t>生产过程产生水口料、边角料及碎屑，</w:t>
            </w:r>
            <w:r w:rsidRPr="001278E3">
              <w:rPr>
                <w:sz w:val="24"/>
              </w:rPr>
              <w:t>根据</w:t>
            </w:r>
            <w:r w:rsidRPr="001278E3">
              <w:rPr>
                <w:rFonts w:hint="eastAsia"/>
                <w:sz w:val="24"/>
              </w:rPr>
              <w:t>工程分析</w:t>
            </w:r>
            <w:r w:rsidRPr="001278E3">
              <w:rPr>
                <w:sz w:val="24"/>
              </w:rPr>
              <w:t>，水口料、边角料及碎屑大约占塑料原料（共</w:t>
            </w:r>
            <w:r w:rsidR="00A8383D" w:rsidRPr="001278E3">
              <w:rPr>
                <w:rFonts w:hint="eastAsia"/>
                <w:sz w:val="24"/>
              </w:rPr>
              <w:t>4009.628</w:t>
            </w:r>
            <w:r w:rsidRPr="001278E3">
              <w:rPr>
                <w:sz w:val="24"/>
              </w:rPr>
              <w:t>t/a</w:t>
            </w:r>
            <w:r w:rsidRPr="001278E3">
              <w:rPr>
                <w:sz w:val="24"/>
              </w:rPr>
              <w:t>）的</w:t>
            </w:r>
            <w:r w:rsidRPr="001278E3">
              <w:rPr>
                <w:rFonts w:hint="eastAsia"/>
                <w:sz w:val="24"/>
              </w:rPr>
              <w:t>2</w:t>
            </w:r>
            <w:r w:rsidRPr="001278E3">
              <w:rPr>
                <w:sz w:val="24"/>
              </w:rPr>
              <w:t>%</w:t>
            </w:r>
            <w:r w:rsidRPr="001278E3">
              <w:rPr>
                <w:sz w:val="24"/>
              </w:rPr>
              <w:t>，约为</w:t>
            </w:r>
            <w:r w:rsidR="0077483C" w:rsidRPr="001278E3">
              <w:rPr>
                <w:rFonts w:hint="eastAsia"/>
                <w:sz w:val="24"/>
              </w:rPr>
              <w:t>80.193</w:t>
            </w:r>
            <w:r w:rsidRPr="001278E3">
              <w:rPr>
                <w:sz w:val="24"/>
              </w:rPr>
              <w:t>t/a</w:t>
            </w:r>
            <w:r w:rsidRPr="001278E3">
              <w:rPr>
                <w:sz w:val="24"/>
              </w:rPr>
              <w:t>，水口料、边角料及碎屑</w:t>
            </w:r>
            <w:r w:rsidRPr="001278E3">
              <w:rPr>
                <w:rFonts w:hint="eastAsia"/>
                <w:sz w:val="24"/>
              </w:rPr>
              <w:t>经破碎机破碎后回用生产，不外排。</w:t>
            </w:r>
          </w:p>
          <w:p w14:paraId="405E300E" w14:textId="77777777" w:rsidR="00001667" w:rsidRPr="001278E3" w:rsidRDefault="004B3C33">
            <w:pPr>
              <w:tabs>
                <w:tab w:val="right" w:pos="9069"/>
              </w:tabs>
              <w:adjustRightInd w:val="0"/>
              <w:snapToGrid w:val="0"/>
              <w:spacing w:line="360" w:lineRule="auto"/>
              <w:ind w:firstLineChars="200" w:firstLine="482"/>
              <w:rPr>
                <w:b/>
                <w:bCs/>
                <w:sz w:val="24"/>
              </w:rPr>
            </w:pPr>
            <w:r w:rsidRPr="001278E3">
              <w:rPr>
                <w:b/>
                <w:bCs/>
                <w:sz w:val="24"/>
              </w:rPr>
              <w:t>（</w:t>
            </w:r>
            <w:r w:rsidRPr="001278E3">
              <w:rPr>
                <w:b/>
                <w:bCs/>
                <w:sz w:val="24"/>
              </w:rPr>
              <w:t>3</w:t>
            </w:r>
            <w:r w:rsidRPr="001278E3">
              <w:rPr>
                <w:b/>
                <w:bCs/>
                <w:sz w:val="24"/>
              </w:rPr>
              <w:t>）危险废物</w:t>
            </w:r>
          </w:p>
          <w:p w14:paraId="78665955" w14:textId="77777777" w:rsidR="00001667" w:rsidRPr="001278E3" w:rsidRDefault="004B3C33">
            <w:pPr>
              <w:tabs>
                <w:tab w:val="right" w:pos="9069"/>
              </w:tabs>
              <w:adjustRightInd w:val="0"/>
              <w:snapToGrid w:val="0"/>
              <w:spacing w:line="360" w:lineRule="auto"/>
              <w:ind w:firstLineChars="200" w:firstLine="482"/>
              <w:rPr>
                <w:b/>
                <w:bCs/>
                <w:sz w:val="24"/>
              </w:rPr>
            </w:pPr>
            <w:r w:rsidRPr="001278E3">
              <w:rPr>
                <w:b/>
                <w:bCs/>
                <w:sz w:val="24"/>
              </w:rPr>
              <w:fldChar w:fldCharType="begin"/>
            </w:r>
            <w:r w:rsidRPr="001278E3">
              <w:rPr>
                <w:b/>
                <w:bCs/>
                <w:sz w:val="24"/>
              </w:rPr>
              <w:instrText xml:space="preserve"> </w:instrText>
            </w:r>
            <w:r w:rsidRPr="001278E3">
              <w:rPr>
                <w:rFonts w:hint="eastAsia"/>
                <w:b/>
                <w:bCs/>
                <w:sz w:val="24"/>
              </w:rPr>
              <w:instrText>= 1 \* GB3</w:instrText>
            </w:r>
            <w:r w:rsidRPr="001278E3">
              <w:rPr>
                <w:b/>
                <w:bCs/>
                <w:sz w:val="24"/>
              </w:rPr>
              <w:instrText xml:space="preserve"> </w:instrText>
            </w:r>
            <w:r w:rsidRPr="001278E3">
              <w:rPr>
                <w:b/>
                <w:bCs/>
                <w:sz w:val="24"/>
              </w:rPr>
              <w:fldChar w:fldCharType="separate"/>
            </w:r>
            <w:r w:rsidRPr="001278E3">
              <w:rPr>
                <w:rFonts w:hint="eastAsia"/>
                <w:b/>
                <w:bCs/>
                <w:sz w:val="24"/>
              </w:rPr>
              <w:t>①</w:t>
            </w:r>
            <w:r w:rsidRPr="001278E3">
              <w:rPr>
                <w:b/>
                <w:bCs/>
                <w:sz w:val="24"/>
              </w:rPr>
              <w:fldChar w:fldCharType="end"/>
            </w:r>
            <w:r w:rsidRPr="001278E3">
              <w:rPr>
                <w:rFonts w:hint="eastAsia"/>
                <w:b/>
                <w:bCs/>
                <w:sz w:val="24"/>
              </w:rPr>
              <w:t>废含油抹布</w:t>
            </w:r>
          </w:p>
          <w:p w14:paraId="097E0054"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本项目设备维护后会用抹布进行擦拭，会产生</w:t>
            </w:r>
            <w:r w:rsidRPr="001278E3">
              <w:rPr>
                <w:rFonts w:hint="eastAsia"/>
                <w:sz w:val="24"/>
              </w:rPr>
              <w:t>废含油抹布</w:t>
            </w:r>
            <w:r w:rsidRPr="001278E3">
              <w:rPr>
                <w:sz w:val="24"/>
              </w:rPr>
              <w:t>，按照废含油抹布重</w:t>
            </w:r>
            <w:r w:rsidRPr="001278E3">
              <w:rPr>
                <w:sz w:val="24"/>
              </w:rPr>
              <w:t>0.1kg/</w:t>
            </w:r>
            <w:r w:rsidRPr="001278E3">
              <w:rPr>
                <w:sz w:val="24"/>
              </w:rPr>
              <w:t>条，一年使用抹布</w:t>
            </w:r>
            <w:r w:rsidRPr="001278E3">
              <w:rPr>
                <w:sz w:val="24"/>
              </w:rPr>
              <w:t>12</w:t>
            </w:r>
            <w:r w:rsidRPr="001278E3">
              <w:rPr>
                <w:rFonts w:hint="eastAsia"/>
                <w:sz w:val="24"/>
              </w:rPr>
              <w:t>0</w:t>
            </w:r>
            <w:r w:rsidRPr="001278E3">
              <w:rPr>
                <w:sz w:val="24"/>
              </w:rPr>
              <w:t>条左右，则产生</w:t>
            </w:r>
            <w:r w:rsidRPr="001278E3">
              <w:rPr>
                <w:sz w:val="24"/>
              </w:rPr>
              <w:t>0.012t/a</w:t>
            </w:r>
            <w:r w:rsidRPr="001278E3">
              <w:rPr>
                <w:rFonts w:hint="eastAsia"/>
                <w:sz w:val="24"/>
              </w:rPr>
              <w:t>废含油抹布</w:t>
            </w:r>
            <w:r w:rsidRPr="001278E3">
              <w:rPr>
                <w:sz w:val="24"/>
              </w:rPr>
              <w:t>。</w:t>
            </w:r>
          </w:p>
          <w:p w14:paraId="41DF401A" w14:textId="77777777" w:rsidR="00001667" w:rsidRPr="001278E3" w:rsidRDefault="004B3C33">
            <w:pPr>
              <w:tabs>
                <w:tab w:val="right" w:pos="9069"/>
              </w:tabs>
              <w:adjustRightInd w:val="0"/>
              <w:snapToGrid w:val="0"/>
              <w:spacing w:line="360" w:lineRule="auto"/>
              <w:ind w:firstLineChars="200" w:firstLine="482"/>
              <w:rPr>
                <w:b/>
                <w:bCs/>
                <w:sz w:val="24"/>
              </w:rPr>
            </w:pPr>
            <w:r w:rsidRPr="001278E3">
              <w:rPr>
                <w:b/>
                <w:bCs/>
                <w:sz w:val="24"/>
              </w:rPr>
              <w:fldChar w:fldCharType="begin"/>
            </w:r>
            <w:r w:rsidRPr="001278E3">
              <w:rPr>
                <w:b/>
                <w:bCs/>
                <w:sz w:val="24"/>
              </w:rPr>
              <w:instrText xml:space="preserve"> </w:instrText>
            </w:r>
            <w:r w:rsidRPr="001278E3">
              <w:rPr>
                <w:rFonts w:hint="eastAsia"/>
                <w:b/>
                <w:bCs/>
                <w:sz w:val="24"/>
              </w:rPr>
              <w:instrText>= 2 \* GB3</w:instrText>
            </w:r>
            <w:r w:rsidRPr="001278E3">
              <w:rPr>
                <w:b/>
                <w:bCs/>
                <w:sz w:val="24"/>
              </w:rPr>
              <w:instrText xml:space="preserve"> </w:instrText>
            </w:r>
            <w:r w:rsidRPr="001278E3">
              <w:rPr>
                <w:b/>
                <w:bCs/>
                <w:sz w:val="24"/>
              </w:rPr>
              <w:fldChar w:fldCharType="separate"/>
            </w:r>
            <w:r w:rsidRPr="001278E3">
              <w:rPr>
                <w:rFonts w:hint="eastAsia"/>
                <w:b/>
                <w:bCs/>
                <w:sz w:val="24"/>
              </w:rPr>
              <w:t>②</w:t>
            </w:r>
            <w:r w:rsidRPr="001278E3">
              <w:rPr>
                <w:b/>
                <w:bCs/>
                <w:sz w:val="24"/>
              </w:rPr>
              <w:fldChar w:fldCharType="end"/>
            </w:r>
            <w:r w:rsidRPr="001278E3">
              <w:rPr>
                <w:b/>
                <w:bCs/>
                <w:sz w:val="24"/>
              </w:rPr>
              <w:t>废机油</w:t>
            </w:r>
          </w:p>
          <w:p w14:paraId="2CAAF805"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项目的机油用于设备运行及维护过程，按照机油损耗量为</w:t>
            </w:r>
            <w:r w:rsidRPr="001278E3">
              <w:rPr>
                <w:sz w:val="24"/>
              </w:rPr>
              <w:t>50%</w:t>
            </w:r>
            <w:r w:rsidRPr="001278E3">
              <w:rPr>
                <w:sz w:val="24"/>
              </w:rPr>
              <w:t>，</w:t>
            </w:r>
            <w:r w:rsidRPr="001278E3">
              <w:rPr>
                <w:rFonts w:hint="eastAsia"/>
                <w:sz w:val="24"/>
              </w:rPr>
              <w:t>本项目</w:t>
            </w:r>
            <w:r w:rsidRPr="001278E3">
              <w:rPr>
                <w:sz w:val="24"/>
              </w:rPr>
              <w:t>使用机油</w:t>
            </w:r>
            <w:r w:rsidRPr="001278E3">
              <w:rPr>
                <w:sz w:val="24"/>
              </w:rPr>
              <w:t>0.</w:t>
            </w:r>
            <w:r w:rsidRPr="001278E3">
              <w:rPr>
                <w:rFonts w:hint="eastAsia"/>
                <w:sz w:val="24"/>
              </w:rPr>
              <w:t>5</w:t>
            </w:r>
            <w:r w:rsidRPr="001278E3">
              <w:rPr>
                <w:sz w:val="24"/>
              </w:rPr>
              <w:t>t/a</w:t>
            </w:r>
            <w:r w:rsidRPr="001278E3">
              <w:rPr>
                <w:rFonts w:hint="eastAsia"/>
                <w:sz w:val="24"/>
              </w:rPr>
              <w:t>，</w:t>
            </w:r>
            <w:r w:rsidRPr="001278E3">
              <w:rPr>
                <w:sz w:val="24"/>
              </w:rPr>
              <w:t>则产生</w:t>
            </w:r>
            <w:r w:rsidRPr="001278E3">
              <w:rPr>
                <w:sz w:val="24"/>
              </w:rPr>
              <w:t>0.</w:t>
            </w:r>
            <w:r w:rsidRPr="001278E3">
              <w:rPr>
                <w:rFonts w:hint="eastAsia"/>
                <w:sz w:val="24"/>
              </w:rPr>
              <w:t>2</w:t>
            </w:r>
            <w:r w:rsidRPr="001278E3">
              <w:rPr>
                <w:sz w:val="24"/>
              </w:rPr>
              <w:t>5t/a</w:t>
            </w:r>
            <w:r w:rsidRPr="001278E3">
              <w:rPr>
                <w:sz w:val="24"/>
              </w:rPr>
              <w:t>废机油。</w:t>
            </w:r>
          </w:p>
          <w:p w14:paraId="35F991BD" w14:textId="77777777" w:rsidR="00001667" w:rsidRPr="001278E3" w:rsidRDefault="004B3C33">
            <w:pPr>
              <w:pStyle w:val="af5"/>
              <w:adjustRightInd w:val="0"/>
              <w:snapToGrid w:val="0"/>
              <w:spacing w:line="360" w:lineRule="auto"/>
              <w:ind w:firstLineChars="200" w:firstLine="482"/>
              <w:rPr>
                <w:rFonts w:hAnsi="Times New Roman"/>
                <w:b/>
                <w:bCs/>
                <w:sz w:val="24"/>
                <w:szCs w:val="24"/>
              </w:rPr>
            </w:pPr>
            <w:r w:rsidRPr="001278E3">
              <w:rPr>
                <w:b/>
                <w:bCs/>
                <w:sz w:val="24"/>
              </w:rPr>
              <w:fldChar w:fldCharType="begin"/>
            </w:r>
            <w:r w:rsidRPr="001278E3">
              <w:rPr>
                <w:b/>
                <w:bCs/>
                <w:sz w:val="24"/>
              </w:rPr>
              <w:instrText xml:space="preserve"> </w:instrText>
            </w:r>
            <w:r w:rsidRPr="001278E3">
              <w:rPr>
                <w:rFonts w:hint="eastAsia"/>
                <w:b/>
                <w:bCs/>
                <w:sz w:val="24"/>
              </w:rPr>
              <w:instrText>= 3 \* GB3</w:instrText>
            </w:r>
            <w:r w:rsidRPr="001278E3">
              <w:rPr>
                <w:b/>
                <w:bCs/>
                <w:sz w:val="24"/>
              </w:rPr>
              <w:instrText xml:space="preserve"> </w:instrText>
            </w:r>
            <w:r w:rsidRPr="001278E3">
              <w:rPr>
                <w:b/>
                <w:bCs/>
                <w:sz w:val="24"/>
              </w:rPr>
              <w:fldChar w:fldCharType="separate"/>
            </w:r>
            <w:r w:rsidRPr="001278E3">
              <w:rPr>
                <w:rFonts w:hint="eastAsia"/>
                <w:b/>
                <w:bCs/>
                <w:sz w:val="24"/>
              </w:rPr>
              <w:t>③</w:t>
            </w:r>
            <w:r w:rsidRPr="001278E3">
              <w:rPr>
                <w:b/>
                <w:bCs/>
                <w:sz w:val="24"/>
              </w:rPr>
              <w:fldChar w:fldCharType="end"/>
            </w:r>
            <w:r w:rsidRPr="001278E3">
              <w:rPr>
                <w:rFonts w:hAnsi="Times New Roman"/>
                <w:b/>
                <w:bCs/>
                <w:sz w:val="24"/>
                <w:szCs w:val="24"/>
              </w:rPr>
              <w:t>废机油桶</w:t>
            </w:r>
          </w:p>
          <w:p w14:paraId="4258C2CC" w14:textId="77777777" w:rsidR="00001667" w:rsidRPr="001278E3" w:rsidRDefault="004B3C33">
            <w:pPr>
              <w:pStyle w:val="af5"/>
              <w:adjustRightInd w:val="0"/>
              <w:snapToGrid w:val="0"/>
              <w:spacing w:line="360" w:lineRule="auto"/>
              <w:ind w:firstLineChars="200" w:firstLine="480"/>
              <w:rPr>
                <w:rFonts w:hAnsi="Times New Roman"/>
                <w:b/>
                <w:bCs/>
                <w:sz w:val="24"/>
                <w:szCs w:val="24"/>
              </w:rPr>
            </w:pPr>
            <w:r w:rsidRPr="001278E3">
              <w:rPr>
                <w:rFonts w:hAnsi="Times New Roman"/>
                <w:sz w:val="24"/>
                <w:szCs w:val="24"/>
              </w:rPr>
              <w:lastRenderedPageBreak/>
              <w:t>本项目使用的机油会产生废机油桶，项目一年使用</w:t>
            </w:r>
            <w:r w:rsidRPr="001278E3">
              <w:rPr>
                <w:rFonts w:hAnsi="Times New Roman" w:hint="eastAsia"/>
                <w:sz w:val="24"/>
                <w:szCs w:val="24"/>
              </w:rPr>
              <w:t>20</w:t>
            </w:r>
            <w:r w:rsidRPr="001278E3">
              <w:rPr>
                <w:rFonts w:hAnsi="Times New Roman"/>
                <w:sz w:val="24"/>
                <w:szCs w:val="24"/>
              </w:rPr>
              <w:t>罐机油，规格均为</w:t>
            </w:r>
            <w:r w:rsidRPr="001278E3">
              <w:rPr>
                <w:rFonts w:hAnsi="Times New Roman" w:hint="eastAsia"/>
                <w:sz w:val="24"/>
                <w:szCs w:val="24"/>
              </w:rPr>
              <w:t>2</w:t>
            </w:r>
            <w:r w:rsidRPr="001278E3">
              <w:rPr>
                <w:rFonts w:hAnsi="Times New Roman"/>
                <w:sz w:val="24"/>
                <w:szCs w:val="24"/>
              </w:rPr>
              <w:t>5kg/</w:t>
            </w:r>
            <w:r w:rsidRPr="001278E3">
              <w:rPr>
                <w:rFonts w:hAnsi="Times New Roman"/>
                <w:sz w:val="24"/>
                <w:szCs w:val="24"/>
              </w:rPr>
              <w:t>罐，按照空桶重</w:t>
            </w:r>
            <w:r w:rsidRPr="001278E3">
              <w:rPr>
                <w:rFonts w:hAnsi="Times New Roman"/>
                <w:sz w:val="24"/>
                <w:szCs w:val="24"/>
              </w:rPr>
              <w:t>1</w:t>
            </w:r>
            <w:r w:rsidRPr="001278E3">
              <w:rPr>
                <w:rFonts w:hAnsi="Times New Roman" w:hint="eastAsia"/>
                <w:sz w:val="24"/>
                <w:szCs w:val="24"/>
              </w:rPr>
              <w:t>kg</w:t>
            </w:r>
            <w:r w:rsidRPr="001278E3">
              <w:rPr>
                <w:rFonts w:hAnsi="Times New Roman"/>
                <w:sz w:val="24"/>
                <w:szCs w:val="24"/>
              </w:rPr>
              <w:t>/</w:t>
            </w:r>
            <w:r w:rsidRPr="001278E3">
              <w:rPr>
                <w:rFonts w:hAnsi="Times New Roman"/>
                <w:sz w:val="24"/>
                <w:szCs w:val="24"/>
              </w:rPr>
              <w:t>罐，则项目产生</w:t>
            </w:r>
            <w:r w:rsidRPr="001278E3">
              <w:rPr>
                <w:rFonts w:hAnsi="Times New Roman"/>
                <w:sz w:val="24"/>
                <w:szCs w:val="24"/>
              </w:rPr>
              <w:t>0.0</w:t>
            </w:r>
            <w:r w:rsidRPr="001278E3">
              <w:rPr>
                <w:rFonts w:hAnsi="Times New Roman" w:hint="eastAsia"/>
                <w:sz w:val="24"/>
                <w:szCs w:val="24"/>
              </w:rPr>
              <w:t>2</w:t>
            </w:r>
            <w:r w:rsidRPr="001278E3">
              <w:rPr>
                <w:rFonts w:hAnsi="Times New Roman"/>
                <w:sz w:val="24"/>
                <w:szCs w:val="24"/>
              </w:rPr>
              <w:t>t/a</w:t>
            </w:r>
            <w:r w:rsidRPr="001278E3">
              <w:rPr>
                <w:rFonts w:hAnsi="Times New Roman"/>
                <w:sz w:val="24"/>
                <w:szCs w:val="24"/>
              </w:rPr>
              <w:t>废机油桶罐</w:t>
            </w:r>
            <w:r w:rsidRPr="001278E3">
              <w:rPr>
                <w:rFonts w:hAnsi="Times New Roman" w:hint="eastAsia"/>
                <w:sz w:val="24"/>
                <w:szCs w:val="24"/>
              </w:rPr>
              <w:t>。</w:t>
            </w:r>
          </w:p>
          <w:p w14:paraId="6235DC5B" w14:textId="77777777" w:rsidR="00001667" w:rsidRPr="001278E3" w:rsidRDefault="004B3C33">
            <w:pPr>
              <w:adjustRightInd w:val="0"/>
              <w:snapToGrid w:val="0"/>
              <w:spacing w:line="360" w:lineRule="auto"/>
              <w:ind w:firstLineChars="200" w:firstLine="482"/>
              <w:rPr>
                <w:sz w:val="24"/>
              </w:rPr>
            </w:pPr>
            <w:r w:rsidRPr="001278E3">
              <w:rPr>
                <w:b/>
                <w:bCs/>
                <w:sz w:val="24"/>
              </w:rPr>
              <w:fldChar w:fldCharType="begin"/>
            </w:r>
            <w:r w:rsidRPr="001278E3">
              <w:rPr>
                <w:b/>
                <w:bCs/>
                <w:sz w:val="24"/>
              </w:rPr>
              <w:instrText xml:space="preserve"> </w:instrText>
            </w:r>
            <w:r w:rsidRPr="001278E3">
              <w:rPr>
                <w:rFonts w:hint="eastAsia"/>
                <w:b/>
                <w:bCs/>
                <w:sz w:val="24"/>
              </w:rPr>
              <w:instrText>= 4 \* GB3</w:instrText>
            </w:r>
            <w:r w:rsidRPr="001278E3">
              <w:rPr>
                <w:b/>
                <w:bCs/>
                <w:sz w:val="24"/>
              </w:rPr>
              <w:instrText xml:space="preserve"> </w:instrText>
            </w:r>
            <w:r w:rsidRPr="001278E3">
              <w:rPr>
                <w:b/>
                <w:bCs/>
                <w:sz w:val="24"/>
              </w:rPr>
              <w:fldChar w:fldCharType="separate"/>
            </w:r>
            <w:r w:rsidRPr="001278E3">
              <w:rPr>
                <w:rFonts w:hint="eastAsia"/>
                <w:b/>
                <w:bCs/>
                <w:sz w:val="24"/>
              </w:rPr>
              <w:t>④</w:t>
            </w:r>
            <w:r w:rsidRPr="001278E3">
              <w:rPr>
                <w:b/>
                <w:bCs/>
                <w:sz w:val="24"/>
              </w:rPr>
              <w:fldChar w:fldCharType="end"/>
            </w:r>
            <w:r w:rsidRPr="001278E3">
              <w:rPr>
                <w:b/>
                <w:bCs/>
                <w:sz w:val="24"/>
              </w:rPr>
              <w:t>废活性炭</w:t>
            </w:r>
          </w:p>
          <w:p w14:paraId="47537D81" w14:textId="78398C33" w:rsidR="00001667" w:rsidRPr="001278E3" w:rsidRDefault="004B3C33">
            <w:pPr>
              <w:adjustRightInd w:val="0"/>
              <w:snapToGrid w:val="0"/>
              <w:spacing w:line="360" w:lineRule="auto"/>
              <w:ind w:firstLineChars="200" w:firstLine="480"/>
              <w:rPr>
                <w:sz w:val="24"/>
              </w:rPr>
            </w:pPr>
            <w:r w:rsidRPr="001278E3">
              <w:rPr>
                <w:sz w:val="24"/>
              </w:rPr>
              <w:t>本项目采用</w:t>
            </w:r>
            <w:r w:rsidR="007733C6" w:rsidRPr="001278E3">
              <w:rPr>
                <w:rFonts w:hint="eastAsia"/>
                <w:sz w:val="24"/>
              </w:rPr>
              <w:t>活性炭</w:t>
            </w:r>
            <w:r w:rsidRPr="001278E3">
              <w:rPr>
                <w:rFonts w:hint="eastAsia"/>
                <w:sz w:val="24"/>
              </w:rPr>
              <w:t>吸附</w:t>
            </w:r>
            <w:r w:rsidRPr="001278E3">
              <w:rPr>
                <w:sz w:val="24"/>
              </w:rPr>
              <w:t>处理有机废气，根据工程分析结果可知，本项目</w:t>
            </w:r>
            <w:r w:rsidRPr="001278E3">
              <w:rPr>
                <w:rFonts w:hint="eastAsia"/>
                <w:sz w:val="24"/>
              </w:rPr>
              <w:t>挤出废气</w:t>
            </w:r>
            <w:r w:rsidRPr="001278E3">
              <w:rPr>
                <w:sz w:val="24"/>
              </w:rPr>
              <w:t>有机废气有组织收集量约为</w:t>
            </w:r>
            <w:r w:rsidR="002C71E5">
              <w:rPr>
                <w:rFonts w:hint="eastAsia"/>
                <w:sz w:val="24"/>
              </w:rPr>
              <w:t>8.19</w:t>
            </w:r>
            <w:r w:rsidRPr="001278E3">
              <w:rPr>
                <w:sz w:val="24"/>
              </w:rPr>
              <w:t>t/a</w:t>
            </w:r>
            <w:r w:rsidRPr="001278E3">
              <w:rPr>
                <w:sz w:val="24"/>
              </w:rPr>
              <w:t>，经活性炭吸附的有机废气量约为</w:t>
            </w:r>
            <w:r w:rsidR="006977AF">
              <w:rPr>
                <w:rFonts w:hint="eastAsia"/>
                <w:sz w:val="24"/>
              </w:rPr>
              <w:t>4.095</w:t>
            </w:r>
            <w:r w:rsidRPr="001278E3">
              <w:rPr>
                <w:sz w:val="24"/>
              </w:rPr>
              <w:t>t/a</w:t>
            </w:r>
            <w:r w:rsidRPr="001278E3">
              <w:rPr>
                <w:rFonts w:hint="eastAsia"/>
                <w:sz w:val="24"/>
              </w:rPr>
              <w:t>；包覆废气</w:t>
            </w:r>
            <w:r w:rsidRPr="001278E3">
              <w:rPr>
                <w:sz w:val="24"/>
              </w:rPr>
              <w:t>有机废气有组织收集量约为</w:t>
            </w:r>
            <w:r w:rsidR="006977AF">
              <w:rPr>
                <w:rFonts w:hint="eastAsia"/>
                <w:sz w:val="24"/>
              </w:rPr>
              <w:t>0.243</w:t>
            </w:r>
            <w:r w:rsidRPr="001278E3">
              <w:rPr>
                <w:sz w:val="24"/>
              </w:rPr>
              <w:t>t/a</w:t>
            </w:r>
            <w:r w:rsidRPr="001278E3">
              <w:rPr>
                <w:sz w:val="24"/>
              </w:rPr>
              <w:t>，经活性炭吸附的有机废气量约为</w:t>
            </w:r>
            <w:r w:rsidRPr="001278E3">
              <w:rPr>
                <w:rFonts w:hint="eastAsia"/>
                <w:sz w:val="24"/>
              </w:rPr>
              <w:t>0.</w:t>
            </w:r>
            <w:r w:rsidR="006977AF">
              <w:rPr>
                <w:rFonts w:hint="eastAsia"/>
                <w:sz w:val="24"/>
              </w:rPr>
              <w:t>121</w:t>
            </w:r>
            <w:r w:rsidRPr="001278E3">
              <w:rPr>
                <w:sz w:val="24"/>
              </w:rPr>
              <w:t>t/a</w:t>
            </w:r>
            <w:r w:rsidRPr="001278E3">
              <w:rPr>
                <w:sz w:val="24"/>
              </w:rPr>
              <w:t>。根据</w:t>
            </w:r>
            <w:r w:rsidRPr="001278E3">
              <w:rPr>
                <w:rFonts w:hint="eastAsia"/>
                <w:sz w:val="24"/>
                <w:lang w:bidi="ar"/>
              </w:rPr>
              <w:t>《广东省工业源挥发性有机物减排量核算方法（</w:t>
            </w:r>
            <w:r w:rsidRPr="001278E3">
              <w:rPr>
                <w:rFonts w:hint="eastAsia"/>
                <w:sz w:val="24"/>
                <w:lang w:bidi="ar"/>
              </w:rPr>
              <w:t xml:space="preserve">2023 </w:t>
            </w:r>
            <w:r w:rsidRPr="001278E3">
              <w:rPr>
                <w:rFonts w:hint="eastAsia"/>
                <w:sz w:val="24"/>
                <w:lang w:bidi="ar"/>
              </w:rPr>
              <w:t>年修订版）》</w:t>
            </w:r>
            <w:r w:rsidRPr="001278E3">
              <w:rPr>
                <w:sz w:val="24"/>
              </w:rPr>
              <w:t>，活性炭对有机废气的吸附量约为</w:t>
            </w:r>
            <w:r w:rsidRPr="001278E3">
              <w:rPr>
                <w:sz w:val="24"/>
              </w:rPr>
              <w:t>0.1</w:t>
            </w:r>
            <w:r w:rsidRPr="001278E3">
              <w:rPr>
                <w:rFonts w:hint="eastAsia"/>
                <w:sz w:val="24"/>
              </w:rPr>
              <w:t>5</w:t>
            </w:r>
            <w:r w:rsidRPr="001278E3">
              <w:rPr>
                <w:sz w:val="24"/>
              </w:rPr>
              <w:t>g</w:t>
            </w:r>
            <w:r w:rsidRPr="001278E3">
              <w:rPr>
                <w:sz w:val="24"/>
              </w:rPr>
              <w:t>废气</w:t>
            </w:r>
            <w:r w:rsidRPr="001278E3">
              <w:rPr>
                <w:sz w:val="24"/>
              </w:rPr>
              <w:t>/g</w:t>
            </w:r>
            <w:r w:rsidRPr="001278E3">
              <w:rPr>
                <w:sz w:val="24"/>
              </w:rPr>
              <w:t>活性炭，则项目运营期间所需活性炭的量</w:t>
            </w:r>
            <w:r w:rsidRPr="001278E3">
              <w:rPr>
                <w:rFonts w:hint="eastAsia"/>
                <w:sz w:val="24"/>
              </w:rPr>
              <w:t>分别</w:t>
            </w:r>
            <w:r w:rsidRPr="001278E3">
              <w:rPr>
                <w:sz w:val="24"/>
              </w:rPr>
              <w:t>约为</w:t>
            </w:r>
            <w:r w:rsidR="006977AF">
              <w:rPr>
                <w:rFonts w:hint="eastAsia"/>
                <w:sz w:val="24"/>
              </w:rPr>
              <w:t>27.3</w:t>
            </w:r>
            <w:r w:rsidRPr="001278E3">
              <w:rPr>
                <w:sz w:val="24"/>
              </w:rPr>
              <w:t>t/a</w:t>
            </w:r>
            <w:r w:rsidRPr="001278E3">
              <w:rPr>
                <w:rFonts w:hint="eastAsia"/>
                <w:sz w:val="24"/>
              </w:rPr>
              <w:t>、</w:t>
            </w:r>
            <w:r w:rsidRPr="001278E3">
              <w:rPr>
                <w:rFonts w:hint="eastAsia"/>
                <w:sz w:val="24"/>
              </w:rPr>
              <w:t>0.</w:t>
            </w:r>
            <w:r w:rsidR="006977AF">
              <w:rPr>
                <w:rFonts w:hint="eastAsia"/>
                <w:sz w:val="24"/>
              </w:rPr>
              <w:t>81</w:t>
            </w:r>
            <w:r w:rsidRPr="001278E3">
              <w:rPr>
                <w:sz w:val="24"/>
              </w:rPr>
              <w:t>t/a</w:t>
            </w:r>
            <w:r w:rsidRPr="001278E3">
              <w:rPr>
                <w:sz w:val="24"/>
              </w:rPr>
              <w:t>。</w:t>
            </w:r>
          </w:p>
          <w:p w14:paraId="69028DA9" w14:textId="630331DF" w:rsidR="00001667" w:rsidRPr="001278E3" w:rsidRDefault="004B3C33">
            <w:pPr>
              <w:adjustRightInd w:val="0"/>
              <w:snapToGrid w:val="0"/>
              <w:spacing w:line="360" w:lineRule="auto"/>
              <w:ind w:firstLineChars="200" w:firstLine="480"/>
              <w:rPr>
                <w:sz w:val="24"/>
              </w:rPr>
            </w:pPr>
            <w:r w:rsidRPr="001278E3">
              <w:rPr>
                <w:sz w:val="24"/>
              </w:rPr>
              <w:t>项目设置</w:t>
            </w:r>
            <w:r w:rsidRPr="001278E3">
              <w:rPr>
                <w:sz w:val="24"/>
              </w:rPr>
              <w:t>2</w:t>
            </w:r>
            <w:r w:rsidRPr="001278E3">
              <w:rPr>
                <w:sz w:val="24"/>
              </w:rPr>
              <w:t>套</w:t>
            </w:r>
            <w:r w:rsidR="007733C6" w:rsidRPr="001278E3">
              <w:rPr>
                <w:sz w:val="24"/>
              </w:rPr>
              <w:t>活性炭</w:t>
            </w:r>
            <w:r w:rsidRPr="001278E3">
              <w:rPr>
                <w:sz w:val="24"/>
              </w:rPr>
              <w:t>吸附箱，其参数如下表，挤出废气活性炭按</w:t>
            </w:r>
            <w:r w:rsidR="004C5D92" w:rsidRPr="001278E3">
              <w:rPr>
                <w:rFonts w:hint="eastAsia"/>
                <w:sz w:val="24"/>
              </w:rPr>
              <w:t>每年</w:t>
            </w:r>
            <w:r w:rsidRPr="001278E3">
              <w:rPr>
                <w:sz w:val="24"/>
              </w:rPr>
              <w:t>更换</w:t>
            </w:r>
            <w:r w:rsidRPr="001278E3">
              <w:rPr>
                <w:sz w:val="24"/>
              </w:rPr>
              <w:t>1</w:t>
            </w:r>
            <w:r w:rsidR="004C5D92" w:rsidRPr="001278E3">
              <w:rPr>
                <w:rFonts w:hint="eastAsia"/>
                <w:sz w:val="24"/>
              </w:rPr>
              <w:t>4</w:t>
            </w:r>
            <w:r w:rsidRPr="001278E3">
              <w:rPr>
                <w:sz w:val="24"/>
              </w:rPr>
              <w:t>次，包覆废气活性炭</w:t>
            </w:r>
            <w:r w:rsidR="004C5D92" w:rsidRPr="001278E3">
              <w:rPr>
                <w:rFonts w:hint="eastAsia"/>
                <w:sz w:val="24"/>
              </w:rPr>
              <w:t>每年</w:t>
            </w:r>
            <w:r w:rsidRPr="001278E3">
              <w:rPr>
                <w:sz w:val="24"/>
              </w:rPr>
              <w:t>更换</w:t>
            </w:r>
            <w:r w:rsidR="004C5D92" w:rsidRPr="001278E3">
              <w:rPr>
                <w:rFonts w:hint="eastAsia"/>
                <w:sz w:val="24"/>
              </w:rPr>
              <w:t>4</w:t>
            </w:r>
            <w:r w:rsidRPr="001278E3">
              <w:rPr>
                <w:sz w:val="24"/>
              </w:rPr>
              <w:t>次，吸附有机污染物后，最终产生的废活性炭量</w:t>
            </w:r>
            <w:r w:rsidRPr="001278E3">
              <w:rPr>
                <w:sz w:val="24"/>
              </w:rPr>
              <w:t>=1.152×</w:t>
            </w:r>
            <w:r w:rsidR="006977AF">
              <w:rPr>
                <w:rFonts w:hint="eastAsia"/>
                <w:sz w:val="24"/>
              </w:rPr>
              <w:t>2</w:t>
            </w:r>
            <w:r w:rsidR="004C5D92" w:rsidRPr="001278E3">
              <w:rPr>
                <w:rFonts w:hint="eastAsia"/>
                <w:sz w:val="24"/>
              </w:rPr>
              <w:t>4</w:t>
            </w:r>
            <w:r w:rsidRPr="001278E3">
              <w:rPr>
                <w:sz w:val="24"/>
              </w:rPr>
              <w:t>+0.648×</w:t>
            </w:r>
            <w:r w:rsidR="00A8383D" w:rsidRPr="001278E3">
              <w:rPr>
                <w:rFonts w:hint="eastAsia"/>
                <w:sz w:val="24"/>
              </w:rPr>
              <w:t>4</w:t>
            </w:r>
            <w:r w:rsidRPr="001278E3">
              <w:rPr>
                <w:sz w:val="24"/>
              </w:rPr>
              <w:t>+</w:t>
            </w:r>
            <w:r w:rsidR="006977AF">
              <w:rPr>
                <w:rFonts w:hint="eastAsia"/>
                <w:sz w:val="24"/>
              </w:rPr>
              <w:t>4.095</w:t>
            </w:r>
            <w:r w:rsidRPr="001278E3">
              <w:rPr>
                <w:sz w:val="24"/>
              </w:rPr>
              <w:t>+0.</w:t>
            </w:r>
            <w:r w:rsidR="006977AF">
              <w:rPr>
                <w:rFonts w:hint="eastAsia"/>
                <w:sz w:val="24"/>
              </w:rPr>
              <w:t>121</w:t>
            </w:r>
            <w:r w:rsidRPr="001278E3">
              <w:rPr>
                <w:sz w:val="24"/>
              </w:rPr>
              <w:t>=</w:t>
            </w:r>
            <w:r w:rsidR="006977AF">
              <w:rPr>
                <w:sz w:val="24"/>
              </w:rPr>
              <w:t>34.456</w:t>
            </w:r>
            <w:r w:rsidRPr="001278E3">
              <w:rPr>
                <w:sz w:val="24"/>
              </w:rPr>
              <w:t>t/a</w:t>
            </w:r>
            <w:r w:rsidRPr="001278E3">
              <w:rPr>
                <w:sz w:val="24"/>
              </w:rPr>
              <w:t>。废活性炭属于</w:t>
            </w:r>
            <w:r w:rsidRPr="001278E3">
              <w:rPr>
                <w:sz w:val="24"/>
              </w:rPr>
              <w:t>“HW49</w:t>
            </w:r>
            <w:r w:rsidRPr="001278E3">
              <w:rPr>
                <w:sz w:val="24"/>
              </w:rPr>
              <w:t>其他废物</w:t>
            </w:r>
            <w:r w:rsidRPr="001278E3">
              <w:rPr>
                <w:sz w:val="24"/>
              </w:rPr>
              <w:t>”</w:t>
            </w:r>
            <w:r w:rsidRPr="001278E3">
              <w:rPr>
                <w:sz w:val="24"/>
              </w:rPr>
              <w:t>，废物代码为</w:t>
            </w:r>
            <w:r w:rsidRPr="001278E3">
              <w:rPr>
                <w:sz w:val="24"/>
              </w:rPr>
              <w:t>“900-047-49”</w:t>
            </w:r>
            <w:r w:rsidRPr="001278E3">
              <w:rPr>
                <w:sz w:val="24"/>
              </w:rPr>
              <w:t>，应存放于危险废物暂存间，定期委托有资质的危险废物处理单位进行回收处理。</w:t>
            </w:r>
          </w:p>
          <w:p w14:paraId="22017765" w14:textId="77777777" w:rsidR="00001667" w:rsidRPr="001278E3" w:rsidRDefault="004B3C33">
            <w:pPr>
              <w:tabs>
                <w:tab w:val="right" w:pos="9069"/>
              </w:tabs>
              <w:adjustRightInd w:val="0"/>
              <w:snapToGrid w:val="0"/>
              <w:spacing w:line="360" w:lineRule="auto"/>
              <w:ind w:firstLineChars="200" w:firstLine="480"/>
              <w:rPr>
                <w:bCs/>
                <w:kern w:val="0"/>
                <w:sz w:val="24"/>
              </w:rPr>
            </w:pPr>
            <w:proofErr w:type="gramStart"/>
            <w:r w:rsidRPr="001278E3">
              <w:rPr>
                <w:rFonts w:hint="eastAsia"/>
                <w:bCs/>
                <w:kern w:val="0"/>
                <w:sz w:val="24"/>
              </w:rPr>
              <w:t>炭箱计算</w:t>
            </w:r>
            <w:proofErr w:type="gramEnd"/>
            <w:r w:rsidRPr="001278E3">
              <w:rPr>
                <w:rFonts w:hint="eastAsia"/>
                <w:bCs/>
                <w:kern w:val="0"/>
                <w:sz w:val="24"/>
              </w:rPr>
              <w:t>过程：</w:t>
            </w:r>
          </w:p>
          <w:p w14:paraId="2D4E1FDB" w14:textId="77777777" w:rsidR="00001667" w:rsidRPr="001278E3" w:rsidRDefault="004B3C33">
            <w:pPr>
              <w:tabs>
                <w:tab w:val="right" w:pos="9069"/>
              </w:tabs>
              <w:adjustRightInd w:val="0"/>
              <w:snapToGrid w:val="0"/>
              <w:spacing w:line="360" w:lineRule="auto"/>
              <w:ind w:firstLineChars="200" w:firstLine="482"/>
              <w:rPr>
                <w:b/>
                <w:kern w:val="0"/>
                <w:sz w:val="24"/>
              </w:rPr>
            </w:pPr>
            <w:r w:rsidRPr="001278E3">
              <w:rPr>
                <w:b/>
                <w:kern w:val="0"/>
                <w:sz w:val="24"/>
              </w:rPr>
              <w:t>A</w:t>
            </w:r>
            <w:r w:rsidRPr="001278E3">
              <w:rPr>
                <w:rFonts w:hint="eastAsia"/>
                <w:b/>
                <w:kern w:val="0"/>
                <w:sz w:val="24"/>
              </w:rPr>
              <w:t>、挤出废气：</w:t>
            </w:r>
          </w:p>
          <w:p w14:paraId="2928D6F2" w14:textId="77777777" w:rsidR="00001667" w:rsidRPr="001278E3" w:rsidRDefault="004B3C33">
            <w:pPr>
              <w:tabs>
                <w:tab w:val="right" w:pos="9069"/>
              </w:tabs>
              <w:adjustRightInd w:val="0"/>
              <w:snapToGrid w:val="0"/>
              <w:spacing w:line="360" w:lineRule="auto"/>
              <w:ind w:firstLineChars="200" w:firstLine="480"/>
              <w:rPr>
                <w:bCs/>
                <w:kern w:val="0"/>
                <w:sz w:val="24"/>
              </w:rPr>
            </w:pPr>
            <w:proofErr w:type="gramStart"/>
            <w:r w:rsidRPr="001278E3">
              <w:rPr>
                <w:rFonts w:hint="eastAsia"/>
                <w:bCs/>
                <w:kern w:val="0"/>
                <w:sz w:val="24"/>
              </w:rPr>
              <w:t>炭箱处理</w:t>
            </w:r>
            <w:proofErr w:type="gramEnd"/>
            <w:r w:rsidRPr="001278E3">
              <w:rPr>
                <w:rFonts w:hint="eastAsia"/>
                <w:bCs/>
                <w:kern w:val="0"/>
                <w:sz w:val="24"/>
              </w:rPr>
              <w:t>风量</w:t>
            </w:r>
            <w:r w:rsidRPr="001278E3">
              <w:rPr>
                <w:rFonts w:hint="eastAsia"/>
                <w:bCs/>
                <w:kern w:val="0"/>
                <w:sz w:val="24"/>
              </w:rPr>
              <w:t>20000m</w:t>
            </w:r>
            <w:r w:rsidRPr="001278E3">
              <w:rPr>
                <w:rFonts w:hint="eastAsia"/>
                <w:bCs/>
                <w:kern w:val="0"/>
                <w:sz w:val="24"/>
              </w:rPr>
              <w:t>³</w:t>
            </w:r>
            <w:r w:rsidRPr="001278E3">
              <w:rPr>
                <w:rFonts w:hint="eastAsia"/>
                <w:bCs/>
                <w:kern w:val="0"/>
                <w:sz w:val="24"/>
              </w:rPr>
              <w:t>/h</w:t>
            </w:r>
          </w:p>
          <w:p w14:paraId="1ECAD935" w14:textId="77777777" w:rsidR="00001667" w:rsidRPr="001278E3" w:rsidRDefault="004B3C33">
            <w:pPr>
              <w:tabs>
                <w:tab w:val="right" w:pos="9069"/>
              </w:tabs>
              <w:adjustRightInd w:val="0"/>
              <w:snapToGrid w:val="0"/>
              <w:spacing w:line="360" w:lineRule="auto"/>
              <w:ind w:firstLineChars="200" w:firstLine="480"/>
              <w:rPr>
                <w:bCs/>
                <w:kern w:val="0"/>
                <w:sz w:val="24"/>
              </w:rPr>
            </w:pPr>
            <w:r w:rsidRPr="001278E3">
              <w:rPr>
                <w:bCs/>
                <w:kern w:val="0"/>
                <w:sz w:val="24"/>
              </w:rPr>
              <w:fldChar w:fldCharType="begin"/>
            </w:r>
            <w:r w:rsidRPr="001278E3">
              <w:rPr>
                <w:bCs/>
                <w:kern w:val="0"/>
                <w:sz w:val="24"/>
              </w:rPr>
              <w:instrText xml:space="preserve"> </w:instrText>
            </w:r>
            <w:r w:rsidRPr="001278E3">
              <w:rPr>
                <w:rFonts w:hint="eastAsia"/>
                <w:bCs/>
                <w:kern w:val="0"/>
                <w:sz w:val="24"/>
              </w:rPr>
              <w:instrText>= 1 \* GB3</w:instrText>
            </w:r>
            <w:r w:rsidRPr="001278E3">
              <w:rPr>
                <w:bCs/>
                <w:kern w:val="0"/>
                <w:sz w:val="24"/>
              </w:rPr>
              <w:instrText xml:space="preserve"> </w:instrText>
            </w:r>
            <w:r w:rsidRPr="001278E3">
              <w:rPr>
                <w:bCs/>
                <w:kern w:val="0"/>
                <w:sz w:val="24"/>
              </w:rPr>
              <w:fldChar w:fldCharType="separate"/>
            </w:r>
            <w:r w:rsidRPr="001278E3">
              <w:rPr>
                <w:rFonts w:hint="eastAsia"/>
                <w:bCs/>
                <w:kern w:val="0"/>
                <w:sz w:val="24"/>
              </w:rPr>
              <w:t>①</w:t>
            </w:r>
            <w:r w:rsidRPr="001278E3">
              <w:rPr>
                <w:bCs/>
                <w:kern w:val="0"/>
                <w:sz w:val="24"/>
              </w:rPr>
              <w:fldChar w:fldCharType="end"/>
            </w:r>
            <w:r w:rsidRPr="001278E3">
              <w:rPr>
                <w:rFonts w:hint="eastAsia"/>
                <w:bCs/>
                <w:kern w:val="0"/>
                <w:sz w:val="24"/>
              </w:rPr>
              <w:t>所需过炭面积：</w:t>
            </w:r>
          </w:p>
          <w:p w14:paraId="66FB912E" w14:textId="77777777" w:rsidR="00001667" w:rsidRPr="001278E3" w:rsidRDefault="004B3C33">
            <w:pPr>
              <w:tabs>
                <w:tab w:val="right" w:pos="9069"/>
              </w:tabs>
              <w:adjustRightInd w:val="0"/>
              <w:snapToGrid w:val="0"/>
              <w:spacing w:line="360" w:lineRule="auto"/>
              <w:ind w:firstLineChars="200" w:firstLine="480"/>
              <w:rPr>
                <w:bCs/>
                <w:kern w:val="0"/>
                <w:sz w:val="24"/>
                <w:vertAlign w:val="superscript"/>
              </w:rPr>
            </w:pPr>
            <w:r w:rsidRPr="001278E3">
              <w:rPr>
                <w:rFonts w:hint="eastAsia"/>
                <w:bCs/>
                <w:kern w:val="0"/>
                <w:sz w:val="24"/>
              </w:rPr>
              <w:t>S=Q</w:t>
            </w:r>
            <w:r w:rsidRPr="001278E3">
              <w:rPr>
                <w:rFonts w:hint="eastAsia"/>
                <w:bCs/>
                <w:kern w:val="0"/>
                <w:sz w:val="24"/>
              </w:rPr>
              <w:t>÷</w:t>
            </w:r>
            <w:r w:rsidRPr="001278E3">
              <w:rPr>
                <w:rFonts w:hint="eastAsia"/>
                <w:bCs/>
                <w:kern w:val="0"/>
                <w:sz w:val="24"/>
              </w:rPr>
              <w:t>v</w:t>
            </w:r>
            <w:r w:rsidRPr="001278E3">
              <w:rPr>
                <w:rFonts w:hint="eastAsia"/>
                <w:bCs/>
                <w:kern w:val="0"/>
                <w:sz w:val="24"/>
              </w:rPr>
              <w:t>÷</w:t>
            </w:r>
            <w:r w:rsidRPr="001278E3">
              <w:rPr>
                <w:rFonts w:hint="eastAsia"/>
                <w:bCs/>
                <w:kern w:val="0"/>
                <w:sz w:val="24"/>
              </w:rPr>
              <w:t>3600=20000m</w:t>
            </w:r>
            <w:r w:rsidRPr="001278E3">
              <w:rPr>
                <w:rFonts w:hint="eastAsia"/>
                <w:bCs/>
                <w:kern w:val="0"/>
                <w:sz w:val="24"/>
              </w:rPr>
              <w:t>³</w:t>
            </w:r>
            <w:r w:rsidRPr="001278E3">
              <w:rPr>
                <w:rFonts w:hint="eastAsia"/>
                <w:bCs/>
                <w:kern w:val="0"/>
                <w:sz w:val="24"/>
              </w:rPr>
              <w:t>/h</w:t>
            </w:r>
            <w:r w:rsidRPr="001278E3">
              <w:rPr>
                <w:rFonts w:hint="eastAsia"/>
                <w:bCs/>
                <w:kern w:val="0"/>
                <w:sz w:val="24"/>
              </w:rPr>
              <w:t>÷</w:t>
            </w:r>
            <w:r w:rsidRPr="001278E3">
              <w:rPr>
                <w:rFonts w:hint="eastAsia"/>
                <w:bCs/>
                <w:kern w:val="0"/>
                <w:sz w:val="24"/>
              </w:rPr>
              <w:t>0.6m/s</w:t>
            </w:r>
            <w:r w:rsidRPr="001278E3">
              <w:rPr>
                <w:rFonts w:hint="eastAsia"/>
                <w:bCs/>
                <w:kern w:val="0"/>
                <w:sz w:val="24"/>
              </w:rPr>
              <w:t>÷</w:t>
            </w:r>
            <w:r w:rsidRPr="001278E3">
              <w:rPr>
                <w:rFonts w:hint="eastAsia"/>
                <w:bCs/>
                <w:kern w:val="0"/>
                <w:sz w:val="24"/>
              </w:rPr>
              <w:t>3600=9.26m</w:t>
            </w:r>
            <w:r w:rsidRPr="001278E3">
              <w:rPr>
                <w:rFonts w:hint="eastAsia"/>
                <w:bCs/>
                <w:kern w:val="0"/>
                <w:sz w:val="24"/>
                <w:vertAlign w:val="superscript"/>
              </w:rPr>
              <w:t>2</w:t>
            </w:r>
          </w:p>
          <w:p w14:paraId="5BFD8420" w14:textId="77777777" w:rsidR="00001667" w:rsidRPr="001278E3" w:rsidRDefault="004B3C33">
            <w:pPr>
              <w:tabs>
                <w:tab w:val="right" w:pos="9069"/>
              </w:tabs>
              <w:adjustRightInd w:val="0"/>
              <w:snapToGrid w:val="0"/>
              <w:spacing w:line="360" w:lineRule="auto"/>
              <w:ind w:firstLineChars="200" w:firstLine="480"/>
              <w:rPr>
                <w:bCs/>
                <w:kern w:val="0"/>
                <w:sz w:val="24"/>
              </w:rPr>
            </w:pPr>
            <w:r w:rsidRPr="001278E3">
              <w:rPr>
                <w:bCs/>
                <w:kern w:val="0"/>
                <w:sz w:val="24"/>
              </w:rPr>
              <w:fldChar w:fldCharType="begin"/>
            </w:r>
            <w:r w:rsidRPr="001278E3">
              <w:rPr>
                <w:bCs/>
                <w:kern w:val="0"/>
                <w:sz w:val="24"/>
              </w:rPr>
              <w:instrText xml:space="preserve"> </w:instrText>
            </w:r>
            <w:r w:rsidRPr="001278E3">
              <w:rPr>
                <w:rFonts w:hint="eastAsia"/>
                <w:bCs/>
                <w:kern w:val="0"/>
                <w:sz w:val="24"/>
              </w:rPr>
              <w:instrText>= 2 \* GB3</w:instrText>
            </w:r>
            <w:r w:rsidRPr="001278E3">
              <w:rPr>
                <w:bCs/>
                <w:kern w:val="0"/>
                <w:sz w:val="24"/>
              </w:rPr>
              <w:instrText xml:space="preserve"> </w:instrText>
            </w:r>
            <w:r w:rsidRPr="001278E3">
              <w:rPr>
                <w:bCs/>
                <w:kern w:val="0"/>
                <w:sz w:val="24"/>
              </w:rPr>
              <w:fldChar w:fldCharType="separate"/>
            </w:r>
            <w:r w:rsidRPr="001278E3">
              <w:rPr>
                <w:rFonts w:hint="eastAsia"/>
                <w:bCs/>
                <w:kern w:val="0"/>
                <w:sz w:val="24"/>
              </w:rPr>
              <w:t>②</w:t>
            </w:r>
            <w:r w:rsidRPr="001278E3">
              <w:rPr>
                <w:bCs/>
                <w:kern w:val="0"/>
                <w:sz w:val="24"/>
              </w:rPr>
              <w:fldChar w:fldCharType="end"/>
            </w:r>
            <w:proofErr w:type="gramStart"/>
            <w:r w:rsidRPr="001278E3">
              <w:rPr>
                <w:rFonts w:hint="eastAsia"/>
                <w:bCs/>
                <w:kern w:val="0"/>
                <w:sz w:val="24"/>
              </w:rPr>
              <w:t>炭箱抽屉</w:t>
            </w:r>
            <w:proofErr w:type="gramEnd"/>
            <w:r w:rsidRPr="001278E3">
              <w:rPr>
                <w:rFonts w:hint="eastAsia"/>
                <w:bCs/>
                <w:kern w:val="0"/>
                <w:sz w:val="24"/>
              </w:rPr>
              <w:t>个数（假设抽屉长×宽</w:t>
            </w:r>
            <w:r w:rsidRPr="001278E3">
              <w:rPr>
                <w:rFonts w:hint="eastAsia"/>
                <w:bCs/>
                <w:kern w:val="0"/>
                <w:sz w:val="24"/>
              </w:rPr>
              <w:t>=600*500mm</w:t>
            </w:r>
            <w:r w:rsidRPr="001278E3">
              <w:rPr>
                <w:rFonts w:hint="eastAsia"/>
                <w:bCs/>
                <w:kern w:val="0"/>
                <w:sz w:val="24"/>
              </w:rPr>
              <w:t>）：</w:t>
            </w:r>
          </w:p>
          <w:p w14:paraId="27C2A77A" w14:textId="5899C4DC" w:rsidR="00001667" w:rsidRPr="001278E3" w:rsidRDefault="004C0F88">
            <w:pPr>
              <w:tabs>
                <w:tab w:val="right" w:pos="9069"/>
              </w:tabs>
              <w:adjustRightInd w:val="0"/>
              <w:snapToGrid w:val="0"/>
              <w:spacing w:line="360" w:lineRule="auto"/>
              <w:ind w:firstLineChars="200" w:firstLine="480"/>
              <w:rPr>
                <w:bCs/>
                <w:kern w:val="0"/>
                <w:sz w:val="24"/>
              </w:rPr>
            </w:pPr>
            <w:r>
              <w:rPr>
                <w:rFonts w:hint="eastAsia"/>
                <w:bCs/>
                <w:kern w:val="0"/>
                <w:sz w:val="24"/>
              </w:rPr>
              <w:t>9.26</w:t>
            </w:r>
            <w:r w:rsidR="004B3C33" w:rsidRPr="001278E3">
              <w:rPr>
                <w:rFonts w:hint="eastAsia"/>
                <w:bCs/>
                <w:kern w:val="0"/>
                <w:sz w:val="24"/>
              </w:rPr>
              <w:t>m</w:t>
            </w:r>
            <w:r w:rsidR="004B3C33" w:rsidRPr="001278E3">
              <w:rPr>
                <w:rFonts w:hint="eastAsia"/>
                <w:bCs/>
                <w:kern w:val="0"/>
                <w:sz w:val="24"/>
                <w:vertAlign w:val="superscript"/>
              </w:rPr>
              <w:t>2</w:t>
            </w:r>
            <w:r w:rsidR="004B3C33" w:rsidRPr="001278E3">
              <w:rPr>
                <w:rFonts w:hint="eastAsia"/>
                <w:bCs/>
                <w:kern w:val="0"/>
                <w:sz w:val="24"/>
              </w:rPr>
              <w:t>÷</w:t>
            </w:r>
            <w:r w:rsidR="004B3C33" w:rsidRPr="001278E3">
              <w:rPr>
                <w:rFonts w:hint="eastAsia"/>
                <w:bCs/>
                <w:kern w:val="0"/>
                <w:sz w:val="24"/>
              </w:rPr>
              <w:t>0.5</w:t>
            </w:r>
            <w:r w:rsidR="004B3C33" w:rsidRPr="001278E3">
              <w:rPr>
                <w:rFonts w:hint="eastAsia"/>
                <w:bCs/>
                <w:kern w:val="0"/>
                <w:sz w:val="24"/>
              </w:rPr>
              <w:t>÷</w:t>
            </w:r>
            <w:r w:rsidR="004B3C33" w:rsidRPr="001278E3">
              <w:rPr>
                <w:rFonts w:hint="eastAsia"/>
                <w:bCs/>
                <w:kern w:val="0"/>
                <w:sz w:val="24"/>
              </w:rPr>
              <w:t>0.6</w:t>
            </w:r>
            <w:r w:rsidR="004B3C33" w:rsidRPr="001278E3">
              <w:rPr>
                <w:rFonts w:hint="eastAsia"/>
                <w:bCs/>
                <w:kern w:val="0"/>
                <w:sz w:val="24"/>
              </w:rPr>
              <w:t>≈</w:t>
            </w:r>
            <w:r w:rsidR="004B3C33" w:rsidRPr="001278E3">
              <w:rPr>
                <w:rFonts w:hint="eastAsia"/>
                <w:bCs/>
                <w:kern w:val="0"/>
                <w:sz w:val="24"/>
              </w:rPr>
              <w:t>31</w:t>
            </w:r>
            <w:r w:rsidR="004B3C33" w:rsidRPr="001278E3">
              <w:rPr>
                <w:rFonts w:hint="eastAsia"/>
                <w:bCs/>
                <w:kern w:val="0"/>
                <w:sz w:val="24"/>
              </w:rPr>
              <w:t>个抽屉</w:t>
            </w:r>
          </w:p>
          <w:p w14:paraId="719FC3B7" w14:textId="77777777" w:rsidR="00001667" w:rsidRPr="001278E3" w:rsidRDefault="004B3C33">
            <w:pPr>
              <w:tabs>
                <w:tab w:val="right" w:pos="9069"/>
              </w:tabs>
              <w:adjustRightInd w:val="0"/>
              <w:snapToGrid w:val="0"/>
              <w:spacing w:line="360" w:lineRule="auto"/>
              <w:ind w:firstLineChars="200" w:firstLine="480"/>
              <w:rPr>
                <w:bCs/>
                <w:kern w:val="0"/>
                <w:sz w:val="24"/>
              </w:rPr>
            </w:pPr>
            <w:r w:rsidRPr="001278E3">
              <w:rPr>
                <w:bCs/>
                <w:kern w:val="0"/>
                <w:sz w:val="24"/>
              </w:rPr>
              <w:fldChar w:fldCharType="begin"/>
            </w:r>
            <w:r w:rsidRPr="001278E3">
              <w:rPr>
                <w:bCs/>
                <w:kern w:val="0"/>
                <w:sz w:val="24"/>
              </w:rPr>
              <w:instrText xml:space="preserve"> </w:instrText>
            </w:r>
            <w:r w:rsidRPr="001278E3">
              <w:rPr>
                <w:rFonts w:hint="eastAsia"/>
                <w:bCs/>
                <w:kern w:val="0"/>
                <w:sz w:val="24"/>
              </w:rPr>
              <w:instrText>= 3 \* GB3</w:instrText>
            </w:r>
            <w:r w:rsidRPr="001278E3">
              <w:rPr>
                <w:bCs/>
                <w:kern w:val="0"/>
                <w:sz w:val="24"/>
              </w:rPr>
              <w:instrText xml:space="preserve"> </w:instrText>
            </w:r>
            <w:r w:rsidRPr="001278E3">
              <w:rPr>
                <w:bCs/>
                <w:kern w:val="0"/>
                <w:sz w:val="24"/>
              </w:rPr>
              <w:fldChar w:fldCharType="separate"/>
            </w:r>
            <w:r w:rsidRPr="001278E3">
              <w:rPr>
                <w:rFonts w:hint="eastAsia"/>
                <w:bCs/>
                <w:kern w:val="0"/>
                <w:sz w:val="24"/>
              </w:rPr>
              <w:t>③</w:t>
            </w:r>
            <w:r w:rsidRPr="001278E3">
              <w:rPr>
                <w:bCs/>
                <w:kern w:val="0"/>
                <w:sz w:val="24"/>
              </w:rPr>
              <w:fldChar w:fldCharType="end"/>
            </w:r>
            <w:r w:rsidRPr="001278E3">
              <w:rPr>
                <w:rFonts w:hint="eastAsia"/>
                <w:bCs/>
                <w:kern w:val="0"/>
                <w:sz w:val="24"/>
              </w:rPr>
              <w:t>按</w:t>
            </w:r>
            <w:r w:rsidRPr="001278E3">
              <w:rPr>
                <w:rFonts w:hint="eastAsia"/>
                <w:bCs/>
                <w:kern w:val="0"/>
                <w:sz w:val="24"/>
              </w:rPr>
              <w:t>32</w:t>
            </w:r>
            <w:r w:rsidRPr="001278E3">
              <w:rPr>
                <w:rFonts w:hint="eastAsia"/>
                <w:bCs/>
                <w:kern w:val="0"/>
                <w:sz w:val="24"/>
              </w:rPr>
              <w:t>个抽屉排布，炭层厚度按</w:t>
            </w:r>
            <w:r w:rsidRPr="001278E3">
              <w:rPr>
                <w:rFonts w:hint="eastAsia"/>
                <w:bCs/>
                <w:kern w:val="0"/>
                <w:sz w:val="24"/>
              </w:rPr>
              <w:t>300mm</w:t>
            </w:r>
            <w:r w:rsidRPr="001278E3">
              <w:rPr>
                <w:rFonts w:hint="eastAsia"/>
                <w:bCs/>
                <w:kern w:val="0"/>
                <w:sz w:val="24"/>
              </w:rPr>
              <w:t>设计，</w:t>
            </w:r>
            <w:proofErr w:type="gramStart"/>
            <w:r w:rsidRPr="001278E3">
              <w:rPr>
                <w:rFonts w:hint="eastAsia"/>
                <w:bCs/>
                <w:kern w:val="0"/>
                <w:sz w:val="24"/>
              </w:rPr>
              <w:t>炭箱外形尺寸</w:t>
            </w:r>
            <w:proofErr w:type="gramEnd"/>
            <w:r w:rsidRPr="001278E3">
              <w:rPr>
                <w:rFonts w:hint="eastAsia"/>
                <w:bCs/>
                <w:kern w:val="0"/>
                <w:sz w:val="24"/>
              </w:rPr>
              <w:t>参考：</w:t>
            </w:r>
          </w:p>
          <w:p w14:paraId="19243FDD" w14:textId="77777777" w:rsidR="00001667" w:rsidRPr="001278E3" w:rsidRDefault="004B3C33">
            <w:pPr>
              <w:tabs>
                <w:tab w:val="right" w:pos="9069"/>
              </w:tabs>
              <w:adjustRightInd w:val="0"/>
              <w:snapToGrid w:val="0"/>
              <w:spacing w:line="360" w:lineRule="auto"/>
              <w:ind w:firstLineChars="200" w:firstLine="480"/>
              <w:rPr>
                <w:bCs/>
                <w:kern w:val="0"/>
                <w:sz w:val="24"/>
              </w:rPr>
            </w:pPr>
            <w:r w:rsidRPr="001278E3">
              <w:rPr>
                <w:rFonts w:hint="eastAsia"/>
                <w:bCs/>
                <w:kern w:val="0"/>
                <w:sz w:val="24"/>
              </w:rPr>
              <w:t>L(2600+1200)</w:t>
            </w:r>
            <w:r w:rsidRPr="001278E3">
              <w:rPr>
                <w:bCs/>
                <w:kern w:val="0"/>
                <w:sz w:val="24"/>
              </w:rPr>
              <w:t>×</w:t>
            </w:r>
            <w:r w:rsidRPr="001278E3">
              <w:rPr>
                <w:rFonts w:hint="eastAsia"/>
                <w:bCs/>
                <w:kern w:val="0"/>
                <w:sz w:val="24"/>
              </w:rPr>
              <w:t>B2550</w:t>
            </w:r>
            <w:r w:rsidRPr="001278E3">
              <w:rPr>
                <w:bCs/>
                <w:kern w:val="0"/>
                <w:sz w:val="24"/>
              </w:rPr>
              <w:t>×</w:t>
            </w:r>
            <w:r w:rsidRPr="001278E3">
              <w:rPr>
                <w:rFonts w:hint="eastAsia"/>
                <w:bCs/>
                <w:kern w:val="0"/>
                <w:sz w:val="24"/>
              </w:rPr>
              <w:t>H1540</w:t>
            </w:r>
            <w:r w:rsidRPr="001278E3">
              <w:rPr>
                <w:bCs/>
                <w:kern w:val="0"/>
                <w:sz w:val="24"/>
              </w:rPr>
              <w:t>mm</w:t>
            </w:r>
            <w:r w:rsidRPr="001278E3">
              <w:rPr>
                <w:rFonts w:hint="eastAsia"/>
                <w:bCs/>
                <w:kern w:val="0"/>
                <w:sz w:val="24"/>
              </w:rPr>
              <w:t>（两边侧门）</w:t>
            </w:r>
          </w:p>
          <w:p w14:paraId="1EB2C8D8" w14:textId="77777777" w:rsidR="00001667" w:rsidRPr="001278E3" w:rsidRDefault="004B3C33">
            <w:pPr>
              <w:tabs>
                <w:tab w:val="right" w:pos="9069"/>
              </w:tabs>
              <w:adjustRightInd w:val="0"/>
              <w:snapToGrid w:val="0"/>
              <w:spacing w:line="360" w:lineRule="auto"/>
              <w:ind w:firstLineChars="200" w:firstLine="480"/>
              <w:rPr>
                <w:bCs/>
                <w:kern w:val="0"/>
                <w:sz w:val="24"/>
              </w:rPr>
            </w:pPr>
            <w:proofErr w:type="gramStart"/>
            <w:r w:rsidRPr="001278E3">
              <w:rPr>
                <w:rFonts w:hint="eastAsia"/>
                <w:bCs/>
                <w:kern w:val="0"/>
                <w:sz w:val="24"/>
              </w:rPr>
              <w:t>炭</w:t>
            </w:r>
            <w:proofErr w:type="gramEnd"/>
            <w:r w:rsidRPr="001278E3">
              <w:rPr>
                <w:rFonts w:hint="eastAsia"/>
                <w:bCs/>
                <w:kern w:val="0"/>
                <w:sz w:val="24"/>
              </w:rPr>
              <w:t>箱装炭量：</w:t>
            </w:r>
            <w:r w:rsidRPr="001278E3">
              <w:rPr>
                <w:rFonts w:hint="eastAsia"/>
                <w:bCs/>
                <w:kern w:val="0"/>
                <w:sz w:val="24"/>
              </w:rPr>
              <w:t>0.6</w:t>
            </w:r>
            <w:r w:rsidRPr="001278E3">
              <w:rPr>
                <w:bCs/>
                <w:kern w:val="0"/>
                <w:sz w:val="24"/>
              </w:rPr>
              <w:t>×</w:t>
            </w:r>
            <w:r w:rsidRPr="001278E3">
              <w:rPr>
                <w:rFonts w:hint="eastAsia"/>
                <w:bCs/>
                <w:kern w:val="0"/>
                <w:sz w:val="24"/>
              </w:rPr>
              <w:t>0.5</w:t>
            </w:r>
            <w:r w:rsidRPr="001278E3">
              <w:rPr>
                <w:bCs/>
                <w:kern w:val="0"/>
                <w:sz w:val="24"/>
              </w:rPr>
              <w:t>×</w:t>
            </w:r>
            <w:r w:rsidRPr="001278E3">
              <w:rPr>
                <w:rFonts w:hint="eastAsia"/>
                <w:bCs/>
                <w:kern w:val="0"/>
                <w:sz w:val="24"/>
              </w:rPr>
              <w:t>0.3</w:t>
            </w:r>
            <w:r w:rsidRPr="001278E3">
              <w:rPr>
                <w:bCs/>
                <w:kern w:val="0"/>
                <w:sz w:val="24"/>
              </w:rPr>
              <w:t>×</w:t>
            </w:r>
            <w:r w:rsidRPr="001278E3">
              <w:rPr>
                <w:rFonts w:hint="eastAsia"/>
                <w:bCs/>
                <w:kern w:val="0"/>
                <w:sz w:val="24"/>
              </w:rPr>
              <w:t>32=2.88m</w:t>
            </w:r>
            <w:r w:rsidRPr="001278E3">
              <w:rPr>
                <w:rFonts w:hint="eastAsia"/>
                <w:bCs/>
                <w:kern w:val="0"/>
                <w:sz w:val="24"/>
              </w:rPr>
              <w:t>³</w:t>
            </w:r>
          </w:p>
          <w:p w14:paraId="4BCFCBDA" w14:textId="77777777" w:rsidR="00001667" w:rsidRPr="001278E3" w:rsidRDefault="004B3C33">
            <w:pPr>
              <w:tabs>
                <w:tab w:val="right" w:pos="9069"/>
              </w:tabs>
              <w:adjustRightInd w:val="0"/>
              <w:snapToGrid w:val="0"/>
              <w:spacing w:line="360" w:lineRule="auto"/>
              <w:ind w:firstLineChars="200" w:firstLine="480"/>
              <w:rPr>
                <w:bCs/>
                <w:kern w:val="0"/>
                <w:sz w:val="24"/>
              </w:rPr>
            </w:pPr>
            <w:r w:rsidRPr="001278E3">
              <w:rPr>
                <w:rFonts w:hint="eastAsia"/>
                <w:bCs/>
                <w:kern w:val="0"/>
                <w:sz w:val="24"/>
              </w:rPr>
              <w:t>颗粒</w:t>
            </w:r>
            <w:proofErr w:type="gramStart"/>
            <w:r w:rsidRPr="001278E3">
              <w:rPr>
                <w:rFonts w:hint="eastAsia"/>
                <w:bCs/>
                <w:kern w:val="0"/>
                <w:sz w:val="24"/>
              </w:rPr>
              <w:t>炭</w:t>
            </w:r>
            <w:proofErr w:type="gramEnd"/>
            <w:r w:rsidRPr="001278E3">
              <w:rPr>
                <w:rFonts w:hint="eastAsia"/>
                <w:bCs/>
                <w:kern w:val="0"/>
                <w:sz w:val="24"/>
              </w:rPr>
              <w:t>密度按</w:t>
            </w:r>
            <w:r w:rsidRPr="001278E3">
              <w:rPr>
                <w:rFonts w:hint="eastAsia"/>
                <w:bCs/>
                <w:kern w:val="0"/>
                <w:sz w:val="24"/>
              </w:rPr>
              <w:t>400kg/m</w:t>
            </w:r>
            <w:r w:rsidRPr="001278E3">
              <w:rPr>
                <w:rFonts w:hint="eastAsia"/>
                <w:bCs/>
                <w:kern w:val="0"/>
                <w:sz w:val="24"/>
              </w:rPr>
              <w:t>³计算，则装炭重量为：</w:t>
            </w:r>
            <w:r w:rsidRPr="001278E3">
              <w:rPr>
                <w:rFonts w:hint="eastAsia"/>
                <w:bCs/>
                <w:kern w:val="0"/>
                <w:sz w:val="24"/>
              </w:rPr>
              <w:t>2.88</w:t>
            </w:r>
            <w:r w:rsidRPr="001278E3">
              <w:rPr>
                <w:bCs/>
                <w:kern w:val="0"/>
                <w:sz w:val="24"/>
              </w:rPr>
              <w:t>×</w:t>
            </w:r>
            <w:r w:rsidRPr="001278E3">
              <w:rPr>
                <w:rFonts w:hint="eastAsia"/>
                <w:bCs/>
                <w:kern w:val="0"/>
                <w:sz w:val="24"/>
              </w:rPr>
              <w:t>400=1152kg</w:t>
            </w:r>
          </w:p>
          <w:p w14:paraId="7DCC4BAC" w14:textId="77777777" w:rsidR="00001667" w:rsidRPr="001278E3" w:rsidRDefault="004B3C33">
            <w:pPr>
              <w:tabs>
                <w:tab w:val="right" w:pos="9069"/>
              </w:tabs>
              <w:adjustRightInd w:val="0"/>
              <w:snapToGrid w:val="0"/>
              <w:spacing w:line="360" w:lineRule="auto"/>
              <w:ind w:firstLineChars="200" w:firstLine="480"/>
              <w:rPr>
                <w:bCs/>
                <w:kern w:val="0"/>
                <w:sz w:val="24"/>
              </w:rPr>
            </w:pPr>
            <w:r w:rsidRPr="001278E3">
              <w:rPr>
                <w:rFonts w:hint="eastAsia"/>
                <w:bCs/>
                <w:kern w:val="0"/>
                <w:sz w:val="24"/>
              </w:rPr>
              <w:t>按</w:t>
            </w:r>
            <w:r w:rsidRPr="001278E3">
              <w:rPr>
                <w:rFonts w:hint="eastAsia"/>
                <w:bCs/>
                <w:kern w:val="0"/>
                <w:sz w:val="24"/>
              </w:rPr>
              <w:t>25kg/</w:t>
            </w:r>
            <w:r w:rsidRPr="001278E3">
              <w:rPr>
                <w:rFonts w:hint="eastAsia"/>
                <w:bCs/>
                <w:kern w:val="0"/>
                <w:sz w:val="24"/>
              </w:rPr>
              <w:t>箱计，约</w:t>
            </w:r>
            <w:r w:rsidRPr="001278E3">
              <w:rPr>
                <w:rFonts w:hint="eastAsia"/>
                <w:bCs/>
                <w:kern w:val="0"/>
                <w:sz w:val="24"/>
              </w:rPr>
              <w:t>46</w:t>
            </w:r>
            <w:r w:rsidRPr="001278E3">
              <w:rPr>
                <w:rFonts w:hint="eastAsia"/>
                <w:bCs/>
                <w:kern w:val="0"/>
                <w:sz w:val="24"/>
              </w:rPr>
              <w:t>箱。</w:t>
            </w:r>
          </w:p>
          <w:p w14:paraId="58098EAC" w14:textId="77777777" w:rsidR="00A8383D" w:rsidRPr="001278E3" w:rsidRDefault="00A8383D" w:rsidP="00A8383D">
            <w:pPr>
              <w:tabs>
                <w:tab w:val="right" w:pos="9069"/>
              </w:tabs>
              <w:adjustRightInd w:val="0"/>
              <w:snapToGrid w:val="0"/>
              <w:spacing w:line="360" w:lineRule="auto"/>
              <w:ind w:firstLineChars="200" w:firstLine="480"/>
              <w:rPr>
                <w:bCs/>
                <w:kern w:val="0"/>
                <w:sz w:val="24"/>
              </w:rPr>
            </w:pPr>
            <w:r w:rsidRPr="001278E3">
              <w:rPr>
                <w:bCs/>
                <w:kern w:val="0"/>
                <w:sz w:val="24"/>
              </w:rPr>
              <w:fldChar w:fldCharType="begin"/>
            </w:r>
            <w:r w:rsidRPr="001278E3">
              <w:rPr>
                <w:bCs/>
                <w:kern w:val="0"/>
                <w:sz w:val="24"/>
              </w:rPr>
              <w:instrText xml:space="preserve"> </w:instrText>
            </w:r>
            <w:r w:rsidRPr="001278E3">
              <w:rPr>
                <w:rFonts w:hint="eastAsia"/>
                <w:bCs/>
                <w:kern w:val="0"/>
                <w:sz w:val="24"/>
              </w:rPr>
              <w:instrText>= 4 \* GB3</w:instrText>
            </w:r>
            <w:r w:rsidRPr="001278E3">
              <w:rPr>
                <w:bCs/>
                <w:kern w:val="0"/>
                <w:sz w:val="24"/>
              </w:rPr>
              <w:instrText xml:space="preserve"> </w:instrText>
            </w:r>
            <w:r w:rsidRPr="001278E3">
              <w:rPr>
                <w:bCs/>
                <w:kern w:val="0"/>
                <w:sz w:val="24"/>
              </w:rPr>
              <w:fldChar w:fldCharType="separate"/>
            </w:r>
            <w:r w:rsidRPr="001278E3">
              <w:rPr>
                <w:rFonts w:hint="eastAsia"/>
                <w:bCs/>
                <w:noProof/>
                <w:kern w:val="0"/>
                <w:sz w:val="24"/>
              </w:rPr>
              <w:t>④</w:t>
            </w:r>
            <w:r w:rsidRPr="001278E3">
              <w:rPr>
                <w:bCs/>
                <w:kern w:val="0"/>
                <w:sz w:val="24"/>
              </w:rPr>
              <w:fldChar w:fldCharType="end"/>
            </w:r>
            <w:r w:rsidRPr="001278E3">
              <w:rPr>
                <w:rFonts w:hint="eastAsia"/>
                <w:bCs/>
                <w:kern w:val="0"/>
                <w:sz w:val="24"/>
              </w:rPr>
              <w:t>活性炭更换周期参照以下公式计算：</w:t>
            </w:r>
          </w:p>
          <w:p w14:paraId="01B331D5" w14:textId="77777777" w:rsidR="00A8383D" w:rsidRPr="001278E3" w:rsidRDefault="00A8383D" w:rsidP="00A8383D">
            <w:pPr>
              <w:tabs>
                <w:tab w:val="right" w:pos="9069"/>
              </w:tabs>
              <w:adjustRightInd w:val="0"/>
              <w:snapToGrid w:val="0"/>
              <w:spacing w:line="360" w:lineRule="auto"/>
              <w:ind w:firstLineChars="200" w:firstLine="480"/>
              <w:rPr>
                <w:bCs/>
                <w:kern w:val="0"/>
                <w:sz w:val="24"/>
              </w:rPr>
            </w:pPr>
            <w:r w:rsidRPr="001278E3">
              <w:rPr>
                <w:rFonts w:hint="eastAsia"/>
                <w:bCs/>
                <w:kern w:val="0"/>
                <w:sz w:val="24"/>
              </w:rPr>
              <w:t>T</w:t>
            </w:r>
            <w:r w:rsidRPr="001278E3">
              <w:rPr>
                <w:rFonts w:hint="eastAsia"/>
                <w:bCs/>
                <w:kern w:val="0"/>
                <w:sz w:val="24"/>
              </w:rPr>
              <w:t>（</w:t>
            </w:r>
            <w:r w:rsidRPr="001278E3">
              <w:rPr>
                <w:rFonts w:hint="eastAsia"/>
                <w:bCs/>
                <w:kern w:val="0"/>
                <w:sz w:val="24"/>
              </w:rPr>
              <w:t>d</w:t>
            </w:r>
            <w:r w:rsidRPr="001278E3">
              <w:rPr>
                <w:rFonts w:hint="eastAsia"/>
                <w:bCs/>
                <w:kern w:val="0"/>
                <w:sz w:val="24"/>
              </w:rPr>
              <w:t>）</w:t>
            </w:r>
            <w:r w:rsidRPr="001278E3">
              <w:rPr>
                <w:rFonts w:hint="eastAsia"/>
                <w:bCs/>
                <w:kern w:val="0"/>
                <w:sz w:val="24"/>
              </w:rPr>
              <w:t>=M</w:t>
            </w:r>
            <w:r w:rsidRPr="001278E3">
              <w:rPr>
                <w:rFonts w:hint="eastAsia"/>
                <w:bCs/>
                <w:kern w:val="0"/>
                <w:sz w:val="24"/>
              </w:rPr>
              <w:t>×</w:t>
            </w:r>
            <w:r w:rsidRPr="001278E3">
              <w:rPr>
                <w:rFonts w:hint="eastAsia"/>
                <w:bCs/>
                <w:kern w:val="0"/>
                <w:sz w:val="24"/>
              </w:rPr>
              <w:t>S/C/10</w:t>
            </w:r>
            <w:r w:rsidRPr="001278E3">
              <w:rPr>
                <w:rFonts w:hint="eastAsia"/>
                <w:bCs/>
                <w:kern w:val="0"/>
                <w:sz w:val="24"/>
                <w:vertAlign w:val="superscript"/>
              </w:rPr>
              <w:t>-6</w:t>
            </w:r>
            <w:r w:rsidRPr="001278E3">
              <w:rPr>
                <w:rFonts w:hint="eastAsia"/>
                <w:bCs/>
                <w:kern w:val="0"/>
                <w:sz w:val="24"/>
              </w:rPr>
              <w:t>/Q/t</w:t>
            </w:r>
            <w:r w:rsidRPr="001278E3">
              <w:rPr>
                <w:rFonts w:hint="eastAsia"/>
                <w:bCs/>
                <w:kern w:val="0"/>
                <w:sz w:val="24"/>
              </w:rPr>
              <w:t>。</w:t>
            </w:r>
          </w:p>
          <w:p w14:paraId="528B6795" w14:textId="77777777" w:rsidR="00A8383D" w:rsidRPr="001278E3" w:rsidRDefault="00A8383D" w:rsidP="00A8383D">
            <w:pPr>
              <w:tabs>
                <w:tab w:val="right" w:pos="9069"/>
              </w:tabs>
              <w:adjustRightInd w:val="0"/>
              <w:snapToGrid w:val="0"/>
              <w:spacing w:line="360" w:lineRule="auto"/>
              <w:ind w:firstLineChars="200" w:firstLine="480"/>
              <w:rPr>
                <w:bCs/>
                <w:kern w:val="0"/>
                <w:sz w:val="24"/>
              </w:rPr>
            </w:pPr>
            <w:r w:rsidRPr="001278E3">
              <w:rPr>
                <w:rFonts w:hint="eastAsia"/>
                <w:bCs/>
                <w:kern w:val="0"/>
                <w:sz w:val="24"/>
              </w:rPr>
              <w:t>其中，</w:t>
            </w:r>
            <w:r w:rsidRPr="001278E3">
              <w:rPr>
                <w:rFonts w:hint="eastAsia"/>
                <w:bCs/>
                <w:kern w:val="0"/>
                <w:sz w:val="24"/>
              </w:rPr>
              <w:t>T</w:t>
            </w:r>
            <w:r w:rsidRPr="001278E3">
              <w:rPr>
                <w:rFonts w:hint="eastAsia"/>
                <w:bCs/>
                <w:kern w:val="0"/>
                <w:sz w:val="24"/>
              </w:rPr>
              <w:t>—更换周期，</w:t>
            </w:r>
            <w:r w:rsidRPr="001278E3">
              <w:rPr>
                <w:rFonts w:hint="eastAsia"/>
                <w:bCs/>
                <w:kern w:val="0"/>
                <w:sz w:val="24"/>
              </w:rPr>
              <w:t>d</w:t>
            </w:r>
            <w:r w:rsidRPr="001278E3">
              <w:rPr>
                <w:rFonts w:hint="eastAsia"/>
                <w:bCs/>
                <w:kern w:val="0"/>
                <w:sz w:val="24"/>
              </w:rPr>
              <w:t>；</w:t>
            </w:r>
            <w:r w:rsidRPr="001278E3">
              <w:rPr>
                <w:rFonts w:hint="eastAsia"/>
                <w:bCs/>
                <w:kern w:val="0"/>
                <w:sz w:val="24"/>
              </w:rPr>
              <w:t>M</w:t>
            </w:r>
            <w:r w:rsidRPr="001278E3">
              <w:rPr>
                <w:rFonts w:hint="eastAsia"/>
                <w:bCs/>
                <w:kern w:val="0"/>
                <w:sz w:val="24"/>
              </w:rPr>
              <w:t>—活性炭的用量，</w:t>
            </w:r>
            <w:r w:rsidRPr="001278E3">
              <w:rPr>
                <w:rFonts w:hint="eastAsia"/>
                <w:bCs/>
                <w:kern w:val="0"/>
                <w:sz w:val="24"/>
              </w:rPr>
              <w:t>kg</w:t>
            </w:r>
            <w:r w:rsidRPr="001278E3">
              <w:rPr>
                <w:rFonts w:hint="eastAsia"/>
                <w:bCs/>
                <w:kern w:val="0"/>
                <w:sz w:val="24"/>
              </w:rPr>
              <w:t>；</w:t>
            </w:r>
            <w:r w:rsidRPr="001278E3">
              <w:rPr>
                <w:rFonts w:hint="eastAsia"/>
                <w:bCs/>
                <w:kern w:val="0"/>
                <w:sz w:val="24"/>
              </w:rPr>
              <w:t>S</w:t>
            </w:r>
            <w:r w:rsidRPr="001278E3">
              <w:rPr>
                <w:rFonts w:hint="eastAsia"/>
                <w:bCs/>
                <w:kern w:val="0"/>
                <w:sz w:val="24"/>
              </w:rPr>
              <w:t>—动态吸附量，</w:t>
            </w:r>
            <w:r w:rsidRPr="001278E3">
              <w:rPr>
                <w:rFonts w:hint="eastAsia"/>
                <w:bCs/>
                <w:kern w:val="0"/>
                <w:sz w:val="24"/>
              </w:rPr>
              <w:t>%</w:t>
            </w:r>
            <w:r w:rsidRPr="001278E3">
              <w:rPr>
                <w:rFonts w:hint="eastAsia"/>
                <w:bCs/>
                <w:kern w:val="0"/>
                <w:sz w:val="24"/>
              </w:rPr>
              <w:t>（一般取值</w:t>
            </w:r>
            <w:r w:rsidRPr="001278E3">
              <w:rPr>
                <w:rFonts w:hint="eastAsia"/>
                <w:bCs/>
                <w:kern w:val="0"/>
                <w:sz w:val="24"/>
              </w:rPr>
              <w:t>15%</w:t>
            </w:r>
            <w:r w:rsidRPr="001278E3">
              <w:rPr>
                <w:rFonts w:hint="eastAsia"/>
                <w:bCs/>
                <w:kern w:val="0"/>
                <w:sz w:val="24"/>
              </w:rPr>
              <w:t>）；</w:t>
            </w:r>
            <w:r w:rsidRPr="001278E3">
              <w:rPr>
                <w:rFonts w:hint="eastAsia"/>
                <w:bCs/>
                <w:kern w:val="0"/>
                <w:sz w:val="24"/>
              </w:rPr>
              <w:t>C</w:t>
            </w:r>
            <w:r w:rsidRPr="001278E3">
              <w:rPr>
                <w:rFonts w:hint="eastAsia"/>
                <w:bCs/>
                <w:kern w:val="0"/>
                <w:sz w:val="24"/>
              </w:rPr>
              <w:t>—活性炭削减的</w:t>
            </w:r>
            <w:r w:rsidRPr="001278E3">
              <w:rPr>
                <w:rFonts w:hint="eastAsia"/>
                <w:bCs/>
                <w:kern w:val="0"/>
                <w:sz w:val="24"/>
              </w:rPr>
              <w:t>VOCs</w:t>
            </w:r>
            <w:r w:rsidRPr="001278E3">
              <w:rPr>
                <w:rFonts w:hint="eastAsia"/>
                <w:bCs/>
                <w:kern w:val="0"/>
                <w:sz w:val="24"/>
              </w:rPr>
              <w:t>浓度，</w:t>
            </w:r>
            <w:r w:rsidRPr="001278E3">
              <w:rPr>
                <w:rFonts w:hint="eastAsia"/>
                <w:bCs/>
                <w:kern w:val="0"/>
                <w:sz w:val="24"/>
              </w:rPr>
              <w:t>mg/m</w:t>
            </w:r>
            <w:r w:rsidRPr="001278E3">
              <w:rPr>
                <w:rFonts w:hint="eastAsia"/>
                <w:bCs/>
                <w:kern w:val="0"/>
                <w:sz w:val="24"/>
                <w:vertAlign w:val="superscript"/>
              </w:rPr>
              <w:t>3</w:t>
            </w:r>
            <w:r w:rsidRPr="001278E3">
              <w:rPr>
                <w:rFonts w:hint="eastAsia"/>
                <w:bCs/>
                <w:kern w:val="0"/>
                <w:sz w:val="24"/>
              </w:rPr>
              <w:t>；</w:t>
            </w:r>
            <w:r w:rsidRPr="001278E3">
              <w:rPr>
                <w:rFonts w:hint="eastAsia"/>
                <w:bCs/>
                <w:kern w:val="0"/>
                <w:sz w:val="24"/>
              </w:rPr>
              <w:t>Q</w:t>
            </w:r>
            <w:r w:rsidRPr="001278E3">
              <w:rPr>
                <w:rFonts w:hint="eastAsia"/>
                <w:bCs/>
                <w:kern w:val="0"/>
                <w:sz w:val="24"/>
              </w:rPr>
              <w:t>—风量，单位</w:t>
            </w:r>
            <w:r w:rsidRPr="001278E3">
              <w:rPr>
                <w:rFonts w:hint="eastAsia"/>
                <w:bCs/>
                <w:kern w:val="0"/>
                <w:sz w:val="24"/>
              </w:rPr>
              <w:t>m</w:t>
            </w:r>
            <w:r w:rsidRPr="001278E3">
              <w:rPr>
                <w:rFonts w:hint="eastAsia"/>
                <w:bCs/>
                <w:kern w:val="0"/>
                <w:sz w:val="24"/>
                <w:vertAlign w:val="superscript"/>
              </w:rPr>
              <w:t>3</w:t>
            </w:r>
            <w:r w:rsidRPr="001278E3">
              <w:rPr>
                <w:rFonts w:hint="eastAsia"/>
                <w:bCs/>
                <w:kern w:val="0"/>
                <w:sz w:val="24"/>
              </w:rPr>
              <w:t>/h</w:t>
            </w:r>
            <w:r w:rsidRPr="001278E3">
              <w:rPr>
                <w:rFonts w:hint="eastAsia"/>
                <w:bCs/>
                <w:kern w:val="0"/>
                <w:sz w:val="24"/>
              </w:rPr>
              <w:t>；</w:t>
            </w:r>
            <w:r w:rsidRPr="001278E3">
              <w:rPr>
                <w:rFonts w:hint="eastAsia"/>
                <w:bCs/>
                <w:kern w:val="0"/>
                <w:sz w:val="24"/>
              </w:rPr>
              <w:t>t</w:t>
            </w:r>
            <w:r w:rsidRPr="001278E3">
              <w:rPr>
                <w:rFonts w:hint="eastAsia"/>
                <w:bCs/>
                <w:kern w:val="0"/>
                <w:sz w:val="24"/>
              </w:rPr>
              <w:t>—喷涂工</w:t>
            </w:r>
            <w:r w:rsidRPr="001278E3">
              <w:rPr>
                <w:rFonts w:hint="eastAsia"/>
                <w:bCs/>
                <w:kern w:val="0"/>
                <w:sz w:val="24"/>
              </w:rPr>
              <w:lastRenderedPageBreak/>
              <w:t>序作业时间，单位</w:t>
            </w:r>
            <w:r w:rsidRPr="001278E3">
              <w:rPr>
                <w:rFonts w:hint="eastAsia"/>
                <w:bCs/>
                <w:kern w:val="0"/>
                <w:sz w:val="24"/>
              </w:rPr>
              <w:t>h/d</w:t>
            </w:r>
            <w:r w:rsidRPr="001278E3">
              <w:rPr>
                <w:rFonts w:hint="eastAsia"/>
                <w:bCs/>
                <w:kern w:val="0"/>
                <w:sz w:val="24"/>
              </w:rPr>
              <w:t>。</w:t>
            </w:r>
          </w:p>
          <w:p w14:paraId="4911A99B" w14:textId="55B1F17B" w:rsidR="00A8383D" w:rsidRPr="001278E3" w:rsidRDefault="00A8383D" w:rsidP="00A8383D">
            <w:pPr>
              <w:widowControl/>
              <w:spacing w:line="360" w:lineRule="auto"/>
              <w:ind w:firstLineChars="200" w:firstLine="480"/>
              <w:jc w:val="left"/>
              <w:rPr>
                <w:bCs/>
                <w:kern w:val="0"/>
                <w:sz w:val="24"/>
              </w:rPr>
            </w:pPr>
            <w:r w:rsidRPr="001278E3">
              <w:rPr>
                <w:rFonts w:hint="eastAsia"/>
                <w:bCs/>
                <w:kern w:val="0"/>
                <w:sz w:val="24"/>
              </w:rPr>
              <w:t>T=1152</w:t>
            </w:r>
            <w:r w:rsidRPr="001278E3">
              <w:rPr>
                <w:rFonts w:hint="eastAsia"/>
                <w:bCs/>
                <w:kern w:val="0"/>
                <w:sz w:val="24"/>
              </w:rPr>
              <w:t>×</w:t>
            </w:r>
            <w:r w:rsidRPr="001278E3">
              <w:rPr>
                <w:rFonts w:hint="eastAsia"/>
                <w:bCs/>
                <w:kern w:val="0"/>
                <w:sz w:val="24"/>
              </w:rPr>
              <w:t>0.15/</w:t>
            </w:r>
            <w:r w:rsidR="002C71E5">
              <w:rPr>
                <w:rFonts w:hint="eastAsia"/>
                <w:bCs/>
                <w:kern w:val="0"/>
                <w:sz w:val="24"/>
              </w:rPr>
              <w:t>42.66</w:t>
            </w:r>
            <w:r w:rsidRPr="001278E3">
              <w:rPr>
                <w:rFonts w:hint="eastAsia"/>
                <w:bCs/>
                <w:kern w:val="0"/>
                <w:sz w:val="24"/>
              </w:rPr>
              <w:t>/10</w:t>
            </w:r>
            <w:r w:rsidRPr="001278E3">
              <w:rPr>
                <w:rFonts w:hint="eastAsia"/>
                <w:bCs/>
                <w:kern w:val="0"/>
                <w:sz w:val="24"/>
                <w:vertAlign w:val="superscript"/>
              </w:rPr>
              <w:t>-6</w:t>
            </w:r>
            <w:r w:rsidRPr="001278E3">
              <w:rPr>
                <w:rFonts w:hint="eastAsia"/>
                <w:bCs/>
                <w:kern w:val="0"/>
                <w:sz w:val="24"/>
              </w:rPr>
              <w:t>/20000/</w:t>
            </w:r>
            <w:r w:rsidR="002C71E5">
              <w:rPr>
                <w:rFonts w:hint="eastAsia"/>
                <w:bCs/>
                <w:kern w:val="0"/>
                <w:sz w:val="24"/>
              </w:rPr>
              <w:t>16</w:t>
            </w:r>
            <w:r w:rsidRPr="001278E3">
              <w:rPr>
                <w:rFonts w:hint="eastAsia"/>
                <w:bCs/>
                <w:kern w:val="0"/>
                <w:sz w:val="24"/>
              </w:rPr>
              <w:t>≈</w:t>
            </w:r>
            <w:r w:rsidR="002C71E5">
              <w:rPr>
                <w:rFonts w:hint="eastAsia"/>
                <w:bCs/>
                <w:kern w:val="0"/>
                <w:sz w:val="24"/>
              </w:rPr>
              <w:t>12.6</w:t>
            </w:r>
            <w:r w:rsidRPr="001278E3">
              <w:rPr>
                <w:rFonts w:hint="eastAsia"/>
                <w:bCs/>
                <w:kern w:val="0"/>
                <w:sz w:val="24"/>
              </w:rPr>
              <w:t>d</w:t>
            </w:r>
            <w:r w:rsidRPr="001278E3">
              <w:rPr>
                <w:rFonts w:hint="eastAsia"/>
                <w:bCs/>
                <w:kern w:val="0"/>
                <w:sz w:val="24"/>
              </w:rPr>
              <w:t>，年工作</w:t>
            </w:r>
            <w:r w:rsidRPr="001278E3">
              <w:rPr>
                <w:rFonts w:hint="eastAsia"/>
                <w:bCs/>
                <w:kern w:val="0"/>
                <w:sz w:val="24"/>
              </w:rPr>
              <w:t>300d</w:t>
            </w:r>
            <w:r w:rsidRPr="001278E3">
              <w:rPr>
                <w:rFonts w:hint="eastAsia"/>
                <w:bCs/>
                <w:kern w:val="0"/>
                <w:sz w:val="24"/>
              </w:rPr>
              <w:t>，</w:t>
            </w:r>
            <w:proofErr w:type="gramStart"/>
            <w:r w:rsidRPr="001278E3">
              <w:rPr>
                <w:rFonts w:hint="eastAsia"/>
                <w:bCs/>
                <w:kern w:val="0"/>
                <w:sz w:val="24"/>
              </w:rPr>
              <w:t>炭箱按</w:t>
            </w:r>
            <w:proofErr w:type="gramEnd"/>
            <w:r w:rsidRPr="001278E3">
              <w:rPr>
                <w:rFonts w:hint="eastAsia"/>
                <w:bCs/>
                <w:kern w:val="0"/>
                <w:sz w:val="24"/>
              </w:rPr>
              <w:t>更换频次</w:t>
            </w:r>
            <w:r w:rsidR="002C71E5">
              <w:rPr>
                <w:rFonts w:hint="eastAsia"/>
                <w:bCs/>
                <w:kern w:val="0"/>
                <w:sz w:val="24"/>
              </w:rPr>
              <w:t>2</w:t>
            </w:r>
            <w:r w:rsidR="004C5D92" w:rsidRPr="001278E3">
              <w:rPr>
                <w:rFonts w:hint="eastAsia"/>
                <w:bCs/>
                <w:kern w:val="0"/>
                <w:sz w:val="24"/>
              </w:rPr>
              <w:t>4</w:t>
            </w:r>
            <w:r w:rsidRPr="001278E3">
              <w:rPr>
                <w:rFonts w:hint="eastAsia"/>
                <w:bCs/>
                <w:kern w:val="0"/>
                <w:sz w:val="24"/>
              </w:rPr>
              <w:t>次</w:t>
            </w:r>
            <w:r w:rsidRPr="001278E3">
              <w:rPr>
                <w:rFonts w:hint="eastAsia"/>
                <w:bCs/>
                <w:kern w:val="0"/>
                <w:sz w:val="24"/>
              </w:rPr>
              <w:t>/a</w:t>
            </w:r>
            <w:r w:rsidRPr="001278E3">
              <w:rPr>
                <w:rFonts w:hint="eastAsia"/>
                <w:bCs/>
                <w:kern w:val="0"/>
                <w:sz w:val="24"/>
              </w:rPr>
              <w:t>计。</w:t>
            </w:r>
          </w:p>
          <w:p w14:paraId="218011C1" w14:textId="77777777" w:rsidR="00001667" w:rsidRPr="001278E3" w:rsidRDefault="004B3C33">
            <w:pPr>
              <w:tabs>
                <w:tab w:val="right" w:pos="9069"/>
              </w:tabs>
              <w:adjustRightInd w:val="0"/>
              <w:snapToGrid w:val="0"/>
              <w:spacing w:line="360" w:lineRule="auto"/>
              <w:ind w:firstLineChars="200" w:firstLine="482"/>
              <w:rPr>
                <w:b/>
                <w:kern w:val="0"/>
                <w:sz w:val="24"/>
              </w:rPr>
            </w:pPr>
            <w:r w:rsidRPr="001278E3">
              <w:rPr>
                <w:rFonts w:hint="eastAsia"/>
                <w:b/>
                <w:kern w:val="0"/>
                <w:sz w:val="24"/>
              </w:rPr>
              <w:t>B</w:t>
            </w:r>
            <w:r w:rsidRPr="001278E3">
              <w:rPr>
                <w:rFonts w:hint="eastAsia"/>
                <w:b/>
                <w:kern w:val="0"/>
                <w:sz w:val="24"/>
              </w:rPr>
              <w:t>、包覆废气：</w:t>
            </w:r>
          </w:p>
          <w:p w14:paraId="4935CDCA" w14:textId="77777777" w:rsidR="00001667" w:rsidRPr="001278E3" w:rsidRDefault="004B3C33">
            <w:pPr>
              <w:tabs>
                <w:tab w:val="right" w:pos="9069"/>
              </w:tabs>
              <w:adjustRightInd w:val="0"/>
              <w:snapToGrid w:val="0"/>
              <w:spacing w:line="360" w:lineRule="auto"/>
              <w:ind w:firstLineChars="200" w:firstLine="480"/>
              <w:rPr>
                <w:bCs/>
                <w:kern w:val="0"/>
                <w:sz w:val="24"/>
              </w:rPr>
            </w:pPr>
            <w:proofErr w:type="gramStart"/>
            <w:r w:rsidRPr="001278E3">
              <w:rPr>
                <w:rFonts w:hint="eastAsia"/>
                <w:bCs/>
                <w:kern w:val="0"/>
                <w:sz w:val="24"/>
              </w:rPr>
              <w:t>炭箱处理</w:t>
            </w:r>
            <w:proofErr w:type="gramEnd"/>
            <w:r w:rsidRPr="001278E3">
              <w:rPr>
                <w:rFonts w:hint="eastAsia"/>
                <w:bCs/>
                <w:kern w:val="0"/>
                <w:sz w:val="24"/>
              </w:rPr>
              <w:t>风量</w:t>
            </w:r>
            <w:r w:rsidRPr="001278E3">
              <w:rPr>
                <w:rFonts w:hint="eastAsia"/>
                <w:bCs/>
                <w:kern w:val="0"/>
                <w:sz w:val="24"/>
              </w:rPr>
              <w:t>10000m</w:t>
            </w:r>
            <w:r w:rsidRPr="001278E3">
              <w:rPr>
                <w:rFonts w:hint="eastAsia"/>
                <w:bCs/>
                <w:kern w:val="0"/>
                <w:sz w:val="24"/>
              </w:rPr>
              <w:t>³</w:t>
            </w:r>
            <w:r w:rsidRPr="001278E3">
              <w:rPr>
                <w:rFonts w:hint="eastAsia"/>
                <w:bCs/>
                <w:kern w:val="0"/>
                <w:sz w:val="24"/>
              </w:rPr>
              <w:t>/h</w:t>
            </w:r>
          </w:p>
          <w:p w14:paraId="30248C76" w14:textId="77777777" w:rsidR="00001667" w:rsidRPr="001278E3" w:rsidRDefault="004B3C33">
            <w:pPr>
              <w:tabs>
                <w:tab w:val="right" w:pos="9069"/>
              </w:tabs>
              <w:adjustRightInd w:val="0"/>
              <w:snapToGrid w:val="0"/>
              <w:spacing w:line="360" w:lineRule="auto"/>
              <w:ind w:firstLineChars="200" w:firstLine="480"/>
              <w:rPr>
                <w:bCs/>
                <w:kern w:val="0"/>
                <w:sz w:val="24"/>
              </w:rPr>
            </w:pPr>
            <w:r w:rsidRPr="001278E3">
              <w:rPr>
                <w:bCs/>
                <w:kern w:val="0"/>
                <w:sz w:val="24"/>
              </w:rPr>
              <w:fldChar w:fldCharType="begin"/>
            </w:r>
            <w:r w:rsidRPr="001278E3">
              <w:rPr>
                <w:bCs/>
                <w:kern w:val="0"/>
                <w:sz w:val="24"/>
              </w:rPr>
              <w:instrText xml:space="preserve"> </w:instrText>
            </w:r>
            <w:r w:rsidRPr="001278E3">
              <w:rPr>
                <w:rFonts w:hint="eastAsia"/>
                <w:bCs/>
                <w:kern w:val="0"/>
                <w:sz w:val="24"/>
              </w:rPr>
              <w:instrText>= 1 \* GB3</w:instrText>
            </w:r>
            <w:r w:rsidRPr="001278E3">
              <w:rPr>
                <w:bCs/>
                <w:kern w:val="0"/>
                <w:sz w:val="24"/>
              </w:rPr>
              <w:instrText xml:space="preserve"> </w:instrText>
            </w:r>
            <w:r w:rsidRPr="001278E3">
              <w:rPr>
                <w:bCs/>
                <w:kern w:val="0"/>
                <w:sz w:val="24"/>
              </w:rPr>
              <w:fldChar w:fldCharType="separate"/>
            </w:r>
            <w:r w:rsidRPr="001278E3">
              <w:rPr>
                <w:rFonts w:hint="eastAsia"/>
                <w:bCs/>
                <w:kern w:val="0"/>
                <w:sz w:val="24"/>
              </w:rPr>
              <w:t>①</w:t>
            </w:r>
            <w:r w:rsidRPr="001278E3">
              <w:rPr>
                <w:bCs/>
                <w:kern w:val="0"/>
                <w:sz w:val="24"/>
              </w:rPr>
              <w:fldChar w:fldCharType="end"/>
            </w:r>
            <w:r w:rsidRPr="001278E3">
              <w:rPr>
                <w:rFonts w:hint="eastAsia"/>
                <w:bCs/>
                <w:kern w:val="0"/>
                <w:sz w:val="24"/>
              </w:rPr>
              <w:t>所需过炭面积：</w:t>
            </w:r>
          </w:p>
          <w:p w14:paraId="052D48B0" w14:textId="77777777" w:rsidR="00001667" w:rsidRPr="001278E3" w:rsidRDefault="004B3C33">
            <w:pPr>
              <w:tabs>
                <w:tab w:val="right" w:pos="9069"/>
              </w:tabs>
              <w:adjustRightInd w:val="0"/>
              <w:snapToGrid w:val="0"/>
              <w:spacing w:line="360" w:lineRule="auto"/>
              <w:ind w:firstLineChars="200" w:firstLine="480"/>
              <w:rPr>
                <w:bCs/>
                <w:kern w:val="0"/>
                <w:sz w:val="24"/>
                <w:vertAlign w:val="superscript"/>
              </w:rPr>
            </w:pPr>
            <w:r w:rsidRPr="001278E3">
              <w:rPr>
                <w:rFonts w:hint="eastAsia"/>
                <w:bCs/>
                <w:kern w:val="0"/>
                <w:sz w:val="24"/>
              </w:rPr>
              <w:t>S=Q</w:t>
            </w:r>
            <w:r w:rsidRPr="001278E3">
              <w:rPr>
                <w:rFonts w:hint="eastAsia"/>
                <w:bCs/>
                <w:kern w:val="0"/>
                <w:sz w:val="24"/>
              </w:rPr>
              <w:t>÷</w:t>
            </w:r>
            <w:r w:rsidRPr="001278E3">
              <w:rPr>
                <w:rFonts w:hint="eastAsia"/>
                <w:bCs/>
                <w:kern w:val="0"/>
                <w:sz w:val="24"/>
              </w:rPr>
              <w:t>v</w:t>
            </w:r>
            <w:r w:rsidRPr="001278E3">
              <w:rPr>
                <w:rFonts w:hint="eastAsia"/>
                <w:bCs/>
                <w:kern w:val="0"/>
                <w:sz w:val="24"/>
              </w:rPr>
              <w:t>÷</w:t>
            </w:r>
            <w:r w:rsidRPr="001278E3">
              <w:rPr>
                <w:rFonts w:hint="eastAsia"/>
                <w:bCs/>
                <w:kern w:val="0"/>
                <w:sz w:val="24"/>
              </w:rPr>
              <w:t>3600=10000m</w:t>
            </w:r>
            <w:r w:rsidRPr="001278E3">
              <w:rPr>
                <w:rFonts w:hint="eastAsia"/>
                <w:bCs/>
                <w:kern w:val="0"/>
                <w:sz w:val="24"/>
              </w:rPr>
              <w:t>³</w:t>
            </w:r>
            <w:r w:rsidRPr="001278E3">
              <w:rPr>
                <w:rFonts w:hint="eastAsia"/>
                <w:bCs/>
                <w:kern w:val="0"/>
                <w:sz w:val="24"/>
              </w:rPr>
              <w:t>/h</w:t>
            </w:r>
            <w:r w:rsidRPr="001278E3">
              <w:rPr>
                <w:rFonts w:hint="eastAsia"/>
                <w:bCs/>
                <w:kern w:val="0"/>
                <w:sz w:val="24"/>
              </w:rPr>
              <w:t>÷</w:t>
            </w:r>
            <w:r w:rsidRPr="001278E3">
              <w:rPr>
                <w:rFonts w:hint="eastAsia"/>
                <w:bCs/>
                <w:kern w:val="0"/>
                <w:sz w:val="24"/>
              </w:rPr>
              <w:t>0.6m/s</w:t>
            </w:r>
            <w:r w:rsidRPr="001278E3">
              <w:rPr>
                <w:rFonts w:hint="eastAsia"/>
                <w:bCs/>
                <w:kern w:val="0"/>
                <w:sz w:val="24"/>
              </w:rPr>
              <w:t>÷</w:t>
            </w:r>
            <w:r w:rsidRPr="001278E3">
              <w:rPr>
                <w:rFonts w:hint="eastAsia"/>
                <w:bCs/>
                <w:kern w:val="0"/>
                <w:sz w:val="24"/>
              </w:rPr>
              <w:t>3600=4.63m</w:t>
            </w:r>
            <w:r w:rsidRPr="001278E3">
              <w:rPr>
                <w:rFonts w:hint="eastAsia"/>
                <w:bCs/>
                <w:kern w:val="0"/>
                <w:sz w:val="24"/>
                <w:vertAlign w:val="superscript"/>
              </w:rPr>
              <w:t>2</w:t>
            </w:r>
          </w:p>
          <w:p w14:paraId="354A35CB" w14:textId="77777777" w:rsidR="00001667" w:rsidRPr="001278E3" w:rsidRDefault="004B3C33">
            <w:pPr>
              <w:tabs>
                <w:tab w:val="right" w:pos="9069"/>
              </w:tabs>
              <w:adjustRightInd w:val="0"/>
              <w:snapToGrid w:val="0"/>
              <w:spacing w:line="360" w:lineRule="auto"/>
              <w:ind w:firstLineChars="200" w:firstLine="480"/>
              <w:rPr>
                <w:bCs/>
                <w:kern w:val="0"/>
                <w:sz w:val="24"/>
              </w:rPr>
            </w:pPr>
            <w:r w:rsidRPr="001278E3">
              <w:rPr>
                <w:bCs/>
                <w:kern w:val="0"/>
                <w:sz w:val="24"/>
              </w:rPr>
              <w:fldChar w:fldCharType="begin"/>
            </w:r>
            <w:r w:rsidRPr="001278E3">
              <w:rPr>
                <w:bCs/>
                <w:kern w:val="0"/>
                <w:sz w:val="24"/>
              </w:rPr>
              <w:instrText xml:space="preserve"> </w:instrText>
            </w:r>
            <w:r w:rsidRPr="001278E3">
              <w:rPr>
                <w:rFonts w:hint="eastAsia"/>
                <w:bCs/>
                <w:kern w:val="0"/>
                <w:sz w:val="24"/>
              </w:rPr>
              <w:instrText>= 2 \* GB3</w:instrText>
            </w:r>
            <w:r w:rsidRPr="001278E3">
              <w:rPr>
                <w:bCs/>
                <w:kern w:val="0"/>
                <w:sz w:val="24"/>
              </w:rPr>
              <w:instrText xml:space="preserve"> </w:instrText>
            </w:r>
            <w:r w:rsidRPr="001278E3">
              <w:rPr>
                <w:bCs/>
                <w:kern w:val="0"/>
                <w:sz w:val="24"/>
              </w:rPr>
              <w:fldChar w:fldCharType="separate"/>
            </w:r>
            <w:r w:rsidRPr="001278E3">
              <w:rPr>
                <w:rFonts w:hint="eastAsia"/>
                <w:bCs/>
                <w:kern w:val="0"/>
                <w:sz w:val="24"/>
              </w:rPr>
              <w:t>②</w:t>
            </w:r>
            <w:r w:rsidRPr="001278E3">
              <w:rPr>
                <w:bCs/>
                <w:kern w:val="0"/>
                <w:sz w:val="24"/>
              </w:rPr>
              <w:fldChar w:fldCharType="end"/>
            </w:r>
            <w:proofErr w:type="gramStart"/>
            <w:r w:rsidRPr="001278E3">
              <w:rPr>
                <w:rFonts w:hint="eastAsia"/>
                <w:bCs/>
                <w:kern w:val="0"/>
                <w:sz w:val="24"/>
              </w:rPr>
              <w:t>炭箱抽屉</w:t>
            </w:r>
            <w:proofErr w:type="gramEnd"/>
            <w:r w:rsidRPr="001278E3">
              <w:rPr>
                <w:rFonts w:hint="eastAsia"/>
                <w:bCs/>
                <w:kern w:val="0"/>
                <w:sz w:val="24"/>
              </w:rPr>
              <w:t>个数（假设抽屉长×宽</w:t>
            </w:r>
            <w:r w:rsidRPr="001278E3">
              <w:rPr>
                <w:rFonts w:hint="eastAsia"/>
                <w:bCs/>
                <w:kern w:val="0"/>
                <w:sz w:val="24"/>
              </w:rPr>
              <w:t>=600*500mm</w:t>
            </w:r>
            <w:r w:rsidRPr="001278E3">
              <w:rPr>
                <w:rFonts w:hint="eastAsia"/>
                <w:bCs/>
                <w:kern w:val="0"/>
                <w:sz w:val="24"/>
              </w:rPr>
              <w:t>）：</w:t>
            </w:r>
          </w:p>
          <w:p w14:paraId="7AFE8CE0" w14:textId="77777777" w:rsidR="00001667" w:rsidRPr="001278E3" w:rsidRDefault="004B3C33">
            <w:pPr>
              <w:tabs>
                <w:tab w:val="right" w:pos="9069"/>
              </w:tabs>
              <w:adjustRightInd w:val="0"/>
              <w:snapToGrid w:val="0"/>
              <w:spacing w:line="360" w:lineRule="auto"/>
              <w:ind w:firstLineChars="200" w:firstLine="480"/>
              <w:rPr>
                <w:bCs/>
                <w:kern w:val="0"/>
                <w:sz w:val="24"/>
              </w:rPr>
            </w:pPr>
            <w:r w:rsidRPr="001278E3">
              <w:rPr>
                <w:rFonts w:hint="eastAsia"/>
                <w:bCs/>
                <w:kern w:val="0"/>
                <w:sz w:val="24"/>
              </w:rPr>
              <w:t>4.63m</w:t>
            </w:r>
            <w:r w:rsidRPr="001278E3">
              <w:rPr>
                <w:rFonts w:hint="eastAsia"/>
                <w:bCs/>
                <w:kern w:val="0"/>
                <w:sz w:val="24"/>
                <w:vertAlign w:val="superscript"/>
              </w:rPr>
              <w:t>2</w:t>
            </w:r>
            <w:r w:rsidRPr="001278E3">
              <w:rPr>
                <w:rFonts w:hint="eastAsia"/>
                <w:bCs/>
                <w:kern w:val="0"/>
                <w:sz w:val="24"/>
              </w:rPr>
              <w:t>÷</w:t>
            </w:r>
            <w:r w:rsidRPr="001278E3">
              <w:rPr>
                <w:rFonts w:hint="eastAsia"/>
                <w:bCs/>
                <w:kern w:val="0"/>
                <w:sz w:val="24"/>
              </w:rPr>
              <w:t>0.5</w:t>
            </w:r>
            <w:r w:rsidRPr="001278E3">
              <w:rPr>
                <w:rFonts w:hint="eastAsia"/>
                <w:bCs/>
                <w:kern w:val="0"/>
                <w:sz w:val="24"/>
              </w:rPr>
              <w:t>÷</w:t>
            </w:r>
            <w:r w:rsidRPr="001278E3">
              <w:rPr>
                <w:rFonts w:hint="eastAsia"/>
                <w:bCs/>
                <w:kern w:val="0"/>
                <w:sz w:val="24"/>
              </w:rPr>
              <w:t>0.6</w:t>
            </w:r>
            <w:r w:rsidRPr="001278E3">
              <w:rPr>
                <w:rFonts w:hint="eastAsia"/>
                <w:bCs/>
                <w:kern w:val="0"/>
                <w:sz w:val="24"/>
              </w:rPr>
              <w:t>≈</w:t>
            </w:r>
            <w:r w:rsidRPr="001278E3">
              <w:rPr>
                <w:rFonts w:hint="eastAsia"/>
                <w:bCs/>
                <w:kern w:val="0"/>
                <w:sz w:val="24"/>
              </w:rPr>
              <w:t>16</w:t>
            </w:r>
            <w:r w:rsidRPr="001278E3">
              <w:rPr>
                <w:rFonts w:hint="eastAsia"/>
                <w:bCs/>
                <w:kern w:val="0"/>
                <w:sz w:val="24"/>
              </w:rPr>
              <w:t>个抽屉</w:t>
            </w:r>
          </w:p>
          <w:p w14:paraId="126F6F4E" w14:textId="77777777" w:rsidR="00001667" w:rsidRPr="001278E3" w:rsidRDefault="004B3C33">
            <w:pPr>
              <w:tabs>
                <w:tab w:val="right" w:pos="9069"/>
              </w:tabs>
              <w:adjustRightInd w:val="0"/>
              <w:snapToGrid w:val="0"/>
              <w:spacing w:line="360" w:lineRule="auto"/>
              <w:ind w:firstLineChars="200" w:firstLine="480"/>
              <w:rPr>
                <w:bCs/>
                <w:kern w:val="0"/>
                <w:sz w:val="24"/>
              </w:rPr>
            </w:pPr>
            <w:r w:rsidRPr="001278E3">
              <w:rPr>
                <w:bCs/>
                <w:kern w:val="0"/>
                <w:sz w:val="24"/>
              </w:rPr>
              <w:fldChar w:fldCharType="begin"/>
            </w:r>
            <w:r w:rsidRPr="001278E3">
              <w:rPr>
                <w:bCs/>
                <w:kern w:val="0"/>
                <w:sz w:val="24"/>
              </w:rPr>
              <w:instrText xml:space="preserve"> </w:instrText>
            </w:r>
            <w:r w:rsidRPr="001278E3">
              <w:rPr>
                <w:rFonts w:hint="eastAsia"/>
                <w:bCs/>
                <w:kern w:val="0"/>
                <w:sz w:val="24"/>
              </w:rPr>
              <w:instrText>= 3 \* GB3</w:instrText>
            </w:r>
            <w:r w:rsidRPr="001278E3">
              <w:rPr>
                <w:bCs/>
                <w:kern w:val="0"/>
                <w:sz w:val="24"/>
              </w:rPr>
              <w:instrText xml:space="preserve"> </w:instrText>
            </w:r>
            <w:r w:rsidRPr="001278E3">
              <w:rPr>
                <w:bCs/>
                <w:kern w:val="0"/>
                <w:sz w:val="24"/>
              </w:rPr>
              <w:fldChar w:fldCharType="separate"/>
            </w:r>
            <w:r w:rsidRPr="001278E3">
              <w:rPr>
                <w:rFonts w:hint="eastAsia"/>
                <w:bCs/>
                <w:kern w:val="0"/>
                <w:sz w:val="24"/>
              </w:rPr>
              <w:t>③</w:t>
            </w:r>
            <w:r w:rsidRPr="001278E3">
              <w:rPr>
                <w:bCs/>
                <w:kern w:val="0"/>
                <w:sz w:val="24"/>
              </w:rPr>
              <w:fldChar w:fldCharType="end"/>
            </w:r>
            <w:r w:rsidRPr="001278E3">
              <w:rPr>
                <w:rFonts w:hint="eastAsia"/>
                <w:bCs/>
                <w:kern w:val="0"/>
                <w:sz w:val="24"/>
              </w:rPr>
              <w:t>按</w:t>
            </w:r>
            <w:r w:rsidRPr="001278E3">
              <w:rPr>
                <w:rFonts w:hint="eastAsia"/>
                <w:bCs/>
                <w:kern w:val="0"/>
                <w:sz w:val="24"/>
              </w:rPr>
              <w:t>18</w:t>
            </w:r>
            <w:r w:rsidRPr="001278E3">
              <w:rPr>
                <w:rFonts w:hint="eastAsia"/>
                <w:bCs/>
                <w:kern w:val="0"/>
                <w:sz w:val="24"/>
              </w:rPr>
              <w:t>个抽屉排布，炭层厚度按</w:t>
            </w:r>
            <w:r w:rsidRPr="001278E3">
              <w:rPr>
                <w:rFonts w:hint="eastAsia"/>
                <w:bCs/>
                <w:kern w:val="0"/>
                <w:sz w:val="24"/>
              </w:rPr>
              <w:t>300mm</w:t>
            </w:r>
            <w:r w:rsidRPr="001278E3">
              <w:rPr>
                <w:rFonts w:hint="eastAsia"/>
                <w:bCs/>
                <w:kern w:val="0"/>
                <w:sz w:val="24"/>
              </w:rPr>
              <w:t>设计，</w:t>
            </w:r>
            <w:proofErr w:type="gramStart"/>
            <w:r w:rsidRPr="001278E3">
              <w:rPr>
                <w:rFonts w:hint="eastAsia"/>
                <w:bCs/>
                <w:kern w:val="0"/>
                <w:sz w:val="24"/>
              </w:rPr>
              <w:t>炭箱外形尺寸</w:t>
            </w:r>
            <w:proofErr w:type="gramEnd"/>
            <w:r w:rsidRPr="001278E3">
              <w:rPr>
                <w:rFonts w:hint="eastAsia"/>
                <w:bCs/>
                <w:kern w:val="0"/>
                <w:sz w:val="24"/>
              </w:rPr>
              <w:t>参考：</w:t>
            </w:r>
          </w:p>
          <w:p w14:paraId="580DB59D" w14:textId="77777777" w:rsidR="00001667" w:rsidRPr="001278E3" w:rsidRDefault="004B3C33">
            <w:pPr>
              <w:tabs>
                <w:tab w:val="right" w:pos="9069"/>
              </w:tabs>
              <w:adjustRightInd w:val="0"/>
              <w:snapToGrid w:val="0"/>
              <w:spacing w:line="360" w:lineRule="auto"/>
              <w:ind w:firstLineChars="200" w:firstLine="480"/>
              <w:rPr>
                <w:bCs/>
                <w:kern w:val="0"/>
                <w:sz w:val="24"/>
              </w:rPr>
            </w:pPr>
            <w:r w:rsidRPr="001278E3">
              <w:rPr>
                <w:rFonts w:hint="eastAsia"/>
                <w:bCs/>
                <w:kern w:val="0"/>
                <w:sz w:val="24"/>
              </w:rPr>
              <w:t>L(1950+1200)</w:t>
            </w:r>
            <w:r w:rsidRPr="001278E3">
              <w:rPr>
                <w:bCs/>
                <w:kern w:val="0"/>
                <w:sz w:val="24"/>
              </w:rPr>
              <w:t>×</w:t>
            </w:r>
            <w:r w:rsidRPr="001278E3">
              <w:rPr>
                <w:rFonts w:hint="eastAsia"/>
                <w:bCs/>
                <w:kern w:val="0"/>
                <w:sz w:val="24"/>
              </w:rPr>
              <w:t>B1930</w:t>
            </w:r>
            <w:r w:rsidRPr="001278E3">
              <w:rPr>
                <w:bCs/>
                <w:kern w:val="0"/>
                <w:sz w:val="24"/>
              </w:rPr>
              <w:t>×</w:t>
            </w:r>
            <w:r w:rsidRPr="001278E3">
              <w:rPr>
                <w:rFonts w:hint="eastAsia"/>
                <w:bCs/>
                <w:kern w:val="0"/>
                <w:sz w:val="24"/>
              </w:rPr>
              <w:t>H1540</w:t>
            </w:r>
            <w:r w:rsidRPr="001278E3">
              <w:rPr>
                <w:bCs/>
                <w:kern w:val="0"/>
                <w:sz w:val="24"/>
              </w:rPr>
              <w:t>mm</w:t>
            </w:r>
            <w:r w:rsidRPr="001278E3">
              <w:rPr>
                <w:rFonts w:hint="eastAsia"/>
                <w:bCs/>
                <w:kern w:val="0"/>
                <w:sz w:val="24"/>
              </w:rPr>
              <w:t>（两边侧门）</w:t>
            </w:r>
          </w:p>
          <w:p w14:paraId="20FD1D4E" w14:textId="77777777" w:rsidR="00001667" w:rsidRPr="001278E3" w:rsidRDefault="004B3C33">
            <w:pPr>
              <w:tabs>
                <w:tab w:val="right" w:pos="9069"/>
              </w:tabs>
              <w:adjustRightInd w:val="0"/>
              <w:snapToGrid w:val="0"/>
              <w:spacing w:line="360" w:lineRule="auto"/>
              <w:ind w:firstLineChars="200" w:firstLine="480"/>
              <w:rPr>
                <w:bCs/>
                <w:kern w:val="0"/>
                <w:sz w:val="24"/>
              </w:rPr>
            </w:pPr>
            <w:proofErr w:type="gramStart"/>
            <w:r w:rsidRPr="001278E3">
              <w:rPr>
                <w:rFonts w:hint="eastAsia"/>
                <w:bCs/>
                <w:kern w:val="0"/>
                <w:sz w:val="24"/>
              </w:rPr>
              <w:t>炭</w:t>
            </w:r>
            <w:proofErr w:type="gramEnd"/>
            <w:r w:rsidRPr="001278E3">
              <w:rPr>
                <w:rFonts w:hint="eastAsia"/>
                <w:bCs/>
                <w:kern w:val="0"/>
                <w:sz w:val="24"/>
              </w:rPr>
              <w:t>箱装炭量：</w:t>
            </w:r>
            <w:r w:rsidRPr="001278E3">
              <w:rPr>
                <w:rFonts w:hint="eastAsia"/>
                <w:bCs/>
                <w:kern w:val="0"/>
                <w:sz w:val="24"/>
              </w:rPr>
              <w:t>0.6</w:t>
            </w:r>
            <w:r w:rsidRPr="001278E3">
              <w:rPr>
                <w:bCs/>
                <w:kern w:val="0"/>
                <w:sz w:val="24"/>
              </w:rPr>
              <w:t>×</w:t>
            </w:r>
            <w:r w:rsidRPr="001278E3">
              <w:rPr>
                <w:rFonts w:hint="eastAsia"/>
                <w:bCs/>
                <w:kern w:val="0"/>
                <w:sz w:val="24"/>
              </w:rPr>
              <w:t>0.5</w:t>
            </w:r>
            <w:r w:rsidRPr="001278E3">
              <w:rPr>
                <w:bCs/>
                <w:kern w:val="0"/>
                <w:sz w:val="24"/>
              </w:rPr>
              <w:t>×</w:t>
            </w:r>
            <w:r w:rsidRPr="001278E3">
              <w:rPr>
                <w:rFonts w:hint="eastAsia"/>
                <w:bCs/>
                <w:kern w:val="0"/>
                <w:sz w:val="24"/>
              </w:rPr>
              <w:t>0.3</w:t>
            </w:r>
            <w:r w:rsidRPr="001278E3">
              <w:rPr>
                <w:bCs/>
                <w:kern w:val="0"/>
                <w:sz w:val="24"/>
              </w:rPr>
              <w:t>×</w:t>
            </w:r>
            <w:r w:rsidRPr="001278E3">
              <w:rPr>
                <w:rFonts w:hint="eastAsia"/>
                <w:bCs/>
                <w:kern w:val="0"/>
                <w:sz w:val="24"/>
              </w:rPr>
              <w:t>18=1.62m</w:t>
            </w:r>
            <w:r w:rsidRPr="001278E3">
              <w:rPr>
                <w:rFonts w:hint="eastAsia"/>
                <w:bCs/>
                <w:kern w:val="0"/>
                <w:sz w:val="24"/>
              </w:rPr>
              <w:t>³</w:t>
            </w:r>
          </w:p>
          <w:p w14:paraId="295A07F0" w14:textId="77777777" w:rsidR="00001667" w:rsidRPr="001278E3" w:rsidRDefault="004B3C33">
            <w:pPr>
              <w:tabs>
                <w:tab w:val="right" w:pos="9069"/>
              </w:tabs>
              <w:adjustRightInd w:val="0"/>
              <w:snapToGrid w:val="0"/>
              <w:spacing w:line="360" w:lineRule="auto"/>
              <w:ind w:firstLineChars="200" w:firstLine="480"/>
              <w:rPr>
                <w:bCs/>
                <w:kern w:val="0"/>
                <w:sz w:val="24"/>
              </w:rPr>
            </w:pPr>
            <w:r w:rsidRPr="001278E3">
              <w:rPr>
                <w:rFonts w:hint="eastAsia"/>
                <w:bCs/>
                <w:kern w:val="0"/>
                <w:sz w:val="24"/>
              </w:rPr>
              <w:t>颗粒</w:t>
            </w:r>
            <w:proofErr w:type="gramStart"/>
            <w:r w:rsidRPr="001278E3">
              <w:rPr>
                <w:rFonts w:hint="eastAsia"/>
                <w:bCs/>
                <w:kern w:val="0"/>
                <w:sz w:val="24"/>
              </w:rPr>
              <w:t>炭</w:t>
            </w:r>
            <w:proofErr w:type="gramEnd"/>
            <w:r w:rsidRPr="001278E3">
              <w:rPr>
                <w:rFonts w:hint="eastAsia"/>
                <w:bCs/>
                <w:kern w:val="0"/>
                <w:sz w:val="24"/>
              </w:rPr>
              <w:t>密度按</w:t>
            </w:r>
            <w:r w:rsidRPr="001278E3">
              <w:rPr>
                <w:rFonts w:hint="eastAsia"/>
                <w:bCs/>
                <w:kern w:val="0"/>
                <w:sz w:val="24"/>
              </w:rPr>
              <w:t>400kg/m</w:t>
            </w:r>
            <w:r w:rsidRPr="001278E3">
              <w:rPr>
                <w:rFonts w:hint="eastAsia"/>
                <w:bCs/>
                <w:kern w:val="0"/>
                <w:sz w:val="24"/>
              </w:rPr>
              <w:t>³计算，则装炭重量为：</w:t>
            </w:r>
            <w:r w:rsidRPr="001278E3">
              <w:rPr>
                <w:rFonts w:hint="eastAsia"/>
                <w:bCs/>
                <w:kern w:val="0"/>
                <w:sz w:val="24"/>
              </w:rPr>
              <w:t>1.62</w:t>
            </w:r>
            <w:r w:rsidRPr="001278E3">
              <w:rPr>
                <w:bCs/>
                <w:kern w:val="0"/>
                <w:sz w:val="24"/>
              </w:rPr>
              <w:t>×</w:t>
            </w:r>
            <w:r w:rsidRPr="001278E3">
              <w:rPr>
                <w:rFonts w:hint="eastAsia"/>
                <w:bCs/>
                <w:kern w:val="0"/>
                <w:sz w:val="24"/>
              </w:rPr>
              <w:t>400=648kg</w:t>
            </w:r>
          </w:p>
          <w:p w14:paraId="29AF8359" w14:textId="77777777" w:rsidR="00A8383D" w:rsidRPr="001278E3" w:rsidRDefault="004B3C33">
            <w:pPr>
              <w:tabs>
                <w:tab w:val="right" w:pos="9069"/>
              </w:tabs>
              <w:adjustRightInd w:val="0"/>
              <w:snapToGrid w:val="0"/>
              <w:spacing w:line="360" w:lineRule="auto"/>
              <w:ind w:firstLineChars="200" w:firstLine="480"/>
              <w:rPr>
                <w:bCs/>
                <w:kern w:val="0"/>
                <w:sz w:val="24"/>
              </w:rPr>
            </w:pPr>
            <w:r w:rsidRPr="001278E3">
              <w:rPr>
                <w:rFonts w:hint="eastAsia"/>
                <w:bCs/>
                <w:kern w:val="0"/>
                <w:sz w:val="24"/>
              </w:rPr>
              <w:t>按</w:t>
            </w:r>
            <w:r w:rsidRPr="001278E3">
              <w:rPr>
                <w:rFonts w:hint="eastAsia"/>
                <w:bCs/>
                <w:kern w:val="0"/>
                <w:sz w:val="24"/>
              </w:rPr>
              <w:t>25kg/</w:t>
            </w:r>
            <w:r w:rsidRPr="001278E3">
              <w:rPr>
                <w:rFonts w:hint="eastAsia"/>
                <w:bCs/>
                <w:kern w:val="0"/>
                <w:sz w:val="24"/>
              </w:rPr>
              <w:t>箱计，约</w:t>
            </w:r>
            <w:r w:rsidRPr="001278E3">
              <w:rPr>
                <w:rFonts w:hint="eastAsia"/>
                <w:bCs/>
                <w:kern w:val="0"/>
                <w:sz w:val="24"/>
              </w:rPr>
              <w:t>26</w:t>
            </w:r>
            <w:r w:rsidRPr="001278E3">
              <w:rPr>
                <w:rFonts w:hint="eastAsia"/>
                <w:bCs/>
                <w:kern w:val="0"/>
                <w:sz w:val="24"/>
              </w:rPr>
              <w:t>箱。</w:t>
            </w:r>
          </w:p>
          <w:p w14:paraId="51139A27" w14:textId="77777777" w:rsidR="00A8383D" w:rsidRPr="001278E3" w:rsidRDefault="00A8383D" w:rsidP="00A8383D">
            <w:pPr>
              <w:tabs>
                <w:tab w:val="right" w:pos="9069"/>
              </w:tabs>
              <w:adjustRightInd w:val="0"/>
              <w:snapToGrid w:val="0"/>
              <w:spacing w:line="360" w:lineRule="auto"/>
              <w:ind w:firstLineChars="200" w:firstLine="480"/>
              <w:rPr>
                <w:bCs/>
                <w:kern w:val="0"/>
                <w:sz w:val="24"/>
              </w:rPr>
            </w:pPr>
            <w:r w:rsidRPr="001278E3">
              <w:rPr>
                <w:bCs/>
                <w:kern w:val="0"/>
                <w:sz w:val="24"/>
              </w:rPr>
              <w:fldChar w:fldCharType="begin"/>
            </w:r>
            <w:r w:rsidRPr="001278E3">
              <w:rPr>
                <w:bCs/>
                <w:kern w:val="0"/>
                <w:sz w:val="24"/>
              </w:rPr>
              <w:instrText xml:space="preserve"> </w:instrText>
            </w:r>
            <w:r w:rsidRPr="001278E3">
              <w:rPr>
                <w:rFonts w:hint="eastAsia"/>
                <w:bCs/>
                <w:kern w:val="0"/>
                <w:sz w:val="24"/>
              </w:rPr>
              <w:instrText>= 4 \* GB3</w:instrText>
            </w:r>
            <w:r w:rsidRPr="001278E3">
              <w:rPr>
                <w:bCs/>
                <w:kern w:val="0"/>
                <w:sz w:val="24"/>
              </w:rPr>
              <w:instrText xml:space="preserve"> </w:instrText>
            </w:r>
            <w:r w:rsidRPr="001278E3">
              <w:rPr>
                <w:bCs/>
                <w:kern w:val="0"/>
                <w:sz w:val="24"/>
              </w:rPr>
              <w:fldChar w:fldCharType="separate"/>
            </w:r>
            <w:r w:rsidRPr="001278E3">
              <w:rPr>
                <w:rFonts w:hint="eastAsia"/>
                <w:bCs/>
                <w:noProof/>
                <w:kern w:val="0"/>
                <w:sz w:val="24"/>
              </w:rPr>
              <w:t>④</w:t>
            </w:r>
            <w:r w:rsidRPr="001278E3">
              <w:rPr>
                <w:bCs/>
                <w:kern w:val="0"/>
                <w:sz w:val="24"/>
              </w:rPr>
              <w:fldChar w:fldCharType="end"/>
            </w:r>
            <w:r w:rsidRPr="001278E3">
              <w:rPr>
                <w:rFonts w:hint="eastAsia"/>
                <w:bCs/>
                <w:kern w:val="0"/>
                <w:sz w:val="24"/>
              </w:rPr>
              <w:t>活性炭更换周期参照以下公式计算：</w:t>
            </w:r>
          </w:p>
          <w:p w14:paraId="780D9D69" w14:textId="77777777" w:rsidR="00A8383D" w:rsidRPr="001278E3" w:rsidRDefault="00A8383D" w:rsidP="00A8383D">
            <w:pPr>
              <w:tabs>
                <w:tab w:val="right" w:pos="9069"/>
              </w:tabs>
              <w:adjustRightInd w:val="0"/>
              <w:snapToGrid w:val="0"/>
              <w:spacing w:line="360" w:lineRule="auto"/>
              <w:ind w:firstLineChars="200" w:firstLine="480"/>
              <w:rPr>
                <w:bCs/>
                <w:kern w:val="0"/>
                <w:sz w:val="24"/>
              </w:rPr>
            </w:pPr>
            <w:r w:rsidRPr="001278E3">
              <w:rPr>
                <w:rFonts w:hint="eastAsia"/>
                <w:bCs/>
                <w:kern w:val="0"/>
                <w:sz w:val="24"/>
              </w:rPr>
              <w:t>T</w:t>
            </w:r>
            <w:r w:rsidRPr="001278E3">
              <w:rPr>
                <w:rFonts w:hint="eastAsia"/>
                <w:bCs/>
                <w:kern w:val="0"/>
                <w:sz w:val="24"/>
              </w:rPr>
              <w:t>（</w:t>
            </w:r>
            <w:r w:rsidRPr="001278E3">
              <w:rPr>
                <w:rFonts w:hint="eastAsia"/>
                <w:bCs/>
                <w:kern w:val="0"/>
                <w:sz w:val="24"/>
              </w:rPr>
              <w:t>d</w:t>
            </w:r>
            <w:r w:rsidRPr="001278E3">
              <w:rPr>
                <w:rFonts w:hint="eastAsia"/>
                <w:bCs/>
                <w:kern w:val="0"/>
                <w:sz w:val="24"/>
              </w:rPr>
              <w:t>）</w:t>
            </w:r>
            <w:r w:rsidRPr="001278E3">
              <w:rPr>
                <w:rFonts w:hint="eastAsia"/>
                <w:bCs/>
                <w:kern w:val="0"/>
                <w:sz w:val="24"/>
              </w:rPr>
              <w:t>=M</w:t>
            </w:r>
            <w:r w:rsidRPr="001278E3">
              <w:rPr>
                <w:rFonts w:hint="eastAsia"/>
                <w:bCs/>
                <w:kern w:val="0"/>
                <w:sz w:val="24"/>
              </w:rPr>
              <w:t>×</w:t>
            </w:r>
            <w:r w:rsidRPr="001278E3">
              <w:rPr>
                <w:rFonts w:hint="eastAsia"/>
                <w:bCs/>
                <w:kern w:val="0"/>
                <w:sz w:val="24"/>
              </w:rPr>
              <w:t>S/C/10</w:t>
            </w:r>
            <w:r w:rsidRPr="001278E3">
              <w:rPr>
                <w:rFonts w:hint="eastAsia"/>
                <w:bCs/>
                <w:kern w:val="0"/>
                <w:sz w:val="24"/>
                <w:vertAlign w:val="superscript"/>
              </w:rPr>
              <w:t>-6</w:t>
            </w:r>
            <w:r w:rsidRPr="001278E3">
              <w:rPr>
                <w:rFonts w:hint="eastAsia"/>
                <w:bCs/>
                <w:kern w:val="0"/>
                <w:sz w:val="24"/>
              </w:rPr>
              <w:t>/Q/t</w:t>
            </w:r>
            <w:r w:rsidRPr="001278E3">
              <w:rPr>
                <w:rFonts w:hint="eastAsia"/>
                <w:bCs/>
                <w:kern w:val="0"/>
                <w:sz w:val="24"/>
              </w:rPr>
              <w:t>。</w:t>
            </w:r>
          </w:p>
          <w:p w14:paraId="3D5CBDC8" w14:textId="77777777" w:rsidR="00A8383D" w:rsidRPr="001278E3" w:rsidRDefault="00A8383D" w:rsidP="00A8383D">
            <w:pPr>
              <w:tabs>
                <w:tab w:val="right" w:pos="9069"/>
              </w:tabs>
              <w:adjustRightInd w:val="0"/>
              <w:snapToGrid w:val="0"/>
              <w:spacing w:line="360" w:lineRule="auto"/>
              <w:ind w:firstLineChars="200" w:firstLine="480"/>
              <w:rPr>
                <w:bCs/>
                <w:kern w:val="0"/>
                <w:sz w:val="24"/>
              </w:rPr>
            </w:pPr>
            <w:r w:rsidRPr="001278E3">
              <w:rPr>
                <w:rFonts w:hint="eastAsia"/>
                <w:bCs/>
                <w:kern w:val="0"/>
                <w:sz w:val="24"/>
              </w:rPr>
              <w:t>其中，</w:t>
            </w:r>
            <w:r w:rsidRPr="001278E3">
              <w:rPr>
                <w:rFonts w:hint="eastAsia"/>
                <w:bCs/>
                <w:kern w:val="0"/>
                <w:sz w:val="24"/>
              </w:rPr>
              <w:t>T</w:t>
            </w:r>
            <w:r w:rsidRPr="001278E3">
              <w:rPr>
                <w:rFonts w:hint="eastAsia"/>
                <w:bCs/>
                <w:kern w:val="0"/>
                <w:sz w:val="24"/>
              </w:rPr>
              <w:t>—更换周期，</w:t>
            </w:r>
            <w:r w:rsidRPr="001278E3">
              <w:rPr>
                <w:rFonts w:hint="eastAsia"/>
                <w:bCs/>
                <w:kern w:val="0"/>
                <w:sz w:val="24"/>
              </w:rPr>
              <w:t>d</w:t>
            </w:r>
            <w:r w:rsidRPr="001278E3">
              <w:rPr>
                <w:rFonts w:hint="eastAsia"/>
                <w:bCs/>
                <w:kern w:val="0"/>
                <w:sz w:val="24"/>
              </w:rPr>
              <w:t>；</w:t>
            </w:r>
            <w:r w:rsidRPr="001278E3">
              <w:rPr>
                <w:rFonts w:hint="eastAsia"/>
                <w:bCs/>
                <w:kern w:val="0"/>
                <w:sz w:val="24"/>
              </w:rPr>
              <w:t>M</w:t>
            </w:r>
            <w:r w:rsidRPr="001278E3">
              <w:rPr>
                <w:rFonts w:hint="eastAsia"/>
                <w:bCs/>
                <w:kern w:val="0"/>
                <w:sz w:val="24"/>
              </w:rPr>
              <w:t>—活性炭的用量，</w:t>
            </w:r>
            <w:r w:rsidRPr="001278E3">
              <w:rPr>
                <w:rFonts w:hint="eastAsia"/>
                <w:bCs/>
                <w:kern w:val="0"/>
                <w:sz w:val="24"/>
              </w:rPr>
              <w:t>kg</w:t>
            </w:r>
            <w:r w:rsidRPr="001278E3">
              <w:rPr>
                <w:rFonts w:hint="eastAsia"/>
                <w:bCs/>
                <w:kern w:val="0"/>
                <w:sz w:val="24"/>
              </w:rPr>
              <w:t>；</w:t>
            </w:r>
            <w:r w:rsidRPr="001278E3">
              <w:rPr>
                <w:rFonts w:hint="eastAsia"/>
                <w:bCs/>
                <w:kern w:val="0"/>
                <w:sz w:val="24"/>
              </w:rPr>
              <w:t>S</w:t>
            </w:r>
            <w:r w:rsidRPr="001278E3">
              <w:rPr>
                <w:rFonts w:hint="eastAsia"/>
                <w:bCs/>
                <w:kern w:val="0"/>
                <w:sz w:val="24"/>
              </w:rPr>
              <w:t>—动态吸附量，</w:t>
            </w:r>
            <w:r w:rsidRPr="001278E3">
              <w:rPr>
                <w:rFonts w:hint="eastAsia"/>
                <w:bCs/>
                <w:kern w:val="0"/>
                <w:sz w:val="24"/>
              </w:rPr>
              <w:t>%</w:t>
            </w:r>
            <w:r w:rsidRPr="001278E3">
              <w:rPr>
                <w:rFonts w:hint="eastAsia"/>
                <w:bCs/>
                <w:kern w:val="0"/>
                <w:sz w:val="24"/>
              </w:rPr>
              <w:t>（一般取值</w:t>
            </w:r>
            <w:r w:rsidRPr="001278E3">
              <w:rPr>
                <w:rFonts w:hint="eastAsia"/>
                <w:bCs/>
                <w:kern w:val="0"/>
                <w:sz w:val="24"/>
              </w:rPr>
              <w:t>15%</w:t>
            </w:r>
            <w:r w:rsidRPr="001278E3">
              <w:rPr>
                <w:rFonts w:hint="eastAsia"/>
                <w:bCs/>
                <w:kern w:val="0"/>
                <w:sz w:val="24"/>
              </w:rPr>
              <w:t>）；</w:t>
            </w:r>
            <w:r w:rsidRPr="001278E3">
              <w:rPr>
                <w:rFonts w:hint="eastAsia"/>
                <w:bCs/>
                <w:kern w:val="0"/>
                <w:sz w:val="24"/>
              </w:rPr>
              <w:t>C</w:t>
            </w:r>
            <w:r w:rsidRPr="001278E3">
              <w:rPr>
                <w:rFonts w:hint="eastAsia"/>
                <w:bCs/>
                <w:kern w:val="0"/>
                <w:sz w:val="24"/>
              </w:rPr>
              <w:t>—活性炭削减的</w:t>
            </w:r>
            <w:r w:rsidRPr="001278E3">
              <w:rPr>
                <w:rFonts w:hint="eastAsia"/>
                <w:bCs/>
                <w:kern w:val="0"/>
                <w:sz w:val="24"/>
              </w:rPr>
              <w:t>VOCs</w:t>
            </w:r>
            <w:r w:rsidRPr="001278E3">
              <w:rPr>
                <w:rFonts w:hint="eastAsia"/>
                <w:bCs/>
                <w:kern w:val="0"/>
                <w:sz w:val="24"/>
              </w:rPr>
              <w:t>浓度，</w:t>
            </w:r>
            <w:r w:rsidRPr="001278E3">
              <w:rPr>
                <w:rFonts w:hint="eastAsia"/>
                <w:bCs/>
                <w:kern w:val="0"/>
                <w:sz w:val="24"/>
              </w:rPr>
              <w:t>mg/m</w:t>
            </w:r>
            <w:r w:rsidRPr="001278E3">
              <w:rPr>
                <w:rFonts w:hint="eastAsia"/>
                <w:bCs/>
                <w:kern w:val="0"/>
                <w:sz w:val="24"/>
                <w:vertAlign w:val="superscript"/>
              </w:rPr>
              <w:t>3</w:t>
            </w:r>
            <w:r w:rsidRPr="001278E3">
              <w:rPr>
                <w:rFonts w:hint="eastAsia"/>
                <w:bCs/>
                <w:kern w:val="0"/>
                <w:sz w:val="24"/>
              </w:rPr>
              <w:t>；</w:t>
            </w:r>
            <w:r w:rsidRPr="001278E3">
              <w:rPr>
                <w:rFonts w:hint="eastAsia"/>
                <w:bCs/>
                <w:kern w:val="0"/>
                <w:sz w:val="24"/>
              </w:rPr>
              <w:t>Q</w:t>
            </w:r>
            <w:r w:rsidRPr="001278E3">
              <w:rPr>
                <w:rFonts w:hint="eastAsia"/>
                <w:bCs/>
                <w:kern w:val="0"/>
                <w:sz w:val="24"/>
              </w:rPr>
              <w:t>—风量，单位</w:t>
            </w:r>
            <w:r w:rsidRPr="001278E3">
              <w:rPr>
                <w:rFonts w:hint="eastAsia"/>
                <w:bCs/>
                <w:kern w:val="0"/>
                <w:sz w:val="24"/>
              </w:rPr>
              <w:t>m</w:t>
            </w:r>
            <w:r w:rsidRPr="001278E3">
              <w:rPr>
                <w:rFonts w:hint="eastAsia"/>
                <w:bCs/>
                <w:kern w:val="0"/>
                <w:sz w:val="24"/>
                <w:vertAlign w:val="superscript"/>
              </w:rPr>
              <w:t>3</w:t>
            </w:r>
            <w:r w:rsidRPr="001278E3">
              <w:rPr>
                <w:rFonts w:hint="eastAsia"/>
                <w:bCs/>
                <w:kern w:val="0"/>
                <w:sz w:val="24"/>
              </w:rPr>
              <w:t>/h</w:t>
            </w:r>
            <w:r w:rsidRPr="001278E3">
              <w:rPr>
                <w:rFonts w:hint="eastAsia"/>
                <w:bCs/>
                <w:kern w:val="0"/>
                <w:sz w:val="24"/>
              </w:rPr>
              <w:t>；</w:t>
            </w:r>
            <w:r w:rsidRPr="001278E3">
              <w:rPr>
                <w:rFonts w:hint="eastAsia"/>
                <w:bCs/>
                <w:kern w:val="0"/>
                <w:sz w:val="24"/>
              </w:rPr>
              <w:t>t</w:t>
            </w:r>
            <w:r w:rsidRPr="001278E3">
              <w:rPr>
                <w:rFonts w:hint="eastAsia"/>
                <w:bCs/>
                <w:kern w:val="0"/>
                <w:sz w:val="24"/>
              </w:rPr>
              <w:t>—喷涂工序作业时间，单位</w:t>
            </w:r>
            <w:r w:rsidRPr="001278E3">
              <w:rPr>
                <w:rFonts w:hint="eastAsia"/>
                <w:bCs/>
                <w:kern w:val="0"/>
                <w:sz w:val="24"/>
              </w:rPr>
              <w:t>h/d</w:t>
            </w:r>
            <w:r w:rsidRPr="001278E3">
              <w:rPr>
                <w:rFonts w:hint="eastAsia"/>
                <w:bCs/>
                <w:kern w:val="0"/>
                <w:sz w:val="24"/>
              </w:rPr>
              <w:t>。</w:t>
            </w:r>
          </w:p>
          <w:p w14:paraId="613BE02A" w14:textId="00BE4183" w:rsidR="00A8383D" w:rsidRPr="001278E3" w:rsidRDefault="00A8383D" w:rsidP="00A8383D">
            <w:pPr>
              <w:tabs>
                <w:tab w:val="right" w:pos="9069"/>
              </w:tabs>
              <w:adjustRightInd w:val="0"/>
              <w:snapToGrid w:val="0"/>
              <w:spacing w:line="360" w:lineRule="auto"/>
              <w:ind w:firstLineChars="200" w:firstLine="480"/>
              <w:rPr>
                <w:bCs/>
                <w:kern w:val="0"/>
                <w:sz w:val="24"/>
              </w:rPr>
            </w:pPr>
            <w:r w:rsidRPr="001278E3">
              <w:rPr>
                <w:rFonts w:hint="eastAsia"/>
                <w:bCs/>
                <w:kern w:val="0"/>
                <w:sz w:val="24"/>
              </w:rPr>
              <w:t>T=648</w:t>
            </w:r>
            <w:r w:rsidRPr="001278E3">
              <w:rPr>
                <w:rFonts w:hint="eastAsia"/>
                <w:bCs/>
                <w:kern w:val="0"/>
                <w:sz w:val="24"/>
              </w:rPr>
              <w:t>×</w:t>
            </w:r>
            <w:r w:rsidRPr="001278E3">
              <w:rPr>
                <w:rFonts w:hint="eastAsia"/>
                <w:bCs/>
                <w:kern w:val="0"/>
                <w:sz w:val="24"/>
              </w:rPr>
              <w:t>0.15/</w:t>
            </w:r>
            <w:r w:rsidR="002C71E5">
              <w:rPr>
                <w:rFonts w:hint="eastAsia"/>
                <w:bCs/>
                <w:kern w:val="0"/>
                <w:sz w:val="24"/>
              </w:rPr>
              <w:t>2.53</w:t>
            </w:r>
            <w:r w:rsidRPr="001278E3">
              <w:rPr>
                <w:rFonts w:hint="eastAsia"/>
                <w:bCs/>
                <w:kern w:val="0"/>
                <w:sz w:val="24"/>
              </w:rPr>
              <w:t>/10</w:t>
            </w:r>
            <w:r w:rsidRPr="001278E3">
              <w:rPr>
                <w:rFonts w:hint="eastAsia"/>
                <w:bCs/>
                <w:kern w:val="0"/>
                <w:sz w:val="24"/>
                <w:vertAlign w:val="superscript"/>
              </w:rPr>
              <w:t>-6</w:t>
            </w:r>
            <w:r w:rsidRPr="001278E3">
              <w:rPr>
                <w:rFonts w:hint="eastAsia"/>
                <w:bCs/>
                <w:kern w:val="0"/>
                <w:sz w:val="24"/>
              </w:rPr>
              <w:t>/10000/</w:t>
            </w:r>
            <w:r w:rsidR="002C71E5">
              <w:rPr>
                <w:rFonts w:hint="eastAsia"/>
                <w:bCs/>
                <w:kern w:val="0"/>
                <w:sz w:val="24"/>
              </w:rPr>
              <w:t>16</w:t>
            </w:r>
            <w:r w:rsidRPr="001278E3">
              <w:rPr>
                <w:rFonts w:hint="eastAsia"/>
                <w:bCs/>
                <w:kern w:val="0"/>
                <w:sz w:val="24"/>
              </w:rPr>
              <w:t>=</w:t>
            </w:r>
            <w:r w:rsidR="002C71E5">
              <w:rPr>
                <w:rFonts w:hint="eastAsia"/>
                <w:bCs/>
                <w:kern w:val="0"/>
                <w:sz w:val="24"/>
              </w:rPr>
              <w:t>240</w:t>
            </w:r>
            <w:r w:rsidRPr="001278E3">
              <w:rPr>
                <w:rFonts w:hint="eastAsia"/>
                <w:bCs/>
                <w:kern w:val="0"/>
                <w:sz w:val="24"/>
              </w:rPr>
              <w:t>d</w:t>
            </w:r>
            <w:r w:rsidRPr="001278E3">
              <w:rPr>
                <w:rFonts w:hint="eastAsia"/>
                <w:bCs/>
                <w:kern w:val="0"/>
                <w:sz w:val="24"/>
              </w:rPr>
              <w:t>，年工作</w:t>
            </w:r>
            <w:r w:rsidRPr="001278E3">
              <w:rPr>
                <w:rFonts w:hint="eastAsia"/>
                <w:bCs/>
                <w:kern w:val="0"/>
                <w:sz w:val="24"/>
              </w:rPr>
              <w:t>300d</w:t>
            </w:r>
            <w:r w:rsidRPr="001278E3">
              <w:rPr>
                <w:rFonts w:hint="eastAsia"/>
                <w:bCs/>
                <w:kern w:val="0"/>
                <w:sz w:val="24"/>
              </w:rPr>
              <w:t>，</w:t>
            </w:r>
            <w:proofErr w:type="gramStart"/>
            <w:r w:rsidRPr="001278E3">
              <w:rPr>
                <w:rFonts w:hint="eastAsia"/>
                <w:bCs/>
                <w:kern w:val="0"/>
                <w:sz w:val="24"/>
              </w:rPr>
              <w:t>炭箱按</w:t>
            </w:r>
            <w:proofErr w:type="gramEnd"/>
            <w:r w:rsidRPr="001278E3">
              <w:rPr>
                <w:rFonts w:hint="eastAsia"/>
                <w:bCs/>
                <w:kern w:val="0"/>
                <w:sz w:val="24"/>
              </w:rPr>
              <w:t>最低更换频次</w:t>
            </w:r>
            <w:r w:rsidRPr="001278E3">
              <w:rPr>
                <w:rFonts w:hint="eastAsia"/>
                <w:bCs/>
                <w:kern w:val="0"/>
                <w:sz w:val="24"/>
              </w:rPr>
              <w:t>4</w:t>
            </w:r>
            <w:r w:rsidRPr="001278E3">
              <w:rPr>
                <w:rFonts w:hint="eastAsia"/>
                <w:bCs/>
                <w:kern w:val="0"/>
                <w:sz w:val="24"/>
              </w:rPr>
              <w:t>次</w:t>
            </w:r>
            <w:r w:rsidRPr="001278E3">
              <w:rPr>
                <w:rFonts w:hint="eastAsia"/>
                <w:bCs/>
                <w:kern w:val="0"/>
                <w:sz w:val="24"/>
              </w:rPr>
              <w:t>/a</w:t>
            </w:r>
            <w:r w:rsidRPr="001278E3">
              <w:rPr>
                <w:rFonts w:hint="eastAsia"/>
                <w:bCs/>
                <w:kern w:val="0"/>
                <w:sz w:val="24"/>
              </w:rPr>
              <w:t>计。</w:t>
            </w:r>
          </w:p>
          <w:p w14:paraId="7DEF4A6A" w14:textId="4D4EC080" w:rsidR="00001667" w:rsidRPr="001278E3" w:rsidRDefault="004B3C33">
            <w:pPr>
              <w:tabs>
                <w:tab w:val="right" w:pos="9069"/>
              </w:tabs>
              <w:adjustRightInd w:val="0"/>
              <w:snapToGrid w:val="0"/>
              <w:spacing w:line="360" w:lineRule="auto"/>
              <w:ind w:firstLineChars="200" w:firstLine="480"/>
              <w:rPr>
                <w:bCs/>
                <w:kern w:val="0"/>
                <w:sz w:val="24"/>
              </w:rPr>
            </w:pPr>
            <w:r w:rsidRPr="001278E3">
              <w:rPr>
                <w:rFonts w:hint="eastAsia"/>
                <w:bCs/>
                <w:kern w:val="0"/>
                <w:sz w:val="24"/>
              </w:rPr>
              <w:t>活性炭箱设计图如下：</w:t>
            </w:r>
          </w:p>
          <w:p w14:paraId="6006C89B" w14:textId="77777777" w:rsidR="00001667" w:rsidRPr="001278E3" w:rsidRDefault="004B3C33">
            <w:pPr>
              <w:snapToGrid w:val="0"/>
              <w:jc w:val="center"/>
            </w:pPr>
            <w:r w:rsidRPr="001278E3">
              <w:rPr>
                <w:noProof/>
              </w:rPr>
              <w:lastRenderedPageBreak/>
              <w:drawing>
                <wp:inline distT="0" distB="0" distL="0" distR="0" wp14:anchorId="560B5231" wp14:editId="0B5D0F59">
                  <wp:extent cx="5543550" cy="5700395"/>
                  <wp:effectExtent l="0" t="0" r="0" b="0"/>
                  <wp:docPr id="1153110300"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10300" name="图片 58"/>
                          <pic:cNvPicPr>
                            <a:picLocks noChangeAspect="1"/>
                          </pic:cNvPicPr>
                        </pic:nvPicPr>
                        <pic:blipFill>
                          <a:blip r:embed="rId37" cstate="print">
                            <a:extLst>
                              <a:ext uri="{28A0092B-C50C-407E-A947-70E740481C1C}">
                                <a14:useLocalDpi xmlns:a14="http://schemas.microsoft.com/office/drawing/2010/main" val="0"/>
                              </a:ext>
                            </a:extLst>
                          </a:blip>
                          <a:srcRect l="2545" t="15246" r="1562" b="15006"/>
                          <a:stretch>
                            <a:fillRect/>
                          </a:stretch>
                        </pic:blipFill>
                        <pic:spPr>
                          <a:xfrm>
                            <a:off x="0" y="0"/>
                            <a:ext cx="5544000" cy="5700998"/>
                          </a:xfrm>
                          <a:prstGeom prst="rect">
                            <a:avLst/>
                          </a:prstGeom>
                          <a:ln>
                            <a:noFill/>
                          </a:ln>
                        </pic:spPr>
                      </pic:pic>
                    </a:graphicData>
                  </a:graphic>
                </wp:inline>
              </w:drawing>
            </w:r>
          </w:p>
          <w:p w14:paraId="7F4AC523" w14:textId="77777777" w:rsidR="00001667" w:rsidRPr="001278E3" w:rsidRDefault="004B3C33">
            <w:pPr>
              <w:snapToGrid w:val="0"/>
              <w:jc w:val="center"/>
              <w:rPr>
                <w:b/>
                <w:bCs/>
              </w:rPr>
            </w:pPr>
            <w:r w:rsidRPr="001278E3">
              <w:rPr>
                <w:rFonts w:hint="eastAsia"/>
                <w:b/>
                <w:bCs/>
              </w:rPr>
              <w:t>图</w:t>
            </w:r>
            <w:r w:rsidRPr="001278E3">
              <w:rPr>
                <w:rFonts w:hint="eastAsia"/>
                <w:b/>
                <w:bCs/>
              </w:rPr>
              <w:t xml:space="preserve">4-2  </w:t>
            </w:r>
            <w:r w:rsidRPr="001278E3">
              <w:rPr>
                <w:rFonts w:hint="eastAsia"/>
                <w:b/>
                <w:bCs/>
              </w:rPr>
              <w:t>挤出废气活性炭箱设计图</w:t>
            </w:r>
          </w:p>
          <w:p w14:paraId="7279BFF4" w14:textId="77777777" w:rsidR="00001667" w:rsidRPr="001278E3" w:rsidRDefault="004B3C33">
            <w:pPr>
              <w:snapToGrid w:val="0"/>
              <w:jc w:val="center"/>
              <w:rPr>
                <w:b/>
                <w:bCs/>
              </w:rPr>
            </w:pPr>
            <w:r w:rsidRPr="001278E3">
              <w:rPr>
                <w:b/>
                <w:bCs/>
                <w:noProof/>
              </w:rPr>
              <w:lastRenderedPageBreak/>
              <w:drawing>
                <wp:inline distT="0" distB="0" distL="0" distR="0" wp14:anchorId="0C22923E" wp14:editId="2550FDE3">
                  <wp:extent cx="5543550" cy="5857240"/>
                  <wp:effectExtent l="0" t="0" r="0" b="0"/>
                  <wp:docPr id="74380544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805442" name="图片 56"/>
                          <pic:cNvPicPr>
                            <a:picLocks noChangeAspect="1"/>
                          </pic:cNvPicPr>
                        </pic:nvPicPr>
                        <pic:blipFill>
                          <a:blip r:embed="rId38" cstate="print">
                            <a:extLst>
                              <a:ext uri="{28A0092B-C50C-407E-A947-70E740481C1C}">
                                <a14:useLocalDpi xmlns:a14="http://schemas.microsoft.com/office/drawing/2010/main" val="0"/>
                              </a:ext>
                            </a:extLst>
                          </a:blip>
                          <a:srcRect l="1696" t="14287" r="2240" b="13925"/>
                          <a:stretch>
                            <a:fillRect/>
                          </a:stretch>
                        </pic:blipFill>
                        <pic:spPr>
                          <a:xfrm>
                            <a:off x="0" y="0"/>
                            <a:ext cx="5544000" cy="5857442"/>
                          </a:xfrm>
                          <a:prstGeom prst="rect">
                            <a:avLst/>
                          </a:prstGeom>
                          <a:ln>
                            <a:noFill/>
                          </a:ln>
                        </pic:spPr>
                      </pic:pic>
                    </a:graphicData>
                  </a:graphic>
                </wp:inline>
              </w:drawing>
            </w:r>
          </w:p>
          <w:p w14:paraId="43C5F7BD" w14:textId="77777777" w:rsidR="00001667" w:rsidRPr="001278E3" w:rsidRDefault="004B3C33">
            <w:pPr>
              <w:snapToGrid w:val="0"/>
              <w:jc w:val="center"/>
              <w:rPr>
                <w:b/>
                <w:bCs/>
              </w:rPr>
            </w:pPr>
            <w:r w:rsidRPr="001278E3">
              <w:rPr>
                <w:rFonts w:hint="eastAsia"/>
                <w:b/>
                <w:bCs/>
              </w:rPr>
              <w:t>图</w:t>
            </w:r>
            <w:r w:rsidRPr="001278E3">
              <w:rPr>
                <w:rFonts w:hint="eastAsia"/>
                <w:b/>
                <w:bCs/>
              </w:rPr>
              <w:t xml:space="preserve">4-3  </w:t>
            </w:r>
            <w:r w:rsidRPr="001278E3">
              <w:rPr>
                <w:rFonts w:hint="eastAsia"/>
                <w:b/>
                <w:bCs/>
              </w:rPr>
              <w:t>包覆废气活性炭箱设计图</w:t>
            </w:r>
          </w:p>
          <w:p w14:paraId="1CBDF07E" w14:textId="77777777" w:rsidR="00001667" w:rsidRPr="001278E3" w:rsidRDefault="00001667">
            <w:pPr>
              <w:tabs>
                <w:tab w:val="right" w:pos="9069"/>
              </w:tabs>
              <w:adjustRightInd w:val="0"/>
              <w:snapToGrid w:val="0"/>
              <w:jc w:val="center"/>
              <w:rPr>
                <w:b/>
                <w:bCs/>
                <w:szCs w:val="21"/>
              </w:rPr>
            </w:pPr>
          </w:p>
          <w:p w14:paraId="7B28B03F" w14:textId="1EC051C5" w:rsidR="00EE181B" w:rsidRPr="00EE181B" w:rsidRDefault="00EE181B" w:rsidP="00EE181B">
            <w:pPr>
              <w:snapToGrid w:val="0"/>
              <w:jc w:val="center"/>
              <w:rPr>
                <w:b/>
                <w:bCs/>
                <w:szCs w:val="21"/>
              </w:rPr>
            </w:pPr>
            <w:r w:rsidRPr="00EE181B">
              <w:rPr>
                <w:b/>
                <w:bCs/>
                <w:szCs w:val="21"/>
              </w:rPr>
              <w:t>表</w:t>
            </w:r>
            <w:r w:rsidRPr="00EE181B">
              <w:rPr>
                <w:b/>
                <w:bCs/>
                <w:szCs w:val="21"/>
              </w:rPr>
              <w:t>4-</w:t>
            </w:r>
            <w:r w:rsidRPr="00EE181B">
              <w:rPr>
                <w:rFonts w:hint="eastAsia"/>
                <w:b/>
                <w:bCs/>
                <w:szCs w:val="21"/>
              </w:rPr>
              <w:t xml:space="preserve">26  </w:t>
            </w:r>
            <w:r w:rsidRPr="00EE181B">
              <w:rPr>
                <w:rFonts w:hint="eastAsia"/>
                <w:b/>
                <w:bCs/>
                <w:szCs w:val="21"/>
              </w:rPr>
              <w:t>活性炭吸附装置技术参数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7"/>
              <w:gridCol w:w="2317"/>
              <w:gridCol w:w="2702"/>
              <w:gridCol w:w="2702"/>
            </w:tblGrid>
            <w:tr w:rsidR="00EE181B" w:rsidRPr="00EE181B" w14:paraId="15568C9A" w14:textId="7E260830" w:rsidTr="00EE181B">
              <w:trPr>
                <w:trHeight w:val="340"/>
                <w:jc w:val="center"/>
              </w:trPr>
              <w:tc>
                <w:tcPr>
                  <w:tcW w:w="1107" w:type="dxa"/>
                  <w:vMerge w:val="restart"/>
                  <w:vAlign w:val="center"/>
                </w:tcPr>
                <w:p w14:paraId="62FE4D02" w14:textId="0C7BBA6D" w:rsidR="00EE181B" w:rsidRPr="00EE181B" w:rsidRDefault="00EE181B" w:rsidP="00EE181B">
                  <w:pPr>
                    <w:pStyle w:val="24"/>
                    <w:adjustRightInd w:val="0"/>
                    <w:snapToGrid w:val="0"/>
                    <w:jc w:val="center"/>
                    <w:rPr>
                      <w:b/>
                      <w:bCs/>
                      <w:sz w:val="21"/>
                      <w:szCs w:val="21"/>
                    </w:rPr>
                  </w:pPr>
                  <w:r>
                    <w:rPr>
                      <w:rFonts w:hint="eastAsia"/>
                      <w:b/>
                      <w:bCs/>
                      <w:sz w:val="21"/>
                      <w:szCs w:val="21"/>
                    </w:rPr>
                    <w:t>设施名称</w:t>
                  </w:r>
                </w:p>
              </w:tc>
              <w:tc>
                <w:tcPr>
                  <w:tcW w:w="2317" w:type="dxa"/>
                  <w:vMerge w:val="restart"/>
                  <w:vAlign w:val="center"/>
                </w:tcPr>
                <w:p w14:paraId="50DD23C3" w14:textId="480C64F6" w:rsidR="00EE181B" w:rsidRPr="00EE181B" w:rsidRDefault="00EE181B" w:rsidP="00EE181B">
                  <w:pPr>
                    <w:pStyle w:val="24"/>
                    <w:adjustRightInd w:val="0"/>
                    <w:snapToGrid w:val="0"/>
                    <w:jc w:val="center"/>
                    <w:rPr>
                      <w:b/>
                      <w:bCs/>
                      <w:sz w:val="21"/>
                      <w:szCs w:val="21"/>
                    </w:rPr>
                  </w:pPr>
                  <w:r>
                    <w:rPr>
                      <w:rFonts w:hint="eastAsia"/>
                      <w:b/>
                      <w:bCs/>
                      <w:sz w:val="21"/>
                      <w:szCs w:val="21"/>
                    </w:rPr>
                    <w:t>参数指标</w:t>
                  </w:r>
                </w:p>
              </w:tc>
              <w:tc>
                <w:tcPr>
                  <w:tcW w:w="5404" w:type="dxa"/>
                  <w:gridSpan w:val="2"/>
                  <w:vAlign w:val="center"/>
                </w:tcPr>
                <w:p w14:paraId="141518F8" w14:textId="075E600F" w:rsidR="00EE181B" w:rsidRDefault="00EE181B" w:rsidP="00EE181B">
                  <w:pPr>
                    <w:pStyle w:val="24"/>
                    <w:adjustRightInd w:val="0"/>
                    <w:snapToGrid w:val="0"/>
                    <w:jc w:val="center"/>
                    <w:rPr>
                      <w:b/>
                      <w:bCs/>
                      <w:sz w:val="21"/>
                      <w:szCs w:val="21"/>
                    </w:rPr>
                  </w:pPr>
                  <w:r>
                    <w:rPr>
                      <w:rFonts w:hint="eastAsia"/>
                      <w:b/>
                      <w:bCs/>
                      <w:sz w:val="21"/>
                      <w:szCs w:val="21"/>
                    </w:rPr>
                    <w:t>主要参数</w:t>
                  </w:r>
                </w:p>
              </w:tc>
            </w:tr>
            <w:tr w:rsidR="00EE181B" w:rsidRPr="00EE181B" w14:paraId="033D37CC" w14:textId="086B9B91" w:rsidTr="00EE181B">
              <w:trPr>
                <w:trHeight w:val="340"/>
                <w:jc w:val="center"/>
              </w:trPr>
              <w:tc>
                <w:tcPr>
                  <w:tcW w:w="1107" w:type="dxa"/>
                  <w:vMerge/>
                  <w:vAlign w:val="center"/>
                </w:tcPr>
                <w:p w14:paraId="682E4B17" w14:textId="77777777" w:rsidR="00EE181B" w:rsidRDefault="00EE181B" w:rsidP="00EE181B">
                  <w:pPr>
                    <w:pStyle w:val="24"/>
                    <w:adjustRightInd w:val="0"/>
                    <w:snapToGrid w:val="0"/>
                    <w:jc w:val="center"/>
                    <w:rPr>
                      <w:b/>
                      <w:bCs/>
                      <w:sz w:val="21"/>
                      <w:szCs w:val="21"/>
                    </w:rPr>
                  </w:pPr>
                </w:p>
              </w:tc>
              <w:tc>
                <w:tcPr>
                  <w:tcW w:w="2317" w:type="dxa"/>
                  <w:vMerge/>
                  <w:vAlign w:val="center"/>
                </w:tcPr>
                <w:p w14:paraId="53039456" w14:textId="77777777" w:rsidR="00EE181B" w:rsidRDefault="00EE181B" w:rsidP="00EE181B">
                  <w:pPr>
                    <w:pStyle w:val="24"/>
                    <w:adjustRightInd w:val="0"/>
                    <w:snapToGrid w:val="0"/>
                    <w:jc w:val="center"/>
                    <w:rPr>
                      <w:b/>
                      <w:bCs/>
                      <w:sz w:val="21"/>
                      <w:szCs w:val="21"/>
                    </w:rPr>
                  </w:pPr>
                </w:p>
              </w:tc>
              <w:tc>
                <w:tcPr>
                  <w:tcW w:w="2702" w:type="dxa"/>
                  <w:vAlign w:val="center"/>
                </w:tcPr>
                <w:p w14:paraId="4B5E7F0F" w14:textId="6D84A0DC" w:rsidR="00EE181B" w:rsidRDefault="00EE181B" w:rsidP="00EE181B">
                  <w:pPr>
                    <w:pStyle w:val="24"/>
                    <w:adjustRightInd w:val="0"/>
                    <w:snapToGrid w:val="0"/>
                    <w:jc w:val="center"/>
                    <w:rPr>
                      <w:b/>
                      <w:bCs/>
                      <w:sz w:val="21"/>
                      <w:szCs w:val="21"/>
                    </w:rPr>
                  </w:pPr>
                  <w:r>
                    <w:rPr>
                      <w:rFonts w:hint="eastAsia"/>
                      <w:b/>
                      <w:bCs/>
                      <w:sz w:val="21"/>
                      <w:szCs w:val="21"/>
                    </w:rPr>
                    <w:t>排气筒</w:t>
                  </w:r>
                  <w:r>
                    <w:rPr>
                      <w:rFonts w:hint="eastAsia"/>
                      <w:b/>
                      <w:bCs/>
                      <w:sz w:val="21"/>
                      <w:szCs w:val="21"/>
                    </w:rPr>
                    <w:t>DA001</w:t>
                  </w:r>
                </w:p>
              </w:tc>
              <w:tc>
                <w:tcPr>
                  <w:tcW w:w="2702" w:type="dxa"/>
                  <w:vAlign w:val="center"/>
                </w:tcPr>
                <w:p w14:paraId="233BC95E" w14:textId="128380EE" w:rsidR="00EE181B" w:rsidRDefault="00EE181B" w:rsidP="00EE181B">
                  <w:pPr>
                    <w:pStyle w:val="24"/>
                    <w:adjustRightInd w:val="0"/>
                    <w:snapToGrid w:val="0"/>
                    <w:jc w:val="center"/>
                    <w:rPr>
                      <w:b/>
                      <w:bCs/>
                      <w:sz w:val="21"/>
                      <w:szCs w:val="21"/>
                    </w:rPr>
                  </w:pPr>
                  <w:r>
                    <w:rPr>
                      <w:rFonts w:hint="eastAsia"/>
                      <w:b/>
                      <w:bCs/>
                      <w:sz w:val="21"/>
                      <w:szCs w:val="21"/>
                    </w:rPr>
                    <w:t>排气筒</w:t>
                  </w:r>
                  <w:r>
                    <w:rPr>
                      <w:rFonts w:hint="eastAsia"/>
                      <w:b/>
                      <w:bCs/>
                      <w:sz w:val="21"/>
                      <w:szCs w:val="21"/>
                    </w:rPr>
                    <w:t>DA002</w:t>
                  </w:r>
                </w:p>
              </w:tc>
            </w:tr>
            <w:tr w:rsidR="00EE181B" w:rsidRPr="00EE181B" w14:paraId="19EFF60F" w14:textId="47A8DDC2" w:rsidTr="00EE181B">
              <w:trPr>
                <w:trHeight w:val="340"/>
                <w:jc w:val="center"/>
              </w:trPr>
              <w:tc>
                <w:tcPr>
                  <w:tcW w:w="1107" w:type="dxa"/>
                  <w:vMerge w:val="restart"/>
                  <w:vAlign w:val="center"/>
                </w:tcPr>
                <w:p w14:paraId="345CACCA" w14:textId="1E52EE14" w:rsidR="00EE181B" w:rsidRPr="00EE181B" w:rsidRDefault="006546AE" w:rsidP="00EE181B">
                  <w:pPr>
                    <w:pStyle w:val="24"/>
                    <w:adjustRightInd w:val="0"/>
                    <w:snapToGrid w:val="0"/>
                    <w:jc w:val="center"/>
                    <w:rPr>
                      <w:sz w:val="21"/>
                      <w:szCs w:val="21"/>
                    </w:rPr>
                  </w:pPr>
                  <w:r>
                    <w:rPr>
                      <w:rFonts w:hint="eastAsia"/>
                      <w:sz w:val="21"/>
                      <w:szCs w:val="21"/>
                    </w:rPr>
                    <w:t>活性炭吸附装置</w:t>
                  </w:r>
                </w:p>
              </w:tc>
              <w:tc>
                <w:tcPr>
                  <w:tcW w:w="2317" w:type="dxa"/>
                  <w:vAlign w:val="center"/>
                </w:tcPr>
                <w:p w14:paraId="625D87BD" w14:textId="46E30249" w:rsidR="00EE181B" w:rsidRPr="00EE181B" w:rsidRDefault="00EE181B" w:rsidP="00EE181B">
                  <w:pPr>
                    <w:pStyle w:val="24"/>
                    <w:adjustRightInd w:val="0"/>
                    <w:snapToGrid w:val="0"/>
                    <w:jc w:val="center"/>
                    <w:rPr>
                      <w:sz w:val="21"/>
                      <w:szCs w:val="21"/>
                    </w:rPr>
                  </w:pPr>
                  <w:r>
                    <w:rPr>
                      <w:rFonts w:hint="eastAsia"/>
                      <w:sz w:val="21"/>
                      <w:szCs w:val="21"/>
                    </w:rPr>
                    <w:t>设计</w:t>
                  </w:r>
                  <w:r w:rsidRPr="00EE181B">
                    <w:rPr>
                      <w:rFonts w:hint="eastAsia"/>
                      <w:sz w:val="21"/>
                      <w:szCs w:val="21"/>
                    </w:rPr>
                    <w:t>风量</w:t>
                  </w:r>
                  <w:r w:rsidRPr="00EE181B">
                    <w:rPr>
                      <w:rFonts w:hint="eastAsia"/>
                      <w:sz w:val="21"/>
                      <w:szCs w:val="21"/>
                    </w:rPr>
                    <w:t>m</w:t>
                  </w:r>
                  <w:r w:rsidRPr="00EE181B">
                    <w:rPr>
                      <w:rFonts w:hint="eastAsia"/>
                      <w:sz w:val="21"/>
                      <w:szCs w:val="21"/>
                      <w:vertAlign w:val="superscript"/>
                    </w:rPr>
                    <w:t>3</w:t>
                  </w:r>
                  <w:r w:rsidRPr="00EE181B">
                    <w:rPr>
                      <w:rFonts w:hint="eastAsia"/>
                      <w:sz w:val="21"/>
                      <w:szCs w:val="21"/>
                    </w:rPr>
                    <w:t>/h</w:t>
                  </w:r>
                </w:p>
              </w:tc>
              <w:tc>
                <w:tcPr>
                  <w:tcW w:w="2702" w:type="dxa"/>
                  <w:vAlign w:val="center"/>
                </w:tcPr>
                <w:p w14:paraId="392D4D01" w14:textId="0F8E1A55" w:rsidR="00EE181B" w:rsidRPr="00EE181B" w:rsidRDefault="008A3ED4" w:rsidP="00EE181B">
                  <w:pPr>
                    <w:pStyle w:val="24"/>
                    <w:adjustRightInd w:val="0"/>
                    <w:snapToGrid w:val="0"/>
                    <w:jc w:val="center"/>
                    <w:rPr>
                      <w:sz w:val="21"/>
                      <w:szCs w:val="21"/>
                    </w:rPr>
                  </w:pPr>
                  <w:r>
                    <w:rPr>
                      <w:rFonts w:hint="eastAsia"/>
                      <w:sz w:val="21"/>
                      <w:szCs w:val="21"/>
                    </w:rPr>
                    <w:t>2</w:t>
                  </w:r>
                  <w:r w:rsidR="00EE181B" w:rsidRPr="00EE181B">
                    <w:rPr>
                      <w:rFonts w:hint="eastAsia"/>
                      <w:sz w:val="21"/>
                      <w:szCs w:val="21"/>
                    </w:rPr>
                    <w:t>0000</w:t>
                  </w:r>
                </w:p>
              </w:tc>
              <w:tc>
                <w:tcPr>
                  <w:tcW w:w="2702" w:type="dxa"/>
                  <w:vAlign w:val="center"/>
                </w:tcPr>
                <w:p w14:paraId="345047AD" w14:textId="6EFE8598" w:rsidR="00EE181B" w:rsidRPr="00EE181B" w:rsidRDefault="008A3ED4" w:rsidP="00EE181B">
                  <w:pPr>
                    <w:pStyle w:val="24"/>
                    <w:adjustRightInd w:val="0"/>
                    <w:snapToGrid w:val="0"/>
                    <w:jc w:val="center"/>
                    <w:rPr>
                      <w:sz w:val="21"/>
                      <w:szCs w:val="21"/>
                    </w:rPr>
                  </w:pPr>
                  <w:r w:rsidRPr="00EE181B">
                    <w:rPr>
                      <w:rFonts w:hint="eastAsia"/>
                      <w:sz w:val="21"/>
                      <w:szCs w:val="21"/>
                    </w:rPr>
                    <w:t>10000</w:t>
                  </w:r>
                </w:p>
              </w:tc>
            </w:tr>
            <w:tr w:rsidR="00EE181B" w:rsidRPr="00EE181B" w14:paraId="649F58A7" w14:textId="06DA766B" w:rsidTr="00EE181B">
              <w:trPr>
                <w:trHeight w:val="340"/>
                <w:jc w:val="center"/>
              </w:trPr>
              <w:tc>
                <w:tcPr>
                  <w:tcW w:w="1107" w:type="dxa"/>
                  <w:vMerge/>
                  <w:vAlign w:val="center"/>
                </w:tcPr>
                <w:p w14:paraId="25BF56FF" w14:textId="77777777" w:rsidR="00EE181B" w:rsidRPr="00EE181B" w:rsidRDefault="00EE181B" w:rsidP="00EE181B">
                  <w:pPr>
                    <w:pStyle w:val="24"/>
                    <w:adjustRightInd w:val="0"/>
                    <w:snapToGrid w:val="0"/>
                    <w:jc w:val="center"/>
                    <w:rPr>
                      <w:sz w:val="21"/>
                      <w:szCs w:val="21"/>
                    </w:rPr>
                  </w:pPr>
                </w:p>
              </w:tc>
              <w:tc>
                <w:tcPr>
                  <w:tcW w:w="2317" w:type="dxa"/>
                  <w:vAlign w:val="center"/>
                </w:tcPr>
                <w:p w14:paraId="38793B4B" w14:textId="30AF265B" w:rsidR="00EE181B" w:rsidRPr="00EE181B" w:rsidRDefault="00EE181B" w:rsidP="00EE181B">
                  <w:pPr>
                    <w:pStyle w:val="NormalIndent1"/>
                    <w:adjustRightInd w:val="0"/>
                    <w:snapToGrid w:val="0"/>
                    <w:ind w:firstLine="0"/>
                    <w:jc w:val="center"/>
                    <w:rPr>
                      <w:rFonts w:ascii="Times New Roman" w:hAnsi="Times New Roman"/>
                      <w:szCs w:val="21"/>
                    </w:rPr>
                  </w:pPr>
                  <w:r>
                    <w:rPr>
                      <w:rFonts w:ascii="Times New Roman" w:hAnsi="Times New Roman" w:hint="eastAsia"/>
                      <w:szCs w:val="21"/>
                    </w:rPr>
                    <w:t>所需</w:t>
                  </w:r>
                  <w:proofErr w:type="gramStart"/>
                  <w:r>
                    <w:rPr>
                      <w:rFonts w:ascii="Times New Roman" w:hAnsi="Times New Roman" w:hint="eastAsia"/>
                      <w:szCs w:val="21"/>
                    </w:rPr>
                    <w:t>过碳面积</w:t>
                  </w:r>
                  <w:proofErr w:type="gramEnd"/>
                  <w:r>
                    <w:rPr>
                      <w:rFonts w:ascii="Times New Roman" w:hAnsi="Times New Roman" w:hint="eastAsia"/>
                      <w:szCs w:val="21"/>
                    </w:rPr>
                    <w:t>m</w:t>
                  </w:r>
                  <w:r w:rsidRPr="00EE181B">
                    <w:rPr>
                      <w:rFonts w:ascii="Times New Roman" w:hAnsi="Times New Roman" w:hint="eastAsia"/>
                      <w:szCs w:val="21"/>
                      <w:vertAlign w:val="superscript"/>
                    </w:rPr>
                    <w:t>2</w:t>
                  </w:r>
                </w:p>
              </w:tc>
              <w:tc>
                <w:tcPr>
                  <w:tcW w:w="2702" w:type="dxa"/>
                  <w:vAlign w:val="center"/>
                </w:tcPr>
                <w:p w14:paraId="1DE4911A" w14:textId="5ADD0104" w:rsidR="00EE181B" w:rsidRPr="00EE181B" w:rsidRDefault="008A3ED4" w:rsidP="00EE181B">
                  <w:pPr>
                    <w:pStyle w:val="NormalIndent1"/>
                    <w:adjustRightInd w:val="0"/>
                    <w:snapToGrid w:val="0"/>
                    <w:ind w:firstLine="0"/>
                    <w:jc w:val="center"/>
                    <w:rPr>
                      <w:rFonts w:ascii="Times New Roman" w:hAnsi="Times New Roman"/>
                      <w:szCs w:val="21"/>
                    </w:rPr>
                  </w:pPr>
                  <w:r>
                    <w:rPr>
                      <w:rFonts w:ascii="Times New Roman" w:hAnsi="Times New Roman" w:hint="eastAsia"/>
                      <w:szCs w:val="21"/>
                    </w:rPr>
                    <w:t>9.26</w:t>
                  </w:r>
                </w:p>
              </w:tc>
              <w:tc>
                <w:tcPr>
                  <w:tcW w:w="2702" w:type="dxa"/>
                  <w:vAlign w:val="center"/>
                </w:tcPr>
                <w:p w14:paraId="05FD8DB0" w14:textId="2E4CCC37" w:rsidR="00EE181B" w:rsidRPr="00EE181B" w:rsidRDefault="00CD4859" w:rsidP="00EE181B">
                  <w:pPr>
                    <w:pStyle w:val="NormalIndent1"/>
                    <w:adjustRightInd w:val="0"/>
                    <w:snapToGrid w:val="0"/>
                    <w:ind w:firstLine="0"/>
                    <w:jc w:val="center"/>
                    <w:rPr>
                      <w:rFonts w:ascii="Times New Roman" w:hAnsi="Times New Roman"/>
                      <w:szCs w:val="21"/>
                    </w:rPr>
                  </w:pPr>
                  <w:r>
                    <w:rPr>
                      <w:rFonts w:ascii="Times New Roman" w:hAnsi="Times New Roman" w:hint="eastAsia"/>
                      <w:szCs w:val="21"/>
                    </w:rPr>
                    <w:t>4.63</w:t>
                  </w:r>
                </w:p>
              </w:tc>
            </w:tr>
            <w:tr w:rsidR="00CD4859" w:rsidRPr="00EE181B" w14:paraId="2810AA9F" w14:textId="6B314FDC" w:rsidTr="00EE181B">
              <w:trPr>
                <w:trHeight w:val="340"/>
                <w:jc w:val="center"/>
              </w:trPr>
              <w:tc>
                <w:tcPr>
                  <w:tcW w:w="1107" w:type="dxa"/>
                  <w:vMerge/>
                  <w:vAlign w:val="center"/>
                </w:tcPr>
                <w:p w14:paraId="5018E013" w14:textId="77777777" w:rsidR="00CD4859" w:rsidRPr="00EE181B" w:rsidRDefault="00CD4859" w:rsidP="00CD4859">
                  <w:pPr>
                    <w:pStyle w:val="24"/>
                    <w:adjustRightInd w:val="0"/>
                    <w:snapToGrid w:val="0"/>
                    <w:jc w:val="center"/>
                    <w:rPr>
                      <w:sz w:val="21"/>
                      <w:szCs w:val="21"/>
                    </w:rPr>
                  </w:pPr>
                </w:p>
              </w:tc>
              <w:tc>
                <w:tcPr>
                  <w:tcW w:w="2317" w:type="dxa"/>
                  <w:vAlign w:val="center"/>
                </w:tcPr>
                <w:p w14:paraId="655917D6" w14:textId="10463FF1" w:rsidR="00CD4859" w:rsidRPr="00EE181B" w:rsidRDefault="00CD4859" w:rsidP="00CD4859">
                  <w:pPr>
                    <w:pStyle w:val="24"/>
                    <w:adjustRightInd w:val="0"/>
                    <w:snapToGrid w:val="0"/>
                    <w:jc w:val="center"/>
                    <w:rPr>
                      <w:sz w:val="21"/>
                      <w:szCs w:val="21"/>
                    </w:rPr>
                  </w:pPr>
                  <w:r>
                    <w:rPr>
                      <w:rFonts w:hint="eastAsia"/>
                      <w:sz w:val="21"/>
                      <w:szCs w:val="21"/>
                    </w:rPr>
                    <w:t>所需抽屉数量</w:t>
                  </w:r>
                </w:p>
              </w:tc>
              <w:tc>
                <w:tcPr>
                  <w:tcW w:w="2702" w:type="dxa"/>
                  <w:vAlign w:val="center"/>
                </w:tcPr>
                <w:p w14:paraId="25F44BE7" w14:textId="7DD4E56D" w:rsidR="00CD4859" w:rsidRPr="00EE181B" w:rsidRDefault="00CD4859" w:rsidP="00CD4859">
                  <w:pPr>
                    <w:pStyle w:val="24"/>
                    <w:adjustRightInd w:val="0"/>
                    <w:snapToGrid w:val="0"/>
                    <w:jc w:val="center"/>
                    <w:rPr>
                      <w:sz w:val="21"/>
                      <w:szCs w:val="21"/>
                    </w:rPr>
                  </w:pPr>
                  <w:r>
                    <w:rPr>
                      <w:rFonts w:hint="eastAsia"/>
                      <w:sz w:val="21"/>
                      <w:szCs w:val="21"/>
                    </w:rPr>
                    <w:t>理论</w:t>
                  </w:r>
                  <w:r>
                    <w:rPr>
                      <w:rFonts w:hint="eastAsia"/>
                      <w:sz w:val="21"/>
                      <w:szCs w:val="21"/>
                    </w:rPr>
                    <w:t>31</w:t>
                  </w:r>
                  <w:r>
                    <w:rPr>
                      <w:rFonts w:hint="eastAsia"/>
                      <w:sz w:val="21"/>
                      <w:szCs w:val="21"/>
                    </w:rPr>
                    <w:t>个，实际</w:t>
                  </w:r>
                  <w:r>
                    <w:rPr>
                      <w:rFonts w:hint="eastAsia"/>
                      <w:sz w:val="21"/>
                      <w:szCs w:val="21"/>
                    </w:rPr>
                    <w:t>32</w:t>
                  </w:r>
                  <w:r>
                    <w:rPr>
                      <w:rFonts w:hint="eastAsia"/>
                      <w:sz w:val="21"/>
                      <w:szCs w:val="21"/>
                    </w:rPr>
                    <w:t>个</w:t>
                  </w:r>
                </w:p>
              </w:tc>
              <w:tc>
                <w:tcPr>
                  <w:tcW w:w="2702" w:type="dxa"/>
                  <w:vAlign w:val="center"/>
                </w:tcPr>
                <w:p w14:paraId="5DD18A3B" w14:textId="7C469F95" w:rsidR="00CD4859" w:rsidRPr="00EE181B" w:rsidRDefault="00CD4859" w:rsidP="00CD4859">
                  <w:pPr>
                    <w:pStyle w:val="24"/>
                    <w:adjustRightInd w:val="0"/>
                    <w:snapToGrid w:val="0"/>
                    <w:jc w:val="center"/>
                    <w:rPr>
                      <w:sz w:val="21"/>
                      <w:szCs w:val="21"/>
                    </w:rPr>
                  </w:pPr>
                  <w:r>
                    <w:rPr>
                      <w:rFonts w:hint="eastAsia"/>
                      <w:sz w:val="21"/>
                      <w:szCs w:val="21"/>
                    </w:rPr>
                    <w:t>理论</w:t>
                  </w:r>
                  <w:r>
                    <w:rPr>
                      <w:rFonts w:hint="eastAsia"/>
                      <w:sz w:val="21"/>
                      <w:szCs w:val="21"/>
                    </w:rPr>
                    <w:t>16</w:t>
                  </w:r>
                  <w:r>
                    <w:rPr>
                      <w:rFonts w:hint="eastAsia"/>
                      <w:sz w:val="21"/>
                      <w:szCs w:val="21"/>
                    </w:rPr>
                    <w:t>个，实际</w:t>
                  </w:r>
                  <w:r>
                    <w:rPr>
                      <w:rFonts w:hint="eastAsia"/>
                      <w:sz w:val="21"/>
                      <w:szCs w:val="21"/>
                    </w:rPr>
                    <w:t>18</w:t>
                  </w:r>
                  <w:r>
                    <w:rPr>
                      <w:rFonts w:hint="eastAsia"/>
                      <w:sz w:val="21"/>
                      <w:szCs w:val="21"/>
                    </w:rPr>
                    <w:t>个</w:t>
                  </w:r>
                </w:p>
              </w:tc>
            </w:tr>
            <w:tr w:rsidR="00CD4859" w:rsidRPr="00EE181B" w14:paraId="339FD4DC" w14:textId="7A890592" w:rsidTr="00EE181B">
              <w:trPr>
                <w:trHeight w:val="340"/>
                <w:jc w:val="center"/>
              </w:trPr>
              <w:tc>
                <w:tcPr>
                  <w:tcW w:w="1107" w:type="dxa"/>
                  <w:vMerge/>
                  <w:vAlign w:val="center"/>
                </w:tcPr>
                <w:p w14:paraId="2CD6E7D7" w14:textId="77777777" w:rsidR="00CD4859" w:rsidRPr="00EE181B" w:rsidRDefault="00CD4859" w:rsidP="00CD4859">
                  <w:pPr>
                    <w:pStyle w:val="24"/>
                    <w:adjustRightInd w:val="0"/>
                    <w:snapToGrid w:val="0"/>
                    <w:jc w:val="center"/>
                    <w:rPr>
                      <w:sz w:val="21"/>
                      <w:szCs w:val="21"/>
                    </w:rPr>
                  </w:pPr>
                </w:p>
              </w:tc>
              <w:tc>
                <w:tcPr>
                  <w:tcW w:w="2317" w:type="dxa"/>
                  <w:vAlign w:val="center"/>
                </w:tcPr>
                <w:p w14:paraId="4B88EF76" w14:textId="5E9A7883" w:rsidR="00CD4859" w:rsidRPr="00EE181B" w:rsidRDefault="00CD4859" w:rsidP="00CD4859">
                  <w:pPr>
                    <w:pStyle w:val="24"/>
                    <w:adjustRightInd w:val="0"/>
                    <w:snapToGrid w:val="0"/>
                    <w:jc w:val="center"/>
                    <w:rPr>
                      <w:sz w:val="21"/>
                      <w:szCs w:val="21"/>
                    </w:rPr>
                  </w:pPr>
                  <w:r>
                    <w:rPr>
                      <w:rFonts w:hint="eastAsia"/>
                      <w:sz w:val="21"/>
                      <w:szCs w:val="21"/>
                    </w:rPr>
                    <w:t>单个抽屉尺寸</w:t>
                  </w:r>
                  <w:r>
                    <w:rPr>
                      <w:rFonts w:hint="eastAsia"/>
                      <w:sz w:val="21"/>
                      <w:szCs w:val="21"/>
                    </w:rPr>
                    <w:t>mm</w:t>
                  </w:r>
                </w:p>
              </w:tc>
              <w:tc>
                <w:tcPr>
                  <w:tcW w:w="2702" w:type="dxa"/>
                  <w:vAlign w:val="center"/>
                </w:tcPr>
                <w:p w14:paraId="5F574FDE" w14:textId="2224DDEB" w:rsidR="00CD4859" w:rsidRPr="00EE181B" w:rsidRDefault="00CD4859" w:rsidP="00CD4859">
                  <w:pPr>
                    <w:pStyle w:val="24"/>
                    <w:adjustRightInd w:val="0"/>
                    <w:snapToGrid w:val="0"/>
                    <w:jc w:val="center"/>
                    <w:rPr>
                      <w:sz w:val="21"/>
                      <w:szCs w:val="21"/>
                    </w:rPr>
                  </w:pPr>
                  <w:r>
                    <w:rPr>
                      <w:rFonts w:hint="eastAsia"/>
                      <w:sz w:val="21"/>
                      <w:szCs w:val="21"/>
                    </w:rPr>
                    <w:t>600*500*300</w:t>
                  </w:r>
                </w:p>
              </w:tc>
              <w:tc>
                <w:tcPr>
                  <w:tcW w:w="2702" w:type="dxa"/>
                  <w:vAlign w:val="center"/>
                </w:tcPr>
                <w:p w14:paraId="75A7A474" w14:textId="0E455DBB" w:rsidR="00CD4859" w:rsidRPr="00EE181B" w:rsidRDefault="00CD4859" w:rsidP="00CD4859">
                  <w:pPr>
                    <w:pStyle w:val="24"/>
                    <w:adjustRightInd w:val="0"/>
                    <w:snapToGrid w:val="0"/>
                    <w:jc w:val="center"/>
                    <w:rPr>
                      <w:sz w:val="21"/>
                      <w:szCs w:val="21"/>
                    </w:rPr>
                  </w:pPr>
                  <w:r>
                    <w:rPr>
                      <w:rFonts w:hint="eastAsia"/>
                      <w:sz w:val="21"/>
                      <w:szCs w:val="21"/>
                    </w:rPr>
                    <w:t>600*500*300</w:t>
                  </w:r>
                </w:p>
              </w:tc>
            </w:tr>
            <w:tr w:rsidR="00CD4859" w:rsidRPr="00EE181B" w14:paraId="637D7C6D" w14:textId="3B5CDE11" w:rsidTr="00EE181B">
              <w:trPr>
                <w:trHeight w:val="340"/>
                <w:jc w:val="center"/>
              </w:trPr>
              <w:tc>
                <w:tcPr>
                  <w:tcW w:w="1107" w:type="dxa"/>
                  <w:vMerge/>
                  <w:vAlign w:val="center"/>
                </w:tcPr>
                <w:p w14:paraId="15B5D444" w14:textId="77777777" w:rsidR="00CD4859" w:rsidRPr="00EE181B" w:rsidRDefault="00CD4859" w:rsidP="00CD4859">
                  <w:pPr>
                    <w:pStyle w:val="24"/>
                    <w:adjustRightInd w:val="0"/>
                    <w:snapToGrid w:val="0"/>
                    <w:jc w:val="center"/>
                    <w:rPr>
                      <w:sz w:val="21"/>
                      <w:szCs w:val="21"/>
                    </w:rPr>
                  </w:pPr>
                </w:p>
              </w:tc>
              <w:tc>
                <w:tcPr>
                  <w:tcW w:w="2317" w:type="dxa"/>
                  <w:vAlign w:val="center"/>
                </w:tcPr>
                <w:p w14:paraId="7B9CEE18" w14:textId="670E330C" w:rsidR="00CD4859" w:rsidRPr="00EE181B" w:rsidRDefault="00CD4859" w:rsidP="00CD4859">
                  <w:pPr>
                    <w:pStyle w:val="24"/>
                    <w:adjustRightInd w:val="0"/>
                    <w:snapToGrid w:val="0"/>
                    <w:jc w:val="center"/>
                    <w:rPr>
                      <w:sz w:val="21"/>
                      <w:szCs w:val="21"/>
                    </w:rPr>
                  </w:pPr>
                  <w:r>
                    <w:rPr>
                      <w:rFonts w:hint="eastAsia"/>
                      <w:sz w:val="21"/>
                      <w:szCs w:val="21"/>
                    </w:rPr>
                    <w:t>装置尺寸</w:t>
                  </w:r>
                  <w:r>
                    <w:rPr>
                      <w:rFonts w:hint="eastAsia"/>
                      <w:sz w:val="21"/>
                      <w:szCs w:val="21"/>
                    </w:rPr>
                    <w:t>m</w:t>
                  </w:r>
                </w:p>
              </w:tc>
              <w:tc>
                <w:tcPr>
                  <w:tcW w:w="2702" w:type="dxa"/>
                  <w:vAlign w:val="center"/>
                </w:tcPr>
                <w:p w14:paraId="4E67142A" w14:textId="1572AEC7" w:rsidR="00CD4859" w:rsidRPr="00EE181B" w:rsidRDefault="00CD4859" w:rsidP="00CD4859">
                  <w:pPr>
                    <w:pStyle w:val="24"/>
                    <w:adjustRightInd w:val="0"/>
                    <w:snapToGrid w:val="0"/>
                    <w:jc w:val="center"/>
                    <w:rPr>
                      <w:sz w:val="21"/>
                      <w:szCs w:val="21"/>
                    </w:rPr>
                  </w:pPr>
                  <w:r>
                    <w:rPr>
                      <w:rFonts w:hint="eastAsia"/>
                      <w:sz w:val="21"/>
                      <w:szCs w:val="21"/>
                    </w:rPr>
                    <w:t>3.8*2.55*1.54</w:t>
                  </w:r>
                </w:p>
              </w:tc>
              <w:tc>
                <w:tcPr>
                  <w:tcW w:w="2702" w:type="dxa"/>
                  <w:vAlign w:val="center"/>
                </w:tcPr>
                <w:p w14:paraId="74C0099D" w14:textId="552F58E7" w:rsidR="00CD4859" w:rsidRPr="00EE181B" w:rsidRDefault="00CD4859" w:rsidP="00CD4859">
                  <w:pPr>
                    <w:pStyle w:val="24"/>
                    <w:adjustRightInd w:val="0"/>
                    <w:snapToGrid w:val="0"/>
                    <w:jc w:val="center"/>
                    <w:rPr>
                      <w:sz w:val="21"/>
                      <w:szCs w:val="21"/>
                    </w:rPr>
                  </w:pPr>
                  <w:r>
                    <w:rPr>
                      <w:rFonts w:hint="eastAsia"/>
                      <w:sz w:val="21"/>
                      <w:szCs w:val="21"/>
                    </w:rPr>
                    <w:t>3.15*1.93*1.54</w:t>
                  </w:r>
                </w:p>
              </w:tc>
            </w:tr>
            <w:tr w:rsidR="00CD4859" w:rsidRPr="00EE181B" w14:paraId="796473D5" w14:textId="77777777" w:rsidTr="00EE181B">
              <w:trPr>
                <w:trHeight w:val="340"/>
                <w:jc w:val="center"/>
              </w:trPr>
              <w:tc>
                <w:tcPr>
                  <w:tcW w:w="1107" w:type="dxa"/>
                  <w:vMerge/>
                  <w:vAlign w:val="center"/>
                </w:tcPr>
                <w:p w14:paraId="7C02FEBC" w14:textId="77777777" w:rsidR="00CD4859" w:rsidRPr="00EE181B" w:rsidRDefault="00CD4859" w:rsidP="00CD4859">
                  <w:pPr>
                    <w:pStyle w:val="24"/>
                    <w:adjustRightInd w:val="0"/>
                    <w:snapToGrid w:val="0"/>
                    <w:jc w:val="center"/>
                    <w:rPr>
                      <w:sz w:val="21"/>
                      <w:szCs w:val="21"/>
                    </w:rPr>
                  </w:pPr>
                </w:p>
              </w:tc>
              <w:tc>
                <w:tcPr>
                  <w:tcW w:w="2317" w:type="dxa"/>
                  <w:vAlign w:val="center"/>
                </w:tcPr>
                <w:p w14:paraId="19F37918" w14:textId="26C93E0F" w:rsidR="00CD4859" w:rsidRPr="00EE181B" w:rsidRDefault="00CD4859" w:rsidP="00CD4859">
                  <w:pPr>
                    <w:pStyle w:val="24"/>
                    <w:adjustRightInd w:val="0"/>
                    <w:snapToGrid w:val="0"/>
                    <w:jc w:val="center"/>
                    <w:rPr>
                      <w:sz w:val="21"/>
                      <w:szCs w:val="21"/>
                    </w:rPr>
                  </w:pPr>
                  <w:r>
                    <w:rPr>
                      <w:rFonts w:hint="eastAsia"/>
                      <w:sz w:val="21"/>
                      <w:szCs w:val="21"/>
                    </w:rPr>
                    <w:t>活性炭尺寸</w:t>
                  </w:r>
                  <w:r>
                    <w:rPr>
                      <w:rFonts w:hint="eastAsia"/>
                      <w:sz w:val="21"/>
                      <w:szCs w:val="21"/>
                    </w:rPr>
                    <w:t>m</w:t>
                  </w:r>
                </w:p>
              </w:tc>
              <w:tc>
                <w:tcPr>
                  <w:tcW w:w="2702" w:type="dxa"/>
                  <w:vAlign w:val="center"/>
                </w:tcPr>
                <w:p w14:paraId="2C795EDE" w14:textId="21CB8D18" w:rsidR="00CD4859" w:rsidRPr="00EE181B" w:rsidRDefault="00CD4859" w:rsidP="00CD4859">
                  <w:pPr>
                    <w:pStyle w:val="24"/>
                    <w:adjustRightInd w:val="0"/>
                    <w:snapToGrid w:val="0"/>
                    <w:jc w:val="center"/>
                    <w:rPr>
                      <w:sz w:val="21"/>
                      <w:szCs w:val="21"/>
                    </w:rPr>
                  </w:pPr>
                  <w:r>
                    <w:rPr>
                      <w:rFonts w:hint="eastAsia"/>
                      <w:sz w:val="21"/>
                      <w:szCs w:val="21"/>
                    </w:rPr>
                    <w:t>2.4*2*0.3</w:t>
                  </w:r>
                </w:p>
              </w:tc>
              <w:tc>
                <w:tcPr>
                  <w:tcW w:w="2702" w:type="dxa"/>
                  <w:vAlign w:val="center"/>
                </w:tcPr>
                <w:p w14:paraId="4739399F" w14:textId="5E455911" w:rsidR="00CD4859" w:rsidRPr="00EE181B" w:rsidRDefault="00CD4859" w:rsidP="00CD4859">
                  <w:pPr>
                    <w:pStyle w:val="24"/>
                    <w:adjustRightInd w:val="0"/>
                    <w:snapToGrid w:val="0"/>
                    <w:jc w:val="center"/>
                    <w:rPr>
                      <w:sz w:val="21"/>
                      <w:szCs w:val="21"/>
                    </w:rPr>
                  </w:pPr>
                  <w:r>
                    <w:rPr>
                      <w:rFonts w:hint="eastAsia"/>
                      <w:sz w:val="21"/>
                      <w:szCs w:val="21"/>
                    </w:rPr>
                    <w:t>1.8*1.5*0.3</w:t>
                  </w:r>
                </w:p>
              </w:tc>
            </w:tr>
            <w:tr w:rsidR="00CD4859" w:rsidRPr="00EE181B" w14:paraId="184EC793" w14:textId="77777777" w:rsidTr="00EE181B">
              <w:trPr>
                <w:trHeight w:val="340"/>
                <w:jc w:val="center"/>
              </w:trPr>
              <w:tc>
                <w:tcPr>
                  <w:tcW w:w="1107" w:type="dxa"/>
                  <w:vMerge/>
                  <w:vAlign w:val="center"/>
                </w:tcPr>
                <w:p w14:paraId="255FB64B" w14:textId="77777777" w:rsidR="00CD4859" w:rsidRPr="00EE181B" w:rsidRDefault="00CD4859" w:rsidP="00CD4859">
                  <w:pPr>
                    <w:pStyle w:val="24"/>
                    <w:adjustRightInd w:val="0"/>
                    <w:snapToGrid w:val="0"/>
                    <w:jc w:val="center"/>
                    <w:rPr>
                      <w:sz w:val="21"/>
                      <w:szCs w:val="21"/>
                    </w:rPr>
                  </w:pPr>
                </w:p>
              </w:tc>
              <w:tc>
                <w:tcPr>
                  <w:tcW w:w="2317" w:type="dxa"/>
                  <w:vAlign w:val="center"/>
                </w:tcPr>
                <w:p w14:paraId="63E11876" w14:textId="23CCB2E7" w:rsidR="00CD4859" w:rsidRPr="00EE181B" w:rsidRDefault="00CD4859" w:rsidP="00CD4859">
                  <w:pPr>
                    <w:pStyle w:val="24"/>
                    <w:adjustRightInd w:val="0"/>
                    <w:snapToGrid w:val="0"/>
                    <w:jc w:val="center"/>
                    <w:rPr>
                      <w:sz w:val="21"/>
                      <w:szCs w:val="21"/>
                    </w:rPr>
                  </w:pPr>
                  <w:r>
                    <w:rPr>
                      <w:rFonts w:hint="eastAsia"/>
                      <w:sz w:val="21"/>
                      <w:szCs w:val="21"/>
                    </w:rPr>
                    <w:t>活性炭类型</w:t>
                  </w:r>
                </w:p>
              </w:tc>
              <w:tc>
                <w:tcPr>
                  <w:tcW w:w="2702" w:type="dxa"/>
                  <w:vAlign w:val="center"/>
                </w:tcPr>
                <w:p w14:paraId="4D745011" w14:textId="1F118CC3" w:rsidR="00CD4859" w:rsidRPr="00EE181B" w:rsidRDefault="00CD4859" w:rsidP="00CD4859">
                  <w:pPr>
                    <w:pStyle w:val="24"/>
                    <w:adjustRightInd w:val="0"/>
                    <w:snapToGrid w:val="0"/>
                    <w:jc w:val="center"/>
                    <w:rPr>
                      <w:sz w:val="21"/>
                      <w:szCs w:val="21"/>
                    </w:rPr>
                  </w:pPr>
                  <w:r>
                    <w:rPr>
                      <w:rFonts w:hint="eastAsia"/>
                      <w:sz w:val="21"/>
                      <w:szCs w:val="21"/>
                    </w:rPr>
                    <w:t>颗粒炭</w:t>
                  </w:r>
                </w:p>
              </w:tc>
              <w:tc>
                <w:tcPr>
                  <w:tcW w:w="2702" w:type="dxa"/>
                  <w:vAlign w:val="center"/>
                </w:tcPr>
                <w:p w14:paraId="023076EB" w14:textId="178A6594" w:rsidR="00CD4859" w:rsidRPr="00EE181B" w:rsidRDefault="00CD4859" w:rsidP="00CD4859">
                  <w:pPr>
                    <w:pStyle w:val="24"/>
                    <w:adjustRightInd w:val="0"/>
                    <w:snapToGrid w:val="0"/>
                    <w:jc w:val="center"/>
                    <w:rPr>
                      <w:sz w:val="21"/>
                      <w:szCs w:val="21"/>
                    </w:rPr>
                  </w:pPr>
                  <w:r>
                    <w:rPr>
                      <w:rFonts w:hint="eastAsia"/>
                      <w:sz w:val="21"/>
                      <w:szCs w:val="21"/>
                    </w:rPr>
                    <w:t>颗粒炭</w:t>
                  </w:r>
                </w:p>
              </w:tc>
            </w:tr>
            <w:tr w:rsidR="00CD4859" w:rsidRPr="00EE181B" w14:paraId="4006E05D" w14:textId="77777777" w:rsidTr="00EE181B">
              <w:trPr>
                <w:trHeight w:val="340"/>
                <w:jc w:val="center"/>
              </w:trPr>
              <w:tc>
                <w:tcPr>
                  <w:tcW w:w="1107" w:type="dxa"/>
                  <w:vMerge/>
                  <w:vAlign w:val="center"/>
                </w:tcPr>
                <w:p w14:paraId="32955EF4" w14:textId="77777777" w:rsidR="00CD4859" w:rsidRPr="00EE181B" w:rsidRDefault="00CD4859" w:rsidP="00CD4859">
                  <w:pPr>
                    <w:pStyle w:val="24"/>
                    <w:adjustRightInd w:val="0"/>
                    <w:snapToGrid w:val="0"/>
                    <w:jc w:val="center"/>
                    <w:rPr>
                      <w:sz w:val="21"/>
                      <w:szCs w:val="21"/>
                    </w:rPr>
                  </w:pPr>
                </w:p>
              </w:tc>
              <w:tc>
                <w:tcPr>
                  <w:tcW w:w="2317" w:type="dxa"/>
                  <w:vAlign w:val="center"/>
                </w:tcPr>
                <w:p w14:paraId="2768828B" w14:textId="5059EF0A" w:rsidR="00CD4859" w:rsidRPr="00EE181B" w:rsidRDefault="00CD4859" w:rsidP="00CD4859">
                  <w:pPr>
                    <w:pStyle w:val="24"/>
                    <w:adjustRightInd w:val="0"/>
                    <w:snapToGrid w:val="0"/>
                    <w:jc w:val="center"/>
                    <w:rPr>
                      <w:sz w:val="21"/>
                      <w:szCs w:val="21"/>
                    </w:rPr>
                  </w:pPr>
                  <w:r>
                    <w:rPr>
                      <w:rFonts w:hint="eastAsia"/>
                      <w:sz w:val="21"/>
                      <w:szCs w:val="21"/>
                    </w:rPr>
                    <w:t>填充的活性炭密度</w:t>
                  </w:r>
                  <w:r>
                    <w:rPr>
                      <w:rFonts w:hint="eastAsia"/>
                      <w:sz w:val="21"/>
                      <w:szCs w:val="21"/>
                    </w:rPr>
                    <w:t>kg/m</w:t>
                  </w:r>
                  <w:r w:rsidRPr="006546AE">
                    <w:rPr>
                      <w:rFonts w:hint="eastAsia"/>
                      <w:sz w:val="21"/>
                      <w:szCs w:val="21"/>
                      <w:vertAlign w:val="superscript"/>
                    </w:rPr>
                    <w:t>3</w:t>
                  </w:r>
                </w:p>
              </w:tc>
              <w:tc>
                <w:tcPr>
                  <w:tcW w:w="2702" w:type="dxa"/>
                  <w:vAlign w:val="center"/>
                </w:tcPr>
                <w:p w14:paraId="6F64E868" w14:textId="5BFD0343" w:rsidR="00CD4859" w:rsidRPr="00EE181B" w:rsidRDefault="00CD4859" w:rsidP="00CD4859">
                  <w:pPr>
                    <w:pStyle w:val="24"/>
                    <w:adjustRightInd w:val="0"/>
                    <w:snapToGrid w:val="0"/>
                    <w:jc w:val="center"/>
                    <w:rPr>
                      <w:sz w:val="21"/>
                      <w:szCs w:val="21"/>
                    </w:rPr>
                  </w:pPr>
                  <w:r>
                    <w:rPr>
                      <w:rFonts w:hint="eastAsia"/>
                      <w:sz w:val="21"/>
                      <w:szCs w:val="21"/>
                    </w:rPr>
                    <w:t>400</w:t>
                  </w:r>
                </w:p>
              </w:tc>
              <w:tc>
                <w:tcPr>
                  <w:tcW w:w="2702" w:type="dxa"/>
                  <w:vAlign w:val="center"/>
                </w:tcPr>
                <w:p w14:paraId="0D34DCCA" w14:textId="33678F05" w:rsidR="00CD4859" w:rsidRPr="00EE181B" w:rsidRDefault="00CD4859" w:rsidP="00CD4859">
                  <w:pPr>
                    <w:pStyle w:val="24"/>
                    <w:adjustRightInd w:val="0"/>
                    <w:snapToGrid w:val="0"/>
                    <w:jc w:val="center"/>
                    <w:rPr>
                      <w:sz w:val="21"/>
                      <w:szCs w:val="21"/>
                    </w:rPr>
                  </w:pPr>
                  <w:r>
                    <w:rPr>
                      <w:rFonts w:hint="eastAsia"/>
                      <w:sz w:val="21"/>
                      <w:szCs w:val="21"/>
                    </w:rPr>
                    <w:t>400</w:t>
                  </w:r>
                </w:p>
              </w:tc>
            </w:tr>
            <w:tr w:rsidR="00CD4859" w:rsidRPr="00EE181B" w14:paraId="0EEC49E2" w14:textId="77777777" w:rsidTr="00EE181B">
              <w:trPr>
                <w:trHeight w:val="340"/>
                <w:jc w:val="center"/>
              </w:trPr>
              <w:tc>
                <w:tcPr>
                  <w:tcW w:w="1107" w:type="dxa"/>
                  <w:vMerge/>
                  <w:vAlign w:val="center"/>
                </w:tcPr>
                <w:p w14:paraId="3E198922" w14:textId="77777777" w:rsidR="00CD4859" w:rsidRPr="00EE181B" w:rsidRDefault="00CD4859" w:rsidP="00CD4859">
                  <w:pPr>
                    <w:pStyle w:val="24"/>
                    <w:adjustRightInd w:val="0"/>
                    <w:snapToGrid w:val="0"/>
                    <w:jc w:val="center"/>
                    <w:rPr>
                      <w:sz w:val="21"/>
                      <w:szCs w:val="21"/>
                    </w:rPr>
                  </w:pPr>
                </w:p>
              </w:tc>
              <w:tc>
                <w:tcPr>
                  <w:tcW w:w="2317" w:type="dxa"/>
                  <w:vAlign w:val="center"/>
                </w:tcPr>
                <w:p w14:paraId="74AEBDEE" w14:textId="08A5C3BB" w:rsidR="00CD4859" w:rsidRPr="00EE181B" w:rsidRDefault="00CD4859" w:rsidP="00CD4859">
                  <w:pPr>
                    <w:pStyle w:val="24"/>
                    <w:adjustRightInd w:val="0"/>
                    <w:snapToGrid w:val="0"/>
                    <w:jc w:val="center"/>
                    <w:rPr>
                      <w:sz w:val="21"/>
                      <w:szCs w:val="21"/>
                    </w:rPr>
                  </w:pPr>
                  <w:r>
                    <w:rPr>
                      <w:rFonts w:hint="eastAsia"/>
                      <w:sz w:val="21"/>
                      <w:szCs w:val="21"/>
                    </w:rPr>
                    <w:t>炭</w:t>
                  </w:r>
                  <w:proofErr w:type="gramStart"/>
                  <w:r>
                    <w:rPr>
                      <w:rFonts w:hint="eastAsia"/>
                      <w:sz w:val="21"/>
                      <w:szCs w:val="21"/>
                    </w:rPr>
                    <w:t>层数量</w:t>
                  </w:r>
                  <w:proofErr w:type="gramEnd"/>
                </w:p>
              </w:tc>
              <w:tc>
                <w:tcPr>
                  <w:tcW w:w="2702" w:type="dxa"/>
                  <w:vAlign w:val="center"/>
                </w:tcPr>
                <w:p w14:paraId="6EB958D5" w14:textId="5C1A76F5" w:rsidR="00CD4859" w:rsidRPr="00EE181B" w:rsidRDefault="00CD4859" w:rsidP="00CD4859">
                  <w:pPr>
                    <w:pStyle w:val="24"/>
                    <w:adjustRightInd w:val="0"/>
                    <w:snapToGrid w:val="0"/>
                    <w:jc w:val="center"/>
                    <w:rPr>
                      <w:sz w:val="21"/>
                      <w:szCs w:val="21"/>
                    </w:rPr>
                  </w:pPr>
                  <w:r>
                    <w:rPr>
                      <w:rFonts w:hint="eastAsia"/>
                      <w:sz w:val="21"/>
                      <w:szCs w:val="21"/>
                    </w:rPr>
                    <w:t>2</w:t>
                  </w:r>
                  <w:r>
                    <w:rPr>
                      <w:rFonts w:hint="eastAsia"/>
                      <w:sz w:val="21"/>
                      <w:szCs w:val="21"/>
                    </w:rPr>
                    <w:t>层，单层横向设置</w:t>
                  </w:r>
                  <w:r>
                    <w:rPr>
                      <w:rFonts w:hint="eastAsia"/>
                      <w:sz w:val="21"/>
                      <w:szCs w:val="21"/>
                    </w:rPr>
                    <w:t>4</w:t>
                  </w:r>
                  <w:r>
                    <w:rPr>
                      <w:rFonts w:hint="eastAsia"/>
                      <w:sz w:val="21"/>
                      <w:szCs w:val="21"/>
                    </w:rPr>
                    <w:t>个抽屉，纵向设置</w:t>
                  </w:r>
                  <w:r>
                    <w:rPr>
                      <w:rFonts w:hint="eastAsia"/>
                      <w:sz w:val="21"/>
                      <w:szCs w:val="21"/>
                    </w:rPr>
                    <w:t>4</w:t>
                  </w:r>
                  <w:r>
                    <w:rPr>
                      <w:rFonts w:hint="eastAsia"/>
                      <w:sz w:val="21"/>
                      <w:szCs w:val="21"/>
                    </w:rPr>
                    <w:t>个抽屉</w:t>
                  </w:r>
                </w:p>
              </w:tc>
              <w:tc>
                <w:tcPr>
                  <w:tcW w:w="2702" w:type="dxa"/>
                  <w:vAlign w:val="center"/>
                </w:tcPr>
                <w:p w14:paraId="5791C981" w14:textId="613681DD" w:rsidR="00CD4859" w:rsidRPr="00EE181B" w:rsidRDefault="00CD4859" w:rsidP="00CD4859">
                  <w:pPr>
                    <w:pStyle w:val="24"/>
                    <w:adjustRightInd w:val="0"/>
                    <w:snapToGrid w:val="0"/>
                    <w:jc w:val="center"/>
                    <w:rPr>
                      <w:sz w:val="21"/>
                      <w:szCs w:val="21"/>
                    </w:rPr>
                  </w:pPr>
                  <w:r>
                    <w:rPr>
                      <w:rFonts w:hint="eastAsia"/>
                      <w:sz w:val="21"/>
                      <w:szCs w:val="21"/>
                    </w:rPr>
                    <w:t>2</w:t>
                  </w:r>
                  <w:r>
                    <w:rPr>
                      <w:rFonts w:hint="eastAsia"/>
                      <w:sz w:val="21"/>
                      <w:szCs w:val="21"/>
                    </w:rPr>
                    <w:t>层，单层横向设置</w:t>
                  </w:r>
                  <w:r>
                    <w:rPr>
                      <w:rFonts w:hint="eastAsia"/>
                      <w:sz w:val="21"/>
                      <w:szCs w:val="21"/>
                    </w:rPr>
                    <w:t>3</w:t>
                  </w:r>
                  <w:r>
                    <w:rPr>
                      <w:rFonts w:hint="eastAsia"/>
                      <w:sz w:val="21"/>
                      <w:szCs w:val="21"/>
                    </w:rPr>
                    <w:t>个抽屉，纵向设置</w:t>
                  </w:r>
                  <w:r>
                    <w:rPr>
                      <w:rFonts w:hint="eastAsia"/>
                      <w:sz w:val="21"/>
                      <w:szCs w:val="21"/>
                    </w:rPr>
                    <w:t>3</w:t>
                  </w:r>
                  <w:r>
                    <w:rPr>
                      <w:rFonts w:hint="eastAsia"/>
                      <w:sz w:val="21"/>
                      <w:szCs w:val="21"/>
                    </w:rPr>
                    <w:t>个抽屉</w:t>
                  </w:r>
                </w:p>
              </w:tc>
            </w:tr>
            <w:tr w:rsidR="00CD4859" w:rsidRPr="00EE181B" w14:paraId="6A61D782" w14:textId="77777777" w:rsidTr="00EE181B">
              <w:trPr>
                <w:trHeight w:val="340"/>
                <w:jc w:val="center"/>
              </w:trPr>
              <w:tc>
                <w:tcPr>
                  <w:tcW w:w="1107" w:type="dxa"/>
                  <w:vMerge/>
                  <w:vAlign w:val="center"/>
                </w:tcPr>
                <w:p w14:paraId="5BAE30FD" w14:textId="77777777" w:rsidR="00CD4859" w:rsidRPr="00EE181B" w:rsidRDefault="00CD4859" w:rsidP="00CD4859">
                  <w:pPr>
                    <w:pStyle w:val="24"/>
                    <w:adjustRightInd w:val="0"/>
                    <w:snapToGrid w:val="0"/>
                    <w:jc w:val="center"/>
                    <w:rPr>
                      <w:sz w:val="21"/>
                      <w:szCs w:val="21"/>
                    </w:rPr>
                  </w:pPr>
                </w:p>
              </w:tc>
              <w:tc>
                <w:tcPr>
                  <w:tcW w:w="2317" w:type="dxa"/>
                  <w:vAlign w:val="center"/>
                </w:tcPr>
                <w:p w14:paraId="449A42F6" w14:textId="64B50961" w:rsidR="00CD4859" w:rsidRPr="00EE181B" w:rsidRDefault="00CD4859" w:rsidP="00CD4859">
                  <w:pPr>
                    <w:pStyle w:val="24"/>
                    <w:adjustRightInd w:val="0"/>
                    <w:snapToGrid w:val="0"/>
                    <w:jc w:val="center"/>
                    <w:rPr>
                      <w:sz w:val="21"/>
                      <w:szCs w:val="21"/>
                    </w:rPr>
                  </w:pPr>
                  <w:r>
                    <w:rPr>
                      <w:rFonts w:hint="eastAsia"/>
                      <w:sz w:val="21"/>
                      <w:szCs w:val="21"/>
                    </w:rPr>
                    <w:t>过滤风速</w:t>
                  </w:r>
                  <w:r>
                    <w:rPr>
                      <w:rFonts w:hint="eastAsia"/>
                      <w:sz w:val="21"/>
                      <w:szCs w:val="21"/>
                    </w:rPr>
                    <w:t>m/s</w:t>
                  </w:r>
                </w:p>
              </w:tc>
              <w:tc>
                <w:tcPr>
                  <w:tcW w:w="2702" w:type="dxa"/>
                  <w:vAlign w:val="center"/>
                </w:tcPr>
                <w:p w14:paraId="6D07A42B" w14:textId="61BD85FB" w:rsidR="00CD4859" w:rsidRPr="00EE181B" w:rsidRDefault="00CD4859" w:rsidP="00CD4859">
                  <w:pPr>
                    <w:pStyle w:val="24"/>
                    <w:adjustRightInd w:val="0"/>
                    <w:snapToGrid w:val="0"/>
                    <w:jc w:val="center"/>
                    <w:rPr>
                      <w:sz w:val="21"/>
                      <w:szCs w:val="21"/>
                    </w:rPr>
                  </w:pPr>
                  <w:r>
                    <w:rPr>
                      <w:rFonts w:hint="eastAsia"/>
                      <w:sz w:val="21"/>
                      <w:szCs w:val="21"/>
                    </w:rPr>
                    <w:t>0.58</w:t>
                  </w:r>
                </w:p>
              </w:tc>
              <w:tc>
                <w:tcPr>
                  <w:tcW w:w="2702" w:type="dxa"/>
                  <w:vAlign w:val="center"/>
                </w:tcPr>
                <w:p w14:paraId="5931E66D" w14:textId="766D4FA2" w:rsidR="00CD4859" w:rsidRPr="00EE181B" w:rsidRDefault="00CD4859" w:rsidP="00CD4859">
                  <w:pPr>
                    <w:pStyle w:val="24"/>
                    <w:adjustRightInd w:val="0"/>
                    <w:snapToGrid w:val="0"/>
                    <w:jc w:val="center"/>
                    <w:rPr>
                      <w:sz w:val="21"/>
                      <w:szCs w:val="21"/>
                    </w:rPr>
                  </w:pPr>
                  <w:r>
                    <w:rPr>
                      <w:rFonts w:hint="eastAsia"/>
                      <w:sz w:val="21"/>
                      <w:szCs w:val="21"/>
                    </w:rPr>
                    <w:t>0.51</w:t>
                  </w:r>
                </w:p>
              </w:tc>
            </w:tr>
            <w:tr w:rsidR="00CD4859" w:rsidRPr="00EE181B" w14:paraId="0D0FC11D" w14:textId="77777777" w:rsidTr="00EE181B">
              <w:trPr>
                <w:trHeight w:val="340"/>
                <w:jc w:val="center"/>
              </w:trPr>
              <w:tc>
                <w:tcPr>
                  <w:tcW w:w="1107" w:type="dxa"/>
                  <w:vMerge/>
                  <w:vAlign w:val="center"/>
                </w:tcPr>
                <w:p w14:paraId="42B89BB3" w14:textId="77777777" w:rsidR="00CD4859" w:rsidRPr="00EE181B" w:rsidRDefault="00CD4859" w:rsidP="00CD4859">
                  <w:pPr>
                    <w:pStyle w:val="24"/>
                    <w:adjustRightInd w:val="0"/>
                    <w:snapToGrid w:val="0"/>
                    <w:jc w:val="center"/>
                    <w:rPr>
                      <w:sz w:val="21"/>
                      <w:szCs w:val="21"/>
                    </w:rPr>
                  </w:pPr>
                </w:p>
              </w:tc>
              <w:tc>
                <w:tcPr>
                  <w:tcW w:w="2317" w:type="dxa"/>
                  <w:vAlign w:val="center"/>
                </w:tcPr>
                <w:p w14:paraId="3F3A0B74" w14:textId="1035A875" w:rsidR="00CD4859" w:rsidRPr="00EE181B" w:rsidRDefault="00CD4859" w:rsidP="00CD4859">
                  <w:pPr>
                    <w:pStyle w:val="24"/>
                    <w:adjustRightInd w:val="0"/>
                    <w:snapToGrid w:val="0"/>
                    <w:jc w:val="center"/>
                    <w:rPr>
                      <w:sz w:val="21"/>
                      <w:szCs w:val="21"/>
                    </w:rPr>
                  </w:pPr>
                  <w:r>
                    <w:rPr>
                      <w:rFonts w:hint="eastAsia"/>
                      <w:sz w:val="21"/>
                      <w:szCs w:val="21"/>
                    </w:rPr>
                    <w:t>停留时间</w:t>
                  </w:r>
                  <w:r>
                    <w:rPr>
                      <w:rFonts w:hint="eastAsia"/>
                      <w:sz w:val="21"/>
                      <w:szCs w:val="21"/>
                    </w:rPr>
                    <w:t>s</w:t>
                  </w:r>
                </w:p>
              </w:tc>
              <w:tc>
                <w:tcPr>
                  <w:tcW w:w="2702" w:type="dxa"/>
                  <w:vAlign w:val="center"/>
                </w:tcPr>
                <w:p w14:paraId="30D62A6C" w14:textId="4FE4E25A" w:rsidR="00CD4859" w:rsidRPr="00EE181B" w:rsidRDefault="00CD4859" w:rsidP="00CD4859">
                  <w:pPr>
                    <w:pStyle w:val="24"/>
                    <w:adjustRightInd w:val="0"/>
                    <w:snapToGrid w:val="0"/>
                    <w:jc w:val="center"/>
                    <w:rPr>
                      <w:sz w:val="21"/>
                      <w:szCs w:val="21"/>
                    </w:rPr>
                  </w:pPr>
                  <w:r>
                    <w:rPr>
                      <w:rFonts w:hint="eastAsia"/>
                      <w:sz w:val="21"/>
                      <w:szCs w:val="21"/>
                    </w:rPr>
                    <w:t>0.52</w:t>
                  </w:r>
                </w:p>
              </w:tc>
              <w:tc>
                <w:tcPr>
                  <w:tcW w:w="2702" w:type="dxa"/>
                  <w:vAlign w:val="center"/>
                </w:tcPr>
                <w:p w14:paraId="23263D70" w14:textId="50789EE3" w:rsidR="00CD4859" w:rsidRPr="00EE181B" w:rsidRDefault="00CD4859" w:rsidP="00CD4859">
                  <w:pPr>
                    <w:pStyle w:val="24"/>
                    <w:adjustRightInd w:val="0"/>
                    <w:snapToGrid w:val="0"/>
                    <w:jc w:val="center"/>
                    <w:rPr>
                      <w:sz w:val="21"/>
                      <w:szCs w:val="21"/>
                    </w:rPr>
                  </w:pPr>
                  <w:r>
                    <w:rPr>
                      <w:rFonts w:hint="eastAsia"/>
                      <w:sz w:val="21"/>
                      <w:szCs w:val="21"/>
                    </w:rPr>
                    <w:t>0.59</w:t>
                  </w:r>
                </w:p>
              </w:tc>
            </w:tr>
            <w:tr w:rsidR="00CD4859" w:rsidRPr="00EE181B" w14:paraId="5A820A6C" w14:textId="77777777" w:rsidTr="00EE181B">
              <w:trPr>
                <w:trHeight w:val="340"/>
                <w:jc w:val="center"/>
              </w:trPr>
              <w:tc>
                <w:tcPr>
                  <w:tcW w:w="1107" w:type="dxa"/>
                  <w:vMerge/>
                  <w:vAlign w:val="center"/>
                </w:tcPr>
                <w:p w14:paraId="6D245AD5" w14:textId="77777777" w:rsidR="00CD4859" w:rsidRPr="00EE181B" w:rsidRDefault="00CD4859" w:rsidP="00CD4859">
                  <w:pPr>
                    <w:pStyle w:val="24"/>
                    <w:adjustRightInd w:val="0"/>
                    <w:snapToGrid w:val="0"/>
                    <w:jc w:val="center"/>
                    <w:rPr>
                      <w:sz w:val="21"/>
                      <w:szCs w:val="21"/>
                    </w:rPr>
                  </w:pPr>
                </w:p>
              </w:tc>
              <w:tc>
                <w:tcPr>
                  <w:tcW w:w="2317" w:type="dxa"/>
                  <w:vAlign w:val="center"/>
                </w:tcPr>
                <w:p w14:paraId="26BD8B86" w14:textId="758C384A" w:rsidR="00CD4859" w:rsidRPr="00EE181B" w:rsidRDefault="00CD4859" w:rsidP="00CD4859">
                  <w:pPr>
                    <w:pStyle w:val="24"/>
                    <w:adjustRightInd w:val="0"/>
                    <w:snapToGrid w:val="0"/>
                    <w:jc w:val="center"/>
                    <w:rPr>
                      <w:sz w:val="21"/>
                      <w:szCs w:val="21"/>
                    </w:rPr>
                  </w:pPr>
                  <w:r>
                    <w:rPr>
                      <w:rFonts w:hint="eastAsia"/>
                      <w:sz w:val="21"/>
                      <w:szCs w:val="21"/>
                    </w:rPr>
                    <w:t>活性炭数量</w:t>
                  </w:r>
                  <w:r>
                    <w:rPr>
                      <w:rFonts w:hint="eastAsia"/>
                      <w:sz w:val="21"/>
                      <w:szCs w:val="21"/>
                    </w:rPr>
                    <w:t>t</w:t>
                  </w:r>
                </w:p>
              </w:tc>
              <w:tc>
                <w:tcPr>
                  <w:tcW w:w="2702" w:type="dxa"/>
                  <w:vAlign w:val="center"/>
                </w:tcPr>
                <w:p w14:paraId="509E6E1E" w14:textId="0CB98856" w:rsidR="00CD4859" w:rsidRPr="00EE181B" w:rsidRDefault="00CD4859" w:rsidP="00CD4859">
                  <w:pPr>
                    <w:pStyle w:val="24"/>
                    <w:adjustRightInd w:val="0"/>
                    <w:snapToGrid w:val="0"/>
                    <w:jc w:val="center"/>
                    <w:rPr>
                      <w:sz w:val="21"/>
                      <w:szCs w:val="21"/>
                    </w:rPr>
                  </w:pPr>
                  <w:r>
                    <w:rPr>
                      <w:rFonts w:hint="eastAsia"/>
                      <w:sz w:val="21"/>
                      <w:szCs w:val="21"/>
                    </w:rPr>
                    <w:t>1.152</w:t>
                  </w:r>
                </w:p>
              </w:tc>
              <w:tc>
                <w:tcPr>
                  <w:tcW w:w="2702" w:type="dxa"/>
                  <w:vAlign w:val="center"/>
                </w:tcPr>
                <w:p w14:paraId="68F357F4" w14:textId="10626AB5" w:rsidR="00CD4859" w:rsidRPr="00EE181B" w:rsidRDefault="00CD4859" w:rsidP="00CD4859">
                  <w:pPr>
                    <w:pStyle w:val="24"/>
                    <w:adjustRightInd w:val="0"/>
                    <w:snapToGrid w:val="0"/>
                    <w:jc w:val="center"/>
                    <w:rPr>
                      <w:sz w:val="21"/>
                      <w:szCs w:val="21"/>
                    </w:rPr>
                  </w:pPr>
                  <w:r>
                    <w:rPr>
                      <w:rFonts w:hint="eastAsia"/>
                      <w:sz w:val="21"/>
                      <w:szCs w:val="21"/>
                    </w:rPr>
                    <w:t>0.648</w:t>
                  </w:r>
                </w:p>
              </w:tc>
            </w:tr>
            <w:tr w:rsidR="00CD4859" w:rsidRPr="00EE181B" w14:paraId="39237D87" w14:textId="77777777" w:rsidTr="00E0194F">
              <w:trPr>
                <w:trHeight w:val="340"/>
                <w:jc w:val="center"/>
              </w:trPr>
              <w:tc>
                <w:tcPr>
                  <w:tcW w:w="3424" w:type="dxa"/>
                  <w:gridSpan w:val="2"/>
                  <w:vAlign w:val="center"/>
                </w:tcPr>
                <w:p w14:paraId="1898FC9F" w14:textId="1F585A08" w:rsidR="00CD4859" w:rsidRDefault="00CD4859" w:rsidP="00CD4859">
                  <w:pPr>
                    <w:pStyle w:val="24"/>
                    <w:adjustRightInd w:val="0"/>
                    <w:snapToGrid w:val="0"/>
                    <w:jc w:val="center"/>
                    <w:rPr>
                      <w:sz w:val="21"/>
                      <w:szCs w:val="21"/>
                    </w:rPr>
                  </w:pPr>
                  <w:r>
                    <w:rPr>
                      <w:rFonts w:hint="eastAsia"/>
                      <w:sz w:val="21"/>
                      <w:szCs w:val="21"/>
                    </w:rPr>
                    <w:t>需要吸附的有机废气量</w:t>
                  </w:r>
                  <w:r>
                    <w:rPr>
                      <w:rFonts w:hint="eastAsia"/>
                      <w:sz w:val="21"/>
                      <w:szCs w:val="21"/>
                    </w:rPr>
                    <w:t>t</w:t>
                  </w:r>
                </w:p>
              </w:tc>
              <w:tc>
                <w:tcPr>
                  <w:tcW w:w="2702" w:type="dxa"/>
                  <w:vAlign w:val="center"/>
                </w:tcPr>
                <w:p w14:paraId="4020206D" w14:textId="3024C738" w:rsidR="00CD4859" w:rsidRPr="00EE181B" w:rsidRDefault="00CD4859" w:rsidP="00CD4859">
                  <w:pPr>
                    <w:pStyle w:val="24"/>
                    <w:adjustRightInd w:val="0"/>
                    <w:snapToGrid w:val="0"/>
                    <w:jc w:val="center"/>
                    <w:rPr>
                      <w:sz w:val="21"/>
                      <w:szCs w:val="21"/>
                    </w:rPr>
                  </w:pPr>
                  <w:r>
                    <w:rPr>
                      <w:rFonts w:hint="eastAsia"/>
                      <w:sz w:val="21"/>
                      <w:szCs w:val="21"/>
                    </w:rPr>
                    <w:t>4.095</w:t>
                  </w:r>
                </w:p>
              </w:tc>
              <w:tc>
                <w:tcPr>
                  <w:tcW w:w="2702" w:type="dxa"/>
                  <w:vAlign w:val="center"/>
                </w:tcPr>
                <w:p w14:paraId="2B88C612" w14:textId="64413711" w:rsidR="00CD4859" w:rsidRPr="00EE181B" w:rsidRDefault="00CD4859" w:rsidP="00CD4859">
                  <w:pPr>
                    <w:pStyle w:val="24"/>
                    <w:adjustRightInd w:val="0"/>
                    <w:snapToGrid w:val="0"/>
                    <w:jc w:val="center"/>
                    <w:rPr>
                      <w:sz w:val="21"/>
                      <w:szCs w:val="21"/>
                    </w:rPr>
                  </w:pPr>
                  <w:r>
                    <w:rPr>
                      <w:rFonts w:hint="eastAsia"/>
                      <w:sz w:val="21"/>
                      <w:szCs w:val="21"/>
                    </w:rPr>
                    <w:t>0.121</w:t>
                  </w:r>
                </w:p>
              </w:tc>
            </w:tr>
            <w:tr w:rsidR="00CD4859" w:rsidRPr="00EE181B" w14:paraId="336742AE" w14:textId="77777777" w:rsidTr="00E0194F">
              <w:trPr>
                <w:trHeight w:val="340"/>
                <w:jc w:val="center"/>
              </w:trPr>
              <w:tc>
                <w:tcPr>
                  <w:tcW w:w="3424" w:type="dxa"/>
                  <w:gridSpan w:val="2"/>
                  <w:vAlign w:val="center"/>
                </w:tcPr>
                <w:p w14:paraId="2A217993" w14:textId="2595DC92" w:rsidR="00CD4859" w:rsidRDefault="00CD4859" w:rsidP="00CD4859">
                  <w:pPr>
                    <w:pStyle w:val="24"/>
                    <w:adjustRightInd w:val="0"/>
                    <w:snapToGrid w:val="0"/>
                    <w:jc w:val="center"/>
                    <w:rPr>
                      <w:sz w:val="21"/>
                      <w:szCs w:val="21"/>
                    </w:rPr>
                  </w:pPr>
                  <w:r>
                    <w:rPr>
                      <w:rFonts w:hint="eastAsia"/>
                      <w:sz w:val="21"/>
                      <w:szCs w:val="21"/>
                    </w:rPr>
                    <w:t>更换频次</w:t>
                  </w:r>
                </w:p>
              </w:tc>
              <w:tc>
                <w:tcPr>
                  <w:tcW w:w="2702" w:type="dxa"/>
                  <w:vAlign w:val="center"/>
                </w:tcPr>
                <w:p w14:paraId="6141B5F2" w14:textId="10B5D204" w:rsidR="00CD4859" w:rsidRPr="00EE181B" w:rsidRDefault="00CD4859" w:rsidP="00CD4859">
                  <w:pPr>
                    <w:pStyle w:val="24"/>
                    <w:adjustRightInd w:val="0"/>
                    <w:snapToGrid w:val="0"/>
                    <w:jc w:val="center"/>
                    <w:rPr>
                      <w:sz w:val="21"/>
                      <w:szCs w:val="21"/>
                    </w:rPr>
                  </w:pPr>
                  <w:r>
                    <w:rPr>
                      <w:rFonts w:hint="eastAsia"/>
                      <w:sz w:val="21"/>
                      <w:szCs w:val="21"/>
                    </w:rPr>
                    <w:t>24</w:t>
                  </w:r>
                  <w:r>
                    <w:rPr>
                      <w:rFonts w:hint="eastAsia"/>
                      <w:sz w:val="21"/>
                      <w:szCs w:val="21"/>
                    </w:rPr>
                    <w:t>次</w:t>
                  </w:r>
                  <w:r>
                    <w:rPr>
                      <w:rFonts w:hint="eastAsia"/>
                      <w:sz w:val="21"/>
                      <w:szCs w:val="21"/>
                    </w:rPr>
                    <w:t>/a</w:t>
                  </w:r>
                </w:p>
              </w:tc>
              <w:tc>
                <w:tcPr>
                  <w:tcW w:w="2702" w:type="dxa"/>
                  <w:vAlign w:val="center"/>
                </w:tcPr>
                <w:p w14:paraId="30EDF1F0" w14:textId="232B7009" w:rsidR="00CD4859" w:rsidRPr="00EE181B" w:rsidRDefault="00CD4859" w:rsidP="00CD4859">
                  <w:pPr>
                    <w:pStyle w:val="24"/>
                    <w:adjustRightInd w:val="0"/>
                    <w:snapToGrid w:val="0"/>
                    <w:jc w:val="center"/>
                    <w:rPr>
                      <w:sz w:val="21"/>
                      <w:szCs w:val="21"/>
                    </w:rPr>
                  </w:pPr>
                  <w:r>
                    <w:rPr>
                      <w:rFonts w:hint="eastAsia"/>
                      <w:sz w:val="21"/>
                      <w:szCs w:val="21"/>
                    </w:rPr>
                    <w:t>4</w:t>
                  </w:r>
                  <w:r>
                    <w:rPr>
                      <w:rFonts w:hint="eastAsia"/>
                      <w:sz w:val="21"/>
                      <w:szCs w:val="21"/>
                    </w:rPr>
                    <w:t>次</w:t>
                  </w:r>
                  <w:r>
                    <w:rPr>
                      <w:rFonts w:hint="eastAsia"/>
                      <w:sz w:val="21"/>
                      <w:szCs w:val="21"/>
                    </w:rPr>
                    <w:t>/a</w:t>
                  </w:r>
                </w:p>
              </w:tc>
            </w:tr>
            <w:tr w:rsidR="00CD4859" w:rsidRPr="00EE181B" w14:paraId="1495800D" w14:textId="77777777" w:rsidTr="00E0194F">
              <w:trPr>
                <w:trHeight w:val="340"/>
                <w:jc w:val="center"/>
              </w:trPr>
              <w:tc>
                <w:tcPr>
                  <w:tcW w:w="3424" w:type="dxa"/>
                  <w:gridSpan w:val="2"/>
                  <w:vAlign w:val="center"/>
                </w:tcPr>
                <w:p w14:paraId="2799D1BB" w14:textId="1B82B528" w:rsidR="00CD4859" w:rsidRDefault="00CD4859" w:rsidP="00CD4859">
                  <w:pPr>
                    <w:pStyle w:val="24"/>
                    <w:adjustRightInd w:val="0"/>
                    <w:snapToGrid w:val="0"/>
                    <w:jc w:val="center"/>
                    <w:rPr>
                      <w:sz w:val="21"/>
                      <w:szCs w:val="21"/>
                    </w:rPr>
                  </w:pPr>
                  <w:r>
                    <w:rPr>
                      <w:rFonts w:hint="eastAsia"/>
                      <w:sz w:val="21"/>
                      <w:szCs w:val="21"/>
                    </w:rPr>
                    <w:t>单套废活性炭产生量</w:t>
                  </w:r>
                  <w:r>
                    <w:rPr>
                      <w:rFonts w:hint="eastAsia"/>
                      <w:sz w:val="21"/>
                      <w:szCs w:val="21"/>
                    </w:rPr>
                    <w:t>t</w:t>
                  </w:r>
                </w:p>
              </w:tc>
              <w:tc>
                <w:tcPr>
                  <w:tcW w:w="2702" w:type="dxa"/>
                  <w:vAlign w:val="center"/>
                </w:tcPr>
                <w:p w14:paraId="530FC0A2" w14:textId="79B19DEA" w:rsidR="00CD4859" w:rsidRPr="00EE181B" w:rsidRDefault="00CD4859" w:rsidP="00CD4859">
                  <w:pPr>
                    <w:pStyle w:val="24"/>
                    <w:adjustRightInd w:val="0"/>
                    <w:snapToGrid w:val="0"/>
                    <w:jc w:val="center"/>
                    <w:rPr>
                      <w:sz w:val="21"/>
                      <w:szCs w:val="21"/>
                    </w:rPr>
                  </w:pPr>
                  <w:r>
                    <w:rPr>
                      <w:rFonts w:hint="eastAsia"/>
                      <w:sz w:val="21"/>
                      <w:szCs w:val="21"/>
                    </w:rPr>
                    <w:t>1.152*24+4.095=31.743</w:t>
                  </w:r>
                </w:p>
              </w:tc>
              <w:tc>
                <w:tcPr>
                  <w:tcW w:w="2702" w:type="dxa"/>
                  <w:vAlign w:val="center"/>
                </w:tcPr>
                <w:p w14:paraId="1E5DEE8E" w14:textId="3C54D3AC" w:rsidR="00CD4859" w:rsidRPr="00EE181B" w:rsidRDefault="00CD4859" w:rsidP="00CD4859">
                  <w:pPr>
                    <w:pStyle w:val="24"/>
                    <w:adjustRightInd w:val="0"/>
                    <w:snapToGrid w:val="0"/>
                    <w:jc w:val="center"/>
                    <w:rPr>
                      <w:sz w:val="21"/>
                      <w:szCs w:val="21"/>
                    </w:rPr>
                  </w:pPr>
                  <w:r>
                    <w:rPr>
                      <w:rFonts w:hint="eastAsia"/>
                      <w:sz w:val="21"/>
                      <w:szCs w:val="21"/>
                    </w:rPr>
                    <w:t>0.648*4+0.121=2.713</w:t>
                  </w:r>
                </w:p>
              </w:tc>
            </w:tr>
          </w:tbl>
          <w:p w14:paraId="78882D83" w14:textId="1F9848F2" w:rsidR="00EE181B" w:rsidRPr="00EE181B" w:rsidRDefault="00EE181B">
            <w:pPr>
              <w:tabs>
                <w:tab w:val="right" w:pos="9069"/>
              </w:tabs>
              <w:adjustRightInd w:val="0"/>
              <w:snapToGrid w:val="0"/>
              <w:jc w:val="center"/>
              <w:rPr>
                <w:b/>
                <w:kern w:val="0"/>
                <w:szCs w:val="21"/>
              </w:rPr>
            </w:pPr>
            <w:r w:rsidRPr="001278E3">
              <w:rPr>
                <w:b/>
                <w:bCs/>
                <w:szCs w:val="21"/>
              </w:rPr>
              <w:t>表</w:t>
            </w:r>
            <w:r w:rsidRPr="001278E3">
              <w:rPr>
                <w:b/>
                <w:bCs/>
                <w:szCs w:val="21"/>
              </w:rPr>
              <w:t>4-</w:t>
            </w:r>
            <w:r w:rsidRPr="001278E3">
              <w:rPr>
                <w:rFonts w:hint="eastAsia"/>
                <w:b/>
                <w:bCs/>
                <w:szCs w:val="21"/>
              </w:rPr>
              <w:t>2</w:t>
            </w:r>
            <w:r w:rsidR="00CD4859">
              <w:rPr>
                <w:rFonts w:hint="eastAsia"/>
                <w:b/>
                <w:bCs/>
                <w:szCs w:val="21"/>
              </w:rPr>
              <w:t>7</w:t>
            </w:r>
            <w:r w:rsidRPr="001278E3">
              <w:rPr>
                <w:b/>
                <w:kern w:val="0"/>
                <w:szCs w:val="21"/>
              </w:rPr>
              <w:t xml:space="preserve">  </w:t>
            </w:r>
            <w:r w:rsidRPr="001278E3">
              <w:rPr>
                <w:b/>
                <w:kern w:val="0"/>
                <w:szCs w:val="21"/>
              </w:rPr>
              <w:t>项目固体废物产生情况一览表</w:t>
            </w:r>
          </w:p>
          <w:tbl>
            <w:tblPr>
              <w:tblW w:w="498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834"/>
              <w:gridCol w:w="1630"/>
              <w:gridCol w:w="2350"/>
              <w:gridCol w:w="1452"/>
            </w:tblGrid>
            <w:tr w:rsidR="007D6F52" w:rsidRPr="001278E3" w14:paraId="3DB0B648" w14:textId="77777777">
              <w:trPr>
                <w:trHeight w:val="340"/>
                <w:tblHeader/>
                <w:jc w:val="center"/>
              </w:trPr>
              <w:tc>
                <w:tcPr>
                  <w:tcW w:w="3364" w:type="dxa"/>
                  <w:gridSpan w:val="2"/>
                  <w:vAlign w:val="center"/>
                </w:tcPr>
                <w:p w14:paraId="045A7342" w14:textId="77777777" w:rsidR="00001667" w:rsidRPr="001278E3" w:rsidRDefault="004B3C33">
                  <w:pPr>
                    <w:jc w:val="center"/>
                    <w:rPr>
                      <w:b/>
                      <w:szCs w:val="21"/>
                    </w:rPr>
                  </w:pPr>
                  <w:r w:rsidRPr="001278E3">
                    <w:rPr>
                      <w:b/>
                      <w:szCs w:val="21"/>
                    </w:rPr>
                    <w:t>项目</w:t>
                  </w:r>
                </w:p>
              </w:tc>
              <w:tc>
                <w:tcPr>
                  <w:tcW w:w="1630" w:type="dxa"/>
                  <w:vAlign w:val="center"/>
                </w:tcPr>
                <w:p w14:paraId="1D04596F" w14:textId="77777777" w:rsidR="00001667" w:rsidRPr="001278E3" w:rsidRDefault="004B3C33">
                  <w:pPr>
                    <w:jc w:val="center"/>
                    <w:rPr>
                      <w:b/>
                      <w:szCs w:val="21"/>
                    </w:rPr>
                  </w:pPr>
                  <w:r w:rsidRPr="001278E3">
                    <w:rPr>
                      <w:b/>
                      <w:szCs w:val="21"/>
                    </w:rPr>
                    <w:t>产生量（</w:t>
                  </w:r>
                  <w:r w:rsidRPr="001278E3">
                    <w:rPr>
                      <w:b/>
                      <w:szCs w:val="21"/>
                    </w:rPr>
                    <w:t>t/a</w:t>
                  </w:r>
                  <w:r w:rsidRPr="001278E3">
                    <w:rPr>
                      <w:b/>
                      <w:szCs w:val="21"/>
                    </w:rPr>
                    <w:t>）</w:t>
                  </w:r>
                </w:p>
              </w:tc>
              <w:tc>
                <w:tcPr>
                  <w:tcW w:w="2350" w:type="dxa"/>
                  <w:vAlign w:val="center"/>
                </w:tcPr>
                <w:p w14:paraId="4AE7C27A" w14:textId="77777777" w:rsidR="00001667" w:rsidRPr="001278E3" w:rsidRDefault="004B3C33">
                  <w:pPr>
                    <w:jc w:val="center"/>
                    <w:rPr>
                      <w:b/>
                      <w:szCs w:val="21"/>
                    </w:rPr>
                  </w:pPr>
                  <w:r w:rsidRPr="001278E3">
                    <w:rPr>
                      <w:b/>
                      <w:szCs w:val="21"/>
                    </w:rPr>
                    <w:t>一般固体废物代码</w:t>
                  </w:r>
                </w:p>
              </w:tc>
              <w:tc>
                <w:tcPr>
                  <w:tcW w:w="1452" w:type="dxa"/>
                  <w:vAlign w:val="center"/>
                </w:tcPr>
                <w:p w14:paraId="381CA347" w14:textId="77777777" w:rsidR="00001667" w:rsidRPr="001278E3" w:rsidRDefault="004B3C33">
                  <w:pPr>
                    <w:jc w:val="center"/>
                    <w:rPr>
                      <w:b/>
                      <w:szCs w:val="21"/>
                    </w:rPr>
                  </w:pPr>
                  <w:r w:rsidRPr="001278E3">
                    <w:rPr>
                      <w:b/>
                      <w:szCs w:val="21"/>
                    </w:rPr>
                    <w:t>属性</w:t>
                  </w:r>
                </w:p>
              </w:tc>
            </w:tr>
            <w:tr w:rsidR="007D6F52" w:rsidRPr="001278E3" w14:paraId="48CACF77" w14:textId="77777777">
              <w:trPr>
                <w:trHeight w:val="340"/>
                <w:jc w:val="center"/>
              </w:trPr>
              <w:tc>
                <w:tcPr>
                  <w:tcW w:w="1530" w:type="dxa"/>
                  <w:vMerge w:val="restart"/>
                  <w:vAlign w:val="center"/>
                </w:tcPr>
                <w:p w14:paraId="3F4DB9AE" w14:textId="77777777" w:rsidR="00001667" w:rsidRPr="001278E3" w:rsidRDefault="004B3C33">
                  <w:pPr>
                    <w:jc w:val="center"/>
                    <w:rPr>
                      <w:szCs w:val="21"/>
                    </w:rPr>
                  </w:pPr>
                  <w:r w:rsidRPr="001278E3">
                    <w:rPr>
                      <w:szCs w:val="21"/>
                    </w:rPr>
                    <w:t>一般固体废物</w:t>
                  </w:r>
                </w:p>
              </w:tc>
              <w:tc>
                <w:tcPr>
                  <w:tcW w:w="1834" w:type="dxa"/>
                  <w:vAlign w:val="center"/>
                </w:tcPr>
                <w:p w14:paraId="23D913AA" w14:textId="77777777" w:rsidR="00001667" w:rsidRPr="001278E3" w:rsidRDefault="004B3C33">
                  <w:pPr>
                    <w:snapToGrid w:val="0"/>
                    <w:jc w:val="center"/>
                    <w:rPr>
                      <w:szCs w:val="21"/>
                    </w:rPr>
                  </w:pPr>
                  <w:r w:rsidRPr="001278E3">
                    <w:rPr>
                      <w:szCs w:val="21"/>
                    </w:rPr>
                    <w:t>废包装材料</w:t>
                  </w:r>
                </w:p>
              </w:tc>
              <w:tc>
                <w:tcPr>
                  <w:tcW w:w="1630" w:type="dxa"/>
                  <w:vAlign w:val="center"/>
                </w:tcPr>
                <w:p w14:paraId="59D43739" w14:textId="77777777" w:rsidR="00001667" w:rsidRPr="001278E3" w:rsidRDefault="004B3C33">
                  <w:pPr>
                    <w:jc w:val="center"/>
                    <w:rPr>
                      <w:szCs w:val="21"/>
                    </w:rPr>
                  </w:pPr>
                  <w:r w:rsidRPr="001278E3">
                    <w:rPr>
                      <w:rFonts w:hint="eastAsia"/>
                      <w:szCs w:val="21"/>
                    </w:rPr>
                    <w:t>1</w:t>
                  </w:r>
                </w:p>
              </w:tc>
              <w:tc>
                <w:tcPr>
                  <w:tcW w:w="2350" w:type="dxa"/>
                  <w:vAlign w:val="center"/>
                </w:tcPr>
                <w:p w14:paraId="3D577713" w14:textId="77777777" w:rsidR="00001667" w:rsidRPr="001278E3" w:rsidRDefault="004B3C33">
                  <w:pPr>
                    <w:jc w:val="center"/>
                    <w:rPr>
                      <w:szCs w:val="21"/>
                    </w:rPr>
                  </w:pPr>
                  <w:r w:rsidRPr="001278E3">
                    <w:rPr>
                      <w:szCs w:val="21"/>
                    </w:rPr>
                    <w:t>292-001-07</w:t>
                  </w:r>
                </w:p>
              </w:tc>
              <w:tc>
                <w:tcPr>
                  <w:tcW w:w="1452" w:type="dxa"/>
                  <w:vMerge w:val="restart"/>
                  <w:vAlign w:val="center"/>
                </w:tcPr>
                <w:p w14:paraId="5F7FE6EC" w14:textId="77777777" w:rsidR="00001667" w:rsidRPr="001278E3" w:rsidRDefault="004B3C33">
                  <w:pPr>
                    <w:jc w:val="center"/>
                    <w:rPr>
                      <w:szCs w:val="21"/>
                    </w:rPr>
                  </w:pPr>
                  <w:r w:rsidRPr="001278E3">
                    <w:rPr>
                      <w:szCs w:val="21"/>
                    </w:rPr>
                    <w:t>一般固废</w:t>
                  </w:r>
                </w:p>
              </w:tc>
            </w:tr>
            <w:tr w:rsidR="007D6F52" w:rsidRPr="001278E3" w14:paraId="4839D7FD" w14:textId="77777777">
              <w:trPr>
                <w:trHeight w:val="340"/>
                <w:jc w:val="center"/>
              </w:trPr>
              <w:tc>
                <w:tcPr>
                  <w:tcW w:w="1530" w:type="dxa"/>
                  <w:vMerge/>
                  <w:vAlign w:val="center"/>
                </w:tcPr>
                <w:p w14:paraId="2785D901" w14:textId="77777777" w:rsidR="00001667" w:rsidRPr="001278E3" w:rsidRDefault="00001667">
                  <w:pPr>
                    <w:jc w:val="center"/>
                    <w:rPr>
                      <w:szCs w:val="21"/>
                    </w:rPr>
                  </w:pPr>
                </w:p>
              </w:tc>
              <w:tc>
                <w:tcPr>
                  <w:tcW w:w="1834" w:type="dxa"/>
                  <w:vAlign w:val="center"/>
                </w:tcPr>
                <w:p w14:paraId="54E2CDDC" w14:textId="77777777" w:rsidR="00001667" w:rsidRPr="001278E3" w:rsidRDefault="004B3C33">
                  <w:pPr>
                    <w:snapToGrid w:val="0"/>
                    <w:jc w:val="center"/>
                    <w:rPr>
                      <w:szCs w:val="21"/>
                    </w:rPr>
                  </w:pPr>
                  <w:r w:rsidRPr="001278E3">
                    <w:rPr>
                      <w:rFonts w:hint="eastAsia"/>
                      <w:szCs w:val="21"/>
                    </w:rPr>
                    <w:t>水口料、边角料及碎屑</w:t>
                  </w:r>
                </w:p>
              </w:tc>
              <w:tc>
                <w:tcPr>
                  <w:tcW w:w="1630" w:type="dxa"/>
                  <w:vAlign w:val="center"/>
                </w:tcPr>
                <w:p w14:paraId="1C004A3D" w14:textId="705DC8F5" w:rsidR="00001667" w:rsidRPr="001278E3" w:rsidRDefault="0077483C">
                  <w:pPr>
                    <w:jc w:val="center"/>
                    <w:rPr>
                      <w:szCs w:val="21"/>
                    </w:rPr>
                  </w:pPr>
                  <w:r w:rsidRPr="001278E3">
                    <w:rPr>
                      <w:rFonts w:hint="eastAsia"/>
                      <w:szCs w:val="21"/>
                    </w:rPr>
                    <w:t>80.193</w:t>
                  </w:r>
                </w:p>
              </w:tc>
              <w:tc>
                <w:tcPr>
                  <w:tcW w:w="2350" w:type="dxa"/>
                  <w:vAlign w:val="center"/>
                </w:tcPr>
                <w:p w14:paraId="522CCD6B" w14:textId="77777777" w:rsidR="00001667" w:rsidRPr="001278E3" w:rsidRDefault="004B3C33">
                  <w:pPr>
                    <w:jc w:val="center"/>
                    <w:rPr>
                      <w:szCs w:val="21"/>
                    </w:rPr>
                  </w:pPr>
                  <w:r w:rsidRPr="001278E3">
                    <w:rPr>
                      <w:szCs w:val="21"/>
                    </w:rPr>
                    <w:t>292-001-99</w:t>
                  </w:r>
                </w:p>
              </w:tc>
              <w:tc>
                <w:tcPr>
                  <w:tcW w:w="1452" w:type="dxa"/>
                  <w:vMerge/>
                  <w:vAlign w:val="center"/>
                </w:tcPr>
                <w:p w14:paraId="1BD151BF" w14:textId="77777777" w:rsidR="00001667" w:rsidRPr="001278E3" w:rsidRDefault="00001667">
                  <w:pPr>
                    <w:jc w:val="center"/>
                    <w:rPr>
                      <w:szCs w:val="21"/>
                    </w:rPr>
                  </w:pPr>
                </w:p>
              </w:tc>
            </w:tr>
          </w:tbl>
          <w:p w14:paraId="6E1FE950" w14:textId="38AEDE4E" w:rsidR="00001667" w:rsidRPr="001278E3" w:rsidRDefault="004B3C33">
            <w:pPr>
              <w:tabs>
                <w:tab w:val="right" w:pos="9069"/>
              </w:tabs>
              <w:adjustRightInd w:val="0"/>
              <w:snapToGrid w:val="0"/>
              <w:jc w:val="center"/>
              <w:rPr>
                <w:b/>
                <w:kern w:val="0"/>
                <w:szCs w:val="21"/>
              </w:rPr>
            </w:pPr>
            <w:r w:rsidRPr="001278E3">
              <w:rPr>
                <w:b/>
                <w:bCs/>
                <w:szCs w:val="21"/>
              </w:rPr>
              <w:t>表</w:t>
            </w:r>
            <w:r w:rsidRPr="001278E3">
              <w:rPr>
                <w:b/>
                <w:bCs/>
                <w:szCs w:val="21"/>
              </w:rPr>
              <w:t>4-</w:t>
            </w:r>
            <w:r w:rsidRPr="001278E3">
              <w:rPr>
                <w:rFonts w:hint="eastAsia"/>
                <w:b/>
                <w:bCs/>
                <w:szCs w:val="21"/>
              </w:rPr>
              <w:t>2</w:t>
            </w:r>
            <w:r w:rsidR="00CD4859">
              <w:rPr>
                <w:rFonts w:hint="eastAsia"/>
                <w:b/>
                <w:bCs/>
                <w:szCs w:val="21"/>
              </w:rPr>
              <w:t>8</w:t>
            </w:r>
            <w:r w:rsidRPr="001278E3">
              <w:rPr>
                <w:b/>
                <w:kern w:val="0"/>
                <w:szCs w:val="21"/>
              </w:rPr>
              <w:t xml:space="preserve">  </w:t>
            </w:r>
            <w:r w:rsidRPr="001278E3">
              <w:rPr>
                <w:b/>
                <w:kern w:val="0"/>
                <w:szCs w:val="21"/>
              </w:rPr>
              <w:t>项目危险废物产生情况一览表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9"/>
              <w:gridCol w:w="647"/>
              <w:gridCol w:w="960"/>
              <w:gridCol w:w="1196"/>
              <w:gridCol w:w="871"/>
              <w:gridCol w:w="668"/>
              <w:gridCol w:w="509"/>
              <w:gridCol w:w="711"/>
              <w:gridCol w:w="645"/>
              <w:gridCol w:w="614"/>
              <w:gridCol w:w="870"/>
              <w:gridCol w:w="658"/>
            </w:tblGrid>
            <w:tr w:rsidR="007D6F52" w:rsidRPr="001278E3" w14:paraId="7B23CF29" w14:textId="77777777">
              <w:trPr>
                <w:trHeight w:val="340"/>
                <w:tblHeader/>
                <w:jc w:val="center"/>
              </w:trPr>
              <w:tc>
                <w:tcPr>
                  <w:tcW w:w="503" w:type="dxa"/>
                  <w:vAlign w:val="center"/>
                </w:tcPr>
                <w:p w14:paraId="59468B30" w14:textId="77777777" w:rsidR="00001667" w:rsidRPr="001278E3" w:rsidRDefault="004B3C33">
                  <w:pPr>
                    <w:jc w:val="center"/>
                    <w:rPr>
                      <w:b/>
                      <w:kern w:val="0"/>
                      <w:szCs w:val="21"/>
                    </w:rPr>
                  </w:pPr>
                  <w:r w:rsidRPr="001278E3">
                    <w:rPr>
                      <w:b/>
                      <w:kern w:val="0"/>
                      <w:szCs w:val="21"/>
                    </w:rPr>
                    <w:t>序号</w:t>
                  </w:r>
                </w:p>
              </w:tc>
              <w:tc>
                <w:tcPr>
                  <w:tcW w:w="749" w:type="dxa"/>
                  <w:vAlign w:val="center"/>
                </w:tcPr>
                <w:p w14:paraId="02568449" w14:textId="77777777" w:rsidR="00001667" w:rsidRPr="001278E3" w:rsidRDefault="004B3C33">
                  <w:pPr>
                    <w:jc w:val="center"/>
                    <w:rPr>
                      <w:b/>
                      <w:kern w:val="0"/>
                      <w:szCs w:val="21"/>
                    </w:rPr>
                  </w:pPr>
                  <w:r w:rsidRPr="001278E3">
                    <w:rPr>
                      <w:b/>
                      <w:kern w:val="0"/>
                      <w:szCs w:val="21"/>
                    </w:rPr>
                    <w:t>种类</w:t>
                  </w:r>
                </w:p>
              </w:tc>
              <w:tc>
                <w:tcPr>
                  <w:tcW w:w="1045" w:type="dxa"/>
                  <w:vAlign w:val="center"/>
                </w:tcPr>
                <w:p w14:paraId="4C1DA1CF" w14:textId="77777777" w:rsidR="00001667" w:rsidRPr="001278E3" w:rsidRDefault="004B3C33">
                  <w:pPr>
                    <w:jc w:val="center"/>
                    <w:rPr>
                      <w:b/>
                      <w:kern w:val="0"/>
                      <w:szCs w:val="21"/>
                    </w:rPr>
                  </w:pPr>
                  <w:r w:rsidRPr="001278E3">
                    <w:rPr>
                      <w:b/>
                      <w:kern w:val="0"/>
                      <w:szCs w:val="21"/>
                    </w:rPr>
                    <w:t>危险废物类别</w:t>
                  </w:r>
                </w:p>
              </w:tc>
              <w:tc>
                <w:tcPr>
                  <w:tcW w:w="781" w:type="dxa"/>
                  <w:vAlign w:val="center"/>
                </w:tcPr>
                <w:p w14:paraId="27D5725F" w14:textId="77777777" w:rsidR="00001667" w:rsidRPr="001278E3" w:rsidRDefault="004B3C33">
                  <w:pPr>
                    <w:jc w:val="center"/>
                    <w:rPr>
                      <w:b/>
                      <w:kern w:val="0"/>
                      <w:szCs w:val="21"/>
                    </w:rPr>
                  </w:pPr>
                  <w:r w:rsidRPr="001278E3">
                    <w:rPr>
                      <w:b/>
                      <w:kern w:val="0"/>
                      <w:szCs w:val="21"/>
                    </w:rPr>
                    <w:t>危险废物代码</w:t>
                  </w:r>
                </w:p>
              </w:tc>
              <w:tc>
                <w:tcPr>
                  <w:tcW w:w="756" w:type="dxa"/>
                  <w:vAlign w:val="center"/>
                </w:tcPr>
                <w:p w14:paraId="42916DC5" w14:textId="77777777" w:rsidR="00001667" w:rsidRPr="001278E3" w:rsidRDefault="004B3C33">
                  <w:pPr>
                    <w:jc w:val="center"/>
                    <w:rPr>
                      <w:b/>
                      <w:kern w:val="0"/>
                      <w:szCs w:val="21"/>
                    </w:rPr>
                  </w:pPr>
                  <w:r w:rsidRPr="001278E3">
                    <w:rPr>
                      <w:b/>
                      <w:kern w:val="0"/>
                      <w:szCs w:val="21"/>
                    </w:rPr>
                    <w:t>产生量</w:t>
                  </w:r>
                  <w:r w:rsidRPr="001278E3">
                    <w:rPr>
                      <w:b/>
                      <w:szCs w:val="21"/>
                    </w:rPr>
                    <w:t>（</w:t>
                  </w:r>
                  <w:r w:rsidRPr="001278E3">
                    <w:rPr>
                      <w:b/>
                      <w:szCs w:val="21"/>
                    </w:rPr>
                    <w:t>t/a</w:t>
                  </w:r>
                  <w:r w:rsidRPr="001278E3">
                    <w:rPr>
                      <w:b/>
                      <w:szCs w:val="21"/>
                    </w:rPr>
                    <w:t>）</w:t>
                  </w:r>
                </w:p>
              </w:tc>
              <w:tc>
                <w:tcPr>
                  <w:tcW w:w="780" w:type="dxa"/>
                  <w:vAlign w:val="center"/>
                </w:tcPr>
                <w:p w14:paraId="602CEE70" w14:textId="77777777" w:rsidR="00001667" w:rsidRPr="001278E3" w:rsidRDefault="004B3C33">
                  <w:pPr>
                    <w:jc w:val="center"/>
                    <w:rPr>
                      <w:b/>
                      <w:kern w:val="0"/>
                      <w:szCs w:val="21"/>
                    </w:rPr>
                  </w:pPr>
                  <w:r w:rsidRPr="001278E3">
                    <w:rPr>
                      <w:b/>
                      <w:kern w:val="0"/>
                      <w:szCs w:val="21"/>
                    </w:rPr>
                    <w:t>生产工序</w:t>
                  </w:r>
                </w:p>
              </w:tc>
              <w:tc>
                <w:tcPr>
                  <w:tcW w:w="547" w:type="dxa"/>
                  <w:vAlign w:val="center"/>
                </w:tcPr>
                <w:p w14:paraId="36C430A8" w14:textId="77777777" w:rsidR="00001667" w:rsidRPr="001278E3" w:rsidRDefault="004B3C33">
                  <w:pPr>
                    <w:jc w:val="center"/>
                    <w:rPr>
                      <w:b/>
                      <w:kern w:val="0"/>
                      <w:szCs w:val="21"/>
                    </w:rPr>
                  </w:pPr>
                  <w:r w:rsidRPr="001278E3">
                    <w:rPr>
                      <w:b/>
                      <w:kern w:val="0"/>
                      <w:szCs w:val="21"/>
                    </w:rPr>
                    <w:t>形态</w:t>
                  </w:r>
                </w:p>
              </w:tc>
              <w:tc>
                <w:tcPr>
                  <w:tcW w:w="746" w:type="dxa"/>
                  <w:vAlign w:val="center"/>
                </w:tcPr>
                <w:p w14:paraId="1F8B5B13" w14:textId="77777777" w:rsidR="00001667" w:rsidRPr="001278E3" w:rsidRDefault="004B3C33">
                  <w:pPr>
                    <w:jc w:val="center"/>
                    <w:rPr>
                      <w:b/>
                      <w:kern w:val="0"/>
                      <w:szCs w:val="21"/>
                    </w:rPr>
                  </w:pPr>
                  <w:r w:rsidRPr="001278E3">
                    <w:rPr>
                      <w:b/>
                      <w:kern w:val="0"/>
                      <w:szCs w:val="21"/>
                    </w:rPr>
                    <w:t>主要成分</w:t>
                  </w:r>
                </w:p>
              </w:tc>
              <w:tc>
                <w:tcPr>
                  <w:tcW w:w="746" w:type="dxa"/>
                  <w:vAlign w:val="center"/>
                </w:tcPr>
                <w:p w14:paraId="4031AAAA" w14:textId="77777777" w:rsidR="00001667" w:rsidRPr="001278E3" w:rsidRDefault="004B3C33">
                  <w:pPr>
                    <w:jc w:val="center"/>
                    <w:rPr>
                      <w:b/>
                      <w:kern w:val="0"/>
                      <w:szCs w:val="21"/>
                    </w:rPr>
                  </w:pPr>
                  <w:r w:rsidRPr="001278E3">
                    <w:rPr>
                      <w:b/>
                      <w:kern w:val="0"/>
                      <w:szCs w:val="21"/>
                    </w:rPr>
                    <w:t>危险成分</w:t>
                  </w:r>
                </w:p>
              </w:tc>
              <w:tc>
                <w:tcPr>
                  <w:tcW w:w="701" w:type="dxa"/>
                  <w:vAlign w:val="center"/>
                </w:tcPr>
                <w:p w14:paraId="4C6D0F87" w14:textId="77777777" w:rsidR="00001667" w:rsidRPr="001278E3" w:rsidRDefault="004B3C33">
                  <w:pPr>
                    <w:jc w:val="center"/>
                    <w:rPr>
                      <w:b/>
                      <w:kern w:val="0"/>
                      <w:szCs w:val="21"/>
                    </w:rPr>
                  </w:pPr>
                  <w:proofErr w:type="gramStart"/>
                  <w:r w:rsidRPr="001278E3">
                    <w:rPr>
                      <w:b/>
                      <w:kern w:val="0"/>
                      <w:szCs w:val="21"/>
                    </w:rPr>
                    <w:t>产废周期</w:t>
                  </w:r>
                  <w:proofErr w:type="gramEnd"/>
                </w:p>
              </w:tc>
              <w:tc>
                <w:tcPr>
                  <w:tcW w:w="709" w:type="dxa"/>
                  <w:vAlign w:val="center"/>
                </w:tcPr>
                <w:p w14:paraId="0EF98ABC" w14:textId="77777777" w:rsidR="00001667" w:rsidRPr="001278E3" w:rsidRDefault="004B3C33">
                  <w:pPr>
                    <w:jc w:val="center"/>
                    <w:rPr>
                      <w:b/>
                      <w:kern w:val="0"/>
                      <w:szCs w:val="21"/>
                    </w:rPr>
                  </w:pPr>
                  <w:r w:rsidRPr="001278E3">
                    <w:rPr>
                      <w:b/>
                      <w:kern w:val="0"/>
                      <w:szCs w:val="21"/>
                    </w:rPr>
                    <w:t>危险特性</w:t>
                  </w:r>
                </w:p>
              </w:tc>
              <w:tc>
                <w:tcPr>
                  <w:tcW w:w="765" w:type="dxa"/>
                  <w:vAlign w:val="center"/>
                </w:tcPr>
                <w:p w14:paraId="164BF5DD" w14:textId="77777777" w:rsidR="00001667" w:rsidRPr="001278E3" w:rsidRDefault="004B3C33">
                  <w:pPr>
                    <w:jc w:val="center"/>
                    <w:rPr>
                      <w:b/>
                      <w:kern w:val="0"/>
                      <w:szCs w:val="21"/>
                    </w:rPr>
                  </w:pPr>
                  <w:r w:rsidRPr="001278E3">
                    <w:rPr>
                      <w:b/>
                      <w:kern w:val="0"/>
                      <w:szCs w:val="21"/>
                    </w:rPr>
                    <w:t>污染防治措施</w:t>
                  </w:r>
                </w:p>
              </w:tc>
            </w:tr>
            <w:tr w:rsidR="007D6F52" w:rsidRPr="001278E3" w14:paraId="1C5775D7" w14:textId="77777777">
              <w:trPr>
                <w:trHeight w:val="340"/>
                <w:jc w:val="center"/>
              </w:trPr>
              <w:tc>
                <w:tcPr>
                  <w:tcW w:w="503" w:type="dxa"/>
                  <w:vAlign w:val="center"/>
                </w:tcPr>
                <w:p w14:paraId="27CF5AB9" w14:textId="77777777" w:rsidR="00001667" w:rsidRPr="001278E3" w:rsidRDefault="00001667">
                  <w:pPr>
                    <w:numPr>
                      <w:ilvl w:val="0"/>
                      <w:numId w:val="13"/>
                    </w:numPr>
                    <w:jc w:val="center"/>
                    <w:rPr>
                      <w:kern w:val="0"/>
                      <w:szCs w:val="21"/>
                    </w:rPr>
                  </w:pPr>
                </w:p>
              </w:tc>
              <w:tc>
                <w:tcPr>
                  <w:tcW w:w="749" w:type="dxa"/>
                  <w:vAlign w:val="center"/>
                </w:tcPr>
                <w:p w14:paraId="58D82460" w14:textId="77777777" w:rsidR="00001667" w:rsidRPr="001278E3" w:rsidRDefault="004B3C33">
                  <w:pPr>
                    <w:jc w:val="center"/>
                    <w:rPr>
                      <w:kern w:val="0"/>
                      <w:szCs w:val="21"/>
                    </w:rPr>
                  </w:pPr>
                  <w:r w:rsidRPr="001278E3">
                    <w:rPr>
                      <w:rFonts w:hint="eastAsia"/>
                      <w:kern w:val="0"/>
                      <w:szCs w:val="21"/>
                    </w:rPr>
                    <w:t>废含油抹布</w:t>
                  </w:r>
                </w:p>
              </w:tc>
              <w:tc>
                <w:tcPr>
                  <w:tcW w:w="1045" w:type="dxa"/>
                  <w:vAlign w:val="center"/>
                </w:tcPr>
                <w:p w14:paraId="76F8676A" w14:textId="77777777" w:rsidR="00001667" w:rsidRPr="001278E3" w:rsidRDefault="004B3C33">
                  <w:pPr>
                    <w:jc w:val="center"/>
                    <w:rPr>
                      <w:kern w:val="0"/>
                      <w:szCs w:val="21"/>
                    </w:rPr>
                  </w:pPr>
                  <w:r w:rsidRPr="001278E3">
                    <w:rPr>
                      <w:kern w:val="0"/>
                      <w:szCs w:val="21"/>
                    </w:rPr>
                    <w:t>HW49</w:t>
                  </w:r>
                  <w:r w:rsidRPr="001278E3">
                    <w:rPr>
                      <w:kern w:val="0"/>
                      <w:szCs w:val="21"/>
                    </w:rPr>
                    <w:t>其他废物</w:t>
                  </w:r>
                </w:p>
              </w:tc>
              <w:tc>
                <w:tcPr>
                  <w:tcW w:w="781" w:type="dxa"/>
                  <w:vAlign w:val="center"/>
                </w:tcPr>
                <w:p w14:paraId="32A446F8" w14:textId="77777777" w:rsidR="00001667" w:rsidRPr="001278E3" w:rsidRDefault="004B3C33">
                  <w:pPr>
                    <w:jc w:val="center"/>
                    <w:rPr>
                      <w:kern w:val="0"/>
                      <w:szCs w:val="21"/>
                    </w:rPr>
                  </w:pPr>
                  <w:r w:rsidRPr="001278E3">
                    <w:rPr>
                      <w:kern w:val="0"/>
                      <w:szCs w:val="21"/>
                    </w:rPr>
                    <w:t>900-041-49</w:t>
                  </w:r>
                </w:p>
              </w:tc>
              <w:tc>
                <w:tcPr>
                  <w:tcW w:w="756" w:type="dxa"/>
                  <w:vAlign w:val="center"/>
                </w:tcPr>
                <w:p w14:paraId="63435C80" w14:textId="77777777" w:rsidR="00001667" w:rsidRPr="001278E3" w:rsidRDefault="004B3C33">
                  <w:pPr>
                    <w:jc w:val="center"/>
                    <w:rPr>
                      <w:kern w:val="0"/>
                      <w:szCs w:val="21"/>
                    </w:rPr>
                  </w:pPr>
                  <w:r w:rsidRPr="001278E3">
                    <w:rPr>
                      <w:rFonts w:hint="eastAsia"/>
                      <w:kern w:val="0"/>
                      <w:szCs w:val="21"/>
                    </w:rPr>
                    <w:t>0</w:t>
                  </w:r>
                  <w:r w:rsidRPr="001278E3">
                    <w:rPr>
                      <w:kern w:val="0"/>
                      <w:szCs w:val="21"/>
                    </w:rPr>
                    <w:t>.012</w:t>
                  </w:r>
                </w:p>
              </w:tc>
              <w:tc>
                <w:tcPr>
                  <w:tcW w:w="780" w:type="dxa"/>
                  <w:vAlign w:val="center"/>
                </w:tcPr>
                <w:p w14:paraId="2A40947C" w14:textId="77777777" w:rsidR="00001667" w:rsidRPr="001278E3" w:rsidRDefault="004B3C33">
                  <w:pPr>
                    <w:widowControl/>
                    <w:jc w:val="center"/>
                    <w:rPr>
                      <w:kern w:val="0"/>
                      <w:szCs w:val="21"/>
                    </w:rPr>
                  </w:pPr>
                  <w:r w:rsidRPr="001278E3">
                    <w:rPr>
                      <w:kern w:val="0"/>
                      <w:szCs w:val="21"/>
                    </w:rPr>
                    <w:t>设备维修</w:t>
                  </w:r>
                </w:p>
              </w:tc>
              <w:tc>
                <w:tcPr>
                  <w:tcW w:w="547" w:type="dxa"/>
                  <w:vAlign w:val="center"/>
                </w:tcPr>
                <w:p w14:paraId="0A8D27CD" w14:textId="77777777" w:rsidR="00001667" w:rsidRPr="001278E3" w:rsidRDefault="004B3C33">
                  <w:pPr>
                    <w:jc w:val="center"/>
                    <w:rPr>
                      <w:kern w:val="0"/>
                      <w:szCs w:val="21"/>
                    </w:rPr>
                  </w:pPr>
                  <w:r w:rsidRPr="001278E3">
                    <w:rPr>
                      <w:kern w:val="0"/>
                      <w:szCs w:val="21"/>
                    </w:rPr>
                    <w:t>固态</w:t>
                  </w:r>
                </w:p>
              </w:tc>
              <w:tc>
                <w:tcPr>
                  <w:tcW w:w="746" w:type="dxa"/>
                  <w:vAlign w:val="center"/>
                </w:tcPr>
                <w:p w14:paraId="643C9346" w14:textId="77777777" w:rsidR="00001667" w:rsidRPr="001278E3" w:rsidRDefault="004B3C33">
                  <w:pPr>
                    <w:jc w:val="center"/>
                    <w:rPr>
                      <w:kern w:val="0"/>
                      <w:szCs w:val="21"/>
                    </w:rPr>
                  </w:pPr>
                  <w:r w:rsidRPr="001278E3">
                    <w:rPr>
                      <w:kern w:val="0"/>
                      <w:szCs w:val="21"/>
                    </w:rPr>
                    <w:t>废机油</w:t>
                  </w:r>
                </w:p>
              </w:tc>
              <w:tc>
                <w:tcPr>
                  <w:tcW w:w="746" w:type="dxa"/>
                  <w:vAlign w:val="center"/>
                </w:tcPr>
                <w:p w14:paraId="02EAE04A" w14:textId="77777777" w:rsidR="00001667" w:rsidRPr="001278E3" w:rsidRDefault="004B3C33">
                  <w:pPr>
                    <w:jc w:val="center"/>
                    <w:rPr>
                      <w:kern w:val="0"/>
                      <w:szCs w:val="21"/>
                    </w:rPr>
                  </w:pPr>
                  <w:r w:rsidRPr="001278E3">
                    <w:rPr>
                      <w:kern w:val="0"/>
                      <w:szCs w:val="21"/>
                    </w:rPr>
                    <w:t>废机油</w:t>
                  </w:r>
                </w:p>
              </w:tc>
              <w:tc>
                <w:tcPr>
                  <w:tcW w:w="701" w:type="dxa"/>
                  <w:vAlign w:val="center"/>
                </w:tcPr>
                <w:p w14:paraId="07AB3407" w14:textId="77777777" w:rsidR="00001667" w:rsidRPr="001278E3" w:rsidRDefault="004B3C33">
                  <w:pPr>
                    <w:jc w:val="center"/>
                    <w:rPr>
                      <w:kern w:val="0"/>
                      <w:szCs w:val="21"/>
                    </w:rPr>
                  </w:pPr>
                  <w:r w:rsidRPr="001278E3">
                    <w:rPr>
                      <w:kern w:val="0"/>
                      <w:szCs w:val="21"/>
                    </w:rPr>
                    <w:t>一个月一次</w:t>
                  </w:r>
                </w:p>
              </w:tc>
              <w:tc>
                <w:tcPr>
                  <w:tcW w:w="709" w:type="dxa"/>
                  <w:vAlign w:val="center"/>
                </w:tcPr>
                <w:p w14:paraId="4DF7AC6A" w14:textId="77777777" w:rsidR="00001667" w:rsidRPr="001278E3" w:rsidRDefault="004B3C33">
                  <w:pPr>
                    <w:jc w:val="center"/>
                    <w:rPr>
                      <w:kern w:val="0"/>
                      <w:szCs w:val="21"/>
                    </w:rPr>
                  </w:pPr>
                  <w:r w:rsidRPr="001278E3">
                    <w:rPr>
                      <w:kern w:val="0"/>
                      <w:szCs w:val="21"/>
                    </w:rPr>
                    <w:t>T/In</w:t>
                  </w:r>
                </w:p>
              </w:tc>
              <w:tc>
                <w:tcPr>
                  <w:tcW w:w="765" w:type="dxa"/>
                  <w:vMerge w:val="restart"/>
                  <w:vAlign w:val="center"/>
                </w:tcPr>
                <w:p w14:paraId="319E2E00" w14:textId="77777777" w:rsidR="00001667" w:rsidRPr="001278E3" w:rsidRDefault="004B3C33">
                  <w:pPr>
                    <w:jc w:val="center"/>
                    <w:rPr>
                      <w:bCs/>
                      <w:kern w:val="0"/>
                      <w:szCs w:val="21"/>
                    </w:rPr>
                  </w:pPr>
                  <w:r w:rsidRPr="001278E3">
                    <w:rPr>
                      <w:szCs w:val="21"/>
                    </w:rPr>
                    <w:t>交由</w:t>
                  </w:r>
                  <w:proofErr w:type="gramStart"/>
                  <w:r w:rsidRPr="001278E3">
                    <w:rPr>
                      <w:szCs w:val="21"/>
                    </w:rPr>
                    <w:t>有危废处置</w:t>
                  </w:r>
                  <w:proofErr w:type="gramEnd"/>
                  <w:r w:rsidRPr="001278E3">
                    <w:rPr>
                      <w:szCs w:val="21"/>
                    </w:rPr>
                    <w:t>资质的公司回收处置</w:t>
                  </w:r>
                </w:p>
              </w:tc>
            </w:tr>
            <w:tr w:rsidR="007D6F52" w:rsidRPr="001278E3" w14:paraId="4B0FE6F8" w14:textId="77777777">
              <w:trPr>
                <w:trHeight w:val="340"/>
                <w:jc w:val="center"/>
              </w:trPr>
              <w:tc>
                <w:tcPr>
                  <w:tcW w:w="503" w:type="dxa"/>
                  <w:vAlign w:val="center"/>
                </w:tcPr>
                <w:p w14:paraId="625089A7" w14:textId="77777777" w:rsidR="00001667" w:rsidRPr="001278E3" w:rsidRDefault="00001667">
                  <w:pPr>
                    <w:numPr>
                      <w:ilvl w:val="0"/>
                      <w:numId w:val="13"/>
                    </w:numPr>
                    <w:jc w:val="center"/>
                    <w:rPr>
                      <w:kern w:val="0"/>
                      <w:szCs w:val="21"/>
                    </w:rPr>
                  </w:pPr>
                </w:p>
              </w:tc>
              <w:tc>
                <w:tcPr>
                  <w:tcW w:w="749" w:type="dxa"/>
                  <w:vAlign w:val="center"/>
                </w:tcPr>
                <w:p w14:paraId="46BDAF9F" w14:textId="77777777" w:rsidR="00001667" w:rsidRPr="001278E3" w:rsidRDefault="004B3C33">
                  <w:pPr>
                    <w:jc w:val="center"/>
                    <w:rPr>
                      <w:kern w:val="0"/>
                      <w:szCs w:val="21"/>
                    </w:rPr>
                  </w:pPr>
                  <w:r w:rsidRPr="001278E3">
                    <w:rPr>
                      <w:kern w:val="0"/>
                      <w:szCs w:val="21"/>
                    </w:rPr>
                    <w:t>废机油</w:t>
                  </w:r>
                </w:p>
              </w:tc>
              <w:tc>
                <w:tcPr>
                  <w:tcW w:w="1045" w:type="dxa"/>
                  <w:vAlign w:val="center"/>
                </w:tcPr>
                <w:p w14:paraId="76074C70" w14:textId="77777777" w:rsidR="00001667" w:rsidRPr="001278E3" w:rsidRDefault="004B3C33">
                  <w:pPr>
                    <w:jc w:val="center"/>
                    <w:rPr>
                      <w:kern w:val="0"/>
                      <w:szCs w:val="21"/>
                    </w:rPr>
                  </w:pPr>
                  <w:r w:rsidRPr="001278E3">
                    <w:rPr>
                      <w:kern w:val="0"/>
                      <w:szCs w:val="21"/>
                    </w:rPr>
                    <w:t>HW08</w:t>
                  </w:r>
                  <w:r w:rsidRPr="001278E3">
                    <w:rPr>
                      <w:kern w:val="0"/>
                      <w:szCs w:val="21"/>
                    </w:rPr>
                    <w:t>废矿物油与含矿物油废物</w:t>
                  </w:r>
                </w:p>
              </w:tc>
              <w:tc>
                <w:tcPr>
                  <w:tcW w:w="781" w:type="dxa"/>
                  <w:vAlign w:val="center"/>
                </w:tcPr>
                <w:p w14:paraId="110C5130" w14:textId="77777777" w:rsidR="00001667" w:rsidRPr="001278E3" w:rsidRDefault="004B3C33">
                  <w:pPr>
                    <w:jc w:val="center"/>
                    <w:rPr>
                      <w:kern w:val="0"/>
                      <w:szCs w:val="21"/>
                    </w:rPr>
                  </w:pPr>
                  <w:r w:rsidRPr="001278E3">
                    <w:rPr>
                      <w:kern w:val="0"/>
                      <w:szCs w:val="21"/>
                    </w:rPr>
                    <w:t>900-214-08</w:t>
                  </w:r>
                </w:p>
              </w:tc>
              <w:tc>
                <w:tcPr>
                  <w:tcW w:w="756" w:type="dxa"/>
                  <w:vAlign w:val="center"/>
                </w:tcPr>
                <w:p w14:paraId="20935284" w14:textId="77777777" w:rsidR="00001667" w:rsidRPr="001278E3" w:rsidRDefault="004B3C33">
                  <w:pPr>
                    <w:jc w:val="center"/>
                    <w:rPr>
                      <w:kern w:val="0"/>
                      <w:szCs w:val="21"/>
                    </w:rPr>
                  </w:pPr>
                  <w:r w:rsidRPr="001278E3">
                    <w:rPr>
                      <w:rFonts w:hint="eastAsia"/>
                      <w:kern w:val="0"/>
                      <w:szCs w:val="21"/>
                    </w:rPr>
                    <w:t>0</w:t>
                  </w:r>
                  <w:r w:rsidRPr="001278E3">
                    <w:rPr>
                      <w:kern w:val="0"/>
                      <w:szCs w:val="21"/>
                    </w:rPr>
                    <w:t>.</w:t>
                  </w:r>
                  <w:r w:rsidRPr="001278E3">
                    <w:rPr>
                      <w:rFonts w:hint="eastAsia"/>
                      <w:kern w:val="0"/>
                      <w:szCs w:val="21"/>
                    </w:rPr>
                    <w:t>2</w:t>
                  </w:r>
                  <w:r w:rsidRPr="001278E3">
                    <w:rPr>
                      <w:kern w:val="0"/>
                      <w:szCs w:val="21"/>
                    </w:rPr>
                    <w:t>5</w:t>
                  </w:r>
                </w:p>
              </w:tc>
              <w:tc>
                <w:tcPr>
                  <w:tcW w:w="780" w:type="dxa"/>
                  <w:vAlign w:val="center"/>
                </w:tcPr>
                <w:p w14:paraId="4ED14EA5" w14:textId="77777777" w:rsidR="00001667" w:rsidRPr="001278E3" w:rsidRDefault="004B3C33">
                  <w:pPr>
                    <w:widowControl/>
                    <w:jc w:val="center"/>
                    <w:rPr>
                      <w:kern w:val="0"/>
                      <w:szCs w:val="21"/>
                    </w:rPr>
                  </w:pPr>
                  <w:r w:rsidRPr="001278E3">
                    <w:rPr>
                      <w:kern w:val="0"/>
                      <w:szCs w:val="21"/>
                    </w:rPr>
                    <w:t>设备维修</w:t>
                  </w:r>
                </w:p>
              </w:tc>
              <w:tc>
                <w:tcPr>
                  <w:tcW w:w="547" w:type="dxa"/>
                  <w:vAlign w:val="center"/>
                </w:tcPr>
                <w:p w14:paraId="4EC2EEBA" w14:textId="77777777" w:rsidR="00001667" w:rsidRPr="001278E3" w:rsidRDefault="004B3C33">
                  <w:pPr>
                    <w:jc w:val="center"/>
                    <w:rPr>
                      <w:kern w:val="0"/>
                      <w:szCs w:val="21"/>
                    </w:rPr>
                  </w:pPr>
                  <w:r w:rsidRPr="001278E3">
                    <w:rPr>
                      <w:bCs/>
                      <w:kern w:val="0"/>
                      <w:szCs w:val="21"/>
                    </w:rPr>
                    <w:t>液态</w:t>
                  </w:r>
                </w:p>
              </w:tc>
              <w:tc>
                <w:tcPr>
                  <w:tcW w:w="746" w:type="dxa"/>
                  <w:vAlign w:val="center"/>
                </w:tcPr>
                <w:p w14:paraId="274D26CB" w14:textId="77777777" w:rsidR="00001667" w:rsidRPr="001278E3" w:rsidRDefault="004B3C33">
                  <w:pPr>
                    <w:jc w:val="center"/>
                    <w:rPr>
                      <w:kern w:val="0"/>
                      <w:szCs w:val="21"/>
                    </w:rPr>
                  </w:pPr>
                  <w:r w:rsidRPr="001278E3">
                    <w:rPr>
                      <w:kern w:val="0"/>
                      <w:szCs w:val="21"/>
                    </w:rPr>
                    <w:t>废机油</w:t>
                  </w:r>
                </w:p>
              </w:tc>
              <w:tc>
                <w:tcPr>
                  <w:tcW w:w="746" w:type="dxa"/>
                  <w:vAlign w:val="center"/>
                </w:tcPr>
                <w:p w14:paraId="55D60FB0" w14:textId="77777777" w:rsidR="00001667" w:rsidRPr="001278E3" w:rsidRDefault="004B3C33">
                  <w:pPr>
                    <w:jc w:val="center"/>
                    <w:rPr>
                      <w:kern w:val="0"/>
                      <w:szCs w:val="21"/>
                    </w:rPr>
                  </w:pPr>
                  <w:r w:rsidRPr="001278E3">
                    <w:rPr>
                      <w:kern w:val="0"/>
                      <w:szCs w:val="21"/>
                    </w:rPr>
                    <w:t>废机油</w:t>
                  </w:r>
                </w:p>
              </w:tc>
              <w:tc>
                <w:tcPr>
                  <w:tcW w:w="701" w:type="dxa"/>
                  <w:vAlign w:val="center"/>
                </w:tcPr>
                <w:p w14:paraId="1024B9E4" w14:textId="77777777" w:rsidR="00001667" w:rsidRPr="001278E3" w:rsidRDefault="004B3C33">
                  <w:pPr>
                    <w:jc w:val="center"/>
                    <w:rPr>
                      <w:kern w:val="0"/>
                      <w:szCs w:val="21"/>
                    </w:rPr>
                  </w:pPr>
                  <w:r w:rsidRPr="001278E3">
                    <w:rPr>
                      <w:kern w:val="0"/>
                      <w:szCs w:val="21"/>
                    </w:rPr>
                    <w:t>一个月一次</w:t>
                  </w:r>
                </w:p>
              </w:tc>
              <w:tc>
                <w:tcPr>
                  <w:tcW w:w="709" w:type="dxa"/>
                  <w:vAlign w:val="center"/>
                </w:tcPr>
                <w:p w14:paraId="6BFC2955" w14:textId="77777777" w:rsidR="00001667" w:rsidRPr="001278E3" w:rsidRDefault="004B3C33">
                  <w:pPr>
                    <w:jc w:val="center"/>
                    <w:rPr>
                      <w:kern w:val="0"/>
                      <w:szCs w:val="21"/>
                    </w:rPr>
                  </w:pPr>
                  <w:r w:rsidRPr="001278E3">
                    <w:rPr>
                      <w:kern w:val="0"/>
                      <w:szCs w:val="21"/>
                    </w:rPr>
                    <w:t>T</w:t>
                  </w:r>
                  <w:r w:rsidRPr="001278E3">
                    <w:rPr>
                      <w:kern w:val="0"/>
                      <w:szCs w:val="21"/>
                    </w:rPr>
                    <w:t>，</w:t>
                  </w:r>
                  <w:r w:rsidRPr="001278E3">
                    <w:rPr>
                      <w:kern w:val="0"/>
                      <w:szCs w:val="21"/>
                    </w:rPr>
                    <w:t>I</w:t>
                  </w:r>
                </w:p>
              </w:tc>
              <w:tc>
                <w:tcPr>
                  <w:tcW w:w="765" w:type="dxa"/>
                  <w:vMerge/>
                  <w:vAlign w:val="center"/>
                </w:tcPr>
                <w:p w14:paraId="43CA82FC" w14:textId="77777777" w:rsidR="00001667" w:rsidRPr="001278E3" w:rsidRDefault="00001667">
                  <w:pPr>
                    <w:jc w:val="center"/>
                    <w:rPr>
                      <w:bCs/>
                      <w:kern w:val="0"/>
                      <w:szCs w:val="21"/>
                    </w:rPr>
                  </w:pPr>
                </w:p>
              </w:tc>
            </w:tr>
            <w:tr w:rsidR="007D6F52" w:rsidRPr="001278E3" w14:paraId="3263007A" w14:textId="77777777">
              <w:trPr>
                <w:trHeight w:val="340"/>
                <w:jc w:val="center"/>
              </w:trPr>
              <w:tc>
                <w:tcPr>
                  <w:tcW w:w="503" w:type="dxa"/>
                  <w:vAlign w:val="center"/>
                </w:tcPr>
                <w:p w14:paraId="3C1CA7BD" w14:textId="77777777" w:rsidR="00001667" w:rsidRPr="001278E3" w:rsidRDefault="00001667">
                  <w:pPr>
                    <w:numPr>
                      <w:ilvl w:val="0"/>
                      <w:numId w:val="13"/>
                    </w:numPr>
                    <w:jc w:val="center"/>
                    <w:rPr>
                      <w:kern w:val="0"/>
                      <w:szCs w:val="21"/>
                    </w:rPr>
                  </w:pPr>
                </w:p>
              </w:tc>
              <w:tc>
                <w:tcPr>
                  <w:tcW w:w="749" w:type="dxa"/>
                  <w:vAlign w:val="center"/>
                </w:tcPr>
                <w:p w14:paraId="325BC9DD" w14:textId="77777777" w:rsidR="00001667" w:rsidRPr="001278E3" w:rsidRDefault="004B3C33">
                  <w:pPr>
                    <w:jc w:val="center"/>
                    <w:rPr>
                      <w:kern w:val="0"/>
                      <w:szCs w:val="21"/>
                    </w:rPr>
                  </w:pPr>
                  <w:r w:rsidRPr="001278E3">
                    <w:rPr>
                      <w:kern w:val="0"/>
                      <w:szCs w:val="21"/>
                    </w:rPr>
                    <w:t>废机油桶</w:t>
                  </w:r>
                </w:p>
              </w:tc>
              <w:tc>
                <w:tcPr>
                  <w:tcW w:w="1045" w:type="dxa"/>
                  <w:vAlign w:val="center"/>
                </w:tcPr>
                <w:p w14:paraId="065BF2B7" w14:textId="77777777" w:rsidR="00001667" w:rsidRPr="001278E3" w:rsidRDefault="004B3C33">
                  <w:pPr>
                    <w:jc w:val="center"/>
                    <w:rPr>
                      <w:kern w:val="0"/>
                      <w:szCs w:val="21"/>
                    </w:rPr>
                  </w:pPr>
                  <w:r w:rsidRPr="001278E3">
                    <w:rPr>
                      <w:kern w:val="0"/>
                      <w:szCs w:val="21"/>
                    </w:rPr>
                    <w:t>HW08</w:t>
                  </w:r>
                  <w:r w:rsidRPr="001278E3">
                    <w:rPr>
                      <w:kern w:val="0"/>
                      <w:szCs w:val="21"/>
                    </w:rPr>
                    <w:t>废矿物油与含矿物油废物</w:t>
                  </w:r>
                </w:p>
              </w:tc>
              <w:tc>
                <w:tcPr>
                  <w:tcW w:w="781" w:type="dxa"/>
                  <w:vAlign w:val="center"/>
                </w:tcPr>
                <w:p w14:paraId="107AF847" w14:textId="77777777" w:rsidR="00001667" w:rsidRPr="001278E3" w:rsidRDefault="004B3C33">
                  <w:pPr>
                    <w:jc w:val="center"/>
                    <w:rPr>
                      <w:kern w:val="0"/>
                      <w:szCs w:val="21"/>
                    </w:rPr>
                  </w:pPr>
                  <w:r w:rsidRPr="001278E3">
                    <w:rPr>
                      <w:kern w:val="0"/>
                      <w:szCs w:val="21"/>
                    </w:rPr>
                    <w:t>900-249-08</w:t>
                  </w:r>
                </w:p>
              </w:tc>
              <w:tc>
                <w:tcPr>
                  <w:tcW w:w="756" w:type="dxa"/>
                  <w:vAlign w:val="center"/>
                </w:tcPr>
                <w:p w14:paraId="58936C32" w14:textId="77777777" w:rsidR="00001667" w:rsidRPr="001278E3" w:rsidRDefault="004B3C33">
                  <w:pPr>
                    <w:jc w:val="center"/>
                    <w:rPr>
                      <w:kern w:val="0"/>
                      <w:szCs w:val="21"/>
                    </w:rPr>
                  </w:pPr>
                  <w:r w:rsidRPr="001278E3">
                    <w:rPr>
                      <w:rFonts w:hint="eastAsia"/>
                      <w:kern w:val="0"/>
                      <w:szCs w:val="21"/>
                    </w:rPr>
                    <w:t>0</w:t>
                  </w:r>
                  <w:r w:rsidRPr="001278E3">
                    <w:rPr>
                      <w:kern w:val="0"/>
                      <w:szCs w:val="21"/>
                    </w:rPr>
                    <w:t>.0</w:t>
                  </w:r>
                  <w:r w:rsidRPr="001278E3">
                    <w:rPr>
                      <w:rFonts w:hint="eastAsia"/>
                      <w:kern w:val="0"/>
                      <w:szCs w:val="21"/>
                    </w:rPr>
                    <w:t>2</w:t>
                  </w:r>
                </w:p>
              </w:tc>
              <w:tc>
                <w:tcPr>
                  <w:tcW w:w="780" w:type="dxa"/>
                  <w:vAlign w:val="center"/>
                </w:tcPr>
                <w:p w14:paraId="2AAAA10B" w14:textId="77777777" w:rsidR="00001667" w:rsidRPr="001278E3" w:rsidRDefault="004B3C33">
                  <w:pPr>
                    <w:widowControl/>
                    <w:jc w:val="center"/>
                    <w:rPr>
                      <w:kern w:val="0"/>
                      <w:szCs w:val="21"/>
                    </w:rPr>
                  </w:pPr>
                  <w:r w:rsidRPr="001278E3">
                    <w:rPr>
                      <w:kern w:val="0"/>
                      <w:szCs w:val="21"/>
                    </w:rPr>
                    <w:t>设备维修</w:t>
                  </w:r>
                </w:p>
              </w:tc>
              <w:tc>
                <w:tcPr>
                  <w:tcW w:w="547" w:type="dxa"/>
                  <w:vAlign w:val="center"/>
                </w:tcPr>
                <w:p w14:paraId="6EF0E588" w14:textId="77777777" w:rsidR="00001667" w:rsidRPr="001278E3" w:rsidRDefault="004B3C33">
                  <w:pPr>
                    <w:jc w:val="center"/>
                    <w:rPr>
                      <w:bCs/>
                      <w:kern w:val="0"/>
                      <w:szCs w:val="21"/>
                    </w:rPr>
                  </w:pPr>
                  <w:r w:rsidRPr="001278E3">
                    <w:rPr>
                      <w:bCs/>
                      <w:kern w:val="0"/>
                      <w:szCs w:val="21"/>
                    </w:rPr>
                    <w:t>固体</w:t>
                  </w:r>
                </w:p>
              </w:tc>
              <w:tc>
                <w:tcPr>
                  <w:tcW w:w="746" w:type="dxa"/>
                  <w:vAlign w:val="center"/>
                </w:tcPr>
                <w:p w14:paraId="2AA277A3" w14:textId="77777777" w:rsidR="00001667" w:rsidRPr="001278E3" w:rsidRDefault="004B3C33">
                  <w:pPr>
                    <w:jc w:val="center"/>
                    <w:rPr>
                      <w:kern w:val="0"/>
                      <w:szCs w:val="21"/>
                    </w:rPr>
                  </w:pPr>
                  <w:r w:rsidRPr="001278E3">
                    <w:rPr>
                      <w:kern w:val="0"/>
                      <w:szCs w:val="21"/>
                    </w:rPr>
                    <w:t>废机油</w:t>
                  </w:r>
                </w:p>
              </w:tc>
              <w:tc>
                <w:tcPr>
                  <w:tcW w:w="746" w:type="dxa"/>
                  <w:vAlign w:val="center"/>
                </w:tcPr>
                <w:p w14:paraId="35D46AFA" w14:textId="77777777" w:rsidR="00001667" w:rsidRPr="001278E3" w:rsidRDefault="004B3C33">
                  <w:pPr>
                    <w:jc w:val="center"/>
                    <w:rPr>
                      <w:kern w:val="0"/>
                      <w:szCs w:val="21"/>
                    </w:rPr>
                  </w:pPr>
                  <w:r w:rsidRPr="001278E3">
                    <w:rPr>
                      <w:kern w:val="0"/>
                      <w:szCs w:val="21"/>
                    </w:rPr>
                    <w:t>废机油</w:t>
                  </w:r>
                </w:p>
              </w:tc>
              <w:tc>
                <w:tcPr>
                  <w:tcW w:w="701" w:type="dxa"/>
                  <w:vAlign w:val="center"/>
                </w:tcPr>
                <w:p w14:paraId="3118CC97" w14:textId="77777777" w:rsidR="00001667" w:rsidRPr="001278E3" w:rsidRDefault="004B3C33">
                  <w:pPr>
                    <w:jc w:val="center"/>
                    <w:rPr>
                      <w:kern w:val="0"/>
                      <w:szCs w:val="21"/>
                    </w:rPr>
                  </w:pPr>
                  <w:r w:rsidRPr="001278E3">
                    <w:rPr>
                      <w:kern w:val="0"/>
                      <w:szCs w:val="21"/>
                    </w:rPr>
                    <w:t>一个月一次</w:t>
                  </w:r>
                </w:p>
              </w:tc>
              <w:tc>
                <w:tcPr>
                  <w:tcW w:w="709" w:type="dxa"/>
                  <w:vAlign w:val="center"/>
                </w:tcPr>
                <w:p w14:paraId="1F6D998B" w14:textId="77777777" w:rsidR="00001667" w:rsidRPr="001278E3" w:rsidRDefault="004B3C33">
                  <w:pPr>
                    <w:jc w:val="center"/>
                    <w:rPr>
                      <w:kern w:val="0"/>
                      <w:szCs w:val="21"/>
                    </w:rPr>
                  </w:pPr>
                  <w:r w:rsidRPr="001278E3">
                    <w:rPr>
                      <w:kern w:val="0"/>
                      <w:szCs w:val="21"/>
                    </w:rPr>
                    <w:t>T</w:t>
                  </w:r>
                  <w:r w:rsidRPr="001278E3">
                    <w:rPr>
                      <w:kern w:val="0"/>
                      <w:szCs w:val="21"/>
                    </w:rPr>
                    <w:t>，</w:t>
                  </w:r>
                  <w:r w:rsidRPr="001278E3">
                    <w:rPr>
                      <w:kern w:val="0"/>
                      <w:szCs w:val="21"/>
                    </w:rPr>
                    <w:t>I</w:t>
                  </w:r>
                </w:p>
              </w:tc>
              <w:tc>
                <w:tcPr>
                  <w:tcW w:w="765" w:type="dxa"/>
                  <w:vMerge/>
                  <w:vAlign w:val="center"/>
                </w:tcPr>
                <w:p w14:paraId="4AA8376C" w14:textId="77777777" w:rsidR="00001667" w:rsidRPr="001278E3" w:rsidRDefault="00001667">
                  <w:pPr>
                    <w:jc w:val="center"/>
                    <w:rPr>
                      <w:bCs/>
                      <w:kern w:val="0"/>
                      <w:szCs w:val="21"/>
                    </w:rPr>
                  </w:pPr>
                </w:p>
              </w:tc>
            </w:tr>
            <w:tr w:rsidR="007D6F52" w:rsidRPr="001278E3" w14:paraId="7B0AA241" w14:textId="77777777">
              <w:trPr>
                <w:trHeight w:val="340"/>
                <w:jc w:val="center"/>
              </w:trPr>
              <w:tc>
                <w:tcPr>
                  <w:tcW w:w="503" w:type="dxa"/>
                  <w:vAlign w:val="center"/>
                </w:tcPr>
                <w:p w14:paraId="1B1624C9" w14:textId="77777777" w:rsidR="00001667" w:rsidRPr="001278E3" w:rsidRDefault="00001667">
                  <w:pPr>
                    <w:numPr>
                      <w:ilvl w:val="0"/>
                      <w:numId w:val="13"/>
                    </w:numPr>
                    <w:jc w:val="center"/>
                    <w:rPr>
                      <w:kern w:val="0"/>
                      <w:szCs w:val="21"/>
                    </w:rPr>
                  </w:pPr>
                </w:p>
              </w:tc>
              <w:tc>
                <w:tcPr>
                  <w:tcW w:w="749" w:type="dxa"/>
                  <w:vAlign w:val="center"/>
                </w:tcPr>
                <w:p w14:paraId="3B8DEC0A" w14:textId="77777777" w:rsidR="00001667" w:rsidRPr="001278E3" w:rsidRDefault="004B3C33">
                  <w:pPr>
                    <w:jc w:val="center"/>
                    <w:rPr>
                      <w:kern w:val="0"/>
                      <w:szCs w:val="21"/>
                    </w:rPr>
                  </w:pPr>
                  <w:r w:rsidRPr="001278E3">
                    <w:rPr>
                      <w:szCs w:val="21"/>
                    </w:rPr>
                    <w:t>废活性炭</w:t>
                  </w:r>
                </w:p>
              </w:tc>
              <w:tc>
                <w:tcPr>
                  <w:tcW w:w="1045" w:type="dxa"/>
                  <w:vAlign w:val="center"/>
                </w:tcPr>
                <w:p w14:paraId="4EA51E3D" w14:textId="77777777" w:rsidR="00001667" w:rsidRPr="001278E3" w:rsidRDefault="004B3C33">
                  <w:pPr>
                    <w:jc w:val="center"/>
                    <w:rPr>
                      <w:kern w:val="0"/>
                      <w:szCs w:val="21"/>
                    </w:rPr>
                  </w:pPr>
                  <w:r w:rsidRPr="001278E3">
                    <w:rPr>
                      <w:kern w:val="0"/>
                      <w:szCs w:val="21"/>
                    </w:rPr>
                    <w:t>HW49</w:t>
                  </w:r>
                  <w:r w:rsidRPr="001278E3">
                    <w:rPr>
                      <w:kern w:val="0"/>
                      <w:szCs w:val="21"/>
                    </w:rPr>
                    <w:t>其他废物</w:t>
                  </w:r>
                </w:p>
              </w:tc>
              <w:tc>
                <w:tcPr>
                  <w:tcW w:w="781" w:type="dxa"/>
                  <w:vAlign w:val="center"/>
                </w:tcPr>
                <w:p w14:paraId="2F85E580" w14:textId="77777777" w:rsidR="00001667" w:rsidRPr="001278E3" w:rsidRDefault="004B3C33">
                  <w:pPr>
                    <w:jc w:val="center"/>
                    <w:rPr>
                      <w:kern w:val="0"/>
                      <w:szCs w:val="21"/>
                    </w:rPr>
                  </w:pPr>
                  <w:r w:rsidRPr="001278E3">
                    <w:rPr>
                      <w:kern w:val="0"/>
                      <w:szCs w:val="21"/>
                    </w:rPr>
                    <w:t>900-047-49</w:t>
                  </w:r>
                </w:p>
              </w:tc>
              <w:tc>
                <w:tcPr>
                  <w:tcW w:w="756" w:type="dxa"/>
                  <w:vAlign w:val="center"/>
                </w:tcPr>
                <w:p w14:paraId="3EC22316" w14:textId="01246579" w:rsidR="00001667" w:rsidRPr="001278E3" w:rsidRDefault="006977AF">
                  <w:pPr>
                    <w:jc w:val="center"/>
                    <w:rPr>
                      <w:kern w:val="0"/>
                      <w:szCs w:val="21"/>
                    </w:rPr>
                  </w:pPr>
                  <w:r>
                    <w:rPr>
                      <w:kern w:val="0"/>
                      <w:szCs w:val="21"/>
                    </w:rPr>
                    <w:t>34.456</w:t>
                  </w:r>
                </w:p>
              </w:tc>
              <w:tc>
                <w:tcPr>
                  <w:tcW w:w="780" w:type="dxa"/>
                  <w:vAlign w:val="center"/>
                </w:tcPr>
                <w:p w14:paraId="38C8D6B0" w14:textId="77777777" w:rsidR="00001667" w:rsidRPr="001278E3" w:rsidRDefault="004B3C33">
                  <w:pPr>
                    <w:widowControl/>
                    <w:jc w:val="center"/>
                    <w:rPr>
                      <w:kern w:val="0"/>
                      <w:szCs w:val="21"/>
                    </w:rPr>
                  </w:pPr>
                  <w:r w:rsidRPr="001278E3">
                    <w:rPr>
                      <w:kern w:val="0"/>
                      <w:szCs w:val="21"/>
                    </w:rPr>
                    <w:t>废气处理</w:t>
                  </w:r>
                </w:p>
              </w:tc>
              <w:tc>
                <w:tcPr>
                  <w:tcW w:w="547" w:type="dxa"/>
                  <w:vAlign w:val="center"/>
                </w:tcPr>
                <w:p w14:paraId="0BE0F3A9" w14:textId="77777777" w:rsidR="00001667" w:rsidRPr="001278E3" w:rsidRDefault="004B3C33">
                  <w:pPr>
                    <w:jc w:val="center"/>
                    <w:rPr>
                      <w:bCs/>
                      <w:kern w:val="0"/>
                      <w:szCs w:val="21"/>
                    </w:rPr>
                  </w:pPr>
                  <w:r w:rsidRPr="001278E3">
                    <w:rPr>
                      <w:kern w:val="0"/>
                      <w:szCs w:val="21"/>
                    </w:rPr>
                    <w:t>固态</w:t>
                  </w:r>
                </w:p>
              </w:tc>
              <w:tc>
                <w:tcPr>
                  <w:tcW w:w="746" w:type="dxa"/>
                  <w:vAlign w:val="center"/>
                </w:tcPr>
                <w:p w14:paraId="4FF04614" w14:textId="77777777" w:rsidR="00001667" w:rsidRPr="001278E3" w:rsidRDefault="004B3C33">
                  <w:pPr>
                    <w:jc w:val="center"/>
                    <w:rPr>
                      <w:kern w:val="0"/>
                      <w:szCs w:val="21"/>
                    </w:rPr>
                  </w:pPr>
                  <w:r w:rsidRPr="001278E3">
                    <w:rPr>
                      <w:kern w:val="0"/>
                      <w:szCs w:val="21"/>
                    </w:rPr>
                    <w:t>碳，有机物</w:t>
                  </w:r>
                </w:p>
              </w:tc>
              <w:tc>
                <w:tcPr>
                  <w:tcW w:w="746" w:type="dxa"/>
                  <w:vAlign w:val="center"/>
                </w:tcPr>
                <w:p w14:paraId="4FBD4322" w14:textId="77777777" w:rsidR="00001667" w:rsidRPr="001278E3" w:rsidRDefault="004B3C33">
                  <w:pPr>
                    <w:jc w:val="center"/>
                    <w:rPr>
                      <w:kern w:val="0"/>
                      <w:szCs w:val="21"/>
                    </w:rPr>
                  </w:pPr>
                  <w:r w:rsidRPr="001278E3">
                    <w:rPr>
                      <w:kern w:val="0"/>
                      <w:szCs w:val="21"/>
                    </w:rPr>
                    <w:t>有机物</w:t>
                  </w:r>
                </w:p>
              </w:tc>
              <w:tc>
                <w:tcPr>
                  <w:tcW w:w="701" w:type="dxa"/>
                  <w:vAlign w:val="center"/>
                </w:tcPr>
                <w:p w14:paraId="2AC54F56" w14:textId="7274202B" w:rsidR="00001667" w:rsidRPr="001278E3" w:rsidRDefault="006977AF">
                  <w:pPr>
                    <w:jc w:val="center"/>
                    <w:rPr>
                      <w:kern w:val="0"/>
                      <w:szCs w:val="21"/>
                    </w:rPr>
                  </w:pPr>
                  <w:r>
                    <w:rPr>
                      <w:rFonts w:hint="eastAsia"/>
                      <w:kern w:val="0"/>
                      <w:szCs w:val="21"/>
                    </w:rPr>
                    <w:t>半</w:t>
                  </w:r>
                  <w:r w:rsidR="004B3C33" w:rsidRPr="001278E3">
                    <w:rPr>
                      <w:kern w:val="0"/>
                      <w:szCs w:val="21"/>
                    </w:rPr>
                    <w:t>个月一次</w:t>
                  </w:r>
                </w:p>
              </w:tc>
              <w:tc>
                <w:tcPr>
                  <w:tcW w:w="709" w:type="dxa"/>
                  <w:vAlign w:val="center"/>
                </w:tcPr>
                <w:p w14:paraId="6E8163DE" w14:textId="77777777" w:rsidR="00001667" w:rsidRPr="001278E3" w:rsidRDefault="004B3C33">
                  <w:pPr>
                    <w:jc w:val="center"/>
                    <w:rPr>
                      <w:kern w:val="0"/>
                      <w:szCs w:val="21"/>
                    </w:rPr>
                  </w:pPr>
                  <w:r w:rsidRPr="001278E3">
                    <w:rPr>
                      <w:kern w:val="0"/>
                      <w:szCs w:val="21"/>
                    </w:rPr>
                    <w:t>T/C/I/R</w:t>
                  </w:r>
                </w:p>
              </w:tc>
              <w:tc>
                <w:tcPr>
                  <w:tcW w:w="765" w:type="dxa"/>
                  <w:vMerge/>
                  <w:vAlign w:val="center"/>
                </w:tcPr>
                <w:p w14:paraId="74E11C61" w14:textId="77777777" w:rsidR="00001667" w:rsidRPr="001278E3" w:rsidRDefault="00001667">
                  <w:pPr>
                    <w:jc w:val="center"/>
                    <w:rPr>
                      <w:bCs/>
                      <w:kern w:val="0"/>
                      <w:szCs w:val="21"/>
                    </w:rPr>
                  </w:pPr>
                </w:p>
              </w:tc>
            </w:tr>
          </w:tbl>
          <w:p w14:paraId="61FFA2E7" w14:textId="77777777" w:rsidR="00001667" w:rsidRPr="001278E3" w:rsidRDefault="004B3C33">
            <w:pPr>
              <w:tabs>
                <w:tab w:val="right" w:pos="9069"/>
              </w:tabs>
              <w:adjustRightInd w:val="0"/>
              <w:snapToGrid w:val="0"/>
              <w:spacing w:line="360" w:lineRule="auto"/>
              <w:ind w:firstLine="480"/>
              <w:rPr>
                <w:szCs w:val="21"/>
              </w:rPr>
            </w:pPr>
            <w:r w:rsidRPr="001278E3">
              <w:rPr>
                <w:szCs w:val="21"/>
              </w:rPr>
              <w:t>注：</w:t>
            </w:r>
            <w:r w:rsidRPr="001278E3">
              <w:rPr>
                <w:szCs w:val="21"/>
              </w:rPr>
              <w:t>C</w:t>
            </w:r>
            <w:r w:rsidRPr="001278E3">
              <w:rPr>
                <w:szCs w:val="21"/>
              </w:rPr>
              <w:t>为腐蚀性，</w:t>
            </w:r>
            <w:r w:rsidRPr="001278E3">
              <w:rPr>
                <w:szCs w:val="21"/>
              </w:rPr>
              <w:t>T</w:t>
            </w:r>
            <w:r w:rsidRPr="001278E3">
              <w:rPr>
                <w:szCs w:val="21"/>
              </w:rPr>
              <w:t>为毒性，</w:t>
            </w:r>
            <w:r w:rsidRPr="001278E3">
              <w:rPr>
                <w:szCs w:val="21"/>
              </w:rPr>
              <w:t>I</w:t>
            </w:r>
            <w:r w:rsidRPr="001278E3">
              <w:rPr>
                <w:szCs w:val="21"/>
              </w:rPr>
              <w:t>为易燃性，</w:t>
            </w:r>
            <w:r w:rsidRPr="001278E3">
              <w:rPr>
                <w:szCs w:val="21"/>
              </w:rPr>
              <w:t>In</w:t>
            </w:r>
            <w:r w:rsidRPr="001278E3">
              <w:rPr>
                <w:szCs w:val="21"/>
              </w:rPr>
              <w:t>感染性</w:t>
            </w:r>
          </w:p>
          <w:p w14:paraId="27196B89" w14:textId="77777777" w:rsidR="00001667" w:rsidRPr="001278E3" w:rsidRDefault="004B3C33">
            <w:pPr>
              <w:tabs>
                <w:tab w:val="right" w:pos="9069"/>
              </w:tabs>
              <w:adjustRightInd w:val="0"/>
              <w:snapToGrid w:val="0"/>
              <w:spacing w:line="360" w:lineRule="auto"/>
              <w:ind w:firstLine="480"/>
              <w:rPr>
                <w:b/>
                <w:bCs/>
                <w:sz w:val="24"/>
              </w:rPr>
            </w:pPr>
            <w:r w:rsidRPr="001278E3">
              <w:rPr>
                <w:b/>
                <w:bCs/>
                <w:sz w:val="24"/>
              </w:rPr>
              <w:t>2</w:t>
            </w:r>
            <w:r w:rsidRPr="001278E3">
              <w:rPr>
                <w:b/>
                <w:bCs/>
                <w:sz w:val="24"/>
              </w:rPr>
              <w:t>、环境管理要求</w:t>
            </w:r>
          </w:p>
          <w:p w14:paraId="153F24AA" w14:textId="77777777" w:rsidR="00001667" w:rsidRPr="001278E3" w:rsidRDefault="004B3C33">
            <w:pPr>
              <w:snapToGrid w:val="0"/>
              <w:spacing w:line="360" w:lineRule="auto"/>
              <w:ind w:firstLineChars="200" w:firstLine="480"/>
              <w:rPr>
                <w:sz w:val="24"/>
              </w:rPr>
            </w:pPr>
            <w:r w:rsidRPr="001278E3">
              <w:rPr>
                <w:sz w:val="24"/>
              </w:rPr>
              <w:t>本项目运营</w:t>
            </w:r>
            <w:proofErr w:type="gramStart"/>
            <w:r w:rsidRPr="001278E3">
              <w:rPr>
                <w:sz w:val="24"/>
              </w:rPr>
              <w:t>期固废主要</w:t>
            </w:r>
            <w:proofErr w:type="gramEnd"/>
            <w:r w:rsidRPr="001278E3">
              <w:rPr>
                <w:sz w:val="24"/>
              </w:rPr>
              <w:t>为一般工业固废和危险废物。</w:t>
            </w:r>
          </w:p>
          <w:p w14:paraId="326E4295" w14:textId="77777777" w:rsidR="00001667" w:rsidRPr="001278E3" w:rsidRDefault="004B3C33">
            <w:pPr>
              <w:snapToGrid w:val="0"/>
              <w:spacing w:line="360" w:lineRule="auto"/>
              <w:ind w:firstLineChars="200" w:firstLine="480"/>
              <w:rPr>
                <w:sz w:val="24"/>
              </w:rPr>
            </w:pPr>
            <w:r w:rsidRPr="001278E3">
              <w:rPr>
                <w:sz w:val="24"/>
              </w:rPr>
              <w:t>（</w:t>
            </w:r>
            <w:r w:rsidRPr="001278E3">
              <w:rPr>
                <w:sz w:val="24"/>
              </w:rPr>
              <w:t>1</w:t>
            </w:r>
            <w:r w:rsidRPr="001278E3">
              <w:rPr>
                <w:sz w:val="24"/>
              </w:rPr>
              <w:t>）一般工业固废</w:t>
            </w:r>
          </w:p>
          <w:p w14:paraId="4AFD2A24" w14:textId="07E3B0AF" w:rsidR="00001667" w:rsidRPr="001278E3" w:rsidRDefault="004B3C33">
            <w:pPr>
              <w:snapToGrid w:val="0"/>
              <w:spacing w:line="360" w:lineRule="auto"/>
              <w:ind w:firstLineChars="200" w:firstLine="480"/>
              <w:rPr>
                <w:sz w:val="24"/>
              </w:rPr>
            </w:pPr>
            <w:r w:rsidRPr="001278E3">
              <w:rPr>
                <w:sz w:val="24"/>
              </w:rPr>
              <w:t>原材料及成品包装过程中产生的废包装材料约</w:t>
            </w:r>
            <w:r w:rsidRPr="001278E3">
              <w:rPr>
                <w:rFonts w:hint="eastAsia"/>
                <w:sz w:val="24"/>
              </w:rPr>
              <w:t>1</w:t>
            </w:r>
            <w:r w:rsidRPr="001278E3">
              <w:rPr>
                <w:sz w:val="24"/>
              </w:rPr>
              <w:t>t/a</w:t>
            </w:r>
            <w:r w:rsidRPr="001278E3">
              <w:rPr>
                <w:sz w:val="24"/>
              </w:rPr>
              <w:t>，交给专业回收公司处理</w:t>
            </w:r>
            <w:r w:rsidRPr="001278E3">
              <w:rPr>
                <w:rFonts w:hint="eastAsia"/>
                <w:sz w:val="24"/>
              </w:rPr>
              <w:t>。</w:t>
            </w:r>
            <w:r w:rsidRPr="001278E3">
              <w:rPr>
                <w:sz w:val="24"/>
              </w:rPr>
              <w:t>生产过程产生</w:t>
            </w:r>
            <w:r w:rsidRPr="001278E3">
              <w:rPr>
                <w:rFonts w:hint="eastAsia"/>
                <w:sz w:val="24"/>
              </w:rPr>
              <w:t>水口料、边角料及碎屑</w:t>
            </w:r>
            <w:r w:rsidRPr="001278E3">
              <w:rPr>
                <w:sz w:val="24"/>
              </w:rPr>
              <w:t>约</w:t>
            </w:r>
            <w:r w:rsidR="0077483C" w:rsidRPr="001278E3">
              <w:rPr>
                <w:rFonts w:hint="eastAsia"/>
                <w:sz w:val="24"/>
              </w:rPr>
              <w:t>80.193</w:t>
            </w:r>
            <w:r w:rsidRPr="001278E3">
              <w:rPr>
                <w:sz w:val="24"/>
              </w:rPr>
              <w:t>t/a</w:t>
            </w:r>
            <w:r w:rsidRPr="001278E3">
              <w:rPr>
                <w:sz w:val="24"/>
              </w:rPr>
              <w:t>，</w:t>
            </w:r>
            <w:r w:rsidRPr="001278E3">
              <w:rPr>
                <w:rFonts w:hint="eastAsia"/>
                <w:sz w:val="24"/>
              </w:rPr>
              <w:t>经破碎机破碎后回用生产，不外排</w:t>
            </w:r>
            <w:r w:rsidRPr="001278E3">
              <w:rPr>
                <w:sz w:val="24"/>
              </w:rPr>
              <w:t>。</w:t>
            </w:r>
          </w:p>
          <w:p w14:paraId="6D468303" w14:textId="77777777" w:rsidR="00001667" w:rsidRPr="001278E3" w:rsidRDefault="004B3C33">
            <w:pPr>
              <w:snapToGrid w:val="0"/>
              <w:spacing w:line="360" w:lineRule="auto"/>
              <w:ind w:firstLineChars="200" w:firstLine="480"/>
              <w:rPr>
                <w:sz w:val="24"/>
              </w:rPr>
            </w:pPr>
            <w:r w:rsidRPr="001278E3">
              <w:rPr>
                <w:sz w:val="24"/>
              </w:rPr>
              <w:lastRenderedPageBreak/>
              <w:t>（</w:t>
            </w:r>
            <w:r w:rsidRPr="001278E3">
              <w:rPr>
                <w:sz w:val="24"/>
              </w:rPr>
              <w:t>2</w:t>
            </w:r>
            <w:r w:rsidRPr="001278E3">
              <w:rPr>
                <w:sz w:val="24"/>
              </w:rPr>
              <w:t>）危险废物</w:t>
            </w:r>
          </w:p>
          <w:p w14:paraId="451D056C" w14:textId="77777777" w:rsidR="00001667" w:rsidRPr="001278E3" w:rsidRDefault="004B3C33">
            <w:pPr>
              <w:pStyle w:val="22"/>
              <w:adjustRightInd w:val="0"/>
              <w:snapToGrid w:val="0"/>
              <w:rPr>
                <w:sz w:val="24"/>
              </w:rPr>
            </w:pPr>
            <w:r w:rsidRPr="001278E3">
              <w:rPr>
                <w:sz w:val="24"/>
              </w:rPr>
              <w:t>危险废物从产生、收集、贮运、转运、处置等各个环节都可能因管理不善而进入环境，因此在各个环节中，抛落、渗漏、丢弃等不完善问题都可能存在，为了使各种危险废物能更好的达到合法合理处置的目的，</w:t>
            </w:r>
            <w:proofErr w:type="gramStart"/>
            <w:r w:rsidRPr="001278E3">
              <w:rPr>
                <w:sz w:val="24"/>
              </w:rPr>
              <w:t>本评价</w:t>
            </w:r>
            <w:proofErr w:type="gramEnd"/>
            <w:r w:rsidRPr="001278E3">
              <w:rPr>
                <w:sz w:val="24"/>
              </w:rPr>
              <w:t>按照《危险废物贮存污染控制标准》等国家相关法律，提出相应的治理措施，以进一步规范项目在收集、贮运、处置方式等操作过程。</w:t>
            </w:r>
          </w:p>
          <w:p w14:paraId="0565D97A" w14:textId="77777777" w:rsidR="00001667" w:rsidRPr="001278E3" w:rsidRDefault="004B3C33">
            <w:pPr>
              <w:pStyle w:val="22"/>
              <w:adjustRightInd w:val="0"/>
              <w:snapToGrid w:val="0"/>
              <w:rPr>
                <w:sz w:val="24"/>
              </w:rPr>
            </w:pPr>
            <w:r w:rsidRPr="001278E3">
              <w:rPr>
                <w:sz w:val="24"/>
              </w:rPr>
              <w:fldChar w:fldCharType="begin"/>
            </w:r>
            <w:r w:rsidRPr="001278E3">
              <w:rPr>
                <w:sz w:val="24"/>
              </w:rPr>
              <w:instrText xml:space="preserve"> = 1 \* GB3 </w:instrText>
            </w:r>
            <w:r w:rsidRPr="001278E3">
              <w:rPr>
                <w:sz w:val="24"/>
              </w:rPr>
              <w:fldChar w:fldCharType="separate"/>
            </w:r>
            <w:r w:rsidRPr="001278E3">
              <w:rPr>
                <w:sz w:val="24"/>
              </w:rPr>
              <w:t>①</w:t>
            </w:r>
            <w:r w:rsidRPr="001278E3">
              <w:rPr>
                <w:sz w:val="24"/>
              </w:rPr>
              <w:fldChar w:fldCharType="end"/>
            </w:r>
            <w:r w:rsidRPr="001278E3">
              <w:rPr>
                <w:sz w:val="24"/>
              </w:rPr>
              <w:t>收集</w:t>
            </w:r>
          </w:p>
          <w:p w14:paraId="2F54DD9C" w14:textId="77777777" w:rsidR="00001667" w:rsidRPr="001278E3" w:rsidRDefault="004B3C33">
            <w:pPr>
              <w:pStyle w:val="22"/>
              <w:adjustRightInd w:val="0"/>
              <w:snapToGrid w:val="0"/>
              <w:rPr>
                <w:sz w:val="24"/>
              </w:rPr>
            </w:pPr>
            <w:r w:rsidRPr="001278E3">
              <w:rPr>
                <w:sz w:val="24"/>
              </w:rPr>
              <w:t>（</w:t>
            </w:r>
            <w:r w:rsidRPr="001278E3">
              <w:rPr>
                <w:sz w:val="24"/>
              </w:rPr>
              <w:t>1</w:t>
            </w:r>
            <w:r w:rsidRPr="001278E3">
              <w:rPr>
                <w:sz w:val="24"/>
              </w:rPr>
              <w:t>）性质类似的废物可收集到同一容器中，性质不相容的危险废物不应混合包装；</w:t>
            </w:r>
          </w:p>
          <w:p w14:paraId="65C67DAA" w14:textId="77777777" w:rsidR="00001667" w:rsidRPr="001278E3" w:rsidRDefault="004B3C33">
            <w:pPr>
              <w:pStyle w:val="22"/>
              <w:adjustRightInd w:val="0"/>
              <w:snapToGrid w:val="0"/>
              <w:rPr>
                <w:sz w:val="24"/>
              </w:rPr>
            </w:pPr>
            <w:r w:rsidRPr="001278E3">
              <w:rPr>
                <w:sz w:val="24"/>
              </w:rPr>
              <w:t>（</w:t>
            </w:r>
            <w:r w:rsidRPr="001278E3">
              <w:rPr>
                <w:sz w:val="24"/>
              </w:rPr>
              <w:t>2</w:t>
            </w:r>
            <w:r w:rsidRPr="001278E3">
              <w:rPr>
                <w:sz w:val="24"/>
              </w:rPr>
              <w:t>）危险废物包装应能有效隔断危险废物迁移扩散途径，并达到防渗、防漏要求；</w:t>
            </w:r>
          </w:p>
          <w:p w14:paraId="0ACFD45A" w14:textId="77777777" w:rsidR="00001667" w:rsidRPr="001278E3" w:rsidRDefault="004B3C33">
            <w:pPr>
              <w:pStyle w:val="22"/>
              <w:adjustRightInd w:val="0"/>
              <w:snapToGrid w:val="0"/>
              <w:rPr>
                <w:sz w:val="24"/>
              </w:rPr>
            </w:pPr>
            <w:r w:rsidRPr="001278E3">
              <w:rPr>
                <w:sz w:val="24"/>
              </w:rPr>
              <w:t>（</w:t>
            </w:r>
            <w:r w:rsidRPr="001278E3">
              <w:rPr>
                <w:sz w:val="24"/>
              </w:rPr>
              <w:t>2</w:t>
            </w:r>
            <w:r w:rsidRPr="001278E3">
              <w:rPr>
                <w:sz w:val="24"/>
              </w:rPr>
              <w:t>）在危险废物的收集和转运过程中，应采取相应的安全防护和污染防治措施，包括防爆、防火、防泄露、防风、防雨或其它防止污染环境的措施；</w:t>
            </w:r>
          </w:p>
          <w:p w14:paraId="62124241" w14:textId="77777777" w:rsidR="00001667" w:rsidRPr="001278E3" w:rsidRDefault="004B3C33">
            <w:pPr>
              <w:pStyle w:val="22"/>
              <w:adjustRightInd w:val="0"/>
              <w:snapToGrid w:val="0"/>
              <w:rPr>
                <w:sz w:val="24"/>
              </w:rPr>
            </w:pPr>
            <w:r w:rsidRPr="001278E3">
              <w:rPr>
                <w:sz w:val="24"/>
              </w:rPr>
              <w:t>（</w:t>
            </w:r>
            <w:r w:rsidRPr="001278E3">
              <w:rPr>
                <w:sz w:val="24"/>
              </w:rPr>
              <w:t>4</w:t>
            </w:r>
            <w:r w:rsidRPr="001278E3">
              <w:rPr>
                <w:sz w:val="24"/>
              </w:rPr>
              <w:t>）危险废物内部转运应综合考虑厂区的实际情况确定转运路线，尽量避开办公区和生活区；</w:t>
            </w:r>
          </w:p>
          <w:p w14:paraId="7184B557" w14:textId="77777777" w:rsidR="00001667" w:rsidRPr="001278E3" w:rsidRDefault="004B3C33">
            <w:pPr>
              <w:pStyle w:val="22"/>
              <w:adjustRightInd w:val="0"/>
              <w:snapToGrid w:val="0"/>
              <w:rPr>
                <w:sz w:val="24"/>
              </w:rPr>
            </w:pPr>
            <w:r w:rsidRPr="001278E3">
              <w:rPr>
                <w:sz w:val="24"/>
              </w:rPr>
              <w:t>（</w:t>
            </w:r>
            <w:r w:rsidRPr="001278E3">
              <w:rPr>
                <w:sz w:val="24"/>
              </w:rPr>
              <w:t>5</w:t>
            </w:r>
            <w:r w:rsidRPr="001278E3">
              <w:rPr>
                <w:sz w:val="24"/>
              </w:rPr>
              <w:t>）危险废物内部转运结束后，应对转运路线进行检查和清理，确保无危险废物遗失在转运路线上，并对转运工具进行清洗；</w:t>
            </w:r>
          </w:p>
          <w:p w14:paraId="0B2DC2DE" w14:textId="77777777" w:rsidR="00001667" w:rsidRPr="001278E3" w:rsidRDefault="004B3C33">
            <w:pPr>
              <w:pStyle w:val="22"/>
              <w:adjustRightInd w:val="0"/>
              <w:snapToGrid w:val="0"/>
              <w:rPr>
                <w:sz w:val="24"/>
              </w:rPr>
            </w:pPr>
            <w:r w:rsidRPr="001278E3">
              <w:rPr>
                <w:sz w:val="24"/>
              </w:rPr>
              <w:t>（</w:t>
            </w:r>
            <w:r w:rsidRPr="001278E3">
              <w:rPr>
                <w:sz w:val="24"/>
              </w:rPr>
              <w:t>6</w:t>
            </w:r>
            <w:r w:rsidRPr="001278E3">
              <w:rPr>
                <w:sz w:val="24"/>
              </w:rPr>
              <w:t>）收集过危险废物的容器、设备、设施、场所及其它物品转作它用时，应消除污染，确保其使用安全。</w:t>
            </w:r>
          </w:p>
          <w:p w14:paraId="759986A7" w14:textId="77777777" w:rsidR="00001667" w:rsidRPr="001278E3" w:rsidRDefault="004B3C33">
            <w:pPr>
              <w:pStyle w:val="22"/>
              <w:adjustRightInd w:val="0"/>
              <w:snapToGrid w:val="0"/>
              <w:rPr>
                <w:sz w:val="24"/>
              </w:rPr>
            </w:pPr>
            <w:r w:rsidRPr="001278E3">
              <w:rPr>
                <w:sz w:val="24"/>
              </w:rPr>
              <w:fldChar w:fldCharType="begin"/>
            </w:r>
            <w:r w:rsidRPr="001278E3">
              <w:rPr>
                <w:sz w:val="24"/>
              </w:rPr>
              <w:instrText xml:space="preserve"> = 2 \* GB3 </w:instrText>
            </w:r>
            <w:r w:rsidRPr="001278E3">
              <w:rPr>
                <w:sz w:val="24"/>
              </w:rPr>
              <w:fldChar w:fldCharType="separate"/>
            </w:r>
            <w:r w:rsidRPr="001278E3">
              <w:rPr>
                <w:sz w:val="24"/>
              </w:rPr>
              <w:t>②</w:t>
            </w:r>
            <w:r w:rsidRPr="001278E3">
              <w:rPr>
                <w:sz w:val="24"/>
              </w:rPr>
              <w:fldChar w:fldCharType="end"/>
            </w:r>
            <w:r w:rsidRPr="001278E3">
              <w:rPr>
                <w:sz w:val="24"/>
              </w:rPr>
              <w:t>贮存</w:t>
            </w:r>
          </w:p>
          <w:p w14:paraId="1DCFA3DD" w14:textId="2A018BC1" w:rsidR="00001667" w:rsidRPr="001278E3" w:rsidRDefault="004B3C33">
            <w:pPr>
              <w:snapToGrid w:val="0"/>
              <w:spacing w:line="360" w:lineRule="auto"/>
              <w:ind w:firstLineChars="200" w:firstLine="480"/>
              <w:rPr>
                <w:sz w:val="24"/>
              </w:rPr>
            </w:pPr>
            <w:r w:rsidRPr="001278E3">
              <w:rPr>
                <w:sz w:val="24"/>
              </w:rPr>
              <w:t>根据上述分析，项目的危险废物主要为设备维修产生</w:t>
            </w:r>
            <w:r w:rsidRPr="001278E3">
              <w:rPr>
                <w:sz w:val="24"/>
              </w:rPr>
              <w:t>0.012t/a</w:t>
            </w:r>
            <w:r w:rsidRPr="001278E3">
              <w:rPr>
                <w:rFonts w:hint="eastAsia"/>
                <w:sz w:val="24"/>
              </w:rPr>
              <w:t>废含油抹布</w:t>
            </w:r>
            <w:r w:rsidRPr="001278E3">
              <w:rPr>
                <w:sz w:val="24"/>
              </w:rPr>
              <w:t>、</w:t>
            </w:r>
            <w:r w:rsidRPr="001278E3">
              <w:rPr>
                <w:sz w:val="24"/>
              </w:rPr>
              <w:t>0.</w:t>
            </w:r>
            <w:r w:rsidRPr="001278E3">
              <w:rPr>
                <w:rFonts w:hint="eastAsia"/>
                <w:sz w:val="24"/>
              </w:rPr>
              <w:t>2</w:t>
            </w:r>
            <w:r w:rsidRPr="001278E3">
              <w:rPr>
                <w:sz w:val="24"/>
              </w:rPr>
              <w:t>5t/a</w:t>
            </w:r>
            <w:r w:rsidRPr="001278E3">
              <w:rPr>
                <w:sz w:val="24"/>
              </w:rPr>
              <w:t>废机油、</w:t>
            </w:r>
            <w:r w:rsidRPr="001278E3">
              <w:rPr>
                <w:sz w:val="24"/>
              </w:rPr>
              <w:t>0.0</w:t>
            </w:r>
            <w:r w:rsidRPr="001278E3">
              <w:rPr>
                <w:rFonts w:hint="eastAsia"/>
                <w:sz w:val="24"/>
              </w:rPr>
              <w:t>2</w:t>
            </w:r>
            <w:r w:rsidRPr="001278E3">
              <w:rPr>
                <w:sz w:val="24"/>
              </w:rPr>
              <w:t>t/a</w:t>
            </w:r>
            <w:r w:rsidRPr="001278E3">
              <w:rPr>
                <w:sz w:val="24"/>
              </w:rPr>
              <w:t>废机油桶</w:t>
            </w:r>
            <w:r w:rsidRPr="001278E3">
              <w:rPr>
                <w:rFonts w:hint="eastAsia"/>
                <w:sz w:val="24"/>
              </w:rPr>
              <w:t>、</w:t>
            </w:r>
            <w:r w:rsidR="006977AF">
              <w:rPr>
                <w:rFonts w:hint="eastAsia"/>
                <w:sz w:val="24"/>
              </w:rPr>
              <w:t>34.456</w:t>
            </w:r>
            <w:r w:rsidRPr="001278E3">
              <w:rPr>
                <w:sz w:val="24"/>
              </w:rPr>
              <w:t>t/a</w:t>
            </w:r>
            <w:r w:rsidRPr="001278E3">
              <w:rPr>
                <w:rFonts w:hint="eastAsia"/>
                <w:sz w:val="24"/>
              </w:rPr>
              <w:t>废活性炭</w:t>
            </w:r>
            <w:r w:rsidRPr="001278E3">
              <w:rPr>
                <w:sz w:val="24"/>
              </w:rPr>
              <w:t>。因此，建设单位根据废物特性设置符合《危险废物贮存污染控制标准》</w:t>
            </w:r>
            <w:r w:rsidRPr="001278E3">
              <w:rPr>
                <w:sz w:val="24"/>
              </w:rPr>
              <w:t xml:space="preserve"> (GB18597-2023)</w:t>
            </w:r>
            <w:r w:rsidRPr="001278E3">
              <w:rPr>
                <w:sz w:val="24"/>
              </w:rPr>
              <w:t>要求</w:t>
            </w:r>
            <w:proofErr w:type="gramStart"/>
            <w:r w:rsidRPr="001278E3">
              <w:rPr>
                <w:sz w:val="24"/>
              </w:rPr>
              <w:t>的危废暂存</w:t>
            </w:r>
            <w:proofErr w:type="gramEnd"/>
            <w:r w:rsidRPr="001278E3">
              <w:rPr>
                <w:sz w:val="24"/>
              </w:rPr>
              <w:t>间，且在暂存场所上空设有防雨</w:t>
            </w:r>
            <w:proofErr w:type="gramStart"/>
            <w:r w:rsidRPr="001278E3">
              <w:rPr>
                <w:sz w:val="24"/>
              </w:rPr>
              <w:t>淋</w:t>
            </w:r>
            <w:proofErr w:type="gramEnd"/>
            <w:r w:rsidRPr="001278E3">
              <w:rPr>
                <w:sz w:val="24"/>
              </w:rPr>
              <w:t>设施，地面采取防渗措施，危险废物收集后分别临时贮存于废物储桶内；根据生产需要合理设置贮存量，尽量减少厂内的物料贮存量；严禁将危险废物混入生活垃圾；堆放危险废物的地方要有明显的标志，堆放点要防雨、防渗、防漏，按要求进行包装贮存。</w:t>
            </w:r>
          </w:p>
          <w:p w14:paraId="41CE1E0A" w14:textId="77777777" w:rsidR="00001667" w:rsidRPr="001278E3" w:rsidRDefault="004B3C33">
            <w:pPr>
              <w:pStyle w:val="22"/>
              <w:adjustRightInd w:val="0"/>
              <w:snapToGrid w:val="0"/>
              <w:rPr>
                <w:sz w:val="24"/>
              </w:rPr>
            </w:pPr>
            <w:r w:rsidRPr="001278E3">
              <w:rPr>
                <w:sz w:val="24"/>
              </w:rPr>
              <w:t>1</w:t>
            </w:r>
            <w:r w:rsidRPr="001278E3">
              <w:rPr>
                <w:sz w:val="24"/>
              </w:rPr>
              <w:t>）</w:t>
            </w:r>
            <w:proofErr w:type="gramStart"/>
            <w:r w:rsidRPr="001278E3">
              <w:rPr>
                <w:sz w:val="24"/>
              </w:rPr>
              <w:t>危废暂存</w:t>
            </w:r>
            <w:proofErr w:type="gramEnd"/>
            <w:r w:rsidRPr="001278E3">
              <w:rPr>
                <w:sz w:val="24"/>
              </w:rPr>
              <w:t>间</w:t>
            </w:r>
          </w:p>
          <w:p w14:paraId="1B634DC9" w14:textId="77777777" w:rsidR="00001667" w:rsidRPr="001278E3" w:rsidRDefault="004B3C33">
            <w:pPr>
              <w:pStyle w:val="22"/>
              <w:adjustRightInd w:val="0"/>
              <w:snapToGrid w:val="0"/>
              <w:rPr>
                <w:sz w:val="24"/>
              </w:rPr>
            </w:pPr>
            <w:r w:rsidRPr="001278E3">
              <w:rPr>
                <w:sz w:val="24"/>
              </w:rPr>
              <w:t>为了防止二次污染，本项目拟设置一个专用</w:t>
            </w:r>
            <w:proofErr w:type="gramStart"/>
            <w:r w:rsidRPr="001278E3">
              <w:rPr>
                <w:sz w:val="24"/>
              </w:rPr>
              <w:t>的危废暂存</w:t>
            </w:r>
            <w:proofErr w:type="gramEnd"/>
            <w:r w:rsidRPr="001278E3">
              <w:rPr>
                <w:sz w:val="24"/>
              </w:rPr>
              <w:t>间内，该仓设有顶棚防止雨水淋滤和阳光直射危废品，地面采用水泥硬化防渗，防止危废品下渗污染泥土和地</w:t>
            </w:r>
            <w:r w:rsidRPr="001278E3">
              <w:rPr>
                <w:sz w:val="24"/>
              </w:rPr>
              <w:lastRenderedPageBreak/>
              <w:t>下水。</w:t>
            </w:r>
            <w:proofErr w:type="gramStart"/>
            <w:r w:rsidRPr="001278E3">
              <w:rPr>
                <w:sz w:val="24"/>
              </w:rPr>
              <w:t>本环评要求危废</w:t>
            </w:r>
            <w:proofErr w:type="gramEnd"/>
            <w:r w:rsidRPr="001278E3">
              <w:rPr>
                <w:sz w:val="24"/>
              </w:rPr>
              <w:t>暂存间按照《危险废物贮存污染控制标准》（</w:t>
            </w:r>
            <w:r w:rsidRPr="001278E3">
              <w:rPr>
                <w:sz w:val="24"/>
              </w:rPr>
              <w:t>GB18597-2023</w:t>
            </w:r>
            <w:r w:rsidRPr="001278E3">
              <w:rPr>
                <w:sz w:val="24"/>
              </w:rPr>
              <w:t>）中的相关规范建设：</w:t>
            </w:r>
          </w:p>
          <w:p w14:paraId="4BABDDED" w14:textId="77777777" w:rsidR="00001667" w:rsidRPr="001278E3" w:rsidRDefault="004B3C33">
            <w:pPr>
              <w:pStyle w:val="22"/>
              <w:adjustRightInd w:val="0"/>
              <w:snapToGrid w:val="0"/>
              <w:rPr>
                <w:sz w:val="24"/>
              </w:rPr>
            </w:pPr>
            <w:r w:rsidRPr="001278E3">
              <w:rPr>
                <w:rFonts w:hint="eastAsia"/>
                <w:sz w:val="24"/>
              </w:rPr>
              <w:t>A</w:t>
            </w:r>
            <w:r w:rsidRPr="001278E3">
              <w:rPr>
                <w:rFonts w:hint="eastAsia"/>
                <w:sz w:val="24"/>
              </w:rPr>
              <w:t>设施选址要求</w:t>
            </w:r>
          </w:p>
          <w:p w14:paraId="1B6DB8FF" w14:textId="77777777" w:rsidR="00001667" w:rsidRPr="001278E3" w:rsidRDefault="004B3C33">
            <w:pPr>
              <w:pStyle w:val="22"/>
              <w:adjustRightInd w:val="0"/>
              <w:snapToGrid w:val="0"/>
              <w:rPr>
                <w:sz w:val="24"/>
              </w:rPr>
            </w:pPr>
            <w:r w:rsidRPr="001278E3">
              <w:rPr>
                <w:rFonts w:hint="eastAsia"/>
                <w:sz w:val="24"/>
              </w:rPr>
              <w:t>贮存设施建设应满足《危险废物贮存污染控制标准》</w:t>
            </w:r>
            <w:r w:rsidRPr="001278E3">
              <w:rPr>
                <w:rFonts w:hint="eastAsia"/>
                <w:sz w:val="24"/>
              </w:rPr>
              <w:t>(GB18597-2023)</w:t>
            </w:r>
            <w:r w:rsidRPr="001278E3">
              <w:rPr>
                <w:rFonts w:hint="eastAsia"/>
                <w:sz w:val="24"/>
              </w:rPr>
              <w:t>的相关要求，</w:t>
            </w:r>
            <w:proofErr w:type="gramStart"/>
            <w:r w:rsidRPr="001278E3">
              <w:rPr>
                <w:rFonts w:hint="eastAsia"/>
                <w:sz w:val="24"/>
              </w:rPr>
              <w:t>不</w:t>
            </w:r>
            <w:proofErr w:type="gramEnd"/>
            <w:r w:rsidRPr="001278E3">
              <w:rPr>
                <w:rFonts w:hint="eastAsia"/>
                <w:sz w:val="24"/>
              </w:rPr>
              <w:t>应选在江河、湖泊、运河、渠道、水库及其最高水位线以下的滩地和岸坡，以及法律法规规定禁止贮存危险废物的其他地点。</w:t>
            </w:r>
          </w:p>
          <w:p w14:paraId="5B5ED7B1" w14:textId="77777777" w:rsidR="00001667" w:rsidRPr="001278E3" w:rsidRDefault="004B3C33">
            <w:pPr>
              <w:pStyle w:val="22"/>
              <w:adjustRightInd w:val="0"/>
              <w:snapToGrid w:val="0"/>
              <w:rPr>
                <w:sz w:val="24"/>
              </w:rPr>
            </w:pPr>
            <w:r w:rsidRPr="001278E3">
              <w:rPr>
                <w:rFonts w:hint="eastAsia"/>
                <w:sz w:val="24"/>
              </w:rPr>
              <w:t>B.</w:t>
            </w:r>
            <w:r w:rsidRPr="001278E3">
              <w:rPr>
                <w:rFonts w:hint="eastAsia"/>
                <w:sz w:val="24"/>
              </w:rPr>
              <w:t>贮存设施污染控制要求</w:t>
            </w:r>
          </w:p>
          <w:p w14:paraId="60857EF6" w14:textId="77777777" w:rsidR="00001667" w:rsidRPr="001278E3" w:rsidRDefault="004B3C33">
            <w:pPr>
              <w:pStyle w:val="22"/>
              <w:adjustRightInd w:val="0"/>
              <w:snapToGrid w:val="0"/>
              <w:rPr>
                <w:sz w:val="24"/>
              </w:rPr>
            </w:pPr>
            <w:r w:rsidRPr="001278E3">
              <w:rPr>
                <w:rFonts w:hint="eastAsia"/>
                <w:sz w:val="24"/>
              </w:rPr>
              <w:t>a.</w:t>
            </w:r>
            <w:r w:rsidRPr="001278E3">
              <w:rPr>
                <w:rFonts w:hint="eastAsia"/>
                <w:sz w:val="24"/>
              </w:rPr>
              <w:t>贮存设施应采取必要的防风、防晒、防雨、防漏、防渗、防腐以及其他环境污染防治措施，不应露天堆放危险废物。</w:t>
            </w:r>
          </w:p>
          <w:p w14:paraId="7C647F27" w14:textId="77777777" w:rsidR="00001667" w:rsidRPr="001278E3" w:rsidRDefault="004B3C33">
            <w:pPr>
              <w:pStyle w:val="22"/>
              <w:adjustRightInd w:val="0"/>
              <w:snapToGrid w:val="0"/>
              <w:rPr>
                <w:sz w:val="24"/>
              </w:rPr>
            </w:pPr>
            <w:r w:rsidRPr="001278E3">
              <w:rPr>
                <w:rFonts w:hint="eastAsia"/>
                <w:sz w:val="24"/>
              </w:rPr>
              <w:t>b.</w:t>
            </w:r>
            <w:r w:rsidRPr="001278E3">
              <w:rPr>
                <w:rFonts w:hint="eastAsia"/>
                <w:sz w:val="24"/>
              </w:rPr>
              <w:t>贮存设施应设置必要的贮存分区，避免不相容的危险废物接触、混合。</w:t>
            </w:r>
          </w:p>
          <w:p w14:paraId="366EE890" w14:textId="77777777" w:rsidR="00001667" w:rsidRPr="001278E3" w:rsidRDefault="004B3C33">
            <w:pPr>
              <w:pStyle w:val="22"/>
              <w:adjustRightInd w:val="0"/>
              <w:snapToGrid w:val="0"/>
              <w:rPr>
                <w:sz w:val="24"/>
              </w:rPr>
            </w:pPr>
            <w:r w:rsidRPr="001278E3">
              <w:rPr>
                <w:rFonts w:hint="eastAsia"/>
                <w:sz w:val="24"/>
              </w:rPr>
              <w:t>c.</w:t>
            </w:r>
            <w:r w:rsidRPr="001278E3">
              <w:rPr>
                <w:rFonts w:hint="eastAsia"/>
                <w:sz w:val="24"/>
              </w:rPr>
              <w:t>贮存设施或贮存分区内地面、墙面裙脚、堵截泄漏的围堰、接触危险废物的隔板和墙体等应采用坚固的材料建造，表面无裂缝。</w:t>
            </w:r>
          </w:p>
          <w:p w14:paraId="57DCBDA5" w14:textId="77777777" w:rsidR="00001667" w:rsidRPr="001278E3" w:rsidRDefault="004B3C33">
            <w:pPr>
              <w:pStyle w:val="22"/>
              <w:adjustRightInd w:val="0"/>
              <w:snapToGrid w:val="0"/>
              <w:rPr>
                <w:sz w:val="24"/>
              </w:rPr>
            </w:pPr>
            <w:r w:rsidRPr="001278E3">
              <w:rPr>
                <w:rFonts w:hint="eastAsia"/>
                <w:sz w:val="24"/>
              </w:rPr>
              <w:t>d.</w:t>
            </w:r>
            <w:r w:rsidRPr="001278E3">
              <w:rPr>
                <w:rFonts w:hint="eastAsia"/>
                <w:sz w:val="24"/>
              </w:rPr>
              <w:t>贮存设施应进行基础防渗，防渗层为至少</w:t>
            </w:r>
            <w:r w:rsidRPr="001278E3">
              <w:rPr>
                <w:rFonts w:hint="eastAsia"/>
                <w:sz w:val="24"/>
              </w:rPr>
              <w:t>m</w:t>
            </w:r>
            <w:r w:rsidRPr="001278E3">
              <w:rPr>
                <w:rFonts w:hint="eastAsia"/>
                <w:sz w:val="24"/>
              </w:rPr>
              <w:t>厚黏土层</w:t>
            </w:r>
            <w:r w:rsidRPr="001278E3">
              <w:rPr>
                <w:rFonts w:hint="eastAsia"/>
                <w:sz w:val="24"/>
              </w:rPr>
              <w:t>(</w:t>
            </w:r>
            <w:r w:rsidRPr="001278E3">
              <w:rPr>
                <w:rFonts w:hint="eastAsia"/>
                <w:sz w:val="24"/>
              </w:rPr>
              <w:t>渗透系数不大于</w:t>
            </w:r>
            <w:r w:rsidRPr="001278E3">
              <w:rPr>
                <w:rFonts w:hint="eastAsia"/>
                <w:sz w:val="24"/>
              </w:rPr>
              <w:t>10cm/s)</w:t>
            </w:r>
            <w:r w:rsidRPr="001278E3">
              <w:rPr>
                <w:rFonts w:hint="eastAsia"/>
                <w:sz w:val="24"/>
              </w:rPr>
              <w:t>，或至少</w:t>
            </w:r>
            <w:r w:rsidRPr="001278E3">
              <w:rPr>
                <w:rFonts w:hint="eastAsia"/>
                <w:sz w:val="24"/>
              </w:rPr>
              <w:t>2mm</w:t>
            </w:r>
            <w:r w:rsidRPr="001278E3">
              <w:rPr>
                <w:rFonts w:hint="eastAsia"/>
                <w:sz w:val="24"/>
              </w:rPr>
              <w:t>厚高密度聚乙烯膜等人工防渗材料</w:t>
            </w:r>
            <w:r w:rsidRPr="001278E3">
              <w:rPr>
                <w:rFonts w:hint="eastAsia"/>
                <w:sz w:val="24"/>
              </w:rPr>
              <w:t>(</w:t>
            </w:r>
            <w:r w:rsidRPr="001278E3">
              <w:rPr>
                <w:rFonts w:hint="eastAsia"/>
                <w:sz w:val="24"/>
              </w:rPr>
              <w:t>渗透系数不大于</w:t>
            </w:r>
            <w:r w:rsidRPr="001278E3">
              <w:rPr>
                <w:rFonts w:hint="eastAsia"/>
                <w:sz w:val="24"/>
              </w:rPr>
              <w:t>10</w:t>
            </w:r>
            <w:r w:rsidRPr="001278E3">
              <w:rPr>
                <w:rFonts w:hint="eastAsia"/>
                <w:sz w:val="24"/>
                <w:vertAlign w:val="superscript"/>
              </w:rPr>
              <w:t>-10</w:t>
            </w:r>
            <w:r w:rsidRPr="001278E3">
              <w:rPr>
                <w:rFonts w:hint="eastAsia"/>
                <w:sz w:val="24"/>
              </w:rPr>
              <w:t>cm/s)</w:t>
            </w:r>
            <w:r w:rsidRPr="001278E3">
              <w:rPr>
                <w:rFonts w:hint="eastAsia"/>
                <w:sz w:val="24"/>
              </w:rPr>
              <w:t>，或其他防渗性能等效的材料。</w:t>
            </w:r>
          </w:p>
          <w:p w14:paraId="4A643AE8" w14:textId="77777777" w:rsidR="00001667" w:rsidRPr="001278E3" w:rsidRDefault="004B3C33">
            <w:pPr>
              <w:pStyle w:val="22"/>
              <w:adjustRightInd w:val="0"/>
              <w:snapToGrid w:val="0"/>
              <w:rPr>
                <w:sz w:val="24"/>
              </w:rPr>
            </w:pPr>
            <w:r w:rsidRPr="001278E3">
              <w:rPr>
                <w:rFonts w:hint="eastAsia"/>
                <w:sz w:val="24"/>
              </w:rPr>
              <w:t>e.</w:t>
            </w:r>
            <w:r w:rsidRPr="001278E3">
              <w:rPr>
                <w:rFonts w:hint="eastAsia"/>
                <w:sz w:val="24"/>
              </w:rPr>
              <w:t>贮存设施应采取技术和管理措施防止无关人员进入。</w:t>
            </w:r>
          </w:p>
          <w:p w14:paraId="0234B991" w14:textId="77777777" w:rsidR="00001667" w:rsidRPr="001278E3" w:rsidRDefault="004B3C33">
            <w:pPr>
              <w:pStyle w:val="22"/>
              <w:adjustRightInd w:val="0"/>
              <w:snapToGrid w:val="0"/>
              <w:rPr>
                <w:sz w:val="24"/>
              </w:rPr>
            </w:pPr>
            <w:r w:rsidRPr="001278E3">
              <w:rPr>
                <w:rFonts w:hint="eastAsia"/>
                <w:sz w:val="24"/>
              </w:rPr>
              <w:t>C</w:t>
            </w:r>
            <w:r w:rsidRPr="001278E3">
              <w:rPr>
                <w:rFonts w:hint="eastAsia"/>
                <w:sz w:val="24"/>
              </w:rPr>
              <w:t>容器和包装物污染控制要求</w:t>
            </w:r>
          </w:p>
          <w:p w14:paraId="3BBF96A4" w14:textId="77777777" w:rsidR="00001667" w:rsidRPr="001278E3" w:rsidRDefault="004B3C33">
            <w:pPr>
              <w:pStyle w:val="22"/>
              <w:adjustRightInd w:val="0"/>
              <w:snapToGrid w:val="0"/>
              <w:rPr>
                <w:sz w:val="24"/>
              </w:rPr>
            </w:pPr>
            <w:r w:rsidRPr="001278E3">
              <w:rPr>
                <w:rFonts w:hint="eastAsia"/>
                <w:sz w:val="24"/>
              </w:rPr>
              <w:t>a.</w:t>
            </w:r>
            <w:r w:rsidRPr="001278E3">
              <w:rPr>
                <w:rFonts w:hint="eastAsia"/>
                <w:sz w:val="24"/>
              </w:rPr>
              <w:t>容器和包装物材质、内衬应与盛装的危险废物相容。</w:t>
            </w:r>
          </w:p>
          <w:p w14:paraId="4002D671" w14:textId="77777777" w:rsidR="00001667" w:rsidRPr="001278E3" w:rsidRDefault="004B3C33">
            <w:pPr>
              <w:pStyle w:val="22"/>
              <w:adjustRightInd w:val="0"/>
              <w:snapToGrid w:val="0"/>
              <w:rPr>
                <w:sz w:val="24"/>
              </w:rPr>
            </w:pPr>
            <w:r w:rsidRPr="001278E3">
              <w:rPr>
                <w:rFonts w:hint="eastAsia"/>
                <w:sz w:val="24"/>
              </w:rPr>
              <w:t>b.</w:t>
            </w:r>
            <w:r w:rsidRPr="001278E3">
              <w:rPr>
                <w:rFonts w:hint="eastAsia"/>
                <w:sz w:val="24"/>
              </w:rPr>
              <w:t>容器和包装物应满足相应的防渗、防漏、防腐和强度等要求</w:t>
            </w:r>
          </w:p>
          <w:p w14:paraId="47E974C2" w14:textId="77777777" w:rsidR="00001667" w:rsidRPr="001278E3" w:rsidRDefault="004B3C33">
            <w:pPr>
              <w:pStyle w:val="22"/>
              <w:adjustRightInd w:val="0"/>
              <w:snapToGrid w:val="0"/>
              <w:rPr>
                <w:sz w:val="24"/>
              </w:rPr>
            </w:pPr>
            <w:r w:rsidRPr="001278E3">
              <w:rPr>
                <w:rFonts w:hint="eastAsia"/>
                <w:sz w:val="24"/>
              </w:rPr>
              <w:t>c.</w:t>
            </w:r>
            <w:r w:rsidRPr="001278E3">
              <w:rPr>
                <w:rFonts w:hint="eastAsia"/>
                <w:sz w:val="24"/>
              </w:rPr>
              <w:t>使用容器盛装液态、半固态危险废物时，容器内部应留有适当的空间，以适应因温度变化等可能引发的收缩和膨胀</w:t>
            </w:r>
            <w:r w:rsidRPr="001278E3">
              <w:rPr>
                <w:rFonts w:hint="eastAsia"/>
                <w:sz w:val="24"/>
              </w:rPr>
              <w:t>.</w:t>
            </w:r>
          </w:p>
          <w:p w14:paraId="623109CC" w14:textId="77777777" w:rsidR="00001667" w:rsidRPr="001278E3" w:rsidRDefault="004B3C33">
            <w:pPr>
              <w:pStyle w:val="22"/>
              <w:adjustRightInd w:val="0"/>
              <w:snapToGrid w:val="0"/>
              <w:rPr>
                <w:sz w:val="24"/>
              </w:rPr>
            </w:pPr>
            <w:r w:rsidRPr="001278E3">
              <w:rPr>
                <w:rFonts w:hint="eastAsia"/>
                <w:sz w:val="24"/>
              </w:rPr>
              <w:t>防止其导致容器渗漏或永久变形。</w:t>
            </w:r>
          </w:p>
          <w:p w14:paraId="0E51B05A" w14:textId="77777777" w:rsidR="00001667" w:rsidRPr="001278E3" w:rsidRDefault="004B3C33">
            <w:pPr>
              <w:pStyle w:val="22"/>
              <w:adjustRightInd w:val="0"/>
              <w:snapToGrid w:val="0"/>
              <w:rPr>
                <w:sz w:val="24"/>
              </w:rPr>
            </w:pPr>
            <w:r w:rsidRPr="001278E3">
              <w:rPr>
                <w:rFonts w:hint="eastAsia"/>
                <w:sz w:val="24"/>
              </w:rPr>
              <w:t>d.</w:t>
            </w:r>
            <w:r w:rsidRPr="001278E3">
              <w:rPr>
                <w:rFonts w:hint="eastAsia"/>
                <w:sz w:val="24"/>
              </w:rPr>
              <w:t>容器和包装物外表面应保持清洁。</w:t>
            </w:r>
          </w:p>
          <w:p w14:paraId="6EE72CFB" w14:textId="77777777" w:rsidR="00001667" w:rsidRPr="001278E3" w:rsidRDefault="004B3C33">
            <w:pPr>
              <w:pStyle w:val="22"/>
              <w:adjustRightInd w:val="0"/>
              <w:snapToGrid w:val="0"/>
              <w:rPr>
                <w:sz w:val="24"/>
              </w:rPr>
            </w:pPr>
            <w:r w:rsidRPr="001278E3">
              <w:rPr>
                <w:rFonts w:hint="eastAsia"/>
                <w:sz w:val="24"/>
              </w:rPr>
              <w:t>D.</w:t>
            </w:r>
            <w:r w:rsidRPr="001278E3">
              <w:rPr>
                <w:rFonts w:hint="eastAsia"/>
                <w:sz w:val="24"/>
              </w:rPr>
              <w:t>贮存过程污染控制要求</w:t>
            </w:r>
          </w:p>
          <w:p w14:paraId="35B5938B" w14:textId="77777777" w:rsidR="00001667" w:rsidRPr="001278E3" w:rsidRDefault="004B3C33">
            <w:pPr>
              <w:pStyle w:val="22"/>
              <w:adjustRightInd w:val="0"/>
              <w:snapToGrid w:val="0"/>
              <w:rPr>
                <w:sz w:val="24"/>
              </w:rPr>
            </w:pPr>
            <w:r w:rsidRPr="001278E3">
              <w:rPr>
                <w:rFonts w:hint="eastAsia"/>
                <w:sz w:val="24"/>
              </w:rPr>
              <w:t>a.</w:t>
            </w:r>
            <w:r w:rsidRPr="001278E3">
              <w:rPr>
                <w:rFonts w:hint="eastAsia"/>
                <w:sz w:val="24"/>
              </w:rPr>
              <w:t>固态危险废物应装入容器或包装物内贮存。</w:t>
            </w:r>
          </w:p>
          <w:p w14:paraId="11EA06CD" w14:textId="77777777" w:rsidR="00001667" w:rsidRPr="001278E3" w:rsidRDefault="004B3C33">
            <w:pPr>
              <w:pStyle w:val="22"/>
              <w:adjustRightInd w:val="0"/>
              <w:snapToGrid w:val="0"/>
              <w:rPr>
                <w:sz w:val="24"/>
              </w:rPr>
            </w:pPr>
            <w:r w:rsidRPr="001278E3">
              <w:rPr>
                <w:rFonts w:hint="eastAsia"/>
                <w:sz w:val="24"/>
              </w:rPr>
              <w:t>b.</w:t>
            </w:r>
            <w:r w:rsidRPr="001278E3">
              <w:rPr>
                <w:rFonts w:hint="eastAsia"/>
                <w:sz w:val="24"/>
              </w:rPr>
              <w:t>液态危险废物应装入容器内贮存。</w:t>
            </w:r>
          </w:p>
          <w:p w14:paraId="5A13AF01" w14:textId="77777777" w:rsidR="00001667" w:rsidRPr="001278E3" w:rsidRDefault="004B3C33">
            <w:pPr>
              <w:pStyle w:val="22"/>
              <w:adjustRightInd w:val="0"/>
              <w:snapToGrid w:val="0"/>
              <w:rPr>
                <w:sz w:val="24"/>
              </w:rPr>
            </w:pPr>
            <w:r w:rsidRPr="001278E3">
              <w:rPr>
                <w:rFonts w:hint="eastAsia"/>
                <w:sz w:val="24"/>
              </w:rPr>
              <w:t>c.</w:t>
            </w:r>
            <w:r w:rsidRPr="001278E3">
              <w:rPr>
                <w:rFonts w:hint="eastAsia"/>
                <w:sz w:val="24"/>
              </w:rPr>
              <w:t>半固态危险废物应装入容器或包装袋内贮存。</w:t>
            </w:r>
          </w:p>
          <w:p w14:paraId="402D8C9C" w14:textId="77777777" w:rsidR="00001667" w:rsidRPr="001278E3" w:rsidRDefault="004B3C33">
            <w:pPr>
              <w:pStyle w:val="22"/>
              <w:adjustRightInd w:val="0"/>
              <w:snapToGrid w:val="0"/>
              <w:rPr>
                <w:sz w:val="24"/>
              </w:rPr>
            </w:pPr>
            <w:r w:rsidRPr="001278E3">
              <w:rPr>
                <w:rFonts w:hint="eastAsia"/>
                <w:sz w:val="24"/>
              </w:rPr>
              <w:t>d.</w:t>
            </w:r>
            <w:r w:rsidRPr="001278E3">
              <w:rPr>
                <w:rFonts w:hint="eastAsia"/>
                <w:sz w:val="24"/>
              </w:rPr>
              <w:t>易产生</w:t>
            </w:r>
            <w:r w:rsidRPr="001278E3">
              <w:rPr>
                <w:rFonts w:hint="eastAsia"/>
                <w:sz w:val="24"/>
              </w:rPr>
              <w:t>VOCs</w:t>
            </w:r>
            <w:r w:rsidRPr="001278E3">
              <w:rPr>
                <w:rFonts w:hint="eastAsia"/>
                <w:sz w:val="24"/>
              </w:rPr>
              <w:t>和刺激性气味气体的危险废物应装入闭口容器或包装物内贮存。</w:t>
            </w:r>
          </w:p>
          <w:p w14:paraId="2E780EF2" w14:textId="77777777" w:rsidR="00001667" w:rsidRPr="001278E3" w:rsidRDefault="004B3C33">
            <w:pPr>
              <w:pStyle w:val="22"/>
              <w:adjustRightInd w:val="0"/>
              <w:snapToGrid w:val="0"/>
              <w:rPr>
                <w:sz w:val="24"/>
              </w:rPr>
            </w:pPr>
            <w:r w:rsidRPr="001278E3">
              <w:rPr>
                <w:rFonts w:hint="eastAsia"/>
                <w:sz w:val="24"/>
              </w:rPr>
              <w:t>E.</w:t>
            </w:r>
            <w:r w:rsidRPr="001278E3">
              <w:rPr>
                <w:rFonts w:hint="eastAsia"/>
                <w:sz w:val="24"/>
              </w:rPr>
              <w:t>贮存设施运行环境管理要求</w:t>
            </w:r>
          </w:p>
          <w:p w14:paraId="4EE21E53" w14:textId="77777777" w:rsidR="00001667" w:rsidRPr="001278E3" w:rsidRDefault="004B3C33">
            <w:pPr>
              <w:snapToGrid w:val="0"/>
              <w:spacing w:line="360" w:lineRule="auto"/>
              <w:ind w:firstLineChars="200" w:firstLine="480"/>
              <w:rPr>
                <w:sz w:val="24"/>
              </w:rPr>
            </w:pPr>
            <w:r w:rsidRPr="001278E3">
              <w:rPr>
                <w:rFonts w:hint="eastAsia"/>
                <w:sz w:val="24"/>
              </w:rPr>
              <w:t>根据《广东省危险废物产生单位危险废物规范化管理工作实施方案》，企业须根</w:t>
            </w:r>
            <w:r w:rsidRPr="001278E3">
              <w:rPr>
                <w:rFonts w:hint="eastAsia"/>
                <w:sz w:val="24"/>
              </w:rPr>
              <w:lastRenderedPageBreak/>
              <w:t>据管理台账和近年生产计划，制订危险废物管理计划，并报当地环保部门备案。台帐应如实记载产生危险废物的种类、数量、利用、贮存、处置、流向等信息，以此作为向当地环保部门申报危险废物管理计划的编制依据。产生的危险废物实行分类收集后置于贮存设施内，</w:t>
            </w:r>
            <w:proofErr w:type="gramStart"/>
            <w:r w:rsidRPr="001278E3">
              <w:rPr>
                <w:rFonts w:hint="eastAsia"/>
                <w:sz w:val="24"/>
              </w:rPr>
              <w:t>亡存时限</w:t>
            </w:r>
            <w:proofErr w:type="gramEnd"/>
            <w:r w:rsidRPr="001278E3">
              <w:rPr>
                <w:rFonts w:hint="eastAsia"/>
                <w:sz w:val="24"/>
              </w:rPr>
              <w:t>一般不得超过一年，并设专人管理。盛装危险废物的容器和包装物以及产生、收集、贮存、运输、处置危险废物的场所，必须依法设置相应标识、警示标志和标签，标签上应注明贮存的废物类别、危害性以及开始贮存时间等内容危险废物的运输由持有危险废物经营许可证的单位按照其许可证的经营范围组织，并由获得交通运输部门颁发的危险货物运输资质的单位按照《危险废物收集贮存运输技术规范》</w:t>
            </w:r>
            <w:r w:rsidRPr="001278E3">
              <w:rPr>
                <w:rFonts w:hint="eastAsia"/>
                <w:sz w:val="24"/>
              </w:rPr>
              <w:t>(HJ2025)</w:t>
            </w:r>
            <w:r w:rsidRPr="001278E3">
              <w:rPr>
                <w:rFonts w:hint="eastAsia"/>
                <w:sz w:val="24"/>
              </w:rPr>
              <w:t>进行运输，企业必须严格执行危险废物转移计划报批和依法运行危险废物转移联单，并通过信息系统登记转移计划和电子转移联单。企业还</w:t>
            </w:r>
            <w:proofErr w:type="gramStart"/>
            <w:r w:rsidRPr="001278E3">
              <w:rPr>
                <w:rFonts w:hint="eastAsia"/>
                <w:sz w:val="24"/>
              </w:rPr>
              <w:t>需健全</w:t>
            </w:r>
            <w:proofErr w:type="gramEnd"/>
            <w:r w:rsidRPr="001278E3">
              <w:rPr>
                <w:rFonts w:hint="eastAsia"/>
                <w:sz w:val="24"/>
              </w:rPr>
              <w:t>产生单位内部管理制度，包括落实危险废物产生信息公开制度，建立员工培训和固体废物管理员制度，完善危险废物相关档案管理制度，建立和完善突发危险废物环境应急预案，并报当地环保部门备案。</w:t>
            </w:r>
          </w:p>
          <w:p w14:paraId="53B229C5" w14:textId="77777777" w:rsidR="00001667" w:rsidRPr="001278E3" w:rsidRDefault="004B3C33">
            <w:pPr>
              <w:snapToGrid w:val="0"/>
              <w:spacing w:line="360" w:lineRule="auto"/>
              <w:ind w:firstLineChars="200" w:firstLine="480"/>
              <w:rPr>
                <w:bCs/>
                <w:sz w:val="24"/>
              </w:rPr>
            </w:pPr>
            <w:r w:rsidRPr="001278E3">
              <w:rPr>
                <w:sz w:val="24"/>
              </w:rPr>
              <w:t>本项目危险废物贮存场所基本情况如下表。</w:t>
            </w:r>
          </w:p>
          <w:p w14:paraId="188A1D5D" w14:textId="53F9C809" w:rsidR="00001667" w:rsidRPr="001278E3" w:rsidRDefault="004B3C33">
            <w:pPr>
              <w:jc w:val="center"/>
              <w:rPr>
                <w:b/>
                <w:szCs w:val="21"/>
              </w:rPr>
            </w:pPr>
            <w:r w:rsidRPr="001278E3">
              <w:rPr>
                <w:b/>
                <w:bCs/>
                <w:szCs w:val="21"/>
              </w:rPr>
              <w:t>表</w:t>
            </w:r>
            <w:r w:rsidRPr="001278E3">
              <w:rPr>
                <w:b/>
                <w:bCs/>
                <w:szCs w:val="21"/>
              </w:rPr>
              <w:t>4-</w:t>
            </w:r>
            <w:r w:rsidRPr="001278E3">
              <w:rPr>
                <w:rFonts w:hint="eastAsia"/>
                <w:b/>
                <w:bCs/>
                <w:szCs w:val="21"/>
              </w:rPr>
              <w:t>2</w:t>
            </w:r>
            <w:r w:rsidR="00CD4859">
              <w:rPr>
                <w:rFonts w:hint="eastAsia"/>
                <w:b/>
                <w:bCs/>
                <w:szCs w:val="21"/>
              </w:rPr>
              <w:t>9</w:t>
            </w:r>
            <w:r w:rsidRPr="001278E3">
              <w:rPr>
                <w:b/>
                <w:szCs w:val="21"/>
              </w:rPr>
              <w:t xml:space="preserve">  </w:t>
            </w:r>
            <w:r w:rsidRPr="001278E3">
              <w:rPr>
                <w:b/>
                <w:szCs w:val="21"/>
              </w:rPr>
              <w:t>项目危险废物贮存场所基本情况表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2"/>
              <w:gridCol w:w="908"/>
              <w:gridCol w:w="903"/>
              <w:gridCol w:w="1401"/>
              <w:gridCol w:w="1196"/>
              <w:gridCol w:w="780"/>
              <w:gridCol w:w="660"/>
              <w:gridCol w:w="756"/>
              <w:gridCol w:w="874"/>
              <w:gridCol w:w="728"/>
            </w:tblGrid>
            <w:tr w:rsidR="007D6F52" w:rsidRPr="001278E3" w14:paraId="1F3AA493" w14:textId="77777777">
              <w:trPr>
                <w:trHeight w:val="1275"/>
                <w:tblHeader/>
                <w:jc w:val="center"/>
              </w:trPr>
              <w:tc>
                <w:tcPr>
                  <w:tcW w:w="623" w:type="dxa"/>
                  <w:vAlign w:val="center"/>
                </w:tcPr>
                <w:p w14:paraId="059547C3" w14:textId="77777777" w:rsidR="00001667" w:rsidRPr="001278E3" w:rsidRDefault="004B3C33">
                  <w:pPr>
                    <w:snapToGrid w:val="0"/>
                    <w:jc w:val="center"/>
                    <w:rPr>
                      <w:b/>
                      <w:szCs w:val="21"/>
                    </w:rPr>
                  </w:pPr>
                  <w:r w:rsidRPr="001278E3">
                    <w:rPr>
                      <w:b/>
                      <w:szCs w:val="21"/>
                    </w:rPr>
                    <w:t>序号</w:t>
                  </w:r>
                </w:p>
              </w:tc>
              <w:tc>
                <w:tcPr>
                  <w:tcW w:w="909" w:type="dxa"/>
                  <w:vAlign w:val="center"/>
                </w:tcPr>
                <w:p w14:paraId="4AEEC88C" w14:textId="77777777" w:rsidR="00001667" w:rsidRPr="001278E3" w:rsidRDefault="004B3C33">
                  <w:pPr>
                    <w:snapToGrid w:val="0"/>
                    <w:jc w:val="center"/>
                    <w:rPr>
                      <w:b/>
                      <w:szCs w:val="21"/>
                    </w:rPr>
                  </w:pPr>
                  <w:r w:rsidRPr="001278E3">
                    <w:rPr>
                      <w:b/>
                      <w:szCs w:val="21"/>
                    </w:rPr>
                    <w:t>贮存场所（设施）名称</w:t>
                  </w:r>
                </w:p>
              </w:tc>
              <w:tc>
                <w:tcPr>
                  <w:tcW w:w="905" w:type="dxa"/>
                  <w:vAlign w:val="center"/>
                </w:tcPr>
                <w:p w14:paraId="4590925A" w14:textId="77777777" w:rsidR="00001667" w:rsidRPr="001278E3" w:rsidRDefault="004B3C33">
                  <w:pPr>
                    <w:snapToGrid w:val="0"/>
                    <w:jc w:val="center"/>
                    <w:rPr>
                      <w:b/>
                      <w:szCs w:val="21"/>
                    </w:rPr>
                  </w:pPr>
                  <w:r w:rsidRPr="001278E3">
                    <w:rPr>
                      <w:b/>
                      <w:szCs w:val="21"/>
                    </w:rPr>
                    <w:t>危险废物名称</w:t>
                  </w:r>
                </w:p>
              </w:tc>
              <w:tc>
                <w:tcPr>
                  <w:tcW w:w="1404" w:type="dxa"/>
                  <w:vAlign w:val="center"/>
                </w:tcPr>
                <w:p w14:paraId="564B6B53" w14:textId="77777777" w:rsidR="00001667" w:rsidRPr="001278E3" w:rsidRDefault="004B3C33">
                  <w:pPr>
                    <w:snapToGrid w:val="0"/>
                    <w:jc w:val="center"/>
                    <w:rPr>
                      <w:b/>
                      <w:szCs w:val="21"/>
                    </w:rPr>
                  </w:pPr>
                  <w:r w:rsidRPr="001278E3">
                    <w:rPr>
                      <w:b/>
                      <w:szCs w:val="21"/>
                    </w:rPr>
                    <w:t>危险废物类别</w:t>
                  </w:r>
                </w:p>
              </w:tc>
              <w:tc>
                <w:tcPr>
                  <w:tcW w:w="1154" w:type="dxa"/>
                  <w:vAlign w:val="center"/>
                </w:tcPr>
                <w:p w14:paraId="266126D2" w14:textId="77777777" w:rsidR="00001667" w:rsidRPr="001278E3" w:rsidRDefault="004B3C33">
                  <w:pPr>
                    <w:snapToGrid w:val="0"/>
                    <w:jc w:val="center"/>
                    <w:rPr>
                      <w:b/>
                      <w:szCs w:val="21"/>
                    </w:rPr>
                  </w:pPr>
                  <w:r w:rsidRPr="001278E3">
                    <w:rPr>
                      <w:b/>
                      <w:szCs w:val="21"/>
                    </w:rPr>
                    <w:t>危险废物代码</w:t>
                  </w:r>
                </w:p>
              </w:tc>
              <w:tc>
                <w:tcPr>
                  <w:tcW w:w="782" w:type="dxa"/>
                  <w:vAlign w:val="center"/>
                </w:tcPr>
                <w:p w14:paraId="781B0DB1" w14:textId="77777777" w:rsidR="00001667" w:rsidRPr="001278E3" w:rsidRDefault="004B3C33">
                  <w:pPr>
                    <w:snapToGrid w:val="0"/>
                    <w:jc w:val="center"/>
                    <w:rPr>
                      <w:b/>
                      <w:szCs w:val="21"/>
                    </w:rPr>
                  </w:pPr>
                  <w:r w:rsidRPr="001278E3">
                    <w:rPr>
                      <w:b/>
                      <w:szCs w:val="21"/>
                    </w:rPr>
                    <w:t>位置</w:t>
                  </w:r>
                </w:p>
              </w:tc>
              <w:tc>
                <w:tcPr>
                  <w:tcW w:w="657" w:type="dxa"/>
                  <w:vAlign w:val="center"/>
                </w:tcPr>
                <w:p w14:paraId="40E94379" w14:textId="77777777" w:rsidR="00001667" w:rsidRPr="001278E3" w:rsidRDefault="004B3C33">
                  <w:pPr>
                    <w:snapToGrid w:val="0"/>
                    <w:jc w:val="center"/>
                    <w:rPr>
                      <w:b/>
                      <w:szCs w:val="21"/>
                    </w:rPr>
                  </w:pPr>
                  <w:r w:rsidRPr="001278E3">
                    <w:rPr>
                      <w:b/>
                      <w:szCs w:val="21"/>
                    </w:rPr>
                    <w:t>占地面积</w:t>
                  </w:r>
                </w:p>
              </w:tc>
              <w:tc>
                <w:tcPr>
                  <w:tcW w:w="757" w:type="dxa"/>
                  <w:vAlign w:val="center"/>
                </w:tcPr>
                <w:p w14:paraId="4FCE62AE" w14:textId="77777777" w:rsidR="00001667" w:rsidRPr="001278E3" w:rsidRDefault="004B3C33">
                  <w:pPr>
                    <w:snapToGrid w:val="0"/>
                    <w:jc w:val="center"/>
                    <w:rPr>
                      <w:b/>
                      <w:szCs w:val="21"/>
                    </w:rPr>
                  </w:pPr>
                  <w:r w:rsidRPr="001278E3">
                    <w:rPr>
                      <w:b/>
                      <w:szCs w:val="21"/>
                    </w:rPr>
                    <w:t>贮存方式</w:t>
                  </w:r>
                </w:p>
              </w:tc>
              <w:tc>
                <w:tcPr>
                  <w:tcW w:w="875" w:type="dxa"/>
                  <w:vAlign w:val="center"/>
                </w:tcPr>
                <w:p w14:paraId="3BAC925D" w14:textId="77777777" w:rsidR="00001667" w:rsidRPr="001278E3" w:rsidRDefault="004B3C33">
                  <w:pPr>
                    <w:snapToGrid w:val="0"/>
                    <w:jc w:val="center"/>
                    <w:rPr>
                      <w:b/>
                      <w:szCs w:val="21"/>
                    </w:rPr>
                  </w:pPr>
                  <w:r w:rsidRPr="001278E3">
                    <w:rPr>
                      <w:b/>
                      <w:szCs w:val="21"/>
                    </w:rPr>
                    <w:t>贮存能力</w:t>
                  </w:r>
                </w:p>
              </w:tc>
              <w:tc>
                <w:tcPr>
                  <w:tcW w:w="729" w:type="dxa"/>
                  <w:vAlign w:val="center"/>
                </w:tcPr>
                <w:p w14:paraId="6677DBDD" w14:textId="77777777" w:rsidR="00001667" w:rsidRPr="001278E3" w:rsidRDefault="004B3C33">
                  <w:pPr>
                    <w:snapToGrid w:val="0"/>
                    <w:jc w:val="center"/>
                    <w:rPr>
                      <w:b/>
                      <w:szCs w:val="21"/>
                    </w:rPr>
                  </w:pPr>
                  <w:r w:rsidRPr="001278E3">
                    <w:rPr>
                      <w:b/>
                      <w:szCs w:val="21"/>
                    </w:rPr>
                    <w:t>贮存周期</w:t>
                  </w:r>
                </w:p>
              </w:tc>
            </w:tr>
            <w:tr w:rsidR="007D6F52" w:rsidRPr="001278E3" w14:paraId="7A3620DD" w14:textId="77777777">
              <w:trPr>
                <w:trHeight w:val="653"/>
                <w:jc w:val="center"/>
              </w:trPr>
              <w:tc>
                <w:tcPr>
                  <w:tcW w:w="623" w:type="dxa"/>
                  <w:vAlign w:val="center"/>
                </w:tcPr>
                <w:p w14:paraId="27C85579" w14:textId="77777777" w:rsidR="00001667" w:rsidRPr="001278E3" w:rsidRDefault="00001667">
                  <w:pPr>
                    <w:numPr>
                      <w:ilvl w:val="0"/>
                      <w:numId w:val="14"/>
                    </w:numPr>
                    <w:snapToGrid w:val="0"/>
                    <w:jc w:val="right"/>
                    <w:rPr>
                      <w:szCs w:val="21"/>
                    </w:rPr>
                  </w:pPr>
                </w:p>
              </w:tc>
              <w:tc>
                <w:tcPr>
                  <w:tcW w:w="909" w:type="dxa"/>
                  <w:vMerge w:val="restart"/>
                  <w:vAlign w:val="center"/>
                </w:tcPr>
                <w:p w14:paraId="4B83D407" w14:textId="77777777" w:rsidR="00001667" w:rsidRPr="001278E3" w:rsidRDefault="004B3C33">
                  <w:pPr>
                    <w:snapToGrid w:val="0"/>
                    <w:jc w:val="center"/>
                    <w:rPr>
                      <w:szCs w:val="21"/>
                    </w:rPr>
                  </w:pPr>
                  <w:proofErr w:type="gramStart"/>
                  <w:r w:rsidRPr="001278E3">
                    <w:rPr>
                      <w:szCs w:val="21"/>
                    </w:rPr>
                    <w:t>危废暂存</w:t>
                  </w:r>
                  <w:proofErr w:type="gramEnd"/>
                  <w:r w:rsidRPr="001278E3">
                    <w:rPr>
                      <w:szCs w:val="21"/>
                    </w:rPr>
                    <w:t>间</w:t>
                  </w:r>
                </w:p>
              </w:tc>
              <w:tc>
                <w:tcPr>
                  <w:tcW w:w="905" w:type="dxa"/>
                  <w:vAlign w:val="center"/>
                </w:tcPr>
                <w:p w14:paraId="1B69FEEA" w14:textId="77777777" w:rsidR="00001667" w:rsidRPr="001278E3" w:rsidRDefault="004B3C33">
                  <w:pPr>
                    <w:jc w:val="center"/>
                    <w:rPr>
                      <w:bCs/>
                      <w:kern w:val="0"/>
                      <w:szCs w:val="21"/>
                    </w:rPr>
                  </w:pPr>
                  <w:r w:rsidRPr="001278E3">
                    <w:rPr>
                      <w:rFonts w:hint="eastAsia"/>
                      <w:kern w:val="0"/>
                      <w:szCs w:val="21"/>
                    </w:rPr>
                    <w:t>废含油抹布</w:t>
                  </w:r>
                </w:p>
              </w:tc>
              <w:tc>
                <w:tcPr>
                  <w:tcW w:w="1404" w:type="dxa"/>
                  <w:vAlign w:val="center"/>
                </w:tcPr>
                <w:p w14:paraId="4C651FD6" w14:textId="77777777" w:rsidR="00001667" w:rsidRPr="001278E3" w:rsidRDefault="004B3C33">
                  <w:pPr>
                    <w:jc w:val="center"/>
                    <w:rPr>
                      <w:bCs/>
                      <w:kern w:val="0"/>
                      <w:szCs w:val="21"/>
                    </w:rPr>
                  </w:pPr>
                  <w:r w:rsidRPr="001278E3">
                    <w:rPr>
                      <w:kern w:val="0"/>
                      <w:szCs w:val="21"/>
                    </w:rPr>
                    <w:t>HW49</w:t>
                  </w:r>
                  <w:r w:rsidRPr="001278E3">
                    <w:rPr>
                      <w:kern w:val="0"/>
                      <w:szCs w:val="21"/>
                    </w:rPr>
                    <w:t>其他废物</w:t>
                  </w:r>
                </w:p>
              </w:tc>
              <w:tc>
                <w:tcPr>
                  <w:tcW w:w="1154" w:type="dxa"/>
                  <w:vAlign w:val="center"/>
                </w:tcPr>
                <w:p w14:paraId="5E8343DC" w14:textId="77777777" w:rsidR="00001667" w:rsidRPr="001278E3" w:rsidRDefault="004B3C33">
                  <w:pPr>
                    <w:jc w:val="center"/>
                    <w:rPr>
                      <w:bCs/>
                      <w:kern w:val="0"/>
                      <w:szCs w:val="21"/>
                    </w:rPr>
                  </w:pPr>
                  <w:r w:rsidRPr="001278E3">
                    <w:rPr>
                      <w:kern w:val="0"/>
                      <w:szCs w:val="21"/>
                    </w:rPr>
                    <w:t>900-041-49</w:t>
                  </w:r>
                </w:p>
              </w:tc>
              <w:tc>
                <w:tcPr>
                  <w:tcW w:w="782" w:type="dxa"/>
                  <w:vMerge w:val="restart"/>
                  <w:vAlign w:val="center"/>
                </w:tcPr>
                <w:p w14:paraId="6CCF3712" w14:textId="77777777" w:rsidR="00001667" w:rsidRPr="001278E3" w:rsidRDefault="004B3C33">
                  <w:pPr>
                    <w:snapToGrid w:val="0"/>
                    <w:jc w:val="center"/>
                    <w:rPr>
                      <w:szCs w:val="21"/>
                    </w:rPr>
                  </w:pPr>
                  <w:r w:rsidRPr="001278E3">
                    <w:rPr>
                      <w:szCs w:val="21"/>
                    </w:rPr>
                    <w:t>项目南侧</w:t>
                  </w:r>
                </w:p>
              </w:tc>
              <w:tc>
                <w:tcPr>
                  <w:tcW w:w="657" w:type="dxa"/>
                  <w:vMerge w:val="restart"/>
                  <w:vAlign w:val="center"/>
                </w:tcPr>
                <w:p w14:paraId="648099CF" w14:textId="77777777" w:rsidR="00001667" w:rsidRPr="001278E3" w:rsidRDefault="004B3C33">
                  <w:pPr>
                    <w:snapToGrid w:val="0"/>
                    <w:jc w:val="center"/>
                    <w:rPr>
                      <w:szCs w:val="21"/>
                    </w:rPr>
                  </w:pPr>
                  <w:r w:rsidRPr="001278E3">
                    <w:rPr>
                      <w:szCs w:val="21"/>
                    </w:rPr>
                    <w:t>10m</w:t>
                  </w:r>
                  <w:r w:rsidRPr="001278E3">
                    <w:rPr>
                      <w:szCs w:val="21"/>
                      <w:vertAlign w:val="superscript"/>
                    </w:rPr>
                    <w:t>2</w:t>
                  </w:r>
                </w:p>
              </w:tc>
              <w:tc>
                <w:tcPr>
                  <w:tcW w:w="757" w:type="dxa"/>
                  <w:vAlign w:val="center"/>
                </w:tcPr>
                <w:p w14:paraId="3499862C" w14:textId="77777777" w:rsidR="00001667" w:rsidRPr="001278E3" w:rsidRDefault="004B3C33">
                  <w:pPr>
                    <w:snapToGrid w:val="0"/>
                    <w:jc w:val="center"/>
                    <w:rPr>
                      <w:szCs w:val="21"/>
                    </w:rPr>
                  </w:pPr>
                  <w:r w:rsidRPr="001278E3">
                    <w:rPr>
                      <w:szCs w:val="21"/>
                    </w:rPr>
                    <w:t>堆放</w:t>
                  </w:r>
                </w:p>
              </w:tc>
              <w:tc>
                <w:tcPr>
                  <w:tcW w:w="875" w:type="dxa"/>
                  <w:vAlign w:val="center"/>
                </w:tcPr>
                <w:p w14:paraId="00BD1603" w14:textId="77777777" w:rsidR="00001667" w:rsidRPr="001278E3" w:rsidRDefault="004B3C33">
                  <w:pPr>
                    <w:snapToGrid w:val="0"/>
                    <w:jc w:val="center"/>
                    <w:rPr>
                      <w:szCs w:val="21"/>
                    </w:rPr>
                  </w:pPr>
                  <w:r w:rsidRPr="001278E3">
                    <w:rPr>
                      <w:szCs w:val="21"/>
                    </w:rPr>
                    <w:t>0.02t</w:t>
                  </w:r>
                </w:p>
              </w:tc>
              <w:tc>
                <w:tcPr>
                  <w:tcW w:w="729" w:type="dxa"/>
                  <w:vAlign w:val="center"/>
                </w:tcPr>
                <w:p w14:paraId="71022443" w14:textId="77777777" w:rsidR="00001667" w:rsidRPr="001278E3" w:rsidRDefault="004B3C33">
                  <w:pPr>
                    <w:jc w:val="center"/>
                    <w:rPr>
                      <w:bCs/>
                      <w:kern w:val="0"/>
                      <w:szCs w:val="21"/>
                    </w:rPr>
                  </w:pPr>
                  <w:r w:rsidRPr="001278E3">
                    <w:rPr>
                      <w:bCs/>
                      <w:kern w:val="0"/>
                      <w:szCs w:val="21"/>
                    </w:rPr>
                    <w:t>一年</w:t>
                  </w:r>
                </w:p>
              </w:tc>
            </w:tr>
            <w:tr w:rsidR="007D6F52" w:rsidRPr="001278E3" w14:paraId="39847105" w14:textId="77777777">
              <w:trPr>
                <w:trHeight w:val="965"/>
                <w:jc w:val="center"/>
              </w:trPr>
              <w:tc>
                <w:tcPr>
                  <w:tcW w:w="623" w:type="dxa"/>
                  <w:vAlign w:val="center"/>
                </w:tcPr>
                <w:p w14:paraId="0997B3B4" w14:textId="77777777" w:rsidR="00001667" w:rsidRPr="001278E3" w:rsidRDefault="00001667">
                  <w:pPr>
                    <w:numPr>
                      <w:ilvl w:val="0"/>
                      <w:numId w:val="14"/>
                    </w:numPr>
                    <w:snapToGrid w:val="0"/>
                    <w:jc w:val="right"/>
                    <w:rPr>
                      <w:szCs w:val="21"/>
                    </w:rPr>
                  </w:pPr>
                </w:p>
              </w:tc>
              <w:tc>
                <w:tcPr>
                  <w:tcW w:w="909" w:type="dxa"/>
                  <w:vMerge/>
                  <w:vAlign w:val="center"/>
                </w:tcPr>
                <w:p w14:paraId="1BD5A5C8" w14:textId="77777777" w:rsidR="00001667" w:rsidRPr="001278E3" w:rsidRDefault="00001667">
                  <w:pPr>
                    <w:snapToGrid w:val="0"/>
                    <w:jc w:val="center"/>
                    <w:rPr>
                      <w:szCs w:val="21"/>
                    </w:rPr>
                  </w:pPr>
                </w:p>
              </w:tc>
              <w:tc>
                <w:tcPr>
                  <w:tcW w:w="905" w:type="dxa"/>
                  <w:vAlign w:val="center"/>
                </w:tcPr>
                <w:p w14:paraId="6E45B5A2" w14:textId="77777777" w:rsidR="00001667" w:rsidRPr="001278E3" w:rsidRDefault="004B3C33">
                  <w:pPr>
                    <w:jc w:val="center"/>
                    <w:rPr>
                      <w:kern w:val="0"/>
                      <w:szCs w:val="21"/>
                    </w:rPr>
                  </w:pPr>
                  <w:r w:rsidRPr="001278E3">
                    <w:rPr>
                      <w:kern w:val="0"/>
                      <w:szCs w:val="21"/>
                    </w:rPr>
                    <w:t>废机油</w:t>
                  </w:r>
                </w:p>
              </w:tc>
              <w:tc>
                <w:tcPr>
                  <w:tcW w:w="1404" w:type="dxa"/>
                  <w:vAlign w:val="center"/>
                </w:tcPr>
                <w:p w14:paraId="0355E8BD" w14:textId="77777777" w:rsidR="00001667" w:rsidRPr="001278E3" w:rsidRDefault="004B3C33">
                  <w:pPr>
                    <w:jc w:val="center"/>
                    <w:rPr>
                      <w:kern w:val="0"/>
                      <w:szCs w:val="21"/>
                    </w:rPr>
                  </w:pPr>
                  <w:r w:rsidRPr="001278E3">
                    <w:rPr>
                      <w:kern w:val="0"/>
                      <w:szCs w:val="21"/>
                    </w:rPr>
                    <w:t>HW08</w:t>
                  </w:r>
                  <w:r w:rsidRPr="001278E3">
                    <w:rPr>
                      <w:kern w:val="0"/>
                      <w:szCs w:val="21"/>
                    </w:rPr>
                    <w:t>废矿物油与含矿物油废物</w:t>
                  </w:r>
                </w:p>
              </w:tc>
              <w:tc>
                <w:tcPr>
                  <w:tcW w:w="1154" w:type="dxa"/>
                  <w:vAlign w:val="center"/>
                </w:tcPr>
                <w:p w14:paraId="11CE48E5" w14:textId="77777777" w:rsidR="00001667" w:rsidRPr="001278E3" w:rsidRDefault="004B3C33">
                  <w:pPr>
                    <w:jc w:val="center"/>
                    <w:rPr>
                      <w:kern w:val="0"/>
                      <w:szCs w:val="21"/>
                    </w:rPr>
                  </w:pPr>
                  <w:r w:rsidRPr="001278E3">
                    <w:rPr>
                      <w:kern w:val="0"/>
                      <w:szCs w:val="21"/>
                    </w:rPr>
                    <w:t>900-214-08</w:t>
                  </w:r>
                </w:p>
              </w:tc>
              <w:tc>
                <w:tcPr>
                  <w:tcW w:w="782" w:type="dxa"/>
                  <w:vMerge/>
                  <w:vAlign w:val="center"/>
                </w:tcPr>
                <w:p w14:paraId="31CF2F71" w14:textId="77777777" w:rsidR="00001667" w:rsidRPr="001278E3" w:rsidRDefault="00001667">
                  <w:pPr>
                    <w:snapToGrid w:val="0"/>
                    <w:jc w:val="center"/>
                    <w:rPr>
                      <w:szCs w:val="21"/>
                    </w:rPr>
                  </w:pPr>
                </w:p>
              </w:tc>
              <w:tc>
                <w:tcPr>
                  <w:tcW w:w="657" w:type="dxa"/>
                  <w:vMerge/>
                  <w:vAlign w:val="center"/>
                </w:tcPr>
                <w:p w14:paraId="745BC901" w14:textId="77777777" w:rsidR="00001667" w:rsidRPr="001278E3" w:rsidRDefault="00001667">
                  <w:pPr>
                    <w:snapToGrid w:val="0"/>
                    <w:jc w:val="center"/>
                    <w:rPr>
                      <w:szCs w:val="21"/>
                    </w:rPr>
                  </w:pPr>
                </w:p>
              </w:tc>
              <w:tc>
                <w:tcPr>
                  <w:tcW w:w="757" w:type="dxa"/>
                  <w:vAlign w:val="center"/>
                </w:tcPr>
                <w:p w14:paraId="003B2C18" w14:textId="77777777" w:rsidR="00001667" w:rsidRPr="001278E3" w:rsidRDefault="004B3C33">
                  <w:pPr>
                    <w:snapToGrid w:val="0"/>
                    <w:jc w:val="center"/>
                    <w:rPr>
                      <w:szCs w:val="21"/>
                    </w:rPr>
                  </w:pPr>
                  <w:r w:rsidRPr="001278E3">
                    <w:rPr>
                      <w:szCs w:val="21"/>
                    </w:rPr>
                    <w:t>装桶</w:t>
                  </w:r>
                </w:p>
              </w:tc>
              <w:tc>
                <w:tcPr>
                  <w:tcW w:w="875" w:type="dxa"/>
                  <w:vAlign w:val="center"/>
                </w:tcPr>
                <w:p w14:paraId="79174A97" w14:textId="77777777" w:rsidR="00001667" w:rsidRPr="001278E3" w:rsidRDefault="004B3C33">
                  <w:pPr>
                    <w:snapToGrid w:val="0"/>
                    <w:jc w:val="center"/>
                    <w:rPr>
                      <w:szCs w:val="21"/>
                    </w:rPr>
                  </w:pPr>
                  <w:r w:rsidRPr="001278E3">
                    <w:rPr>
                      <w:szCs w:val="21"/>
                    </w:rPr>
                    <w:t>0.</w:t>
                  </w:r>
                  <w:r w:rsidRPr="001278E3">
                    <w:rPr>
                      <w:rFonts w:hint="eastAsia"/>
                      <w:szCs w:val="21"/>
                    </w:rPr>
                    <w:t>25</w:t>
                  </w:r>
                  <w:r w:rsidRPr="001278E3">
                    <w:rPr>
                      <w:szCs w:val="21"/>
                    </w:rPr>
                    <w:t>t</w:t>
                  </w:r>
                </w:p>
              </w:tc>
              <w:tc>
                <w:tcPr>
                  <w:tcW w:w="729" w:type="dxa"/>
                  <w:vAlign w:val="center"/>
                </w:tcPr>
                <w:p w14:paraId="0D9573B4" w14:textId="77777777" w:rsidR="00001667" w:rsidRPr="001278E3" w:rsidRDefault="004B3C33">
                  <w:pPr>
                    <w:jc w:val="center"/>
                    <w:rPr>
                      <w:bCs/>
                      <w:kern w:val="0"/>
                      <w:szCs w:val="21"/>
                    </w:rPr>
                  </w:pPr>
                  <w:r w:rsidRPr="001278E3">
                    <w:rPr>
                      <w:bCs/>
                      <w:kern w:val="0"/>
                      <w:szCs w:val="21"/>
                    </w:rPr>
                    <w:t>一年</w:t>
                  </w:r>
                </w:p>
              </w:tc>
            </w:tr>
            <w:tr w:rsidR="007D6F52" w:rsidRPr="001278E3" w14:paraId="18739A62" w14:textId="77777777">
              <w:trPr>
                <w:trHeight w:val="965"/>
                <w:jc w:val="center"/>
              </w:trPr>
              <w:tc>
                <w:tcPr>
                  <w:tcW w:w="623" w:type="dxa"/>
                  <w:vAlign w:val="center"/>
                </w:tcPr>
                <w:p w14:paraId="28F0A23D" w14:textId="77777777" w:rsidR="00001667" w:rsidRPr="001278E3" w:rsidRDefault="00001667">
                  <w:pPr>
                    <w:numPr>
                      <w:ilvl w:val="0"/>
                      <w:numId w:val="14"/>
                    </w:numPr>
                    <w:snapToGrid w:val="0"/>
                    <w:jc w:val="right"/>
                    <w:rPr>
                      <w:szCs w:val="21"/>
                    </w:rPr>
                  </w:pPr>
                </w:p>
              </w:tc>
              <w:tc>
                <w:tcPr>
                  <w:tcW w:w="909" w:type="dxa"/>
                  <w:vMerge/>
                  <w:vAlign w:val="center"/>
                </w:tcPr>
                <w:p w14:paraId="328CB456" w14:textId="77777777" w:rsidR="00001667" w:rsidRPr="001278E3" w:rsidRDefault="00001667">
                  <w:pPr>
                    <w:snapToGrid w:val="0"/>
                    <w:jc w:val="center"/>
                    <w:rPr>
                      <w:szCs w:val="21"/>
                    </w:rPr>
                  </w:pPr>
                </w:p>
              </w:tc>
              <w:tc>
                <w:tcPr>
                  <w:tcW w:w="905" w:type="dxa"/>
                  <w:vAlign w:val="center"/>
                </w:tcPr>
                <w:p w14:paraId="5AEF073B" w14:textId="77777777" w:rsidR="00001667" w:rsidRPr="001278E3" w:rsidRDefault="004B3C33">
                  <w:pPr>
                    <w:jc w:val="center"/>
                    <w:rPr>
                      <w:kern w:val="0"/>
                      <w:szCs w:val="21"/>
                    </w:rPr>
                  </w:pPr>
                  <w:r w:rsidRPr="001278E3">
                    <w:rPr>
                      <w:szCs w:val="21"/>
                    </w:rPr>
                    <w:t>废机油桶</w:t>
                  </w:r>
                </w:p>
              </w:tc>
              <w:tc>
                <w:tcPr>
                  <w:tcW w:w="1404" w:type="dxa"/>
                  <w:vAlign w:val="center"/>
                </w:tcPr>
                <w:p w14:paraId="1EF540EC" w14:textId="77777777" w:rsidR="00001667" w:rsidRPr="001278E3" w:rsidRDefault="004B3C33">
                  <w:pPr>
                    <w:jc w:val="center"/>
                    <w:rPr>
                      <w:kern w:val="0"/>
                      <w:szCs w:val="21"/>
                    </w:rPr>
                  </w:pPr>
                  <w:r w:rsidRPr="001278E3">
                    <w:rPr>
                      <w:kern w:val="0"/>
                      <w:szCs w:val="21"/>
                    </w:rPr>
                    <w:t>HW08</w:t>
                  </w:r>
                  <w:r w:rsidRPr="001278E3">
                    <w:rPr>
                      <w:kern w:val="0"/>
                      <w:szCs w:val="21"/>
                    </w:rPr>
                    <w:t>废矿物油与含矿物油废物</w:t>
                  </w:r>
                </w:p>
              </w:tc>
              <w:tc>
                <w:tcPr>
                  <w:tcW w:w="1154" w:type="dxa"/>
                  <w:vAlign w:val="center"/>
                </w:tcPr>
                <w:p w14:paraId="41C85315" w14:textId="77777777" w:rsidR="00001667" w:rsidRPr="001278E3" w:rsidRDefault="004B3C33">
                  <w:pPr>
                    <w:jc w:val="center"/>
                    <w:rPr>
                      <w:kern w:val="0"/>
                      <w:szCs w:val="21"/>
                    </w:rPr>
                  </w:pPr>
                  <w:r w:rsidRPr="001278E3">
                    <w:rPr>
                      <w:kern w:val="0"/>
                      <w:szCs w:val="21"/>
                    </w:rPr>
                    <w:t>900-249-08</w:t>
                  </w:r>
                </w:p>
              </w:tc>
              <w:tc>
                <w:tcPr>
                  <w:tcW w:w="782" w:type="dxa"/>
                  <w:vMerge/>
                  <w:vAlign w:val="center"/>
                </w:tcPr>
                <w:p w14:paraId="3D28330E" w14:textId="77777777" w:rsidR="00001667" w:rsidRPr="001278E3" w:rsidRDefault="00001667">
                  <w:pPr>
                    <w:snapToGrid w:val="0"/>
                    <w:jc w:val="center"/>
                    <w:rPr>
                      <w:szCs w:val="21"/>
                    </w:rPr>
                  </w:pPr>
                </w:p>
              </w:tc>
              <w:tc>
                <w:tcPr>
                  <w:tcW w:w="657" w:type="dxa"/>
                  <w:vMerge/>
                  <w:vAlign w:val="center"/>
                </w:tcPr>
                <w:p w14:paraId="4A3B858A" w14:textId="77777777" w:rsidR="00001667" w:rsidRPr="001278E3" w:rsidRDefault="00001667">
                  <w:pPr>
                    <w:snapToGrid w:val="0"/>
                    <w:jc w:val="center"/>
                    <w:rPr>
                      <w:szCs w:val="21"/>
                    </w:rPr>
                  </w:pPr>
                </w:p>
              </w:tc>
              <w:tc>
                <w:tcPr>
                  <w:tcW w:w="757" w:type="dxa"/>
                  <w:vAlign w:val="center"/>
                </w:tcPr>
                <w:p w14:paraId="687ED6B9" w14:textId="77777777" w:rsidR="00001667" w:rsidRPr="001278E3" w:rsidRDefault="004B3C33">
                  <w:pPr>
                    <w:snapToGrid w:val="0"/>
                    <w:jc w:val="center"/>
                    <w:rPr>
                      <w:szCs w:val="21"/>
                    </w:rPr>
                  </w:pPr>
                  <w:r w:rsidRPr="001278E3">
                    <w:rPr>
                      <w:szCs w:val="21"/>
                    </w:rPr>
                    <w:t>堆放</w:t>
                  </w:r>
                </w:p>
              </w:tc>
              <w:tc>
                <w:tcPr>
                  <w:tcW w:w="875" w:type="dxa"/>
                  <w:vAlign w:val="center"/>
                </w:tcPr>
                <w:p w14:paraId="65005E02" w14:textId="77777777" w:rsidR="00001667" w:rsidRPr="001278E3" w:rsidRDefault="004B3C33">
                  <w:pPr>
                    <w:snapToGrid w:val="0"/>
                    <w:jc w:val="center"/>
                    <w:rPr>
                      <w:szCs w:val="21"/>
                    </w:rPr>
                  </w:pPr>
                  <w:r w:rsidRPr="001278E3">
                    <w:rPr>
                      <w:szCs w:val="21"/>
                    </w:rPr>
                    <w:t>0.0</w:t>
                  </w:r>
                  <w:r w:rsidRPr="001278E3">
                    <w:rPr>
                      <w:rFonts w:hint="eastAsia"/>
                      <w:szCs w:val="21"/>
                    </w:rPr>
                    <w:t>2</w:t>
                  </w:r>
                  <w:r w:rsidRPr="001278E3">
                    <w:rPr>
                      <w:szCs w:val="21"/>
                    </w:rPr>
                    <w:t>t</w:t>
                  </w:r>
                </w:p>
              </w:tc>
              <w:tc>
                <w:tcPr>
                  <w:tcW w:w="729" w:type="dxa"/>
                  <w:vAlign w:val="center"/>
                </w:tcPr>
                <w:p w14:paraId="5A2354A8" w14:textId="77777777" w:rsidR="00001667" w:rsidRPr="001278E3" w:rsidRDefault="004B3C33">
                  <w:pPr>
                    <w:jc w:val="center"/>
                    <w:rPr>
                      <w:bCs/>
                      <w:kern w:val="0"/>
                      <w:szCs w:val="21"/>
                    </w:rPr>
                  </w:pPr>
                  <w:r w:rsidRPr="001278E3">
                    <w:rPr>
                      <w:bCs/>
                      <w:kern w:val="0"/>
                      <w:szCs w:val="21"/>
                    </w:rPr>
                    <w:t>一年</w:t>
                  </w:r>
                </w:p>
              </w:tc>
            </w:tr>
            <w:tr w:rsidR="007D6F52" w:rsidRPr="001278E3" w14:paraId="2E14B02E" w14:textId="77777777">
              <w:trPr>
                <w:trHeight w:val="653"/>
                <w:jc w:val="center"/>
              </w:trPr>
              <w:tc>
                <w:tcPr>
                  <w:tcW w:w="623" w:type="dxa"/>
                  <w:vAlign w:val="center"/>
                </w:tcPr>
                <w:p w14:paraId="25F663EA" w14:textId="77777777" w:rsidR="00001667" w:rsidRPr="001278E3" w:rsidRDefault="00001667">
                  <w:pPr>
                    <w:numPr>
                      <w:ilvl w:val="0"/>
                      <w:numId w:val="14"/>
                    </w:numPr>
                    <w:snapToGrid w:val="0"/>
                    <w:jc w:val="right"/>
                    <w:rPr>
                      <w:szCs w:val="21"/>
                    </w:rPr>
                  </w:pPr>
                </w:p>
              </w:tc>
              <w:tc>
                <w:tcPr>
                  <w:tcW w:w="909" w:type="dxa"/>
                  <w:vMerge/>
                  <w:vAlign w:val="center"/>
                </w:tcPr>
                <w:p w14:paraId="7863D854" w14:textId="77777777" w:rsidR="00001667" w:rsidRPr="001278E3" w:rsidRDefault="00001667">
                  <w:pPr>
                    <w:snapToGrid w:val="0"/>
                    <w:jc w:val="center"/>
                    <w:rPr>
                      <w:szCs w:val="21"/>
                    </w:rPr>
                  </w:pPr>
                </w:p>
              </w:tc>
              <w:tc>
                <w:tcPr>
                  <w:tcW w:w="905" w:type="dxa"/>
                  <w:vAlign w:val="center"/>
                </w:tcPr>
                <w:p w14:paraId="296F03EE" w14:textId="77777777" w:rsidR="00001667" w:rsidRPr="001278E3" w:rsidRDefault="004B3C33">
                  <w:pPr>
                    <w:jc w:val="center"/>
                    <w:rPr>
                      <w:kern w:val="0"/>
                      <w:szCs w:val="21"/>
                    </w:rPr>
                  </w:pPr>
                  <w:r w:rsidRPr="001278E3">
                    <w:rPr>
                      <w:szCs w:val="21"/>
                    </w:rPr>
                    <w:t>废活性炭</w:t>
                  </w:r>
                </w:p>
              </w:tc>
              <w:tc>
                <w:tcPr>
                  <w:tcW w:w="1404" w:type="dxa"/>
                  <w:vAlign w:val="center"/>
                </w:tcPr>
                <w:p w14:paraId="22F68D37" w14:textId="77777777" w:rsidR="00001667" w:rsidRPr="001278E3" w:rsidRDefault="004B3C33">
                  <w:pPr>
                    <w:jc w:val="center"/>
                    <w:rPr>
                      <w:kern w:val="0"/>
                      <w:szCs w:val="21"/>
                    </w:rPr>
                  </w:pPr>
                  <w:r w:rsidRPr="001278E3">
                    <w:rPr>
                      <w:kern w:val="0"/>
                      <w:szCs w:val="21"/>
                    </w:rPr>
                    <w:t>HW49</w:t>
                  </w:r>
                  <w:r w:rsidRPr="001278E3">
                    <w:rPr>
                      <w:kern w:val="0"/>
                      <w:szCs w:val="21"/>
                    </w:rPr>
                    <w:t>其他废物</w:t>
                  </w:r>
                </w:p>
              </w:tc>
              <w:tc>
                <w:tcPr>
                  <w:tcW w:w="1154" w:type="dxa"/>
                  <w:vAlign w:val="center"/>
                </w:tcPr>
                <w:p w14:paraId="679442F5" w14:textId="77777777" w:rsidR="00001667" w:rsidRPr="001278E3" w:rsidRDefault="004B3C33">
                  <w:pPr>
                    <w:jc w:val="center"/>
                    <w:rPr>
                      <w:kern w:val="0"/>
                      <w:szCs w:val="21"/>
                    </w:rPr>
                  </w:pPr>
                  <w:r w:rsidRPr="001278E3">
                    <w:rPr>
                      <w:kern w:val="0"/>
                      <w:szCs w:val="21"/>
                    </w:rPr>
                    <w:t>900-047-49</w:t>
                  </w:r>
                </w:p>
              </w:tc>
              <w:tc>
                <w:tcPr>
                  <w:tcW w:w="782" w:type="dxa"/>
                  <w:vMerge/>
                  <w:vAlign w:val="center"/>
                </w:tcPr>
                <w:p w14:paraId="3DD991E3" w14:textId="77777777" w:rsidR="00001667" w:rsidRPr="001278E3" w:rsidRDefault="00001667">
                  <w:pPr>
                    <w:snapToGrid w:val="0"/>
                    <w:jc w:val="center"/>
                    <w:rPr>
                      <w:szCs w:val="21"/>
                    </w:rPr>
                  </w:pPr>
                </w:p>
              </w:tc>
              <w:tc>
                <w:tcPr>
                  <w:tcW w:w="657" w:type="dxa"/>
                  <w:vMerge/>
                  <w:vAlign w:val="center"/>
                </w:tcPr>
                <w:p w14:paraId="5EBE85FB" w14:textId="77777777" w:rsidR="00001667" w:rsidRPr="001278E3" w:rsidRDefault="00001667">
                  <w:pPr>
                    <w:snapToGrid w:val="0"/>
                    <w:jc w:val="center"/>
                    <w:rPr>
                      <w:szCs w:val="21"/>
                    </w:rPr>
                  </w:pPr>
                </w:p>
              </w:tc>
              <w:tc>
                <w:tcPr>
                  <w:tcW w:w="757" w:type="dxa"/>
                  <w:vAlign w:val="center"/>
                </w:tcPr>
                <w:p w14:paraId="4E26EA30" w14:textId="77777777" w:rsidR="00001667" w:rsidRPr="001278E3" w:rsidRDefault="004B3C33">
                  <w:pPr>
                    <w:snapToGrid w:val="0"/>
                    <w:jc w:val="center"/>
                    <w:rPr>
                      <w:szCs w:val="21"/>
                    </w:rPr>
                  </w:pPr>
                  <w:r w:rsidRPr="001278E3">
                    <w:rPr>
                      <w:szCs w:val="21"/>
                    </w:rPr>
                    <w:t>装桶</w:t>
                  </w:r>
                </w:p>
              </w:tc>
              <w:tc>
                <w:tcPr>
                  <w:tcW w:w="875" w:type="dxa"/>
                  <w:vAlign w:val="center"/>
                </w:tcPr>
                <w:p w14:paraId="45F324E1" w14:textId="056BEDD5" w:rsidR="00001667" w:rsidRPr="001278E3" w:rsidRDefault="006977AF">
                  <w:pPr>
                    <w:snapToGrid w:val="0"/>
                    <w:jc w:val="center"/>
                    <w:rPr>
                      <w:szCs w:val="21"/>
                    </w:rPr>
                  </w:pPr>
                  <w:r>
                    <w:rPr>
                      <w:rFonts w:hint="eastAsia"/>
                      <w:szCs w:val="21"/>
                    </w:rPr>
                    <w:t>5.8</w:t>
                  </w:r>
                  <w:r w:rsidR="00A8383D" w:rsidRPr="001278E3">
                    <w:rPr>
                      <w:szCs w:val="21"/>
                    </w:rPr>
                    <w:t>t</w:t>
                  </w:r>
                </w:p>
              </w:tc>
              <w:tc>
                <w:tcPr>
                  <w:tcW w:w="729" w:type="dxa"/>
                  <w:vAlign w:val="center"/>
                </w:tcPr>
                <w:p w14:paraId="1BDAA5BB" w14:textId="4F9FCC6F" w:rsidR="00001667" w:rsidRPr="001278E3" w:rsidRDefault="00A8383D">
                  <w:pPr>
                    <w:jc w:val="center"/>
                    <w:rPr>
                      <w:bCs/>
                      <w:kern w:val="0"/>
                      <w:szCs w:val="21"/>
                    </w:rPr>
                  </w:pPr>
                  <w:r w:rsidRPr="001278E3">
                    <w:rPr>
                      <w:rFonts w:hint="eastAsia"/>
                      <w:bCs/>
                      <w:kern w:val="0"/>
                      <w:szCs w:val="21"/>
                    </w:rPr>
                    <w:t>两个月</w:t>
                  </w:r>
                </w:p>
              </w:tc>
            </w:tr>
          </w:tbl>
          <w:p w14:paraId="6AB7A5DB" w14:textId="77777777" w:rsidR="00001667" w:rsidRPr="001278E3" w:rsidRDefault="004B3C33">
            <w:pPr>
              <w:pStyle w:val="22"/>
              <w:adjustRightInd w:val="0"/>
              <w:snapToGrid w:val="0"/>
              <w:rPr>
                <w:sz w:val="24"/>
              </w:rPr>
            </w:pPr>
            <w:r w:rsidRPr="001278E3">
              <w:rPr>
                <w:sz w:val="24"/>
              </w:rPr>
              <w:t>从上述表格可知，项目危险废物贮存场选址可行，场所贮存能力满足要求。</w:t>
            </w:r>
          </w:p>
          <w:p w14:paraId="2262B7E6" w14:textId="77777777" w:rsidR="00001667" w:rsidRPr="001278E3" w:rsidRDefault="004B3C33">
            <w:pPr>
              <w:pStyle w:val="22"/>
              <w:adjustRightInd w:val="0"/>
              <w:snapToGrid w:val="0"/>
              <w:rPr>
                <w:sz w:val="24"/>
              </w:rPr>
            </w:pPr>
            <w:r w:rsidRPr="001278E3">
              <w:rPr>
                <w:sz w:val="24"/>
              </w:rPr>
              <w:t>2</w:t>
            </w:r>
            <w:r w:rsidRPr="001278E3">
              <w:rPr>
                <w:sz w:val="24"/>
              </w:rPr>
              <w:t>）危险废物贮存容器</w:t>
            </w:r>
          </w:p>
          <w:p w14:paraId="4035B744" w14:textId="77777777" w:rsidR="00001667" w:rsidRPr="001278E3" w:rsidRDefault="004B3C33">
            <w:pPr>
              <w:pStyle w:val="22"/>
              <w:adjustRightInd w:val="0"/>
              <w:snapToGrid w:val="0"/>
              <w:rPr>
                <w:sz w:val="24"/>
              </w:rPr>
            </w:pPr>
            <w:r w:rsidRPr="001278E3">
              <w:rPr>
                <w:sz w:val="24"/>
              </w:rPr>
              <w:t>（</w:t>
            </w:r>
            <w:r w:rsidRPr="001278E3">
              <w:rPr>
                <w:sz w:val="24"/>
              </w:rPr>
              <w:t>1</w:t>
            </w:r>
            <w:r w:rsidRPr="001278E3">
              <w:rPr>
                <w:sz w:val="24"/>
              </w:rPr>
              <w:t>）应当使用符合标准的容器盛装危险废物，建议采用原装容器进行装载。</w:t>
            </w:r>
          </w:p>
          <w:p w14:paraId="67C474D5" w14:textId="77777777" w:rsidR="00001667" w:rsidRPr="001278E3" w:rsidRDefault="004B3C33">
            <w:pPr>
              <w:pStyle w:val="22"/>
              <w:adjustRightInd w:val="0"/>
              <w:snapToGrid w:val="0"/>
              <w:rPr>
                <w:sz w:val="24"/>
              </w:rPr>
            </w:pPr>
            <w:r w:rsidRPr="001278E3">
              <w:rPr>
                <w:sz w:val="24"/>
              </w:rPr>
              <w:t>（</w:t>
            </w:r>
            <w:r w:rsidRPr="001278E3">
              <w:rPr>
                <w:sz w:val="24"/>
              </w:rPr>
              <w:t>2</w:t>
            </w:r>
            <w:r w:rsidRPr="001278E3">
              <w:rPr>
                <w:sz w:val="24"/>
              </w:rPr>
              <w:t>）装载危险废物的容器及材质要满足相应的强度要求。</w:t>
            </w:r>
          </w:p>
          <w:p w14:paraId="76C2F401" w14:textId="77777777" w:rsidR="00001667" w:rsidRPr="001278E3" w:rsidRDefault="004B3C33">
            <w:pPr>
              <w:pStyle w:val="22"/>
              <w:adjustRightInd w:val="0"/>
              <w:snapToGrid w:val="0"/>
              <w:rPr>
                <w:sz w:val="24"/>
              </w:rPr>
            </w:pPr>
            <w:r w:rsidRPr="001278E3">
              <w:rPr>
                <w:sz w:val="24"/>
              </w:rPr>
              <w:t>（</w:t>
            </w:r>
            <w:r w:rsidRPr="001278E3">
              <w:rPr>
                <w:sz w:val="24"/>
              </w:rPr>
              <w:t>3</w:t>
            </w:r>
            <w:r w:rsidRPr="001278E3">
              <w:rPr>
                <w:sz w:val="24"/>
              </w:rPr>
              <w:t>）装载危险废物的容器必须完好无损。</w:t>
            </w:r>
          </w:p>
          <w:p w14:paraId="3017C865" w14:textId="77777777" w:rsidR="00001667" w:rsidRPr="001278E3" w:rsidRDefault="004B3C33">
            <w:pPr>
              <w:pStyle w:val="22"/>
              <w:adjustRightInd w:val="0"/>
              <w:snapToGrid w:val="0"/>
              <w:rPr>
                <w:sz w:val="24"/>
              </w:rPr>
            </w:pPr>
            <w:r w:rsidRPr="001278E3">
              <w:rPr>
                <w:sz w:val="24"/>
              </w:rPr>
              <w:lastRenderedPageBreak/>
              <w:t>（</w:t>
            </w:r>
            <w:r w:rsidRPr="001278E3">
              <w:rPr>
                <w:sz w:val="24"/>
              </w:rPr>
              <w:t>4</w:t>
            </w:r>
            <w:r w:rsidRPr="001278E3">
              <w:rPr>
                <w:sz w:val="24"/>
              </w:rPr>
              <w:t>）盛装危险废物的容器材质和衬里要与危险废物相容（不相互反应）。</w:t>
            </w:r>
          </w:p>
          <w:p w14:paraId="1B6F9240" w14:textId="77777777" w:rsidR="00001667" w:rsidRPr="001278E3" w:rsidRDefault="004B3C33">
            <w:pPr>
              <w:pStyle w:val="22"/>
              <w:adjustRightInd w:val="0"/>
              <w:snapToGrid w:val="0"/>
              <w:rPr>
                <w:sz w:val="24"/>
              </w:rPr>
            </w:pPr>
            <w:r w:rsidRPr="001278E3">
              <w:rPr>
                <w:sz w:val="24"/>
              </w:rPr>
              <w:t>（</w:t>
            </w:r>
            <w:r w:rsidRPr="001278E3">
              <w:rPr>
                <w:sz w:val="24"/>
              </w:rPr>
              <w:t>5</w:t>
            </w:r>
            <w:r w:rsidRPr="001278E3">
              <w:rPr>
                <w:sz w:val="24"/>
              </w:rPr>
              <w:t>）液体危险废物可注入开孔直径不超过</w:t>
            </w:r>
            <w:r w:rsidRPr="001278E3">
              <w:rPr>
                <w:sz w:val="24"/>
              </w:rPr>
              <w:t>70</w:t>
            </w:r>
            <w:r w:rsidRPr="001278E3">
              <w:rPr>
                <w:sz w:val="24"/>
              </w:rPr>
              <w:t>毫米并有放气孔的桶中。</w:t>
            </w:r>
          </w:p>
          <w:p w14:paraId="224A66A3" w14:textId="77777777" w:rsidR="00001667" w:rsidRPr="001278E3" w:rsidRDefault="004B3C33">
            <w:pPr>
              <w:pStyle w:val="22"/>
              <w:adjustRightInd w:val="0"/>
              <w:snapToGrid w:val="0"/>
              <w:rPr>
                <w:sz w:val="24"/>
              </w:rPr>
            </w:pPr>
            <w:r w:rsidRPr="001278E3">
              <w:rPr>
                <w:sz w:val="24"/>
              </w:rPr>
              <w:fldChar w:fldCharType="begin"/>
            </w:r>
            <w:r w:rsidRPr="001278E3">
              <w:rPr>
                <w:sz w:val="24"/>
              </w:rPr>
              <w:instrText xml:space="preserve"> = 3 \* GB3 </w:instrText>
            </w:r>
            <w:r w:rsidRPr="001278E3">
              <w:rPr>
                <w:sz w:val="24"/>
              </w:rPr>
              <w:fldChar w:fldCharType="separate"/>
            </w:r>
            <w:r w:rsidRPr="001278E3">
              <w:rPr>
                <w:sz w:val="24"/>
              </w:rPr>
              <w:t>③</w:t>
            </w:r>
            <w:r w:rsidRPr="001278E3">
              <w:rPr>
                <w:sz w:val="24"/>
              </w:rPr>
              <w:fldChar w:fldCharType="end"/>
            </w:r>
            <w:r w:rsidRPr="001278E3">
              <w:rPr>
                <w:sz w:val="24"/>
              </w:rPr>
              <w:t>运输</w:t>
            </w:r>
          </w:p>
          <w:p w14:paraId="1B503656" w14:textId="77777777" w:rsidR="00001667" w:rsidRPr="001278E3" w:rsidRDefault="004B3C33">
            <w:pPr>
              <w:pStyle w:val="22"/>
              <w:adjustRightInd w:val="0"/>
              <w:snapToGrid w:val="0"/>
              <w:rPr>
                <w:sz w:val="24"/>
              </w:rPr>
            </w:pPr>
            <w:r w:rsidRPr="001278E3">
              <w:rPr>
                <w:sz w:val="24"/>
              </w:rPr>
              <w:t>（</w:t>
            </w:r>
            <w:r w:rsidRPr="001278E3">
              <w:rPr>
                <w:sz w:val="24"/>
              </w:rPr>
              <w:t>1</w:t>
            </w:r>
            <w:r w:rsidRPr="001278E3">
              <w:rPr>
                <w:sz w:val="24"/>
              </w:rPr>
              <w:t>）危险废物运输应由持有危险废物经营许可证的单位按照其许可证的经营范围组织实施，承担危险废物运输的单位应获得交通运输部门颁发的危险货物运输资质；</w:t>
            </w:r>
          </w:p>
          <w:p w14:paraId="6F4140C7" w14:textId="77777777" w:rsidR="00001667" w:rsidRPr="001278E3" w:rsidRDefault="004B3C33">
            <w:pPr>
              <w:pStyle w:val="22"/>
              <w:adjustRightInd w:val="0"/>
              <w:snapToGrid w:val="0"/>
              <w:rPr>
                <w:sz w:val="24"/>
              </w:rPr>
            </w:pPr>
            <w:r w:rsidRPr="001278E3">
              <w:rPr>
                <w:sz w:val="24"/>
              </w:rPr>
              <w:t>（</w:t>
            </w:r>
            <w:r w:rsidRPr="001278E3">
              <w:rPr>
                <w:sz w:val="24"/>
              </w:rPr>
              <w:t>2</w:t>
            </w:r>
            <w:r w:rsidRPr="001278E3">
              <w:rPr>
                <w:sz w:val="24"/>
              </w:rPr>
              <w:t>）危险废物公路运输应严格执行《道路危险货物运输管理规定》（交通部令</w:t>
            </w:r>
            <w:r w:rsidRPr="001278E3">
              <w:rPr>
                <w:sz w:val="24"/>
              </w:rPr>
              <w:t>[2010</w:t>
            </w:r>
            <w:r w:rsidRPr="001278E3">
              <w:rPr>
                <w:sz w:val="24"/>
              </w:rPr>
              <w:t>年</w:t>
            </w:r>
            <w:r w:rsidRPr="001278E3">
              <w:rPr>
                <w:sz w:val="24"/>
              </w:rPr>
              <w:t>]</w:t>
            </w:r>
            <w:r w:rsidRPr="001278E3">
              <w:rPr>
                <w:sz w:val="24"/>
              </w:rPr>
              <w:t>第</w:t>
            </w:r>
            <w:r w:rsidRPr="001278E3">
              <w:rPr>
                <w:sz w:val="24"/>
              </w:rPr>
              <w:t xml:space="preserve">2 </w:t>
            </w:r>
            <w:r w:rsidRPr="001278E3">
              <w:rPr>
                <w:sz w:val="24"/>
              </w:rPr>
              <w:t>号）相关标准；</w:t>
            </w:r>
          </w:p>
          <w:p w14:paraId="355F13B2" w14:textId="77777777" w:rsidR="00001667" w:rsidRPr="001278E3" w:rsidRDefault="004B3C33">
            <w:pPr>
              <w:pStyle w:val="22"/>
              <w:adjustRightInd w:val="0"/>
              <w:snapToGrid w:val="0"/>
              <w:rPr>
                <w:sz w:val="24"/>
              </w:rPr>
            </w:pPr>
            <w:r w:rsidRPr="001278E3">
              <w:rPr>
                <w:sz w:val="24"/>
              </w:rPr>
              <w:t>（</w:t>
            </w:r>
            <w:r w:rsidRPr="001278E3">
              <w:rPr>
                <w:sz w:val="24"/>
              </w:rPr>
              <w:t>3</w:t>
            </w:r>
            <w:r w:rsidRPr="001278E3">
              <w:rPr>
                <w:sz w:val="24"/>
              </w:rPr>
              <w:t>）卸载区的工作人员应熟悉废物的危险特性，并配备适当的个人防护装备；</w:t>
            </w:r>
          </w:p>
          <w:p w14:paraId="1B8361D1" w14:textId="77777777" w:rsidR="00001667" w:rsidRPr="001278E3" w:rsidRDefault="004B3C33">
            <w:pPr>
              <w:pStyle w:val="22"/>
              <w:adjustRightInd w:val="0"/>
              <w:snapToGrid w:val="0"/>
              <w:rPr>
                <w:sz w:val="24"/>
              </w:rPr>
            </w:pPr>
            <w:r w:rsidRPr="001278E3">
              <w:rPr>
                <w:sz w:val="24"/>
              </w:rPr>
              <w:t>（</w:t>
            </w:r>
            <w:r w:rsidRPr="001278E3">
              <w:rPr>
                <w:sz w:val="24"/>
              </w:rPr>
              <w:t>4</w:t>
            </w:r>
            <w:r w:rsidRPr="001278E3">
              <w:rPr>
                <w:sz w:val="24"/>
              </w:rPr>
              <w:t>）卸载区应配备必要的消防设备和设施，并设置明显的指示标志。</w:t>
            </w:r>
          </w:p>
          <w:p w14:paraId="1A4C53B6" w14:textId="77777777" w:rsidR="00001667" w:rsidRPr="001278E3" w:rsidRDefault="004B3C33">
            <w:pPr>
              <w:pStyle w:val="22"/>
              <w:adjustRightInd w:val="0"/>
              <w:snapToGrid w:val="0"/>
              <w:rPr>
                <w:sz w:val="24"/>
              </w:rPr>
            </w:pPr>
            <w:r w:rsidRPr="001278E3">
              <w:rPr>
                <w:sz w:val="24"/>
              </w:rPr>
              <w:fldChar w:fldCharType="begin"/>
            </w:r>
            <w:r w:rsidRPr="001278E3">
              <w:rPr>
                <w:sz w:val="24"/>
              </w:rPr>
              <w:instrText xml:space="preserve"> = 4 \* GB3 </w:instrText>
            </w:r>
            <w:r w:rsidRPr="001278E3">
              <w:rPr>
                <w:sz w:val="24"/>
              </w:rPr>
              <w:fldChar w:fldCharType="separate"/>
            </w:r>
            <w:r w:rsidRPr="001278E3">
              <w:rPr>
                <w:sz w:val="24"/>
              </w:rPr>
              <w:t>④</w:t>
            </w:r>
            <w:r w:rsidRPr="001278E3">
              <w:rPr>
                <w:sz w:val="24"/>
              </w:rPr>
              <w:fldChar w:fldCharType="end"/>
            </w:r>
            <w:r w:rsidRPr="001278E3">
              <w:rPr>
                <w:sz w:val="24"/>
              </w:rPr>
              <w:t>转移处置</w:t>
            </w:r>
          </w:p>
          <w:p w14:paraId="7D343D36" w14:textId="77777777" w:rsidR="00001667" w:rsidRPr="001278E3" w:rsidRDefault="004B3C33">
            <w:pPr>
              <w:pStyle w:val="22"/>
              <w:adjustRightInd w:val="0"/>
              <w:snapToGrid w:val="0"/>
              <w:rPr>
                <w:sz w:val="24"/>
              </w:rPr>
            </w:pPr>
            <w:r w:rsidRPr="001278E3">
              <w:rPr>
                <w:sz w:val="24"/>
              </w:rPr>
              <w:t>建设单位应登录广东省固体废物管理信息平台网站，注册单位名称，填写单位基本信息包括主要原辅材料、主要产品产量、自行利用处置设施情况、</w:t>
            </w:r>
            <w:proofErr w:type="gramStart"/>
            <w:r w:rsidRPr="001278E3">
              <w:rPr>
                <w:sz w:val="24"/>
              </w:rPr>
              <w:t>危废暂存</w:t>
            </w:r>
            <w:proofErr w:type="gramEnd"/>
            <w:r w:rsidRPr="001278E3">
              <w:rPr>
                <w:sz w:val="24"/>
              </w:rPr>
              <w:t>间情况四部分子表单。危险废物转移报批程序如下：</w:t>
            </w:r>
          </w:p>
          <w:p w14:paraId="581D477D" w14:textId="77777777" w:rsidR="00001667" w:rsidRPr="001278E3" w:rsidRDefault="004B3C33">
            <w:pPr>
              <w:pStyle w:val="22"/>
              <w:adjustRightInd w:val="0"/>
              <w:snapToGrid w:val="0"/>
              <w:rPr>
                <w:sz w:val="24"/>
              </w:rPr>
            </w:pPr>
            <w:r w:rsidRPr="001278E3">
              <w:rPr>
                <w:sz w:val="24"/>
              </w:rPr>
              <w:t>第一阶段：</w:t>
            </w:r>
            <w:proofErr w:type="gramStart"/>
            <w:r w:rsidRPr="001278E3">
              <w:rPr>
                <w:sz w:val="24"/>
              </w:rPr>
              <w:t>产废单位</w:t>
            </w:r>
            <w:proofErr w:type="gramEnd"/>
            <w:r w:rsidRPr="001278E3">
              <w:rPr>
                <w:sz w:val="24"/>
              </w:rPr>
              <w:t>创建联单，填写好要转移的危险废物信息，提交后系统将发送给所选择的接收单位；</w:t>
            </w:r>
          </w:p>
          <w:p w14:paraId="764C5E73" w14:textId="77777777" w:rsidR="00001667" w:rsidRPr="001278E3" w:rsidRDefault="004B3C33">
            <w:pPr>
              <w:pStyle w:val="22"/>
              <w:adjustRightInd w:val="0"/>
              <w:snapToGrid w:val="0"/>
              <w:rPr>
                <w:sz w:val="24"/>
              </w:rPr>
            </w:pPr>
            <w:r w:rsidRPr="001278E3">
              <w:rPr>
                <w:sz w:val="24"/>
              </w:rPr>
              <w:t>第二阶段：接收单位确认</w:t>
            </w:r>
            <w:proofErr w:type="gramStart"/>
            <w:r w:rsidRPr="001278E3">
              <w:rPr>
                <w:sz w:val="24"/>
              </w:rPr>
              <w:t>产废单位</w:t>
            </w:r>
            <w:proofErr w:type="gramEnd"/>
            <w:r w:rsidRPr="001278E3">
              <w:rPr>
                <w:sz w:val="24"/>
              </w:rPr>
              <w:t>填写的废物信息，并安排运输单位，提交后联单发送给运输单位。若接收单位发现信息有误，可以退回</w:t>
            </w:r>
            <w:proofErr w:type="gramStart"/>
            <w:r w:rsidRPr="001278E3">
              <w:rPr>
                <w:sz w:val="24"/>
              </w:rPr>
              <w:t>给产废单位</w:t>
            </w:r>
            <w:proofErr w:type="gramEnd"/>
            <w:r w:rsidRPr="001278E3">
              <w:rPr>
                <w:sz w:val="24"/>
              </w:rPr>
              <w:t>修改；</w:t>
            </w:r>
          </w:p>
          <w:p w14:paraId="6AD04C06" w14:textId="77777777" w:rsidR="00001667" w:rsidRPr="001278E3" w:rsidRDefault="004B3C33">
            <w:pPr>
              <w:pStyle w:val="22"/>
              <w:adjustRightInd w:val="0"/>
              <w:snapToGrid w:val="0"/>
              <w:rPr>
                <w:sz w:val="24"/>
              </w:rPr>
            </w:pPr>
            <w:r w:rsidRPr="001278E3">
              <w:rPr>
                <w:sz w:val="24"/>
              </w:rPr>
              <w:t>第三阶段：运输单位通过手机端</w:t>
            </w:r>
            <w:r w:rsidRPr="001278E3">
              <w:rPr>
                <w:sz w:val="24"/>
              </w:rPr>
              <w:t>App</w:t>
            </w:r>
            <w:r w:rsidRPr="001278E3">
              <w:rPr>
                <w:sz w:val="24"/>
              </w:rPr>
              <w:t>，填写运输信息进行</w:t>
            </w:r>
            <w:proofErr w:type="gramStart"/>
            <w:r w:rsidRPr="001278E3">
              <w:rPr>
                <w:sz w:val="24"/>
              </w:rPr>
              <w:t>二维码扫描</w:t>
            </w:r>
            <w:proofErr w:type="gramEnd"/>
            <w:r w:rsidRPr="001278E3">
              <w:rPr>
                <w:sz w:val="24"/>
              </w:rPr>
              <w:t>操作，完成后联单提交给接收单位；</w:t>
            </w:r>
          </w:p>
          <w:p w14:paraId="540171E6" w14:textId="77777777" w:rsidR="00001667" w:rsidRPr="001278E3" w:rsidRDefault="004B3C33">
            <w:pPr>
              <w:pStyle w:val="22"/>
              <w:adjustRightInd w:val="0"/>
              <w:snapToGrid w:val="0"/>
              <w:rPr>
                <w:sz w:val="24"/>
              </w:rPr>
            </w:pPr>
            <w:r w:rsidRPr="001278E3">
              <w:rPr>
                <w:sz w:val="24"/>
              </w:rPr>
              <w:t>第四阶段：接收单位收到废物后过磅，并在系统填写过磅值，确认无误后提交</w:t>
            </w:r>
            <w:proofErr w:type="gramStart"/>
            <w:r w:rsidRPr="001278E3">
              <w:rPr>
                <w:sz w:val="24"/>
              </w:rPr>
              <w:t>给产废单位</w:t>
            </w:r>
            <w:proofErr w:type="gramEnd"/>
            <w:r w:rsidRPr="001278E3">
              <w:rPr>
                <w:sz w:val="24"/>
              </w:rPr>
              <w:t>确认；</w:t>
            </w:r>
          </w:p>
          <w:p w14:paraId="567B57CD" w14:textId="77777777" w:rsidR="00001667" w:rsidRPr="001278E3" w:rsidRDefault="004B3C33">
            <w:pPr>
              <w:pStyle w:val="22"/>
              <w:adjustRightInd w:val="0"/>
              <w:snapToGrid w:val="0"/>
              <w:rPr>
                <w:sz w:val="24"/>
              </w:rPr>
            </w:pPr>
            <w:r w:rsidRPr="001278E3">
              <w:rPr>
                <w:sz w:val="24"/>
              </w:rPr>
              <w:t>第五阶段：</w:t>
            </w:r>
            <w:proofErr w:type="gramStart"/>
            <w:r w:rsidRPr="001278E3">
              <w:rPr>
                <w:sz w:val="24"/>
              </w:rPr>
              <w:t>产废单位</w:t>
            </w:r>
            <w:proofErr w:type="gramEnd"/>
            <w:r w:rsidRPr="001278E3">
              <w:rPr>
                <w:sz w:val="24"/>
              </w:rPr>
              <w:t>确认联单的全部内容，确认无误提交则流程结束，若发现数据有问题，可以选择回退给处置单位修改。</w:t>
            </w:r>
          </w:p>
          <w:p w14:paraId="54E425BE" w14:textId="77777777" w:rsidR="00001667" w:rsidRPr="001278E3" w:rsidRDefault="004B3C33">
            <w:pPr>
              <w:pStyle w:val="22"/>
              <w:adjustRightInd w:val="0"/>
              <w:snapToGrid w:val="0"/>
              <w:rPr>
                <w:sz w:val="24"/>
              </w:rPr>
            </w:pPr>
            <w:r w:rsidRPr="001278E3">
              <w:rPr>
                <w:sz w:val="24"/>
              </w:rPr>
              <w:t>（</w:t>
            </w:r>
            <w:r w:rsidRPr="001278E3">
              <w:rPr>
                <w:sz w:val="24"/>
              </w:rPr>
              <w:t>4</w:t>
            </w:r>
            <w:r w:rsidRPr="001278E3">
              <w:rPr>
                <w:sz w:val="24"/>
              </w:rPr>
              <w:t>）一般工业固体废物污染防治措施分析：</w:t>
            </w:r>
          </w:p>
          <w:p w14:paraId="4F88D4CC" w14:textId="77777777" w:rsidR="00001667" w:rsidRPr="001278E3" w:rsidRDefault="004B3C33">
            <w:pPr>
              <w:pStyle w:val="22"/>
              <w:adjustRightInd w:val="0"/>
              <w:snapToGrid w:val="0"/>
              <w:rPr>
                <w:sz w:val="24"/>
              </w:rPr>
            </w:pPr>
            <w:r w:rsidRPr="001278E3">
              <w:rPr>
                <w:sz w:val="24"/>
              </w:rPr>
              <w:t>厂内一般工业固</w:t>
            </w:r>
            <w:proofErr w:type="gramStart"/>
            <w:r w:rsidRPr="001278E3">
              <w:rPr>
                <w:sz w:val="24"/>
              </w:rPr>
              <w:t>废临时</w:t>
            </w:r>
            <w:proofErr w:type="gramEnd"/>
            <w:r w:rsidRPr="001278E3">
              <w:rPr>
                <w:sz w:val="24"/>
              </w:rPr>
              <w:t>贮存应采取如下措施：</w:t>
            </w:r>
          </w:p>
          <w:p w14:paraId="4F5869BB" w14:textId="77777777" w:rsidR="00001667" w:rsidRPr="001278E3" w:rsidRDefault="004B3C33">
            <w:pPr>
              <w:pStyle w:val="22"/>
              <w:adjustRightInd w:val="0"/>
              <w:snapToGrid w:val="0"/>
              <w:rPr>
                <w:sz w:val="24"/>
              </w:rPr>
            </w:pPr>
            <w:r w:rsidRPr="001278E3">
              <w:rPr>
                <w:sz w:val="24"/>
              </w:rPr>
              <w:t>1</w:t>
            </w:r>
            <w:r w:rsidRPr="001278E3">
              <w:rPr>
                <w:sz w:val="24"/>
              </w:rPr>
              <w:t>）对一般工业固体废物实行从产生、收集、运输、贮存直至最终处理实行全过程管理，加强固体废物运输过程的事故风险防范，按照有关法律、法规的要求，对固体废弃物全过程管理应报当地环保行政主管部门等批准。</w:t>
            </w:r>
          </w:p>
          <w:p w14:paraId="0DDCF9B0" w14:textId="77777777" w:rsidR="00001667" w:rsidRPr="001278E3" w:rsidRDefault="004B3C33">
            <w:pPr>
              <w:pStyle w:val="22"/>
              <w:adjustRightInd w:val="0"/>
              <w:snapToGrid w:val="0"/>
              <w:rPr>
                <w:sz w:val="24"/>
              </w:rPr>
            </w:pPr>
            <w:r w:rsidRPr="001278E3">
              <w:rPr>
                <w:sz w:val="24"/>
              </w:rPr>
              <w:t>2</w:t>
            </w:r>
            <w:r w:rsidRPr="001278E3">
              <w:rPr>
                <w:sz w:val="24"/>
              </w:rPr>
              <w:t>）加强固体废物规范化管理，固体废物分类定点堆放，堆放场所远离办公区和</w:t>
            </w:r>
            <w:r w:rsidRPr="001278E3">
              <w:rPr>
                <w:sz w:val="24"/>
              </w:rPr>
              <w:lastRenderedPageBreak/>
              <w:t>周围环境敏感点。为了减少雨水侵蚀造成的二次污染，一般固体废物应堆放在室内或加盖顶棚或用塑料膜覆盖。根据建设单位提供资料，一般工业固体废物暂存在杂物房内。杂物房的地面作水泥硬化处理。</w:t>
            </w:r>
          </w:p>
          <w:p w14:paraId="716384BD" w14:textId="77777777" w:rsidR="00001667" w:rsidRPr="001278E3" w:rsidRDefault="004B3C33">
            <w:pPr>
              <w:pStyle w:val="22"/>
              <w:adjustRightInd w:val="0"/>
              <w:snapToGrid w:val="0"/>
              <w:rPr>
                <w:sz w:val="24"/>
              </w:rPr>
            </w:pPr>
            <w:r w:rsidRPr="001278E3">
              <w:rPr>
                <w:sz w:val="24"/>
              </w:rPr>
              <w:t>（</w:t>
            </w:r>
            <w:r w:rsidRPr="001278E3">
              <w:rPr>
                <w:sz w:val="24"/>
              </w:rPr>
              <w:t>5</w:t>
            </w:r>
            <w:r w:rsidRPr="001278E3">
              <w:rPr>
                <w:sz w:val="24"/>
              </w:rPr>
              <w:t>）危险固体废物污染防治措施分析</w:t>
            </w:r>
          </w:p>
          <w:p w14:paraId="11E84285" w14:textId="77777777" w:rsidR="00001667" w:rsidRPr="001278E3" w:rsidRDefault="004B3C33">
            <w:pPr>
              <w:pStyle w:val="22"/>
              <w:adjustRightInd w:val="0"/>
              <w:snapToGrid w:val="0"/>
              <w:rPr>
                <w:sz w:val="24"/>
              </w:rPr>
            </w:pPr>
            <w:r w:rsidRPr="001278E3">
              <w:rPr>
                <w:sz w:val="24"/>
              </w:rPr>
              <w:t>危险废物危害性较大，因此是本项目固</w:t>
            </w:r>
            <w:proofErr w:type="gramStart"/>
            <w:r w:rsidRPr="001278E3">
              <w:rPr>
                <w:sz w:val="24"/>
              </w:rPr>
              <w:t>废管理</w:t>
            </w:r>
            <w:proofErr w:type="gramEnd"/>
            <w:r w:rsidRPr="001278E3">
              <w:rPr>
                <w:sz w:val="24"/>
              </w:rPr>
              <w:t>的重点。</w:t>
            </w:r>
          </w:p>
          <w:p w14:paraId="164CA589" w14:textId="77777777" w:rsidR="00001667" w:rsidRPr="001278E3" w:rsidRDefault="004B3C33">
            <w:pPr>
              <w:pStyle w:val="22"/>
              <w:adjustRightInd w:val="0"/>
              <w:snapToGrid w:val="0"/>
              <w:rPr>
                <w:sz w:val="24"/>
              </w:rPr>
            </w:pPr>
            <w:r w:rsidRPr="001278E3">
              <w:rPr>
                <w:sz w:val="24"/>
              </w:rPr>
              <w:t>建设单位应加强危险废物的管理，必须交由有资质的危险废物处理处置中心进行安全处置（企业内部可回用的进行回用），对废物的产生、利用、收集、运输、贮存、处置等环节都要有追踪的账目和手续，由专用运输工具运至有资质的单位进行焚烧或无害化处置，使本项目固体废弃物由产生至无害化的整个过程都得到控制，保证每个环节均对环境不产生污染危害。</w:t>
            </w:r>
          </w:p>
          <w:p w14:paraId="15773B9C" w14:textId="77777777" w:rsidR="00001667" w:rsidRPr="001278E3" w:rsidRDefault="004B3C33">
            <w:pPr>
              <w:pStyle w:val="22"/>
              <w:adjustRightInd w:val="0"/>
              <w:snapToGrid w:val="0"/>
              <w:rPr>
                <w:sz w:val="24"/>
              </w:rPr>
            </w:pPr>
            <w:r w:rsidRPr="001278E3">
              <w:rPr>
                <w:sz w:val="24"/>
              </w:rPr>
              <w:t>只要本项目严格按照《危险废物贮存污染控制标准》（</w:t>
            </w:r>
            <w:r w:rsidRPr="001278E3">
              <w:rPr>
                <w:sz w:val="24"/>
              </w:rPr>
              <w:t>GB18597-2023</w:t>
            </w:r>
            <w:r w:rsidRPr="001278E3">
              <w:rPr>
                <w:sz w:val="24"/>
              </w:rPr>
              <w:t>）对危险废物进行收集、暂存，并委托持有《危险废物经营许可证》的单位进行无害化处理处置，采取上述措施防治后，本项目的危险废物对周围环境基本无影响。</w:t>
            </w:r>
          </w:p>
          <w:p w14:paraId="1A36840D" w14:textId="77777777" w:rsidR="00001667" w:rsidRPr="001278E3" w:rsidRDefault="004B3C33">
            <w:pPr>
              <w:pStyle w:val="22"/>
              <w:adjustRightInd w:val="0"/>
              <w:snapToGrid w:val="0"/>
              <w:rPr>
                <w:sz w:val="24"/>
              </w:rPr>
            </w:pPr>
            <w:r w:rsidRPr="001278E3">
              <w:rPr>
                <w:sz w:val="24"/>
              </w:rPr>
              <w:t>（</w:t>
            </w:r>
            <w:r w:rsidRPr="001278E3">
              <w:rPr>
                <w:sz w:val="24"/>
              </w:rPr>
              <w:t>6</w:t>
            </w:r>
            <w:r w:rsidRPr="001278E3">
              <w:rPr>
                <w:sz w:val="24"/>
              </w:rPr>
              <w:t>）生活垃圾污染防治措施分析</w:t>
            </w:r>
          </w:p>
          <w:p w14:paraId="387498ED" w14:textId="77777777" w:rsidR="00001667" w:rsidRPr="001278E3" w:rsidRDefault="004B3C33">
            <w:pPr>
              <w:pStyle w:val="22"/>
              <w:adjustRightInd w:val="0"/>
              <w:snapToGrid w:val="0"/>
              <w:rPr>
                <w:sz w:val="24"/>
              </w:rPr>
            </w:pPr>
            <w:r w:rsidRPr="001278E3">
              <w:rPr>
                <w:sz w:val="24"/>
              </w:rPr>
              <w:t>该厂在厂区道路两侧或厂房内设有生活垃圾桶，每天由厂内保洁人员把生活垃圾收集暂存至厂区西北角的生活垃圾收集区，再委托环卫部门统一清运。</w:t>
            </w:r>
          </w:p>
          <w:p w14:paraId="6C1B8A65" w14:textId="77777777" w:rsidR="00001667" w:rsidRPr="001278E3" w:rsidRDefault="004B3C33">
            <w:pPr>
              <w:pStyle w:val="22"/>
              <w:adjustRightInd w:val="0"/>
              <w:snapToGrid w:val="0"/>
              <w:rPr>
                <w:sz w:val="24"/>
              </w:rPr>
            </w:pPr>
            <w:r w:rsidRPr="001278E3">
              <w:rPr>
                <w:sz w:val="24"/>
              </w:rPr>
              <w:t>另外，根据《广东省危险废物产生单位危险废物规范化管理工作实施方案》，企业须根据管理台账和近年生产计划，制订危险废物管理计划，并报当地环保部门备案。</w:t>
            </w:r>
            <w:proofErr w:type="gramStart"/>
            <w:r w:rsidRPr="001278E3">
              <w:rPr>
                <w:sz w:val="24"/>
              </w:rPr>
              <w:t>台账应如实</w:t>
            </w:r>
            <w:proofErr w:type="gramEnd"/>
            <w:r w:rsidRPr="001278E3">
              <w:rPr>
                <w:sz w:val="24"/>
              </w:rPr>
              <w:t>记载产生危险废物的种类、数量、利用、贮存、处置、流向等信息，以此作为向当地环保部门申报危险废物管理计划的编制依据。产生的危险废物实行分类收集后</w:t>
            </w:r>
            <w:proofErr w:type="gramStart"/>
            <w:r w:rsidRPr="001278E3">
              <w:rPr>
                <w:sz w:val="24"/>
              </w:rPr>
              <w:t>置于危废暂存</w:t>
            </w:r>
            <w:proofErr w:type="gramEnd"/>
            <w:r w:rsidRPr="001278E3">
              <w:rPr>
                <w:sz w:val="24"/>
              </w:rPr>
              <w:t>间内，贮存时限一般不得超过一年，并设专人管理。盛装危险废物的容器和包装物以及产生、收集、贮存、运输、处置危险废物的场所，必须依法设置相应标识、警示标志和标签，标签上应注明贮存的废物类别、危害性以及开始贮存时间等内容。企业必须严格执行危险废物转移计划报批和依法运行危险废物转移联单，并通过信息系统登记转移计划和电子转移联单。企业还</w:t>
            </w:r>
            <w:proofErr w:type="gramStart"/>
            <w:r w:rsidRPr="001278E3">
              <w:rPr>
                <w:sz w:val="24"/>
              </w:rPr>
              <w:t>需健全</w:t>
            </w:r>
            <w:proofErr w:type="gramEnd"/>
            <w:r w:rsidRPr="001278E3">
              <w:rPr>
                <w:sz w:val="24"/>
              </w:rPr>
              <w:t>产生单位内部管理制度，包括落实危险废物产生信息公开制度，建立员工培训和固体废物管理员制度，完善危险废物相关档案管理制度；建立和完善突发危险废物环境应急预案，并报当地环保部门备案。</w:t>
            </w:r>
          </w:p>
          <w:p w14:paraId="77993DC6" w14:textId="77777777" w:rsidR="00001667" w:rsidRPr="001278E3" w:rsidRDefault="004B3C33">
            <w:pPr>
              <w:tabs>
                <w:tab w:val="right" w:pos="9069"/>
              </w:tabs>
              <w:adjustRightInd w:val="0"/>
              <w:snapToGrid w:val="0"/>
              <w:spacing w:line="360" w:lineRule="auto"/>
              <w:ind w:firstLine="480"/>
              <w:rPr>
                <w:sz w:val="24"/>
              </w:rPr>
            </w:pPr>
            <w:r w:rsidRPr="001278E3">
              <w:rPr>
                <w:sz w:val="24"/>
              </w:rPr>
              <w:t>经过上述处理后，项目产生的固体废物不会对周围固体废物环境造成影响。</w:t>
            </w:r>
          </w:p>
          <w:p w14:paraId="4CE3C326" w14:textId="77777777" w:rsidR="00001667" w:rsidRPr="001278E3" w:rsidRDefault="004B3C33">
            <w:pPr>
              <w:tabs>
                <w:tab w:val="right" w:pos="9069"/>
              </w:tabs>
              <w:adjustRightInd w:val="0"/>
              <w:snapToGrid w:val="0"/>
              <w:spacing w:line="360" w:lineRule="auto"/>
              <w:ind w:firstLineChars="200" w:firstLine="482"/>
              <w:rPr>
                <w:b/>
                <w:bCs/>
                <w:sz w:val="24"/>
              </w:rPr>
            </w:pPr>
            <w:r w:rsidRPr="001278E3">
              <w:rPr>
                <w:b/>
                <w:bCs/>
                <w:sz w:val="24"/>
              </w:rPr>
              <w:t>五、土壤、地下水</w:t>
            </w:r>
          </w:p>
          <w:p w14:paraId="58C26A23" w14:textId="77777777" w:rsidR="00001667" w:rsidRPr="001278E3" w:rsidRDefault="004B3C33">
            <w:pPr>
              <w:tabs>
                <w:tab w:val="right" w:pos="9069"/>
              </w:tabs>
              <w:adjustRightInd w:val="0"/>
              <w:snapToGrid w:val="0"/>
              <w:spacing w:line="360" w:lineRule="auto"/>
              <w:ind w:firstLineChars="200" w:firstLine="482"/>
              <w:rPr>
                <w:sz w:val="24"/>
              </w:rPr>
            </w:pPr>
            <w:r w:rsidRPr="001278E3">
              <w:rPr>
                <w:b/>
                <w:bCs/>
                <w:sz w:val="24"/>
              </w:rPr>
              <w:lastRenderedPageBreak/>
              <w:t>1</w:t>
            </w:r>
            <w:r w:rsidRPr="001278E3">
              <w:rPr>
                <w:b/>
                <w:bCs/>
                <w:sz w:val="24"/>
              </w:rPr>
              <w:t>、影响途径</w:t>
            </w:r>
          </w:p>
          <w:p w14:paraId="356E98AE"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①</w:t>
            </w:r>
            <w:r w:rsidRPr="001278E3">
              <w:rPr>
                <w:sz w:val="24"/>
              </w:rPr>
              <w:t>大气沉降</w:t>
            </w:r>
          </w:p>
          <w:p w14:paraId="6EE42E7D"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大气沉降是指大气中的污染物通过一定的途径被沉降至地面或水体的过程，分为干沉降和湿沉降，是土壤污染的重要途径之一，本项目属于</w:t>
            </w:r>
            <w:r w:rsidRPr="001278E3">
              <w:rPr>
                <w:rFonts w:hint="eastAsia"/>
                <w:sz w:val="24"/>
              </w:rPr>
              <w:t>C2922</w:t>
            </w:r>
            <w:r w:rsidRPr="001278E3">
              <w:rPr>
                <w:rFonts w:hint="eastAsia"/>
                <w:sz w:val="24"/>
              </w:rPr>
              <w:t>塑料板、管、型材制造及</w:t>
            </w:r>
            <w:r w:rsidRPr="001278E3">
              <w:rPr>
                <w:rFonts w:hint="eastAsia"/>
                <w:sz w:val="24"/>
              </w:rPr>
              <w:t>C2929</w:t>
            </w:r>
            <w:r w:rsidRPr="001278E3">
              <w:rPr>
                <w:rFonts w:hint="eastAsia"/>
                <w:sz w:val="24"/>
              </w:rPr>
              <w:t>塑料零件及其他塑料制品制造</w:t>
            </w:r>
            <w:r w:rsidRPr="001278E3">
              <w:rPr>
                <w:sz w:val="24"/>
              </w:rPr>
              <w:t>，根据《农用地土壤污染状况详查点位布设技术规定》附件</w:t>
            </w:r>
            <w:r w:rsidRPr="001278E3">
              <w:rPr>
                <w:sz w:val="24"/>
              </w:rPr>
              <w:t>1</w:t>
            </w:r>
            <w:r w:rsidRPr="001278E3">
              <w:rPr>
                <w:sz w:val="24"/>
              </w:rPr>
              <w:t>土壤重点污染源周边影响区范围，本项目不在土壤重点污染源周边影响区范围内，本项目大气污染因子主要是</w:t>
            </w:r>
            <w:r w:rsidRPr="001278E3">
              <w:rPr>
                <w:rFonts w:hint="eastAsia"/>
                <w:kern w:val="0"/>
                <w:sz w:val="24"/>
                <w:lang w:bidi="ar"/>
              </w:rPr>
              <w:t>颗粒物、非甲烷总烃、臭气浓度等</w:t>
            </w:r>
            <w:r w:rsidRPr="001278E3">
              <w:rPr>
                <w:sz w:val="24"/>
              </w:rPr>
              <w:t>，均非持久性污染物，可以在大气中被稀释和降解。项目产生的大气污染物不涉及《农用地土壤污染状况详查点位布设技术规定》附件</w:t>
            </w:r>
            <w:r w:rsidRPr="001278E3">
              <w:rPr>
                <w:sz w:val="24"/>
              </w:rPr>
              <w:t>2</w:t>
            </w:r>
            <w:r w:rsidRPr="001278E3">
              <w:rPr>
                <w:sz w:val="24"/>
              </w:rPr>
              <w:t>中</w:t>
            </w:r>
            <w:r w:rsidRPr="001278E3">
              <w:rPr>
                <w:sz w:val="24"/>
              </w:rPr>
              <w:t>“</w:t>
            </w:r>
            <w:r w:rsidRPr="001278E3">
              <w:rPr>
                <w:sz w:val="24"/>
              </w:rPr>
              <w:t>附表</w:t>
            </w:r>
            <w:r w:rsidRPr="001278E3">
              <w:rPr>
                <w:sz w:val="24"/>
              </w:rPr>
              <w:t xml:space="preserve">1 </w:t>
            </w:r>
            <w:r w:rsidRPr="001278E3">
              <w:rPr>
                <w:sz w:val="24"/>
              </w:rPr>
              <w:t>农用地土壤和农产品样品必测项目</w:t>
            </w:r>
            <w:r w:rsidRPr="001278E3">
              <w:rPr>
                <w:sz w:val="24"/>
              </w:rPr>
              <w:t>”</w:t>
            </w:r>
            <w:r w:rsidRPr="001278E3">
              <w:rPr>
                <w:sz w:val="24"/>
              </w:rPr>
              <w:t>中无机及有机污染物，因此不考虑大气沉降的影响。</w:t>
            </w:r>
          </w:p>
          <w:p w14:paraId="42D86519"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②</w:t>
            </w:r>
            <w:r w:rsidRPr="001278E3">
              <w:rPr>
                <w:sz w:val="24"/>
              </w:rPr>
              <w:t>液态物质泄漏</w:t>
            </w:r>
          </w:p>
          <w:p w14:paraId="02AB5B4F"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A.</w:t>
            </w:r>
            <w:r w:rsidRPr="001278E3">
              <w:rPr>
                <w:sz w:val="24"/>
              </w:rPr>
              <w:t>废水渗漏分析和影响</w:t>
            </w:r>
          </w:p>
          <w:p w14:paraId="02DA9668"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一般情况下，废水渗漏主要考虑水池容纳构筑物（如废水池等）底部破损渗漏和排水管渗漏两个方面。</w:t>
            </w:r>
          </w:p>
          <w:p w14:paraId="16C8C9CF"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本项目水池构筑物（池体）为砖混或钢制，并设计了防渗防腐功能。建设时严格按照相应规范要求施工并在竣工验收时严把质量关，水池容纳构筑物底部无破损，不会对地下水及土壤环境产生影响。建设单位应认真做好管道外观监测和通水试验，检查排水管设计，根据管径尺寸、设定固定垂直、水平支架，避免管道偏心、变形而渗水；地下埋管应设置砖墩支撑，回填土时应两侧同时回填避免管道侧向变形，回填土前必须先做通水试验。只要采用优良品质的管道，在实际生产过程中及时做好排查工作，不会存在排水管道泄漏污染土壤、地下水的情况。</w:t>
            </w:r>
          </w:p>
          <w:p w14:paraId="2FF2D340"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B.</w:t>
            </w:r>
            <w:r w:rsidRPr="001278E3">
              <w:rPr>
                <w:sz w:val="24"/>
              </w:rPr>
              <w:t>固体废物泄漏</w:t>
            </w:r>
          </w:p>
          <w:p w14:paraId="119F144A"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项目危险废物暂存</w:t>
            </w:r>
            <w:proofErr w:type="gramStart"/>
            <w:r w:rsidRPr="001278E3">
              <w:rPr>
                <w:sz w:val="24"/>
              </w:rPr>
              <w:t>间做好</w:t>
            </w:r>
            <w:proofErr w:type="gramEnd"/>
            <w:r w:rsidRPr="001278E3">
              <w:rPr>
                <w:sz w:val="24"/>
              </w:rPr>
              <w:t>防风、防雨、防渗漏等措施，运营期间需做好巡查工作。且项目车间地面已进行防渗处理，不会</w:t>
            </w:r>
            <w:proofErr w:type="gramStart"/>
            <w:r w:rsidRPr="001278E3">
              <w:rPr>
                <w:sz w:val="24"/>
              </w:rPr>
              <w:t>存在危废泄漏</w:t>
            </w:r>
            <w:proofErr w:type="gramEnd"/>
            <w:r w:rsidRPr="001278E3">
              <w:rPr>
                <w:sz w:val="24"/>
              </w:rPr>
              <w:t>污染土壤、地下水的情况。</w:t>
            </w:r>
          </w:p>
          <w:p w14:paraId="1EDA1A93" w14:textId="77777777" w:rsidR="00001667" w:rsidRPr="001278E3" w:rsidRDefault="004B3C33">
            <w:pPr>
              <w:tabs>
                <w:tab w:val="right" w:pos="9069"/>
              </w:tabs>
              <w:adjustRightInd w:val="0"/>
              <w:snapToGrid w:val="0"/>
              <w:spacing w:line="360" w:lineRule="auto"/>
              <w:ind w:firstLineChars="200" w:firstLine="482"/>
              <w:rPr>
                <w:sz w:val="24"/>
              </w:rPr>
            </w:pPr>
            <w:r w:rsidRPr="001278E3">
              <w:rPr>
                <w:b/>
                <w:bCs/>
                <w:sz w:val="24"/>
              </w:rPr>
              <w:t>2</w:t>
            </w:r>
            <w:r w:rsidRPr="001278E3">
              <w:rPr>
                <w:b/>
                <w:bCs/>
                <w:sz w:val="24"/>
              </w:rPr>
              <w:t>、分区防控措施</w:t>
            </w:r>
          </w:p>
          <w:p w14:paraId="303A3C04"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建议项目对各区域分别采用防控措施，以水平防渗为主，对地面进行硬化，根据《环境影响评价技术导则</w:t>
            </w:r>
            <w:r w:rsidRPr="001278E3">
              <w:rPr>
                <w:sz w:val="24"/>
              </w:rPr>
              <w:t xml:space="preserve"> </w:t>
            </w:r>
            <w:r w:rsidRPr="001278E3">
              <w:rPr>
                <w:sz w:val="24"/>
              </w:rPr>
              <w:t>地下水环境》（</w:t>
            </w:r>
            <w:r w:rsidRPr="001278E3">
              <w:rPr>
                <w:sz w:val="24"/>
              </w:rPr>
              <w:t>HJ610-2016</w:t>
            </w:r>
            <w:r w:rsidRPr="001278E3">
              <w:rPr>
                <w:sz w:val="24"/>
              </w:rPr>
              <w:t>）中</w:t>
            </w:r>
            <w:r w:rsidRPr="001278E3">
              <w:rPr>
                <w:sz w:val="24"/>
              </w:rPr>
              <w:t>“</w:t>
            </w:r>
            <w:r w:rsidRPr="001278E3">
              <w:rPr>
                <w:sz w:val="24"/>
              </w:rPr>
              <w:t>表</w:t>
            </w:r>
            <w:r w:rsidRPr="001278E3">
              <w:rPr>
                <w:sz w:val="24"/>
              </w:rPr>
              <w:t xml:space="preserve">7 </w:t>
            </w:r>
            <w:r w:rsidRPr="001278E3">
              <w:rPr>
                <w:sz w:val="24"/>
              </w:rPr>
              <w:t>地下水污染防渗分区参照表</w:t>
            </w:r>
            <w:r w:rsidRPr="001278E3">
              <w:rPr>
                <w:sz w:val="24"/>
              </w:rPr>
              <w:t>”</w:t>
            </w:r>
            <w:r w:rsidRPr="001278E3">
              <w:rPr>
                <w:sz w:val="24"/>
              </w:rPr>
              <w:t>，项目防渗分区见下表。</w:t>
            </w:r>
          </w:p>
          <w:p w14:paraId="451D2B49" w14:textId="4ABCCEA9" w:rsidR="00001667" w:rsidRPr="001278E3" w:rsidRDefault="004B3C33">
            <w:pPr>
              <w:autoSpaceDE w:val="0"/>
              <w:autoSpaceDN w:val="0"/>
              <w:adjustRightInd w:val="0"/>
              <w:snapToGrid w:val="0"/>
              <w:jc w:val="center"/>
              <w:rPr>
                <w:b/>
                <w:szCs w:val="21"/>
              </w:rPr>
            </w:pPr>
            <w:r w:rsidRPr="001278E3">
              <w:rPr>
                <w:b/>
                <w:szCs w:val="21"/>
              </w:rPr>
              <w:t>表</w:t>
            </w:r>
            <w:r w:rsidRPr="001278E3">
              <w:rPr>
                <w:b/>
                <w:szCs w:val="21"/>
              </w:rPr>
              <w:t>4-</w:t>
            </w:r>
            <w:r w:rsidR="00CD4859">
              <w:rPr>
                <w:rFonts w:hint="eastAsia"/>
                <w:b/>
                <w:szCs w:val="21"/>
              </w:rPr>
              <w:t>30</w:t>
            </w:r>
            <w:r w:rsidRPr="001278E3">
              <w:rPr>
                <w:b/>
                <w:szCs w:val="21"/>
              </w:rPr>
              <w:t xml:space="preserve">  </w:t>
            </w:r>
            <w:r w:rsidRPr="001278E3">
              <w:rPr>
                <w:b/>
                <w:szCs w:val="21"/>
              </w:rPr>
              <w:t>建设项目危险废物贮存场所（设施）基本情况表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4"/>
              <w:gridCol w:w="1018"/>
              <w:gridCol w:w="1029"/>
              <w:gridCol w:w="1323"/>
              <w:gridCol w:w="1308"/>
              <w:gridCol w:w="2226"/>
            </w:tblGrid>
            <w:tr w:rsidR="007D6F52" w:rsidRPr="001278E3" w14:paraId="6B0808F5" w14:textId="77777777" w:rsidTr="00CD4859">
              <w:trPr>
                <w:trHeight w:val="340"/>
                <w:jc w:val="center"/>
              </w:trPr>
              <w:tc>
                <w:tcPr>
                  <w:tcW w:w="1914" w:type="dxa"/>
                  <w:vAlign w:val="center"/>
                </w:tcPr>
                <w:p w14:paraId="0B127474" w14:textId="77777777" w:rsidR="00001667" w:rsidRPr="001278E3" w:rsidRDefault="004B3C33">
                  <w:pPr>
                    <w:pStyle w:val="af5"/>
                    <w:jc w:val="center"/>
                    <w:rPr>
                      <w:rFonts w:hAnsi="Times New Roman"/>
                      <w:b/>
                      <w:bCs/>
                      <w:sz w:val="21"/>
                      <w:szCs w:val="21"/>
                    </w:rPr>
                  </w:pPr>
                  <w:r w:rsidRPr="001278E3">
                    <w:rPr>
                      <w:rFonts w:hAnsi="Times New Roman"/>
                      <w:b/>
                      <w:bCs/>
                      <w:sz w:val="21"/>
                      <w:szCs w:val="21"/>
                    </w:rPr>
                    <w:t>项目区域</w:t>
                  </w:r>
                </w:p>
              </w:tc>
              <w:tc>
                <w:tcPr>
                  <w:tcW w:w="1012" w:type="dxa"/>
                  <w:vAlign w:val="center"/>
                </w:tcPr>
                <w:p w14:paraId="5E0A2CF4" w14:textId="77777777" w:rsidR="00001667" w:rsidRPr="001278E3" w:rsidRDefault="004B3C33">
                  <w:pPr>
                    <w:pStyle w:val="af5"/>
                    <w:jc w:val="center"/>
                    <w:rPr>
                      <w:rFonts w:hAnsi="Times New Roman"/>
                      <w:b/>
                      <w:bCs/>
                      <w:sz w:val="21"/>
                      <w:szCs w:val="21"/>
                    </w:rPr>
                  </w:pPr>
                  <w:r w:rsidRPr="001278E3">
                    <w:rPr>
                      <w:rFonts w:hAnsi="Times New Roman"/>
                      <w:b/>
                      <w:bCs/>
                      <w:sz w:val="21"/>
                      <w:szCs w:val="21"/>
                    </w:rPr>
                    <w:t>天然包气带防</w:t>
                  </w:r>
                  <w:r w:rsidRPr="001278E3">
                    <w:rPr>
                      <w:rFonts w:hAnsi="Times New Roman"/>
                      <w:b/>
                      <w:bCs/>
                      <w:sz w:val="21"/>
                      <w:szCs w:val="21"/>
                    </w:rPr>
                    <w:lastRenderedPageBreak/>
                    <w:t>污性能</w:t>
                  </w:r>
                </w:p>
              </w:tc>
              <w:tc>
                <w:tcPr>
                  <w:tcW w:w="1023" w:type="dxa"/>
                  <w:vAlign w:val="center"/>
                </w:tcPr>
                <w:p w14:paraId="476B69ED" w14:textId="77777777" w:rsidR="00001667" w:rsidRPr="001278E3" w:rsidRDefault="004B3C33">
                  <w:pPr>
                    <w:pStyle w:val="af5"/>
                    <w:jc w:val="center"/>
                    <w:rPr>
                      <w:rFonts w:hAnsi="Times New Roman"/>
                      <w:b/>
                      <w:bCs/>
                      <w:sz w:val="21"/>
                      <w:szCs w:val="21"/>
                    </w:rPr>
                  </w:pPr>
                  <w:r w:rsidRPr="001278E3">
                    <w:rPr>
                      <w:rFonts w:hAnsi="Times New Roman"/>
                      <w:b/>
                      <w:bCs/>
                      <w:sz w:val="21"/>
                      <w:szCs w:val="21"/>
                    </w:rPr>
                    <w:lastRenderedPageBreak/>
                    <w:t>污染控制难易</w:t>
                  </w:r>
                  <w:r w:rsidRPr="001278E3">
                    <w:rPr>
                      <w:rFonts w:hAnsi="Times New Roman"/>
                      <w:b/>
                      <w:bCs/>
                      <w:sz w:val="21"/>
                      <w:szCs w:val="21"/>
                    </w:rPr>
                    <w:lastRenderedPageBreak/>
                    <w:t>程度</w:t>
                  </w:r>
                </w:p>
              </w:tc>
              <w:tc>
                <w:tcPr>
                  <w:tcW w:w="1315" w:type="dxa"/>
                  <w:vAlign w:val="center"/>
                </w:tcPr>
                <w:p w14:paraId="7ECB8867" w14:textId="77777777" w:rsidR="00001667" w:rsidRPr="001278E3" w:rsidRDefault="004B3C33">
                  <w:pPr>
                    <w:pStyle w:val="af5"/>
                    <w:jc w:val="center"/>
                    <w:rPr>
                      <w:rFonts w:hAnsi="Times New Roman"/>
                      <w:b/>
                      <w:bCs/>
                      <w:sz w:val="21"/>
                      <w:szCs w:val="21"/>
                    </w:rPr>
                  </w:pPr>
                  <w:r w:rsidRPr="001278E3">
                    <w:rPr>
                      <w:rFonts w:hAnsi="Times New Roman"/>
                      <w:b/>
                      <w:bCs/>
                      <w:sz w:val="21"/>
                      <w:szCs w:val="21"/>
                    </w:rPr>
                    <w:lastRenderedPageBreak/>
                    <w:t>污染物类型</w:t>
                  </w:r>
                </w:p>
              </w:tc>
              <w:tc>
                <w:tcPr>
                  <w:tcW w:w="1300" w:type="dxa"/>
                  <w:vAlign w:val="center"/>
                </w:tcPr>
                <w:p w14:paraId="613CD96B" w14:textId="77777777" w:rsidR="00001667" w:rsidRPr="001278E3" w:rsidRDefault="004B3C33">
                  <w:pPr>
                    <w:pStyle w:val="af5"/>
                    <w:jc w:val="center"/>
                    <w:rPr>
                      <w:rFonts w:hAnsi="Times New Roman"/>
                      <w:b/>
                      <w:bCs/>
                      <w:sz w:val="21"/>
                      <w:szCs w:val="21"/>
                    </w:rPr>
                  </w:pPr>
                  <w:r w:rsidRPr="001278E3">
                    <w:rPr>
                      <w:rFonts w:hAnsi="Times New Roman"/>
                      <w:b/>
                      <w:bCs/>
                      <w:sz w:val="21"/>
                      <w:szCs w:val="21"/>
                    </w:rPr>
                    <w:t>防渗分区</w:t>
                  </w:r>
                </w:p>
              </w:tc>
              <w:tc>
                <w:tcPr>
                  <w:tcW w:w="2213" w:type="dxa"/>
                  <w:vAlign w:val="center"/>
                </w:tcPr>
                <w:p w14:paraId="766DBD67" w14:textId="77777777" w:rsidR="00001667" w:rsidRPr="001278E3" w:rsidRDefault="004B3C33">
                  <w:pPr>
                    <w:pStyle w:val="af5"/>
                    <w:jc w:val="center"/>
                    <w:rPr>
                      <w:rFonts w:hAnsi="Times New Roman"/>
                      <w:b/>
                      <w:bCs/>
                      <w:sz w:val="21"/>
                      <w:szCs w:val="21"/>
                    </w:rPr>
                  </w:pPr>
                  <w:r w:rsidRPr="001278E3">
                    <w:rPr>
                      <w:rFonts w:hAnsi="Times New Roman"/>
                      <w:b/>
                      <w:bCs/>
                      <w:sz w:val="21"/>
                      <w:szCs w:val="21"/>
                    </w:rPr>
                    <w:t>防渗技术要求</w:t>
                  </w:r>
                </w:p>
              </w:tc>
            </w:tr>
            <w:tr w:rsidR="007D6F52" w:rsidRPr="001278E3" w14:paraId="5E76D9CF" w14:textId="77777777" w:rsidTr="00CD4859">
              <w:trPr>
                <w:trHeight w:val="340"/>
                <w:jc w:val="center"/>
              </w:trPr>
              <w:tc>
                <w:tcPr>
                  <w:tcW w:w="1914" w:type="dxa"/>
                  <w:vAlign w:val="center"/>
                </w:tcPr>
                <w:p w14:paraId="2E4C989D" w14:textId="77777777" w:rsidR="00001667" w:rsidRPr="001278E3" w:rsidRDefault="004B3C33">
                  <w:pPr>
                    <w:jc w:val="center"/>
                    <w:rPr>
                      <w:szCs w:val="21"/>
                    </w:rPr>
                  </w:pPr>
                  <w:r w:rsidRPr="001278E3">
                    <w:rPr>
                      <w:szCs w:val="21"/>
                    </w:rPr>
                    <w:t>危险废物暂存间</w:t>
                  </w:r>
                </w:p>
              </w:tc>
              <w:tc>
                <w:tcPr>
                  <w:tcW w:w="1012" w:type="dxa"/>
                  <w:vAlign w:val="center"/>
                </w:tcPr>
                <w:p w14:paraId="4B879162" w14:textId="77777777" w:rsidR="00001667" w:rsidRPr="001278E3" w:rsidRDefault="004B3C33">
                  <w:pPr>
                    <w:jc w:val="center"/>
                    <w:rPr>
                      <w:szCs w:val="21"/>
                    </w:rPr>
                  </w:pPr>
                  <w:r w:rsidRPr="001278E3">
                    <w:rPr>
                      <w:szCs w:val="21"/>
                    </w:rPr>
                    <w:t>中</w:t>
                  </w:r>
                  <w:r w:rsidRPr="001278E3">
                    <w:rPr>
                      <w:szCs w:val="21"/>
                    </w:rPr>
                    <w:t>-</w:t>
                  </w:r>
                  <w:r w:rsidRPr="001278E3">
                    <w:rPr>
                      <w:szCs w:val="21"/>
                    </w:rPr>
                    <w:t>强</w:t>
                  </w:r>
                </w:p>
              </w:tc>
              <w:tc>
                <w:tcPr>
                  <w:tcW w:w="1023" w:type="dxa"/>
                  <w:vAlign w:val="center"/>
                </w:tcPr>
                <w:p w14:paraId="2AE127FB" w14:textId="77777777" w:rsidR="00001667" w:rsidRPr="001278E3" w:rsidRDefault="004B3C33">
                  <w:pPr>
                    <w:jc w:val="center"/>
                    <w:rPr>
                      <w:szCs w:val="21"/>
                    </w:rPr>
                  </w:pPr>
                  <w:r w:rsidRPr="001278E3">
                    <w:rPr>
                      <w:szCs w:val="21"/>
                    </w:rPr>
                    <w:t>难</w:t>
                  </w:r>
                </w:p>
              </w:tc>
              <w:tc>
                <w:tcPr>
                  <w:tcW w:w="1315" w:type="dxa"/>
                  <w:vAlign w:val="center"/>
                </w:tcPr>
                <w:p w14:paraId="1AC797AF" w14:textId="77777777" w:rsidR="00001667" w:rsidRPr="001278E3" w:rsidRDefault="004B3C33">
                  <w:pPr>
                    <w:jc w:val="center"/>
                    <w:rPr>
                      <w:szCs w:val="21"/>
                    </w:rPr>
                  </w:pPr>
                  <w:r w:rsidRPr="001278E3">
                    <w:rPr>
                      <w:szCs w:val="21"/>
                    </w:rPr>
                    <w:t>非持久性污染物</w:t>
                  </w:r>
                </w:p>
              </w:tc>
              <w:tc>
                <w:tcPr>
                  <w:tcW w:w="1300" w:type="dxa"/>
                  <w:vAlign w:val="center"/>
                </w:tcPr>
                <w:p w14:paraId="7612E3B2" w14:textId="77777777" w:rsidR="00001667" w:rsidRPr="001278E3" w:rsidRDefault="004B3C33">
                  <w:pPr>
                    <w:jc w:val="center"/>
                    <w:rPr>
                      <w:szCs w:val="21"/>
                    </w:rPr>
                  </w:pPr>
                  <w:r w:rsidRPr="001278E3">
                    <w:rPr>
                      <w:szCs w:val="21"/>
                    </w:rPr>
                    <w:t>重点防渗区</w:t>
                  </w:r>
                </w:p>
              </w:tc>
              <w:tc>
                <w:tcPr>
                  <w:tcW w:w="2213" w:type="dxa"/>
                  <w:vAlign w:val="center"/>
                </w:tcPr>
                <w:p w14:paraId="4DB61CAC" w14:textId="77777777" w:rsidR="00001667" w:rsidRPr="001278E3" w:rsidRDefault="004B3C33">
                  <w:pPr>
                    <w:jc w:val="center"/>
                    <w:rPr>
                      <w:szCs w:val="21"/>
                    </w:rPr>
                  </w:pPr>
                  <w:r w:rsidRPr="001278E3">
                    <w:rPr>
                      <w:szCs w:val="21"/>
                    </w:rPr>
                    <w:t>等效黏土防渗层</w:t>
                  </w:r>
                  <w:r w:rsidRPr="001278E3">
                    <w:rPr>
                      <w:szCs w:val="21"/>
                    </w:rPr>
                    <w:t>Mb≥6m</w:t>
                  </w:r>
                  <w:r w:rsidRPr="001278E3">
                    <w:rPr>
                      <w:szCs w:val="21"/>
                    </w:rPr>
                    <w:t>，</w:t>
                  </w:r>
                  <w:r w:rsidRPr="001278E3">
                    <w:rPr>
                      <w:szCs w:val="21"/>
                    </w:rPr>
                    <w:t>K≤1×10</w:t>
                  </w:r>
                  <w:r w:rsidRPr="001278E3">
                    <w:rPr>
                      <w:szCs w:val="21"/>
                      <w:vertAlign w:val="superscript"/>
                    </w:rPr>
                    <w:t>-7</w:t>
                  </w:r>
                  <w:r w:rsidRPr="001278E3">
                    <w:rPr>
                      <w:szCs w:val="21"/>
                    </w:rPr>
                    <w:t>cm/s</w:t>
                  </w:r>
                  <w:r w:rsidRPr="001278E3">
                    <w:rPr>
                      <w:szCs w:val="21"/>
                    </w:rPr>
                    <w:t>；或参照</w:t>
                  </w:r>
                  <w:r w:rsidRPr="001278E3">
                    <w:rPr>
                      <w:szCs w:val="21"/>
                    </w:rPr>
                    <w:t>GB16889</w:t>
                  </w:r>
                  <w:r w:rsidRPr="001278E3">
                    <w:rPr>
                      <w:szCs w:val="21"/>
                    </w:rPr>
                    <w:t>执行</w:t>
                  </w:r>
                  <w:r w:rsidRPr="001278E3">
                    <w:rPr>
                      <w:szCs w:val="21"/>
                    </w:rPr>
                    <w:t xml:space="preserve"> </w:t>
                  </w:r>
                </w:p>
              </w:tc>
            </w:tr>
            <w:tr w:rsidR="007D6F52" w:rsidRPr="001278E3" w14:paraId="7E42235F" w14:textId="77777777" w:rsidTr="00CD4859">
              <w:trPr>
                <w:trHeight w:val="340"/>
                <w:jc w:val="center"/>
              </w:trPr>
              <w:tc>
                <w:tcPr>
                  <w:tcW w:w="1914" w:type="dxa"/>
                  <w:vAlign w:val="center"/>
                </w:tcPr>
                <w:p w14:paraId="108EC68C" w14:textId="77777777" w:rsidR="00001667" w:rsidRPr="001278E3" w:rsidRDefault="004B3C33">
                  <w:pPr>
                    <w:jc w:val="center"/>
                    <w:rPr>
                      <w:szCs w:val="21"/>
                    </w:rPr>
                  </w:pPr>
                  <w:r w:rsidRPr="001278E3">
                    <w:rPr>
                      <w:szCs w:val="21"/>
                    </w:rPr>
                    <w:t>生产区域</w:t>
                  </w:r>
                </w:p>
              </w:tc>
              <w:tc>
                <w:tcPr>
                  <w:tcW w:w="1012" w:type="dxa"/>
                  <w:vAlign w:val="center"/>
                </w:tcPr>
                <w:p w14:paraId="5063B55C" w14:textId="77777777" w:rsidR="00001667" w:rsidRPr="001278E3" w:rsidRDefault="004B3C33">
                  <w:pPr>
                    <w:jc w:val="center"/>
                    <w:rPr>
                      <w:szCs w:val="21"/>
                    </w:rPr>
                  </w:pPr>
                  <w:r w:rsidRPr="001278E3">
                    <w:rPr>
                      <w:szCs w:val="21"/>
                    </w:rPr>
                    <w:t>中</w:t>
                  </w:r>
                  <w:r w:rsidRPr="001278E3">
                    <w:rPr>
                      <w:szCs w:val="21"/>
                    </w:rPr>
                    <w:t>-</w:t>
                  </w:r>
                  <w:r w:rsidRPr="001278E3">
                    <w:rPr>
                      <w:szCs w:val="21"/>
                    </w:rPr>
                    <w:t>强</w:t>
                  </w:r>
                </w:p>
              </w:tc>
              <w:tc>
                <w:tcPr>
                  <w:tcW w:w="1023" w:type="dxa"/>
                  <w:vAlign w:val="center"/>
                </w:tcPr>
                <w:p w14:paraId="1C3175B9" w14:textId="77777777" w:rsidR="00001667" w:rsidRPr="001278E3" w:rsidRDefault="004B3C33">
                  <w:pPr>
                    <w:jc w:val="center"/>
                    <w:rPr>
                      <w:szCs w:val="21"/>
                    </w:rPr>
                  </w:pPr>
                  <w:r w:rsidRPr="001278E3">
                    <w:rPr>
                      <w:szCs w:val="21"/>
                    </w:rPr>
                    <w:t>易</w:t>
                  </w:r>
                </w:p>
              </w:tc>
              <w:tc>
                <w:tcPr>
                  <w:tcW w:w="1315" w:type="dxa"/>
                  <w:vAlign w:val="center"/>
                </w:tcPr>
                <w:p w14:paraId="307DF1E1" w14:textId="77777777" w:rsidR="00001667" w:rsidRPr="001278E3" w:rsidRDefault="004B3C33">
                  <w:pPr>
                    <w:jc w:val="center"/>
                    <w:rPr>
                      <w:szCs w:val="21"/>
                    </w:rPr>
                  </w:pPr>
                  <w:r w:rsidRPr="001278E3">
                    <w:rPr>
                      <w:szCs w:val="21"/>
                    </w:rPr>
                    <w:t>非持久性污染物</w:t>
                  </w:r>
                </w:p>
              </w:tc>
              <w:tc>
                <w:tcPr>
                  <w:tcW w:w="1300" w:type="dxa"/>
                  <w:vAlign w:val="center"/>
                </w:tcPr>
                <w:p w14:paraId="6AB51D00" w14:textId="77777777" w:rsidR="00001667" w:rsidRPr="001278E3" w:rsidRDefault="004B3C33">
                  <w:pPr>
                    <w:jc w:val="center"/>
                    <w:rPr>
                      <w:szCs w:val="21"/>
                    </w:rPr>
                  </w:pPr>
                  <w:r w:rsidRPr="001278E3">
                    <w:rPr>
                      <w:szCs w:val="21"/>
                    </w:rPr>
                    <w:t>一般防渗区</w:t>
                  </w:r>
                </w:p>
              </w:tc>
              <w:tc>
                <w:tcPr>
                  <w:tcW w:w="2213" w:type="dxa"/>
                  <w:vAlign w:val="center"/>
                </w:tcPr>
                <w:p w14:paraId="41268827" w14:textId="77777777" w:rsidR="00001667" w:rsidRPr="001278E3" w:rsidRDefault="004B3C33">
                  <w:pPr>
                    <w:jc w:val="center"/>
                    <w:rPr>
                      <w:szCs w:val="21"/>
                    </w:rPr>
                  </w:pPr>
                  <w:r w:rsidRPr="001278E3">
                    <w:rPr>
                      <w:szCs w:val="21"/>
                    </w:rPr>
                    <w:t>等效黏土防渗层</w:t>
                  </w:r>
                  <w:r w:rsidRPr="001278E3">
                    <w:rPr>
                      <w:szCs w:val="21"/>
                    </w:rPr>
                    <w:t>Mb≥1.5m</w:t>
                  </w:r>
                  <w:r w:rsidRPr="001278E3">
                    <w:rPr>
                      <w:szCs w:val="21"/>
                    </w:rPr>
                    <w:t>，</w:t>
                  </w:r>
                  <w:r w:rsidRPr="001278E3">
                    <w:rPr>
                      <w:szCs w:val="21"/>
                    </w:rPr>
                    <w:t>K≤1×10</w:t>
                  </w:r>
                  <w:r w:rsidRPr="001278E3">
                    <w:rPr>
                      <w:szCs w:val="21"/>
                      <w:vertAlign w:val="superscript"/>
                    </w:rPr>
                    <w:t>-7</w:t>
                  </w:r>
                  <w:r w:rsidRPr="001278E3">
                    <w:rPr>
                      <w:szCs w:val="21"/>
                    </w:rPr>
                    <w:t>cm/s</w:t>
                  </w:r>
                  <w:r w:rsidRPr="001278E3">
                    <w:rPr>
                      <w:szCs w:val="21"/>
                    </w:rPr>
                    <w:t>；或参照</w:t>
                  </w:r>
                  <w:r w:rsidRPr="001278E3">
                    <w:rPr>
                      <w:szCs w:val="21"/>
                    </w:rPr>
                    <w:t>GB16889</w:t>
                  </w:r>
                  <w:r w:rsidRPr="001278E3">
                    <w:rPr>
                      <w:szCs w:val="21"/>
                    </w:rPr>
                    <w:t>执行</w:t>
                  </w:r>
                </w:p>
              </w:tc>
            </w:tr>
            <w:tr w:rsidR="007D6F52" w:rsidRPr="001278E3" w14:paraId="5D709FDD" w14:textId="77777777" w:rsidTr="00CD4859">
              <w:trPr>
                <w:trHeight w:val="340"/>
                <w:jc w:val="center"/>
              </w:trPr>
              <w:tc>
                <w:tcPr>
                  <w:tcW w:w="1914" w:type="dxa"/>
                  <w:vAlign w:val="center"/>
                </w:tcPr>
                <w:p w14:paraId="4A53E03B" w14:textId="77777777" w:rsidR="00001667" w:rsidRPr="001278E3" w:rsidRDefault="004B3C33">
                  <w:pPr>
                    <w:jc w:val="center"/>
                    <w:rPr>
                      <w:szCs w:val="21"/>
                    </w:rPr>
                  </w:pPr>
                  <w:r w:rsidRPr="001278E3">
                    <w:rPr>
                      <w:szCs w:val="21"/>
                    </w:rPr>
                    <w:t>其他区域</w:t>
                  </w:r>
                </w:p>
              </w:tc>
              <w:tc>
                <w:tcPr>
                  <w:tcW w:w="1012" w:type="dxa"/>
                  <w:vAlign w:val="center"/>
                </w:tcPr>
                <w:p w14:paraId="0ECE26DB" w14:textId="77777777" w:rsidR="00001667" w:rsidRPr="001278E3" w:rsidRDefault="004B3C33">
                  <w:pPr>
                    <w:jc w:val="center"/>
                    <w:rPr>
                      <w:szCs w:val="21"/>
                    </w:rPr>
                  </w:pPr>
                  <w:r w:rsidRPr="001278E3">
                    <w:rPr>
                      <w:szCs w:val="21"/>
                    </w:rPr>
                    <w:t>中</w:t>
                  </w:r>
                  <w:r w:rsidRPr="001278E3">
                    <w:rPr>
                      <w:szCs w:val="21"/>
                    </w:rPr>
                    <w:t>-</w:t>
                  </w:r>
                  <w:r w:rsidRPr="001278E3">
                    <w:rPr>
                      <w:szCs w:val="21"/>
                    </w:rPr>
                    <w:t>强</w:t>
                  </w:r>
                </w:p>
              </w:tc>
              <w:tc>
                <w:tcPr>
                  <w:tcW w:w="1023" w:type="dxa"/>
                  <w:vAlign w:val="center"/>
                </w:tcPr>
                <w:p w14:paraId="15B556DC" w14:textId="77777777" w:rsidR="00001667" w:rsidRPr="001278E3" w:rsidRDefault="004B3C33">
                  <w:pPr>
                    <w:jc w:val="center"/>
                    <w:rPr>
                      <w:szCs w:val="21"/>
                    </w:rPr>
                  </w:pPr>
                  <w:r w:rsidRPr="001278E3">
                    <w:rPr>
                      <w:szCs w:val="21"/>
                    </w:rPr>
                    <w:t>易</w:t>
                  </w:r>
                </w:p>
              </w:tc>
              <w:tc>
                <w:tcPr>
                  <w:tcW w:w="1315" w:type="dxa"/>
                  <w:vAlign w:val="center"/>
                </w:tcPr>
                <w:p w14:paraId="68D1EB58" w14:textId="77777777" w:rsidR="00001667" w:rsidRPr="001278E3" w:rsidRDefault="004B3C33">
                  <w:pPr>
                    <w:jc w:val="center"/>
                    <w:rPr>
                      <w:szCs w:val="21"/>
                    </w:rPr>
                  </w:pPr>
                  <w:r w:rsidRPr="001278E3">
                    <w:rPr>
                      <w:szCs w:val="21"/>
                    </w:rPr>
                    <w:t>其他类型</w:t>
                  </w:r>
                </w:p>
              </w:tc>
              <w:tc>
                <w:tcPr>
                  <w:tcW w:w="1300" w:type="dxa"/>
                  <w:vAlign w:val="center"/>
                </w:tcPr>
                <w:p w14:paraId="583E7C5D" w14:textId="77777777" w:rsidR="00001667" w:rsidRPr="001278E3" w:rsidRDefault="004B3C33">
                  <w:pPr>
                    <w:jc w:val="center"/>
                    <w:rPr>
                      <w:szCs w:val="21"/>
                    </w:rPr>
                  </w:pPr>
                  <w:r w:rsidRPr="001278E3">
                    <w:rPr>
                      <w:szCs w:val="21"/>
                    </w:rPr>
                    <w:t>简单防渗区</w:t>
                  </w:r>
                </w:p>
              </w:tc>
              <w:tc>
                <w:tcPr>
                  <w:tcW w:w="2213" w:type="dxa"/>
                  <w:vAlign w:val="center"/>
                </w:tcPr>
                <w:p w14:paraId="7035DD1D" w14:textId="77777777" w:rsidR="00001667" w:rsidRPr="001278E3" w:rsidRDefault="004B3C33">
                  <w:pPr>
                    <w:jc w:val="center"/>
                    <w:rPr>
                      <w:szCs w:val="21"/>
                    </w:rPr>
                  </w:pPr>
                  <w:r w:rsidRPr="001278E3">
                    <w:rPr>
                      <w:szCs w:val="21"/>
                    </w:rPr>
                    <w:t>一般地面硬化</w:t>
                  </w:r>
                </w:p>
              </w:tc>
            </w:tr>
          </w:tbl>
          <w:p w14:paraId="44B1C4B7"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针对防渗分区的划分，主要采取以下措施：</w:t>
            </w:r>
          </w:p>
          <w:p w14:paraId="72D47BBE"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1</w:t>
            </w:r>
            <w:r w:rsidRPr="001278E3">
              <w:rPr>
                <w:sz w:val="24"/>
              </w:rPr>
              <w:t>）危险废物暂存间</w:t>
            </w:r>
          </w:p>
          <w:p w14:paraId="5C9C0B01" w14:textId="77777777" w:rsidR="00001667" w:rsidRPr="001278E3" w:rsidRDefault="004B3C33">
            <w:pPr>
              <w:adjustRightInd w:val="0"/>
              <w:snapToGrid w:val="0"/>
              <w:spacing w:line="360" w:lineRule="auto"/>
              <w:ind w:firstLineChars="200" w:firstLine="480"/>
              <w:jc w:val="left"/>
              <w:rPr>
                <w:sz w:val="24"/>
              </w:rPr>
            </w:pPr>
            <w:r w:rsidRPr="001278E3">
              <w:rPr>
                <w:sz w:val="24"/>
              </w:rPr>
              <w:t>①</w:t>
            </w:r>
            <w:r w:rsidRPr="001278E3">
              <w:rPr>
                <w:sz w:val="24"/>
              </w:rPr>
              <w:t>项目危险废物暂存间位于生产车间</w:t>
            </w:r>
            <w:r w:rsidRPr="001278E3">
              <w:rPr>
                <w:rFonts w:hint="eastAsia"/>
                <w:sz w:val="24"/>
              </w:rPr>
              <w:t>一层</w:t>
            </w:r>
            <w:r w:rsidRPr="001278E3">
              <w:rPr>
                <w:sz w:val="24"/>
              </w:rPr>
              <w:t>，详见附图</w:t>
            </w:r>
            <w:r w:rsidRPr="001278E3">
              <w:rPr>
                <w:sz w:val="24"/>
              </w:rPr>
              <w:t>2</w:t>
            </w:r>
            <w:r w:rsidRPr="001278E3">
              <w:rPr>
                <w:sz w:val="24"/>
              </w:rPr>
              <w:t>。危险废物暂存间是地下水重点防治区，地面进行防渗处理，防渗层采用</w:t>
            </w:r>
            <w:r w:rsidRPr="001278E3">
              <w:rPr>
                <w:sz w:val="24"/>
              </w:rPr>
              <w:t>2 mm</w:t>
            </w:r>
            <w:r w:rsidRPr="001278E3">
              <w:rPr>
                <w:sz w:val="24"/>
              </w:rPr>
              <w:t>厚高密度聚乙烯，或至少</w:t>
            </w:r>
            <w:r w:rsidRPr="001278E3">
              <w:rPr>
                <w:sz w:val="24"/>
              </w:rPr>
              <w:t>2 mm</w:t>
            </w:r>
            <w:r w:rsidRPr="001278E3">
              <w:rPr>
                <w:sz w:val="24"/>
              </w:rPr>
              <w:t>厚的其它人工材料，渗透系数</w:t>
            </w:r>
            <w:r w:rsidRPr="001278E3">
              <w:rPr>
                <w:sz w:val="24"/>
              </w:rPr>
              <w:t>≤10</w:t>
            </w:r>
            <w:r w:rsidRPr="001278E3">
              <w:rPr>
                <w:sz w:val="24"/>
                <w:vertAlign w:val="superscript"/>
              </w:rPr>
              <w:t>-10</w:t>
            </w:r>
            <w:r w:rsidRPr="001278E3">
              <w:rPr>
                <w:sz w:val="24"/>
              </w:rPr>
              <w:t>cm/s</w:t>
            </w:r>
            <w:r w:rsidRPr="001278E3">
              <w:rPr>
                <w:sz w:val="24"/>
              </w:rPr>
              <w:t>，可避免泄漏液态危险废物下渗，避免对地下水的影响。</w:t>
            </w:r>
          </w:p>
          <w:p w14:paraId="695EFD41" w14:textId="77777777" w:rsidR="00001667" w:rsidRPr="001278E3" w:rsidRDefault="004B3C33">
            <w:pPr>
              <w:adjustRightInd w:val="0"/>
              <w:snapToGrid w:val="0"/>
              <w:spacing w:line="360" w:lineRule="auto"/>
              <w:ind w:firstLineChars="200" w:firstLine="480"/>
              <w:jc w:val="left"/>
              <w:rPr>
                <w:sz w:val="24"/>
              </w:rPr>
            </w:pPr>
            <w:r w:rsidRPr="001278E3">
              <w:rPr>
                <w:sz w:val="24"/>
              </w:rPr>
              <w:t>②</w:t>
            </w:r>
            <w:r w:rsidRPr="001278E3">
              <w:rPr>
                <w:sz w:val="24"/>
              </w:rPr>
              <w:t>选用符合标准的容器盛装化学物料和危险废物，有效减少渗滤液及物料的泄漏。</w:t>
            </w:r>
          </w:p>
          <w:p w14:paraId="7C2682EC" w14:textId="77777777" w:rsidR="00001667" w:rsidRPr="001278E3" w:rsidRDefault="004B3C33">
            <w:pPr>
              <w:adjustRightInd w:val="0"/>
              <w:snapToGrid w:val="0"/>
              <w:spacing w:line="360" w:lineRule="auto"/>
              <w:ind w:firstLineChars="200" w:firstLine="480"/>
              <w:jc w:val="left"/>
              <w:rPr>
                <w:sz w:val="24"/>
              </w:rPr>
            </w:pPr>
            <w:r w:rsidRPr="001278E3">
              <w:rPr>
                <w:sz w:val="24"/>
              </w:rPr>
              <w:t>③</w:t>
            </w:r>
            <w:r w:rsidRPr="001278E3">
              <w:rPr>
                <w:sz w:val="24"/>
              </w:rPr>
              <w:t>危险废物暂存间内设置毛毡、木屑、抹布等应急吸收材料，及时清理泄漏的危险废物。</w:t>
            </w:r>
          </w:p>
          <w:p w14:paraId="6C798F8B" w14:textId="77777777" w:rsidR="00001667" w:rsidRPr="001278E3" w:rsidRDefault="004B3C33">
            <w:pPr>
              <w:adjustRightInd w:val="0"/>
              <w:snapToGrid w:val="0"/>
              <w:spacing w:line="360" w:lineRule="auto"/>
              <w:ind w:firstLineChars="200" w:firstLine="480"/>
              <w:jc w:val="left"/>
              <w:rPr>
                <w:sz w:val="24"/>
              </w:rPr>
            </w:pPr>
            <w:r w:rsidRPr="001278E3">
              <w:rPr>
                <w:sz w:val="24"/>
              </w:rPr>
              <w:t>④</w:t>
            </w:r>
            <w:r w:rsidRPr="001278E3">
              <w:rPr>
                <w:sz w:val="24"/>
              </w:rPr>
              <w:t>危险废物暂存间内设置泄漏液收集渠或围堰，收集泄漏的危险废物。</w:t>
            </w:r>
          </w:p>
          <w:p w14:paraId="0E84B26C" w14:textId="77777777" w:rsidR="00001667" w:rsidRPr="001278E3" w:rsidRDefault="004B3C33">
            <w:pPr>
              <w:adjustRightInd w:val="0"/>
              <w:snapToGrid w:val="0"/>
              <w:spacing w:line="360" w:lineRule="auto"/>
              <w:ind w:firstLineChars="200" w:firstLine="480"/>
              <w:jc w:val="left"/>
              <w:rPr>
                <w:sz w:val="24"/>
              </w:rPr>
            </w:pPr>
            <w:r w:rsidRPr="001278E3">
              <w:rPr>
                <w:sz w:val="24"/>
              </w:rPr>
              <w:t>⑤</w:t>
            </w:r>
            <w:r w:rsidRPr="001278E3">
              <w:rPr>
                <w:sz w:val="24"/>
              </w:rPr>
              <w:t>危险废物暂存间设置漫坡，高</w:t>
            </w:r>
            <w:r w:rsidRPr="001278E3">
              <w:rPr>
                <w:sz w:val="24"/>
              </w:rPr>
              <w:t>20cm</w:t>
            </w:r>
            <w:r w:rsidRPr="001278E3">
              <w:rPr>
                <w:sz w:val="24"/>
              </w:rPr>
              <w:t>，防止泄漏物料外流，同时防止外路面雨水流入危险废物暂存间内。</w:t>
            </w:r>
          </w:p>
          <w:p w14:paraId="13BD9481" w14:textId="77777777" w:rsidR="00001667" w:rsidRPr="001278E3" w:rsidRDefault="004B3C33">
            <w:pPr>
              <w:adjustRightInd w:val="0"/>
              <w:snapToGrid w:val="0"/>
              <w:spacing w:line="360" w:lineRule="auto"/>
              <w:ind w:firstLineChars="200" w:firstLine="480"/>
              <w:jc w:val="left"/>
              <w:rPr>
                <w:sz w:val="24"/>
              </w:rPr>
            </w:pPr>
            <w:r w:rsidRPr="001278E3">
              <w:rPr>
                <w:rFonts w:ascii="Cambria Math" w:hAnsi="Cambria Math" w:cs="Cambria Math"/>
                <w:sz w:val="24"/>
              </w:rPr>
              <w:t>⑥</w:t>
            </w:r>
            <w:r w:rsidRPr="001278E3">
              <w:rPr>
                <w:sz w:val="24"/>
              </w:rPr>
              <w:t>加强厂区检查维护，防止危险废物泄漏渗漏引起地下水污染。</w:t>
            </w:r>
          </w:p>
          <w:p w14:paraId="6AF6E656"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据调查，一般情况下一旦发现物料泄漏时及时进行处理，污染源的存在只是短时的间断存在，只要及时发现，及时处理，污染物作用时间短，很难穿透基础防渗层，因此，其对地下水影响较小。</w:t>
            </w:r>
          </w:p>
          <w:p w14:paraId="1CEF6A67"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2</w:t>
            </w:r>
            <w:r w:rsidRPr="001278E3">
              <w:rPr>
                <w:sz w:val="24"/>
              </w:rPr>
              <w:t>）生产区域</w:t>
            </w:r>
          </w:p>
          <w:p w14:paraId="27D1C052"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a.</w:t>
            </w:r>
            <w:r w:rsidRPr="001278E3">
              <w:rPr>
                <w:sz w:val="24"/>
              </w:rPr>
              <w:t>定期对生产线员工进行应急泄漏培训，建立各级风险控制机构，各成员应有明确的分工与职责范围。</w:t>
            </w:r>
            <w:r w:rsidRPr="001278E3">
              <w:rPr>
                <w:sz w:val="24"/>
              </w:rPr>
              <w:t xml:space="preserve"> </w:t>
            </w:r>
          </w:p>
          <w:p w14:paraId="34CBC788"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b.</w:t>
            </w:r>
            <w:r w:rsidRPr="001278E3">
              <w:rPr>
                <w:sz w:val="24"/>
              </w:rPr>
              <w:t>车间地面进行防渗处理，防渗层渗透系数建议</w:t>
            </w:r>
            <w:r w:rsidRPr="001278E3">
              <w:rPr>
                <w:sz w:val="24"/>
              </w:rPr>
              <w:t>≤10</w:t>
            </w:r>
            <w:r w:rsidRPr="001278E3">
              <w:rPr>
                <w:sz w:val="24"/>
                <w:vertAlign w:val="superscript"/>
              </w:rPr>
              <w:t>-7</w:t>
            </w:r>
            <w:r w:rsidRPr="001278E3">
              <w:rPr>
                <w:sz w:val="24"/>
              </w:rPr>
              <w:t>cm/s</w:t>
            </w:r>
            <w:r w:rsidRPr="001278E3">
              <w:rPr>
                <w:sz w:val="24"/>
              </w:rPr>
              <w:t>，同时设置防渗墙裙，门口设漫坡。</w:t>
            </w:r>
          </w:p>
          <w:p w14:paraId="08B279A9"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3</w:t>
            </w:r>
            <w:r w:rsidRPr="001278E3">
              <w:rPr>
                <w:sz w:val="24"/>
              </w:rPr>
              <w:t>）其他区域</w:t>
            </w:r>
          </w:p>
          <w:p w14:paraId="41F20649"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lastRenderedPageBreak/>
              <w:t>a.</w:t>
            </w:r>
            <w:r w:rsidRPr="001278E3">
              <w:rPr>
                <w:sz w:val="24"/>
              </w:rPr>
              <w:t>厂房所在地已做硬底化处理，因此无需再做其他防渗措施。</w:t>
            </w:r>
          </w:p>
          <w:p w14:paraId="7CE7F9B4"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4</w:t>
            </w:r>
            <w:r w:rsidRPr="001278E3">
              <w:rPr>
                <w:sz w:val="24"/>
              </w:rPr>
              <w:t>）对于生活垃圾，建设单位应做到日产日清，同时对堆放点做防腐、防渗措施，则生活垃圾不会对地下水产生污染。</w:t>
            </w:r>
            <w:r w:rsidRPr="001278E3">
              <w:rPr>
                <w:sz w:val="24"/>
              </w:rPr>
              <w:t xml:space="preserve"> </w:t>
            </w:r>
          </w:p>
          <w:p w14:paraId="6A6370C3" w14:textId="77777777" w:rsidR="00001667" w:rsidRPr="001278E3" w:rsidRDefault="004B3C33">
            <w:pPr>
              <w:tabs>
                <w:tab w:val="right" w:pos="9069"/>
              </w:tabs>
              <w:adjustRightInd w:val="0"/>
              <w:snapToGrid w:val="0"/>
              <w:spacing w:line="360" w:lineRule="auto"/>
              <w:ind w:firstLineChars="200" w:firstLine="480"/>
              <w:rPr>
                <w:sz w:val="24"/>
              </w:rPr>
            </w:pPr>
            <w:r w:rsidRPr="001278E3">
              <w:rPr>
                <w:sz w:val="24"/>
              </w:rPr>
              <w:t>由污染途径及对应措施分析可知，项目对可能产生地下水、土壤影响的各项途径均进行有效预防，在做好各项防渗措施，并加强维护和厂区环境管理的基础上，可有效控制厂区内的液态危险废物等污染物下渗现象，不会出现污染地下水、土壤的情况。</w:t>
            </w:r>
            <w:r w:rsidRPr="001278E3">
              <w:rPr>
                <w:sz w:val="24"/>
              </w:rPr>
              <w:t xml:space="preserve"> </w:t>
            </w:r>
          </w:p>
          <w:p w14:paraId="03E9EB25" w14:textId="77777777" w:rsidR="00001667" w:rsidRPr="001278E3" w:rsidRDefault="004B3C33">
            <w:pPr>
              <w:tabs>
                <w:tab w:val="right" w:pos="9069"/>
              </w:tabs>
              <w:adjustRightInd w:val="0"/>
              <w:snapToGrid w:val="0"/>
              <w:spacing w:line="360" w:lineRule="auto"/>
              <w:ind w:firstLineChars="200" w:firstLine="482"/>
              <w:rPr>
                <w:sz w:val="24"/>
              </w:rPr>
            </w:pPr>
            <w:r w:rsidRPr="001278E3">
              <w:rPr>
                <w:b/>
                <w:bCs/>
                <w:sz w:val="24"/>
              </w:rPr>
              <w:t>3</w:t>
            </w:r>
            <w:r w:rsidRPr="001278E3">
              <w:rPr>
                <w:b/>
                <w:bCs/>
                <w:sz w:val="24"/>
              </w:rPr>
              <w:t>、跟踪监测</w:t>
            </w:r>
          </w:p>
          <w:p w14:paraId="3FEE990C" w14:textId="77777777" w:rsidR="00001667" w:rsidRPr="001278E3" w:rsidRDefault="004B3C33">
            <w:pPr>
              <w:adjustRightInd w:val="0"/>
              <w:snapToGrid w:val="0"/>
              <w:spacing w:line="360" w:lineRule="auto"/>
              <w:ind w:firstLineChars="200" w:firstLine="480"/>
              <w:jc w:val="left"/>
              <w:rPr>
                <w:sz w:val="24"/>
              </w:rPr>
            </w:pPr>
            <w:r w:rsidRPr="001278E3">
              <w:rPr>
                <w:sz w:val="24"/>
              </w:rPr>
              <w:t>经上述土壤及地下水环境影响途径分析，项目运行期间对地下水和土壤无污染影响途径，不再布设跟踪监测点。</w:t>
            </w:r>
          </w:p>
          <w:p w14:paraId="3F723A73" w14:textId="77777777" w:rsidR="00001667" w:rsidRPr="001278E3" w:rsidRDefault="004B3C33">
            <w:pPr>
              <w:pStyle w:val="22"/>
              <w:adjustRightInd w:val="0"/>
              <w:snapToGrid w:val="0"/>
              <w:rPr>
                <w:sz w:val="24"/>
              </w:rPr>
            </w:pPr>
            <w:r w:rsidRPr="001278E3">
              <w:rPr>
                <w:sz w:val="24"/>
              </w:rPr>
              <w:t>根据《建设项目环境风险评价技术导则》（</w:t>
            </w:r>
            <w:r w:rsidRPr="001278E3">
              <w:rPr>
                <w:sz w:val="24"/>
              </w:rPr>
              <w:t>HJ169-2018</w:t>
            </w:r>
            <w:r w:rsidRPr="001278E3">
              <w:rPr>
                <w:sz w:val="24"/>
              </w:rPr>
              <w:t>）、《关于进一步加强环境影响评价管理防范环境风险的通知》（环发</w:t>
            </w:r>
            <w:r w:rsidRPr="001278E3">
              <w:rPr>
                <w:sz w:val="24"/>
              </w:rPr>
              <w:t>[2012]77</w:t>
            </w:r>
            <w:r w:rsidRPr="001278E3">
              <w:rPr>
                <w:sz w:val="24"/>
              </w:rPr>
              <w:t>号）和《关于切实加强风险防范严格环境影响评价管理的通知》（环发</w:t>
            </w:r>
            <w:r w:rsidRPr="001278E3">
              <w:rPr>
                <w:sz w:val="24"/>
              </w:rPr>
              <w:t>[2012]98</w:t>
            </w:r>
            <w:r w:rsidRPr="001278E3">
              <w:rPr>
                <w:sz w:val="24"/>
              </w:rPr>
              <w:t>号）的相关要求，应对可能产生重大环境污染事故隐患进行环境风险评价。</w:t>
            </w:r>
          </w:p>
          <w:p w14:paraId="1C39267F" w14:textId="77777777" w:rsidR="00001667" w:rsidRPr="001278E3" w:rsidRDefault="004B3C33">
            <w:pPr>
              <w:adjustRightInd w:val="0"/>
              <w:snapToGrid w:val="0"/>
              <w:spacing w:line="360" w:lineRule="auto"/>
              <w:ind w:firstLineChars="200" w:firstLine="482"/>
              <w:rPr>
                <w:b/>
                <w:bCs/>
                <w:sz w:val="24"/>
              </w:rPr>
            </w:pPr>
            <w:r w:rsidRPr="001278E3">
              <w:rPr>
                <w:b/>
                <w:bCs/>
                <w:sz w:val="24"/>
              </w:rPr>
              <w:t>六、环境风险</w:t>
            </w:r>
          </w:p>
          <w:p w14:paraId="57868C02" w14:textId="77777777" w:rsidR="00001667" w:rsidRPr="001278E3" w:rsidRDefault="004B3C33">
            <w:pPr>
              <w:adjustRightInd w:val="0"/>
              <w:snapToGrid w:val="0"/>
              <w:spacing w:line="360" w:lineRule="auto"/>
              <w:ind w:firstLineChars="200" w:firstLine="482"/>
              <w:rPr>
                <w:sz w:val="24"/>
              </w:rPr>
            </w:pPr>
            <w:r w:rsidRPr="001278E3">
              <w:rPr>
                <w:b/>
                <w:bCs/>
                <w:sz w:val="24"/>
              </w:rPr>
              <w:t>6.1</w:t>
            </w:r>
            <w:r w:rsidRPr="001278E3">
              <w:rPr>
                <w:b/>
                <w:bCs/>
                <w:sz w:val="24"/>
              </w:rPr>
              <w:t>风险物质</w:t>
            </w:r>
          </w:p>
          <w:p w14:paraId="5FB61991" w14:textId="77777777" w:rsidR="00001667" w:rsidRPr="001278E3" w:rsidRDefault="004B3C33">
            <w:pPr>
              <w:adjustRightInd w:val="0"/>
              <w:snapToGrid w:val="0"/>
              <w:spacing w:line="360" w:lineRule="auto"/>
              <w:ind w:firstLineChars="200" w:firstLine="480"/>
              <w:rPr>
                <w:sz w:val="24"/>
              </w:rPr>
            </w:pPr>
            <w:r w:rsidRPr="001278E3">
              <w:rPr>
                <w:sz w:val="24"/>
              </w:rPr>
              <w:t>本项目风险物质的最大储</w:t>
            </w:r>
            <w:r w:rsidRPr="001278E3">
              <w:rPr>
                <w:rFonts w:hint="eastAsia"/>
                <w:sz w:val="24"/>
              </w:rPr>
              <w:t>存</w:t>
            </w:r>
            <w:r w:rsidRPr="001278E3">
              <w:rPr>
                <w:sz w:val="24"/>
              </w:rPr>
              <w:t>量和临界量详见下表所示，</w:t>
            </w:r>
            <w:r w:rsidRPr="001278E3">
              <w:rPr>
                <w:rFonts w:hint="eastAsia"/>
                <w:sz w:val="24"/>
              </w:rPr>
              <w:t>本项目机油依托原有仓库存放，废机油依托</w:t>
            </w:r>
            <w:proofErr w:type="gramStart"/>
            <w:r w:rsidRPr="001278E3">
              <w:rPr>
                <w:rFonts w:hint="eastAsia"/>
                <w:sz w:val="24"/>
              </w:rPr>
              <w:t>原有危废暂存</w:t>
            </w:r>
            <w:proofErr w:type="gramEnd"/>
            <w:r w:rsidRPr="001278E3">
              <w:rPr>
                <w:rFonts w:hint="eastAsia"/>
                <w:sz w:val="24"/>
              </w:rPr>
              <w:t>间存放，故对扩建后全厂风险单元中风险物质进行评价，风险</w:t>
            </w:r>
            <w:r w:rsidRPr="001278E3">
              <w:rPr>
                <w:sz w:val="24"/>
              </w:rPr>
              <w:t>根据《建设项目环境风险评价技术导则》（</w:t>
            </w:r>
            <w:r w:rsidRPr="001278E3">
              <w:rPr>
                <w:sz w:val="24"/>
              </w:rPr>
              <w:t>HJ169-2018</w:t>
            </w:r>
            <w:r w:rsidRPr="001278E3">
              <w:rPr>
                <w:sz w:val="24"/>
              </w:rPr>
              <w:t>）的附录</w:t>
            </w:r>
            <w:r w:rsidRPr="001278E3">
              <w:rPr>
                <w:sz w:val="24"/>
              </w:rPr>
              <w:t>C</w:t>
            </w:r>
            <w:r w:rsidRPr="001278E3">
              <w:rPr>
                <w:sz w:val="24"/>
              </w:rPr>
              <w:t>中危险物质及工艺系统危险性（</w:t>
            </w:r>
            <w:r w:rsidRPr="001278E3">
              <w:rPr>
                <w:sz w:val="24"/>
              </w:rPr>
              <w:t>P</w:t>
            </w:r>
            <w:r w:rsidRPr="001278E3">
              <w:rPr>
                <w:sz w:val="24"/>
              </w:rPr>
              <w:t>）的</w:t>
            </w:r>
            <w:proofErr w:type="gramStart"/>
            <w:r w:rsidRPr="001278E3">
              <w:rPr>
                <w:sz w:val="24"/>
              </w:rPr>
              <w:t>分级中</w:t>
            </w:r>
            <w:proofErr w:type="gramEnd"/>
            <w:r w:rsidRPr="001278E3">
              <w:rPr>
                <w:sz w:val="24"/>
              </w:rPr>
              <w:t>危险物质数量与临界量比值（</w:t>
            </w:r>
            <w:r w:rsidRPr="001278E3">
              <w:rPr>
                <w:sz w:val="24"/>
              </w:rPr>
              <w:t>Q</w:t>
            </w:r>
            <w:r w:rsidRPr="001278E3">
              <w:rPr>
                <w:sz w:val="24"/>
              </w:rPr>
              <w:t>）的计算，详见下表可知，本项目危险物质数量与临界量比值（</w:t>
            </w:r>
            <w:r w:rsidRPr="001278E3">
              <w:rPr>
                <w:sz w:val="24"/>
              </w:rPr>
              <w:t>Q</w:t>
            </w:r>
            <w:r w:rsidRPr="001278E3">
              <w:rPr>
                <w:sz w:val="24"/>
              </w:rPr>
              <w:t>）为</w:t>
            </w:r>
            <w:r w:rsidRPr="001278E3">
              <w:rPr>
                <w:rFonts w:hint="eastAsia"/>
                <w:sz w:val="24"/>
              </w:rPr>
              <w:t>0.00014</w:t>
            </w:r>
            <w:r w:rsidRPr="001278E3">
              <w:rPr>
                <w:sz w:val="24"/>
              </w:rPr>
              <w:t>＜</w:t>
            </w:r>
            <w:r w:rsidRPr="001278E3">
              <w:rPr>
                <w:sz w:val="24"/>
              </w:rPr>
              <w:t>1</w:t>
            </w:r>
            <w:r w:rsidRPr="001278E3">
              <w:rPr>
                <w:sz w:val="24"/>
              </w:rPr>
              <w:t>。</w:t>
            </w:r>
          </w:p>
          <w:p w14:paraId="67FFBEA4" w14:textId="48BFC14E" w:rsidR="00001667" w:rsidRPr="001278E3" w:rsidRDefault="004B3C33">
            <w:pPr>
              <w:jc w:val="center"/>
              <w:rPr>
                <w:b/>
                <w:szCs w:val="21"/>
              </w:rPr>
            </w:pPr>
            <w:r w:rsidRPr="001278E3">
              <w:rPr>
                <w:b/>
                <w:szCs w:val="21"/>
              </w:rPr>
              <w:t>表</w:t>
            </w:r>
            <w:r w:rsidRPr="001278E3">
              <w:rPr>
                <w:b/>
                <w:szCs w:val="21"/>
              </w:rPr>
              <w:t>4-</w:t>
            </w:r>
            <w:r w:rsidR="00E54302">
              <w:rPr>
                <w:rFonts w:hint="eastAsia"/>
                <w:b/>
                <w:szCs w:val="21"/>
              </w:rPr>
              <w:t>3</w:t>
            </w:r>
            <w:r w:rsidR="00CD4859">
              <w:rPr>
                <w:rFonts w:hint="eastAsia"/>
                <w:b/>
                <w:szCs w:val="21"/>
              </w:rPr>
              <w:t>1</w:t>
            </w:r>
            <w:r w:rsidRPr="001278E3">
              <w:rPr>
                <w:b/>
                <w:szCs w:val="21"/>
              </w:rPr>
              <w:t xml:space="preserve">  </w:t>
            </w:r>
            <w:r w:rsidRPr="001278E3">
              <w:rPr>
                <w:b/>
                <w:szCs w:val="21"/>
              </w:rPr>
              <w:t>项目危险化学品</w:t>
            </w:r>
            <w:r w:rsidRPr="001278E3">
              <w:rPr>
                <w:b/>
                <w:szCs w:val="21"/>
              </w:rPr>
              <w:t>Q</w:t>
            </w:r>
            <w:r w:rsidRPr="001278E3">
              <w:rPr>
                <w:b/>
                <w:szCs w:val="21"/>
              </w:rPr>
              <w:t>值计算列表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6"/>
              <w:gridCol w:w="1294"/>
              <w:gridCol w:w="1294"/>
              <w:gridCol w:w="1435"/>
              <w:gridCol w:w="1077"/>
              <w:gridCol w:w="1294"/>
              <w:gridCol w:w="952"/>
              <w:gridCol w:w="936"/>
            </w:tblGrid>
            <w:tr w:rsidR="007D6F52" w:rsidRPr="001278E3" w14:paraId="4E14E36D" w14:textId="77777777">
              <w:trPr>
                <w:trHeight w:val="340"/>
                <w:tblHeader/>
                <w:jc w:val="center"/>
              </w:trPr>
              <w:tc>
                <w:tcPr>
                  <w:tcW w:w="309" w:type="pct"/>
                  <w:vAlign w:val="center"/>
                </w:tcPr>
                <w:p w14:paraId="59419A27" w14:textId="77777777" w:rsidR="00001667" w:rsidRPr="001278E3" w:rsidRDefault="004B3C33">
                  <w:pPr>
                    <w:jc w:val="center"/>
                    <w:rPr>
                      <w:b/>
                      <w:szCs w:val="21"/>
                    </w:rPr>
                  </w:pPr>
                  <w:r w:rsidRPr="001278E3">
                    <w:rPr>
                      <w:b/>
                      <w:szCs w:val="21"/>
                    </w:rPr>
                    <w:t>序号</w:t>
                  </w:r>
                </w:p>
              </w:tc>
              <w:tc>
                <w:tcPr>
                  <w:tcW w:w="733" w:type="pct"/>
                  <w:vAlign w:val="center"/>
                </w:tcPr>
                <w:p w14:paraId="44C3BEAE" w14:textId="77777777" w:rsidR="00001667" w:rsidRPr="001278E3" w:rsidRDefault="004B3C33">
                  <w:pPr>
                    <w:jc w:val="center"/>
                    <w:rPr>
                      <w:b/>
                      <w:szCs w:val="21"/>
                    </w:rPr>
                  </w:pPr>
                  <w:r w:rsidRPr="001278E3">
                    <w:rPr>
                      <w:b/>
                      <w:szCs w:val="21"/>
                    </w:rPr>
                    <w:t>名称</w:t>
                  </w:r>
                </w:p>
              </w:tc>
              <w:tc>
                <w:tcPr>
                  <w:tcW w:w="733" w:type="pct"/>
                  <w:vAlign w:val="center"/>
                </w:tcPr>
                <w:p w14:paraId="2477045C" w14:textId="77777777" w:rsidR="00001667" w:rsidRPr="001278E3" w:rsidRDefault="004B3C33">
                  <w:pPr>
                    <w:jc w:val="center"/>
                    <w:rPr>
                      <w:b/>
                      <w:szCs w:val="21"/>
                    </w:rPr>
                  </w:pPr>
                  <w:r w:rsidRPr="001278E3">
                    <w:rPr>
                      <w:b/>
                      <w:szCs w:val="21"/>
                    </w:rPr>
                    <w:t>CAS</w:t>
                  </w:r>
                  <w:r w:rsidRPr="001278E3">
                    <w:rPr>
                      <w:b/>
                      <w:szCs w:val="21"/>
                    </w:rPr>
                    <w:t>号</w:t>
                  </w:r>
                </w:p>
              </w:tc>
              <w:tc>
                <w:tcPr>
                  <w:tcW w:w="813" w:type="pct"/>
                  <w:vAlign w:val="center"/>
                </w:tcPr>
                <w:p w14:paraId="04EF0D86" w14:textId="77777777" w:rsidR="00001667" w:rsidRPr="001278E3" w:rsidRDefault="004B3C33">
                  <w:pPr>
                    <w:jc w:val="center"/>
                    <w:rPr>
                      <w:b/>
                      <w:szCs w:val="21"/>
                    </w:rPr>
                  </w:pPr>
                  <w:r w:rsidRPr="001278E3">
                    <w:rPr>
                      <w:b/>
                      <w:szCs w:val="21"/>
                    </w:rPr>
                    <w:t>最大储存量（</w:t>
                  </w:r>
                  <w:r w:rsidRPr="001278E3">
                    <w:rPr>
                      <w:b/>
                      <w:szCs w:val="21"/>
                    </w:rPr>
                    <w:t>t</w:t>
                  </w:r>
                  <w:r w:rsidRPr="001278E3">
                    <w:rPr>
                      <w:b/>
                      <w:szCs w:val="21"/>
                    </w:rPr>
                    <w:t>）</w:t>
                  </w:r>
                </w:p>
              </w:tc>
              <w:tc>
                <w:tcPr>
                  <w:tcW w:w="610" w:type="pct"/>
                  <w:vAlign w:val="center"/>
                </w:tcPr>
                <w:p w14:paraId="61E687D3" w14:textId="77777777" w:rsidR="00001667" w:rsidRPr="001278E3" w:rsidRDefault="004B3C33">
                  <w:pPr>
                    <w:jc w:val="center"/>
                    <w:rPr>
                      <w:b/>
                      <w:szCs w:val="21"/>
                    </w:rPr>
                  </w:pPr>
                  <w:r w:rsidRPr="001278E3">
                    <w:rPr>
                      <w:rFonts w:hint="eastAsia"/>
                      <w:b/>
                      <w:szCs w:val="21"/>
                    </w:rPr>
                    <w:t>临界量</w:t>
                  </w:r>
                  <w:r w:rsidRPr="001278E3">
                    <w:rPr>
                      <w:b/>
                      <w:szCs w:val="21"/>
                    </w:rPr>
                    <w:t>（</w:t>
                  </w:r>
                  <w:r w:rsidRPr="001278E3">
                    <w:rPr>
                      <w:b/>
                      <w:szCs w:val="21"/>
                    </w:rPr>
                    <w:t>t</w:t>
                  </w:r>
                  <w:r w:rsidRPr="001278E3">
                    <w:rPr>
                      <w:b/>
                      <w:szCs w:val="21"/>
                    </w:rPr>
                    <w:t>）</w:t>
                  </w:r>
                </w:p>
              </w:tc>
              <w:tc>
                <w:tcPr>
                  <w:tcW w:w="733" w:type="pct"/>
                  <w:vAlign w:val="center"/>
                </w:tcPr>
                <w:p w14:paraId="63F581B1" w14:textId="77777777" w:rsidR="00001667" w:rsidRPr="001278E3" w:rsidRDefault="004B3C33">
                  <w:pPr>
                    <w:jc w:val="center"/>
                    <w:rPr>
                      <w:b/>
                      <w:szCs w:val="21"/>
                    </w:rPr>
                  </w:pPr>
                  <w:r w:rsidRPr="001278E3">
                    <w:rPr>
                      <w:rFonts w:hint="eastAsia"/>
                      <w:b/>
                      <w:szCs w:val="21"/>
                    </w:rPr>
                    <w:t>Q</w:t>
                  </w:r>
                  <w:r w:rsidRPr="001278E3">
                    <w:rPr>
                      <w:rFonts w:hint="eastAsia"/>
                      <w:b/>
                      <w:szCs w:val="21"/>
                      <w:vertAlign w:val="subscript"/>
                    </w:rPr>
                    <w:t>i</w:t>
                  </w:r>
                </w:p>
              </w:tc>
              <w:tc>
                <w:tcPr>
                  <w:tcW w:w="1069" w:type="pct"/>
                  <w:gridSpan w:val="2"/>
                  <w:vAlign w:val="center"/>
                </w:tcPr>
                <w:p w14:paraId="5C7D4D8C" w14:textId="77777777" w:rsidR="00001667" w:rsidRPr="001278E3" w:rsidRDefault="004B3C33">
                  <w:pPr>
                    <w:jc w:val="center"/>
                    <w:rPr>
                      <w:b/>
                      <w:szCs w:val="21"/>
                    </w:rPr>
                  </w:pPr>
                  <w:r w:rsidRPr="001278E3">
                    <w:rPr>
                      <w:b/>
                      <w:szCs w:val="21"/>
                    </w:rPr>
                    <w:t>使用工序</w:t>
                  </w:r>
                </w:p>
              </w:tc>
            </w:tr>
            <w:tr w:rsidR="007D6F52" w:rsidRPr="001278E3" w14:paraId="3F57AEF3" w14:textId="77777777">
              <w:trPr>
                <w:trHeight w:val="340"/>
                <w:jc w:val="center"/>
              </w:trPr>
              <w:tc>
                <w:tcPr>
                  <w:tcW w:w="309" w:type="pct"/>
                  <w:vAlign w:val="center"/>
                </w:tcPr>
                <w:p w14:paraId="1265B833" w14:textId="77777777" w:rsidR="00001667" w:rsidRPr="001278E3" w:rsidRDefault="00001667">
                  <w:pPr>
                    <w:pStyle w:val="affffff9"/>
                    <w:numPr>
                      <w:ilvl w:val="0"/>
                      <w:numId w:val="15"/>
                    </w:numPr>
                    <w:ind w:firstLineChars="0"/>
                    <w:jc w:val="center"/>
                    <w:rPr>
                      <w:kern w:val="0"/>
                      <w:szCs w:val="21"/>
                    </w:rPr>
                  </w:pPr>
                </w:p>
              </w:tc>
              <w:tc>
                <w:tcPr>
                  <w:tcW w:w="733" w:type="pct"/>
                  <w:vAlign w:val="center"/>
                </w:tcPr>
                <w:p w14:paraId="635829B5" w14:textId="77777777" w:rsidR="00001667" w:rsidRPr="001278E3" w:rsidRDefault="004B3C33">
                  <w:pPr>
                    <w:jc w:val="center"/>
                    <w:rPr>
                      <w:szCs w:val="21"/>
                    </w:rPr>
                  </w:pPr>
                  <w:r w:rsidRPr="001278E3">
                    <w:rPr>
                      <w:rFonts w:hint="eastAsia"/>
                      <w:szCs w:val="21"/>
                    </w:rPr>
                    <w:t>机油</w:t>
                  </w:r>
                </w:p>
              </w:tc>
              <w:tc>
                <w:tcPr>
                  <w:tcW w:w="733" w:type="pct"/>
                  <w:vAlign w:val="center"/>
                </w:tcPr>
                <w:p w14:paraId="4844F2E6" w14:textId="77777777" w:rsidR="00001667" w:rsidRPr="001278E3" w:rsidRDefault="004B3C33">
                  <w:pPr>
                    <w:jc w:val="center"/>
                    <w:rPr>
                      <w:kern w:val="0"/>
                      <w:szCs w:val="21"/>
                    </w:rPr>
                  </w:pPr>
                  <w:r w:rsidRPr="001278E3">
                    <w:rPr>
                      <w:rFonts w:hint="eastAsia"/>
                      <w:kern w:val="0"/>
                      <w:szCs w:val="21"/>
                    </w:rPr>
                    <w:t>/</w:t>
                  </w:r>
                </w:p>
              </w:tc>
              <w:tc>
                <w:tcPr>
                  <w:tcW w:w="813" w:type="pct"/>
                  <w:vAlign w:val="center"/>
                </w:tcPr>
                <w:p w14:paraId="18273BD9" w14:textId="77777777" w:rsidR="00001667" w:rsidRPr="001278E3" w:rsidRDefault="004B3C33">
                  <w:pPr>
                    <w:jc w:val="center"/>
                    <w:rPr>
                      <w:rFonts w:eastAsia="等线"/>
                      <w:szCs w:val="21"/>
                    </w:rPr>
                  </w:pPr>
                  <w:r w:rsidRPr="001278E3">
                    <w:rPr>
                      <w:rFonts w:eastAsia="等线" w:hint="eastAsia"/>
                      <w:szCs w:val="21"/>
                    </w:rPr>
                    <w:t>0</w:t>
                  </w:r>
                  <w:r w:rsidRPr="001278E3">
                    <w:rPr>
                      <w:rFonts w:eastAsia="等线"/>
                      <w:szCs w:val="21"/>
                    </w:rPr>
                    <w:t>.</w:t>
                  </w:r>
                  <w:r w:rsidRPr="001278E3">
                    <w:rPr>
                      <w:rFonts w:eastAsia="等线" w:hint="eastAsia"/>
                      <w:szCs w:val="21"/>
                    </w:rPr>
                    <w:t>1</w:t>
                  </w:r>
                </w:p>
              </w:tc>
              <w:tc>
                <w:tcPr>
                  <w:tcW w:w="610" w:type="pct"/>
                  <w:vAlign w:val="center"/>
                </w:tcPr>
                <w:p w14:paraId="342FA297" w14:textId="77777777" w:rsidR="00001667" w:rsidRPr="001278E3" w:rsidRDefault="004B3C33">
                  <w:pPr>
                    <w:jc w:val="center"/>
                    <w:rPr>
                      <w:rFonts w:eastAsia="等线"/>
                      <w:szCs w:val="21"/>
                    </w:rPr>
                  </w:pPr>
                  <w:r w:rsidRPr="001278E3">
                    <w:rPr>
                      <w:rFonts w:eastAsia="等线" w:hint="eastAsia"/>
                      <w:szCs w:val="21"/>
                    </w:rPr>
                    <w:t>2</w:t>
                  </w:r>
                  <w:r w:rsidRPr="001278E3">
                    <w:rPr>
                      <w:rFonts w:eastAsia="等线"/>
                      <w:szCs w:val="21"/>
                    </w:rPr>
                    <w:t>500</w:t>
                  </w:r>
                </w:p>
              </w:tc>
              <w:tc>
                <w:tcPr>
                  <w:tcW w:w="733" w:type="pct"/>
                  <w:vAlign w:val="center"/>
                </w:tcPr>
                <w:p w14:paraId="227D3B85" w14:textId="77777777" w:rsidR="00001667" w:rsidRPr="001278E3" w:rsidRDefault="004B3C33">
                  <w:pPr>
                    <w:jc w:val="center"/>
                    <w:rPr>
                      <w:rFonts w:eastAsia="等线"/>
                      <w:szCs w:val="21"/>
                    </w:rPr>
                  </w:pPr>
                  <w:r w:rsidRPr="001278E3">
                    <w:rPr>
                      <w:rFonts w:eastAsia="等线" w:hint="eastAsia"/>
                      <w:szCs w:val="21"/>
                    </w:rPr>
                    <w:t>0</w:t>
                  </w:r>
                  <w:r w:rsidRPr="001278E3">
                    <w:rPr>
                      <w:rFonts w:eastAsia="等线"/>
                      <w:szCs w:val="21"/>
                    </w:rPr>
                    <w:t>.0000</w:t>
                  </w:r>
                  <w:r w:rsidRPr="001278E3">
                    <w:rPr>
                      <w:rFonts w:eastAsia="等线" w:hint="eastAsia"/>
                      <w:szCs w:val="21"/>
                    </w:rPr>
                    <w:t>4</w:t>
                  </w:r>
                </w:p>
              </w:tc>
              <w:tc>
                <w:tcPr>
                  <w:tcW w:w="539" w:type="pct"/>
                  <w:vAlign w:val="center"/>
                </w:tcPr>
                <w:p w14:paraId="39612DCA" w14:textId="77777777" w:rsidR="00001667" w:rsidRPr="001278E3" w:rsidRDefault="004B3C33">
                  <w:pPr>
                    <w:jc w:val="center"/>
                    <w:rPr>
                      <w:szCs w:val="21"/>
                    </w:rPr>
                  </w:pPr>
                  <w:r w:rsidRPr="001278E3">
                    <w:rPr>
                      <w:rFonts w:hint="eastAsia"/>
                      <w:szCs w:val="21"/>
                    </w:rPr>
                    <w:t>设备检修</w:t>
                  </w:r>
                </w:p>
              </w:tc>
              <w:tc>
                <w:tcPr>
                  <w:tcW w:w="530" w:type="pct"/>
                  <w:vAlign w:val="center"/>
                </w:tcPr>
                <w:p w14:paraId="60267B5E" w14:textId="77777777" w:rsidR="00001667" w:rsidRPr="001278E3" w:rsidRDefault="004B3C33">
                  <w:pPr>
                    <w:jc w:val="center"/>
                    <w:rPr>
                      <w:szCs w:val="21"/>
                    </w:rPr>
                  </w:pPr>
                  <w:r w:rsidRPr="001278E3">
                    <w:rPr>
                      <w:rFonts w:hint="eastAsia"/>
                      <w:szCs w:val="21"/>
                    </w:rPr>
                    <w:t>仓库</w:t>
                  </w:r>
                </w:p>
              </w:tc>
            </w:tr>
            <w:tr w:rsidR="007D6F52" w:rsidRPr="001278E3" w14:paraId="5FCD4F79" w14:textId="77777777">
              <w:trPr>
                <w:trHeight w:val="340"/>
                <w:jc w:val="center"/>
              </w:trPr>
              <w:tc>
                <w:tcPr>
                  <w:tcW w:w="309" w:type="pct"/>
                  <w:vAlign w:val="center"/>
                </w:tcPr>
                <w:p w14:paraId="21DF660A" w14:textId="77777777" w:rsidR="00001667" w:rsidRPr="001278E3" w:rsidRDefault="00001667">
                  <w:pPr>
                    <w:pStyle w:val="affffff9"/>
                    <w:numPr>
                      <w:ilvl w:val="0"/>
                      <w:numId w:val="15"/>
                    </w:numPr>
                    <w:ind w:firstLineChars="0"/>
                    <w:jc w:val="center"/>
                    <w:rPr>
                      <w:kern w:val="0"/>
                      <w:szCs w:val="21"/>
                    </w:rPr>
                  </w:pPr>
                </w:p>
              </w:tc>
              <w:tc>
                <w:tcPr>
                  <w:tcW w:w="733" w:type="pct"/>
                  <w:vAlign w:val="center"/>
                </w:tcPr>
                <w:p w14:paraId="125A453C" w14:textId="77777777" w:rsidR="00001667" w:rsidRPr="001278E3" w:rsidRDefault="004B3C33">
                  <w:pPr>
                    <w:jc w:val="center"/>
                    <w:rPr>
                      <w:szCs w:val="21"/>
                    </w:rPr>
                  </w:pPr>
                  <w:r w:rsidRPr="001278E3">
                    <w:rPr>
                      <w:rFonts w:hint="eastAsia"/>
                      <w:szCs w:val="21"/>
                    </w:rPr>
                    <w:t>废机油</w:t>
                  </w:r>
                </w:p>
              </w:tc>
              <w:tc>
                <w:tcPr>
                  <w:tcW w:w="733" w:type="pct"/>
                  <w:vAlign w:val="center"/>
                </w:tcPr>
                <w:p w14:paraId="2C1EB9BB" w14:textId="77777777" w:rsidR="00001667" w:rsidRPr="001278E3" w:rsidRDefault="004B3C33">
                  <w:pPr>
                    <w:jc w:val="center"/>
                    <w:rPr>
                      <w:kern w:val="0"/>
                      <w:szCs w:val="21"/>
                    </w:rPr>
                  </w:pPr>
                  <w:r w:rsidRPr="001278E3">
                    <w:rPr>
                      <w:rFonts w:hint="eastAsia"/>
                      <w:kern w:val="0"/>
                      <w:szCs w:val="21"/>
                    </w:rPr>
                    <w:t>/</w:t>
                  </w:r>
                </w:p>
              </w:tc>
              <w:tc>
                <w:tcPr>
                  <w:tcW w:w="813" w:type="pct"/>
                  <w:vAlign w:val="center"/>
                </w:tcPr>
                <w:p w14:paraId="31C817D9" w14:textId="77777777" w:rsidR="00001667" w:rsidRPr="001278E3" w:rsidRDefault="004B3C33">
                  <w:pPr>
                    <w:jc w:val="center"/>
                    <w:rPr>
                      <w:rFonts w:eastAsia="等线"/>
                      <w:szCs w:val="21"/>
                    </w:rPr>
                  </w:pPr>
                  <w:r w:rsidRPr="001278E3">
                    <w:rPr>
                      <w:rFonts w:eastAsia="等线" w:hint="eastAsia"/>
                      <w:szCs w:val="21"/>
                    </w:rPr>
                    <w:t>0</w:t>
                  </w:r>
                  <w:r w:rsidRPr="001278E3">
                    <w:rPr>
                      <w:rFonts w:eastAsia="等线"/>
                      <w:szCs w:val="21"/>
                    </w:rPr>
                    <w:t>.</w:t>
                  </w:r>
                  <w:r w:rsidRPr="001278E3">
                    <w:rPr>
                      <w:rFonts w:eastAsia="等线" w:hint="eastAsia"/>
                      <w:szCs w:val="21"/>
                    </w:rPr>
                    <w:t>25</w:t>
                  </w:r>
                </w:p>
              </w:tc>
              <w:tc>
                <w:tcPr>
                  <w:tcW w:w="610" w:type="pct"/>
                  <w:vAlign w:val="center"/>
                </w:tcPr>
                <w:p w14:paraId="64479C4C" w14:textId="77777777" w:rsidR="00001667" w:rsidRPr="001278E3" w:rsidRDefault="004B3C33">
                  <w:pPr>
                    <w:jc w:val="center"/>
                    <w:rPr>
                      <w:rFonts w:eastAsia="等线"/>
                      <w:szCs w:val="21"/>
                    </w:rPr>
                  </w:pPr>
                  <w:r w:rsidRPr="001278E3">
                    <w:rPr>
                      <w:rFonts w:eastAsia="等线" w:hint="eastAsia"/>
                      <w:szCs w:val="21"/>
                    </w:rPr>
                    <w:t>2</w:t>
                  </w:r>
                  <w:r w:rsidRPr="001278E3">
                    <w:rPr>
                      <w:rFonts w:eastAsia="等线"/>
                      <w:szCs w:val="21"/>
                    </w:rPr>
                    <w:t>500</w:t>
                  </w:r>
                </w:p>
              </w:tc>
              <w:tc>
                <w:tcPr>
                  <w:tcW w:w="733" w:type="pct"/>
                  <w:vAlign w:val="center"/>
                </w:tcPr>
                <w:p w14:paraId="2A43FFDB" w14:textId="77777777" w:rsidR="00001667" w:rsidRPr="001278E3" w:rsidRDefault="004B3C33">
                  <w:pPr>
                    <w:jc w:val="center"/>
                    <w:rPr>
                      <w:rFonts w:eastAsia="等线"/>
                      <w:szCs w:val="21"/>
                    </w:rPr>
                  </w:pPr>
                  <w:r w:rsidRPr="001278E3">
                    <w:rPr>
                      <w:rFonts w:eastAsia="等线"/>
                      <w:szCs w:val="21"/>
                    </w:rPr>
                    <w:t>0.000</w:t>
                  </w:r>
                  <w:r w:rsidRPr="001278E3">
                    <w:rPr>
                      <w:rFonts w:eastAsia="等线" w:hint="eastAsia"/>
                      <w:szCs w:val="21"/>
                    </w:rPr>
                    <w:t>1</w:t>
                  </w:r>
                </w:p>
              </w:tc>
              <w:tc>
                <w:tcPr>
                  <w:tcW w:w="539" w:type="pct"/>
                  <w:vAlign w:val="center"/>
                </w:tcPr>
                <w:p w14:paraId="0DBB2BC9" w14:textId="77777777" w:rsidR="00001667" w:rsidRPr="001278E3" w:rsidRDefault="004B3C33">
                  <w:pPr>
                    <w:jc w:val="center"/>
                    <w:rPr>
                      <w:szCs w:val="21"/>
                    </w:rPr>
                  </w:pPr>
                  <w:r w:rsidRPr="001278E3">
                    <w:rPr>
                      <w:rFonts w:hint="eastAsia"/>
                      <w:szCs w:val="21"/>
                    </w:rPr>
                    <w:t>设备检修</w:t>
                  </w:r>
                </w:p>
              </w:tc>
              <w:tc>
                <w:tcPr>
                  <w:tcW w:w="530" w:type="pct"/>
                  <w:vAlign w:val="center"/>
                </w:tcPr>
                <w:p w14:paraId="608B6C79" w14:textId="77777777" w:rsidR="00001667" w:rsidRPr="001278E3" w:rsidRDefault="004B3C33">
                  <w:pPr>
                    <w:jc w:val="center"/>
                    <w:rPr>
                      <w:szCs w:val="21"/>
                    </w:rPr>
                  </w:pPr>
                  <w:proofErr w:type="gramStart"/>
                  <w:r w:rsidRPr="001278E3">
                    <w:rPr>
                      <w:rFonts w:hint="eastAsia"/>
                      <w:szCs w:val="21"/>
                    </w:rPr>
                    <w:t>危废暂存</w:t>
                  </w:r>
                  <w:proofErr w:type="gramEnd"/>
                  <w:r w:rsidRPr="001278E3">
                    <w:rPr>
                      <w:rFonts w:hint="eastAsia"/>
                      <w:szCs w:val="21"/>
                    </w:rPr>
                    <w:t>间</w:t>
                  </w:r>
                </w:p>
              </w:tc>
            </w:tr>
            <w:tr w:rsidR="007D6F52" w:rsidRPr="001278E3" w14:paraId="3C881984" w14:textId="77777777">
              <w:trPr>
                <w:trHeight w:val="340"/>
                <w:jc w:val="center"/>
              </w:trPr>
              <w:tc>
                <w:tcPr>
                  <w:tcW w:w="309" w:type="pct"/>
                  <w:vAlign w:val="center"/>
                </w:tcPr>
                <w:p w14:paraId="626EB5EA" w14:textId="77777777" w:rsidR="00001667" w:rsidRPr="001278E3" w:rsidRDefault="00001667">
                  <w:pPr>
                    <w:pStyle w:val="affffff9"/>
                    <w:numPr>
                      <w:ilvl w:val="0"/>
                      <w:numId w:val="15"/>
                    </w:numPr>
                    <w:ind w:firstLineChars="0"/>
                    <w:jc w:val="center"/>
                    <w:rPr>
                      <w:kern w:val="0"/>
                      <w:szCs w:val="21"/>
                    </w:rPr>
                  </w:pPr>
                </w:p>
              </w:tc>
              <w:tc>
                <w:tcPr>
                  <w:tcW w:w="733" w:type="pct"/>
                  <w:vAlign w:val="center"/>
                </w:tcPr>
                <w:p w14:paraId="4C45AD7F" w14:textId="77777777" w:rsidR="00001667" w:rsidRPr="001278E3" w:rsidRDefault="004B3C33">
                  <w:pPr>
                    <w:jc w:val="center"/>
                    <w:rPr>
                      <w:szCs w:val="21"/>
                    </w:rPr>
                  </w:pPr>
                  <w:r w:rsidRPr="001278E3">
                    <w:rPr>
                      <w:rFonts w:hint="eastAsia"/>
                      <w:szCs w:val="21"/>
                    </w:rPr>
                    <w:t>合计</w:t>
                  </w:r>
                </w:p>
              </w:tc>
              <w:tc>
                <w:tcPr>
                  <w:tcW w:w="733" w:type="pct"/>
                  <w:vAlign w:val="center"/>
                </w:tcPr>
                <w:p w14:paraId="281DB2A9" w14:textId="77777777" w:rsidR="00001667" w:rsidRPr="001278E3" w:rsidRDefault="004B3C33">
                  <w:pPr>
                    <w:jc w:val="center"/>
                    <w:rPr>
                      <w:kern w:val="0"/>
                      <w:szCs w:val="21"/>
                    </w:rPr>
                  </w:pPr>
                  <w:r w:rsidRPr="001278E3">
                    <w:rPr>
                      <w:rFonts w:hint="eastAsia"/>
                      <w:kern w:val="0"/>
                      <w:szCs w:val="21"/>
                    </w:rPr>
                    <w:t>-</w:t>
                  </w:r>
                  <w:r w:rsidRPr="001278E3">
                    <w:rPr>
                      <w:kern w:val="0"/>
                      <w:szCs w:val="21"/>
                    </w:rPr>
                    <w:t>---</w:t>
                  </w:r>
                </w:p>
              </w:tc>
              <w:tc>
                <w:tcPr>
                  <w:tcW w:w="813" w:type="pct"/>
                  <w:vAlign w:val="center"/>
                </w:tcPr>
                <w:p w14:paraId="165BC8DA" w14:textId="77777777" w:rsidR="00001667" w:rsidRPr="001278E3" w:rsidRDefault="004B3C33">
                  <w:pPr>
                    <w:jc w:val="center"/>
                    <w:rPr>
                      <w:rFonts w:eastAsia="等线"/>
                      <w:szCs w:val="21"/>
                    </w:rPr>
                  </w:pPr>
                  <w:r w:rsidRPr="001278E3">
                    <w:rPr>
                      <w:rFonts w:hint="eastAsia"/>
                      <w:kern w:val="0"/>
                      <w:szCs w:val="21"/>
                    </w:rPr>
                    <w:t>-</w:t>
                  </w:r>
                  <w:r w:rsidRPr="001278E3">
                    <w:rPr>
                      <w:kern w:val="0"/>
                      <w:szCs w:val="21"/>
                    </w:rPr>
                    <w:t>---</w:t>
                  </w:r>
                </w:p>
              </w:tc>
              <w:tc>
                <w:tcPr>
                  <w:tcW w:w="610" w:type="pct"/>
                  <w:vAlign w:val="center"/>
                </w:tcPr>
                <w:p w14:paraId="5A35034C" w14:textId="77777777" w:rsidR="00001667" w:rsidRPr="001278E3" w:rsidRDefault="004B3C33">
                  <w:pPr>
                    <w:jc w:val="center"/>
                    <w:rPr>
                      <w:rFonts w:eastAsia="等线"/>
                      <w:szCs w:val="21"/>
                    </w:rPr>
                  </w:pPr>
                  <w:r w:rsidRPr="001278E3">
                    <w:rPr>
                      <w:rFonts w:hint="eastAsia"/>
                      <w:kern w:val="0"/>
                      <w:szCs w:val="21"/>
                    </w:rPr>
                    <w:t>-</w:t>
                  </w:r>
                  <w:r w:rsidRPr="001278E3">
                    <w:rPr>
                      <w:kern w:val="0"/>
                      <w:szCs w:val="21"/>
                    </w:rPr>
                    <w:t>---</w:t>
                  </w:r>
                </w:p>
              </w:tc>
              <w:tc>
                <w:tcPr>
                  <w:tcW w:w="733" w:type="pct"/>
                  <w:vAlign w:val="center"/>
                </w:tcPr>
                <w:p w14:paraId="3ECC6BFA" w14:textId="77777777" w:rsidR="00001667" w:rsidRPr="001278E3" w:rsidRDefault="004B3C33">
                  <w:pPr>
                    <w:jc w:val="center"/>
                    <w:rPr>
                      <w:rFonts w:eastAsia="等线"/>
                      <w:szCs w:val="21"/>
                    </w:rPr>
                  </w:pPr>
                  <w:r w:rsidRPr="001278E3">
                    <w:rPr>
                      <w:rFonts w:eastAsia="等线"/>
                      <w:szCs w:val="21"/>
                    </w:rPr>
                    <w:fldChar w:fldCharType="begin"/>
                  </w:r>
                  <w:r w:rsidRPr="001278E3">
                    <w:rPr>
                      <w:rFonts w:eastAsia="等线"/>
                      <w:szCs w:val="21"/>
                    </w:rPr>
                    <w:instrText xml:space="preserve"> =SUM(ABOVE) </w:instrText>
                  </w:r>
                  <w:r w:rsidRPr="001278E3">
                    <w:rPr>
                      <w:rFonts w:eastAsia="等线"/>
                      <w:szCs w:val="21"/>
                    </w:rPr>
                    <w:fldChar w:fldCharType="separate"/>
                  </w:r>
                  <w:r w:rsidRPr="001278E3">
                    <w:rPr>
                      <w:rFonts w:eastAsia="等线"/>
                      <w:szCs w:val="21"/>
                    </w:rPr>
                    <w:t>0.00014</w:t>
                  </w:r>
                  <w:r w:rsidRPr="001278E3">
                    <w:rPr>
                      <w:rFonts w:eastAsia="等线"/>
                      <w:szCs w:val="21"/>
                    </w:rPr>
                    <w:fldChar w:fldCharType="end"/>
                  </w:r>
                </w:p>
              </w:tc>
              <w:tc>
                <w:tcPr>
                  <w:tcW w:w="539" w:type="pct"/>
                  <w:vAlign w:val="center"/>
                </w:tcPr>
                <w:p w14:paraId="435728D7" w14:textId="77777777" w:rsidR="00001667" w:rsidRPr="001278E3" w:rsidRDefault="004B3C33">
                  <w:pPr>
                    <w:jc w:val="center"/>
                    <w:rPr>
                      <w:szCs w:val="21"/>
                    </w:rPr>
                  </w:pPr>
                  <w:r w:rsidRPr="001278E3">
                    <w:rPr>
                      <w:rFonts w:hint="eastAsia"/>
                      <w:kern w:val="0"/>
                      <w:szCs w:val="21"/>
                    </w:rPr>
                    <w:t>-</w:t>
                  </w:r>
                  <w:r w:rsidRPr="001278E3">
                    <w:rPr>
                      <w:kern w:val="0"/>
                      <w:szCs w:val="21"/>
                    </w:rPr>
                    <w:t>---</w:t>
                  </w:r>
                </w:p>
              </w:tc>
              <w:tc>
                <w:tcPr>
                  <w:tcW w:w="530" w:type="pct"/>
                  <w:vAlign w:val="center"/>
                </w:tcPr>
                <w:p w14:paraId="01C6A3D7" w14:textId="77777777" w:rsidR="00001667" w:rsidRPr="001278E3" w:rsidRDefault="004B3C33">
                  <w:pPr>
                    <w:jc w:val="center"/>
                    <w:rPr>
                      <w:szCs w:val="21"/>
                    </w:rPr>
                  </w:pPr>
                  <w:r w:rsidRPr="001278E3">
                    <w:rPr>
                      <w:rFonts w:hint="eastAsia"/>
                      <w:kern w:val="0"/>
                      <w:szCs w:val="21"/>
                    </w:rPr>
                    <w:t>-</w:t>
                  </w:r>
                  <w:r w:rsidRPr="001278E3">
                    <w:rPr>
                      <w:kern w:val="0"/>
                      <w:szCs w:val="21"/>
                    </w:rPr>
                    <w:t>---</w:t>
                  </w:r>
                </w:p>
              </w:tc>
            </w:tr>
          </w:tbl>
          <w:p w14:paraId="4C47AF73" w14:textId="77777777" w:rsidR="00001667" w:rsidRPr="001278E3" w:rsidRDefault="004B3C33">
            <w:pPr>
              <w:adjustRightInd w:val="0"/>
              <w:snapToGrid w:val="0"/>
              <w:spacing w:line="360" w:lineRule="auto"/>
              <w:ind w:firstLineChars="200" w:firstLine="482"/>
              <w:rPr>
                <w:b/>
                <w:bCs/>
                <w:sz w:val="24"/>
              </w:rPr>
            </w:pPr>
            <w:r w:rsidRPr="001278E3">
              <w:rPr>
                <w:b/>
                <w:bCs/>
                <w:sz w:val="24"/>
              </w:rPr>
              <w:t>6.2</w:t>
            </w:r>
            <w:r w:rsidRPr="001278E3">
              <w:rPr>
                <w:b/>
                <w:bCs/>
                <w:sz w:val="24"/>
              </w:rPr>
              <w:t>影响途径</w:t>
            </w:r>
          </w:p>
          <w:p w14:paraId="7522BF18" w14:textId="77777777" w:rsidR="00001667" w:rsidRPr="001278E3" w:rsidRDefault="004B3C33">
            <w:pPr>
              <w:pStyle w:val="Default"/>
              <w:rPr>
                <w:rFonts w:ascii="Times New Roman" w:hAnsi="Times New Roman"/>
                <w:sz w:val="24"/>
                <w:szCs w:val="24"/>
              </w:rPr>
            </w:pPr>
            <w:r w:rsidRPr="001278E3">
              <w:rPr>
                <w:rFonts w:ascii="宋体" w:eastAsia="宋体" w:hAnsi="宋体" w:cs="宋体" w:hint="eastAsia"/>
                <w:sz w:val="24"/>
                <w:szCs w:val="24"/>
              </w:rPr>
              <w:t>本项目风险源分布、可能影响的途径如下表所示。</w:t>
            </w:r>
          </w:p>
          <w:p w14:paraId="5109E046" w14:textId="6CFF5478" w:rsidR="00001667" w:rsidRPr="001278E3" w:rsidRDefault="004B3C33">
            <w:pPr>
              <w:pStyle w:val="List31"/>
              <w:ind w:left="1262" w:hanging="422"/>
              <w:jc w:val="center"/>
              <w:rPr>
                <w:rFonts w:ascii="Times New Roman" w:hAnsi="Times New Roman"/>
                <w:b/>
                <w:bCs/>
                <w:szCs w:val="21"/>
              </w:rPr>
            </w:pPr>
            <w:r w:rsidRPr="001278E3">
              <w:rPr>
                <w:rFonts w:ascii="Times New Roman" w:hAnsi="Times New Roman"/>
                <w:b/>
                <w:bCs/>
                <w:szCs w:val="21"/>
              </w:rPr>
              <w:t>表</w:t>
            </w:r>
            <w:r w:rsidRPr="001278E3">
              <w:rPr>
                <w:rFonts w:ascii="Times New Roman" w:hAnsi="Times New Roman"/>
                <w:b/>
                <w:bCs/>
                <w:szCs w:val="21"/>
              </w:rPr>
              <w:t>4-</w:t>
            </w:r>
            <w:r w:rsidRPr="001278E3">
              <w:rPr>
                <w:rFonts w:ascii="Times New Roman" w:hAnsi="Times New Roman" w:hint="eastAsia"/>
                <w:b/>
                <w:bCs/>
                <w:szCs w:val="21"/>
              </w:rPr>
              <w:t>3</w:t>
            </w:r>
            <w:r w:rsidR="00CD4859">
              <w:rPr>
                <w:rFonts w:ascii="Times New Roman" w:hAnsi="Times New Roman" w:hint="eastAsia"/>
                <w:b/>
                <w:bCs/>
                <w:szCs w:val="21"/>
              </w:rPr>
              <w:t>2</w:t>
            </w:r>
            <w:r w:rsidRPr="001278E3">
              <w:rPr>
                <w:rFonts w:ascii="Times New Roman" w:hAnsi="Times New Roman"/>
                <w:b/>
                <w:bCs/>
                <w:szCs w:val="21"/>
              </w:rPr>
              <w:t xml:space="preserve">  </w:t>
            </w:r>
            <w:r w:rsidRPr="001278E3">
              <w:rPr>
                <w:rFonts w:ascii="Times New Roman" w:hAnsi="Times New Roman"/>
                <w:b/>
                <w:bCs/>
                <w:szCs w:val="21"/>
              </w:rPr>
              <w:t>本项目风险源分布、可能影响的途径一览表</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23" w:type="dxa"/>
                <w:right w:w="23" w:type="dxa"/>
              </w:tblCellMar>
              <w:tblLook w:val="04A0" w:firstRow="1" w:lastRow="0" w:firstColumn="1" w:lastColumn="0" w:noHBand="0" w:noVBand="1"/>
            </w:tblPr>
            <w:tblGrid>
              <w:gridCol w:w="732"/>
              <w:gridCol w:w="1678"/>
              <w:gridCol w:w="1152"/>
              <w:gridCol w:w="898"/>
              <w:gridCol w:w="1774"/>
              <w:gridCol w:w="2584"/>
            </w:tblGrid>
            <w:tr w:rsidR="007D6F52" w:rsidRPr="001278E3" w14:paraId="0F9519B4" w14:textId="77777777">
              <w:trPr>
                <w:trHeight w:val="340"/>
                <w:jc w:val="center"/>
              </w:trPr>
              <w:tc>
                <w:tcPr>
                  <w:tcW w:w="732" w:type="dxa"/>
                  <w:vAlign w:val="center"/>
                </w:tcPr>
                <w:p w14:paraId="02EDAE48" w14:textId="77777777" w:rsidR="00001667" w:rsidRPr="001278E3" w:rsidRDefault="004B3C33">
                  <w:pPr>
                    <w:adjustRightInd w:val="0"/>
                    <w:snapToGrid w:val="0"/>
                    <w:jc w:val="center"/>
                    <w:rPr>
                      <w:szCs w:val="21"/>
                    </w:rPr>
                  </w:pPr>
                  <w:r w:rsidRPr="001278E3">
                    <w:rPr>
                      <w:b/>
                      <w:szCs w:val="21"/>
                    </w:rPr>
                    <w:t>事故起因</w:t>
                  </w:r>
                </w:p>
              </w:tc>
              <w:tc>
                <w:tcPr>
                  <w:tcW w:w="1678" w:type="dxa"/>
                  <w:vAlign w:val="center"/>
                </w:tcPr>
                <w:p w14:paraId="7343B341" w14:textId="77777777" w:rsidR="00001667" w:rsidRPr="001278E3" w:rsidRDefault="004B3C33">
                  <w:pPr>
                    <w:adjustRightInd w:val="0"/>
                    <w:snapToGrid w:val="0"/>
                    <w:jc w:val="center"/>
                    <w:rPr>
                      <w:szCs w:val="21"/>
                    </w:rPr>
                  </w:pPr>
                  <w:r w:rsidRPr="001278E3">
                    <w:rPr>
                      <w:b/>
                      <w:szCs w:val="21"/>
                    </w:rPr>
                    <w:t>环境风险描述</w:t>
                  </w:r>
                </w:p>
              </w:tc>
              <w:tc>
                <w:tcPr>
                  <w:tcW w:w="1152" w:type="dxa"/>
                  <w:vAlign w:val="center"/>
                </w:tcPr>
                <w:p w14:paraId="0740C02D" w14:textId="77777777" w:rsidR="00001667" w:rsidRPr="001278E3" w:rsidRDefault="004B3C33">
                  <w:pPr>
                    <w:adjustRightInd w:val="0"/>
                    <w:snapToGrid w:val="0"/>
                    <w:jc w:val="center"/>
                    <w:rPr>
                      <w:szCs w:val="21"/>
                    </w:rPr>
                  </w:pPr>
                  <w:r w:rsidRPr="001278E3">
                    <w:rPr>
                      <w:b/>
                      <w:szCs w:val="21"/>
                    </w:rPr>
                    <w:t>涉及化学品（污染物）</w:t>
                  </w:r>
                </w:p>
              </w:tc>
              <w:tc>
                <w:tcPr>
                  <w:tcW w:w="898" w:type="dxa"/>
                  <w:vAlign w:val="center"/>
                </w:tcPr>
                <w:p w14:paraId="5A19369E" w14:textId="77777777" w:rsidR="00001667" w:rsidRPr="001278E3" w:rsidRDefault="004B3C33">
                  <w:pPr>
                    <w:adjustRightInd w:val="0"/>
                    <w:snapToGrid w:val="0"/>
                    <w:jc w:val="center"/>
                    <w:rPr>
                      <w:b/>
                      <w:szCs w:val="21"/>
                    </w:rPr>
                  </w:pPr>
                  <w:r w:rsidRPr="001278E3">
                    <w:rPr>
                      <w:b/>
                      <w:szCs w:val="21"/>
                    </w:rPr>
                    <w:t>风险类别</w:t>
                  </w:r>
                </w:p>
              </w:tc>
              <w:tc>
                <w:tcPr>
                  <w:tcW w:w="1774" w:type="dxa"/>
                  <w:vAlign w:val="center"/>
                </w:tcPr>
                <w:p w14:paraId="1451350D" w14:textId="77777777" w:rsidR="00001667" w:rsidRPr="001278E3" w:rsidRDefault="004B3C33">
                  <w:pPr>
                    <w:adjustRightInd w:val="0"/>
                    <w:snapToGrid w:val="0"/>
                    <w:jc w:val="center"/>
                    <w:rPr>
                      <w:b/>
                      <w:szCs w:val="21"/>
                    </w:rPr>
                  </w:pPr>
                  <w:r w:rsidRPr="001278E3">
                    <w:rPr>
                      <w:b/>
                      <w:szCs w:val="21"/>
                    </w:rPr>
                    <w:t>途径及后果</w:t>
                  </w:r>
                </w:p>
              </w:tc>
              <w:tc>
                <w:tcPr>
                  <w:tcW w:w="2584" w:type="dxa"/>
                  <w:vAlign w:val="center"/>
                </w:tcPr>
                <w:p w14:paraId="0A6CEB8C" w14:textId="77777777" w:rsidR="00001667" w:rsidRPr="001278E3" w:rsidRDefault="004B3C33">
                  <w:pPr>
                    <w:adjustRightInd w:val="0"/>
                    <w:snapToGrid w:val="0"/>
                    <w:jc w:val="center"/>
                    <w:rPr>
                      <w:b/>
                      <w:szCs w:val="21"/>
                    </w:rPr>
                  </w:pPr>
                  <w:r w:rsidRPr="001278E3">
                    <w:rPr>
                      <w:b/>
                      <w:szCs w:val="21"/>
                    </w:rPr>
                    <w:t>风险防范措施</w:t>
                  </w:r>
                </w:p>
              </w:tc>
            </w:tr>
            <w:tr w:rsidR="007D6F52" w:rsidRPr="001278E3" w14:paraId="726523A4" w14:textId="77777777">
              <w:trPr>
                <w:trHeight w:val="340"/>
                <w:jc w:val="center"/>
              </w:trPr>
              <w:tc>
                <w:tcPr>
                  <w:tcW w:w="732" w:type="dxa"/>
                  <w:vAlign w:val="center"/>
                </w:tcPr>
                <w:p w14:paraId="6607B893" w14:textId="77777777" w:rsidR="00001667" w:rsidRPr="001278E3" w:rsidRDefault="004B3C33">
                  <w:pPr>
                    <w:adjustRightInd w:val="0"/>
                    <w:snapToGrid w:val="0"/>
                    <w:jc w:val="center"/>
                    <w:rPr>
                      <w:szCs w:val="21"/>
                    </w:rPr>
                  </w:pPr>
                  <w:r w:rsidRPr="001278E3">
                    <w:rPr>
                      <w:szCs w:val="21"/>
                    </w:rPr>
                    <w:t>危险废物泄漏</w:t>
                  </w:r>
                </w:p>
              </w:tc>
              <w:tc>
                <w:tcPr>
                  <w:tcW w:w="1678" w:type="dxa"/>
                  <w:vAlign w:val="center"/>
                </w:tcPr>
                <w:p w14:paraId="5140C35B" w14:textId="77777777" w:rsidR="00001667" w:rsidRPr="001278E3" w:rsidRDefault="004B3C33">
                  <w:pPr>
                    <w:adjustRightInd w:val="0"/>
                    <w:snapToGrid w:val="0"/>
                    <w:jc w:val="center"/>
                    <w:rPr>
                      <w:szCs w:val="21"/>
                    </w:rPr>
                  </w:pPr>
                  <w:r w:rsidRPr="001278E3">
                    <w:rPr>
                      <w:szCs w:val="21"/>
                    </w:rPr>
                    <w:t>泄漏危险废物污染地表水及地下</w:t>
                  </w:r>
                  <w:r w:rsidRPr="001278E3">
                    <w:rPr>
                      <w:szCs w:val="21"/>
                    </w:rPr>
                    <w:lastRenderedPageBreak/>
                    <w:t>水</w:t>
                  </w:r>
                </w:p>
              </w:tc>
              <w:tc>
                <w:tcPr>
                  <w:tcW w:w="1152" w:type="dxa"/>
                  <w:tcBorders>
                    <w:top w:val="single" w:sz="4" w:space="0" w:color="auto"/>
                  </w:tcBorders>
                  <w:vAlign w:val="center"/>
                </w:tcPr>
                <w:p w14:paraId="3C935FBD" w14:textId="77777777" w:rsidR="00001667" w:rsidRPr="001278E3" w:rsidRDefault="004B3C33">
                  <w:pPr>
                    <w:adjustRightInd w:val="0"/>
                    <w:snapToGrid w:val="0"/>
                    <w:jc w:val="center"/>
                    <w:rPr>
                      <w:szCs w:val="21"/>
                    </w:rPr>
                  </w:pPr>
                  <w:r w:rsidRPr="001278E3">
                    <w:rPr>
                      <w:szCs w:val="21"/>
                    </w:rPr>
                    <w:lastRenderedPageBreak/>
                    <w:t>机油</w:t>
                  </w:r>
                </w:p>
              </w:tc>
              <w:tc>
                <w:tcPr>
                  <w:tcW w:w="898" w:type="dxa"/>
                  <w:tcBorders>
                    <w:bottom w:val="single" w:sz="4" w:space="0" w:color="auto"/>
                    <w:right w:val="single" w:sz="4" w:space="0" w:color="auto"/>
                  </w:tcBorders>
                  <w:vAlign w:val="center"/>
                </w:tcPr>
                <w:p w14:paraId="7CCC9BCA" w14:textId="77777777" w:rsidR="00001667" w:rsidRPr="001278E3" w:rsidRDefault="004B3C33">
                  <w:pPr>
                    <w:adjustRightInd w:val="0"/>
                    <w:snapToGrid w:val="0"/>
                    <w:jc w:val="center"/>
                    <w:rPr>
                      <w:szCs w:val="21"/>
                    </w:rPr>
                  </w:pPr>
                  <w:r w:rsidRPr="001278E3">
                    <w:rPr>
                      <w:szCs w:val="21"/>
                    </w:rPr>
                    <w:t>水环境</w:t>
                  </w:r>
                </w:p>
              </w:tc>
              <w:tc>
                <w:tcPr>
                  <w:tcW w:w="1774" w:type="dxa"/>
                  <w:tcBorders>
                    <w:top w:val="single" w:sz="4" w:space="0" w:color="auto"/>
                    <w:left w:val="single" w:sz="4" w:space="0" w:color="auto"/>
                    <w:bottom w:val="single" w:sz="4" w:space="0" w:color="auto"/>
                  </w:tcBorders>
                  <w:vAlign w:val="center"/>
                </w:tcPr>
                <w:p w14:paraId="5081952F" w14:textId="77777777" w:rsidR="00001667" w:rsidRPr="001278E3" w:rsidRDefault="004B3C33">
                  <w:pPr>
                    <w:adjustRightInd w:val="0"/>
                    <w:snapToGrid w:val="0"/>
                    <w:jc w:val="center"/>
                    <w:rPr>
                      <w:szCs w:val="21"/>
                    </w:rPr>
                  </w:pPr>
                  <w:r w:rsidRPr="001278E3">
                    <w:rPr>
                      <w:szCs w:val="21"/>
                      <w:lang w:val="zh-CN"/>
                    </w:rPr>
                    <w:t>影响内河涌水质，影响水生环境</w:t>
                  </w:r>
                </w:p>
              </w:tc>
              <w:tc>
                <w:tcPr>
                  <w:tcW w:w="2584" w:type="dxa"/>
                  <w:tcBorders>
                    <w:top w:val="single" w:sz="4" w:space="0" w:color="auto"/>
                    <w:bottom w:val="single" w:sz="4" w:space="0" w:color="auto"/>
                  </w:tcBorders>
                  <w:vAlign w:val="center"/>
                </w:tcPr>
                <w:p w14:paraId="16450F35" w14:textId="77777777" w:rsidR="00001667" w:rsidRPr="001278E3" w:rsidRDefault="004B3C33">
                  <w:pPr>
                    <w:adjustRightInd w:val="0"/>
                    <w:snapToGrid w:val="0"/>
                    <w:jc w:val="center"/>
                    <w:rPr>
                      <w:szCs w:val="21"/>
                    </w:rPr>
                  </w:pPr>
                  <w:r w:rsidRPr="001278E3">
                    <w:rPr>
                      <w:szCs w:val="21"/>
                    </w:rPr>
                    <w:t>危险废物暂存间设置围堰，做好防渗措施</w:t>
                  </w:r>
                </w:p>
              </w:tc>
            </w:tr>
            <w:tr w:rsidR="007D6F52" w:rsidRPr="001278E3" w14:paraId="1476E852" w14:textId="77777777">
              <w:trPr>
                <w:trHeight w:val="340"/>
                <w:jc w:val="center"/>
              </w:trPr>
              <w:tc>
                <w:tcPr>
                  <w:tcW w:w="732" w:type="dxa"/>
                  <w:vAlign w:val="center"/>
                </w:tcPr>
                <w:p w14:paraId="2D153E0B" w14:textId="77777777" w:rsidR="00001667" w:rsidRPr="001278E3" w:rsidRDefault="004B3C33">
                  <w:pPr>
                    <w:adjustRightInd w:val="0"/>
                    <w:snapToGrid w:val="0"/>
                    <w:jc w:val="center"/>
                    <w:rPr>
                      <w:szCs w:val="21"/>
                    </w:rPr>
                  </w:pPr>
                  <w:r w:rsidRPr="001278E3">
                    <w:rPr>
                      <w:szCs w:val="21"/>
                    </w:rPr>
                    <w:t>废气事故排放</w:t>
                  </w:r>
                </w:p>
              </w:tc>
              <w:tc>
                <w:tcPr>
                  <w:tcW w:w="1678" w:type="dxa"/>
                  <w:vAlign w:val="center"/>
                </w:tcPr>
                <w:p w14:paraId="22FA0264" w14:textId="77777777" w:rsidR="00001667" w:rsidRPr="001278E3" w:rsidRDefault="004B3C33">
                  <w:pPr>
                    <w:adjustRightInd w:val="0"/>
                    <w:snapToGrid w:val="0"/>
                    <w:jc w:val="center"/>
                    <w:rPr>
                      <w:szCs w:val="21"/>
                    </w:rPr>
                  </w:pPr>
                  <w:r w:rsidRPr="001278E3">
                    <w:rPr>
                      <w:szCs w:val="21"/>
                    </w:rPr>
                    <w:t>处理设施失效，废气超标排放</w:t>
                  </w:r>
                </w:p>
              </w:tc>
              <w:tc>
                <w:tcPr>
                  <w:tcW w:w="1152" w:type="dxa"/>
                  <w:tcBorders>
                    <w:top w:val="single" w:sz="4" w:space="0" w:color="auto"/>
                  </w:tcBorders>
                  <w:vAlign w:val="center"/>
                </w:tcPr>
                <w:p w14:paraId="6C3A7A5C" w14:textId="77777777" w:rsidR="00001667" w:rsidRPr="001278E3" w:rsidRDefault="004B3C33">
                  <w:pPr>
                    <w:adjustRightInd w:val="0"/>
                    <w:snapToGrid w:val="0"/>
                    <w:jc w:val="center"/>
                    <w:rPr>
                      <w:szCs w:val="21"/>
                    </w:rPr>
                  </w:pPr>
                  <w:r w:rsidRPr="001278E3">
                    <w:rPr>
                      <w:rFonts w:hint="eastAsia"/>
                      <w:szCs w:val="21"/>
                    </w:rPr>
                    <w:t>非甲烷总烃</w:t>
                  </w:r>
                  <w:r w:rsidRPr="001278E3">
                    <w:rPr>
                      <w:szCs w:val="21"/>
                    </w:rPr>
                    <w:t>、颗粒物等</w:t>
                  </w:r>
                </w:p>
              </w:tc>
              <w:tc>
                <w:tcPr>
                  <w:tcW w:w="898" w:type="dxa"/>
                  <w:tcBorders>
                    <w:bottom w:val="single" w:sz="4" w:space="0" w:color="auto"/>
                    <w:right w:val="single" w:sz="4" w:space="0" w:color="auto"/>
                  </w:tcBorders>
                  <w:vAlign w:val="center"/>
                </w:tcPr>
                <w:p w14:paraId="1A7518EE" w14:textId="77777777" w:rsidR="00001667" w:rsidRPr="001278E3" w:rsidRDefault="004B3C33">
                  <w:pPr>
                    <w:adjustRightInd w:val="0"/>
                    <w:snapToGrid w:val="0"/>
                    <w:jc w:val="center"/>
                    <w:rPr>
                      <w:szCs w:val="21"/>
                    </w:rPr>
                  </w:pPr>
                  <w:r w:rsidRPr="001278E3">
                    <w:rPr>
                      <w:szCs w:val="21"/>
                    </w:rPr>
                    <w:t>大气环境</w:t>
                  </w:r>
                </w:p>
              </w:tc>
              <w:tc>
                <w:tcPr>
                  <w:tcW w:w="1774" w:type="dxa"/>
                  <w:tcBorders>
                    <w:top w:val="single" w:sz="4" w:space="0" w:color="auto"/>
                    <w:left w:val="single" w:sz="4" w:space="0" w:color="auto"/>
                    <w:bottom w:val="single" w:sz="4" w:space="0" w:color="auto"/>
                  </w:tcBorders>
                  <w:vAlign w:val="center"/>
                </w:tcPr>
                <w:p w14:paraId="194A1F88" w14:textId="77777777" w:rsidR="00001667" w:rsidRPr="001278E3" w:rsidRDefault="004B3C33">
                  <w:pPr>
                    <w:adjustRightInd w:val="0"/>
                    <w:snapToGrid w:val="0"/>
                    <w:jc w:val="center"/>
                    <w:rPr>
                      <w:szCs w:val="21"/>
                      <w:lang w:val="zh-CN"/>
                    </w:rPr>
                  </w:pPr>
                  <w:r w:rsidRPr="001278E3">
                    <w:rPr>
                      <w:szCs w:val="21"/>
                      <w:lang w:val="zh-CN"/>
                    </w:rPr>
                    <w:t>对车间局部大气环境和厂区附近环境造成瞬时影响</w:t>
                  </w:r>
                </w:p>
              </w:tc>
              <w:tc>
                <w:tcPr>
                  <w:tcW w:w="2584" w:type="dxa"/>
                  <w:tcBorders>
                    <w:top w:val="single" w:sz="4" w:space="0" w:color="auto"/>
                    <w:bottom w:val="single" w:sz="4" w:space="0" w:color="auto"/>
                  </w:tcBorders>
                  <w:vAlign w:val="center"/>
                </w:tcPr>
                <w:p w14:paraId="4BA8594E" w14:textId="77777777" w:rsidR="00001667" w:rsidRPr="001278E3" w:rsidRDefault="004B3C33">
                  <w:pPr>
                    <w:adjustRightInd w:val="0"/>
                    <w:snapToGrid w:val="0"/>
                    <w:jc w:val="center"/>
                    <w:rPr>
                      <w:szCs w:val="21"/>
                    </w:rPr>
                  </w:pPr>
                  <w:r w:rsidRPr="001278E3">
                    <w:rPr>
                      <w:szCs w:val="21"/>
                    </w:rPr>
                    <w:t>加强废气处理设施的检修维护。当废气处理系统故障时，立即停止生产，减少故障废气的排放。</w:t>
                  </w:r>
                </w:p>
              </w:tc>
            </w:tr>
            <w:tr w:rsidR="007D6F52" w:rsidRPr="001278E3" w14:paraId="4787C7B7" w14:textId="77777777">
              <w:trPr>
                <w:trHeight w:val="340"/>
                <w:jc w:val="center"/>
              </w:trPr>
              <w:tc>
                <w:tcPr>
                  <w:tcW w:w="732" w:type="dxa"/>
                  <w:vAlign w:val="center"/>
                </w:tcPr>
                <w:p w14:paraId="30BB433E" w14:textId="77777777" w:rsidR="00001667" w:rsidRPr="001278E3" w:rsidRDefault="004B3C33">
                  <w:pPr>
                    <w:adjustRightInd w:val="0"/>
                    <w:snapToGrid w:val="0"/>
                    <w:jc w:val="center"/>
                    <w:rPr>
                      <w:szCs w:val="21"/>
                    </w:rPr>
                  </w:pPr>
                  <w:r w:rsidRPr="001278E3">
                    <w:rPr>
                      <w:szCs w:val="21"/>
                    </w:rPr>
                    <w:t>废水泄漏</w:t>
                  </w:r>
                </w:p>
              </w:tc>
              <w:tc>
                <w:tcPr>
                  <w:tcW w:w="1678" w:type="dxa"/>
                  <w:tcBorders>
                    <w:bottom w:val="single" w:sz="4" w:space="0" w:color="auto"/>
                  </w:tcBorders>
                  <w:vAlign w:val="center"/>
                </w:tcPr>
                <w:p w14:paraId="1B0F76DF" w14:textId="77777777" w:rsidR="00001667" w:rsidRPr="001278E3" w:rsidRDefault="004B3C33">
                  <w:pPr>
                    <w:adjustRightInd w:val="0"/>
                    <w:snapToGrid w:val="0"/>
                    <w:jc w:val="center"/>
                    <w:rPr>
                      <w:szCs w:val="21"/>
                    </w:rPr>
                  </w:pPr>
                  <w:r w:rsidRPr="001278E3">
                    <w:rPr>
                      <w:szCs w:val="21"/>
                    </w:rPr>
                    <w:t>泄漏废水通过雨水管进入水体</w:t>
                  </w:r>
                </w:p>
              </w:tc>
              <w:tc>
                <w:tcPr>
                  <w:tcW w:w="1152" w:type="dxa"/>
                  <w:tcBorders>
                    <w:top w:val="single" w:sz="4" w:space="0" w:color="auto"/>
                    <w:bottom w:val="single" w:sz="4" w:space="0" w:color="auto"/>
                  </w:tcBorders>
                  <w:vAlign w:val="center"/>
                </w:tcPr>
                <w:p w14:paraId="3B4FF838" w14:textId="77777777" w:rsidR="00001667" w:rsidRPr="001278E3" w:rsidRDefault="004B3C33">
                  <w:pPr>
                    <w:adjustRightInd w:val="0"/>
                    <w:snapToGrid w:val="0"/>
                    <w:jc w:val="center"/>
                    <w:rPr>
                      <w:szCs w:val="21"/>
                    </w:rPr>
                  </w:pPr>
                  <w:r w:rsidRPr="001278E3">
                    <w:rPr>
                      <w:szCs w:val="21"/>
                      <w:lang w:val="zh-CN"/>
                    </w:rPr>
                    <w:t>COD</w:t>
                  </w:r>
                  <w:r w:rsidRPr="001278E3">
                    <w:rPr>
                      <w:szCs w:val="21"/>
                      <w:vertAlign w:val="subscript"/>
                      <w:lang w:val="zh-CN"/>
                    </w:rPr>
                    <w:t>Cr</w:t>
                  </w:r>
                  <w:r w:rsidRPr="001278E3">
                    <w:rPr>
                      <w:szCs w:val="21"/>
                      <w:lang w:val="zh-CN"/>
                    </w:rPr>
                    <w:t>等</w:t>
                  </w:r>
                </w:p>
              </w:tc>
              <w:tc>
                <w:tcPr>
                  <w:tcW w:w="898" w:type="dxa"/>
                  <w:tcBorders>
                    <w:bottom w:val="single" w:sz="4" w:space="0" w:color="auto"/>
                    <w:right w:val="single" w:sz="4" w:space="0" w:color="auto"/>
                  </w:tcBorders>
                  <w:vAlign w:val="center"/>
                </w:tcPr>
                <w:p w14:paraId="05F24075" w14:textId="77777777" w:rsidR="00001667" w:rsidRPr="001278E3" w:rsidRDefault="004B3C33">
                  <w:pPr>
                    <w:adjustRightInd w:val="0"/>
                    <w:snapToGrid w:val="0"/>
                    <w:jc w:val="center"/>
                    <w:rPr>
                      <w:szCs w:val="21"/>
                    </w:rPr>
                  </w:pPr>
                  <w:r w:rsidRPr="001278E3">
                    <w:rPr>
                      <w:szCs w:val="21"/>
                    </w:rPr>
                    <w:t>水环境</w:t>
                  </w:r>
                </w:p>
              </w:tc>
              <w:tc>
                <w:tcPr>
                  <w:tcW w:w="1774" w:type="dxa"/>
                  <w:tcBorders>
                    <w:top w:val="single" w:sz="4" w:space="0" w:color="auto"/>
                    <w:left w:val="single" w:sz="4" w:space="0" w:color="auto"/>
                    <w:bottom w:val="single" w:sz="4" w:space="0" w:color="auto"/>
                  </w:tcBorders>
                  <w:vAlign w:val="center"/>
                </w:tcPr>
                <w:p w14:paraId="399F8040" w14:textId="77777777" w:rsidR="00001667" w:rsidRPr="001278E3" w:rsidRDefault="004B3C33">
                  <w:pPr>
                    <w:adjustRightInd w:val="0"/>
                    <w:snapToGrid w:val="0"/>
                    <w:jc w:val="center"/>
                    <w:rPr>
                      <w:szCs w:val="21"/>
                    </w:rPr>
                  </w:pPr>
                  <w:r w:rsidRPr="001278E3">
                    <w:rPr>
                      <w:szCs w:val="21"/>
                      <w:lang w:val="zh-CN"/>
                    </w:rPr>
                    <w:t>影响</w:t>
                  </w:r>
                  <w:r w:rsidRPr="001278E3">
                    <w:rPr>
                      <w:rFonts w:hint="eastAsia"/>
                      <w:szCs w:val="21"/>
                    </w:rPr>
                    <w:t>内河涌</w:t>
                  </w:r>
                  <w:r w:rsidRPr="001278E3">
                    <w:rPr>
                      <w:szCs w:val="21"/>
                      <w:lang w:val="zh-CN"/>
                    </w:rPr>
                    <w:t>水质，影响水生环境</w:t>
                  </w:r>
                </w:p>
              </w:tc>
              <w:tc>
                <w:tcPr>
                  <w:tcW w:w="2584" w:type="dxa"/>
                  <w:tcBorders>
                    <w:top w:val="single" w:sz="4" w:space="0" w:color="auto"/>
                    <w:bottom w:val="single" w:sz="4" w:space="0" w:color="auto"/>
                  </w:tcBorders>
                  <w:vAlign w:val="center"/>
                </w:tcPr>
                <w:p w14:paraId="3707F67C" w14:textId="77777777" w:rsidR="00001667" w:rsidRPr="001278E3" w:rsidRDefault="004B3C33">
                  <w:pPr>
                    <w:adjustRightInd w:val="0"/>
                    <w:snapToGrid w:val="0"/>
                    <w:jc w:val="center"/>
                    <w:rPr>
                      <w:szCs w:val="21"/>
                    </w:rPr>
                  </w:pPr>
                  <w:r w:rsidRPr="001278E3">
                    <w:rPr>
                      <w:szCs w:val="21"/>
                      <w:lang w:val="zh-CN"/>
                    </w:rPr>
                    <w:t>废水处理设施、收集</w:t>
                  </w:r>
                  <w:proofErr w:type="gramStart"/>
                  <w:r w:rsidRPr="001278E3">
                    <w:rPr>
                      <w:szCs w:val="21"/>
                      <w:lang w:val="zh-CN"/>
                    </w:rPr>
                    <w:t>池做好</w:t>
                  </w:r>
                  <w:proofErr w:type="gramEnd"/>
                  <w:r w:rsidRPr="001278E3">
                    <w:rPr>
                      <w:szCs w:val="21"/>
                      <w:lang w:val="zh-CN"/>
                    </w:rPr>
                    <w:t>防渗漏措施</w:t>
                  </w:r>
                </w:p>
              </w:tc>
            </w:tr>
            <w:tr w:rsidR="007D6F52" w:rsidRPr="001278E3" w14:paraId="2CCBD78B" w14:textId="77777777">
              <w:trPr>
                <w:trHeight w:val="340"/>
                <w:jc w:val="center"/>
              </w:trPr>
              <w:tc>
                <w:tcPr>
                  <w:tcW w:w="732" w:type="dxa"/>
                  <w:vMerge w:val="restart"/>
                  <w:vAlign w:val="center"/>
                </w:tcPr>
                <w:p w14:paraId="3F059B10" w14:textId="77777777" w:rsidR="00001667" w:rsidRPr="001278E3" w:rsidRDefault="004B3C33">
                  <w:pPr>
                    <w:adjustRightInd w:val="0"/>
                    <w:snapToGrid w:val="0"/>
                    <w:jc w:val="center"/>
                    <w:rPr>
                      <w:szCs w:val="21"/>
                    </w:rPr>
                  </w:pPr>
                  <w:r w:rsidRPr="001278E3">
                    <w:rPr>
                      <w:szCs w:val="21"/>
                    </w:rPr>
                    <w:t>火灾</w:t>
                  </w:r>
                </w:p>
                <w:p w14:paraId="551A77A6" w14:textId="77777777" w:rsidR="00001667" w:rsidRPr="001278E3" w:rsidRDefault="004B3C33">
                  <w:pPr>
                    <w:adjustRightInd w:val="0"/>
                    <w:snapToGrid w:val="0"/>
                    <w:jc w:val="center"/>
                    <w:rPr>
                      <w:szCs w:val="21"/>
                    </w:rPr>
                  </w:pPr>
                  <w:r w:rsidRPr="001278E3">
                    <w:rPr>
                      <w:szCs w:val="21"/>
                    </w:rPr>
                    <w:t>爆炸</w:t>
                  </w:r>
                </w:p>
              </w:tc>
              <w:tc>
                <w:tcPr>
                  <w:tcW w:w="1678" w:type="dxa"/>
                  <w:tcBorders>
                    <w:top w:val="single" w:sz="4" w:space="0" w:color="auto"/>
                  </w:tcBorders>
                  <w:vAlign w:val="center"/>
                </w:tcPr>
                <w:p w14:paraId="736CF60A" w14:textId="77777777" w:rsidR="00001667" w:rsidRPr="001278E3" w:rsidRDefault="004B3C33">
                  <w:pPr>
                    <w:adjustRightInd w:val="0"/>
                    <w:snapToGrid w:val="0"/>
                    <w:jc w:val="center"/>
                    <w:rPr>
                      <w:szCs w:val="21"/>
                    </w:rPr>
                  </w:pPr>
                  <w:r w:rsidRPr="001278E3">
                    <w:rPr>
                      <w:szCs w:val="21"/>
                    </w:rPr>
                    <w:t>燃烧烟尘及污染物污染周围大气环境</w:t>
                  </w:r>
                </w:p>
              </w:tc>
              <w:tc>
                <w:tcPr>
                  <w:tcW w:w="1152" w:type="dxa"/>
                  <w:tcBorders>
                    <w:top w:val="single" w:sz="4" w:space="0" w:color="auto"/>
                    <w:bottom w:val="single" w:sz="4" w:space="0" w:color="auto"/>
                  </w:tcBorders>
                  <w:vAlign w:val="center"/>
                </w:tcPr>
                <w:p w14:paraId="3627DC90" w14:textId="77777777" w:rsidR="00001667" w:rsidRPr="001278E3" w:rsidRDefault="004B3C33">
                  <w:pPr>
                    <w:adjustRightInd w:val="0"/>
                    <w:snapToGrid w:val="0"/>
                    <w:jc w:val="center"/>
                    <w:rPr>
                      <w:szCs w:val="21"/>
                    </w:rPr>
                  </w:pPr>
                  <w:r w:rsidRPr="001278E3">
                    <w:rPr>
                      <w:szCs w:val="21"/>
                      <w:lang w:val="zh-CN"/>
                    </w:rPr>
                    <w:t>CO</w:t>
                  </w:r>
                  <w:r w:rsidRPr="001278E3">
                    <w:rPr>
                      <w:szCs w:val="21"/>
                      <w:lang w:val="zh-CN"/>
                    </w:rPr>
                    <w:t>、</w:t>
                  </w:r>
                  <w:r w:rsidRPr="001278E3">
                    <w:rPr>
                      <w:rFonts w:hint="eastAsia"/>
                      <w:szCs w:val="21"/>
                    </w:rPr>
                    <w:t>非甲烷总烃</w:t>
                  </w:r>
                  <w:r w:rsidRPr="001278E3">
                    <w:rPr>
                      <w:szCs w:val="21"/>
                      <w:lang w:val="zh-CN"/>
                    </w:rPr>
                    <w:t>、颗粒物等</w:t>
                  </w:r>
                </w:p>
              </w:tc>
              <w:tc>
                <w:tcPr>
                  <w:tcW w:w="898" w:type="dxa"/>
                  <w:tcBorders>
                    <w:top w:val="single" w:sz="4" w:space="0" w:color="auto"/>
                    <w:right w:val="single" w:sz="4" w:space="0" w:color="auto"/>
                  </w:tcBorders>
                  <w:vAlign w:val="center"/>
                </w:tcPr>
                <w:p w14:paraId="32454EC3" w14:textId="77777777" w:rsidR="00001667" w:rsidRPr="001278E3" w:rsidRDefault="004B3C33">
                  <w:pPr>
                    <w:adjustRightInd w:val="0"/>
                    <w:snapToGrid w:val="0"/>
                    <w:jc w:val="center"/>
                    <w:rPr>
                      <w:szCs w:val="21"/>
                    </w:rPr>
                  </w:pPr>
                  <w:r w:rsidRPr="001278E3">
                    <w:rPr>
                      <w:szCs w:val="21"/>
                    </w:rPr>
                    <w:t>大气环境</w:t>
                  </w:r>
                </w:p>
              </w:tc>
              <w:tc>
                <w:tcPr>
                  <w:tcW w:w="1774" w:type="dxa"/>
                  <w:tcBorders>
                    <w:top w:val="single" w:sz="4" w:space="0" w:color="auto"/>
                    <w:left w:val="single" w:sz="4" w:space="0" w:color="auto"/>
                    <w:bottom w:val="single" w:sz="4" w:space="0" w:color="auto"/>
                  </w:tcBorders>
                  <w:vAlign w:val="center"/>
                </w:tcPr>
                <w:p w14:paraId="27EB6F80" w14:textId="77777777" w:rsidR="00001667" w:rsidRPr="001278E3" w:rsidRDefault="004B3C33">
                  <w:pPr>
                    <w:jc w:val="center"/>
                    <w:rPr>
                      <w:szCs w:val="21"/>
                      <w:lang w:val="zh-CN"/>
                    </w:rPr>
                  </w:pPr>
                  <w:r w:rsidRPr="001278E3">
                    <w:rPr>
                      <w:szCs w:val="21"/>
                      <w:lang w:val="zh-CN"/>
                    </w:rPr>
                    <w:t>对周围大气环境造成短</w:t>
                  </w:r>
                  <w:proofErr w:type="gramStart"/>
                  <w:r w:rsidRPr="001278E3">
                    <w:rPr>
                      <w:szCs w:val="21"/>
                      <w:lang w:val="zh-CN"/>
                    </w:rPr>
                    <w:t>时污染</w:t>
                  </w:r>
                  <w:proofErr w:type="gramEnd"/>
                </w:p>
              </w:tc>
              <w:tc>
                <w:tcPr>
                  <w:tcW w:w="2584" w:type="dxa"/>
                  <w:vMerge w:val="restart"/>
                  <w:tcBorders>
                    <w:top w:val="single" w:sz="4" w:space="0" w:color="auto"/>
                  </w:tcBorders>
                  <w:vAlign w:val="center"/>
                </w:tcPr>
                <w:p w14:paraId="0E21411E" w14:textId="77777777" w:rsidR="00001667" w:rsidRPr="001278E3" w:rsidRDefault="004B3C33">
                  <w:pPr>
                    <w:adjustRightInd w:val="0"/>
                    <w:snapToGrid w:val="0"/>
                    <w:jc w:val="center"/>
                    <w:rPr>
                      <w:szCs w:val="21"/>
                    </w:rPr>
                  </w:pPr>
                  <w:r w:rsidRPr="001278E3">
                    <w:rPr>
                      <w:szCs w:val="21"/>
                      <w:lang w:val="zh-CN"/>
                    </w:rPr>
                    <w:t>落实防止火灾措施，发生火灾时可封堵雨水井</w:t>
                  </w:r>
                </w:p>
              </w:tc>
            </w:tr>
            <w:tr w:rsidR="007D6F52" w:rsidRPr="001278E3" w14:paraId="715370E5" w14:textId="77777777">
              <w:trPr>
                <w:trHeight w:val="340"/>
                <w:jc w:val="center"/>
              </w:trPr>
              <w:tc>
                <w:tcPr>
                  <w:tcW w:w="732" w:type="dxa"/>
                  <w:vMerge/>
                  <w:vAlign w:val="center"/>
                </w:tcPr>
                <w:p w14:paraId="2318B974" w14:textId="77777777" w:rsidR="00001667" w:rsidRPr="001278E3" w:rsidRDefault="00001667">
                  <w:pPr>
                    <w:adjustRightInd w:val="0"/>
                    <w:snapToGrid w:val="0"/>
                    <w:jc w:val="center"/>
                    <w:rPr>
                      <w:szCs w:val="21"/>
                    </w:rPr>
                  </w:pPr>
                </w:p>
              </w:tc>
              <w:tc>
                <w:tcPr>
                  <w:tcW w:w="1678" w:type="dxa"/>
                  <w:vAlign w:val="center"/>
                </w:tcPr>
                <w:p w14:paraId="068F5556" w14:textId="77777777" w:rsidR="00001667" w:rsidRPr="001278E3" w:rsidRDefault="004B3C33">
                  <w:pPr>
                    <w:adjustRightInd w:val="0"/>
                    <w:snapToGrid w:val="0"/>
                    <w:jc w:val="center"/>
                    <w:rPr>
                      <w:szCs w:val="21"/>
                    </w:rPr>
                  </w:pPr>
                  <w:r w:rsidRPr="001278E3">
                    <w:rPr>
                      <w:szCs w:val="21"/>
                    </w:rPr>
                    <w:t>消防废水通过雨水管进入附近水体</w:t>
                  </w:r>
                </w:p>
              </w:tc>
              <w:tc>
                <w:tcPr>
                  <w:tcW w:w="1152" w:type="dxa"/>
                  <w:tcBorders>
                    <w:top w:val="single" w:sz="4" w:space="0" w:color="auto"/>
                  </w:tcBorders>
                  <w:vAlign w:val="center"/>
                </w:tcPr>
                <w:p w14:paraId="43C96E94" w14:textId="77777777" w:rsidR="00001667" w:rsidRPr="001278E3" w:rsidRDefault="004B3C33">
                  <w:pPr>
                    <w:jc w:val="center"/>
                    <w:rPr>
                      <w:szCs w:val="21"/>
                      <w:lang w:val="zh-CN"/>
                    </w:rPr>
                  </w:pPr>
                  <w:r w:rsidRPr="001278E3">
                    <w:rPr>
                      <w:szCs w:val="21"/>
                      <w:lang w:val="zh-CN"/>
                    </w:rPr>
                    <w:t>COD</w:t>
                  </w:r>
                  <w:r w:rsidRPr="001278E3">
                    <w:rPr>
                      <w:szCs w:val="21"/>
                      <w:vertAlign w:val="subscript"/>
                      <w:lang w:val="zh-CN"/>
                    </w:rPr>
                    <w:t>Cr</w:t>
                  </w:r>
                  <w:r w:rsidRPr="001278E3">
                    <w:rPr>
                      <w:szCs w:val="21"/>
                      <w:lang w:val="zh-CN"/>
                    </w:rPr>
                    <w:t>等</w:t>
                  </w:r>
                </w:p>
              </w:tc>
              <w:tc>
                <w:tcPr>
                  <w:tcW w:w="898" w:type="dxa"/>
                  <w:tcBorders>
                    <w:right w:val="single" w:sz="4" w:space="0" w:color="auto"/>
                  </w:tcBorders>
                  <w:vAlign w:val="center"/>
                </w:tcPr>
                <w:p w14:paraId="21A3EF4C" w14:textId="77777777" w:rsidR="00001667" w:rsidRPr="001278E3" w:rsidRDefault="004B3C33">
                  <w:pPr>
                    <w:jc w:val="center"/>
                    <w:rPr>
                      <w:szCs w:val="21"/>
                      <w:lang w:val="zh-CN"/>
                    </w:rPr>
                  </w:pPr>
                  <w:r w:rsidRPr="001278E3">
                    <w:rPr>
                      <w:szCs w:val="21"/>
                      <w:lang w:val="zh-CN"/>
                    </w:rPr>
                    <w:t>水环境</w:t>
                  </w:r>
                </w:p>
              </w:tc>
              <w:tc>
                <w:tcPr>
                  <w:tcW w:w="1774" w:type="dxa"/>
                  <w:tcBorders>
                    <w:top w:val="single" w:sz="4" w:space="0" w:color="auto"/>
                    <w:left w:val="single" w:sz="4" w:space="0" w:color="auto"/>
                  </w:tcBorders>
                  <w:vAlign w:val="center"/>
                </w:tcPr>
                <w:p w14:paraId="291FEDAF" w14:textId="77777777" w:rsidR="00001667" w:rsidRPr="001278E3" w:rsidRDefault="004B3C33">
                  <w:pPr>
                    <w:jc w:val="center"/>
                    <w:rPr>
                      <w:szCs w:val="21"/>
                      <w:lang w:val="zh-CN"/>
                    </w:rPr>
                  </w:pPr>
                  <w:r w:rsidRPr="001278E3">
                    <w:rPr>
                      <w:szCs w:val="21"/>
                      <w:lang w:val="zh-CN"/>
                    </w:rPr>
                    <w:t>对附近内河涌水质造成影响。</w:t>
                  </w:r>
                </w:p>
              </w:tc>
              <w:tc>
                <w:tcPr>
                  <w:tcW w:w="2584" w:type="dxa"/>
                  <w:vMerge/>
                  <w:vAlign w:val="center"/>
                </w:tcPr>
                <w:p w14:paraId="48EE1975" w14:textId="77777777" w:rsidR="00001667" w:rsidRPr="001278E3" w:rsidRDefault="00001667">
                  <w:pPr>
                    <w:adjustRightInd w:val="0"/>
                    <w:snapToGrid w:val="0"/>
                    <w:jc w:val="center"/>
                    <w:rPr>
                      <w:szCs w:val="21"/>
                    </w:rPr>
                  </w:pPr>
                </w:p>
              </w:tc>
            </w:tr>
          </w:tbl>
          <w:p w14:paraId="291F07C4" w14:textId="77777777" w:rsidR="00001667" w:rsidRPr="001278E3" w:rsidRDefault="004B3C33">
            <w:pPr>
              <w:pStyle w:val="List31"/>
              <w:adjustRightInd w:val="0"/>
              <w:snapToGrid w:val="0"/>
              <w:spacing w:line="360" w:lineRule="auto"/>
              <w:ind w:leftChars="0" w:left="0" w:firstLineChars="200" w:firstLine="482"/>
              <w:jc w:val="left"/>
              <w:rPr>
                <w:rFonts w:ascii="Times New Roman" w:hAnsi="Times New Roman"/>
                <w:b/>
                <w:bCs/>
                <w:sz w:val="24"/>
              </w:rPr>
            </w:pPr>
            <w:r w:rsidRPr="001278E3">
              <w:rPr>
                <w:rFonts w:ascii="Times New Roman" w:hAnsi="Times New Roman"/>
                <w:b/>
                <w:bCs/>
                <w:sz w:val="24"/>
              </w:rPr>
              <w:t>6.3</w:t>
            </w:r>
            <w:r w:rsidRPr="001278E3">
              <w:rPr>
                <w:rFonts w:ascii="Times New Roman" w:hAnsi="Times New Roman"/>
                <w:b/>
                <w:bCs/>
                <w:sz w:val="24"/>
              </w:rPr>
              <w:t>风险防范措施及应急要求</w:t>
            </w:r>
          </w:p>
          <w:p w14:paraId="2679A65F" w14:textId="77777777" w:rsidR="00001667" w:rsidRPr="001278E3" w:rsidRDefault="004B3C33">
            <w:pPr>
              <w:pStyle w:val="List31"/>
              <w:adjustRightInd w:val="0"/>
              <w:snapToGrid w:val="0"/>
              <w:spacing w:line="360" w:lineRule="auto"/>
              <w:ind w:leftChars="0" w:left="0" w:firstLineChars="200" w:firstLine="480"/>
              <w:jc w:val="left"/>
              <w:rPr>
                <w:sz w:val="24"/>
              </w:rPr>
            </w:pPr>
            <w:r w:rsidRPr="001278E3">
              <w:rPr>
                <w:rFonts w:hint="eastAsia"/>
                <w:sz w:val="24"/>
              </w:rPr>
              <w:t>为了避免仓库、危险废物贮存场所、火灾爆炸等事故造成不良环境影响，本项目采取以下风险控制措施：</w:t>
            </w:r>
          </w:p>
          <w:p w14:paraId="23F05EE2" w14:textId="77777777" w:rsidR="00001667" w:rsidRPr="001278E3" w:rsidRDefault="004B3C33">
            <w:pPr>
              <w:adjustRightInd w:val="0"/>
              <w:snapToGrid w:val="0"/>
              <w:spacing w:line="360" w:lineRule="auto"/>
              <w:ind w:firstLineChars="200" w:firstLine="482"/>
              <w:rPr>
                <w:b/>
                <w:bCs/>
                <w:sz w:val="24"/>
              </w:rPr>
            </w:pPr>
            <w:r w:rsidRPr="001278E3">
              <w:rPr>
                <w:rFonts w:hint="eastAsia"/>
                <w:b/>
                <w:bCs/>
                <w:sz w:val="24"/>
              </w:rPr>
              <w:t>1</w:t>
            </w:r>
            <w:r w:rsidRPr="001278E3">
              <w:rPr>
                <w:rFonts w:hint="eastAsia"/>
                <w:b/>
                <w:bCs/>
                <w:sz w:val="24"/>
              </w:rPr>
              <w:t>、仓库、危险废物暂存</w:t>
            </w:r>
            <w:proofErr w:type="gramStart"/>
            <w:r w:rsidRPr="001278E3">
              <w:rPr>
                <w:rFonts w:hint="eastAsia"/>
                <w:b/>
                <w:bCs/>
                <w:sz w:val="24"/>
              </w:rPr>
              <w:t>间风险</w:t>
            </w:r>
            <w:proofErr w:type="gramEnd"/>
            <w:r w:rsidRPr="001278E3">
              <w:rPr>
                <w:b/>
                <w:bCs/>
                <w:sz w:val="24"/>
              </w:rPr>
              <w:t>防范措施</w:t>
            </w:r>
          </w:p>
          <w:p w14:paraId="5774CBCF" w14:textId="77777777" w:rsidR="00001667" w:rsidRPr="001278E3" w:rsidRDefault="004B3C33">
            <w:pPr>
              <w:adjustRightInd w:val="0"/>
              <w:snapToGrid w:val="0"/>
              <w:spacing w:line="360" w:lineRule="auto"/>
              <w:ind w:firstLineChars="200" w:firstLine="480"/>
              <w:rPr>
                <w:sz w:val="24"/>
              </w:rPr>
            </w:pPr>
            <w:r w:rsidRPr="001278E3">
              <w:rPr>
                <w:rFonts w:hint="eastAsia"/>
                <w:sz w:val="24"/>
              </w:rPr>
              <w:t>（</w:t>
            </w:r>
            <w:r w:rsidRPr="001278E3">
              <w:rPr>
                <w:rFonts w:hint="eastAsia"/>
                <w:sz w:val="24"/>
              </w:rPr>
              <w:t>1</w:t>
            </w:r>
            <w:r w:rsidRPr="001278E3">
              <w:rPr>
                <w:rFonts w:hint="eastAsia"/>
                <w:sz w:val="24"/>
              </w:rPr>
              <w:t>）项目仓库、危险废物暂存处需做硬化、防淋、防渗、防泄漏处理，并在仓库、危险废物暂存处位置周围设置截流沟或围堰，确保发生事故时，泄漏的</w:t>
            </w:r>
            <w:r w:rsidRPr="001278E3">
              <w:rPr>
                <w:rFonts w:hint="eastAsia"/>
                <w:kern w:val="0"/>
                <w:sz w:val="24"/>
              </w:rPr>
              <w:t>机油、废机油</w:t>
            </w:r>
            <w:r w:rsidRPr="001278E3">
              <w:rPr>
                <w:rFonts w:hint="eastAsia"/>
                <w:sz w:val="24"/>
              </w:rPr>
              <w:t>及清洗泄漏</w:t>
            </w:r>
            <w:r w:rsidRPr="001278E3">
              <w:rPr>
                <w:rFonts w:hint="eastAsia"/>
                <w:kern w:val="0"/>
                <w:sz w:val="24"/>
              </w:rPr>
              <w:t>机油、废机油</w:t>
            </w:r>
            <w:r w:rsidRPr="001278E3">
              <w:rPr>
                <w:rFonts w:hint="eastAsia"/>
                <w:sz w:val="24"/>
              </w:rPr>
              <w:t>时产生的废水能完全被收集。</w:t>
            </w:r>
          </w:p>
          <w:p w14:paraId="36BB9785" w14:textId="77777777" w:rsidR="00001667" w:rsidRPr="001278E3" w:rsidRDefault="004B3C33">
            <w:pPr>
              <w:adjustRightInd w:val="0"/>
              <w:snapToGrid w:val="0"/>
              <w:spacing w:line="360" w:lineRule="auto"/>
              <w:ind w:firstLineChars="200" w:firstLine="480"/>
              <w:rPr>
                <w:sz w:val="24"/>
              </w:rPr>
            </w:pPr>
            <w:r w:rsidRPr="001278E3">
              <w:rPr>
                <w:rFonts w:hint="eastAsia"/>
                <w:sz w:val="24"/>
              </w:rPr>
              <w:t>（</w:t>
            </w:r>
            <w:r w:rsidRPr="001278E3">
              <w:rPr>
                <w:rFonts w:hint="eastAsia"/>
                <w:sz w:val="24"/>
              </w:rPr>
              <w:t>2</w:t>
            </w:r>
            <w:r w:rsidRPr="001278E3">
              <w:rPr>
                <w:rFonts w:hint="eastAsia"/>
                <w:sz w:val="24"/>
              </w:rPr>
              <w:t>）项目仓库、危险废物暂存处应设置在阴凉处，远离热源、火源，并设置为禁烟区。建设单位应按照消防部门的相关要求设置灭火器、消防栓等，消防措施须经相关部门验收合格，并定期检查消防器材的性能及使用期限。</w:t>
            </w:r>
          </w:p>
          <w:p w14:paraId="55B0A28E" w14:textId="77777777" w:rsidR="00001667" w:rsidRPr="001278E3" w:rsidRDefault="004B3C33">
            <w:pPr>
              <w:adjustRightInd w:val="0"/>
              <w:snapToGrid w:val="0"/>
              <w:spacing w:line="360" w:lineRule="auto"/>
              <w:ind w:firstLineChars="200" w:firstLine="480"/>
              <w:rPr>
                <w:sz w:val="24"/>
              </w:rPr>
            </w:pPr>
            <w:r w:rsidRPr="001278E3">
              <w:rPr>
                <w:rFonts w:hint="eastAsia"/>
                <w:sz w:val="24"/>
              </w:rPr>
              <w:t>（</w:t>
            </w:r>
            <w:r w:rsidRPr="001278E3">
              <w:rPr>
                <w:rFonts w:hint="eastAsia"/>
                <w:sz w:val="24"/>
              </w:rPr>
              <w:t>3</w:t>
            </w:r>
            <w:r w:rsidRPr="001278E3">
              <w:rPr>
                <w:rFonts w:hint="eastAsia"/>
                <w:sz w:val="24"/>
              </w:rPr>
              <w:t>）必须</w:t>
            </w:r>
            <w:r w:rsidRPr="001278E3">
              <w:rPr>
                <w:sz w:val="24"/>
              </w:rPr>
              <w:t>定期检查</w:t>
            </w:r>
            <w:r w:rsidRPr="001278E3">
              <w:rPr>
                <w:rFonts w:hint="eastAsia"/>
                <w:sz w:val="24"/>
              </w:rPr>
              <w:t>仓库内机油</w:t>
            </w:r>
            <w:r w:rsidRPr="001278E3">
              <w:rPr>
                <w:sz w:val="24"/>
              </w:rPr>
              <w:t>包装桶</w:t>
            </w:r>
            <w:r w:rsidRPr="001278E3">
              <w:rPr>
                <w:rFonts w:hint="eastAsia"/>
                <w:sz w:val="24"/>
              </w:rPr>
              <w:t>存放情况及危险废物贮存场所</w:t>
            </w:r>
            <w:proofErr w:type="gramStart"/>
            <w:r w:rsidRPr="001278E3">
              <w:rPr>
                <w:rFonts w:hint="eastAsia"/>
                <w:sz w:val="24"/>
              </w:rPr>
              <w:t>内危险</w:t>
            </w:r>
            <w:proofErr w:type="gramEnd"/>
            <w:r w:rsidRPr="001278E3">
              <w:rPr>
                <w:rFonts w:hint="eastAsia"/>
                <w:sz w:val="24"/>
              </w:rPr>
              <w:t>废物的暂存情况，</w:t>
            </w:r>
            <w:r w:rsidRPr="001278E3">
              <w:rPr>
                <w:sz w:val="24"/>
              </w:rPr>
              <w:t>避免</w:t>
            </w:r>
            <w:r w:rsidRPr="001278E3">
              <w:rPr>
                <w:rFonts w:hint="eastAsia"/>
                <w:sz w:val="24"/>
              </w:rPr>
              <w:t>机油</w:t>
            </w:r>
            <w:r w:rsidRPr="001278E3">
              <w:rPr>
                <w:sz w:val="24"/>
              </w:rPr>
              <w:t>包装桶破裂引起</w:t>
            </w:r>
            <w:r w:rsidRPr="001278E3">
              <w:rPr>
                <w:rFonts w:hint="eastAsia"/>
                <w:sz w:val="24"/>
              </w:rPr>
              <w:t>机油</w:t>
            </w:r>
            <w:r w:rsidRPr="001278E3">
              <w:rPr>
                <w:sz w:val="24"/>
              </w:rPr>
              <w:t>泄漏</w:t>
            </w:r>
            <w:r w:rsidRPr="001278E3">
              <w:rPr>
                <w:rFonts w:hint="eastAsia"/>
                <w:sz w:val="24"/>
              </w:rPr>
              <w:t>，以备在发生化学品泄漏和危险废物泄漏时能及时得到控制。</w:t>
            </w:r>
          </w:p>
          <w:p w14:paraId="7459083C" w14:textId="77777777" w:rsidR="00001667" w:rsidRPr="001278E3" w:rsidRDefault="004B3C33">
            <w:pPr>
              <w:adjustRightInd w:val="0"/>
              <w:snapToGrid w:val="0"/>
              <w:spacing w:line="360" w:lineRule="auto"/>
              <w:ind w:firstLineChars="200" w:firstLine="480"/>
              <w:rPr>
                <w:sz w:val="24"/>
              </w:rPr>
            </w:pPr>
            <w:r w:rsidRPr="001278E3">
              <w:rPr>
                <w:rFonts w:hint="eastAsia"/>
                <w:sz w:val="24"/>
              </w:rPr>
              <w:t>（</w:t>
            </w:r>
            <w:r w:rsidRPr="001278E3">
              <w:rPr>
                <w:rFonts w:hint="eastAsia"/>
                <w:sz w:val="24"/>
              </w:rPr>
              <w:t>4</w:t>
            </w:r>
            <w:r w:rsidRPr="001278E3">
              <w:rPr>
                <w:rFonts w:hint="eastAsia"/>
                <w:sz w:val="24"/>
              </w:rPr>
              <w:t>）建立健全环境管理制度，防止类似事故发生。运营过程中加强监督检查，做到及时发现，立即处理，避免污染。</w:t>
            </w:r>
          </w:p>
          <w:p w14:paraId="169DE028" w14:textId="77777777" w:rsidR="00001667" w:rsidRPr="001278E3" w:rsidRDefault="004B3C33">
            <w:pPr>
              <w:spacing w:line="336" w:lineRule="auto"/>
              <w:ind w:firstLineChars="200" w:firstLine="480"/>
              <w:rPr>
                <w:b/>
                <w:bCs/>
                <w:sz w:val="24"/>
              </w:rPr>
            </w:pPr>
            <w:r w:rsidRPr="001278E3">
              <w:rPr>
                <w:rFonts w:hint="eastAsia"/>
                <w:sz w:val="24"/>
              </w:rPr>
              <w:t>（</w:t>
            </w:r>
            <w:r w:rsidRPr="001278E3">
              <w:rPr>
                <w:rFonts w:hint="eastAsia"/>
                <w:sz w:val="24"/>
              </w:rPr>
              <w:t>5</w:t>
            </w:r>
            <w:r w:rsidRPr="001278E3">
              <w:rPr>
                <w:rFonts w:hint="eastAsia"/>
                <w:sz w:val="24"/>
              </w:rPr>
              <w:t>）建立环境风险应急预案，开展环境应急预案的培训、宣传和必要的应急演</w:t>
            </w:r>
            <w:r w:rsidRPr="001278E3">
              <w:rPr>
                <w:sz w:val="24"/>
              </w:rPr>
              <w:t>练。</w:t>
            </w:r>
          </w:p>
          <w:p w14:paraId="41AD29D6" w14:textId="77777777" w:rsidR="00001667" w:rsidRPr="001278E3" w:rsidRDefault="004B3C33">
            <w:pPr>
              <w:pStyle w:val="List31"/>
              <w:adjustRightInd w:val="0"/>
              <w:snapToGrid w:val="0"/>
              <w:spacing w:line="360" w:lineRule="auto"/>
              <w:ind w:leftChars="0" w:left="0" w:firstLineChars="200" w:firstLine="482"/>
              <w:jc w:val="left"/>
              <w:rPr>
                <w:rFonts w:ascii="Times New Roman" w:hAnsi="Times New Roman"/>
                <w:b/>
                <w:bCs/>
                <w:sz w:val="24"/>
              </w:rPr>
            </w:pPr>
            <w:r w:rsidRPr="001278E3">
              <w:rPr>
                <w:rFonts w:ascii="Times New Roman" w:hAnsi="Times New Roman" w:hint="eastAsia"/>
                <w:b/>
                <w:bCs/>
                <w:sz w:val="24"/>
              </w:rPr>
              <w:t>2</w:t>
            </w:r>
            <w:r w:rsidRPr="001278E3">
              <w:rPr>
                <w:rFonts w:ascii="Times New Roman" w:hAnsi="Times New Roman" w:hint="eastAsia"/>
                <w:b/>
                <w:bCs/>
                <w:sz w:val="24"/>
              </w:rPr>
              <w:t>、</w:t>
            </w:r>
            <w:r w:rsidRPr="001278E3">
              <w:rPr>
                <w:rFonts w:ascii="Times New Roman" w:hAnsi="Times New Roman"/>
                <w:b/>
                <w:bCs/>
                <w:sz w:val="24"/>
              </w:rPr>
              <w:t>废气事故性排放防范措施</w:t>
            </w:r>
          </w:p>
          <w:p w14:paraId="2B2ABF46" w14:textId="77777777" w:rsidR="00001667" w:rsidRPr="001278E3" w:rsidRDefault="004B3C33">
            <w:pPr>
              <w:pStyle w:val="List31"/>
              <w:adjustRightInd w:val="0"/>
              <w:snapToGrid w:val="0"/>
              <w:spacing w:line="360" w:lineRule="auto"/>
              <w:ind w:leftChars="0" w:left="0" w:firstLineChars="200" w:firstLine="480"/>
              <w:jc w:val="left"/>
              <w:rPr>
                <w:rFonts w:ascii="Times New Roman" w:hAnsi="Times New Roman"/>
                <w:sz w:val="24"/>
              </w:rPr>
            </w:pPr>
            <w:r w:rsidRPr="001278E3">
              <w:rPr>
                <w:rFonts w:ascii="Times New Roman" w:hAnsi="Times New Roman"/>
                <w:sz w:val="24"/>
              </w:rPr>
              <w:t>本项目废气如发生事故性排放，则对周围环境产生一定的影响。故建设单位应认真做好设备的保养、定期维护及保修工作，使处理设施达到预期效果。为确保不发生事故性废气排放，建设单位必须采取一定的事故性防范保护措施：</w:t>
            </w:r>
          </w:p>
          <w:p w14:paraId="21F8B3AD" w14:textId="77777777" w:rsidR="00001667" w:rsidRPr="001278E3" w:rsidRDefault="004B3C33">
            <w:pPr>
              <w:pStyle w:val="List31"/>
              <w:adjustRightInd w:val="0"/>
              <w:snapToGrid w:val="0"/>
              <w:spacing w:line="360" w:lineRule="auto"/>
              <w:ind w:leftChars="0" w:left="0" w:firstLineChars="200" w:firstLine="480"/>
              <w:jc w:val="left"/>
              <w:rPr>
                <w:rFonts w:ascii="Times New Roman" w:hAnsi="Times New Roman"/>
                <w:sz w:val="24"/>
              </w:rPr>
            </w:pPr>
            <w:r w:rsidRPr="001278E3">
              <w:rPr>
                <w:rFonts w:ascii="Times New Roman" w:hAnsi="Times New Roman"/>
                <w:sz w:val="24"/>
              </w:rPr>
              <w:t>①</w:t>
            </w:r>
            <w:r w:rsidRPr="001278E3">
              <w:rPr>
                <w:rFonts w:ascii="Times New Roman" w:hAnsi="Times New Roman"/>
                <w:sz w:val="24"/>
              </w:rPr>
              <w:t>各生产环节严格执行生产管理的有关规定，加强设备的检修及保养，提高管理</w:t>
            </w:r>
            <w:r w:rsidRPr="001278E3">
              <w:rPr>
                <w:rFonts w:ascii="Times New Roman" w:hAnsi="Times New Roman"/>
                <w:sz w:val="24"/>
              </w:rPr>
              <w:lastRenderedPageBreak/>
              <w:t>人员素质，并设置机器事故应急措施及管理制度，确保设备长期处理良好状态，使设备达到预期的处理效果。</w:t>
            </w:r>
          </w:p>
          <w:p w14:paraId="5D11C61E" w14:textId="77777777" w:rsidR="00001667" w:rsidRPr="001278E3" w:rsidRDefault="004B3C33">
            <w:pPr>
              <w:pStyle w:val="List31"/>
              <w:adjustRightInd w:val="0"/>
              <w:snapToGrid w:val="0"/>
              <w:spacing w:line="360" w:lineRule="auto"/>
              <w:ind w:leftChars="0" w:left="0" w:firstLineChars="200" w:firstLine="480"/>
              <w:jc w:val="left"/>
              <w:rPr>
                <w:rFonts w:ascii="Times New Roman" w:hAnsi="Times New Roman"/>
                <w:sz w:val="24"/>
              </w:rPr>
            </w:pPr>
            <w:r w:rsidRPr="001278E3">
              <w:rPr>
                <w:rFonts w:ascii="Times New Roman" w:hAnsi="Times New Roman"/>
                <w:sz w:val="24"/>
              </w:rPr>
              <w:t>②</w:t>
            </w:r>
            <w:r w:rsidRPr="001278E3">
              <w:rPr>
                <w:rFonts w:ascii="Times New Roman" w:hAnsi="Times New Roman"/>
                <w:sz w:val="24"/>
              </w:rPr>
              <w:t>现场作业人员定时记录废气处理状况，如对废气处理设备、风机等设备进行定期检查，并派专人巡视，遇不良工作状况应立即停止车间相关作业，维修正常后再开始作业，杜绝事故性废气直排，并及时呈报单位主管。待检修完毕再通知生产车间相关工序。风机等重要设备应一用</w:t>
            </w:r>
            <w:proofErr w:type="gramStart"/>
            <w:r w:rsidRPr="001278E3">
              <w:rPr>
                <w:rFonts w:ascii="Times New Roman" w:hAnsi="Times New Roman"/>
                <w:sz w:val="24"/>
              </w:rPr>
              <w:t>一</w:t>
            </w:r>
            <w:proofErr w:type="gramEnd"/>
            <w:r w:rsidRPr="001278E3">
              <w:rPr>
                <w:rFonts w:ascii="Times New Roman" w:hAnsi="Times New Roman"/>
                <w:sz w:val="24"/>
              </w:rPr>
              <w:t>备，发生故障时可自动启动备用设备。</w:t>
            </w:r>
          </w:p>
          <w:p w14:paraId="0DEA57AD" w14:textId="77777777" w:rsidR="00001667" w:rsidRPr="001278E3" w:rsidRDefault="004B3C33">
            <w:pPr>
              <w:pStyle w:val="List31"/>
              <w:adjustRightInd w:val="0"/>
              <w:snapToGrid w:val="0"/>
              <w:spacing w:line="360" w:lineRule="auto"/>
              <w:ind w:leftChars="0" w:left="0" w:firstLineChars="200" w:firstLine="480"/>
              <w:jc w:val="left"/>
              <w:rPr>
                <w:rFonts w:ascii="Times New Roman" w:hAnsi="Times New Roman"/>
                <w:sz w:val="24"/>
              </w:rPr>
            </w:pPr>
            <w:r w:rsidRPr="001278E3">
              <w:rPr>
                <w:rFonts w:ascii="Times New Roman" w:hAnsi="Times New Roman"/>
                <w:sz w:val="24"/>
              </w:rPr>
              <w:t>③</w:t>
            </w:r>
            <w:r w:rsidRPr="001278E3">
              <w:rPr>
                <w:rFonts w:ascii="Times New Roman" w:hAnsi="Times New Roman"/>
                <w:sz w:val="24"/>
              </w:rPr>
              <w:t>对于废气处理系统发生故障的情况，应立即停止相关生产环节，避免废气不经处理直接排到大气中，并立即请有关技术人员进行维修。</w:t>
            </w:r>
          </w:p>
          <w:p w14:paraId="7232351A" w14:textId="77777777" w:rsidR="00001667" w:rsidRPr="001278E3" w:rsidRDefault="004B3C33">
            <w:pPr>
              <w:pStyle w:val="List31"/>
              <w:adjustRightInd w:val="0"/>
              <w:snapToGrid w:val="0"/>
              <w:spacing w:line="360" w:lineRule="auto"/>
              <w:ind w:leftChars="0" w:left="0" w:firstLineChars="200" w:firstLine="482"/>
              <w:jc w:val="left"/>
              <w:rPr>
                <w:rFonts w:ascii="Times New Roman" w:hAnsi="Times New Roman"/>
                <w:b/>
                <w:bCs/>
                <w:sz w:val="24"/>
              </w:rPr>
            </w:pPr>
            <w:r w:rsidRPr="001278E3">
              <w:rPr>
                <w:rFonts w:ascii="Times New Roman" w:hAnsi="Times New Roman"/>
                <w:b/>
                <w:bCs/>
                <w:sz w:val="24"/>
              </w:rPr>
              <w:t>6.4</w:t>
            </w:r>
            <w:r w:rsidRPr="001278E3">
              <w:rPr>
                <w:rFonts w:ascii="Times New Roman" w:hAnsi="Times New Roman"/>
                <w:b/>
                <w:bCs/>
                <w:sz w:val="24"/>
              </w:rPr>
              <w:t>环境风险应急预案</w:t>
            </w:r>
          </w:p>
          <w:p w14:paraId="0B2C1B90" w14:textId="77777777" w:rsidR="00001667" w:rsidRPr="001278E3" w:rsidRDefault="004B3C33">
            <w:pPr>
              <w:pStyle w:val="List31"/>
              <w:adjustRightInd w:val="0"/>
              <w:snapToGrid w:val="0"/>
              <w:spacing w:line="360" w:lineRule="auto"/>
              <w:ind w:leftChars="0" w:left="0" w:firstLineChars="200" w:firstLine="480"/>
              <w:jc w:val="left"/>
              <w:rPr>
                <w:rFonts w:ascii="Times New Roman" w:hAnsi="Times New Roman"/>
                <w:sz w:val="24"/>
              </w:rPr>
            </w:pPr>
            <w:r w:rsidRPr="001278E3">
              <w:rPr>
                <w:rFonts w:ascii="Times New Roman" w:hAnsi="Times New Roman"/>
                <w:sz w:val="24"/>
              </w:rPr>
              <w:t>根据《广东省环境保护厅关于发布突发环境事件应急预案备案行业名录（指导性意见）的通知》（</w:t>
            </w:r>
            <w:proofErr w:type="gramStart"/>
            <w:r w:rsidRPr="001278E3">
              <w:rPr>
                <w:rFonts w:ascii="Times New Roman" w:hAnsi="Times New Roman"/>
                <w:sz w:val="24"/>
              </w:rPr>
              <w:t>粤环〔</w:t>
            </w:r>
            <w:r w:rsidRPr="001278E3">
              <w:rPr>
                <w:rFonts w:ascii="Times New Roman" w:hAnsi="Times New Roman"/>
                <w:sz w:val="24"/>
              </w:rPr>
              <w:t>2018</w:t>
            </w:r>
            <w:r w:rsidRPr="001278E3">
              <w:rPr>
                <w:rFonts w:ascii="Times New Roman" w:hAnsi="Times New Roman"/>
                <w:sz w:val="24"/>
              </w:rPr>
              <w:t>〕</w:t>
            </w:r>
            <w:proofErr w:type="gramEnd"/>
            <w:r w:rsidRPr="001278E3">
              <w:rPr>
                <w:rFonts w:ascii="Times New Roman" w:hAnsi="Times New Roman"/>
                <w:sz w:val="24"/>
              </w:rPr>
              <w:t>44</w:t>
            </w:r>
            <w:r w:rsidRPr="001278E3">
              <w:rPr>
                <w:rFonts w:ascii="Times New Roman" w:hAnsi="Times New Roman"/>
                <w:sz w:val="24"/>
              </w:rPr>
              <w:t>号）要求编制企业环境应急预案，平时应按要求加强应急预案演练。</w:t>
            </w:r>
          </w:p>
          <w:p w14:paraId="362A1331" w14:textId="77777777" w:rsidR="00001667" w:rsidRPr="001278E3" w:rsidRDefault="004B3C33">
            <w:pPr>
              <w:pStyle w:val="List31"/>
              <w:adjustRightInd w:val="0"/>
              <w:snapToGrid w:val="0"/>
              <w:spacing w:line="360" w:lineRule="auto"/>
              <w:ind w:leftChars="0" w:left="0" w:firstLineChars="200" w:firstLine="480"/>
              <w:jc w:val="left"/>
              <w:rPr>
                <w:rFonts w:ascii="Times New Roman" w:hAnsi="Times New Roman"/>
                <w:sz w:val="24"/>
              </w:rPr>
            </w:pPr>
            <w:r w:rsidRPr="001278E3">
              <w:rPr>
                <w:rFonts w:ascii="Times New Roman" w:hAnsi="Times New Roman"/>
                <w:sz w:val="24"/>
              </w:rPr>
              <w:t>①</w:t>
            </w:r>
            <w:r w:rsidRPr="001278E3">
              <w:rPr>
                <w:rFonts w:ascii="Times New Roman" w:hAnsi="Times New Roman"/>
                <w:sz w:val="24"/>
              </w:rPr>
              <w:t>组织机构及职责：建立各级风险控制机构，各成员应有明确的分工与职责范围，各级成员的电话</w:t>
            </w:r>
            <w:r w:rsidRPr="001278E3">
              <w:rPr>
                <w:rFonts w:ascii="Times New Roman" w:hAnsi="Times New Roman"/>
                <w:sz w:val="24"/>
              </w:rPr>
              <w:t>24</w:t>
            </w:r>
            <w:r w:rsidRPr="001278E3">
              <w:rPr>
                <w:rFonts w:ascii="Times New Roman" w:hAnsi="Times New Roman"/>
                <w:sz w:val="24"/>
              </w:rPr>
              <w:t>小时开通过。</w:t>
            </w:r>
          </w:p>
          <w:p w14:paraId="072F1B44" w14:textId="77777777" w:rsidR="00001667" w:rsidRPr="001278E3" w:rsidRDefault="004B3C33">
            <w:pPr>
              <w:pStyle w:val="List31"/>
              <w:adjustRightInd w:val="0"/>
              <w:snapToGrid w:val="0"/>
              <w:spacing w:line="360" w:lineRule="auto"/>
              <w:ind w:leftChars="0" w:left="0" w:firstLineChars="200" w:firstLine="480"/>
              <w:jc w:val="left"/>
              <w:rPr>
                <w:rFonts w:ascii="Times New Roman" w:hAnsi="Times New Roman"/>
                <w:sz w:val="24"/>
              </w:rPr>
            </w:pPr>
            <w:r w:rsidRPr="001278E3">
              <w:rPr>
                <w:rFonts w:ascii="Times New Roman" w:hAnsi="Times New Roman"/>
                <w:sz w:val="24"/>
              </w:rPr>
              <w:t>②</w:t>
            </w:r>
            <w:r w:rsidRPr="001278E3">
              <w:rPr>
                <w:rFonts w:ascii="Times New Roman" w:hAnsi="Times New Roman"/>
                <w:sz w:val="24"/>
              </w:rPr>
              <w:t>应急设备、材料：仓库和现场应配备必要的应急设备、材料，如砂土、铲、消防水枪等。</w:t>
            </w:r>
          </w:p>
          <w:p w14:paraId="3535B8B9" w14:textId="77777777" w:rsidR="00001667" w:rsidRPr="001278E3" w:rsidRDefault="004B3C33">
            <w:pPr>
              <w:pStyle w:val="List31"/>
              <w:adjustRightInd w:val="0"/>
              <w:snapToGrid w:val="0"/>
              <w:spacing w:line="360" w:lineRule="auto"/>
              <w:ind w:leftChars="0" w:left="0" w:firstLineChars="200" w:firstLine="480"/>
              <w:jc w:val="left"/>
              <w:rPr>
                <w:rFonts w:ascii="Times New Roman" w:hAnsi="Times New Roman"/>
                <w:sz w:val="24"/>
              </w:rPr>
            </w:pPr>
            <w:r w:rsidRPr="001278E3">
              <w:rPr>
                <w:rFonts w:ascii="Times New Roman" w:hAnsi="Times New Roman"/>
                <w:sz w:val="24"/>
              </w:rPr>
              <w:t>③</w:t>
            </w:r>
            <w:r w:rsidRPr="001278E3">
              <w:rPr>
                <w:rFonts w:ascii="Times New Roman" w:hAnsi="Times New Roman"/>
                <w:sz w:val="24"/>
              </w:rPr>
              <w:t>应急培训及演练：制定培训计划，对各岗位员工进行应急培训及演练，熟悉各自的职责和职能，熟悉应急设施的使用方法，事故处理方式，以及事故发生时的应急处理技能。</w:t>
            </w:r>
          </w:p>
          <w:p w14:paraId="68FC73CF" w14:textId="77777777" w:rsidR="00001667" w:rsidRPr="001278E3" w:rsidRDefault="004B3C33">
            <w:pPr>
              <w:pStyle w:val="List31"/>
              <w:adjustRightInd w:val="0"/>
              <w:snapToGrid w:val="0"/>
              <w:spacing w:line="360" w:lineRule="auto"/>
              <w:ind w:leftChars="0" w:left="0" w:firstLineChars="200" w:firstLine="480"/>
              <w:jc w:val="left"/>
              <w:rPr>
                <w:rFonts w:ascii="Times New Roman" w:hAnsi="Times New Roman"/>
                <w:sz w:val="24"/>
              </w:rPr>
            </w:pPr>
            <w:r w:rsidRPr="001278E3">
              <w:rPr>
                <w:rFonts w:ascii="Times New Roman" w:hAnsi="Times New Roman"/>
                <w:sz w:val="24"/>
              </w:rPr>
              <w:t>④</w:t>
            </w:r>
            <w:r w:rsidRPr="001278E3">
              <w:rPr>
                <w:rFonts w:ascii="Times New Roman" w:hAnsi="Times New Roman"/>
                <w:sz w:val="24"/>
              </w:rPr>
              <w:t>记录和报告：设置应急事故专门记录，建立档案的报告制度，并由专门部门负责管理，以便总结经验，改善应急计划和提高处理应急的综合能力。</w:t>
            </w:r>
          </w:p>
          <w:p w14:paraId="37F3CDE7" w14:textId="77777777" w:rsidR="00001667" w:rsidRPr="001278E3" w:rsidRDefault="004B3C33">
            <w:pPr>
              <w:pStyle w:val="List31"/>
              <w:adjustRightInd w:val="0"/>
              <w:snapToGrid w:val="0"/>
              <w:spacing w:line="360" w:lineRule="auto"/>
              <w:ind w:leftChars="0" w:left="0" w:firstLineChars="200" w:firstLine="482"/>
              <w:jc w:val="left"/>
              <w:rPr>
                <w:rFonts w:ascii="Times New Roman" w:hAnsi="Times New Roman"/>
                <w:b/>
                <w:bCs/>
                <w:sz w:val="24"/>
              </w:rPr>
            </w:pPr>
            <w:r w:rsidRPr="001278E3">
              <w:rPr>
                <w:rFonts w:ascii="Times New Roman" w:hAnsi="Times New Roman" w:hint="eastAsia"/>
                <w:b/>
                <w:bCs/>
                <w:sz w:val="24"/>
              </w:rPr>
              <w:t>6</w:t>
            </w:r>
            <w:r w:rsidRPr="001278E3">
              <w:rPr>
                <w:rFonts w:ascii="Times New Roman" w:hAnsi="Times New Roman"/>
                <w:b/>
                <w:bCs/>
                <w:sz w:val="24"/>
              </w:rPr>
              <w:t>.5</w:t>
            </w:r>
            <w:r w:rsidRPr="001278E3">
              <w:rPr>
                <w:rFonts w:ascii="Times New Roman" w:hAnsi="Times New Roman"/>
                <w:b/>
                <w:bCs/>
                <w:sz w:val="24"/>
              </w:rPr>
              <w:t>分析结论</w:t>
            </w:r>
          </w:p>
          <w:p w14:paraId="1F2EDA81" w14:textId="77777777" w:rsidR="00001667" w:rsidRPr="001278E3" w:rsidRDefault="004B3C33">
            <w:pPr>
              <w:pStyle w:val="List31"/>
              <w:adjustRightInd w:val="0"/>
              <w:snapToGrid w:val="0"/>
              <w:spacing w:line="360" w:lineRule="auto"/>
              <w:ind w:leftChars="0" w:left="0" w:firstLineChars="200" w:firstLine="480"/>
              <w:jc w:val="left"/>
              <w:rPr>
                <w:rFonts w:ascii="Times New Roman" w:hAnsi="Times New Roman"/>
                <w:sz w:val="24"/>
              </w:rPr>
            </w:pPr>
            <w:r w:rsidRPr="001278E3">
              <w:rPr>
                <w:rFonts w:ascii="Times New Roman" w:hAnsi="Times New Roman" w:hint="eastAsia"/>
                <w:sz w:val="24"/>
                <w:lang w:bidi="ar"/>
              </w:rPr>
              <w:t>根据《建设项目环境风险评价技术导则》（</w:t>
            </w:r>
            <w:r w:rsidRPr="001278E3">
              <w:rPr>
                <w:rFonts w:ascii="Times New Roman" w:hAnsi="Times New Roman" w:hint="eastAsia"/>
                <w:sz w:val="24"/>
                <w:lang w:bidi="ar"/>
              </w:rPr>
              <w:t>HJ169-2018</w:t>
            </w:r>
            <w:r w:rsidRPr="001278E3">
              <w:rPr>
                <w:rFonts w:ascii="Times New Roman" w:hAnsi="Times New Roman" w:hint="eastAsia"/>
                <w:sz w:val="24"/>
                <w:lang w:bidi="ar"/>
              </w:rPr>
              <w:t>），本项目原辅材料未超过临界量。本项目潜在的事故风险表现在化学品、火灾、废气处理系统故障和危险废物管理、暂存、转移不当等。在贯彻落实上述防范措施的情况下，可将项目的环境风险降至最低，项目的环境风险可控。</w:t>
            </w:r>
          </w:p>
          <w:p w14:paraId="63815A8E" w14:textId="77777777" w:rsidR="00001667" w:rsidRPr="001278E3" w:rsidRDefault="004B3C33">
            <w:pPr>
              <w:pStyle w:val="List31"/>
              <w:adjustRightInd w:val="0"/>
              <w:snapToGrid w:val="0"/>
              <w:spacing w:line="360" w:lineRule="auto"/>
              <w:ind w:leftChars="0" w:left="0" w:firstLineChars="200" w:firstLine="482"/>
              <w:jc w:val="left"/>
              <w:rPr>
                <w:rFonts w:ascii="Times New Roman" w:hAnsi="Times New Roman"/>
                <w:b/>
                <w:bCs/>
                <w:sz w:val="24"/>
              </w:rPr>
            </w:pPr>
            <w:r w:rsidRPr="001278E3">
              <w:rPr>
                <w:rFonts w:ascii="Times New Roman" w:hAnsi="Times New Roman"/>
                <w:b/>
                <w:bCs/>
                <w:sz w:val="24"/>
              </w:rPr>
              <w:t>七、生态和电磁辐射</w:t>
            </w:r>
          </w:p>
          <w:p w14:paraId="4C976A85" w14:textId="17BB9C6C" w:rsidR="00001667" w:rsidRPr="001278E3" w:rsidRDefault="004B3C33" w:rsidP="00A2005C">
            <w:pPr>
              <w:pStyle w:val="List31"/>
              <w:adjustRightInd w:val="0"/>
              <w:snapToGrid w:val="0"/>
              <w:spacing w:line="360" w:lineRule="auto"/>
              <w:ind w:leftChars="0" w:left="0" w:firstLineChars="200" w:firstLine="480"/>
              <w:jc w:val="left"/>
              <w:rPr>
                <w:bCs/>
                <w:spacing w:val="-10"/>
                <w:sz w:val="24"/>
              </w:rPr>
            </w:pPr>
            <w:r w:rsidRPr="001278E3">
              <w:rPr>
                <w:sz w:val="24"/>
              </w:rPr>
              <w:t>本项目不涉及生态和电磁辐射影响，故本项目不进行生态和电磁辐射分析。</w:t>
            </w:r>
          </w:p>
        </w:tc>
      </w:tr>
    </w:tbl>
    <w:p w14:paraId="58EBEE61" w14:textId="77777777" w:rsidR="00001667" w:rsidRPr="001278E3" w:rsidRDefault="00001667">
      <w:pPr>
        <w:pStyle w:val="aff1"/>
        <w:jc w:val="center"/>
        <w:outlineLvl w:val="0"/>
        <w:rPr>
          <w:rFonts w:ascii="Times New Roman" w:eastAsia="黑体" w:hAnsi="Times New Roman"/>
          <w:snapToGrid w:val="0"/>
          <w:szCs w:val="24"/>
        </w:rPr>
        <w:sectPr w:rsidR="00001667" w:rsidRPr="001278E3">
          <w:pgSz w:w="11906" w:h="16838"/>
          <w:pgMar w:top="1440" w:right="1080" w:bottom="1440" w:left="1080" w:header="851" w:footer="851" w:gutter="0"/>
          <w:cols w:space="720"/>
          <w:docGrid w:linePitch="312"/>
        </w:sectPr>
      </w:pPr>
      <w:bookmarkStart w:id="18" w:name="_Toc82999175"/>
    </w:p>
    <w:p w14:paraId="6E24E1FE" w14:textId="77777777" w:rsidR="00001667" w:rsidRPr="001278E3" w:rsidRDefault="004B3C33">
      <w:pPr>
        <w:pStyle w:val="aff1"/>
        <w:jc w:val="center"/>
        <w:outlineLvl w:val="0"/>
        <w:rPr>
          <w:rFonts w:ascii="Times New Roman" w:eastAsia="黑体" w:hAnsi="Times New Roman"/>
          <w:snapToGrid w:val="0"/>
          <w:sz w:val="30"/>
          <w:szCs w:val="30"/>
        </w:rPr>
      </w:pPr>
      <w:bookmarkStart w:id="19" w:name="_Toc169875915"/>
      <w:r w:rsidRPr="001278E3">
        <w:rPr>
          <w:rFonts w:ascii="Times New Roman" w:eastAsia="黑体" w:hAnsi="Times New Roman"/>
          <w:snapToGrid w:val="0"/>
          <w:sz w:val="30"/>
          <w:szCs w:val="30"/>
        </w:rPr>
        <w:lastRenderedPageBreak/>
        <w:t>五、</w:t>
      </w:r>
      <w:bookmarkStart w:id="20" w:name="_Hlk54167917"/>
      <w:r w:rsidRPr="001278E3">
        <w:rPr>
          <w:rFonts w:ascii="Times New Roman" w:eastAsia="黑体" w:hAnsi="Times New Roman"/>
          <w:snapToGrid w:val="0"/>
          <w:sz w:val="30"/>
          <w:szCs w:val="30"/>
        </w:rPr>
        <w:t>环境保护措施监督检查清单</w:t>
      </w:r>
      <w:bookmarkEnd w:id="18"/>
      <w:bookmarkEnd w:id="19"/>
      <w:bookmarkEnd w:id="20"/>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513"/>
        <w:gridCol w:w="1547"/>
        <w:gridCol w:w="1118"/>
        <w:gridCol w:w="2818"/>
        <w:gridCol w:w="2884"/>
      </w:tblGrid>
      <w:tr w:rsidR="007D6F52" w:rsidRPr="001278E3" w14:paraId="6AB08D57" w14:textId="77777777">
        <w:trPr>
          <w:trHeight w:val="340"/>
          <w:tblHeader/>
          <w:jc w:val="center"/>
        </w:trPr>
        <w:tc>
          <w:tcPr>
            <w:tcW w:w="1513" w:type="dxa"/>
            <w:tcBorders>
              <w:tl2br w:val="single" w:sz="4" w:space="0" w:color="auto"/>
            </w:tcBorders>
          </w:tcPr>
          <w:p w14:paraId="17FEB68D" w14:textId="77777777" w:rsidR="00001667" w:rsidRPr="001278E3" w:rsidRDefault="004B3C33">
            <w:pPr>
              <w:adjustRightInd w:val="0"/>
              <w:snapToGrid w:val="0"/>
              <w:jc w:val="right"/>
              <w:rPr>
                <w:b/>
                <w:bCs/>
                <w:sz w:val="24"/>
              </w:rPr>
            </w:pPr>
            <w:r w:rsidRPr="001278E3">
              <w:rPr>
                <w:b/>
                <w:bCs/>
                <w:sz w:val="24"/>
              </w:rPr>
              <w:t>内容</w:t>
            </w:r>
          </w:p>
          <w:p w14:paraId="21ADFAA5" w14:textId="77777777" w:rsidR="00001667" w:rsidRPr="001278E3" w:rsidRDefault="00001667">
            <w:pPr>
              <w:pStyle w:val="af5"/>
              <w:rPr>
                <w:rFonts w:hAnsi="Times New Roman"/>
                <w:sz w:val="24"/>
                <w:szCs w:val="24"/>
              </w:rPr>
            </w:pPr>
          </w:p>
          <w:p w14:paraId="2A7540FE" w14:textId="77777777" w:rsidR="00001667" w:rsidRPr="001278E3" w:rsidRDefault="00001667">
            <w:pPr>
              <w:pStyle w:val="af5"/>
              <w:rPr>
                <w:rFonts w:hAnsi="Times New Roman"/>
                <w:sz w:val="24"/>
                <w:szCs w:val="24"/>
              </w:rPr>
            </w:pPr>
          </w:p>
          <w:p w14:paraId="6F4B1AD3" w14:textId="77777777" w:rsidR="00001667" w:rsidRPr="001278E3" w:rsidRDefault="004B3C33">
            <w:pPr>
              <w:adjustRightInd w:val="0"/>
              <w:snapToGrid w:val="0"/>
              <w:rPr>
                <w:b/>
                <w:bCs/>
                <w:sz w:val="24"/>
              </w:rPr>
            </w:pPr>
            <w:r w:rsidRPr="001278E3">
              <w:rPr>
                <w:b/>
                <w:bCs/>
                <w:sz w:val="24"/>
              </w:rPr>
              <w:t>要素</w:t>
            </w:r>
          </w:p>
        </w:tc>
        <w:tc>
          <w:tcPr>
            <w:tcW w:w="1547" w:type="dxa"/>
            <w:vAlign w:val="center"/>
          </w:tcPr>
          <w:p w14:paraId="2F510697" w14:textId="77777777" w:rsidR="00001667" w:rsidRPr="001278E3" w:rsidRDefault="004B3C33">
            <w:pPr>
              <w:adjustRightInd w:val="0"/>
              <w:snapToGrid w:val="0"/>
              <w:jc w:val="center"/>
              <w:rPr>
                <w:b/>
                <w:bCs/>
                <w:sz w:val="24"/>
              </w:rPr>
            </w:pPr>
            <w:r w:rsidRPr="001278E3">
              <w:rPr>
                <w:b/>
                <w:bCs/>
                <w:sz w:val="24"/>
              </w:rPr>
              <w:t>排放口</w:t>
            </w:r>
            <w:r w:rsidRPr="001278E3">
              <w:rPr>
                <w:b/>
                <w:bCs/>
                <w:sz w:val="24"/>
              </w:rPr>
              <w:t>(</w:t>
            </w:r>
            <w:r w:rsidRPr="001278E3">
              <w:rPr>
                <w:b/>
                <w:bCs/>
                <w:sz w:val="24"/>
              </w:rPr>
              <w:t>编号、名称</w:t>
            </w:r>
            <w:r w:rsidRPr="001278E3">
              <w:rPr>
                <w:b/>
                <w:bCs/>
                <w:sz w:val="24"/>
              </w:rPr>
              <w:t>)/</w:t>
            </w:r>
            <w:r w:rsidRPr="001278E3">
              <w:rPr>
                <w:b/>
                <w:bCs/>
                <w:sz w:val="24"/>
              </w:rPr>
              <w:t>污染源</w:t>
            </w:r>
          </w:p>
        </w:tc>
        <w:tc>
          <w:tcPr>
            <w:tcW w:w="1118" w:type="dxa"/>
            <w:vAlign w:val="center"/>
          </w:tcPr>
          <w:p w14:paraId="5276A519" w14:textId="77777777" w:rsidR="00001667" w:rsidRPr="001278E3" w:rsidRDefault="004B3C33">
            <w:pPr>
              <w:adjustRightInd w:val="0"/>
              <w:snapToGrid w:val="0"/>
              <w:jc w:val="center"/>
              <w:rPr>
                <w:b/>
                <w:bCs/>
                <w:sz w:val="24"/>
              </w:rPr>
            </w:pPr>
            <w:r w:rsidRPr="001278E3">
              <w:rPr>
                <w:b/>
                <w:bCs/>
                <w:sz w:val="24"/>
              </w:rPr>
              <w:t>污染物项目</w:t>
            </w:r>
          </w:p>
        </w:tc>
        <w:tc>
          <w:tcPr>
            <w:tcW w:w="2818" w:type="dxa"/>
            <w:vAlign w:val="center"/>
          </w:tcPr>
          <w:p w14:paraId="2CA88C8C" w14:textId="77777777" w:rsidR="00001667" w:rsidRPr="001278E3" w:rsidRDefault="004B3C33">
            <w:pPr>
              <w:adjustRightInd w:val="0"/>
              <w:snapToGrid w:val="0"/>
              <w:jc w:val="center"/>
              <w:rPr>
                <w:b/>
                <w:bCs/>
                <w:sz w:val="24"/>
              </w:rPr>
            </w:pPr>
            <w:r w:rsidRPr="001278E3">
              <w:rPr>
                <w:b/>
                <w:bCs/>
                <w:sz w:val="24"/>
              </w:rPr>
              <w:t>环境保护措施</w:t>
            </w:r>
          </w:p>
        </w:tc>
        <w:tc>
          <w:tcPr>
            <w:tcW w:w="2884" w:type="dxa"/>
            <w:vAlign w:val="center"/>
          </w:tcPr>
          <w:p w14:paraId="59248FE1" w14:textId="77777777" w:rsidR="00001667" w:rsidRPr="001278E3" w:rsidRDefault="004B3C33">
            <w:pPr>
              <w:adjustRightInd w:val="0"/>
              <w:snapToGrid w:val="0"/>
              <w:jc w:val="center"/>
              <w:rPr>
                <w:b/>
                <w:bCs/>
                <w:sz w:val="24"/>
              </w:rPr>
            </w:pPr>
            <w:r w:rsidRPr="001278E3">
              <w:rPr>
                <w:b/>
                <w:bCs/>
                <w:sz w:val="24"/>
              </w:rPr>
              <w:t>执行标准</w:t>
            </w:r>
          </w:p>
        </w:tc>
      </w:tr>
      <w:tr w:rsidR="007D6F52" w:rsidRPr="001278E3" w14:paraId="14280CC6" w14:textId="77777777">
        <w:trPr>
          <w:trHeight w:val="340"/>
          <w:jc w:val="center"/>
        </w:trPr>
        <w:tc>
          <w:tcPr>
            <w:tcW w:w="1513" w:type="dxa"/>
            <w:vMerge w:val="restart"/>
            <w:vAlign w:val="center"/>
          </w:tcPr>
          <w:p w14:paraId="122B444F" w14:textId="77777777" w:rsidR="00001667" w:rsidRPr="001278E3" w:rsidRDefault="004B3C33">
            <w:pPr>
              <w:adjustRightInd w:val="0"/>
              <w:snapToGrid w:val="0"/>
              <w:jc w:val="center"/>
              <w:rPr>
                <w:sz w:val="24"/>
              </w:rPr>
            </w:pPr>
            <w:r w:rsidRPr="001278E3">
              <w:rPr>
                <w:sz w:val="24"/>
              </w:rPr>
              <w:t>大气环境</w:t>
            </w:r>
          </w:p>
        </w:tc>
        <w:tc>
          <w:tcPr>
            <w:tcW w:w="1547" w:type="dxa"/>
            <w:vMerge w:val="restart"/>
            <w:vAlign w:val="center"/>
          </w:tcPr>
          <w:p w14:paraId="20E84E49" w14:textId="77777777" w:rsidR="00001667" w:rsidRPr="001278E3" w:rsidRDefault="004B3C33">
            <w:pPr>
              <w:adjustRightInd w:val="0"/>
              <w:snapToGrid w:val="0"/>
              <w:jc w:val="center"/>
              <w:rPr>
                <w:sz w:val="24"/>
              </w:rPr>
            </w:pPr>
            <w:r w:rsidRPr="001278E3">
              <w:rPr>
                <w:rFonts w:hint="eastAsia"/>
                <w:sz w:val="24"/>
              </w:rPr>
              <w:t>挤出废气</w:t>
            </w:r>
            <w:r w:rsidRPr="001278E3">
              <w:rPr>
                <w:sz w:val="24"/>
              </w:rPr>
              <w:t>（</w:t>
            </w:r>
            <w:r w:rsidRPr="001278E3">
              <w:rPr>
                <w:sz w:val="24"/>
              </w:rPr>
              <w:t>DA001</w:t>
            </w:r>
            <w:r w:rsidRPr="001278E3">
              <w:rPr>
                <w:sz w:val="24"/>
              </w:rPr>
              <w:t>）</w:t>
            </w:r>
          </w:p>
        </w:tc>
        <w:tc>
          <w:tcPr>
            <w:tcW w:w="1118" w:type="dxa"/>
            <w:vAlign w:val="center"/>
          </w:tcPr>
          <w:p w14:paraId="0B101A38" w14:textId="77777777" w:rsidR="00001667" w:rsidRPr="001278E3" w:rsidRDefault="004B3C33">
            <w:pPr>
              <w:adjustRightInd w:val="0"/>
              <w:snapToGrid w:val="0"/>
              <w:jc w:val="center"/>
              <w:rPr>
                <w:sz w:val="24"/>
              </w:rPr>
            </w:pPr>
            <w:r w:rsidRPr="001278E3">
              <w:rPr>
                <w:rFonts w:hint="eastAsia"/>
                <w:sz w:val="24"/>
              </w:rPr>
              <w:t>非甲烷总烃</w:t>
            </w:r>
          </w:p>
        </w:tc>
        <w:tc>
          <w:tcPr>
            <w:tcW w:w="2818" w:type="dxa"/>
            <w:vMerge w:val="restart"/>
            <w:vAlign w:val="center"/>
          </w:tcPr>
          <w:p w14:paraId="03CA85B4" w14:textId="2817BCD4" w:rsidR="00001667" w:rsidRPr="001278E3" w:rsidRDefault="004B3C33">
            <w:pPr>
              <w:jc w:val="center"/>
              <w:rPr>
                <w:sz w:val="24"/>
              </w:rPr>
            </w:pPr>
            <w:r w:rsidRPr="001278E3">
              <w:rPr>
                <w:rFonts w:hint="eastAsia"/>
                <w:sz w:val="24"/>
              </w:rPr>
              <w:t>经</w:t>
            </w:r>
            <w:r w:rsidR="002F00C0">
              <w:rPr>
                <w:rFonts w:hint="eastAsia"/>
                <w:sz w:val="24"/>
              </w:rPr>
              <w:t>车间密闭负压收集</w:t>
            </w:r>
            <w:r w:rsidRPr="001278E3">
              <w:rPr>
                <w:rFonts w:hint="eastAsia"/>
                <w:sz w:val="24"/>
              </w:rPr>
              <w:t>后引至</w:t>
            </w:r>
            <w:r w:rsidRPr="001278E3">
              <w:rPr>
                <w:rFonts w:hint="eastAsia"/>
                <w:sz w:val="24"/>
              </w:rPr>
              <w:t>1</w:t>
            </w:r>
            <w:r w:rsidRPr="001278E3">
              <w:rPr>
                <w:rFonts w:hint="eastAsia"/>
                <w:sz w:val="24"/>
              </w:rPr>
              <w:t>套</w:t>
            </w:r>
            <w:r w:rsidR="007733C6" w:rsidRPr="001278E3">
              <w:rPr>
                <w:rFonts w:hint="eastAsia"/>
                <w:sz w:val="24"/>
              </w:rPr>
              <w:t>活性炭</w:t>
            </w:r>
            <w:r w:rsidRPr="001278E3">
              <w:rPr>
                <w:rFonts w:hint="eastAsia"/>
                <w:sz w:val="24"/>
              </w:rPr>
              <w:t>吸附处理，再经</w:t>
            </w:r>
            <w:r w:rsidRPr="001278E3">
              <w:rPr>
                <w:rFonts w:hint="eastAsia"/>
                <w:sz w:val="24"/>
              </w:rPr>
              <w:t>1</w:t>
            </w:r>
            <w:r w:rsidRPr="001278E3">
              <w:rPr>
                <w:rFonts w:hint="eastAsia"/>
                <w:sz w:val="24"/>
              </w:rPr>
              <w:t>个</w:t>
            </w:r>
            <w:r w:rsidRPr="001278E3">
              <w:rPr>
                <w:rFonts w:hint="eastAsia"/>
                <w:sz w:val="24"/>
              </w:rPr>
              <w:t>15</w:t>
            </w:r>
            <w:r w:rsidRPr="001278E3">
              <w:rPr>
                <w:rFonts w:hint="eastAsia"/>
                <w:sz w:val="24"/>
              </w:rPr>
              <w:t>米高排气筒（</w:t>
            </w:r>
            <w:r w:rsidRPr="001278E3">
              <w:rPr>
                <w:rFonts w:hint="eastAsia"/>
                <w:sz w:val="24"/>
              </w:rPr>
              <w:t>DA001</w:t>
            </w:r>
            <w:r w:rsidRPr="001278E3">
              <w:rPr>
                <w:rFonts w:hint="eastAsia"/>
                <w:sz w:val="24"/>
              </w:rPr>
              <w:t>）排放</w:t>
            </w:r>
          </w:p>
        </w:tc>
        <w:tc>
          <w:tcPr>
            <w:tcW w:w="2884" w:type="dxa"/>
            <w:vAlign w:val="center"/>
          </w:tcPr>
          <w:p w14:paraId="0B77F614" w14:textId="64AA91CE" w:rsidR="00001667" w:rsidRPr="001278E3" w:rsidRDefault="009F4A7C">
            <w:pPr>
              <w:pStyle w:val="affff6"/>
              <w:spacing w:before="24" w:after="24"/>
              <w:rPr>
                <w:rFonts w:ascii="Times New Roman"/>
                <w:sz w:val="24"/>
                <w:szCs w:val="24"/>
              </w:rPr>
            </w:pPr>
            <w:r w:rsidRPr="001278E3">
              <w:rPr>
                <w:rFonts w:ascii="Times New Roman" w:hint="eastAsia"/>
                <w:sz w:val="24"/>
                <w:szCs w:val="24"/>
              </w:rPr>
              <w:t>《合成树脂工业污染物排放标准》</w:t>
            </w:r>
            <w:r w:rsidR="00E6423C">
              <w:rPr>
                <w:rFonts w:ascii="Times New Roman" w:hint="eastAsia"/>
                <w:sz w:val="24"/>
                <w:szCs w:val="24"/>
              </w:rPr>
              <w:t>（</w:t>
            </w:r>
            <w:r w:rsidR="00E6423C">
              <w:rPr>
                <w:rFonts w:ascii="Times New Roman" w:hint="eastAsia"/>
                <w:sz w:val="24"/>
                <w:szCs w:val="24"/>
              </w:rPr>
              <w:t>GB31572-2015</w:t>
            </w:r>
            <w:r w:rsidR="00E6423C">
              <w:rPr>
                <w:rFonts w:ascii="Times New Roman" w:hint="eastAsia"/>
                <w:sz w:val="24"/>
                <w:szCs w:val="24"/>
              </w:rPr>
              <w:t>及</w:t>
            </w:r>
            <w:r w:rsidR="00E6423C">
              <w:rPr>
                <w:rFonts w:ascii="Times New Roman" w:hint="eastAsia"/>
                <w:sz w:val="24"/>
                <w:szCs w:val="24"/>
              </w:rPr>
              <w:t>2024</w:t>
            </w:r>
            <w:r w:rsidR="00E6423C">
              <w:rPr>
                <w:rFonts w:ascii="Times New Roman" w:hint="eastAsia"/>
                <w:sz w:val="24"/>
                <w:szCs w:val="24"/>
              </w:rPr>
              <w:t>年修改单）</w:t>
            </w:r>
            <w:r w:rsidRPr="001278E3">
              <w:rPr>
                <w:rFonts w:ascii="Times New Roman" w:hint="eastAsia"/>
                <w:sz w:val="24"/>
                <w:szCs w:val="24"/>
              </w:rPr>
              <w:t>表</w:t>
            </w:r>
            <w:r w:rsidRPr="001278E3">
              <w:rPr>
                <w:rFonts w:ascii="Times New Roman" w:hint="eastAsia"/>
                <w:sz w:val="24"/>
                <w:szCs w:val="24"/>
              </w:rPr>
              <w:t>4</w:t>
            </w:r>
            <w:r w:rsidRPr="001278E3">
              <w:rPr>
                <w:rFonts w:ascii="Times New Roman" w:hint="eastAsia"/>
                <w:sz w:val="24"/>
                <w:szCs w:val="24"/>
              </w:rPr>
              <w:t>大气污染物排放限值</w:t>
            </w:r>
          </w:p>
        </w:tc>
      </w:tr>
      <w:tr w:rsidR="007D6F52" w:rsidRPr="001278E3" w14:paraId="50C1429D" w14:textId="77777777">
        <w:trPr>
          <w:trHeight w:val="340"/>
          <w:jc w:val="center"/>
        </w:trPr>
        <w:tc>
          <w:tcPr>
            <w:tcW w:w="1513" w:type="dxa"/>
            <w:vMerge/>
            <w:vAlign w:val="center"/>
          </w:tcPr>
          <w:p w14:paraId="5F7EC18C" w14:textId="77777777" w:rsidR="00001667" w:rsidRPr="001278E3" w:rsidRDefault="00001667">
            <w:pPr>
              <w:adjustRightInd w:val="0"/>
              <w:snapToGrid w:val="0"/>
              <w:jc w:val="center"/>
              <w:rPr>
                <w:sz w:val="24"/>
              </w:rPr>
            </w:pPr>
          </w:p>
        </w:tc>
        <w:tc>
          <w:tcPr>
            <w:tcW w:w="1547" w:type="dxa"/>
            <w:vMerge/>
            <w:vAlign w:val="center"/>
          </w:tcPr>
          <w:p w14:paraId="1CD40BDA" w14:textId="77777777" w:rsidR="00001667" w:rsidRPr="001278E3" w:rsidRDefault="00001667">
            <w:pPr>
              <w:adjustRightInd w:val="0"/>
              <w:snapToGrid w:val="0"/>
              <w:jc w:val="center"/>
              <w:rPr>
                <w:sz w:val="24"/>
              </w:rPr>
            </w:pPr>
          </w:p>
        </w:tc>
        <w:tc>
          <w:tcPr>
            <w:tcW w:w="1118" w:type="dxa"/>
            <w:vAlign w:val="center"/>
          </w:tcPr>
          <w:p w14:paraId="0DD76491" w14:textId="77777777" w:rsidR="00001667" w:rsidRPr="001278E3" w:rsidRDefault="004B3C33">
            <w:pPr>
              <w:adjustRightInd w:val="0"/>
              <w:snapToGrid w:val="0"/>
              <w:jc w:val="center"/>
              <w:rPr>
                <w:sz w:val="24"/>
              </w:rPr>
            </w:pPr>
            <w:r w:rsidRPr="001278E3">
              <w:rPr>
                <w:sz w:val="24"/>
              </w:rPr>
              <w:t>臭气浓度（无量纲）</w:t>
            </w:r>
          </w:p>
        </w:tc>
        <w:tc>
          <w:tcPr>
            <w:tcW w:w="2818" w:type="dxa"/>
            <w:vMerge/>
            <w:vAlign w:val="center"/>
          </w:tcPr>
          <w:p w14:paraId="1B39D543" w14:textId="77777777" w:rsidR="00001667" w:rsidRPr="001278E3" w:rsidRDefault="00001667">
            <w:pPr>
              <w:jc w:val="center"/>
              <w:rPr>
                <w:sz w:val="24"/>
              </w:rPr>
            </w:pPr>
          </w:p>
        </w:tc>
        <w:tc>
          <w:tcPr>
            <w:tcW w:w="2884" w:type="dxa"/>
            <w:vAlign w:val="center"/>
          </w:tcPr>
          <w:p w14:paraId="14B722DD" w14:textId="164E436F" w:rsidR="00001667" w:rsidRPr="001278E3" w:rsidRDefault="007A49C7">
            <w:pPr>
              <w:pStyle w:val="affff6"/>
              <w:spacing w:before="24" w:after="24"/>
              <w:rPr>
                <w:rFonts w:ascii="Times New Roman"/>
                <w:sz w:val="24"/>
                <w:szCs w:val="24"/>
              </w:rPr>
            </w:pPr>
            <w:r w:rsidRPr="007A49C7">
              <w:rPr>
                <w:rFonts w:ascii="Times New Roman" w:hint="eastAsia"/>
                <w:sz w:val="24"/>
                <w:szCs w:val="24"/>
              </w:rPr>
              <w:t>《恶臭污染物排放标准》（</w:t>
            </w:r>
            <w:r w:rsidRPr="007A49C7">
              <w:rPr>
                <w:rFonts w:ascii="Times New Roman" w:hint="eastAsia"/>
                <w:sz w:val="24"/>
                <w:szCs w:val="24"/>
              </w:rPr>
              <w:t>GB14554-93</w:t>
            </w:r>
            <w:r w:rsidRPr="007A49C7">
              <w:rPr>
                <w:rFonts w:ascii="Times New Roman" w:hint="eastAsia"/>
                <w:sz w:val="24"/>
                <w:szCs w:val="24"/>
              </w:rPr>
              <w:t>）表</w:t>
            </w:r>
            <w:r w:rsidRPr="007A49C7">
              <w:rPr>
                <w:rFonts w:ascii="Times New Roman" w:hint="eastAsia"/>
                <w:sz w:val="24"/>
                <w:szCs w:val="24"/>
              </w:rPr>
              <w:t>2</w:t>
            </w:r>
            <w:r w:rsidRPr="007A49C7">
              <w:rPr>
                <w:rFonts w:ascii="Times New Roman" w:hint="eastAsia"/>
                <w:sz w:val="24"/>
                <w:szCs w:val="24"/>
              </w:rPr>
              <w:t>恶臭污染物排放标准值</w:t>
            </w:r>
          </w:p>
        </w:tc>
      </w:tr>
      <w:tr w:rsidR="007A49C7" w:rsidRPr="001278E3" w14:paraId="4646AD66" w14:textId="77777777">
        <w:trPr>
          <w:trHeight w:val="340"/>
          <w:jc w:val="center"/>
        </w:trPr>
        <w:tc>
          <w:tcPr>
            <w:tcW w:w="1513" w:type="dxa"/>
            <w:vMerge/>
            <w:vAlign w:val="center"/>
          </w:tcPr>
          <w:p w14:paraId="21256212" w14:textId="77777777" w:rsidR="007A49C7" w:rsidRPr="001278E3" w:rsidRDefault="007A49C7">
            <w:pPr>
              <w:adjustRightInd w:val="0"/>
              <w:snapToGrid w:val="0"/>
              <w:jc w:val="center"/>
              <w:rPr>
                <w:sz w:val="24"/>
              </w:rPr>
            </w:pPr>
          </w:p>
        </w:tc>
        <w:tc>
          <w:tcPr>
            <w:tcW w:w="1547" w:type="dxa"/>
            <w:vMerge w:val="restart"/>
            <w:vAlign w:val="center"/>
          </w:tcPr>
          <w:p w14:paraId="323008A2" w14:textId="77777777" w:rsidR="007A49C7" w:rsidRPr="001278E3" w:rsidRDefault="007A49C7">
            <w:pPr>
              <w:adjustRightInd w:val="0"/>
              <w:snapToGrid w:val="0"/>
              <w:jc w:val="center"/>
              <w:rPr>
                <w:sz w:val="24"/>
              </w:rPr>
            </w:pPr>
            <w:r w:rsidRPr="001278E3">
              <w:rPr>
                <w:rFonts w:hint="eastAsia"/>
                <w:sz w:val="24"/>
              </w:rPr>
              <w:t>包覆废气</w:t>
            </w:r>
            <w:r w:rsidRPr="001278E3">
              <w:rPr>
                <w:sz w:val="24"/>
              </w:rPr>
              <w:t>（</w:t>
            </w:r>
            <w:r w:rsidRPr="001278E3">
              <w:rPr>
                <w:sz w:val="24"/>
              </w:rPr>
              <w:t>DA00</w:t>
            </w:r>
            <w:r w:rsidRPr="001278E3">
              <w:rPr>
                <w:rFonts w:hint="eastAsia"/>
                <w:sz w:val="24"/>
              </w:rPr>
              <w:t>2</w:t>
            </w:r>
            <w:r w:rsidRPr="001278E3">
              <w:rPr>
                <w:sz w:val="24"/>
              </w:rPr>
              <w:t>）</w:t>
            </w:r>
          </w:p>
        </w:tc>
        <w:tc>
          <w:tcPr>
            <w:tcW w:w="1118" w:type="dxa"/>
            <w:vAlign w:val="center"/>
          </w:tcPr>
          <w:p w14:paraId="77C7FC40" w14:textId="014C6503" w:rsidR="007A49C7" w:rsidRPr="001278E3" w:rsidRDefault="007A49C7">
            <w:pPr>
              <w:adjustRightInd w:val="0"/>
              <w:snapToGrid w:val="0"/>
              <w:jc w:val="center"/>
              <w:rPr>
                <w:rFonts w:hint="eastAsia"/>
                <w:sz w:val="24"/>
              </w:rPr>
            </w:pPr>
            <w:r>
              <w:rPr>
                <w:rFonts w:hint="eastAsia"/>
                <w:sz w:val="24"/>
              </w:rPr>
              <w:t>非甲烷总烃、</w:t>
            </w:r>
            <w:r>
              <w:rPr>
                <w:rFonts w:hint="eastAsia"/>
                <w:sz w:val="24"/>
              </w:rPr>
              <w:t>TVOC</w:t>
            </w:r>
          </w:p>
        </w:tc>
        <w:tc>
          <w:tcPr>
            <w:tcW w:w="2818" w:type="dxa"/>
            <w:vMerge w:val="restart"/>
            <w:vAlign w:val="center"/>
          </w:tcPr>
          <w:p w14:paraId="4E251571" w14:textId="31B3CE15" w:rsidR="007A49C7" w:rsidRPr="001278E3" w:rsidRDefault="007A49C7">
            <w:pPr>
              <w:jc w:val="center"/>
              <w:rPr>
                <w:sz w:val="24"/>
              </w:rPr>
            </w:pPr>
            <w:r w:rsidRPr="001278E3">
              <w:rPr>
                <w:rFonts w:hint="eastAsia"/>
                <w:sz w:val="24"/>
              </w:rPr>
              <w:t>经</w:t>
            </w:r>
            <w:r>
              <w:rPr>
                <w:rFonts w:hint="eastAsia"/>
                <w:sz w:val="24"/>
              </w:rPr>
              <w:t>车间密闭负压收集</w:t>
            </w:r>
            <w:r w:rsidRPr="001278E3">
              <w:rPr>
                <w:rFonts w:hint="eastAsia"/>
                <w:sz w:val="24"/>
              </w:rPr>
              <w:t>后引至</w:t>
            </w:r>
            <w:r w:rsidRPr="001278E3">
              <w:rPr>
                <w:rFonts w:hint="eastAsia"/>
                <w:sz w:val="24"/>
              </w:rPr>
              <w:t>1</w:t>
            </w:r>
            <w:r w:rsidRPr="001278E3">
              <w:rPr>
                <w:rFonts w:hint="eastAsia"/>
                <w:sz w:val="24"/>
              </w:rPr>
              <w:t>套活性炭吸附处理，再经</w:t>
            </w:r>
            <w:r w:rsidRPr="001278E3">
              <w:rPr>
                <w:rFonts w:hint="eastAsia"/>
                <w:sz w:val="24"/>
              </w:rPr>
              <w:t>1</w:t>
            </w:r>
            <w:r w:rsidRPr="001278E3">
              <w:rPr>
                <w:rFonts w:hint="eastAsia"/>
                <w:sz w:val="24"/>
              </w:rPr>
              <w:t>个</w:t>
            </w:r>
            <w:r w:rsidRPr="001278E3">
              <w:rPr>
                <w:rFonts w:hint="eastAsia"/>
                <w:sz w:val="24"/>
              </w:rPr>
              <w:t>15</w:t>
            </w:r>
            <w:r w:rsidRPr="001278E3">
              <w:rPr>
                <w:rFonts w:hint="eastAsia"/>
                <w:sz w:val="24"/>
              </w:rPr>
              <w:t>米高排气筒（</w:t>
            </w:r>
            <w:r w:rsidRPr="001278E3">
              <w:rPr>
                <w:rFonts w:hint="eastAsia"/>
                <w:sz w:val="24"/>
              </w:rPr>
              <w:t>DA002</w:t>
            </w:r>
            <w:r w:rsidRPr="001278E3">
              <w:rPr>
                <w:rFonts w:hint="eastAsia"/>
                <w:sz w:val="24"/>
              </w:rPr>
              <w:t>）排放</w:t>
            </w:r>
          </w:p>
        </w:tc>
        <w:tc>
          <w:tcPr>
            <w:tcW w:w="2884" w:type="dxa"/>
            <w:vAlign w:val="center"/>
          </w:tcPr>
          <w:p w14:paraId="7FB462FE" w14:textId="77777777" w:rsidR="007A49C7" w:rsidRPr="001278E3" w:rsidRDefault="007A49C7">
            <w:pPr>
              <w:pStyle w:val="affff6"/>
              <w:spacing w:before="24" w:after="24"/>
              <w:rPr>
                <w:rFonts w:ascii="Times New Roman"/>
                <w:sz w:val="24"/>
                <w:szCs w:val="24"/>
              </w:rPr>
            </w:pPr>
            <w:r w:rsidRPr="001278E3">
              <w:rPr>
                <w:rFonts w:ascii="Times New Roman" w:hint="eastAsia"/>
                <w:sz w:val="24"/>
                <w:szCs w:val="24"/>
              </w:rPr>
              <w:t>广东省地方标准《固定污染源挥发性有机物综合排放标准》（</w:t>
            </w:r>
            <w:r w:rsidRPr="001278E3">
              <w:rPr>
                <w:rFonts w:ascii="Times New Roman" w:hint="eastAsia"/>
                <w:sz w:val="24"/>
                <w:szCs w:val="24"/>
              </w:rPr>
              <w:t>DB44/2367-2022</w:t>
            </w:r>
            <w:r w:rsidRPr="001278E3">
              <w:rPr>
                <w:rFonts w:ascii="Times New Roman" w:hint="eastAsia"/>
                <w:sz w:val="24"/>
                <w:szCs w:val="24"/>
              </w:rPr>
              <w:t>）表</w:t>
            </w:r>
            <w:r w:rsidRPr="001278E3">
              <w:rPr>
                <w:rFonts w:ascii="Times New Roman" w:hint="eastAsia"/>
                <w:sz w:val="24"/>
                <w:szCs w:val="24"/>
              </w:rPr>
              <w:t>1</w:t>
            </w:r>
            <w:r w:rsidRPr="001278E3">
              <w:rPr>
                <w:rFonts w:ascii="Times New Roman" w:hint="eastAsia"/>
                <w:sz w:val="24"/>
                <w:szCs w:val="24"/>
              </w:rPr>
              <w:t>挥发性有机物排放限值</w:t>
            </w:r>
          </w:p>
        </w:tc>
      </w:tr>
      <w:tr w:rsidR="007A49C7" w:rsidRPr="001278E3" w14:paraId="2A384734" w14:textId="77777777">
        <w:trPr>
          <w:trHeight w:val="340"/>
          <w:jc w:val="center"/>
        </w:trPr>
        <w:tc>
          <w:tcPr>
            <w:tcW w:w="1513" w:type="dxa"/>
            <w:vMerge/>
            <w:vAlign w:val="center"/>
          </w:tcPr>
          <w:p w14:paraId="23BA23D3" w14:textId="77777777" w:rsidR="007A49C7" w:rsidRPr="001278E3" w:rsidRDefault="007A49C7" w:rsidP="007A49C7">
            <w:pPr>
              <w:adjustRightInd w:val="0"/>
              <w:snapToGrid w:val="0"/>
              <w:jc w:val="center"/>
              <w:rPr>
                <w:sz w:val="24"/>
              </w:rPr>
            </w:pPr>
          </w:p>
        </w:tc>
        <w:tc>
          <w:tcPr>
            <w:tcW w:w="1547" w:type="dxa"/>
            <w:vMerge/>
            <w:vAlign w:val="center"/>
          </w:tcPr>
          <w:p w14:paraId="36FD14D1" w14:textId="77777777" w:rsidR="007A49C7" w:rsidRPr="001278E3" w:rsidRDefault="007A49C7" w:rsidP="007A49C7">
            <w:pPr>
              <w:adjustRightInd w:val="0"/>
              <w:snapToGrid w:val="0"/>
              <w:jc w:val="center"/>
              <w:rPr>
                <w:rFonts w:hint="eastAsia"/>
                <w:sz w:val="24"/>
              </w:rPr>
            </w:pPr>
          </w:p>
        </w:tc>
        <w:tc>
          <w:tcPr>
            <w:tcW w:w="1118" w:type="dxa"/>
            <w:vAlign w:val="center"/>
          </w:tcPr>
          <w:p w14:paraId="2614747D" w14:textId="75503182" w:rsidR="007A49C7" w:rsidRDefault="007A49C7" w:rsidP="007A49C7">
            <w:pPr>
              <w:adjustRightInd w:val="0"/>
              <w:snapToGrid w:val="0"/>
              <w:jc w:val="center"/>
              <w:rPr>
                <w:rFonts w:hint="eastAsia"/>
                <w:sz w:val="24"/>
              </w:rPr>
            </w:pPr>
            <w:r w:rsidRPr="001278E3">
              <w:rPr>
                <w:sz w:val="24"/>
              </w:rPr>
              <w:t>臭气浓度（无量纲）</w:t>
            </w:r>
          </w:p>
        </w:tc>
        <w:tc>
          <w:tcPr>
            <w:tcW w:w="2818" w:type="dxa"/>
            <w:vMerge/>
            <w:vAlign w:val="center"/>
          </w:tcPr>
          <w:p w14:paraId="79C59BB9" w14:textId="77777777" w:rsidR="007A49C7" w:rsidRPr="001278E3" w:rsidRDefault="007A49C7" w:rsidP="007A49C7">
            <w:pPr>
              <w:jc w:val="center"/>
              <w:rPr>
                <w:rFonts w:hint="eastAsia"/>
                <w:sz w:val="24"/>
              </w:rPr>
            </w:pPr>
          </w:p>
        </w:tc>
        <w:tc>
          <w:tcPr>
            <w:tcW w:w="2884" w:type="dxa"/>
            <w:vAlign w:val="center"/>
          </w:tcPr>
          <w:p w14:paraId="2CF410E1" w14:textId="3982E3A5" w:rsidR="007A49C7" w:rsidRPr="001278E3" w:rsidRDefault="007A49C7" w:rsidP="007A49C7">
            <w:pPr>
              <w:pStyle w:val="affff6"/>
              <w:spacing w:before="24" w:after="24"/>
              <w:rPr>
                <w:rFonts w:ascii="Times New Roman" w:hint="eastAsia"/>
                <w:sz w:val="24"/>
                <w:szCs w:val="24"/>
              </w:rPr>
            </w:pPr>
            <w:r w:rsidRPr="007A49C7">
              <w:rPr>
                <w:rFonts w:ascii="Times New Roman" w:hint="eastAsia"/>
                <w:sz w:val="24"/>
                <w:szCs w:val="24"/>
              </w:rPr>
              <w:t>《恶臭污染物排放标准》（</w:t>
            </w:r>
            <w:r w:rsidRPr="007A49C7">
              <w:rPr>
                <w:rFonts w:ascii="Times New Roman" w:hint="eastAsia"/>
                <w:sz w:val="24"/>
                <w:szCs w:val="24"/>
              </w:rPr>
              <w:t>GB14554-93</w:t>
            </w:r>
            <w:r w:rsidRPr="007A49C7">
              <w:rPr>
                <w:rFonts w:ascii="Times New Roman" w:hint="eastAsia"/>
                <w:sz w:val="24"/>
                <w:szCs w:val="24"/>
              </w:rPr>
              <w:t>）表</w:t>
            </w:r>
            <w:r w:rsidRPr="007A49C7">
              <w:rPr>
                <w:rFonts w:ascii="Times New Roman" w:hint="eastAsia"/>
                <w:sz w:val="24"/>
                <w:szCs w:val="24"/>
              </w:rPr>
              <w:t>2</w:t>
            </w:r>
            <w:r w:rsidRPr="007A49C7">
              <w:rPr>
                <w:rFonts w:ascii="Times New Roman" w:hint="eastAsia"/>
                <w:sz w:val="24"/>
                <w:szCs w:val="24"/>
              </w:rPr>
              <w:t>恶臭污染物排放标准值</w:t>
            </w:r>
          </w:p>
        </w:tc>
      </w:tr>
      <w:tr w:rsidR="00EB5E87" w:rsidRPr="001278E3" w14:paraId="58D9A73E" w14:textId="77777777">
        <w:trPr>
          <w:trHeight w:val="340"/>
          <w:jc w:val="center"/>
        </w:trPr>
        <w:tc>
          <w:tcPr>
            <w:tcW w:w="1513" w:type="dxa"/>
            <w:vMerge/>
            <w:vAlign w:val="center"/>
          </w:tcPr>
          <w:p w14:paraId="35479F07" w14:textId="77777777" w:rsidR="00EB5E87" w:rsidRPr="001278E3" w:rsidRDefault="00EB5E87" w:rsidP="00EB5E87">
            <w:pPr>
              <w:adjustRightInd w:val="0"/>
              <w:snapToGrid w:val="0"/>
              <w:jc w:val="center"/>
              <w:rPr>
                <w:sz w:val="24"/>
              </w:rPr>
            </w:pPr>
          </w:p>
        </w:tc>
        <w:tc>
          <w:tcPr>
            <w:tcW w:w="1547" w:type="dxa"/>
            <w:vAlign w:val="center"/>
          </w:tcPr>
          <w:p w14:paraId="17AC9634" w14:textId="48790B46" w:rsidR="00EB5E87" w:rsidRPr="001278E3" w:rsidRDefault="00EB5E87" w:rsidP="00EB5E87">
            <w:pPr>
              <w:adjustRightInd w:val="0"/>
              <w:snapToGrid w:val="0"/>
              <w:jc w:val="center"/>
              <w:rPr>
                <w:rFonts w:hint="eastAsia"/>
                <w:sz w:val="24"/>
              </w:rPr>
            </w:pPr>
            <w:r>
              <w:rPr>
                <w:rFonts w:hint="eastAsia"/>
                <w:sz w:val="24"/>
              </w:rPr>
              <w:t>无组织</w:t>
            </w:r>
          </w:p>
        </w:tc>
        <w:tc>
          <w:tcPr>
            <w:tcW w:w="1118" w:type="dxa"/>
            <w:vAlign w:val="center"/>
          </w:tcPr>
          <w:p w14:paraId="530B0761" w14:textId="4DD46363" w:rsidR="00EB5E87" w:rsidRPr="001278E3" w:rsidRDefault="00EB5E87" w:rsidP="00EB5E87">
            <w:pPr>
              <w:adjustRightInd w:val="0"/>
              <w:snapToGrid w:val="0"/>
              <w:jc w:val="center"/>
              <w:rPr>
                <w:rFonts w:hint="eastAsia"/>
                <w:sz w:val="24"/>
              </w:rPr>
            </w:pPr>
            <w:r w:rsidRPr="001278E3">
              <w:rPr>
                <w:sz w:val="24"/>
              </w:rPr>
              <w:t>臭气浓度（无量纲）</w:t>
            </w:r>
          </w:p>
        </w:tc>
        <w:tc>
          <w:tcPr>
            <w:tcW w:w="2818" w:type="dxa"/>
            <w:vAlign w:val="center"/>
          </w:tcPr>
          <w:p w14:paraId="692700CF" w14:textId="045EFDE5" w:rsidR="00EB5E87" w:rsidRPr="001278E3" w:rsidRDefault="00EB5E87" w:rsidP="00EB5E87">
            <w:pPr>
              <w:jc w:val="center"/>
              <w:rPr>
                <w:rFonts w:hint="eastAsia"/>
                <w:sz w:val="24"/>
              </w:rPr>
            </w:pPr>
            <w:r w:rsidRPr="001278E3">
              <w:rPr>
                <w:rFonts w:hint="eastAsia"/>
                <w:sz w:val="24"/>
              </w:rPr>
              <w:t>经车间无组织排放</w:t>
            </w:r>
          </w:p>
        </w:tc>
        <w:tc>
          <w:tcPr>
            <w:tcW w:w="2884" w:type="dxa"/>
            <w:vAlign w:val="center"/>
          </w:tcPr>
          <w:p w14:paraId="1856E69C" w14:textId="0DA23A1B" w:rsidR="00EB5E87" w:rsidRPr="007A49C7" w:rsidRDefault="00EB5E87" w:rsidP="00EB5E87">
            <w:pPr>
              <w:pStyle w:val="affff6"/>
              <w:spacing w:before="24" w:after="24"/>
              <w:rPr>
                <w:rFonts w:ascii="Times New Roman" w:hint="eastAsia"/>
                <w:sz w:val="24"/>
                <w:szCs w:val="24"/>
              </w:rPr>
            </w:pPr>
            <w:r w:rsidRPr="00EB5E87">
              <w:rPr>
                <w:rFonts w:ascii="Times New Roman" w:hint="eastAsia"/>
                <w:sz w:val="24"/>
                <w:szCs w:val="24"/>
              </w:rPr>
              <w:t>《恶臭污染物排放标准》（</w:t>
            </w:r>
            <w:r w:rsidRPr="00EB5E87">
              <w:rPr>
                <w:rFonts w:ascii="Times New Roman" w:hint="eastAsia"/>
                <w:sz w:val="24"/>
                <w:szCs w:val="24"/>
              </w:rPr>
              <w:t>GB14554-93</w:t>
            </w:r>
            <w:r w:rsidRPr="00EB5E87">
              <w:rPr>
                <w:rFonts w:ascii="Times New Roman" w:hint="eastAsia"/>
                <w:sz w:val="24"/>
                <w:szCs w:val="24"/>
              </w:rPr>
              <w:t>）表</w:t>
            </w:r>
            <w:r w:rsidRPr="00EB5E87">
              <w:rPr>
                <w:rFonts w:ascii="Times New Roman" w:hint="eastAsia"/>
                <w:sz w:val="24"/>
                <w:szCs w:val="24"/>
              </w:rPr>
              <w:t>1</w:t>
            </w:r>
            <w:r w:rsidRPr="00EB5E87">
              <w:rPr>
                <w:rFonts w:ascii="Times New Roman" w:hint="eastAsia"/>
                <w:sz w:val="24"/>
                <w:szCs w:val="24"/>
              </w:rPr>
              <w:t>恶臭污染物厂界新扩改建二级标准值</w:t>
            </w:r>
          </w:p>
        </w:tc>
      </w:tr>
      <w:tr w:rsidR="00EB5E87" w:rsidRPr="001278E3" w14:paraId="0D94B101" w14:textId="77777777">
        <w:trPr>
          <w:trHeight w:val="340"/>
          <w:jc w:val="center"/>
        </w:trPr>
        <w:tc>
          <w:tcPr>
            <w:tcW w:w="1513" w:type="dxa"/>
            <w:vMerge/>
            <w:vAlign w:val="center"/>
          </w:tcPr>
          <w:p w14:paraId="2076F71A" w14:textId="77777777" w:rsidR="00EB5E87" w:rsidRPr="001278E3" w:rsidRDefault="00EB5E87" w:rsidP="00EB5E87">
            <w:pPr>
              <w:adjustRightInd w:val="0"/>
              <w:snapToGrid w:val="0"/>
              <w:jc w:val="center"/>
              <w:rPr>
                <w:sz w:val="24"/>
              </w:rPr>
            </w:pPr>
          </w:p>
        </w:tc>
        <w:tc>
          <w:tcPr>
            <w:tcW w:w="1547" w:type="dxa"/>
            <w:vAlign w:val="center"/>
          </w:tcPr>
          <w:p w14:paraId="0EF25A25" w14:textId="77777777" w:rsidR="00EB5E87" w:rsidRPr="001278E3" w:rsidRDefault="00EB5E87" w:rsidP="00EB5E87">
            <w:pPr>
              <w:adjustRightInd w:val="0"/>
              <w:snapToGrid w:val="0"/>
              <w:jc w:val="center"/>
              <w:rPr>
                <w:sz w:val="24"/>
              </w:rPr>
            </w:pPr>
            <w:r w:rsidRPr="001278E3">
              <w:rPr>
                <w:rFonts w:hint="eastAsia"/>
                <w:sz w:val="24"/>
              </w:rPr>
              <w:t>混料粉尘、破碎粉尘、磨粉粉尘</w:t>
            </w:r>
          </w:p>
        </w:tc>
        <w:tc>
          <w:tcPr>
            <w:tcW w:w="1118" w:type="dxa"/>
            <w:vAlign w:val="center"/>
          </w:tcPr>
          <w:p w14:paraId="0278EBAD" w14:textId="77777777" w:rsidR="00EB5E87" w:rsidRPr="001278E3" w:rsidRDefault="00EB5E87" w:rsidP="00EB5E87">
            <w:pPr>
              <w:adjustRightInd w:val="0"/>
              <w:snapToGrid w:val="0"/>
              <w:jc w:val="center"/>
              <w:rPr>
                <w:sz w:val="24"/>
              </w:rPr>
            </w:pPr>
            <w:r w:rsidRPr="001278E3">
              <w:rPr>
                <w:sz w:val="24"/>
              </w:rPr>
              <w:t>颗粒物</w:t>
            </w:r>
          </w:p>
        </w:tc>
        <w:tc>
          <w:tcPr>
            <w:tcW w:w="2818" w:type="dxa"/>
            <w:vAlign w:val="center"/>
          </w:tcPr>
          <w:p w14:paraId="73F60218" w14:textId="587FDCF4" w:rsidR="00EB5E87" w:rsidRPr="001278E3" w:rsidRDefault="00EB5E87" w:rsidP="00EB5E87">
            <w:pPr>
              <w:jc w:val="center"/>
              <w:rPr>
                <w:sz w:val="24"/>
              </w:rPr>
            </w:pPr>
            <w:r w:rsidRPr="001278E3">
              <w:rPr>
                <w:sz w:val="24"/>
              </w:rPr>
              <w:t>经</w:t>
            </w:r>
            <w:r w:rsidRPr="001278E3">
              <w:rPr>
                <w:rFonts w:hint="eastAsia"/>
                <w:sz w:val="24"/>
              </w:rPr>
              <w:t>上吸式</w:t>
            </w:r>
            <w:proofErr w:type="gramStart"/>
            <w:r>
              <w:rPr>
                <w:rFonts w:hint="eastAsia"/>
                <w:sz w:val="24"/>
              </w:rPr>
              <w:t>包围型集气</w:t>
            </w:r>
            <w:proofErr w:type="gramEnd"/>
            <w:r>
              <w:rPr>
                <w:rFonts w:hint="eastAsia"/>
                <w:sz w:val="24"/>
              </w:rPr>
              <w:t>罩收集</w:t>
            </w:r>
            <w:r w:rsidRPr="001278E3">
              <w:rPr>
                <w:sz w:val="24"/>
              </w:rPr>
              <w:t>后</w:t>
            </w:r>
            <w:r w:rsidRPr="001278E3">
              <w:rPr>
                <w:rFonts w:hint="eastAsia"/>
                <w:sz w:val="24"/>
              </w:rPr>
              <w:t>分别</w:t>
            </w:r>
            <w:r w:rsidRPr="001278E3">
              <w:rPr>
                <w:sz w:val="24"/>
              </w:rPr>
              <w:t>通过</w:t>
            </w:r>
            <w:r w:rsidRPr="001278E3">
              <w:rPr>
                <w:rFonts w:hint="eastAsia"/>
                <w:sz w:val="24"/>
              </w:rPr>
              <w:t>布袋除尘器</w:t>
            </w:r>
            <w:r w:rsidRPr="001278E3">
              <w:rPr>
                <w:sz w:val="24"/>
              </w:rPr>
              <w:t>处理，</w:t>
            </w:r>
            <w:r w:rsidRPr="001278E3">
              <w:rPr>
                <w:rFonts w:hint="eastAsia"/>
                <w:sz w:val="24"/>
              </w:rPr>
              <w:t>再通过</w:t>
            </w:r>
            <w:r w:rsidRPr="001278E3">
              <w:rPr>
                <w:sz w:val="24"/>
              </w:rPr>
              <w:t>车间无组织排放</w:t>
            </w:r>
          </w:p>
        </w:tc>
        <w:tc>
          <w:tcPr>
            <w:tcW w:w="2884" w:type="dxa"/>
            <w:vMerge w:val="restart"/>
            <w:vAlign w:val="center"/>
          </w:tcPr>
          <w:p w14:paraId="3FBB400B" w14:textId="2A24B9DE" w:rsidR="00EB5E87" w:rsidRPr="001278E3" w:rsidRDefault="00EB5E87" w:rsidP="00EB5E87">
            <w:pPr>
              <w:pStyle w:val="affff6"/>
              <w:spacing w:before="24" w:after="24"/>
              <w:rPr>
                <w:rFonts w:ascii="Times New Roman"/>
                <w:sz w:val="24"/>
                <w:szCs w:val="24"/>
              </w:rPr>
            </w:pPr>
            <w:r>
              <w:rPr>
                <w:rFonts w:ascii="Times New Roman" w:hint="eastAsia"/>
                <w:sz w:val="24"/>
                <w:szCs w:val="24"/>
              </w:rPr>
              <w:t>广东省地方标准《大气污染物排放限值》（</w:t>
            </w:r>
            <w:r>
              <w:rPr>
                <w:rFonts w:ascii="Times New Roman" w:hint="eastAsia"/>
                <w:sz w:val="24"/>
                <w:szCs w:val="24"/>
              </w:rPr>
              <w:t>DB44/27-2001</w:t>
            </w:r>
            <w:r>
              <w:rPr>
                <w:rFonts w:ascii="Times New Roman" w:hint="eastAsia"/>
                <w:sz w:val="24"/>
                <w:szCs w:val="24"/>
              </w:rPr>
              <w:t>）中第二时段无组织排放监控点浓度限值</w:t>
            </w:r>
          </w:p>
        </w:tc>
      </w:tr>
      <w:tr w:rsidR="00EB5E87" w:rsidRPr="001278E3" w14:paraId="5B59058F" w14:textId="77777777">
        <w:trPr>
          <w:trHeight w:val="340"/>
          <w:jc w:val="center"/>
        </w:trPr>
        <w:tc>
          <w:tcPr>
            <w:tcW w:w="1513" w:type="dxa"/>
            <w:vMerge/>
            <w:vAlign w:val="center"/>
          </w:tcPr>
          <w:p w14:paraId="1C572006" w14:textId="77777777" w:rsidR="00EB5E87" w:rsidRPr="001278E3" w:rsidRDefault="00EB5E87" w:rsidP="00EB5E87">
            <w:pPr>
              <w:adjustRightInd w:val="0"/>
              <w:snapToGrid w:val="0"/>
              <w:jc w:val="center"/>
              <w:rPr>
                <w:sz w:val="24"/>
              </w:rPr>
            </w:pPr>
          </w:p>
        </w:tc>
        <w:tc>
          <w:tcPr>
            <w:tcW w:w="1547" w:type="dxa"/>
            <w:vAlign w:val="center"/>
          </w:tcPr>
          <w:p w14:paraId="5574438C" w14:textId="77777777" w:rsidR="00EB5E87" w:rsidRPr="001278E3" w:rsidRDefault="00EB5E87" w:rsidP="00EB5E87">
            <w:pPr>
              <w:adjustRightInd w:val="0"/>
              <w:snapToGrid w:val="0"/>
              <w:jc w:val="center"/>
              <w:rPr>
                <w:sz w:val="24"/>
              </w:rPr>
            </w:pPr>
            <w:r w:rsidRPr="001278E3">
              <w:rPr>
                <w:rFonts w:hint="eastAsia"/>
                <w:sz w:val="24"/>
              </w:rPr>
              <w:t>筛分粉尘</w:t>
            </w:r>
          </w:p>
        </w:tc>
        <w:tc>
          <w:tcPr>
            <w:tcW w:w="1118" w:type="dxa"/>
            <w:vAlign w:val="center"/>
          </w:tcPr>
          <w:p w14:paraId="685022A1" w14:textId="77777777" w:rsidR="00EB5E87" w:rsidRPr="001278E3" w:rsidRDefault="00EB5E87" w:rsidP="00EB5E87">
            <w:pPr>
              <w:adjustRightInd w:val="0"/>
              <w:snapToGrid w:val="0"/>
              <w:jc w:val="center"/>
              <w:rPr>
                <w:sz w:val="24"/>
              </w:rPr>
            </w:pPr>
            <w:r w:rsidRPr="001278E3">
              <w:rPr>
                <w:rFonts w:hint="eastAsia"/>
                <w:sz w:val="24"/>
              </w:rPr>
              <w:t>颗粒物</w:t>
            </w:r>
          </w:p>
        </w:tc>
        <w:tc>
          <w:tcPr>
            <w:tcW w:w="2818" w:type="dxa"/>
            <w:vAlign w:val="center"/>
          </w:tcPr>
          <w:p w14:paraId="654D7358" w14:textId="77777777" w:rsidR="00EB5E87" w:rsidRPr="001278E3" w:rsidRDefault="00EB5E87" w:rsidP="00EB5E87">
            <w:pPr>
              <w:jc w:val="center"/>
              <w:rPr>
                <w:sz w:val="24"/>
              </w:rPr>
            </w:pPr>
            <w:r w:rsidRPr="001278E3">
              <w:rPr>
                <w:rFonts w:hint="eastAsia"/>
                <w:sz w:val="24"/>
              </w:rPr>
              <w:t>经车间无组织排放</w:t>
            </w:r>
          </w:p>
        </w:tc>
        <w:tc>
          <w:tcPr>
            <w:tcW w:w="2884" w:type="dxa"/>
            <w:vMerge/>
            <w:vAlign w:val="center"/>
          </w:tcPr>
          <w:p w14:paraId="674EF6A5" w14:textId="77777777" w:rsidR="00EB5E87" w:rsidRPr="001278E3" w:rsidRDefault="00EB5E87" w:rsidP="00EB5E87">
            <w:pPr>
              <w:pStyle w:val="affff6"/>
              <w:spacing w:before="24" w:after="24"/>
              <w:rPr>
                <w:rFonts w:ascii="Times New Roman"/>
                <w:sz w:val="24"/>
                <w:szCs w:val="24"/>
              </w:rPr>
            </w:pPr>
          </w:p>
        </w:tc>
      </w:tr>
      <w:tr w:rsidR="00EB5E87" w:rsidRPr="001278E3" w14:paraId="2E5896D4" w14:textId="77777777">
        <w:trPr>
          <w:trHeight w:val="340"/>
          <w:jc w:val="center"/>
        </w:trPr>
        <w:tc>
          <w:tcPr>
            <w:tcW w:w="1513" w:type="dxa"/>
            <w:vAlign w:val="center"/>
          </w:tcPr>
          <w:p w14:paraId="01373531" w14:textId="77777777" w:rsidR="00EB5E87" w:rsidRPr="001278E3" w:rsidRDefault="00EB5E87" w:rsidP="00EB5E87">
            <w:pPr>
              <w:adjustRightInd w:val="0"/>
              <w:snapToGrid w:val="0"/>
              <w:jc w:val="center"/>
              <w:rPr>
                <w:sz w:val="24"/>
              </w:rPr>
            </w:pPr>
            <w:r w:rsidRPr="001278E3">
              <w:rPr>
                <w:sz w:val="24"/>
              </w:rPr>
              <w:t>声环境</w:t>
            </w:r>
          </w:p>
        </w:tc>
        <w:tc>
          <w:tcPr>
            <w:tcW w:w="1547" w:type="dxa"/>
            <w:vAlign w:val="center"/>
          </w:tcPr>
          <w:p w14:paraId="3E003E0A" w14:textId="77777777" w:rsidR="00EB5E87" w:rsidRPr="001278E3" w:rsidRDefault="00EB5E87" w:rsidP="00EB5E87">
            <w:pPr>
              <w:adjustRightInd w:val="0"/>
              <w:snapToGrid w:val="0"/>
              <w:jc w:val="center"/>
              <w:rPr>
                <w:sz w:val="24"/>
              </w:rPr>
            </w:pPr>
            <w:r w:rsidRPr="001278E3">
              <w:rPr>
                <w:sz w:val="24"/>
              </w:rPr>
              <w:t>生产设备</w:t>
            </w:r>
          </w:p>
        </w:tc>
        <w:tc>
          <w:tcPr>
            <w:tcW w:w="1118" w:type="dxa"/>
            <w:vAlign w:val="center"/>
          </w:tcPr>
          <w:p w14:paraId="2A58EA0A" w14:textId="77777777" w:rsidR="00EB5E87" w:rsidRPr="001278E3" w:rsidRDefault="00EB5E87" w:rsidP="00EB5E87">
            <w:pPr>
              <w:adjustRightInd w:val="0"/>
              <w:snapToGrid w:val="0"/>
              <w:jc w:val="center"/>
              <w:rPr>
                <w:sz w:val="24"/>
              </w:rPr>
            </w:pPr>
            <w:r w:rsidRPr="001278E3">
              <w:rPr>
                <w:sz w:val="24"/>
              </w:rPr>
              <w:t>设备噪声</w:t>
            </w:r>
          </w:p>
        </w:tc>
        <w:tc>
          <w:tcPr>
            <w:tcW w:w="2818" w:type="dxa"/>
            <w:vAlign w:val="center"/>
          </w:tcPr>
          <w:p w14:paraId="30174FDC" w14:textId="77777777" w:rsidR="00EB5E87" w:rsidRPr="001278E3" w:rsidRDefault="00EB5E87" w:rsidP="00EB5E87">
            <w:pPr>
              <w:adjustRightInd w:val="0"/>
              <w:snapToGrid w:val="0"/>
              <w:spacing w:line="240" w:lineRule="exact"/>
              <w:jc w:val="center"/>
              <w:rPr>
                <w:sz w:val="24"/>
              </w:rPr>
            </w:pPr>
            <w:r w:rsidRPr="001278E3">
              <w:rPr>
                <w:sz w:val="24"/>
              </w:rPr>
              <w:t>噪声消声、减震、隔声等措施</w:t>
            </w:r>
          </w:p>
        </w:tc>
        <w:tc>
          <w:tcPr>
            <w:tcW w:w="2884" w:type="dxa"/>
            <w:vAlign w:val="center"/>
          </w:tcPr>
          <w:p w14:paraId="095F76AE" w14:textId="77777777" w:rsidR="00EB5E87" w:rsidRPr="001278E3" w:rsidRDefault="00EB5E87" w:rsidP="00EB5E87">
            <w:pPr>
              <w:adjustRightInd w:val="0"/>
              <w:snapToGrid w:val="0"/>
              <w:jc w:val="center"/>
              <w:rPr>
                <w:sz w:val="24"/>
              </w:rPr>
            </w:pPr>
            <w:r w:rsidRPr="001278E3">
              <w:rPr>
                <w:sz w:val="24"/>
              </w:rPr>
              <w:t>《工业企业厂界环境噪声排放标准》（</w:t>
            </w:r>
            <w:r w:rsidRPr="001278E3">
              <w:rPr>
                <w:sz w:val="24"/>
              </w:rPr>
              <w:t>GB12348-2008</w:t>
            </w:r>
            <w:r w:rsidRPr="001278E3">
              <w:rPr>
                <w:sz w:val="24"/>
              </w:rPr>
              <w:t>）</w:t>
            </w:r>
            <w:r w:rsidRPr="001278E3">
              <w:rPr>
                <w:sz w:val="24"/>
              </w:rPr>
              <w:t>3</w:t>
            </w:r>
            <w:r w:rsidRPr="001278E3">
              <w:rPr>
                <w:sz w:val="24"/>
              </w:rPr>
              <w:t>类区标准</w:t>
            </w:r>
          </w:p>
        </w:tc>
      </w:tr>
      <w:tr w:rsidR="00EB5E87" w:rsidRPr="001278E3" w14:paraId="15BB40DD" w14:textId="77777777">
        <w:trPr>
          <w:trHeight w:val="340"/>
          <w:jc w:val="center"/>
        </w:trPr>
        <w:tc>
          <w:tcPr>
            <w:tcW w:w="1513" w:type="dxa"/>
            <w:vAlign w:val="center"/>
          </w:tcPr>
          <w:p w14:paraId="179EFD8A" w14:textId="77777777" w:rsidR="00EB5E87" w:rsidRPr="001278E3" w:rsidRDefault="00EB5E87" w:rsidP="00EB5E87">
            <w:pPr>
              <w:adjustRightInd w:val="0"/>
              <w:snapToGrid w:val="0"/>
              <w:jc w:val="center"/>
              <w:rPr>
                <w:sz w:val="24"/>
              </w:rPr>
            </w:pPr>
            <w:r w:rsidRPr="001278E3">
              <w:rPr>
                <w:sz w:val="24"/>
              </w:rPr>
              <w:t>电磁辐射</w:t>
            </w:r>
          </w:p>
        </w:tc>
        <w:tc>
          <w:tcPr>
            <w:tcW w:w="1547" w:type="dxa"/>
            <w:vAlign w:val="center"/>
          </w:tcPr>
          <w:p w14:paraId="4971454A" w14:textId="77777777" w:rsidR="00EB5E87" w:rsidRPr="001278E3" w:rsidRDefault="00EB5E87" w:rsidP="00EB5E87">
            <w:pPr>
              <w:adjustRightInd w:val="0"/>
              <w:snapToGrid w:val="0"/>
              <w:jc w:val="center"/>
              <w:rPr>
                <w:sz w:val="24"/>
              </w:rPr>
            </w:pPr>
            <w:r w:rsidRPr="001278E3">
              <w:rPr>
                <w:sz w:val="24"/>
              </w:rPr>
              <w:t>/</w:t>
            </w:r>
          </w:p>
        </w:tc>
        <w:tc>
          <w:tcPr>
            <w:tcW w:w="1118" w:type="dxa"/>
            <w:vAlign w:val="center"/>
          </w:tcPr>
          <w:p w14:paraId="197BFD87" w14:textId="77777777" w:rsidR="00EB5E87" w:rsidRPr="001278E3" w:rsidRDefault="00EB5E87" w:rsidP="00EB5E87">
            <w:pPr>
              <w:adjustRightInd w:val="0"/>
              <w:snapToGrid w:val="0"/>
              <w:jc w:val="center"/>
              <w:rPr>
                <w:sz w:val="24"/>
              </w:rPr>
            </w:pPr>
            <w:r w:rsidRPr="001278E3">
              <w:rPr>
                <w:sz w:val="24"/>
              </w:rPr>
              <w:t>/</w:t>
            </w:r>
          </w:p>
        </w:tc>
        <w:tc>
          <w:tcPr>
            <w:tcW w:w="2818" w:type="dxa"/>
            <w:vAlign w:val="center"/>
          </w:tcPr>
          <w:p w14:paraId="44B9EF1F" w14:textId="77777777" w:rsidR="00EB5E87" w:rsidRPr="001278E3" w:rsidRDefault="00EB5E87" w:rsidP="00EB5E87">
            <w:pPr>
              <w:adjustRightInd w:val="0"/>
              <w:snapToGrid w:val="0"/>
              <w:jc w:val="center"/>
              <w:rPr>
                <w:sz w:val="24"/>
              </w:rPr>
            </w:pPr>
            <w:r w:rsidRPr="001278E3">
              <w:rPr>
                <w:sz w:val="24"/>
              </w:rPr>
              <w:t>/</w:t>
            </w:r>
          </w:p>
        </w:tc>
        <w:tc>
          <w:tcPr>
            <w:tcW w:w="2884" w:type="dxa"/>
            <w:vAlign w:val="center"/>
          </w:tcPr>
          <w:p w14:paraId="2C175241" w14:textId="77777777" w:rsidR="00EB5E87" w:rsidRPr="001278E3" w:rsidRDefault="00EB5E87" w:rsidP="00EB5E87">
            <w:pPr>
              <w:adjustRightInd w:val="0"/>
              <w:snapToGrid w:val="0"/>
              <w:jc w:val="center"/>
              <w:rPr>
                <w:sz w:val="24"/>
              </w:rPr>
            </w:pPr>
            <w:r w:rsidRPr="001278E3">
              <w:rPr>
                <w:sz w:val="24"/>
              </w:rPr>
              <w:t>/</w:t>
            </w:r>
          </w:p>
        </w:tc>
      </w:tr>
      <w:tr w:rsidR="00EB5E87" w:rsidRPr="001278E3" w14:paraId="4EE87AA9" w14:textId="77777777">
        <w:trPr>
          <w:trHeight w:val="340"/>
          <w:jc w:val="center"/>
        </w:trPr>
        <w:tc>
          <w:tcPr>
            <w:tcW w:w="1513" w:type="dxa"/>
            <w:vAlign w:val="center"/>
          </w:tcPr>
          <w:p w14:paraId="4BB40912" w14:textId="77777777" w:rsidR="00EB5E87" w:rsidRPr="001278E3" w:rsidRDefault="00EB5E87" w:rsidP="00EB5E87">
            <w:pPr>
              <w:adjustRightInd w:val="0"/>
              <w:snapToGrid w:val="0"/>
              <w:jc w:val="center"/>
              <w:rPr>
                <w:sz w:val="24"/>
              </w:rPr>
            </w:pPr>
            <w:r w:rsidRPr="001278E3">
              <w:rPr>
                <w:sz w:val="24"/>
              </w:rPr>
              <w:t>固体废物</w:t>
            </w:r>
          </w:p>
        </w:tc>
        <w:tc>
          <w:tcPr>
            <w:tcW w:w="8367" w:type="dxa"/>
            <w:gridSpan w:val="4"/>
            <w:vAlign w:val="center"/>
          </w:tcPr>
          <w:p w14:paraId="54CCC683" w14:textId="77777777" w:rsidR="00EB5E87" w:rsidRPr="001278E3" w:rsidRDefault="00EB5E87" w:rsidP="00EB5E87">
            <w:pPr>
              <w:adjustRightInd w:val="0"/>
              <w:snapToGrid w:val="0"/>
              <w:jc w:val="center"/>
              <w:rPr>
                <w:sz w:val="24"/>
              </w:rPr>
            </w:pPr>
            <w:r w:rsidRPr="001278E3">
              <w:rPr>
                <w:rFonts w:hint="eastAsia"/>
                <w:sz w:val="24"/>
              </w:rPr>
              <w:t>废包装材料</w:t>
            </w:r>
            <w:r w:rsidRPr="001278E3">
              <w:rPr>
                <w:sz w:val="24"/>
              </w:rPr>
              <w:t>暂存于一般工业固废暂存间，交由回收公司回收利用；</w:t>
            </w:r>
            <w:r w:rsidRPr="001278E3">
              <w:rPr>
                <w:rFonts w:hint="eastAsia"/>
                <w:sz w:val="24"/>
              </w:rPr>
              <w:t>水口料、边角料及碎屑经破碎机破碎后回用生产，不外排；</w:t>
            </w:r>
            <w:r w:rsidRPr="001278E3">
              <w:rPr>
                <w:sz w:val="24"/>
              </w:rPr>
              <w:t>危险废物做好前期分类，在危险废物暂存间内暂存后定期交由具有相应危险废物处理资质的单位进行处理</w:t>
            </w:r>
          </w:p>
        </w:tc>
      </w:tr>
      <w:tr w:rsidR="00EB5E87" w:rsidRPr="001278E3" w14:paraId="37BF225F" w14:textId="77777777">
        <w:trPr>
          <w:trHeight w:val="340"/>
          <w:jc w:val="center"/>
        </w:trPr>
        <w:tc>
          <w:tcPr>
            <w:tcW w:w="1513" w:type="dxa"/>
            <w:vAlign w:val="center"/>
          </w:tcPr>
          <w:p w14:paraId="47B694E3" w14:textId="77777777" w:rsidR="00EB5E87" w:rsidRPr="001278E3" w:rsidRDefault="00EB5E87" w:rsidP="00EB5E87">
            <w:pPr>
              <w:adjustRightInd w:val="0"/>
              <w:snapToGrid w:val="0"/>
              <w:jc w:val="center"/>
              <w:rPr>
                <w:sz w:val="24"/>
              </w:rPr>
            </w:pPr>
            <w:r w:rsidRPr="001278E3">
              <w:rPr>
                <w:sz w:val="24"/>
              </w:rPr>
              <w:t>土壤及地下水</w:t>
            </w:r>
          </w:p>
          <w:p w14:paraId="427AAD18" w14:textId="77777777" w:rsidR="00EB5E87" w:rsidRPr="001278E3" w:rsidRDefault="00EB5E87" w:rsidP="00EB5E87">
            <w:pPr>
              <w:adjustRightInd w:val="0"/>
              <w:snapToGrid w:val="0"/>
              <w:jc w:val="center"/>
              <w:rPr>
                <w:sz w:val="24"/>
              </w:rPr>
            </w:pPr>
            <w:r w:rsidRPr="001278E3">
              <w:rPr>
                <w:sz w:val="24"/>
              </w:rPr>
              <w:t>污染防治措</w:t>
            </w:r>
            <w:r w:rsidRPr="001278E3">
              <w:rPr>
                <w:sz w:val="24"/>
              </w:rPr>
              <w:lastRenderedPageBreak/>
              <w:t>施</w:t>
            </w:r>
          </w:p>
        </w:tc>
        <w:tc>
          <w:tcPr>
            <w:tcW w:w="8367" w:type="dxa"/>
            <w:gridSpan w:val="4"/>
            <w:vAlign w:val="center"/>
          </w:tcPr>
          <w:p w14:paraId="774F4962" w14:textId="77777777" w:rsidR="00EB5E87" w:rsidRPr="001278E3" w:rsidRDefault="00EB5E87" w:rsidP="00EB5E87">
            <w:pPr>
              <w:adjustRightInd w:val="0"/>
              <w:snapToGrid w:val="0"/>
              <w:jc w:val="center"/>
              <w:rPr>
                <w:sz w:val="24"/>
              </w:rPr>
            </w:pPr>
            <w:r w:rsidRPr="001278E3">
              <w:rPr>
                <w:sz w:val="24"/>
              </w:rPr>
              <w:lastRenderedPageBreak/>
              <w:t>采取分区防渗措施，危险废物暂存间进行重点防渗处理，并配备应急吸收材料，液态危险废物少量泄漏采用吸收材料处置；危险废物暂存间内设置防泄漏围堰或漫坡，收集泄漏的液态化学品和危险废物。生产车间作为一般防渗区，建议</w:t>
            </w:r>
            <w:r w:rsidRPr="001278E3">
              <w:rPr>
                <w:sz w:val="24"/>
              </w:rPr>
              <w:lastRenderedPageBreak/>
              <w:t>地面进行防渗处理。</w:t>
            </w:r>
          </w:p>
        </w:tc>
      </w:tr>
      <w:tr w:rsidR="00EB5E87" w:rsidRPr="001278E3" w14:paraId="3EE58BA2" w14:textId="77777777">
        <w:trPr>
          <w:trHeight w:val="340"/>
          <w:jc w:val="center"/>
        </w:trPr>
        <w:tc>
          <w:tcPr>
            <w:tcW w:w="1513" w:type="dxa"/>
            <w:vAlign w:val="center"/>
          </w:tcPr>
          <w:p w14:paraId="3A967466" w14:textId="77777777" w:rsidR="00EB5E87" w:rsidRPr="001278E3" w:rsidRDefault="00EB5E87" w:rsidP="00EB5E87">
            <w:pPr>
              <w:adjustRightInd w:val="0"/>
              <w:snapToGrid w:val="0"/>
              <w:jc w:val="center"/>
              <w:rPr>
                <w:sz w:val="24"/>
              </w:rPr>
            </w:pPr>
            <w:r w:rsidRPr="001278E3">
              <w:rPr>
                <w:sz w:val="24"/>
              </w:rPr>
              <w:lastRenderedPageBreak/>
              <w:t>生态保护措施</w:t>
            </w:r>
          </w:p>
        </w:tc>
        <w:tc>
          <w:tcPr>
            <w:tcW w:w="8367" w:type="dxa"/>
            <w:gridSpan w:val="4"/>
            <w:vAlign w:val="center"/>
          </w:tcPr>
          <w:p w14:paraId="38FC3762" w14:textId="77777777" w:rsidR="00EB5E87" w:rsidRPr="001278E3" w:rsidRDefault="00EB5E87" w:rsidP="00EB5E87">
            <w:pPr>
              <w:adjustRightInd w:val="0"/>
              <w:snapToGrid w:val="0"/>
              <w:jc w:val="center"/>
              <w:rPr>
                <w:sz w:val="24"/>
              </w:rPr>
            </w:pPr>
            <w:r w:rsidRPr="001278E3">
              <w:rPr>
                <w:sz w:val="24"/>
              </w:rPr>
              <w:t>不涉及</w:t>
            </w:r>
          </w:p>
        </w:tc>
      </w:tr>
      <w:tr w:rsidR="00EB5E87" w:rsidRPr="001278E3" w14:paraId="01419F8D" w14:textId="77777777">
        <w:trPr>
          <w:trHeight w:val="340"/>
          <w:jc w:val="center"/>
        </w:trPr>
        <w:tc>
          <w:tcPr>
            <w:tcW w:w="1513" w:type="dxa"/>
            <w:vAlign w:val="center"/>
          </w:tcPr>
          <w:p w14:paraId="072AA850" w14:textId="77777777" w:rsidR="00EB5E87" w:rsidRPr="001278E3" w:rsidRDefault="00EB5E87" w:rsidP="00EB5E87">
            <w:pPr>
              <w:adjustRightInd w:val="0"/>
              <w:snapToGrid w:val="0"/>
              <w:jc w:val="center"/>
              <w:rPr>
                <w:spacing w:val="-8"/>
                <w:sz w:val="24"/>
              </w:rPr>
            </w:pPr>
            <w:r w:rsidRPr="001278E3">
              <w:rPr>
                <w:spacing w:val="-8"/>
                <w:sz w:val="24"/>
              </w:rPr>
              <w:t>环境风险</w:t>
            </w:r>
          </w:p>
          <w:p w14:paraId="0A87AC1B" w14:textId="77777777" w:rsidR="00EB5E87" w:rsidRPr="001278E3" w:rsidRDefault="00EB5E87" w:rsidP="00EB5E87">
            <w:pPr>
              <w:adjustRightInd w:val="0"/>
              <w:snapToGrid w:val="0"/>
              <w:jc w:val="center"/>
              <w:rPr>
                <w:spacing w:val="-8"/>
                <w:sz w:val="24"/>
              </w:rPr>
            </w:pPr>
            <w:r w:rsidRPr="001278E3">
              <w:rPr>
                <w:spacing w:val="-8"/>
                <w:sz w:val="24"/>
              </w:rPr>
              <w:t>防范措施</w:t>
            </w:r>
          </w:p>
        </w:tc>
        <w:tc>
          <w:tcPr>
            <w:tcW w:w="8367" w:type="dxa"/>
            <w:gridSpan w:val="4"/>
            <w:vAlign w:val="center"/>
          </w:tcPr>
          <w:p w14:paraId="11E22D47" w14:textId="77777777" w:rsidR="00EB5E87" w:rsidRPr="001278E3" w:rsidRDefault="00EB5E87" w:rsidP="00EB5E87">
            <w:pPr>
              <w:adjustRightInd w:val="0"/>
              <w:snapToGrid w:val="0"/>
              <w:ind w:firstLineChars="200" w:firstLine="480"/>
              <w:rPr>
                <w:sz w:val="24"/>
              </w:rPr>
            </w:pPr>
            <w:r w:rsidRPr="001278E3">
              <w:rPr>
                <w:rFonts w:hint="eastAsia"/>
                <w:sz w:val="24"/>
              </w:rPr>
              <w:t>（</w:t>
            </w:r>
            <w:r w:rsidRPr="001278E3">
              <w:rPr>
                <w:rFonts w:hint="eastAsia"/>
                <w:sz w:val="24"/>
              </w:rPr>
              <w:t>1</w:t>
            </w:r>
            <w:r w:rsidRPr="001278E3">
              <w:rPr>
                <w:rFonts w:hint="eastAsia"/>
                <w:sz w:val="24"/>
              </w:rPr>
              <w:t>）项目仓库、危险废物暂存处需做硬化、防淋、防渗、防泄漏处理，并在仓库、危险废物暂存处位置周围设置截流沟或围堰，确保发生事故时，泄漏的</w:t>
            </w:r>
            <w:r w:rsidRPr="001278E3">
              <w:rPr>
                <w:rFonts w:hint="eastAsia"/>
                <w:kern w:val="0"/>
                <w:sz w:val="24"/>
              </w:rPr>
              <w:t>机油、废机油</w:t>
            </w:r>
            <w:r w:rsidRPr="001278E3">
              <w:rPr>
                <w:rFonts w:hint="eastAsia"/>
                <w:sz w:val="24"/>
              </w:rPr>
              <w:t>及清洗泄漏</w:t>
            </w:r>
            <w:r w:rsidRPr="001278E3">
              <w:rPr>
                <w:rFonts w:hint="eastAsia"/>
                <w:kern w:val="0"/>
                <w:sz w:val="24"/>
              </w:rPr>
              <w:t>机油、废机油</w:t>
            </w:r>
            <w:r w:rsidRPr="001278E3">
              <w:rPr>
                <w:rFonts w:hint="eastAsia"/>
                <w:sz w:val="24"/>
              </w:rPr>
              <w:t>时产生的废水能完全被收集。</w:t>
            </w:r>
          </w:p>
          <w:p w14:paraId="2CEFA960" w14:textId="77777777" w:rsidR="00EB5E87" w:rsidRPr="001278E3" w:rsidRDefault="00EB5E87" w:rsidP="00EB5E87">
            <w:pPr>
              <w:adjustRightInd w:val="0"/>
              <w:snapToGrid w:val="0"/>
              <w:ind w:firstLineChars="200" w:firstLine="480"/>
              <w:rPr>
                <w:sz w:val="24"/>
              </w:rPr>
            </w:pPr>
            <w:r w:rsidRPr="001278E3">
              <w:rPr>
                <w:rFonts w:hint="eastAsia"/>
                <w:sz w:val="24"/>
              </w:rPr>
              <w:t>（</w:t>
            </w:r>
            <w:r w:rsidRPr="001278E3">
              <w:rPr>
                <w:rFonts w:hint="eastAsia"/>
                <w:sz w:val="24"/>
              </w:rPr>
              <w:t>2</w:t>
            </w:r>
            <w:r w:rsidRPr="001278E3">
              <w:rPr>
                <w:rFonts w:hint="eastAsia"/>
                <w:sz w:val="24"/>
              </w:rPr>
              <w:t>）项目仓库、危险废物暂存处应设置在阴凉处，远离热源、火源，并设置为禁烟区。建设单位应按照消防部门的相关要求设置灭火器、消防栓等，消防措施须经相关部门验收合格，并定期检查消防器材的性能及使用期限。</w:t>
            </w:r>
          </w:p>
          <w:p w14:paraId="0141A4A4" w14:textId="77777777" w:rsidR="00EB5E87" w:rsidRPr="001278E3" w:rsidRDefault="00EB5E87" w:rsidP="00EB5E87">
            <w:pPr>
              <w:adjustRightInd w:val="0"/>
              <w:snapToGrid w:val="0"/>
              <w:ind w:firstLineChars="200" w:firstLine="480"/>
              <w:rPr>
                <w:sz w:val="24"/>
              </w:rPr>
            </w:pPr>
            <w:r w:rsidRPr="001278E3">
              <w:rPr>
                <w:rFonts w:hint="eastAsia"/>
                <w:sz w:val="24"/>
              </w:rPr>
              <w:t>（</w:t>
            </w:r>
            <w:r w:rsidRPr="001278E3">
              <w:rPr>
                <w:rFonts w:hint="eastAsia"/>
                <w:sz w:val="24"/>
              </w:rPr>
              <w:t>3</w:t>
            </w:r>
            <w:r w:rsidRPr="001278E3">
              <w:rPr>
                <w:rFonts w:hint="eastAsia"/>
                <w:sz w:val="24"/>
              </w:rPr>
              <w:t>）必须</w:t>
            </w:r>
            <w:r w:rsidRPr="001278E3">
              <w:rPr>
                <w:sz w:val="24"/>
              </w:rPr>
              <w:t>定期检查</w:t>
            </w:r>
            <w:r w:rsidRPr="001278E3">
              <w:rPr>
                <w:rFonts w:hint="eastAsia"/>
                <w:sz w:val="24"/>
              </w:rPr>
              <w:t>仓库内机油</w:t>
            </w:r>
            <w:r w:rsidRPr="001278E3">
              <w:rPr>
                <w:sz w:val="24"/>
              </w:rPr>
              <w:t>包装桶</w:t>
            </w:r>
            <w:r w:rsidRPr="001278E3">
              <w:rPr>
                <w:rFonts w:hint="eastAsia"/>
                <w:sz w:val="24"/>
              </w:rPr>
              <w:t>存放情况及危险废物贮存场所</w:t>
            </w:r>
            <w:proofErr w:type="gramStart"/>
            <w:r w:rsidRPr="001278E3">
              <w:rPr>
                <w:rFonts w:hint="eastAsia"/>
                <w:sz w:val="24"/>
              </w:rPr>
              <w:t>内危险</w:t>
            </w:r>
            <w:proofErr w:type="gramEnd"/>
            <w:r w:rsidRPr="001278E3">
              <w:rPr>
                <w:rFonts w:hint="eastAsia"/>
                <w:sz w:val="24"/>
              </w:rPr>
              <w:t>废物的暂存情况，</w:t>
            </w:r>
            <w:r w:rsidRPr="001278E3">
              <w:rPr>
                <w:sz w:val="24"/>
              </w:rPr>
              <w:t>避免</w:t>
            </w:r>
            <w:r w:rsidRPr="001278E3">
              <w:rPr>
                <w:rFonts w:hint="eastAsia"/>
                <w:sz w:val="24"/>
              </w:rPr>
              <w:t>机油</w:t>
            </w:r>
            <w:r w:rsidRPr="001278E3">
              <w:rPr>
                <w:sz w:val="24"/>
              </w:rPr>
              <w:t>包装桶破裂引起</w:t>
            </w:r>
            <w:r w:rsidRPr="001278E3">
              <w:rPr>
                <w:rFonts w:hint="eastAsia"/>
                <w:sz w:val="24"/>
              </w:rPr>
              <w:t>机油</w:t>
            </w:r>
            <w:r w:rsidRPr="001278E3">
              <w:rPr>
                <w:sz w:val="24"/>
              </w:rPr>
              <w:t>泄漏</w:t>
            </w:r>
            <w:r w:rsidRPr="001278E3">
              <w:rPr>
                <w:rFonts w:hint="eastAsia"/>
                <w:sz w:val="24"/>
              </w:rPr>
              <w:t>，以备在发生化学品泄漏和危险废物泄漏时能及时得到控制。</w:t>
            </w:r>
          </w:p>
          <w:p w14:paraId="4E55D61C" w14:textId="77777777" w:rsidR="00EB5E87" w:rsidRPr="001278E3" w:rsidRDefault="00EB5E87" w:rsidP="00EB5E87">
            <w:pPr>
              <w:adjustRightInd w:val="0"/>
              <w:snapToGrid w:val="0"/>
              <w:ind w:firstLineChars="200" w:firstLine="480"/>
              <w:rPr>
                <w:sz w:val="24"/>
              </w:rPr>
            </w:pPr>
            <w:r w:rsidRPr="001278E3">
              <w:rPr>
                <w:rFonts w:hint="eastAsia"/>
                <w:sz w:val="24"/>
              </w:rPr>
              <w:t>（</w:t>
            </w:r>
            <w:r w:rsidRPr="001278E3">
              <w:rPr>
                <w:rFonts w:hint="eastAsia"/>
                <w:sz w:val="24"/>
              </w:rPr>
              <w:t>4</w:t>
            </w:r>
            <w:r w:rsidRPr="001278E3">
              <w:rPr>
                <w:rFonts w:hint="eastAsia"/>
                <w:sz w:val="24"/>
              </w:rPr>
              <w:t>）建立健全环境管理制度，防止类似事故发生。运营过程中加强监督检查，做到及时发现，立即处理，避免污染。</w:t>
            </w:r>
          </w:p>
          <w:p w14:paraId="4E03C24B" w14:textId="77777777" w:rsidR="00EB5E87" w:rsidRPr="001278E3" w:rsidRDefault="00EB5E87" w:rsidP="00EB5E87">
            <w:pPr>
              <w:ind w:firstLineChars="200" w:firstLine="480"/>
              <w:rPr>
                <w:kern w:val="0"/>
                <w:sz w:val="24"/>
              </w:rPr>
            </w:pPr>
            <w:r w:rsidRPr="001278E3">
              <w:rPr>
                <w:rFonts w:hint="eastAsia"/>
                <w:sz w:val="24"/>
              </w:rPr>
              <w:t>（</w:t>
            </w:r>
            <w:r w:rsidRPr="001278E3">
              <w:rPr>
                <w:rFonts w:hint="eastAsia"/>
                <w:sz w:val="24"/>
              </w:rPr>
              <w:t>5</w:t>
            </w:r>
            <w:r w:rsidRPr="001278E3">
              <w:rPr>
                <w:rFonts w:hint="eastAsia"/>
                <w:sz w:val="24"/>
              </w:rPr>
              <w:t>）建立环境风险应急预案，开展环境应急预案的培训、宣传和必要的应急演</w:t>
            </w:r>
            <w:r w:rsidRPr="001278E3">
              <w:rPr>
                <w:sz w:val="24"/>
              </w:rPr>
              <w:t>练。</w:t>
            </w:r>
          </w:p>
        </w:tc>
      </w:tr>
      <w:tr w:rsidR="00EB5E87" w:rsidRPr="001278E3" w14:paraId="7BB67EDE" w14:textId="77777777">
        <w:trPr>
          <w:trHeight w:val="340"/>
          <w:jc w:val="center"/>
        </w:trPr>
        <w:tc>
          <w:tcPr>
            <w:tcW w:w="1513" w:type="dxa"/>
            <w:vAlign w:val="center"/>
          </w:tcPr>
          <w:p w14:paraId="4D9291B4" w14:textId="77777777" w:rsidR="00EB5E87" w:rsidRPr="001278E3" w:rsidRDefault="00EB5E87" w:rsidP="00EB5E87">
            <w:pPr>
              <w:adjustRightInd w:val="0"/>
              <w:snapToGrid w:val="0"/>
              <w:jc w:val="center"/>
              <w:rPr>
                <w:spacing w:val="-8"/>
                <w:sz w:val="24"/>
              </w:rPr>
            </w:pPr>
            <w:r w:rsidRPr="001278E3">
              <w:rPr>
                <w:spacing w:val="-8"/>
                <w:sz w:val="24"/>
              </w:rPr>
              <w:t>其他环境</w:t>
            </w:r>
          </w:p>
          <w:p w14:paraId="0AEC8A0D" w14:textId="77777777" w:rsidR="00EB5E87" w:rsidRPr="001278E3" w:rsidRDefault="00EB5E87" w:rsidP="00EB5E87">
            <w:pPr>
              <w:adjustRightInd w:val="0"/>
              <w:snapToGrid w:val="0"/>
              <w:jc w:val="center"/>
              <w:rPr>
                <w:spacing w:val="-8"/>
                <w:sz w:val="24"/>
              </w:rPr>
            </w:pPr>
            <w:r w:rsidRPr="001278E3">
              <w:rPr>
                <w:spacing w:val="-8"/>
                <w:sz w:val="24"/>
              </w:rPr>
              <w:t>管理要求</w:t>
            </w:r>
          </w:p>
        </w:tc>
        <w:tc>
          <w:tcPr>
            <w:tcW w:w="8367" w:type="dxa"/>
            <w:gridSpan w:val="4"/>
            <w:vAlign w:val="center"/>
          </w:tcPr>
          <w:p w14:paraId="2F78C3A1"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r w:rsidRPr="001278E3">
              <w:rPr>
                <w:rFonts w:ascii="Times New Roman" w:hAnsi="Times New Roman"/>
                <w:szCs w:val="24"/>
              </w:rPr>
              <w:t>项目初步判定为登记管理的排污单位（若运营后纳入当地环境主管部门划定的</w:t>
            </w:r>
            <w:r w:rsidRPr="001278E3">
              <w:rPr>
                <w:rFonts w:ascii="Times New Roman" w:hAnsi="Times New Roman" w:hint="eastAsia"/>
                <w:szCs w:val="24"/>
              </w:rPr>
              <w:t>简化</w:t>
            </w:r>
            <w:r w:rsidRPr="001278E3">
              <w:rPr>
                <w:rFonts w:ascii="Times New Roman" w:hAnsi="Times New Roman"/>
                <w:szCs w:val="24"/>
              </w:rPr>
              <w:t>排污单位名录，则按</w:t>
            </w:r>
            <w:r w:rsidRPr="001278E3">
              <w:rPr>
                <w:rFonts w:ascii="Times New Roman" w:hAnsi="Times New Roman" w:hint="eastAsia"/>
                <w:szCs w:val="24"/>
              </w:rPr>
              <w:t>简化</w:t>
            </w:r>
            <w:r w:rsidRPr="001278E3">
              <w:rPr>
                <w:rFonts w:ascii="Times New Roman" w:hAnsi="Times New Roman"/>
                <w:szCs w:val="24"/>
              </w:rPr>
              <w:t>管理的排污要求管理），根据</w:t>
            </w:r>
            <w:r w:rsidRPr="001278E3">
              <w:rPr>
                <w:rFonts w:hint="eastAsia"/>
              </w:rPr>
              <w:t>《排污单位自行监测技术指南 橡胶和塑料制品》（HJ1207-2021）</w:t>
            </w:r>
            <w:r w:rsidRPr="001278E3">
              <w:rPr>
                <w:rFonts w:ascii="Times New Roman" w:hAnsi="Times New Roman"/>
                <w:szCs w:val="24"/>
              </w:rPr>
              <w:t>，制定运营</w:t>
            </w:r>
            <w:proofErr w:type="gramStart"/>
            <w:r w:rsidRPr="001278E3">
              <w:rPr>
                <w:rFonts w:ascii="Times New Roman" w:hAnsi="Times New Roman"/>
                <w:szCs w:val="24"/>
              </w:rPr>
              <w:t>期环境</w:t>
            </w:r>
            <w:proofErr w:type="gramEnd"/>
            <w:r w:rsidRPr="001278E3">
              <w:rPr>
                <w:rFonts w:ascii="Times New Roman" w:hAnsi="Times New Roman"/>
                <w:szCs w:val="24"/>
              </w:rPr>
              <w:t>自行监测计划。</w:t>
            </w:r>
          </w:p>
          <w:p w14:paraId="46F5C617"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r w:rsidRPr="001278E3">
              <w:rPr>
                <w:rFonts w:ascii="Times New Roman" w:hAnsi="Times New Roman"/>
                <w:szCs w:val="24"/>
              </w:rPr>
              <w:t>项目竣工后，申请竣工环保验收时，按《建设项目竣工环境保护验收技术指南</w:t>
            </w:r>
            <w:r w:rsidRPr="001278E3">
              <w:rPr>
                <w:rFonts w:ascii="Times New Roman" w:hAnsi="Times New Roman"/>
                <w:szCs w:val="24"/>
              </w:rPr>
              <w:t xml:space="preserve"> </w:t>
            </w:r>
            <w:r w:rsidRPr="001278E3">
              <w:rPr>
                <w:rFonts w:ascii="Times New Roman" w:hAnsi="Times New Roman"/>
                <w:szCs w:val="24"/>
              </w:rPr>
              <w:t>污染影响类》（生态环境部令第</w:t>
            </w:r>
            <w:r w:rsidRPr="001278E3">
              <w:rPr>
                <w:rFonts w:ascii="Times New Roman" w:hAnsi="Times New Roman"/>
                <w:szCs w:val="24"/>
              </w:rPr>
              <w:t>9</w:t>
            </w:r>
            <w:r w:rsidRPr="001278E3">
              <w:rPr>
                <w:rFonts w:ascii="Times New Roman" w:hAnsi="Times New Roman"/>
                <w:szCs w:val="24"/>
              </w:rPr>
              <w:t>号）要求进行监测。</w:t>
            </w:r>
          </w:p>
          <w:p w14:paraId="5DBD2896"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r w:rsidRPr="001278E3">
              <w:rPr>
                <w:rFonts w:ascii="Times New Roman" w:hAnsi="Times New Roman"/>
                <w:szCs w:val="24"/>
              </w:rPr>
              <w:t>项目竣工环保验收合格后，企业应根据监测计划，定期对污染源进行监测，</w:t>
            </w:r>
            <w:r w:rsidRPr="001278E3">
              <w:rPr>
                <w:rFonts w:ascii="Times New Roman" w:hAnsi="Times New Roman"/>
                <w:szCs w:val="24"/>
              </w:rPr>
              <w:t xml:space="preserve"> </w:t>
            </w:r>
            <w:r w:rsidRPr="001278E3">
              <w:rPr>
                <w:rFonts w:ascii="Times New Roman" w:hAnsi="Times New Roman"/>
                <w:szCs w:val="24"/>
              </w:rPr>
              <w:t>监测结果</w:t>
            </w:r>
            <w:proofErr w:type="gramStart"/>
            <w:r w:rsidRPr="001278E3">
              <w:rPr>
                <w:rFonts w:ascii="Times New Roman" w:hAnsi="Times New Roman"/>
                <w:szCs w:val="24"/>
              </w:rPr>
              <w:t>按排污</w:t>
            </w:r>
            <w:proofErr w:type="gramEnd"/>
            <w:r w:rsidRPr="001278E3">
              <w:rPr>
                <w:rFonts w:ascii="Times New Roman" w:hAnsi="Times New Roman"/>
                <w:szCs w:val="24"/>
              </w:rPr>
              <w:t>许可相关管理要求进行公示公开。企业应将监测数据和报告存档，作为编制排污许可执行报告基础材料。监测数据应长期保存，并定期接受当地环保主管部门的考核。</w:t>
            </w:r>
          </w:p>
          <w:p w14:paraId="3CCAE03A"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p>
          <w:p w14:paraId="4E08F3D3"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p>
          <w:p w14:paraId="487ECEED"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p>
          <w:p w14:paraId="43D53BCE"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p>
          <w:p w14:paraId="66642247"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p>
          <w:p w14:paraId="2A83F2D5"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p>
          <w:p w14:paraId="2307A495"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p>
          <w:p w14:paraId="77419B60"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p>
          <w:p w14:paraId="2AF2BB5F"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p>
          <w:p w14:paraId="3D0AEAFA"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p>
          <w:p w14:paraId="66E54CE3"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p>
          <w:p w14:paraId="05C39907"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p>
          <w:p w14:paraId="3BD25EFC"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p>
          <w:p w14:paraId="6F75226C" w14:textId="77777777" w:rsidR="00EB5E87" w:rsidRPr="001278E3" w:rsidRDefault="00EB5E87" w:rsidP="00EB5E87">
            <w:pPr>
              <w:pStyle w:val="aff1"/>
              <w:widowControl w:val="0"/>
              <w:adjustRightInd w:val="0"/>
              <w:snapToGrid w:val="0"/>
              <w:spacing w:before="0" w:beforeAutospacing="0" w:after="0" w:afterAutospacing="0"/>
              <w:ind w:firstLineChars="200" w:firstLine="480"/>
              <w:rPr>
                <w:rFonts w:ascii="Times New Roman" w:hAnsi="Times New Roman"/>
                <w:szCs w:val="24"/>
              </w:rPr>
            </w:pPr>
          </w:p>
        </w:tc>
      </w:tr>
    </w:tbl>
    <w:p w14:paraId="232E11BF" w14:textId="77777777" w:rsidR="00001667" w:rsidRPr="001278E3" w:rsidRDefault="004B3C33">
      <w:pPr>
        <w:rPr>
          <w:snapToGrid w:val="0"/>
          <w:sz w:val="24"/>
        </w:rPr>
        <w:sectPr w:rsidR="00001667" w:rsidRPr="001278E3">
          <w:pgSz w:w="11906" w:h="16838"/>
          <w:pgMar w:top="1440" w:right="1080" w:bottom="1440" w:left="1080" w:header="851" w:footer="851" w:gutter="0"/>
          <w:cols w:space="720"/>
          <w:docGrid w:linePitch="312"/>
        </w:sectPr>
      </w:pPr>
      <w:r w:rsidRPr="001278E3">
        <w:rPr>
          <w:snapToGrid w:val="0"/>
          <w:sz w:val="24"/>
        </w:rPr>
        <w:tab/>
      </w:r>
    </w:p>
    <w:p w14:paraId="396B930B" w14:textId="77777777" w:rsidR="00001667" w:rsidRPr="001278E3" w:rsidRDefault="004B3C33">
      <w:pPr>
        <w:pStyle w:val="aff1"/>
        <w:jc w:val="center"/>
        <w:outlineLvl w:val="0"/>
        <w:rPr>
          <w:rFonts w:ascii="Times New Roman" w:eastAsia="黑体" w:hAnsi="Times New Roman"/>
          <w:snapToGrid w:val="0"/>
          <w:sz w:val="30"/>
          <w:szCs w:val="30"/>
        </w:rPr>
      </w:pPr>
      <w:bookmarkStart w:id="21" w:name="_Toc82999176"/>
      <w:bookmarkStart w:id="22" w:name="_Toc169875916"/>
      <w:r w:rsidRPr="001278E3">
        <w:rPr>
          <w:rFonts w:ascii="Times New Roman" w:eastAsia="黑体" w:hAnsi="Times New Roman"/>
          <w:snapToGrid w:val="0"/>
          <w:sz w:val="30"/>
          <w:szCs w:val="30"/>
        </w:rPr>
        <w:lastRenderedPageBreak/>
        <w:t>六、结论</w:t>
      </w:r>
      <w:bookmarkEnd w:id="21"/>
      <w:bookmarkEnd w:id="22"/>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9962"/>
      </w:tblGrid>
      <w:tr w:rsidR="00001667" w:rsidRPr="001278E3" w14:paraId="7CA296E5" w14:textId="77777777">
        <w:trPr>
          <w:trHeight w:val="11991"/>
          <w:jc w:val="center"/>
        </w:trPr>
        <w:tc>
          <w:tcPr>
            <w:tcW w:w="9962" w:type="dxa"/>
          </w:tcPr>
          <w:p w14:paraId="6EF4F1D9" w14:textId="77777777" w:rsidR="00001667" w:rsidRPr="001278E3" w:rsidRDefault="004B3C33">
            <w:pPr>
              <w:adjustRightInd w:val="0"/>
              <w:snapToGrid w:val="0"/>
              <w:spacing w:line="360" w:lineRule="auto"/>
              <w:ind w:firstLineChars="200" w:firstLine="480"/>
              <w:rPr>
                <w:sz w:val="24"/>
              </w:rPr>
            </w:pPr>
            <w:r w:rsidRPr="001278E3">
              <w:rPr>
                <w:sz w:val="24"/>
              </w:rPr>
              <w:t>总体而言，项目符合产业政策、所在区域环境容量许可。</w:t>
            </w:r>
          </w:p>
          <w:p w14:paraId="45EEFE67" w14:textId="77777777" w:rsidR="00001667" w:rsidRPr="001278E3" w:rsidRDefault="004B3C33">
            <w:pPr>
              <w:adjustRightInd w:val="0"/>
              <w:snapToGrid w:val="0"/>
              <w:spacing w:line="360" w:lineRule="auto"/>
              <w:ind w:firstLineChars="200" w:firstLine="480"/>
              <w:rPr>
                <w:sz w:val="24"/>
              </w:rPr>
            </w:pPr>
            <w:r w:rsidRPr="001278E3">
              <w:rPr>
                <w:sz w:val="24"/>
              </w:rPr>
              <w:t>如项目在建设和运行期间能够按照本报告的要求落实各项污染控制措施，所产生的污染物能达标排放，则该项目建成及投入运行后对周围环境影响不大，从环境保护角度分析该项目是可行的。</w:t>
            </w:r>
          </w:p>
        </w:tc>
      </w:tr>
    </w:tbl>
    <w:p w14:paraId="0483DB76" w14:textId="77777777" w:rsidR="00001667" w:rsidRPr="001278E3" w:rsidRDefault="00001667">
      <w:pPr>
        <w:rPr>
          <w:rFonts w:ascii="宋体"/>
        </w:rPr>
        <w:sectPr w:rsidR="00001667" w:rsidRPr="001278E3">
          <w:pgSz w:w="11906" w:h="16838"/>
          <w:pgMar w:top="1440" w:right="1080" w:bottom="1440" w:left="1080" w:header="851" w:footer="851" w:gutter="0"/>
          <w:cols w:space="720"/>
          <w:docGrid w:linePitch="312"/>
        </w:sectPr>
      </w:pPr>
    </w:p>
    <w:p w14:paraId="5186F28B" w14:textId="77777777" w:rsidR="00001667" w:rsidRPr="001278E3" w:rsidRDefault="004B3C33">
      <w:pPr>
        <w:pStyle w:val="aff1"/>
        <w:adjustRightInd w:val="0"/>
        <w:snapToGrid w:val="0"/>
        <w:spacing w:before="0" w:beforeAutospacing="0" w:after="0" w:afterAutospacing="0"/>
        <w:outlineLvl w:val="0"/>
        <w:rPr>
          <w:rFonts w:ascii="黑体" w:eastAsia="黑体" w:hAnsi="黑体" w:hint="eastAsia"/>
          <w:snapToGrid w:val="0"/>
          <w:sz w:val="32"/>
          <w:szCs w:val="32"/>
        </w:rPr>
      </w:pPr>
      <w:bookmarkStart w:id="23" w:name="_Toc978_WPSOffice_Level1"/>
      <w:bookmarkStart w:id="24" w:name="_Toc6391_WPSOffice_Level1"/>
      <w:bookmarkStart w:id="25" w:name="_Toc82999177"/>
      <w:bookmarkStart w:id="26" w:name="_Toc4099"/>
      <w:bookmarkStart w:id="27" w:name="_Toc7484_WPSOffice_Level1"/>
      <w:bookmarkStart w:id="28" w:name="_Toc13050_WPSOffice_Level1"/>
      <w:bookmarkStart w:id="29" w:name="_Toc18339_WPSOffice_Level1"/>
      <w:bookmarkStart w:id="30" w:name="_Toc4298_WPSOffice_Level1"/>
      <w:bookmarkStart w:id="31" w:name="_Toc14516_WPSOffice_Level1"/>
      <w:bookmarkStart w:id="32" w:name="_Toc169875917"/>
      <w:r w:rsidRPr="001278E3">
        <w:rPr>
          <w:rFonts w:ascii="黑体" w:eastAsia="黑体" w:hAnsi="黑体" w:hint="eastAsia"/>
          <w:snapToGrid w:val="0"/>
          <w:sz w:val="32"/>
          <w:szCs w:val="32"/>
        </w:rPr>
        <w:lastRenderedPageBreak/>
        <w:t>附表</w:t>
      </w:r>
      <w:bookmarkEnd w:id="23"/>
      <w:bookmarkEnd w:id="24"/>
      <w:bookmarkEnd w:id="25"/>
      <w:bookmarkEnd w:id="26"/>
      <w:bookmarkEnd w:id="27"/>
      <w:bookmarkEnd w:id="28"/>
      <w:bookmarkEnd w:id="29"/>
      <w:bookmarkEnd w:id="30"/>
      <w:bookmarkEnd w:id="31"/>
      <w:bookmarkEnd w:id="32"/>
    </w:p>
    <w:p w14:paraId="41138C92" w14:textId="77777777" w:rsidR="00001667" w:rsidRPr="001278E3" w:rsidRDefault="004B3C33">
      <w:pPr>
        <w:pStyle w:val="aff1"/>
        <w:adjustRightInd w:val="0"/>
        <w:snapToGrid w:val="0"/>
        <w:spacing w:before="0" w:beforeAutospacing="0" w:after="0" w:afterAutospacing="0"/>
        <w:jc w:val="center"/>
        <w:outlineLvl w:val="0"/>
        <w:rPr>
          <w:rFonts w:ascii="方正小标宋_GBK" w:eastAsia="方正小标宋_GBK" w:hAnsi="黑体" w:hint="eastAsia"/>
          <w:snapToGrid w:val="0"/>
          <w:sz w:val="38"/>
          <w:szCs w:val="38"/>
        </w:rPr>
      </w:pPr>
      <w:bookmarkStart w:id="33" w:name="_Toc82999178"/>
      <w:bookmarkStart w:id="34" w:name="_Toc169875918"/>
      <w:r w:rsidRPr="001278E3">
        <w:rPr>
          <w:rFonts w:ascii="方正小标宋_GBK" w:eastAsia="方正小标宋_GBK" w:hAnsi="黑体" w:hint="eastAsia"/>
          <w:snapToGrid w:val="0"/>
          <w:sz w:val="38"/>
          <w:szCs w:val="38"/>
        </w:rPr>
        <w:t>建设项目污染物排放量汇总表</w:t>
      </w:r>
      <w:bookmarkEnd w:id="33"/>
      <w:bookmarkEnd w:id="34"/>
    </w:p>
    <w:tbl>
      <w:tblPr>
        <w:tblW w:w="5000" w:type="pct"/>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Look w:val="04A0" w:firstRow="1" w:lastRow="0" w:firstColumn="1" w:lastColumn="0" w:noHBand="0" w:noVBand="1"/>
      </w:tblPr>
      <w:tblGrid>
        <w:gridCol w:w="1571"/>
        <w:gridCol w:w="1756"/>
        <w:gridCol w:w="1885"/>
        <w:gridCol w:w="1416"/>
        <w:gridCol w:w="1887"/>
        <w:gridCol w:w="1729"/>
        <w:gridCol w:w="1953"/>
        <w:gridCol w:w="1970"/>
        <w:gridCol w:w="1289"/>
      </w:tblGrid>
      <w:tr w:rsidR="007D6F52" w:rsidRPr="001278E3" w14:paraId="38CFA375" w14:textId="77777777">
        <w:trPr>
          <w:trHeight w:val="340"/>
          <w:tblHeader/>
          <w:jc w:val="center"/>
        </w:trPr>
        <w:tc>
          <w:tcPr>
            <w:tcW w:w="1571" w:type="dxa"/>
            <w:tcBorders>
              <w:top w:val="single" w:sz="8" w:space="0" w:color="auto"/>
              <w:left w:val="single" w:sz="8" w:space="0" w:color="auto"/>
              <w:bottom w:val="single" w:sz="4" w:space="0" w:color="auto"/>
              <w:right w:val="single" w:sz="4" w:space="0" w:color="auto"/>
              <w:tl2br w:val="single" w:sz="4" w:space="0" w:color="auto"/>
            </w:tcBorders>
            <w:tcMar>
              <w:top w:w="0" w:type="dxa"/>
              <w:left w:w="28" w:type="dxa"/>
              <w:bottom w:w="0" w:type="dxa"/>
              <w:right w:w="28" w:type="dxa"/>
            </w:tcMar>
            <w:vAlign w:val="center"/>
          </w:tcPr>
          <w:p w14:paraId="2604A138" w14:textId="77777777" w:rsidR="00001667" w:rsidRPr="001278E3" w:rsidRDefault="004B3C33">
            <w:pPr>
              <w:pStyle w:val="affff6"/>
              <w:spacing w:beforeLines="0" w:afterLines="0" w:line="240" w:lineRule="auto"/>
              <w:jc w:val="right"/>
              <w:rPr>
                <w:rFonts w:ascii="Times New Roman"/>
                <w:b/>
                <w:bCs/>
                <w:spacing w:val="-6"/>
                <w:kern w:val="21"/>
                <w:sz w:val="24"/>
                <w:szCs w:val="24"/>
              </w:rPr>
            </w:pPr>
            <w:r w:rsidRPr="001278E3">
              <w:rPr>
                <w:rFonts w:ascii="Times New Roman"/>
                <w:b/>
                <w:bCs/>
                <w:spacing w:val="-6"/>
                <w:kern w:val="21"/>
                <w:sz w:val="24"/>
                <w:szCs w:val="24"/>
              </w:rPr>
              <w:t>项目</w:t>
            </w:r>
          </w:p>
          <w:p w14:paraId="1AA9B591" w14:textId="77777777" w:rsidR="00001667" w:rsidRPr="001278E3" w:rsidRDefault="004B3C33">
            <w:pPr>
              <w:pStyle w:val="affff6"/>
              <w:spacing w:beforeLines="0" w:afterLines="0" w:line="240" w:lineRule="auto"/>
              <w:jc w:val="left"/>
              <w:rPr>
                <w:rFonts w:ascii="Times New Roman"/>
                <w:b/>
                <w:bCs/>
                <w:spacing w:val="-6"/>
                <w:kern w:val="21"/>
                <w:sz w:val="24"/>
                <w:szCs w:val="24"/>
              </w:rPr>
            </w:pPr>
            <w:r w:rsidRPr="001278E3">
              <w:rPr>
                <w:rFonts w:ascii="Times New Roman"/>
                <w:b/>
                <w:bCs/>
                <w:spacing w:val="-6"/>
                <w:kern w:val="21"/>
                <w:sz w:val="24"/>
                <w:szCs w:val="24"/>
              </w:rPr>
              <w:t>分类</w:t>
            </w:r>
          </w:p>
        </w:tc>
        <w:tc>
          <w:tcPr>
            <w:tcW w:w="1756" w:type="dxa"/>
            <w:tcBorders>
              <w:top w:val="single" w:sz="8"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BA73571" w14:textId="77777777" w:rsidR="00001667" w:rsidRPr="001278E3" w:rsidRDefault="004B3C33">
            <w:pPr>
              <w:pStyle w:val="affff6"/>
              <w:spacing w:beforeLines="0" w:afterLines="0" w:line="240" w:lineRule="auto"/>
              <w:rPr>
                <w:rFonts w:ascii="Times New Roman"/>
                <w:b/>
                <w:bCs/>
                <w:spacing w:val="-6"/>
                <w:kern w:val="21"/>
                <w:sz w:val="24"/>
                <w:szCs w:val="24"/>
              </w:rPr>
            </w:pPr>
            <w:r w:rsidRPr="001278E3">
              <w:rPr>
                <w:rFonts w:ascii="Times New Roman"/>
                <w:b/>
                <w:bCs/>
                <w:spacing w:val="-6"/>
                <w:kern w:val="21"/>
                <w:sz w:val="24"/>
                <w:szCs w:val="24"/>
              </w:rPr>
              <w:t>污染物名称</w:t>
            </w:r>
          </w:p>
        </w:tc>
        <w:tc>
          <w:tcPr>
            <w:tcW w:w="1885" w:type="dxa"/>
            <w:tcBorders>
              <w:top w:val="single" w:sz="8"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8BA31FA" w14:textId="77777777" w:rsidR="00001667" w:rsidRPr="001278E3" w:rsidRDefault="004B3C33">
            <w:pPr>
              <w:pStyle w:val="affff6"/>
              <w:spacing w:beforeLines="0" w:afterLines="0" w:line="240" w:lineRule="auto"/>
              <w:rPr>
                <w:rFonts w:ascii="Times New Roman"/>
                <w:b/>
                <w:bCs/>
                <w:spacing w:val="-6"/>
                <w:kern w:val="21"/>
                <w:sz w:val="24"/>
                <w:szCs w:val="24"/>
              </w:rPr>
            </w:pPr>
            <w:r w:rsidRPr="001278E3">
              <w:rPr>
                <w:rFonts w:ascii="Times New Roman"/>
                <w:b/>
                <w:bCs/>
                <w:spacing w:val="-6"/>
                <w:kern w:val="21"/>
                <w:sz w:val="24"/>
                <w:szCs w:val="24"/>
              </w:rPr>
              <w:t>现有工程排放量（固体废物产生量）</w:t>
            </w:r>
            <w:r w:rsidRPr="001278E3">
              <w:rPr>
                <w:rFonts w:ascii="Cambria Math" w:hAnsi="Cambria Math" w:cs="Cambria Math"/>
                <w:b/>
                <w:bCs/>
                <w:spacing w:val="-6"/>
                <w:kern w:val="21"/>
                <w:sz w:val="24"/>
                <w:szCs w:val="24"/>
              </w:rPr>
              <w:t>①</w:t>
            </w:r>
          </w:p>
        </w:tc>
        <w:tc>
          <w:tcPr>
            <w:tcW w:w="1416" w:type="dxa"/>
            <w:tcBorders>
              <w:top w:val="single" w:sz="8"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A1C1C75" w14:textId="77777777" w:rsidR="00001667" w:rsidRPr="001278E3" w:rsidRDefault="004B3C33">
            <w:pPr>
              <w:pStyle w:val="affff6"/>
              <w:spacing w:beforeLines="0" w:afterLines="0" w:line="240" w:lineRule="auto"/>
              <w:rPr>
                <w:rFonts w:ascii="Times New Roman"/>
                <w:b/>
                <w:bCs/>
                <w:spacing w:val="-6"/>
                <w:kern w:val="21"/>
                <w:sz w:val="24"/>
                <w:szCs w:val="24"/>
              </w:rPr>
            </w:pPr>
            <w:r w:rsidRPr="001278E3">
              <w:rPr>
                <w:rFonts w:ascii="Times New Roman"/>
                <w:b/>
                <w:bCs/>
                <w:spacing w:val="-6"/>
                <w:kern w:val="21"/>
                <w:sz w:val="24"/>
                <w:szCs w:val="24"/>
              </w:rPr>
              <w:t>现有工程许可排放量</w:t>
            </w:r>
            <w:r w:rsidRPr="001278E3">
              <w:rPr>
                <w:rFonts w:ascii="Cambria Math" w:hAnsi="Cambria Math" w:cs="Cambria Math"/>
                <w:b/>
                <w:bCs/>
                <w:spacing w:val="-6"/>
                <w:kern w:val="21"/>
                <w:sz w:val="24"/>
                <w:szCs w:val="24"/>
              </w:rPr>
              <w:t>②</w:t>
            </w:r>
          </w:p>
        </w:tc>
        <w:tc>
          <w:tcPr>
            <w:tcW w:w="1887" w:type="dxa"/>
            <w:tcBorders>
              <w:top w:val="single" w:sz="8"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37CB023" w14:textId="77777777" w:rsidR="00001667" w:rsidRPr="001278E3" w:rsidRDefault="004B3C33">
            <w:pPr>
              <w:pStyle w:val="affff6"/>
              <w:spacing w:beforeLines="0" w:afterLines="0" w:line="240" w:lineRule="auto"/>
              <w:rPr>
                <w:rFonts w:ascii="Times New Roman"/>
                <w:b/>
                <w:bCs/>
                <w:spacing w:val="-6"/>
                <w:kern w:val="21"/>
                <w:sz w:val="24"/>
                <w:szCs w:val="24"/>
              </w:rPr>
            </w:pPr>
            <w:r w:rsidRPr="001278E3">
              <w:rPr>
                <w:rFonts w:ascii="Times New Roman"/>
                <w:b/>
                <w:bCs/>
                <w:spacing w:val="-6"/>
                <w:kern w:val="21"/>
                <w:sz w:val="24"/>
                <w:szCs w:val="24"/>
              </w:rPr>
              <w:t>在建工程排放量（固体废物产生量）</w:t>
            </w:r>
            <w:r w:rsidRPr="001278E3">
              <w:rPr>
                <w:rFonts w:ascii="Cambria Math" w:hAnsi="Cambria Math" w:cs="Cambria Math"/>
                <w:b/>
                <w:bCs/>
                <w:spacing w:val="-6"/>
                <w:kern w:val="21"/>
                <w:sz w:val="24"/>
                <w:szCs w:val="24"/>
              </w:rPr>
              <w:t>③</w:t>
            </w:r>
          </w:p>
        </w:tc>
        <w:tc>
          <w:tcPr>
            <w:tcW w:w="1729" w:type="dxa"/>
            <w:tcBorders>
              <w:top w:val="single" w:sz="8"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17DFD78" w14:textId="77777777" w:rsidR="00001667" w:rsidRPr="001278E3" w:rsidRDefault="004B3C33">
            <w:pPr>
              <w:pStyle w:val="affff6"/>
              <w:spacing w:beforeLines="0" w:afterLines="0" w:line="240" w:lineRule="auto"/>
              <w:rPr>
                <w:rFonts w:ascii="Times New Roman"/>
                <w:b/>
                <w:bCs/>
                <w:spacing w:val="-6"/>
                <w:kern w:val="21"/>
                <w:sz w:val="24"/>
                <w:szCs w:val="24"/>
              </w:rPr>
            </w:pPr>
            <w:r w:rsidRPr="001278E3">
              <w:rPr>
                <w:rFonts w:ascii="Times New Roman"/>
                <w:b/>
                <w:bCs/>
                <w:spacing w:val="-6"/>
                <w:kern w:val="21"/>
                <w:sz w:val="24"/>
                <w:szCs w:val="24"/>
              </w:rPr>
              <w:t>本项目排放量（固体废物产生量）</w:t>
            </w:r>
            <w:r w:rsidRPr="001278E3">
              <w:rPr>
                <w:rFonts w:ascii="Cambria Math" w:hAnsi="Cambria Math" w:cs="Cambria Math"/>
                <w:b/>
                <w:bCs/>
                <w:spacing w:val="-6"/>
                <w:kern w:val="21"/>
                <w:sz w:val="24"/>
                <w:szCs w:val="24"/>
              </w:rPr>
              <w:t>④</w:t>
            </w:r>
          </w:p>
        </w:tc>
        <w:tc>
          <w:tcPr>
            <w:tcW w:w="1953" w:type="dxa"/>
            <w:tcBorders>
              <w:top w:val="single" w:sz="8"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9719466" w14:textId="77777777" w:rsidR="00001667" w:rsidRPr="001278E3" w:rsidRDefault="004B3C33">
            <w:pPr>
              <w:pStyle w:val="affff6"/>
              <w:spacing w:beforeLines="0" w:afterLines="0" w:line="240" w:lineRule="auto"/>
              <w:rPr>
                <w:rFonts w:ascii="Times New Roman"/>
                <w:b/>
                <w:bCs/>
                <w:spacing w:val="-16"/>
                <w:kern w:val="21"/>
                <w:sz w:val="24"/>
                <w:szCs w:val="24"/>
              </w:rPr>
            </w:pPr>
            <w:r w:rsidRPr="001278E3">
              <w:rPr>
                <w:rFonts w:ascii="Times New Roman"/>
                <w:b/>
                <w:bCs/>
                <w:spacing w:val="-16"/>
                <w:kern w:val="21"/>
                <w:sz w:val="24"/>
                <w:szCs w:val="24"/>
              </w:rPr>
              <w:t>以新带老削减量</w:t>
            </w:r>
          </w:p>
          <w:p w14:paraId="7556E28C" w14:textId="77777777" w:rsidR="00001667" w:rsidRPr="001278E3" w:rsidRDefault="004B3C33">
            <w:pPr>
              <w:pStyle w:val="affff6"/>
              <w:spacing w:beforeLines="0" w:afterLines="0" w:line="240" w:lineRule="auto"/>
              <w:rPr>
                <w:rFonts w:ascii="Times New Roman"/>
                <w:b/>
                <w:bCs/>
                <w:spacing w:val="-16"/>
                <w:kern w:val="21"/>
                <w:sz w:val="24"/>
                <w:szCs w:val="24"/>
              </w:rPr>
            </w:pPr>
            <w:r w:rsidRPr="001278E3">
              <w:rPr>
                <w:rFonts w:ascii="Times New Roman"/>
                <w:b/>
                <w:bCs/>
                <w:spacing w:val="-16"/>
                <w:kern w:val="21"/>
                <w:sz w:val="24"/>
                <w:szCs w:val="24"/>
              </w:rPr>
              <w:t>（新建项目不填）</w:t>
            </w:r>
            <w:r w:rsidRPr="001278E3">
              <w:rPr>
                <w:rFonts w:ascii="Cambria Math" w:hAnsi="Cambria Math" w:cs="Cambria Math"/>
                <w:b/>
                <w:bCs/>
                <w:spacing w:val="-16"/>
                <w:kern w:val="21"/>
                <w:sz w:val="24"/>
                <w:szCs w:val="24"/>
              </w:rPr>
              <w:t>⑤</w:t>
            </w:r>
          </w:p>
        </w:tc>
        <w:tc>
          <w:tcPr>
            <w:tcW w:w="1970" w:type="dxa"/>
            <w:tcBorders>
              <w:top w:val="single" w:sz="8"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213E03D5" w14:textId="77777777" w:rsidR="00001667" w:rsidRPr="001278E3" w:rsidRDefault="004B3C33">
            <w:pPr>
              <w:pStyle w:val="affff6"/>
              <w:spacing w:beforeLines="0" w:afterLines="0" w:line="240" w:lineRule="auto"/>
              <w:rPr>
                <w:rFonts w:ascii="Times New Roman"/>
                <w:b/>
                <w:bCs/>
                <w:spacing w:val="-16"/>
                <w:kern w:val="21"/>
                <w:sz w:val="24"/>
                <w:szCs w:val="24"/>
              </w:rPr>
            </w:pPr>
            <w:r w:rsidRPr="001278E3">
              <w:rPr>
                <w:rFonts w:ascii="Times New Roman"/>
                <w:b/>
                <w:bCs/>
                <w:spacing w:val="-16"/>
                <w:kern w:val="21"/>
                <w:sz w:val="24"/>
                <w:szCs w:val="24"/>
              </w:rPr>
              <w:t>本项目建成后全厂排放量（固体废物产生量</w:t>
            </w:r>
            <w:r w:rsidRPr="001278E3">
              <w:rPr>
                <w:rFonts w:ascii="Cambria Math" w:hAnsi="Cambria Math" w:cs="Cambria Math"/>
                <w:b/>
                <w:bCs/>
                <w:spacing w:val="-16"/>
                <w:kern w:val="21"/>
                <w:sz w:val="24"/>
                <w:szCs w:val="24"/>
              </w:rPr>
              <w:t>⑥</w:t>
            </w:r>
          </w:p>
        </w:tc>
        <w:tc>
          <w:tcPr>
            <w:tcW w:w="1289" w:type="dxa"/>
            <w:tcBorders>
              <w:top w:val="single" w:sz="8" w:space="0" w:color="auto"/>
              <w:left w:val="single" w:sz="4" w:space="0" w:color="auto"/>
              <w:bottom w:val="single" w:sz="4" w:space="0" w:color="auto"/>
              <w:right w:val="single" w:sz="8" w:space="0" w:color="auto"/>
            </w:tcBorders>
            <w:tcMar>
              <w:top w:w="0" w:type="dxa"/>
              <w:left w:w="28" w:type="dxa"/>
              <w:bottom w:w="0" w:type="dxa"/>
              <w:right w:w="28" w:type="dxa"/>
            </w:tcMar>
            <w:vAlign w:val="center"/>
          </w:tcPr>
          <w:p w14:paraId="6325B64D" w14:textId="77777777" w:rsidR="00001667" w:rsidRPr="001278E3" w:rsidRDefault="004B3C33">
            <w:pPr>
              <w:pStyle w:val="affff6"/>
              <w:spacing w:beforeLines="0" w:afterLines="0" w:line="240" w:lineRule="auto"/>
              <w:rPr>
                <w:rFonts w:ascii="Times New Roman"/>
                <w:b/>
                <w:bCs/>
                <w:spacing w:val="-6"/>
                <w:kern w:val="21"/>
                <w:sz w:val="24"/>
                <w:szCs w:val="24"/>
              </w:rPr>
            </w:pPr>
            <w:r w:rsidRPr="001278E3">
              <w:rPr>
                <w:rFonts w:ascii="Times New Roman"/>
                <w:b/>
                <w:bCs/>
                <w:spacing w:val="-6"/>
                <w:kern w:val="21"/>
                <w:sz w:val="24"/>
                <w:szCs w:val="24"/>
              </w:rPr>
              <w:t>变化量</w:t>
            </w:r>
            <w:r w:rsidRPr="001278E3">
              <w:rPr>
                <w:rFonts w:ascii="Cambria Math" w:hAnsi="Cambria Math" w:cs="Cambria Math"/>
                <w:b/>
                <w:bCs/>
                <w:spacing w:val="-6"/>
                <w:kern w:val="21"/>
                <w:sz w:val="24"/>
                <w:szCs w:val="24"/>
              </w:rPr>
              <w:t>⑦</w:t>
            </w:r>
          </w:p>
        </w:tc>
      </w:tr>
      <w:tr w:rsidR="00C424F8" w:rsidRPr="001278E3" w14:paraId="219EB4EF" w14:textId="77777777">
        <w:trPr>
          <w:trHeight w:val="340"/>
          <w:jc w:val="center"/>
        </w:trPr>
        <w:tc>
          <w:tcPr>
            <w:tcW w:w="1571" w:type="dxa"/>
            <w:vMerge w:val="restart"/>
            <w:tcBorders>
              <w:top w:val="single" w:sz="4" w:space="0" w:color="auto"/>
              <w:left w:val="single" w:sz="8" w:space="0" w:color="auto"/>
              <w:bottom w:val="single" w:sz="4" w:space="0" w:color="auto"/>
              <w:right w:val="single" w:sz="4" w:space="0" w:color="auto"/>
            </w:tcBorders>
            <w:vAlign w:val="center"/>
          </w:tcPr>
          <w:p w14:paraId="10BE802C"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kern w:val="21"/>
                <w:sz w:val="24"/>
                <w:szCs w:val="24"/>
              </w:rPr>
              <w:t>有组织废气</w:t>
            </w:r>
          </w:p>
        </w:tc>
        <w:tc>
          <w:tcPr>
            <w:tcW w:w="1756" w:type="dxa"/>
            <w:tcBorders>
              <w:top w:val="single" w:sz="4" w:space="0" w:color="auto"/>
              <w:left w:val="single" w:sz="4" w:space="0" w:color="auto"/>
              <w:bottom w:val="single" w:sz="4" w:space="0" w:color="auto"/>
              <w:right w:val="single" w:sz="4" w:space="0" w:color="auto"/>
            </w:tcBorders>
            <w:vAlign w:val="center"/>
          </w:tcPr>
          <w:p w14:paraId="7747C217"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sz w:val="24"/>
                <w:szCs w:val="24"/>
              </w:rPr>
              <w:t>非甲烷总烃</w:t>
            </w:r>
          </w:p>
        </w:tc>
        <w:tc>
          <w:tcPr>
            <w:tcW w:w="1885" w:type="dxa"/>
            <w:tcBorders>
              <w:top w:val="single" w:sz="4" w:space="0" w:color="auto"/>
              <w:left w:val="single" w:sz="4" w:space="0" w:color="auto"/>
              <w:bottom w:val="single" w:sz="4" w:space="0" w:color="auto"/>
              <w:right w:val="single" w:sz="4" w:space="0" w:color="auto"/>
            </w:tcBorders>
            <w:vAlign w:val="center"/>
          </w:tcPr>
          <w:p w14:paraId="16EDEFB5"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4111B644"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5F8A1B6E"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504B24CD" w14:textId="7B01044E" w:rsidR="00C424F8" w:rsidRPr="00C424F8" w:rsidRDefault="00C424F8" w:rsidP="00C424F8">
            <w:pPr>
              <w:jc w:val="center"/>
              <w:rPr>
                <w:sz w:val="24"/>
              </w:rPr>
            </w:pPr>
            <w:r w:rsidRPr="00C424F8">
              <w:rPr>
                <w:rFonts w:eastAsia="等线"/>
                <w:color w:val="000000"/>
                <w:sz w:val="24"/>
              </w:rPr>
              <w:t>4.095</w:t>
            </w:r>
          </w:p>
        </w:tc>
        <w:tc>
          <w:tcPr>
            <w:tcW w:w="1953" w:type="dxa"/>
            <w:tcBorders>
              <w:top w:val="single" w:sz="4" w:space="0" w:color="auto"/>
              <w:left w:val="single" w:sz="4" w:space="0" w:color="auto"/>
              <w:bottom w:val="single" w:sz="4" w:space="0" w:color="auto"/>
              <w:right w:val="single" w:sz="4" w:space="0" w:color="auto"/>
            </w:tcBorders>
            <w:vAlign w:val="center"/>
          </w:tcPr>
          <w:p w14:paraId="6DCF9E24"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50F2CAD5" w14:textId="46C4217E" w:rsidR="00C424F8" w:rsidRPr="001278E3" w:rsidRDefault="00C424F8" w:rsidP="00C424F8">
            <w:pPr>
              <w:jc w:val="center"/>
              <w:rPr>
                <w:bCs/>
                <w:sz w:val="24"/>
              </w:rPr>
            </w:pPr>
            <w:r w:rsidRPr="00C424F8">
              <w:rPr>
                <w:rFonts w:eastAsia="等线"/>
                <w:color w:val="000000"/>
                <w:sz w:val="24"/>
              </w:rPr>
              <w:t>4.095</w:t>
            </w:r>
          </w:p>
        </w:tc>
        <w:tc>
          <w:tcPr>
            <w:tcW w:w="1289" w:type="dxa"/>
            <w:tcBorders>
              <w:top w:val="single" w:sz="4" w:space="0" w:color="auto"/>
              <w:left w:val="single" w:sz="4" w:space="0" w:color="auto"/>
              <w:bottom w:val="single" w:sz="4" w:space="0" w:color="auto"/>
              <w:right w:val="single" w:sz="8" w:space="0" w:color="auto"/>
            </w:tcBorders>
            <w:vAlign w:val="center"/>
          </w:tcPr>
          <w:p w14:paraId="0D5C1BAF" w14:textId="6143EAD0" w:rsidR="00C424F8" w:rsidRPr="001278E3" w:rsidRDefault="00C424F8" w:rsidP="00C424F8">
            <w:pPr>
              <w:jc w:val="center"/>
              <w:rPr>
                <w:bCs/>
                <w:sz w:val="24"/>
              </w:rPr>
            </w:pPr>
            <w:r w:rsidRPr="00C424F8">
              <w:rPr>
                <w:rFonts w:eastAsia="等线"/>
                <w:color w:val="000000"/>
                <w:sz w:val="24"/>
              </w:rPr>
              <w:t>4.095</w:t>
            </w:r>
          </w:p>
        </w:tc>
      </w:tr>
      <w:tr w:rsidR="00C424F8" w:rsidRPr="001278E3" w14:paraId="39E8BB96" w14:textId="77777777">
        <w:trPr>
          <w:trHeight w:val="340"/>
          <w:jc w:val="center"/>
        </w:trPr>
        <w:tc>
          <w:tcPr>
            <w:tcW w:w="1571" w:type="dxa"/>
            <w:vMerge/>
            <w:tcBorders>
              <w:top w:val="single" w:sz="4" w:space="0" w:color="auto"/>
              <w:left w:val="single" w:sz="8" w:space="0" w:color="auto"/>
              <w:bottom w:val="single" w:sz="4" w:space="0" w:color="auto"/>
              <w:right w:val="single" w:sz="4" w:space="0" w:color="auto"/>
            </w:tcBorders>
            <w:vAlign w:val="center"/>
          </w:tcPr>
          <w:p w14:paraId="608FFCAE" w14:textId="77777777" w:rsidR="00C424F8" w:rsidRPr="001278E3" w:rsidRDefault="00C424F8" w:rsidP="00C424F8">
            <w:pPr>
              <w:widowControl/>
              <w:jc w:val="left"/>
              <w:rPr>
                <w:kern w:val="21"/>
                <w:sz w:val="24"/>
              </w:rPr>
            </w:pPr>
          </w:p>
        </w:tc>
        <w:tc>
          <w:tcPr>
            <w:tcW w:w="1756" w:type="dxa"/>
            <w:tcBorders>
              <w:top w:val="single" w:sz="4" w:space="0" w:color="auto"/>
              <w:left w:val="single" w:sz="4" w:space="0" w:color="auto"/>
              <w:bottom w:val="single" w:sz="4" w:space="0" w:color="auto"/>
              <w:right w:val="single" w:sz="4" w:space="0" w:color="auto"/>
            </w:tcBorders>
            <w:vAlign w:val="center"/>
          </w:tcPr>
          <w:p w14:paraId="0EDD8079" w14:textId="46CFE872" w:rsidR="00C424F8" w:rsidRPr="001278E3" w:rsidRDefault="007A49C7" w:rsidP="00C424F8">
            <w:pPr>
              <w:pStyle w:val="affff6"/>
              <w:spacing w:beforeLines="0" w:afterLines="0" w:line="240" w:lineRule="auto"/>
              <w:rPr>
                <w:rFonts w:ascii="Times New Roman" w:hint="eastAsia"/>
                <w:kern w:val="21"/>
                <w:sz w:val="24"/>
                <w:szCs w:val="24"/>
              </w:rPr>
            </w:pPr>
            <w:r>
              <w:rPr>
                <w:rFonts w:ascii="Times New Roman" w:eastAsia="等线" w:hint="eastAsia"/>
                <w:sz w:val="24"/>
                <w:szCs w:val="24"/>
              </w:rPr>
              <w:t>TVOC</w:t>
            </w:r>
          </w:p>
        </w:tc>
        <w:tc>
          <w:tcPr>
            <w:tcW w:w="1885" w:type="dxa"/>
            <w:tcBorders>
              <w:top w:val="single" w:sz="4" w:space="0" w:color="auto"/>
              <w:left w:val="single" w:sz="4" w:space="0" w:color="auto"/>
              <w:bottom w:val="single" w:sz="4" w:space="0" w:color="auto"/>
              <w:right w:val="single" w:sz="4" w:space="0" w:color="auto"/>
            </w:tcBorders>
            <w:vAlign w:val="center"/>
          </w:tcPr>
          <w:p w14:paraId="62964C97"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3B052442"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4F4CC4ED"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4F2BA6D7" w14:textId="6930DF89" w:rsidR="00C424F8" w:rsidRPr="00C424F8" w:rsidRDefault="00C424F8" w:rsidP="00C424F8">
            <w:pPr>
              <w:jc w:val="center"/>
              <w:rPr>
                <w:sz w:val="24"/>
              </w:rPr>
            </w:pPr>
            <w:r w:rsidRPr="00C424F8">
              <w:rPr>
                <w:rFonts w:eastAsia="等线"/>
                <w:color w:val="000000"/>
                <w:sz w:val="24"/>
              </w:rPr>
              <w:t>0.122</w:t>
            </w:r>
          </w:p>
        </w:tc>
        <w:tc>
          <w:tcPr>
            <w:tcW w:w="1953" w:type="dxa"/>
            <w:tcBorders>
              <w:top w:val="single" w:sz="4" w:space="0" w:color="auto"/>
              <w:left w:val="single" w:sz="4" w:space="0" w:color="auto"/>
              <w:bottom w:val="single" w:sz="4" w:space="0" w:color="auto"/>
              <w:right w:val="single" w:sz="4" w:space="0" w:color="auto"/>
            </w:tcBorders>
            <w:vAlign w:val="center"/>
          </w:tcPr>
          <w:p w14:paraId="58AC71C7"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6A95B9CE" w14:textId="259A5E4A" w:rsidR="00C424F8" w:rsidRPr="001278E3" w:rsidRDefault="00C424F8" w:rsidP="00C424F8">
            <w:pPr>
              <w:jc w:val="center"/>
              <w:rPr>
                <w:bCs/>
                <w:sz w:val="24"/>
              </w:rPr>
            </w:pPr>
            <w:r w:rsidRPr="00C424F8">
              <w:rPr>
                <w:rFonts w:eastAsia="等线"/>
                <w:color w:val="000000"/>
                <w:sz w:val="24"/>
              </w:rPr>
              <w:t>0.122</w:t>
            </w:r>
          </w:p>
        </w:tc>
        <w:tc>
          <w:tcPr>
            <w:tcW w:w="1289" w:type="dxa"/>
            <w:tcBorders>
              <w:top w:val="single" w:sz="4" w:space="0" w:color="auto"/>
              <w:left w:val="single" w:sz="4" w:space="0" w:color="auto"/>
              <w:bottom w:val="single" w:sz="4" w:space="0" w:color="auto"/>
              <w:right w:val="single" w:sz="8" w:space="0" w:color="auto"/>
            </w:tcBorders>
            <w:vAlign w:val="center"/>
          </w:tcPr>
          <w:p w14:paraId="0D05FDDD" w14:textId="1CE3D576" w:rsidR="00C424F8" w:rsidRPr="001278E3" w:rsidRDefault="00C424F8" w:rsidP="00C424F8">
            <w:pPr>
              <w:jc w:val="center"/>
              <w:rPr>
                <w:bCs/>
                <w:sz w:val="24"/>
              </w:rPr>
            </w:pPr>
            <w:r w:rsidRPr="00C424F8">
              <w:rPr>
                <w:rFonts w:eastAsia="等线"/>
                <w:color w:val="000000"/>
                <w:sz w:val="24"/>
              </w:rPr>
              <w:t>0.122</w:t>
            </w:r>
          </w:p>
        </w:tc>
      </w:tr>
      <w:tr w:rsidR="00C424F8" w:rsidRPr="001278E3" w14:paraId="751E88E1" w14:textId="77777777">
        <w:trPr>
          <w:trHeight w:val="340"/>
          <w:jc w:val="center"/>
        </w:trPr>
        <w:tc>
          <w:tcPr>
            <w:tcW w:w="1571" w:type="dxa"/>
            <w:vMerge w:val="restart"/>
            <w:tcBorders>
              <w:top w:val="single" w:sz="4" w:space="0" w:color="auto"/>
              <w:left w:val="single" w:sz="8" w:space="0" w:color="auto"/>
              <w:bottom w:val="single" w:sz="4" w:space="0" w:color="auto"/>
              <w:right w:val="single" w:sz="4" w:space="0" w:color="auto"/>
            </w:tcBorders>
            <w:vAlign w:val="center"/>
          </w:tcPr>
          <w:p w14:paraId="30713B17"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kern w:val="21"/>
                <w:sz w:val="24"/>
                <w:szCs w:val="24"/>
              </w:rPr>
              <w:t>无组织废气</w:t>
            </w:r>
          </w:p>
        </w:tc>
        <w:tc>
          <w:tcPr>
            <w:tcW w:w="1756" w:type="dxa"/>
            <w:tcBorders>
              <w:top w:val="single" w:sz="4" w:space="0" w:color="auto"/>
              <w:left w:val="single" w:sz="4" w:space="0" w:color="auto"/>
              <w:bottom w:val="single" w:sz="4" w:space="0" w:color="auto"/>
              <w:right w:val="single" w:sz="4" w:space="0" w:color="auto"/>
            </w:tcBorders>
            <w:vAlign w:val="center"/>
          </w:tcPr>
          <w:p w14:paraId="02F4B3C8"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sz w:val="24"/>
                <w:szCs w:val="24"/>
              </w:rPr>
              <w:t>非甲烷总烃</w:t>
            </w:r>
          </w:p>
        </w:tc>
        <w:tc>
          <w:tcPr>
            <w:tcW w:w="1885" w:type="dxa"/>
            <w:tcBorders>
              <w:top w:val="single" w:sz="4" w:space="0" w:color="auto"/>
              <w:left w:val="single" w:sz="4" w:space="0" w:color="auto"/>
              <w:bottom w:val="single" w:sz="4" w:space="0" w:color="auto"/>
              <w:right w:val="single" w:sz="4" w:space="0" w:color="auto"/>
            </w:tcBorders>
            <w:vAlign w:val="center"/>
          </w:tcPr>
          <w:p w14:paraId="00A1ABA5"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55427DF5"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72E7067F"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23F135D1" w14:textId="7ADCE19D" w:rsidR="00C424F8" w:rsidRPr="00C424F8" w:rsidRDefault="00C424F8" w:rsidP="00C424F8">
            <w:pPr>
              <w:jc w:val="center"/>
              <w:rPr>
                <w:sz w:val="24"/>
              </w:rPr>
            </w:pPr>
            <w:r w:rsidRPr="00C424F8">
              <w:rPr>
                <w:rFonts w:eastAsia="等线"/>
                <w:color w:val="000000"/>
                <w:sz w:val="24"/>
              </w:rPr>
              <w:t>0.91</w:t>
            </w:r>
          </w:p>
        </w:tc>
        <w:tc>
          <w:tcPr>
            <w:tcW w:w="1953" w:type="dxa"/>
            <w:tcBorders>
              <w:top w:val="single" w:sz="4" w:space="0" w:color="auto"/>
              <w:left w:val="single" w:sz="4" w:space="0" w:color="auto"/>
              <w:bottom w:val="single" w:sz="4" w:space="0" w:color="auto"/>
              <w:right w:val="single" w:sz="4" w:space="0" w:color="auto"/>
            </w:tcBorders>
            <w:vAlign w:val="center"/>
          </w:tcPr>
          <w:p w14:paraId="77AA5A2E" w14:textId="77777777" w:rsidR="00C424F8" w:rsidRPr="001278E3" w:rsidRDefault="00C424F8" w:rsidP="00C424F8">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5D528CF2" w14:textId="1BE17940" w:rsidR="00C424F8" w:rsidRPr="001278E3" w:rsidRDefault="00C424F8" w:rsidP="00C424F8">
            <w:pPr>
              <w:jc w:val="center"/>
              <w:rPr>
                <w:bCs/>
                <w:sz w:val="24"/>
              </w:rPr>
            </w:pPr>
            <w:r w:rsidRPr="00C424F8">
              <w:rPr>
                <w:rFonts w:eastAsia="等线"/>
                <w:color w:val="000000"/>
                <w:sz w:val="24"/>
              </w:rPr>
              <w:t>0.91</w:t>
            </w:r>
          </w:p>
        </w:tc>
        <w:tc>
          <w:tcPr>
            <w:tcW w:w="1289" w:type="dxa"/>
            <w:tcBorders>
              <w:top w:val="single" w:sz="4" w:space="0" w:color="auto"/>
              <w:left w:val="single" w:sz="4" w:space="0" w:color="auto"/>
              <w:bottom w:val="single" w:sz="4" w:space="0" w:color="auto"/>
              <w:right w:val="single" w:sz="8" w:space="0" w:color="auto"/>
            </w:tcBorders>
            <w:vAlign w:val="center"/>
          </w:tcPr>
          <w:p w14:paraId="42F61208" w14:textId="46E9AC19" w:rsidR="00C424F8" w:rsidRPr="001278E3" w:rsidRDefault="00C424F8" w:rsidP="00C424F8">
            <w:pPr>
              <w:jc w:val="center"/>
              <w:rPr>
                <w:bCs/>
                <w:sz w:val="24"/>
              </w:rPr>
            </w:pPr>
            <w:r w:rsidRPr="00C424F8">
              <w:rPr>
                <w:rFonts w:eastAsia="等线"/>
                <w:color w:val="000000"/>
                <w:sz w:val="24"/>
              </w:rPr>
              <w:t>0.91</w:t>
            </w:r>
          </w:p>
        </w:tc>
      </w:tr>
      <w:tr w:rsidR="007A49C7" w:rsidRPr="001278E3" w14:paraId="3DEFFFD7" w14:textId="77777777">
        <w:trPr>
          <w:trHeight w:val="340"/>
          <w:jc w:val="center"/>
        </w:trPr>
        <w:tc>
          <w:tcPr>
            <w:tcW w:w="1571" w:type="dxa"/>
            <w:vMerge/>
            <w:tcBorders>
              <w:top w:val="single" w:sz="4" w:space="0" w:color="auto"/>
              <w:left w:val="single" w:sz="8" w:space="0" w:color="auto"/>
              <w:bottom w:val="single" w:sz="4" w:space="0" w:color="auto"/>
              <w:right w:val="single" w:sz="4" w:space="0" w:color="auto"/>
            </w:tcBorders>
            <w:vAlign w:val="center"/>
          </w:tcPr>
          <w:p w14:paraId="2F7626FC" w14:textId="77777777" w:rsidR="007A49C7" w:rsidRPr="001278E3" w:rsidRDefault="007A49C7" w:rsidP="007A49C7">
            <w:pPr>
              <w:widowControl/>
              <w:jc w:val="left"/>
              <w:rPr>
                <w:kern w:val="21"/>
                <w:sz w:val="24"/>
              </w:rPr>
            </w:pPr>
          </w:p>
        </w:tc>
        <w:tc>
          <w:tcPr>
            <w:tcW w:w="1756" w:type="dxa"/>
            <w:tcBorders>
              <w:top w:val="single" w:sz="4" w:space="0" w:color="auto"/>
              <w:left w:val="single" w:sz="4" w:space="0" w:color="auto"/>
              <w:bottom w:val="single" w:sz="4" w:space="0" w:color="auto"/>
              <w:right w:val="single" w:sz="4" w:space="0" w:color="auto"/>
            </w:tcBorders>
            <w:vAlign w:val="center"/>
          </w:tcPr>
          <w:p w14:paraId="62C26624" w14:textId="79920B6B" w:rsidR="007A49C7" w:rsidRPr="001278E3" w:rsidRDefault="007A49C7" w:rsidP="007A49C7">
            <w:pPr>
              <w:pStyle w:val="affff6"/>
              <w:spacing w:beforeLines="0" w:afterLines="0" w:line="240" w:lineRule="auto"/>
              <w:rPr>
                <w:rFonts w:ascii="Times New Roman"/>
                <w:kern w:val="21"/>
                <w:sz w:val="24"/>
                <w:szCs w:val="24"/>
              </w:rPr>
            </w:pPr>
            <w:r>
              <w:rPr>
                <w:rFonts w:ascii="Times New Roman" w:eastAsia="等线" w:hint="eastAsia"/>
                <w:sz w:val="24"/>
                <w:szCs w:val="24"/>
              </w:rPr>
              <w:t>TVOC</w:t>
            </w:r>
          </w:p>
        </w:tc>
        <w:tc>
          <w:tcPr>
            <w:tcW w:w="1885" w:type="dxa"/>
            <w:tcBorders>
              <w:top w:val="single" w:sz="4" w:space="0" w:color="auto"/>
              <w:left w:val="single" w:sz="4" w:space="0" w:color="auto"/>
              <w:bottom w:val="single" w:sz="4" w:space="0" w:color="auto"/>
              <w:right w:val="single" w:sz="4" w:space="0" w:color="auto"/>
            </w:tcBorders>
            <w:vAlign w:val="center"/>
          </w:tcPr>
          <w:p w14:paraId="56D54FB0"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505F0042"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6799BE57"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1027EBB2" w14:textId="48F20C4F" w:rsidR="007A49C7" w:rsidRPr="00C424F8" w:rsidRDefault="007A49C7" w:rsidP="007A49C7">
            <w:pPr>
              <w:jc w:val="center"/>
              <w:rPr>
                <w:sz w:val="24"/>
              </w:rPr>
            </w:pPr>
            <w:r w:rsidRPr="00C424F8">
              <w:rPr>
                <w:rFonts w:eastAsia="等线"/>
                <w:color w:val="000000"/>
                <w:sz w:val="24"/>
              </w:rPr>
              <w:t>0.027</w:t>
            </w:r>
          </w:p>
        </w:tc>
        <w:tc>
          <w:tcPr>
            <w:tcW w:w="1953" w:type="dxa"/>
            <w:tcBorders>
              <w:top w:val="single" w:sz="4" w:space="0" w:color="auto"/>
              <w:left w:val="single" w:sz="4" w:space="0" w:color="auto"/>
              <w:bottom w:val="single" w:sz="4" w:space="0" w:color="auto"/>
              <w:right w:val="single" w:sz="4" w:space="0" w:color="auto"/>
            </w:tcBorders>
            <w:vAlign w:val="center"/>
          </w:tcPr>
          <w:p w14:paraId="6689C834"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4ED26A1A" w14:textId="638C0960" w:rsidR="007A49C7" w:rsidRPr="001278E3" w:rsidRDefault="007A49C7" w:rsidP="007A49C7">
            <w:pPr>
              <w:jc w:val="center"/>
              <w:rPr>
                <w:bCs/>
                <w:sz w:val="24"/>
              </w:rPr>
            </w:pPr>
            <w:r w:rsidRPr="00C424F8">
              <w:rPr>
                <w:rFonts w:eastAsia="等线"/>
                <w:color w:val="000000"/>
                <w:sz w:val="24"/>
              </w:rPr>
              <w:t>0.027</w:t>
            </w:r>
          </w:p>
        </w:tc>
        <w:tc>
          <w:tcPr>
            <w:tcW w:w="1289" w:type="dxa"/>
            <w:tcBorders>
              <w:top w:val="single" w:sz="4" w:space="0" w:color="auto"/>
              <w:left w:val="single" w:sz="4" w:space="0" w:color="auto"/>
              <w:bottom w:val="single" w:sz="4" w:space="0" w:color="auto"/>
              <w:right w:val="single" w:sz="8" w:space="0" w:color="auto"/>
            </w:tcBorders>
            <w:vAlign w:val="center"/>
          </w:tcPr>
          <w:p w14:paraId="793D40E8" w14:textId="69C30FDB" w:rsidR="007A49C7" w:rsidRPr="001278E3" w:rsidRDefault="007A49C7" w:rsidP="007A49C7">
            <w:pPr>
              <w:jc w:val="center"/>
              <w:rPr>
                <w:bCs/>
                <w:sz w:val="24"/>
              </w:rPr>
            </w:pPr>
            <w:r w:rsidRPr="00C424F8">
              <w:rPr>
                <w:rFonts w:eastAsia="等线"/>
                <w:color w:val="000000"/>
                <w:sz w:val="24"/>
              </w:rPr>
              <w:t>0.027</w:t>
            </w:r>
          </w:p>
        </w:tc>
      </w:tr>
      <w:tr w:rsidR="007A49C7" w:rsidRPr="001278E3" w14:paraId="0B6313CB" w14:textId="77777777">
        <w:trPr>
          <w:trHeight w:val="340"/>
          <w:jc w:val="center"/>
        </w:trPr>
        <w:tc>
          <w:tcPr>
            <w:tcW w:w="1571" w:type="dxa"/>
            <w:vMerge/>
            <w:tcBorders>
              <w:top w:val="single" w:sz="4" w:space="0" w:color="auto"/>
              <w:left w:val="single" w:sz="8" w:space="0" w:color="auto"/>
              <w:bottom w:val="single" w:sz="4" w:space="0" w:color="auto"/>
              <w:right w:val="single" w:sz="4" w:space="0" w:color="auto"/>
            </w:tcBorders>
            <w:vAlign w:val="center"/>
          </w:tcPr>
          <w:p w14:paraId="3B36A2D0" w14:textId="77777777" w:rsidR="007A49C7" w:rsidRPr="001278E3" w:rsidRDefault="007A49C7" w:rsidP="007A49C7">
            <w:pPr>
              <w:widowControl/>
              <w:jc w:val="left"/>
              <w:rPr>
                <w:kern w:val="21"/>
                <w:sz w:val="24"/>
              </w:rPr>
            </w:pPr>
          </w:p>
        </w:tc>
        <w:tc>
          <w:tcPr>
            <w:tcW w:w="1756" w:type="dxa"/>
            <w:tcBorders>
              <w:top w:val="single" w:sz="4" w:space="0" w:color="auto"/>
              <w:left w:val="single" w:sz="4" w:space="0" w:color="auto"/>
              <w:bottom w:val="single" w:sz="4" w:space="0" w:color="auto"/>
              <w:right w:val="single" w:sz="4" w:space="0" w:color="auto"/>
            </w:tcBorders>
            <w:vAlign w:val="center"/>
          </w:tcPr>
          <w:p w14:paraId="3A10D8E2"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颗粒物</w:t>
            </w:r>
          </w:p>
        </w:tc>
        <w:tc>
          <w:tcPr>
            <w:tcW w:w="1885" w:type="dxa"/>
            <w:tcBorders>
              <w:top w:val="single" w:sz="4" w:space="0" w:color="auto"/>
              <w:left w:val="single" w:sz="4" w:space="0" w:color="auto"/>
              <w:bottom w:val="single" w:sz="4" w:space="0" w:color="auto"/>
              <w:right w:val="single" w:sz="4" w:space="0" w:color="auto"/>
            </w:tcBorders>
            <w:vAlign w:val="center"/>
          </w:tcPr>
          <w:p w14:paraId="335D2F58"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18EE0343"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7DFFCEF8"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59B3F1AF" w14:textId="08A84CC0" w:rsidR="007A49C7" w:rsidRPr="00C424F8" w:rsidRDefault="007A49C7" w:rsidP="007A49C7">
            <w:pPr>
              <w:jc w:val="center"/>
              <w:rPr>
                <w:sz w:val="24"/>
              </w:rPr>
            </w:pPr>
            <w:r w:rsidRPr="00C424F8">
              <w:rPr>
                <w:rFonts w:eastAsia="等线"/>
                <w:color w:val="000000"/>
                <w:sz w:val="24"/>
              </w:rPr>
              <w:t xml:space="preserve">0.104 </w:t>
            </w:r>
          </w:p>
        </w:tc>
        <w:tc>
          <w:tcPr>
            <w:tcW w:w="1953" w:type="dxa"/>
            <w:tcBorders>
              <w:top w:val="single" w:sz="4" w:space="0" w:color="auto"/>
              <w:left w:val="single" w:sz="4" w:space="0" w:color="auto"/>
              <w:bottom w:val="single" w:sz="4" w:space="0" w:color="auto"/>
              <w:right w:val="single" w:sz="4" w:space="0" w:color="auto"/>
            </w:tcBorders>
            <w:vAlign w:val="center"/>
          </w:tcPr>
          <w:p w14:paraId="674BAE7F"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5D723BDD" w14:textId="47191B44" w:rsidR="007A49C7" w:rsidRPr="001278E3" w:rsidRDefault="007A49C7" w:rsidP="007A49C7">
            <w:pPr>
              <w:jc w:val="center"/>
              <w:rPr>
                <w:bCs/>
                <w:sz w:val="24"/>
              </w:rPr>
            </w:pPr>
            <w:r w:rsidRPr="00C424F8">
              <w:rPr>
                <w:rFonts w:eastAsia="等线"/>
                <w:color w:val="000000"/>
                <w:sz w:val="24"/>
              </w:rPr>
              <w:t xml:space="preserve">0.104 </w:t>
            </w:r>
          </w:p>
        </w:tc>
        <w:tc>
          <w:tcPr>
            <w:tcW w:w="1289" w:type="dxa"/>
            <w:tcBorders>
              <w:top w:val="single" w:sz="4" w:space="0" w:color="auto"/>
              <w:left w:val="single" w:sz="4" w:space="0" w:color="auto"/>
              <w:bottom w:val="single" w:sz="4" w:space="0" w:color="auto"/>
              <w:right w:val="single" w:sz="8" w:space="0" w:color="auto"/>
            </w:tcBorders>
            <w:vAlign w:val="center"/>
          </w:tcPr>
          <w:p w14:paraId="026F858D" w14:textId="02E1179B" w:rsidR="007A49C7" w:rsidRPr="001278E3" w:rsidRDefault="007A49C7" w:rsidP="007A49C7">
            <w:pPr>
              <w:jc w:val="center"/>
              <w:rPr>
                <w:bCs/>
                <w:sz w:val="24"/>
              </w:rPr>
            </w:pPr>
            <w:r w:rsidRPr="00C424F8">
              <w:rPr>
                <w:rFonts w:eastAsia="等线"/>
                <w:color w:val="000000"/>
                <w:sz w:val="24"/>
              </w:rPr>
              <w:t xml:space="preserve">0.104 </w:t>
            </w:r>
          </w:p>
        </w:tc>
      </w:tr>
      <w:tr w:rsidR="007A49C7" w:rsidRPr="001278E3" w14:paraId="56B45512" w14:textId="77777777">
        <w:trPr>
          <w:trHeight w:val="340"/>
          <w:jc w:val="center"/>
        </w:trPr>
        <w:tc>
          <w:tcPr>
            <w:tcW w:w="1571" w:type="dxa"/>
            <w:vMerge w:val="restart"/>
            <w:tcBorders>
              <w:top w:val="single" w:sz="4" w:space="0" w:color="auto"/>
              <w:left w:val="single" w:sz="8" w:space="0" w:color="auto"/>
              <w:bottom w:val="single" w:sz="4" w:space="0" w:color="auto"/>
              <w:right w:val="single" w:sz="4" w:space="0" w:color="auto"/>
            </w:tcBorders>
            <w:vAlign w:val="center"/>
          </w:tcPr>
          <w:p w14:paraId="72FB149C"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kern w:val="21"/>
                <w:sz w:val="24"/>
                <w:szCs w:val="24"/>
              </w:rPr>
              <w:t>废气合计</w:t>
            </w:r>
          </w:p>
        </w:tc>
        <w:tc>
          <w:tcPr>
            <w:tcW w:w="1756" w:type="dxa"/>
            <w:tcBorders>
              <w:top w:val="single" w:sz="4" w:space="0" w:color="auto"/>
              <w:left w:val="single" w:sz="4" w:space="0" w:color="auto"/>
              <w:bottom w:val="single" w:sz="4" w:space="0" w:color="auto"/>
              <w:right w:val="single" w:sz="4" w:space="0" w:color="auto"/>
            </w:tcBorders>
            <w:vAlign w:val="center"/>
          </w:tcPr>
          <w:p w14:paraId="2552888B"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非甲烷总烃</w:t>
            </w:r>
          </w:p>
        </w:tc>
        <w:tc>
          <w:tcPr>
            <w:tcW w:w="1885" w:type="dxa"/>
            <w:tcBorders>
              <w:top w:val="single" w:sz="4" w:space="0" w:color="auto"/>
              <w:left w:val="single" w:sz="4" w:space="0" w:color="auto"/>
              <w:bottom w:val="single" w:sz="4" w:space="0" w:color="auto"/>
              <w:right w:val="single" w:sz="4" w:space="0" w:color="auto"/>
            </w:tcBorders>
            <w:vAlign w:val="center"/>
          </w:tcPr>
          <w:p w14:paraId="6A4D0BFE"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28D204C3"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1C0D7F7D"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4CE09F4C" w14:textId="61B53FBB" w:rsidR="007A49C7" w:rsidRPr="00C424F8" w:rsidRDefault="007A49C7" w:rsidP="007A49C7">
            <w:pPr>
              <w:jc w:val="center"/>
              <w:rPr>
                <w:sz w:val="24"/>
              </w:rPr>
            </w:pPr>
            <w:r w:rsidRPr="00C424F8">
              <w:rPr>
                <w:rFonts w:eastAsia="等线"/>
                <w:color w:val="000000"/>
                <w:sz w:val="24"/>
              </w:rPr>
              <w:t>5.005</w:t>
            </w:r>
          </w:p>
        </w:tc>
        <w:tc>
          <w:tcPr>
            <w:tcW w:w="1953" w:type="dxa"/>
            <w:tcBorders>
              <w:top w:val="single" w:sz="4" w:space="0" w:color="auto"/>
              <w:left w:val="single" w:sz="4" w:space="0" w:color="auto"/>
              <w:bottom w:val="single" w:sz="4" w:space="0" w:color="auto"/>
              <w:right w:val="single" w:sz="4" w:space="0" w:color="auto"/>
            </w:tcBorders>
            <w:vAlign w:val="center"/>
          </w:tcPr>
          <w:p w14:paraId="604C0BFC"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6074B988" w14:textId="5E2E8057" w:rsidR="007A49C7" w:rsidRPr="001278E3" w:rsidRDefault="007A49C7" w:rsidP="007A49C7">
            <w:pPr>
              <w:jc w:val="center"/>
              <w:rPr>
                <w:bCs/>
                <w:sz w:val="24"/>
              </w:rPr>
            </w:pPr>
            <w:r w:rsidRPr="00C424F8">
              <w:rPr>
                <w:rFonts w:eastAsia="等线"/>
                <w:color w:val="000000"/>
                <w:sz w:val="24"/>
              </w:rPr>
              <w:t>5.005</w:t>
            </w:r>
          </w:p>
        </w:tc>
        <w:tc>
          <w:tcPr>
            <w:tcW w:w="1289" w:type="dxa"/>
            <w:tcBorders>
              <w:top w:val="single" w:sz="4" w:space="0" w:color="auto"/>
              <w:left w:val="single" w:sz="4" w:space="0" w:color="auto"/>
              <w:bottom w:val="single" w:sz="4" w:space="0" w:color="auto"/>
              <w:right w:val="single" w:sz="8" w:space="0" w:color="auto"/>
            </w:tcBorders>
            <w:vAlign w:val="center"/>
          </w:tcPr>
          <w:p w14:paraId="78FE8153" w14:textId="651F2413" w:rsidR="007A49C7" w:rsidRPr="001278E3" w:rsidRDefault="007A49C7" w:rsidP="007A49C7">
            <w:pPr>
              <w:jc w:val="center"/>
              <w:rPr>
                <w:bCs/>
                <w:sz w:val="24"/>
              </w:rPr>
            </w:pPr>
            <w:r w:rsidRPr="00C424F8">
              <w:rPr>
                <w:rFonts w:eastAsia="等线"/>
                <w:color w:val="000000"/>
                <w:sz w:val="24"/>
              </w:rPr>
              <w:t>5.005</w:t>
            </w:r>
          </w:p>
        </w:tc>
      </w:tr>
      <w:tr w:rsidR="007A49C7" w:rsidRPr="001278E3" w14:paraId="08B338A3" w14:textId="77777777">
        <w:trPr>
          <w:trHeight w:val="340"/>
          <w:jc w:val="center"/>
        </w:trPr>
        <w:tc>
          <w:tcPr>
            <w:tcW w:w="1571" w:type="dxa"/>
            <w:vMerge/>
            <w:tcBorders>
              <w:top w:val="single" w:sz="4" w:space="0" w:color="auto"/>
              <w:left w:val="single" w:sz="8" w:space="0" w:color="auto"/>
              <w:bottom w:val="single" w:sz="4" w:space="0" w:color="auto"/>
              <w:right w:val="single" w:sz="4" w:space="0" w:color="auto"/>
            </w:tcBorders>
            <w:vAlign w:val="center"/>
          </w:tcPr>
          <w:p w14:paraId="5F30808F" w14:textId="77777777" w:rsidR="007A49C7" w:rsidRPr="001278E3" w:rsidRDefault="007A49C7" w:rsidP="007A49C7">
            <w:pPr>
              <w:widowControl/>
              <w:jc w:val="left"/>
              <w:rPr>
                <w:kern w:val="21"/>
                <w:sz w:val="24"/>
              </w:rPr>
            </w:pPr>
          </w:p>
        </w:tc>
        <w:tc>
          <w:tcPr>
            <w:tcW w:w="1756" w:type="dxa"/>
            <w:tcBorders>
              <w:top w:val="single" w:sz="4" w:space="0" w:color="auto"/>
              <w:left w:val="single" w:sz="4" w:space="0" w:color="auto"/>
              <w:bottom w:val="single" w:sz="4" w:space="0" w:color="auto"/>
              <w:right w:val="single" w:sz="4" w:space="0" w:color="auto"/>
            </w:tcBorders>
            <w:vAlign w:val="center"/>
          </w:tcPr>
          <w:p w14:paraId="62C0D2CD" w14:textId="04043BE7" w:rsidR="007A49C7" w:rsidRPr="001278E3" w:rsidRDefault="007A49C7" w:rsidP="007A49C7">
            <w:pPr>
              <w:pStyle w:val="affff6"/>
              <w:spacing w:beforeLines="0" w:afterLines="0" w:line="240" w:lineRule="auto"/>
              <w:rPr>
                <w:rFonts w:ascii="Times New Roman"/>
                <w:kern w:val="21"/>
                <w:sz w:val="24"/>
                <w:szCs w:val="24"/>
              </w:rPr>
            </w:pPr>
            <w:r>
              <w:rPr>
                <w:rFonts w:ascii="Times New Roman" w:eastAsia="等线" w:hint="eastAsia"/>
                <w:sz w:val="24"/>
                <w:szCs w:val="24"/>
              </w:rPr>
              <w:t>TVOC</w:t>
            </w:r>
          </w:p>
        </w:tc>
        <w:tc>
          <w:tcPr>
            <w:tcW w:w="1885" w:type="dxa"/>
            <w:tcBorders>
              <w:top w:val="single" w:sz="4" w:space="0" w:color="auto"/>
              <w:left w:val="single" w:sz="4" w:space="0" w:color="auto"/>
              <w:bottom w:val="single" w:sz="4" w:space="0" w:color="auto"/>
              <w:right w:val="single" w:sz="4" w:space="0" w:color="auto"/>
            </w:tcBorders>
            <w:vAlign w:val="center"/>
          </w:tcPr>
          <w:p w14:paraId="1A63EF0C"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06D65A68"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6857005A"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6CB55BDA" w14:textId="15B7AC06" w:rsidR="007A49C7" w:rsidRPr="00C424F8" w:rsidRDefault="007A49C7" w:rsidP="007A49C7">
            <w:pPr>
              <w:jc w:val="center"/>
              <w:rPr>
                <w:sz w:val="24"/>
              </w:rPr>
            </w:pPr>
            <w:r w:rsidRPr="00C424F8">
              <w:rPr>
                <w:rFonts w:eastAsia="等线"/>
                <w:color w:val="000000"/>
                <w:sz w:val="24"/>
              </w:rPr>
              <w:t>0.149</w:t>
            </w:r>
          </w:p>
        </w:tc>
        <w:tc>
          <w:tcPr>
            <w:tcW w:w="1953" w:type="dxa"/>
            <w:tcBorders>
              <w:top w:val="single" w:sz="4" w:space="0" w:color="auto"/>
              <w:left w:val="single" w:sz="4" w:space="0" w:color="auto"/>
              <w:bottom w:val="single" w:sz="4" w:space="0" w:color="auto"/>
              <w:right w:val="single" w:sz="4" w:space="0" w:color="auto"/>
            </w:tcBorders>
            <w:vAlign w:val="center"/>
          </w:tcPr>
          <w:p w14:paraId="0491AE43"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63D701C0" w14:textId="13DD8B35" w:rsidR="007A49C7" w:rsidRPr="001278E3" w:rsidRDefault="007A49C7" w:rsidP="007A49C7">
            <w:pPr>
              <w:jc w:val="center"/>
              <w:rPr>
                <w:bCs/>
                <w:sz w:val="24"/>
              </w:rPr>
            </w:pPr>
            <w:r w:rsidRPr="00C424F8">
              <w:rPr>
                <w:rFonts w:eastAsia="等线"/>
                <w:color w:val="000000"/>
                <w:sz w:val="24"/>
              </w:rPr>
              <w:t>0.149</w:t>
            </w:r>
          </w:p>
        </w:tc>
        <w:tc>
          <w:tcPr>
            <w:tcW w:w="1289" w:type="dxa"/>
            <w:tcBorders>
              <w:top w:val="single" w:sz="4" w:space="0" w:color="auto"/>
              <w:left w:val="single" w:sz="4" w:space="0" w:color="auto"/>
              <w:bottom w:val="single" w:sz="4" w:space="0" w:color="auto"/>
              <w:right w:val="single" w:sz="8" w:space="0" w:color="auto"/>
            </w:tcBorders>
            <w:vAlign w:val="center"/>
          </w:tcPr>
          <w:p w14:paraId="4A6B128B" w14:textId="038C95FC" w:rsidR="007A49C7" w:rsidRPr="001278E3" w:rsidRDefault="007A49C7" w:rsidP="007A49C7">
            <w:pPr>
              <w:jc w:val="center"/>
              <w:rPr>
                <w:bCs/>
                <w:sz w:val="24"/>
              </w:rPr>
            </w:pPr>
            <w:r w:rsidRPr="00C424F8">
              <w:rPr>
                <w:rFonts w:eastAsia="等线"/>
                <w:color w:val="000000"/>
                <w:sz w:val="24"/>
              </w:rPr>
              <w:t>0.149</w:t>
            </w:r>
          </w:p>
        </w:tc>
      </w:tr>
      <w:tr w:rsidR="007A49C7" w:rsidRPr="001278E3" w14:paraId="167F4C15" w14:textId="77777777">
        <w:trPr>
          <w:trHeight w:val="340"/>
          <w:jc w:val="center"/>
        </w:trPr>
        <w:tc>
          <w:tcPr>
            <w:tcW w:w="1571" w:type="dxa"/>
            <w:vMerge/>
            <w:tcBorders>
              <w:top w:val="single" w:sz="4" w:space="0" w:color="auto"/>
              <w:left w:val="single" w:sz="8" w:space="0" w:color="auto"/>
              <w:bottom w:val="single" w:sz="4" w:space="0" w:color="auto"/>
              <w:right w:val="single" w:sz="4" w:space="0" w:color="auto"/>
            </w:tcBorders>
            <w:vAlign w:val="center"/>
          </w:tcPr>
          <w:p w14:paraId="5E908C65" w14:textId="77777777" w:rsidR="007A49C7" w:rsidRPr="001278E3" w:rsidRDefault="007A49C7" w:rsidP="007A49C7">
            <w:pPr>
              <w:widowControl/>
              <w:jc w:val="left"/>
              <w:rPr>
                <w:kern w:val="21"/>
                <w:sz w:val="24"/>
              </w:rPr>
            </w:pPr>
          </w:p>
        </w:tc>
        <w:tc>
          <w:tcPr>
            <w:tcW w:w="1756" w:type="dxa"/>
            <w:tcBorders>
              <w:top w:val="single" w:sz="4" w:space="0" w:color="auto"/>
              <w:left w:val="single" w:sz="4" w:space="0" w:color="auto"/>
              <w:bottom w:val="single" w:sz="4" w:space="0" w:color="auto"/>
              <w:right w:val="single" w:sz="4" w:space="0" w:color="auto"/>
            </w:tcBorders>
            <w:vAlign w:val="center"/>
          </w:tcPr>
          <w:p w14:paraId="6A66EDF5"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颗粒物</w:t>
            </w:r>
          </w:p>
        </w:tc>
        <w:tc>
          <w:tcPr>
            <w:tcW w:w="1885" w:type="dxa"/>
            <w:tcBorders>
              <w:top w:val="single" w:sz="4" w:space="0" w:color="auto"/>
              <w:left w:val="single" w:sz="4" w:space="0" w:color="auto"/>
              <w:bottom w:val="single" w:sz="4" w:space="0" w:color="auto"/>
              <w:right w:val="single" w:sz="4" w:space="0" w:color="auto"/>
            </w:tcBorders>
            <w:vAlign w:val="center"/>
          </w:tcPr>
          <w:p w14:paraId="09C3C618"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36934463"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4AB3503F"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5C1A6943" w14:textId="6DC5594C" w:rsidR="007A49C7" w:rsidRPr="00C424F8" w:rsidRDefault="007A49C7" w:rsidP="007A49C7">
            <w:pPr>
              <w:jc w:val="center"/>
              <w:rPr>
                <w:sz w:val="24"/>
              </w:rPr>
            </w:pPr>
            <w:r w:rsidRPr="00C424F8">
              <w:rPr>
                <w:rFonts w:eastAsia="等线"/>
                <w:color w:val="000000"/>
                <w:sz w:val="24"/>
              </w:rPr>
              <w:t xml:space="preserve">0.104 </w:t>
            </w:r>
          </w:p>
        </w:tc>
        <w:tc>
          <w:tcPr>
            <w:tcW w:w="1953" w:type="dxa"/>
            <w:tcBorders>
              <w:top w:val="single" w:sz="4" w:space="0" w:color="auto"/>
              <w:left w:val="single" w:sz="4" w:space="0" w:color="auto"/>
              <w:bottom w:val="single" w:sz="4" w:space="0" w:color="auto"/>
              <w:right w:val="single" w:sz="4" w:space="0" w:color="auto"/>
            </w:tcBorders>
            <w:vAlign w:val="center"/>
          </w:tcPr>
          <w:p w14:paraId="7C450A26"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7FA359B3" w14:textId="6151FA6E" w:rsidR="007A49C7" w:rsidRPr="001278E3" w:rsidRDefault="007A49C7" w:rsidP="007A49C7">
            <w:pPr>
              <w:jc w:val="center"/>
              <w:rPr>
                <w:bCs/>
                <w:sz w:val="24"/>
              </w:rPr>
            </w:pPr>
            <w:r w:rsidRPr="00C424F8">
              <w:rPr>
                <w:rFonts w:eastAsia="等线"/>
                <w:color w:val="000000"/>
                <w:sz w:val="24"/>
              </w:rPr>
              <w:t xml:space="preserve">0.104 </w:t>
            </w:r>
          </w:p>
        </w:tc>
        <w:tc>
          <w:tcPr>
            <w:tcW w:w="1289" w:type="dxa"/>
            <w:tcBorders>
              <w:top w:val="single" w:sz="4" w:space="0" w:color="auto"/>
              <w:left w:val="single" w:sz="4" w:space="0" w:color="auto"/>
              <w:bottom w:val="single" w:sz="4" w:space="0" w:color="auto"/>
              <w:right w:val="single" w:sz="8" w:space="0" w:color="auto"/>
            </w:tcBorders>
            <w:vAlign w:val="center"/>
          </w:tcPr>
          <w:p w14:paraId="38B518A5" w14:textId="36E80171" w:rsidR="007A49C7" w:rsidRPr="001278E3" w:rsidRDefault="007A49C7" w:rsidP="007A49C7">
            <w:pPr>
              <w:jc w:val="center"/>
              <w:rPr>
                <w:bCs/>
                <w:sz w:val="24"/>
              </w:rPr>
            </w:pPr>
            <w:r w:rsidRPr="00C424F8">
              <w:rPr>
                <w:rFonts w:eastAsia="等线"/>
                <w:color w:val="000000"/>
                <w:sz w:val="24"/>
              </w:rPr>
              <w:t xml:space="preserve">0.104 </w:t>
            </w:r>
          </w:p>
        </w:tc>
      </w:tr>
      <w:tr w:rsidR="007A49C7" w:rsidRPr="001278E3" w14:paraId="69241E69" w14:textId="77777777">
        <w:trPr>
          <w:trHeight w:val="340"/>
          <w:jc w:val="center"/>
        </w:trPr>
        <w:tc>
          <w:tcPr>
            <w:tcW w:w="1571" w:type="dxa"/>
            <w:vMerge w:val="restart"/>
            <w:tcBorders>
              <w:left w:val="single" w:sz="8" w:space="0" w:color="auto"/>
              <w:right w:val="single" w:sz="4" w:space="0" w:color="auto"/>
            </w:tcBorders>
            <w:vAlign w:val="center"/>
          </w:tcPr>
          <w:p w14:paraId="2C9688D0"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kern w:val="21"/>
                <w:sz w:val="24"/>
                <w:szCs w:val="24"/>
              </w:rPr>
              <w:t>生活污水</w:t>
            </w:r>
          </w:p>
        </w:tc>
        <w:tc>
          <w:tcPr>
            <w:tcW w:w="1756" w:type="dxa"/>
            <w:tcBorders>
              <w:top w:val="single" w:sz="4" w:space="0" w:color="auto"/>
              <w:left w:val="single" w:sz="4" w:space="0" w:color="auto"/>
              <w:bottom w:val="single" w:sz="4" w:space="0" w:color="auto"/>
              <w:right w:val="single" w:sz="4" w:space="0" w:color="auto"/>
            </w:tcBorders>
            <w:vAlign w:val="center"/>
          </w:tcPr>
          <w:p w14:paraId="260B5C78"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kern w:val="21"/>
                <w:sz w:val="24"/>
                <w:szCs w:val="24"/>
              </w:rPr>
              <w:t>废水量</w:t>
            </w:r>
          </w:p>
        </w:tc>
        <w:tc>
          <w:tcPr>
            <w:tcW w:w="1885" w:type="dxa"/>
            <w:tcBorders>
              <w:top w:val="single" w:sz="4" w:space="0" w:color="auto"/>
              <w:left w:val="single" w:sz="4" w:space="0" w:color="auto"/>
              <w:bottom w:val="single" w:sz="4" w:space="0" w:color="auto"/>
              <w:right w:val="single" w:sz="4" w:space="0" w:color="auto"/>
            </w:tcBorders>
            <w:vAlign w:val="center"/>
          </w:tcPr>
          <w:p w14:paraId="1CE73752"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6D420274"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186508CA"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770EEF8B"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180</w:t>
            </w:r>
          </w:p>
        </w:tc>
        <w:tc>
          <w:tcPr>
            <w:tcW w:w="1953" w:type="dxa"/>
            <w:tcBorders>
              <w:top w:val="single" w:sz="4" w:space="0" w:color="auto"/>
              <w:left w:val="single" w:sz="4" w:space="0" w:color="auto"/>
              <w:bottom w:val="single" w:sz="4" w:space="0" w:color="auto"/>
              <w:right w:val="single" w:sz="4" w:space="0" w:color="auto"/>
            </w:tcBorders>
            <w:vAlign w:val="center"/>
          </w:tcPr>
          <w:p w14:paraId="13089040"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4A929854"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180</w:t>
            </w:r>
          </w:p>
        </w:tc>
        <w:tc>
          <w:tcPr>
            <w:tcW w:w="1289" w:type="dxa"/>
            <w:tcBorders>
              <w:top w:val="single" w:sz="4" w:space="0" w:color="auto"/>
              <w:left w:val="single" w:sz="4" w:space="0" w:color="auto"/>
              <w:bottom w:val="single" w:sz="4" w:space="0" w:color="auto"/>
              <w:right w:val="single" w:sz="8" w:space="0" w:color="auto"/>
            </w:tcBorders>
            <w:vAlign w:val="center"/>
          </w:tcPr>
          <w:p w14:paraId="74EAA761"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180</w:t>
            </w:r>
          </w:p>
        </w:tc>
      </w:tr>
      <w:tr w:rsidR="007A49C7" w:rsidRPr="001278E3" w14:paraId="0276B324" w14:textId="77777777">
        <w:trPr>
          <w:trHeight w:val="340"/>
          <w:jc w:val="center"/>
        </w:trPr>
        <w:tc>
          <w:tcPr>
            <w:tcW w:w="1571" w:type="dxa"/>
            <w:vMerge/>
            <w:tcBorders>
              <w:left w:val="single" w:sz="8" w:space="0" w:color="auto"/>
              <w:right w:val="single" w:sz="4" w:space="0" w:color="auto"/>
            </w:tcBorders>
            <w:vAlign w:val="center"/>
          </w:tcPr>
          <w:p w14:paraId="29AF8AD2" w14:textId="77777777" w:rsidR="007A49C7" w:rsidRPr="001278E3" w:rsidRDefault="007A49C7" w:rsidP="007A49C7">
            <w:pPr>
              <w:widowControl/>
              <w:spacing w:beforeAutospacing="1" w:afterAutospacing="1"/>
              <w:jc w:val="left"/>
              <w:rPr>
                <w:kern w:val="21"/>
                <w:sz w:val="24"/>
              </w:rPr>
            </w:pPr>
          </w:p>
        </w:tc>
        <w:tc>
          <w:tcPr>
            <w:tcW w:w="1756" w:type="dxa"/>
            <w:tcBorders>
              <w:top w:val="single" w:sz="4" w:space="0" w:color="auto"/>
              <w:left w:val="single" w:sz="4" w:space="0" w:color="auto"/>
              <w:bottom w:val="single" w:sz="4" w:space="0" w:color="auto"/>
              <w:right w:val="single" w:sz="4" w:space="0" w:color="auto"/>
            </w:tcBorders>
            <w:vAlign w:val="center"/>
          </w:tcPr>
          <w:p w14:paraId="4E6D6A9D" w14:textId="77777777" w:rsidR="007A49C7" w:rsidRPr="001278E3" w:rsidRDefault="007A49C7" w:rsidP="007A49C7">
            <w:pPr>
              <w:pStyle w:val="affff6"/>
              <w:spacing w:beforeLines="0" w:afterLines="0" w:line="240" w:lineRule="auto"/>
              <w:rPr>
                <w:rFonts w:ascii="Times New Roman"/>
                <w:sz w:val="24"/>
                <w:szCs w:val="24"/>
              </w:rPr>
            </w:pPr>
            <w:proofErr w:type="spellStart"/>
            <w:r w:rsidRPr="001278E3">
              <w:rPr>
                <w:rFonts w:ascii="Times New Roman"/>
                <w:sz w:val="24"/>
                <w:szCs w:val="24"/>
              </w:rPr>
              <w:t>COD</w:t>
            </w:r>
            <w:r w:rsidRPr="001278E3">
              <w:rPr>
                <w:rFonts w:ascii="Times New Roman"/>
                <w:sz w:val="24"/>
                <w:szCs w:val="24"/>
                <w:vertAlign w:val="subscript"/>
              </w:rPr>
              <w:t>Cr</w:t>
            </w:r>
            <w:proofErr w:type="spellEnd"/>
          </w:p>
        </w:tc>
        <w:tc>
          <w:tcPr>
            <w:tcW w:w="1885" w:type="dxa"/>
            <w:tcBorders>
              <w:top w:val="single" w:sz="4" w:space="0" w:color="auto"/>
              <w:left w:val="single" w:sz="4" w:space="0" w:color="auto"/>
              <w:bottom w:val="single" w:sz="4" w:space="0" w:color="auto"/>
              <w:right w:val="single" w:sz="4" w:space="0" w:color="auto"/>
            </w:tcBorders>
            <w:vAlign w:val="center"/>
          </w:tcPr>
          <w:p w14:paraId="569FD815"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4D318FAB"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01617E7F"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143E8CC8"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0.0072</w:t>
            </w:r>
          </w:p>
        </w:tc>
        <w:tc>
          <w:tcPr>
            <w:tcW w:w="1953" w:type="dxa"/>
            <w:tcBorders>
              <w:top w:val="single" w:sz="4" w:space="0" w:color="auto"/>
              <w:left w:val="single" w:sz="4" w:space="0" w:color="auto"/>
              <w:bottom w:val="single" w:sz="4" w:space="0" w:color="auto"/>
              <w:right w:val="single" w:sz="4" w:space="0" w:color="auto"/>
            </w:tcBorders>
            <w:vAlign w:val="center"/>
          </w:tcPr>
          <w:p w14:paraId="3EAB8270"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54B7E75A"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0.0072</w:t>
            </w:r>
          </w:p>
        </w:tc>
        <w:tc>
          <w:tcPr>
            <w:tcW w:w="1289" w:type="dxa"/>
            <w:tcBorders>
              <w:top w:val="single" w:sz="4" w:space="0" w:color="auto"/>
              <w:left w:val="single" w:sz="4" w:space="0" w:color="auto"/>
              <w:bottom w:val="single" w:sz="4" w:space="0" w:color="auto"/>
              <w:right w:val="single" w:sz="8" w:space="0" w:color="auto"/>
            </w:tcBorders>
            <w:vAlign w:val="center"/>
          </w:tcPr>
          <w:p w14:paraId="2E3355FE"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0.0072</w:t>
            </w:r>
          </w:p>
        </w:tc>
      </w:tr>
      <w:tr w:rsidR="007A49C7" w:rsidRPr="001278E3" w14:paraId="79FE3E28" w14:textId="77777777">
        <w:trPr>
          <w:trHeight w:val="340"/>
          <w:jc w:val="center"/>
        </w:trPr>
        <w:tc>
          <w:tcPr>
            <w:tcW w:w="1571" w:type="dxa"/>
            <w:vMerge/>
            <w:tcBorders>
              <w:left w:val="single" w:sz="8" w:space="0" w:color="auto"/>
              <w:right w:val="single" w:sz="4" w:space="0" w:color="auto"/>
            </w:tcBorders>
            <w:vAlign w:val="center"/>
          </w:tcPr>
          <w:p w14:paraId="1EC31298" w14:textId="77777777" w:rsidR="007A49C7" w:rsidRPr="001278E3" w:rsidRDefault="007A49C7" w:rsidP="007A49C7">
            <w:pPr>
              <w:widowControl/>
              <w:spacing w:beforeAutospacing="1" w:afterAutospacing="1"/>
              <w:jc w:val="left"/>
              <w:rPr>
                <w:kern w:val="21"/>
                <w:sz w:val="24"/>
              </w:rPr>
            </w:pPr>
          </w:p>
        </w:tc>
        <w:tc>
          <w:tcPr>
            <w:tcW w:w="1756" w:type="dxa"/>
            <w:tcBorders>
              <w:top w:val="single" w:sz="4" w:space="0" w:color="auto"/>
              <w:left w:val="single" w:sz="4" w:space="0" w:color="auto"/>
              <w:bottom w:val="single" w:sz="4" w:space="0" w:color="auto"/>
              <w:right w:val="single" w:sz="4" w:space="0" w:color="auto"/>
            </w:tcBorders>
            <w:vAlign w:val="center"/>
          </w:tcPr>
          <w:p w14:paraId="3CAD12A2"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BOD</w:t>
            </w:r>
            <w:r w:rsidRPr="001278E3">
              <w:rPr>
                <w:rFonts w:ascii="Times New Roman"/>
                <w:sz w:val="24"/>
                <w:szCs w:val="24"/>
                <w:vertAlign w:val="subscript"/>
              </w:rPr>
              <w:t>5</w:t>
            </w:r>
          </w:p>
        </w:tc>
        <w:tc>
          <w:tcPr>
            <w:tcW w:w="1885" w:type="dxa"/>
            <w:tcBorders>
              <w:top w:val="single" w:sz="4" w:space="0" w:color="auto"/>
              <w:left w:val="single" w:sz="4" w:space="0" w:color="auto"/>
              <w:bottom w:val="single" w:sz="4" w:space="0" w:color="auto"/>
              <w:right w:val="single" w:sz="4" w:space="0" w:color="auto"/>
            </w:tcBorders>
            <w:vAlign w:val="center"/>
          </w:tcPr>
          <w:p w14:paraId="56B0B149"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538E0E97"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0BD2A53A"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2B196AE7"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0.0018</w:t>
            </w:r>
          </w:p>
        </w:tc>
        <w:tc>
          <w:tcPr>
            <w:tcW w:w="1953" w:type="dxa"/>
            <w:tcBorders>
              <w:top w:val="single" w:sz="4" w:space="0" w:color="auto"/>
              <w:left w:val="single" w:sz="4" w:space="0" w:color="auto"/>
              <w:bottom w:val="single" w:sz="4" w:space="0" w:color="auto"/>
              <w:right w:val="single" w:sz="4" w:space="0" w:color="auto"/>
            </w:tcBorders>
            <w:vAlign w:val="center"/>
          </w:tcPr>
          <w:p w14:paraId="0926E8AD"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34B8F6A3"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0.0018</w:t>
            </w:r>
          </w:p>
        </w:tc>
        <w:tc>
          <w:tcPr>
            <w:tcW w:w="1289" w:type="dxa"/>
            <w:tcBorders>
              <w:top w:val="single" w:sz="4" w:space="0" w:color="auto"/>
              <w:left w:val="single" w:sz="4" w:space="0" w:color="auto"/>
              <w:bottom w:val="single" w:sz="4" w:space="0" w:color="auto"/>
              <w:right w:val="single" w:sz="8" w:space="0" w:color="auto"/>
            </w:tcBorders>
            <w:vAlign w:val="center"/>
          </w:tcPr>
          <w:p w14:paraId="36DA9120"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0.0018</w:t>
            </w:r>
          </w:p>
        </w:tc>
      </w:tr>
      <w:tr w:rsidR="007A49C7" w:rsidRPr="001278E3" w14:paraId="1BB9ECE3" w14:textId="77777777">
        <w:trPr>
          <w:trHeight w:val="340"/>
          <w:jc w:val="center"/>
        </w:trPr>
        <w:tc>
          <w:tcPr>
            <w:tcW w:w="1571" w:type="dxa"/>
            <w:vMerge/>
            <w:tcBorders>
              <w:left w:val="single" w:sz="8" w:space="0" w:color="auto"/>
              <w:right w:val="single" w:sz="4" w:space="0" w:color="auto"/>
            </w:tcBorders>
            <w:vAlign w:val="center"/>
          </w:tcPr>
          <w:p w14:paraId="29A373F4" w14:textId="77777777" w:rsidR="007A49C7" w:rsidRPr="001278E3" w:rsidRDefault="007A49C7" w:rsidP="007A49C7">
            <w:pPr>
              <w:widowControl/>
              <w:spacing w:beforeAutospacing="1" w:afterAutospacing="1"/>
              <w:jc w:val="left"/>
              <w:rPr>
                <w:kern w:val="21"/>
                <w:sz w:val="24"/>
              </w:rPr>
            </w:pPr>
          </w:p>
        </w:tc>
        <w:tc>
          <w:tcPr>
            <w:tcW w:w="1756" w:type="dxa"/>
            <w:tcBorders>
              <w:top w:val="single" w:sz="4" w:space="0" w:color="auto"/>
              <w:left w:val="single" w:sz="4" w:space="0" w:color="auto"/>
              <w:bottom w:val="single" w:sz="4" w:space="0" w:color="auto"/>
              <w:right w:val="single" w:sz="4" w:space="0" w:color="auto"/>
            </w:tcBorders>
            <w:vAlign w:val="center"/>
          </w:tcPr>
          <w:p w14:paraId="7EA40F02"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SS</w:t>
            </w:r>
          </w:p>
        </w:tc>
        <w:tc>
          <w:tcPr>
            <w:tcW w:w="1885" w:type="dxa"/>
            <w:tcBorders>
              <w:top w:val="single" w:sz="4" w:space="0" w:color="auto"/>
              <w:left w:val="single" w:sz="4" w:space="0" w:color="auto"/>
              <w:bottom w:val="single" w:sz="4" w:space="0" w:color="auto"/>
              <w:right w:val="single" w:sz="4" w:space="0" w:color="auto"/>
            </w:tcBorders>
            <w:vAlign w:val="center"/>
          </w:tcPr>
          <w:p w14:paraId="76E0C8D8"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2885EFE5"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3550ED8C"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7CB5E707"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0.0018</w:t>
            </w:r>
          </w:p>
        </w:tc>
        <w:tc>
          <w:tcPr>
            <w:tcW w:w="1953" w:type="dxa"/>
            <w:tcBorders>
              <w:top w:val="single" w:sz="4" w:space="0" w:color="auto"/>
              <w:left w:val="single" w:sz="4" w:space="0" w:color="auto"/>
              <w:bottom w:val="single" w:sz="4" w:space="0" w:color="auto"/>
              <w:right w:val="single" w:sz="4" w:space="0" w:color="auto"/>
            </w:tcBorders>
            <w:vAlign w:val="center"/>
          </w:tcPr>
          <w:p w14:paraId="696CE935"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123B853A"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0.0018</w:t>
            </w:r>
          </w:p>
        </w:tc>
        <w:tc>
          <w:tcPr>
            <w:tcW w:w="1289" w:type="dxa"/>
            <w:tcBorders>
              <w:top w:val="single" w:sz="4" w:space="0" w:color="auto"/>
              <w:left w:val="single" w:sz="4" w:space="0" w:color="auto"/>
              <w:bottom w:val="single" w:sz="4" w:space="0" w:color="auto"/>
              <w:right w:val="single" w:sz="8" w:space="0" w:color="auto"/>
            </w:tcBorders>
            <w:vAlign w:val="center"/>
          </w:tcPr>
          <w:p w14:paraId="1072B5ED"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0.0018</w:t>
            </w:r>
          </w:p>
        </w:tc>
      </w:tr>
      <w:tr w:rsidR="007A49C7" w:rsidRPr="001278E3" w14:paraId="5441CE14" w14:textId="77777777">
        <w:trPr>
          <w:trHeight w:val="340"/>
          <w:jc w:val="center"/>
        </w:trPr>
        <w:tc>
          <w:tcPr>
            <w:tcW w:w="1571" w:type="dxa"/>
            <w:vMerge/>
            <w:tcBorders>
              <w:left w:val="single" w:sz="8" w:space="0" w:color="auto"/>
              <w:right w:val="single" w:sz="4" w:space="0" w:color="auto"/>
            </w:tcBorders>
            <w:vAlign w:val="center"/>
          </w:tcPr>
          <w:p w14:paraId="46C18540" w14:textId="77777777" w:rsidR="007A49C7" w:rsidRPr="001278E3" w:rsidRDefault="007A49C7" w:rsidP="007A49C7">
            <w:pPr>
              <w:widowControl/>
              <w:spacing w:beforeAutospacing="1" w:afterAutospacing="1"/>
              <w:jc w:val="left"/>
              <w:rPr>
                <w:kern w:val="21"/>
                <w:sz w:val="24"/>
              </w:rPr>
            </w:pPr>
          </w:p>
        </w:tc>
        <w:tc>
          <w:tcPr>
            <w:tcW w:w="1756" w:type="dxa"/>
            <w:tcBorders>
              <w:top w:val="single" w:sz="4" w:space="0" w:color="auto"/>
              <w:left w:val="single" w:sz="4" w:space="0" w:color="auto"/>
              <w:bottom w:val="single" w:sz="4" w:space="0" w:color="auto"/>
              <w:right w:val="single" w:sz="4" w:space="0" w:color="auto"/>
            </w:tcBorders>
            <w:vAlign w:val="center"/>
          </w:tcPr>
          <w:p w14:paraId="0921B85A" w14:textId="77777777" w:rsidR="007A49C7" w:rsidRPr="001278E3" w:rsidRDefault="007A49C7" w:rsidP="007A49C7">
            <w:pPr>
              <w:pStyle w:val="affff6"/>
              <w:spacing w:beforeLines="0" w:afterLines="0" w:line="240" w:lineRule="auto"/>
              <w:rPr>
                <w:rFonts w:ascii="Times New Roman"/>
                <w:sz w:val="24"/>
                <w:szCs w:val="24"/>
              </w:rPr>
            </w:pPr>
            <w:r w:rsidRPr="001278E3">
              <w:rPr>
                <w:rFonts w:ascii="Times New Roman"/>
                <w:sz w:val="24"/>
                <w:szCs w:val="24"/>
              </w:rPr>
              <w:t>NH</w:t>
            </w:r>
            <w:r w:rsidRPr="001278E3">
              <w:rPr>
                <w:rFonts w:ascii="Times New Roman"/>
                <w:sz w:val="24"/>
                <w:szCs w:val="24"/>
                <w:vertAlign w:val="subscript"/>
              </w:rPr>
              <w:t>3</w:t>
            </w:r>
            <w:r w:rsidRPr="001278E3">
              <w:rPr>
                <w:rFonts w:ascii="Times New Roman"/>
                <w:sz w:val="24"/>
                <w:szCs w:val="24"/>
              </w:rPr>
              <w:t>-N</w:t>
            </w:r>
          </w:p>
        </w:tc>
        <w:tc>
          <w:tcPr>
            <w:tcW w:w="1885" w:type="dxa"/>
            <w:tcBorders>
              <w:top w:val="single" w:sz="4" w:space="0" w:color="auto"/>
              <w:left w:val="single" w:sz="4" w:space="0" w:color="auto"/>
              <w:bottom w:val="single" w:sz="4" w:space="0" w:color="auto"/>
              <w:right w:val="single" w:sz="4" w:space="0" w:color="auto"/>
            </w:tcBorders>
            <w:vAlign w:val="center"/>
          </w:tcPr>
          <w:p w14:paraId="6DAA0ED6" w14:textId="77777777" w:rsidR="007A49C7" w:rsidRPr="001278E3" w:rsidRDefault="007A49C7" w:rsidP="007A49C7">
            <w:pPr>
              <w:pStyle w:val="affff6"/>
              <w:spacing w:beforeLines="0" w:afterLines="0" w:line="240" w:lineRule="auto"/>
              <w:rPr>
                <w:rFonts w:ascii="Times New Roman" w:eastAsia="等线"/>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30082626" w14:textId="77777777" w:rsidR="007A49C7" w:rsidRPr="001278E3" w:rsidRDefault="007A49C7" w:rsidP="007A49C7">
            <w:pPr>
              <w:pStyle w:val="affff6"/>
              <w:spacing w:beforeLines="0" w:afterLines="0" w:line="240" w:lineRule="auto"/>
              <w:rPr>
                <w:rFonts w:ascii="Times New Roman" w:eastAsia="等线"/>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43AC43C4" w14:textId="77777777" w:rsidR="007A49C7" w:rsidRPr="001278E3" w:rsidRDefault="007A49C7" w:rsidP="007A49C7">
            <w:pPr>
              <w:pStyle w:val="affff6"/>
              <w:spacing w:beforeLines="0" w:afterLines="0" w:line="240" w:lineRule="auto"/>
              <w:rPr>
                <w:rFonts w:ascii="Times New Roman" w:eastAsia="等线"/>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42B08660" w14:textId="77777777" w:rsidR="007A49C7" w:rsidRPr="001278E3" w:rsidRDefault="007A49C7" w:rsidP="007A49C7">
            <w:pPr>
              <w:pStyle w:val="affff6"/>
              <w:spacing w:beforeLines="0" w:afterLines="0" w:line="240" w:lineRule="auto"/>
              <w:rPr>
                <w:rFonts w:ascii="Times New Roman" w:eastAsia="等线"/>
                <w:sz w:val="24"/>
                <w:szCs w:val="24"/>
              </w:rPr>
            </w:pPr>
            <w:r w:rsidRPr="001278E3">
              <w:rPr>
                <w:rFonts w:ascii="Times New Roman" w:eastAsia="等线"/>
                <w:sz w:val="24"/>
                <w:szCs w:val="24"/>
              </w:rPr>
              <w:t>0.0003</w:t>
            </w:r>
          </w:p>
        </w:tc>
        <w:tc>
          <w:tcPr>
            <w:tcW w:w="1953" w:type="dxa"/>
            <w:tcBorders>
              <w:top w:val="single" w:sz="4" w:space="0" w:color="auto"/>
              <w:left w:val="single" w:sz="4" w:space="0" w:color="auto"/>
              <w:bottom w:val="single" w:sz="4" w:space="0" w:color="auto"/>
              <w:right w:val="single" w:sz="4" w:space="0" w:color="auto"/>
            </w:tcBorders>
            <w:vAlign w:val="center"/>
          </w:tcPr>
          <w:p w14:paraId="091FF85B" w14:textId="77777777" w:rsidR="007A49C7" w:rsidRPr="001278E3" w:rsidRDefault="007A49C7" w:rsidP="007A49C7">
            <w:pPr>
              <w:pStyle w:val="affff6"/>
              <w:spacing w:beforeLines="0" w:afterLines="0" w:line="240" w:lineRule="auto"/>
              <w:rPr>
                <w:rFonts w:ascii="Times New Roman" w:eastAsia="等线"/>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2A87689E" w14:textId="77777777" w:rsidR="007A49C7" w:rsidRPr="001278E3" w:rsidRDefault="007A49C7" w:rsidP="007A49C7">
            <w:pPr>
              <w:pStyle w:val="affff6"/>
              <w:spacing w:beforeLines="0" w:afterLines="0" w:line="240" w:lineRule="auto"/>
              <w:rPr>
                <w:rFonts w:ascii="Times New Roman" w:eastAsia="等线"/>
                <w:sz w:val="24"/>
                <w:szCs w:val="24"/>
              </w:rPr>
            </w:pPr>
            <w:r w:rsidRPr="001278E3">
              <w:rPr>
                <w:rFonts w:ascii="Times New Roman" w:eastAsia="等线"/>
                <w:sz w:val="24"/>
                <w:szCs w:val="24"/>
              </w:rPr>
              <w:t>0.0003</w:t>
            </w:r>
          </w:p>
        </w:tc>
        <w:tc>
          <w:tcPr>
            <w:tcW w:w="1289" w:type="dxa"/>
            <w:tcBorders>
              <w:top w:val="single" w:sz="4" w:space="0" w:color="auto"/>
              <w:left w:val="single" w:sz="4" w:space="0" w:color="auto"/>
              <w:bottom w:val="single" w:sz="4" w:space="0" w:color="auto"/>
              <w:right w:val="single" w:sz="8" w:space="0" w:color="auto"/>
            </w:tcBorders>
            <w:vAlign w:val="center"/>
          </w:tcPr>
          <w:p w14:paraId="27C539A9" w14:textId="77777777" w:rsidR="007A49C7" w:rsidRPr="001278E3" w:rsidRDefault="007A49C7" w:rsidP="007A49C7">
            <w:pPr>
              <w:pStyle w:val="affff6"/>
              <w:spacing w:beforeLines="0" w:afterLines="0" w:line="240" w:lineRule="auto"/>
              <w:rPr>
                <w:rFonts w:ascii="Times New Roman" w:eastAsia="等线"/>
                <w:sz w:val="24"/>
                <w:szCs w:val="24"/>
              </w:rPr>
            </w:pPr>
            <w:r w:rsidRPr="001278E3">
              <w:rPr>
                <w:rFonts w:ascii="Times New Roman" w:eastAsia="等线"/>
                <w:sz w:val="24"/>
                <w:szCs w:val="24"/>
              </w:rPr>
              <w:t>0.0003</w:t>
            </w:r>
          </w:p>
        </w:tc>
      </w:tr>
      <w:tr w:rsidR="007A49C7" w:rsidRPr="001278E3" w14:paraId="02B73A0A" w14:textId="77777777">
        <w:trPr>
          <w:trHeight w:val="340"/>
          <w:jc w:val="center"/>
        </w:trPr>
        <w:tc>
          <w:tcPr>
            <w:tcW w:w="1571" w:type="dxa"/>
            <w:vMerge w:val="restart"/>
            <w:tcBorders>
              <w:top w:val="single" w:sz="4" w:space="0" w:color="auto"/>
              <w:left w:val="single" w:sz="8" w:space="0" w:color="auto"/>
              <w:bottom w:val="single" w:sz="4" w:space="0" w:color="auto"/>
              <w:right w:val="single" w:sz="4" w:space="0" w:color="auto"/>
            </w:tcBorders>
            <w:vAlign w:val="center"/>
          </w:tcPr>
          <w:p w14:paraId="7B8BAC41"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kern w:val="21"/>
                <w:sz w:val="24"/>
                <w:szCs w:val="24"/>
              </w:rPr>
              <w:t>一般固体废物</w:t>
            </w:r>
          </w:p>
        </w:tc>
        <w:tc>
          <w:tcPr>
            <w:tcW w:w="1756" w:type="dxa"/>
            <w:tcBorders>
              <w:top w:val="single" w:sz="4" w:space="0" w:color="auto"/>
              <w:left w:val="single" w:sz="4" w:space="0" w:color="auto"/>
              <w:bottom w:val="single" w:sz="4" w:space="0" w:color="auto"/>
              <w:right w:val="single" w:sz="4" w:space="0" w:color="auto"/>
            </w:tcBorders>
            <w:vAlign w:val="center"/>
          </w:tcPr>
          <w:p w14:paraId="385C3565"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废包装材料</w:t>
            </w:r>
          </w:p>
        </w:tc>
        <w:tc>
          <w:tcPr>
            <w:tcW w:w="1885" w:type="dxa"/>
            <w:tcBorders>
              <w:top w:val="single" w:sz="4" w:space="0" w:color="auto"/>
              <w:left w:val="single" w:sz="4" w:space="0" w:color="auto"/>
              <w:bottom w:val="single" w:sz="4" w:space="0" w:color="auto"/>
              <w:right w:val="single" w:sz="4" w:space="0" w:color="auto"/>
            </w:tcBorders>
            <w:vAlign w:val="center"/>
          </w:tcPr>
          <w:p w14:paraId="4479403A"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7AA1D76B"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2DD228B8"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7270F6A1"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1</w:t>
            </w:r>
          </w:p>
        </w:tc>
        <w:tc>
          <w:tcPr>
            <w:tcW w:w="1953" w:type="dxa"/>
            <w:tcBorders>
              <w:top w:val="single" w:sz="4" w:space="0" w:color="auto"/>
              <w:left w:val="single" w:sz="4" w:space="0" w:color="auto"/>
              <w:bottom w:val="single" w:sz="4" w:space="0" w:color="auto"/>
              <w:right w:val="single" w:sz="4" w:space="0" w:color="auto"/>
            </w:tcBorders>
            <w:vAlign w:val="center"/>
          </w:tcPr>
          <w:p w14:paraId="72B26BE1"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41E19E6F"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1</w:t>
            </w:r>
          </w:p>
        </w:tc>
        <w:tc>
          <w:tcPr>
            <w:tcW w:w="1289" w:type="dxa"/>
            <w:tcBorders>
              <w:top w:val="single" w:sz="4" w:space="0" w:color="auto"/>
              <w:left w:val="single" w:sz="4" w:space="0" w:color="auto"/>
              <w:bottom w:val="single" w:sz="4" w:space="0" w:color="auto"/>
              <w:right w:val="single" w:sz="8" w:space="0" w:color="auto"/>
            </w:tcBorders>
            <w:vAlign w:val="center"/>
          </w:tcPr>
          <w:p w14:paraId="0787E05E"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1</w:t>
            </w:r>
          </w:p>
        </w:tc>
      </w:tr>
      <w:tr w:rsidR="007A49C7" w:rsidRPr="001278E3" w14:paraId="7D4C1166" w14:textId="77777777">
        <w:trPr>
          <w:trHeight w:val="340"/>
          <w:jc w:val="center"/>
        </w:trPr>
        <w:tc>
          <w:tcPr>
            <w:tcW w:w="1571" w:type="dxa"/>
            <w:vMerge/>
            <w:tcBorders>
              <w:top w:val="single" w:sz="4" w:space="0" w:color="auto"/>
              <w:left w:val="single" w:sz="8" w:space="0" w:color="auto"/>
              <w:bottom w:val="single" w:sz="4" w:space="0" w:color="auto"/>
              <w:right w:val="single" w:sz="4" w:space="0" w:color="auto"/>
            </w:tcBorders>
            <w:vAlign w:val="center"/>
          </w:tcPr>
          <w:p w14:paraId="4A3A3479" w14:textId="77777777" w:rsidR="007A49C7" w:rsidRPr="001278E3" w:rsidRDefault="007A49C7" w:rsidP="007A49C7">
            <w:pPr>
              <w:widowControl/>
              <w:spacing w:beforeAutospacing="1" w:afterAutospacing="1"/>
              <w:jc w:val="left"/>
              <w:rPr>
                <w:kern w:val="21"/>
                <w:sz w:val="24"/>
              </w:rPr>
            </w:pPr>
          </w:p>
        </w:tc>
        <w:tc>
          <w:tcPr>
            <w:tcW w:w="1756" w:type="dxa"/>
            <w:tcBorders>
              <w:top w:val="single" w:sz="4" w:space="0" w:color="auto"/>
              <w:left w:val="single" w:sz="4" w:space="0" w:color="auto"/>
              <w:bottom w:val="single" w:sz="4" w:space="0" w:color="auto"/>
              <w:right w:val="single" w:sz="4" w:space="0" w:color="auto"/>
            </w:tcBorders>
            <w:vAlign w:val="center"/>
          </w:tcPr>
          <w:p w14:paraId="35FBF18F"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水口料、边角料及碎屑</w:t>
            </w:r>
          </w:p>
        </w:tc>
        <w:tc>
          <w:tcPr>
            <w:tcW w:w="1885" w:type="dxa"/>
            <w:tcBorders>
              <w:top w:val="single" w:sz="4" w:space="0" w:color="auto"/>
              <w:left w:val="single" w:sz="4" w:space="0" w:color="auto"/>
              <w:bottom w:val="single" w:sz="4" w:space="0" w:color="auto"/>
              <w:right w:val="single" w:sz="4" w:space="0" w:color="auto"/>
            </w:tcBorders>
            <w:vAlign w:val="center"/>
          </w:tcPr>
          <w:p w14:paraId="1D6EBF23"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3CA7606E"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7C2B3712"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20ECA8F3" w14:textId="57E5869D"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80.193</w:t>
            </w:r>
          </w:p>
        </w:tc>
        <w:tc>
          <w:tcPr>
            <w:tcW w:w="1953" w:type="dxa"/>
            <w:tcBorders>
              <w:top w:val="single" w:sz="4" w:space="0" w:color="auto"/>
              <w:left w:val="single" w:sz="4" w:space="0" w:color="auto"/>
              <w:bottom w:val="single" w:sz="4" w:space="0" w:color="auto"/>
              <w:right w:val="single" w:sz="4" w:space="0" w:color="auto"/>
            </w:tcBorders>
            <w:vAlign w:val="center"/>
          </w:tcPr>
          <w:p w14:paraId="321A2C0C"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3118A3EC" w14:textId="4E6A9D50"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80.193</w:t>
            </w:r>
          </w:p>
        </w:tc>
        <w:tc>
          <w:tcPr>
            <w:tcW w:w="1289" w:type="dxa"/>
            <w:tcBorders>
              <w:top w:val="single" w:sz="4" w:space="0" w:color="auto"/>
              <w:left w:val="single" w:sz="4" w:space="0" w:color="auto"/>
              <w:bottom w:val="single" w:sz="4" w:space="0" w:color="auto"/>
              <w:right w:val="single" w:sz="8" w:space="0" w:color="auto"/>
            </w:tcBorders>
            <w:vAlign w:val="center"/>
          </w:tcPr>
          <w:p w14:paraId="19556D3A" w14:textId="10A82F49"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80.193</w:t>
            </w:r>
          </w:p>
        </w:tc>
      </w:tr>
      <w:tr w:rsidR="007A49C7" w:rsidRPr="001278E3" w14:paraId="16337EF5" w14:textId="77777777">
        <w:trPr>
          <w:trHeight w:val="340"/>
          <w:jc w:val="center"/>
        </w:trPr>
        <w:tc>
          <w:tcPr>
            <w:tcW w:w="1571" w:type="dxa"/>
            <w:vMerge w:val="restart"/>
            <w:tcBorders>
              <w:top w:val="single" w:sz="4" w:space="0" w:color="auto"/>
              <w:left w:val="single" w:sz="8" w:space="0" w:color="auto"/>
              <w:bottom w:val="single" w:sz="4" w:space="0" w:color="auto"/>
              <w:right w:val="single" w:sz="4" w:space="0" w:color="auto"/>
            </w:tcBorders>
            <w:vAlign w:val="center"/>
          </w:tcPr>
          <w:p w14:paraId="6A447342"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kern w:val="21"/>
                <w:sz w:val="24"/>
                <w:szCs w:val="24"/>
              </w:rPr>
              <w:t>危险废物</w:t>
            </w:r>
          </w:p>
        </w:tc>
        <w:tc>
          <w:tcPr>
            <w:tcW w:w="1756" w:type="dxa"/>
            <w:tcBorders>
              <w:top w:val="single" w:sz="4" w:space="0" w:color="auto"/>
              <w:left w:val="single" w:sz="4" w:space="0" w:color="auto"/>
              <w:bottom w:val="single" w:sz="4" w:space="0" w:color="auto"/>
              <w:right w:val="single" w:sz="4" w:space="0" w:color="auto"/>
            </w:tcBorders>
            <w:vAlign w:val="center"/>
          </w:tcPr>
          <w:p w14:paraId="5F0698E5"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废含油抹布</w:t>
            </w:r>
          </w:p>
        </w:tc>
        <w:tc>
          <w:tcPr>
            <w:tcW w:w="1885" w:type="dxa"/>
            <w:tcBorders>
              <w:top w:val="single" w:sz="4" w:space="0" w:color="auto"/>
              <w:left w:val="single" w:sz="4" w:space="0" w:color="auto"/>
              <w:bottom w:val="single" w:sz="4" w:space="0" w:color="auto"/>
              <w:right w:val="single" w:sz="4" w:space="0" w:color="auto"/>
            </w:tcBorders>
            <w:vAlign w:val="center"/>
          </w:tcPr>
          <w:p w14:paraId="1B2474F1"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60A6FCAB"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01381207"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5F184B37"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0.012</w:t>
            </w:r>
          </w:p>
        </w:tc>
        <w:tc>
          <w:tcPr>
            <w:tcW w:w="1953" w:type="dxa"/>
            <w:tcBorders>
              <w:top w:val="single" w:sz="4" w:space="0" w:color="auto"/>
              <w:left w:val="single" w:sz="4" w:space="0" w:color="auto"/>
              <w:bottom w:val="single" w:sz="4" w:space="0" w:color="auto"/>
              <w:right w:val="single" w:sz="4" w:space="0" w:color="auto"/>
            </w:tcBorders>
            <w:vAlign w:val="center"/>
          </w:tcPr>
          <w:p w14:paraId="420A716C"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25AE0584"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0.012</w:t>
            </w:r>
          </w:p>
        </w:tc>
        <w:tc>
          <w:tcPr>
            <w:tcW w:w="1289" w:type="dxa"/>
            <w:tcBorders>
              <w:top w:val="single" w:sz="4" w:space="0" w:color="auto"/>
              <w:left w:val="single" w:sz="4" w:space="0" w:color="auto"/>
              <w:bottom w:val="single" w:sz="4" w:space="0" w:color="auto"/>
              <w:right w:val="single" w:sz="8" w:space="0" w:color="auto"/>
            </w:tcBorders>
            <w:vAlign w:val="center"/>
          </w:tcPr>
          <w:p w14:paraId="20166528"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0.012</w:t>
            </w:r>
          </w:p>
        </w:tc>
      </w:tr>
      <w:tr w:rsidR="007A49C7" w:rsidRPr="001278E3" w14:paraId="0891863F" w14:textId="77777777">
        <w:trPr>
          <w:trHeight w:val="340"/>
          <w:jc w:val="center"/>
        </w:trPr>
        <w:tc>
          <w:tcPr>
            <w:tcW w:w="1571" w:type="dxa"/>
            <w:vMerge/>
            <w:tcBorders>
              <w:top w:val="single" w:sz="4" w:space="0" w:color="auto"/>
              <w:left w:val="single" w:sz="8" w:space="0" w:color="auto"/>
              <w:bottom w:val="single" w:sz="4" w:space="0" w:color="auto"/>
              <w:right w:val="single" w:sz="4" w:space="0" w:color="auto"/>
            </w:tcBorders>
            <w:vAlign w:val="center"/>
          </w:tcPr>
          <w:p w14:paraId="509A4529" w14:textId="77777777" w:rsidR="007A49C7" w:rsidRPr="001278E3" w:rsidRDefault="007A49C7" w:rsidP="007A49C7">
            <w:pPr>
              <w:widowControl/>
              <w:spacing w:beforeAutospacing="1" w:afterAutospacing="1"/>
              <w:jc w:val="left"/>
              <w:rPr>
                <w:kern w:val="21"/>
                <w:sz w:val="24"/>
              </w:rPr>
            </w:pPr>
          </w:p>
        </w:tc>
        <w:tc>
          <w:tcPr>
            <w:tcW w:w="1756" w:type="dxa"/>
            <w:tcBorders>
              <w:top w:val="single" w:sz="4" w:space="0" w:color="auto"/>
              <w:left w:val="single" w:sz="4" w:space="0" w:color="auto"/>
              <w:bottom w:val="single" w:sz="4" w:space="0" w:color="auto"/>
              <w:right w:val="single" w:sz="4" w:space="0" w:color="auto"/>
            </w:tcBorders>
            <w:vAlign w:val="center"/>
          </w:tcPr>
          <w:p w14:paraId="495C0CA9" w14:textId="77777777" w:rsidR="007A49C7" w:rsidRPr="001278E3" w:rsidRDefault="007A49C7" w:rsidP="007A49C7">
            <w:pPr>
              <w:pStyle w:val="affff6"/>
              <w:spacing w:beforeLines="0" w:afterLines="0" w:line="240" w:lineRule="auto"/>
              <w:rPr>
                <w:rFonts w:ascii="Times New Roman"/>
                <w:sz w:val="24"/>
                <w:szCs w:val="24"/>
              </w:rPr>
            </w:pPr>
            <w:r w:rsidRPr="001278E3">
              <w:rPr>
                <w:rFonts w:ascii="Times New Roman"/>
                <w:sz w:val="24"/>
                <w:szCs w:val="24"/>
              </w:rPr>
              <w:t>废机油</w:t>
            </w:r>
          </w:p>
        </w:tc>
        <w:tc>
          <w:tcPr>
            <w:tcW w:w="1885" w:type="dxa"/>
            <w:tcBorders>
              <w:top w:val="single" w:sz="4" w:space="0" w:color="auto"/>
              <w:left w:val="single" w:sz="4" w:space="0" w:color="auto"/>
              <w:bottom w:val="single" w:sz="4" w:space="0" w:color="auto"/>
              <w:right w:val="single" w:sz="4" w:space="0" w:color="auto"/>
            </w:tcBorders>
            <w:vAlign w:val="center"/>
          </w:tcPr>
          <w:p w14:paraId="6B5E9645"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26B7BDF8"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71FF91F5"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748F4D0D"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0.25</w:t>
            </w:r>
          </w:p>
        </w:tc>
        <w:tc>
          <w:tcPr>
            <w:tcW w:w="1953" w:type="dxa"/>
            <w:tcBorders>
              <w:top w:val="single" w:sz="4" w:space="0" w:color="auto"/>
              <w:left w:val="single" w:sz="4" w:space="0" w:color="auto"/>
              <w:bottom w:val="single" w:sz="4" w:space="0" w:color="auto"/>
              <w:right w:val="single" w:sz="4" w:space="0" w:color="auto"/>
            </w:tcBorders>
            <w:vAlign w:val="center"/>
          </w:tcPr>
          <w:p w14:paraId="388BDF0A"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68F84B16"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0.25</w:t>
            </w:r>
          </w:p>
        </w:tc>
        <w:tc>
          <w:tcPr>
            <w:tcW w:w="1289" w:type="dxa"/>
            <w:tcBorders>
              <w:top w:val="single" w:sz="4" w:space="0" w:color="auto"/>
              <w:left w:val="single" w:sz="4" w:space="0" w:color="auto"/>
              <w:bottom w:val="single" w:sz="4" w:space="0" w:color="auto"/>
              <w:right w:val="single" w:sz="8" w:space="0" w:color="auto"/>
            </w:tcBorders>
            <w:vAlign w:val="center"/>
          </w:tcPr>
          <w:p w14:paraId="18657DA3"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0.25</w:t>
            </w:r>
          </w:p>
        </w:tc>
      </w:tr>
      <w:tr w:rsidR="007A49C7" w:rsidRPr="001278E3" w14:paraId="42E5C927" w14:textId="77777777">
        <w:trPr>
          <w:trHeight w:val="340"/>
          <w:jc w:val="center"/>
        </w:trPr>
        <w:tc>
          <w:tcPr>
            <w:tcW w:w="1571" w:type="dxa"/>
            <w:vMerge/>
            <w:tcBorders>
              <w:top w:val="single" w:sz="4" w:space="0" w:color="auto"/>
              <w:left w:val="single" w:sz="8" w:space="0" w:color="auto"/>
              <w:bottom w:val="single" w:sz="4" w:space="0" w:color="auto"/>
              <w:right w:val="single" w:sz="4" w:space="0" w:color="auto"/>
            </w:tcBorders>
            <w:vAlign w:val="center"/>
          </w:tcPr>
          <w:p w14:paraId="51D7E2EC" w14:textId="77777777" w:rsidR="007A49C7" w:rsidRPr="001278E3" w:rsidRDefault="007A49C7" w:rsidP="007A49C7">
            <w:pPr>
              <w:widowControl/>
              <w:spacing w:beforeAutospacing="1" w:afterAutospacing="1"/>
              <w:jc w:val="left"/>
              <w:rPr>
                <w:kern w:val="21"/>
                <w:sz w:val="24"/>
              </w:rPr>
            </w:pPr>
          </w:p>
        </w:tc>
        <w:tc>
          <w:tcPr>
            <w:tcW w:w="1756" w:type="dxa"/>
            <w:tcBorders>
              <w:top w:val="single" w:sz="4" w:space="0" w:color="auto"/>
              <w:left w:val="single" w:sz="4" w:space="0" w:color="auto"/>
              <w:bottom w:val="single" w:sz="4" w:space="0" w:color="auto"/>
              <w:right w:val="single" w:sz="4" w:space="0" w:color="auto"/>
            </w:tcBorders>
            <w:vAlign w:val="center"/>
          </w:tcPr>
          <w:p w14:paraId="62294EE0" w14:textId="77777777" w:rsidR="007A49C7" w:rsidRPr="001278E3" w:rsidRDefault="007A49C7" w:rsidP="007A49C7">
            <w:pPr>
              <w:pStyle w:val="affff6"/>
              <w:spacing w:beforeLines="0" w:afterLines="0" w:line="240" w:lineRule="auto"/>
              <w:rPr>
                <w:rFonts w:ascii="Times New Roman"/>
                <w:sz w:val="24"/>
                <w:szCs w:val="24"/>
              </w:rPr>
            </w:pPr>
            <w:r w:rsidRPr="001278E3">
              <w:rPr>
                <w:rFonts w:ascii="Times New Roman"/>
                <w:sz w:val="24"/>
                <w:szCs w:val="24"/>
              </w:rPr>
              <w:t>废机油桶</w:t>
            </w:r>
          </w:p>
        </w:tc>
        <w:tc>
          <w:tcPr>
            <w:tcW w:w="1885" w:type="dxa"/>
            <w:tcBorders>
              <w:top w:val="single" w:sz="4" w:space="0" w:color="auto"/>
              <w:left w:val="single" w:sz="4" w:space="0" w:color="auto"/>
              <w:bottom w:val="single" w:sz="4" w:space="0" w:color="auto"/>
              <w:right w:val="single" w:sz="4" w:space="0" w:color="auto"/>
            </w:tcBorders>
            <w:vAlign w:val="center"/>
          </w:tcPr>
          <w:p w14:paraId="65C3CABA"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23453C3B"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3224642C"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3923C36D"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0.02</w:t>
            </w:r>
          </w:p>
        </w:tc>
        <w:tc>
          <w:tcPr>
            <w:tcW w:w="1953" w:type="dxa"/>
            <w:tcBorders>
              <w:top w:val="single" w:sz="4" w:space="0" w:color="auto"/>
              <w:left w:val="single" w:sz="4" w:space="0" w:color="auto"/>
              <w:bottom w:val="single" w:sz="4" w:space="0" w:color="auto"/>
              <w:right w:val="single" w:sz="4" w:space="0" w:color="auto"/>
            </w:tcBorders>
            <w:vAlign w:val="center"/>
          </w:tcPr>
          <w:p w14:paraId="2C0D0577"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0A976A0B"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0.02</w:t>
            </w:r>
          </w:p>
        </w:tc>
        <w:tc>
          <w:tcPr>
            <w:tcW w:w="1289" w:type="dxa"/>
            <w:tcBorders>
              <w:top w:val="single" w:sz="4" w:space="0" w:color="auto"/>
              <w:left w:val="single" w:sz="4" w:space="0" w:color="auto"/>
              <w:bottom w:val="single" w:sz="4" w:space="0" w:color="auto"/>
              <w:right w:val="single" w:sz="8" w:space="0" w:color="auto"/>
            </w:tcBorders>
            <w:vAlign w:val="center"/>
          </w:tcPr>
          <w:p w14:paraId="6DCBEA3B"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sz w:val="24"/>
                <w:szCs w:val="24"/>
              </w:rPr>
              <w:t>0.02</w:t>
            </w:r>
          </w:p>
        </w:tc>
      </w:tr>
      <w:tr w:rsidR="007A49C7" w:rsidRPr="001278E3" w14:paraId="1A4900B6" w14:textId="77777777">
        <w:trPr>
          <w:trHeight w:val="340"/>
          <w:jc w:val="center"/>
        </w:trPr>
        <w:tc>
          <w:tcPr>
            <w:tcW w:w="1571" w:type="dxa"/>
            <w:vMerge/>
            <w:tcBorders>
              <w:top w:val="single" w:sz="4" w:space="0" w:color="auto"/>
              <w:left w:val="single" w:sz="8" w:space="0" w:color="auto"/>
              <w:bottom w:val="single" w:sz="4" w:space="0" w:color="auto"/>
              <w:right w:val="single" w:sz="4" w:space="0" w:color="auto"/>
            </w:tcBorders>
            <w:vAlign w:val="center"/>
          </w:tcPr>
          <w:p w14:paraId="0462B06B" w14:textId="77777777" w:rsidR="007A49C7" w:rsidRPr="001278E3" w:rsidRDefault="007A49C7" w:rsidP="007A49C7">
            <w:pPr>
              <w:widowControl/>
              <w:spacing w:beforeAutospacing="1" w:afterAutospacing="1"/>
              <w:jc w:val="left"/>
              <w:rPr>
                <w:kern w:val="21"/>
                <w:sz w:val="24"/>
              </w:rPr>
            </w:pPr>
          </w:p>
        </w:tc>
        <w:tc>
          <w:tcPr>
            <w:tcW w:w="1756" w:type="dxa"/>
            <w:tcBorders>
              <w:top w:val="single" w:sz="4" w:space="0" w:color="auto"/>
              <w:left w:val="single" w:sz="4" w:space="0" w:color="auto"/>
              <w:bottom w:val="single" w:sz="4" w:space="0" w:color="auto"/>
              <w:right w:val="single" w:sz="4" w:space="0" w:color="auto"/>
            </w:tcBorders>
            <w:vAlign w:val="center"/>
          </w:tcPr>
          <w:p w14:paraId="5916A4C7" w14:textId="77777777" w:rsidR="007A49C7" w:rsidRPr="001278E3" w:rsidRDefault="007A49C7" w:rsidP="007A49C7">
            <w:pPr>
              <w:pStyle w:val="affff6"/>
              <w:spacing w:beforeLines="0" w:afterLines="0" w:line="240" w:lineRule="auto"/>
              <w:rPr>
                <w:rFonts w:ascii="Times New Roman"/>
                <w:sz w:val="24"/>
                <w:szCs w:val="24"/>
              </w:rPr>
            </w:pPr>
            <w:r w:rsidRPr="001278E3">
              <w:rPr>
                <w:rFonts w:ascii="Times New Roman"/>
                <w:sz w:val="24"/>
                <w:szCs w:val="24"/>
              </w:rPr>
              <w:t>废活性炭</w:t>
            </w:r>
          </w:p>
        </w:tc>
        <w:tc>
          <w:tcPr>
            <w:tcW w:w="1885" w:type="dxa"/>
            <w:tcBorders>
              <w:top w:val="single" w:sz="4" w:space="0" w:color="auto"/>
              <w:left w:val="single" w:sz="4" w:space="0" w:color="auto"/>
              <w:bottom w:val="single" w:sz="4" w:space="0" w:color="auto"/>
              <w:right w:val="single" w:sz="4" w:space="0" w:color="auto"/>
            </w:tcBorders>
            <w:vAlign w:val="center"/>
          </w:tcPr>
          <w:p w14:paraId="54BC5111"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416" w:type="dxa"/>
            <w:tcBorders>
              <w:top w:val="single" w:sz="4" w:space="0" w:color="auto"/>
              <w:left w:val="single" w:sz="4" w:space="0" w:color="auto"/>
              <w:bottom w:val="single" w:sz="4" w:space="0" w:color="auto"/>
              <w:right w:val="single" w:sz="4" w:space="0" w:color="auto"/>
            </w:tcBorders>
            <w:vAlign w:val="center"/>
          </w:tcPr>
          <w:p w14:paraId="577ECCCB"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887" w:type="dxa"/>
            <w:tcBorders>
              <w:top w:val="single" w:sz="4" w:space="0" w:color="auto"/>
              <w:left w:val="single" w:sz="4" w:space="0" w:color="auto"/>
              <w:bottom w:val="single" w:sz="4" w:space="0" w:color="auto"/>
              <w:right w:val="single" w:sz="4" w:space="0" w:color="auto"/>
            </w:tcBorders>
            <w:vAlign w:val="center"/>
          </w:tcPr>
          <w:p w14:paraId="36837CDC"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729" w:type="dxa"/>
            <w:tcBorders>
              <w:top w:val="single" w:sz="4" w:space="0" w:color="auto"/>
              <w:left w:val="single" w:sz="4" w:space="0" w:color="auto"/>
              <w:bottom w:val="single" w:sz="4" w:space="0" w:color="auto"/>
              <w:right w:val="single" w:sz="4" w:space="0" w:color="auto"/>
            </w:tcBorders>
            <w:vAlign w:val="center"/>
          </w:tcPr>
          <w:p w14:paraId="6D59DA16" w14:textId="7F5D22B9" w:rsidR="007A49C7" w:rsidRPr="001278E3" w:rsidRDefault="007A49C7" w:rsidP="007A49C7">
            <w:pPr>
              <w:pStyle w:val="affff6"/>
              <w:spacing w:beforeLines="0" w:afterLines="0" w:line="240" w:lineRule="auto"/>
              <w:rPr>
                <w:rFonts w:ascii="Times New Roman"/>
                <w:kern w:val="21"/>
                <w:sz w:val="24"/>
                <w:szCs w:val="24"/>
              </w:rPr>
            </w:pPr>
            <w:r>
              <w:rPr>
                <w:rFonts w:ascii="Times New Roman"/>
                <w:sz w:val="24"/>
                <w:szCs w:val="24"/>
              </w:rPr>
              <w:t>34.456</w:t>
            </w:r>
          </w:p>
        </w:tc>
        <w:tc>
          <w:tcPr>
            <w:tcW w:w="1953" w:type="dxa"/>
            <w:tcBorders>
              <w:top w:val="single" w:sz="4" w:space="0" w:color="auto"/>
              <w:left w:val="single" w:sz="4" w:space="0" w:color="auto"/>
              <w:bottom w:val="single" w:sz="4" w:space="0" w:color="auto"/>
              <w:right w:val="single" w:sz="4" w:space="0" w:color="auto"/>
            </w:tcBorders>
            <w:vAlign w:val="center"/>
          </w:tcPr>
          <w:p w14:paraId="2B1079DA" w14:textId="77777777" w:rsidR="007A49C7" w:rsidRPr="001278E3" w:rsidRDefault="007A49C7" w:rsidP="007A49C7">
            <w:pPr>
              <w:pStyle w:val="affff6"/>
              <w:spacing w:beforeLines="0" w:afterLines="0" w:line="240" w:lineRule="auto"/>
              <w:rPr>
                <w:rFonts w:ascii="Times New Roman"/>
                <w:kern w:val="21"/>
                <w:sz w:val="24"/>
                <w:szCs w:val="24"/>
              </w:rPr>
            </w:pPr>
            <w:r w:rsidRPr="001278E3">
              <w:rPr>
                <w:rFonts w:ascii="Times New Roman" w:eastAsia="等线"/>
                <w:sz w:val="24"/>
                <w:szCs w:val="24"/>
              </w:rPr>
              <w:t>0</w:t>
            </w:r>
          </w:p>
        </w:tc>
        <w:tc>
          <w:tcPr>
            <w:tcW w:w="1970" w:type="dxa"/>
            <w:tcBorders>
              <w:top w:val="single" w:sz="4" w:space="0" w:color="auto"/>
              <w:left w:val="single" w:sz="4" w:space="0" w:color="auto"/>
              <w:bottom w:val="single" w:sz="4" w:space="0" w:color="auto"/>
              <w:right w:val="single" w:sz="4" w:space="0" w:color="auto"/>
            </w:tcBorders>
            <w:vAlign w:val="center"/>
          </w:tcPr>
          <w:p w14:paraId="321F5D6A" w14:textId="265220FA" w:rsidR="007A49C7" w:rsidRPr="001278E3" w:rsidRDefault="007A49C7" w:rsidP="007A49C7">
            <w:pPr>
              <w:pStyle w:val="affff6"/>
              <w:spacing w:beforeLines="0" w:afterLines="0" w:line="240" w:lineRule="auto"/>
              <w:rPr>
                <w:rFonts w:ascii="Times New Roman"/>
                <w:kern w:val="21"/>
                <w:sz w:val="24"/>
                <w:szCs w:val="24"/>
              </w:rPr>
            </w:pPr>
            <w:r>
              <w:rPr>
                <w:rFonts w:ascii="Times New Roman"/>
                <w:sz w:val="24"/>
                <w:szCs w:val="24"/>
              </w:rPr>
              <w:t>34.456</w:t>
            </w:r>
          </w:p>
        </w:tc>
        <w:tc>
          <w:tcPr>
            <w:tcW w:w="1289" w:type="dxa"/>
            <w:tcBorders>
              <w:top w:val="single" w:sz="4" w:space="0" w:color="auto"/>
              <w:left w:val="single" w:sz="4" w:space="0" w:color="auto"/>
              <w:bottom w:val="single" w:sz="4" w:space="0" w:color="auto"/>
              <w:right w:val="single" w:sz="8" w:space="0" w:color="auto"/>
            </w:tcBorders>
            <w:vAlign w:val="center"/>
          </w:tcPr>
          <w:p w14:paraId="784F6E57" w14:textId="0A434DC5" w:rsidR="007A49C7" w:rsidRPr="001278E3" w:rsidRDefault="007A49C7" w:rsidP="007A49C7">
            <w:pPr>
              <w:pStyle w:val="affff6"/>
              <w:spacing w:beforeLines="0" w:afterLines="0" w:line="240" w:lineRule="auto"/>
              <w:rPr>
                <w:rFonts w:ascii="Times New Roman"/>
                <w:kern w:val="21"/>
                <w:sz w:val="24"/>
                <w:szCs w:val="24"/>
              </w:rPr>
            </w:pPr>
            <w:r>
              <w:rPr>
                <w:rFonts w:ascii="Times New Roman"/>
                <w:sz w:val="24"/>
                <w:szCs w:val="24"/>
              </w:rPr>
              <w:t>34.456</w:t>
            </w:r>
          </w:p>
        </w:tc>
      </w:tr>
    </w:tbl>
    <w:p w14:paraId="7DACF864" w14:textId="77777777" w:rsidR="00001667" w:rsidRPr="001278E3" w:rsidRDefault="004B3C33">
      <w:pPr>
        <w:pStyle w:val="affff6"/>
        <w:spacing w:beforeLines="0" w:afterLines="0" w:line="360" w:lineRule="auto"/>
        <w:ind w:firstLineChars="200" w:firstLine="420"/>
        <w:jc w:val="left"/>
        <w:rPr>
          <w:rFonts w:ascii="Times New Roman"/>
          <w:snapToGrid w:val="0"/>
          <w:spacing w:val="-6"/>
          <w:kern w:val="21"/>
          <w:szCs w:val="21"/>
        </w:rPr>
      </w:pPr>
      <w:bookmarkStart w:id="35" w:name="_Toc26599_WPSOffice_Level1"/>
      <w:bookmarkStart w:id="36" w:name="_Toc3568_WPSOffice_Level1"/>
      <w:bookmarkStart w:id="37" w:name="_Toc11036_WPSOffice_Level1"/>
      <w:bookmarkStart w:id="38" w:name="_Toc21874_WPSOffice_Level1"/>
      <w:bookmarkStart w:id="39" w:name="_Toc23855_WPSOffice_Level1"/>
      <w:bookmarkStart w:id="40" w:name="_Toc1887_WPSOffice_Level1"/>
      <w:bookmarkStart w:id="41" w:name="_Toc25496_WPSOffice_Level1"/>
      <w:r w:rsidRPr="001278E3">
        <w:rPr>
          <w:rFonts w:ascii="Times New Roman"/>
          <w:snapToGrid w:val="0"/>
          <w:kern w:val="21"/>
          <w:szCs w:val="21"/>
        </w:rPr>
        <w:t>注：</w:t>
      </w:r>
      <w:r w:rsidRPr="001278E3">
        <w:rPr>
          <w:rFonts w:ascii="Times New Roman"/>
          <w:snapToGrid w:val="0"/>
          <w:spacing w:val="-16"/>
          <w:kern w:val="21"/>
          <w:szCs w:val="21"/>
        </w:rPr>
        <w:fldChar w:fldCharType="begin"/>
      </w:r>
      <w:r w:rsidRPr="001278E3">
        <w:rPr>
          <w:rFonts w:ascii="Times New Roman"/>
          <w:snapToGrid w:val="0"/>
          <w:spacing w:val="-16"/>
          <w:kern w:val="21"/>
          <w:szCs w:val="21"/>
        </w:rPr>
        <w:instrText xml:space="preserve"> = 6 \* GB3 \* MERGEF</w:instrText>
      </w:r>
      <w:bookmarkEnd w:id="35"/>
      <w:bookmarkEnd w:id="36"/>
      <w:bookmarkEnd w:id="37"/>
      <w:bookmarkEnd w:id="38"/>
      <w:bookmarkEnd w:id="39"/>
      <w:bookmarkEnd w:id="40"/>
      <w:bookmarkEnd w:id="41"/>
      <w:r w:rsidRPr="001278E3">
        <w:rPr>
          <w:rFonts w:ascii="Times New Roman"/>
          <w:snapToGrid w:val="0"/>
          <w:spacing w:val="-16"/>
          <w:kern w:val="21"/>
          <w:szCs w:val="21"/>
        </w:rPr>
        <w:instrText xml:space="preserve">ORMAT </w:instrText>
      </w:r>
      <w:r w:rsidRPr="001278E3">
        <w:rPr>
          <w:rFonts w:ascii="Times New Roman"/>
          <w:snapToGrid w:val="0"/>
          <w:spacing w:val="-16"/>
          <w:kern w:val="21"/>
          <w:szCs w:val="21"/>
        </w:rPr>
        <w:fldChar w:fldCharType="separate"/>
      </w:r>
      <w:r w:rsidRPr="001278E3">
        <w:rPr>
          <w:rFonts w:hAnsi="宋体" w:cs="宋体" w:hint="eastAsia"/>
          <w:szCs w:val="21"/>
        </w:rPr>
        <w:t>⑥</w:t>
      </w:r>
      <w:r w:rsidRPr="001278E3">
        <w:rPr>
          <w:rFonts w:ascii="Times New Roman"/>
          <w:snapToGrid w:val="0"/>
          <w:spacing w:val="-16"/>
          <w:kern w:val="21"/>
          <w:szCs w:val="21"/>
        </w:rPr>
        <w:fldChar w:fldCharType="end"/>
      </w:r>
      <w:r w:rsidRPr="001278E3">
        <w:rPr>
          <w:rFonts w:ascii="Times New Roman"/>
          <w:snapToGrid w:val="0"/>
          <w:spacing w:val="-16"/>
          <w:kern w:val="21"/>
          <w:szCs w:val="21"/>
        </w:rPr>
        <w:t>=</w:t>
      </w:r>
      <w:r w:rsidRPr="001278E3">
        <w:rPr>
          <w:rFonts w:ascii="Times New Roman"/>
          <w:snapToGrid w:val="0"/>
          <w:spacing w:val="-6"/>
          <w:kern w:val="21"/>
          <w:szCs w:val="21"/>
        </w:rPr>
        <w:fldChar w:fldCharType="begin"/>
      </w:r>
      <w:r w:rsidRPr="001278E3">
        <w:rPr>
          <w:rFonts w:ascii="Times New Roman"/>
          <w:snapToGrid w:val="0"/>
          <w:spacing w:val="-6"/>
          <w:kern w:val="21"/>
          <w:szCs w:val="21"/>
        </w:rPr>
        <w:instrText xml:space="preserve"> = 1 \* GB3 \* MERGEFORMAT </w:instrText>
      </w:r>
      <w:r w:rsidRPr="001278E3">
        <w:rPr>
          <w:rFonts w:ascii="Times New Roman"/>
          <w:snapToGrid w:val="0"/>
          <w:spacing w:val="-6"/>
          <w:kern w:val="21"/>
          <w:szCs w:val="21"/>
        </w:rPr>
        <w:fldChar w:fldCharType="separate"/>
      </w:r>
      <w:r w:rsidRPr="001278E3">
        <w:rPr>
          <w:rFonts w:hAnsi="宋体" w:cs="宋体" w:hint="eastAsia"/>
          <w:szCs w:val="21"/>
        </w:rPr>
        <w:t>①</w:t>
      </w:r>
      <w:r w:rsidRPr="001278E3">
        <w:rPr>
          <w:rFonts w:ascii="Times New Roman"/>
          <w:snapToGrid w:val="0"/>
          <w:spacing w:val="-6"/>
          <w:kern w:val="21"/>
          <w:szCs w:val="21"/>
        </w:rPr>
        <w:fldChar w:fldCharType="end"/>
      </w:r>
      <w:r w:rsidRPr="001278E3">
        <w:rPr>
          <w:rFonts w:ascii="Times New Roman"/>
          <w:snapToGrid w:val="0"/>
          <w:spacing w:val="-6"/>
          <w:kern w:val="21"/>
          <w:szCs w:val="21"/>
        </w:rPr>
        <w:t>+</w:t>
      </w:r>
      <w:r w:rsidRPr="001278E3">
        <w:rPr>
          <w:rFonts w:ascii="Times New Roman"/>
          <w:snapToGrid w:val="0"/>
          <w:spacing w:val="-6"/>
          <w:kern w:val="21"/>
          <w:szCs w:val="21"/>
        </w:rPr>
        <w:fldChar w:fldCharType="begin"/>
      </w:r>
      <w:r w:rsidRPr="001278E3">
        <w:rPr>
          <w:rFonts w:ascii="Times New Roman"/>
          <w:snapToGrid w:val="0"/>
          <w:spacing w:val="-6"/>
          <w:kern w:val="21"/>
          <w:szCs w:val="21"/>
        </w:rPr>
        <w:instrText xml:space="preserve"> = 3 \* GB3 \* MERGEFORMAT </w:instrText>
      </w:r>
      <w:r w:rsidRPr="001278E3">
        <w:rPr>
          <w:rFonts w:ascii="Times New Roman"/>
          <w:snapToGrid w:val="0"/>
          <w:spacing w:val="-6"/>
          <w:kern w:val="21"/>
          <w:szCs w:val="21"/>
        </w:rPr>
        <w:fldChar w:fldCharType="separate"/>
      </w:r>
      <w:r w:rsidRPr="001278E3">
        <w:rPr>
          <w:rFonts w:hAnsi="宋体" w:cs="宋体" w:hint="eastAsia"/>
          <w:szCs w:val="21"/>
        </w:rPr>
        <w:t>③</w:t>
      </w:r>
      <w:r w:rsidRPr="001278E3">
        <w:rPr>
          <w:rFonts w:ascii="Times New Roman"/>
          <w:snapToGrid w:val="0"/>
          <w:spacing w:val="-6"/>
          <w:kern w:val="21"/>
          <w:szCs w:val="21"/>
        </w:rPr>
        <w:fldChar w:fldCharType="end"/>
      </w:r>
      <w:r w:rsidRPr="001278E3">
        <w:rPr>
          <w:rFonts w:ascii="Times New Roman"/>
          <w:snapToGrid w:val="0"/>
          <w:spacing w:val="-6"/>
          <w:kern w:val="21"/>
          <w:szCs w:val="21"/>
        </w:rPr>
        <w:t>+</w:t>
      </w:r>
      <w:r w:rsidRPr="001278E3">
        <w:rPr>
          <w:rFonts w:ascii="Times New Roman"/>
          <w:snapToGrid w:val="0"/>
          <w:spacing w:val="-6"/>
          <w:kern w:val="21"/>
          <w:szCs w:val="21"/>
        </w:rPr>
        <w:fldChar w:fldCharType="begin"/>
      </w:r>
      <w:r w:rsidRPr="001278E3">
        <w:rPr>
          <w:rFonts w:ascii="Times New Roman"/>
          <w:snapToGrid w:val="0"/>
          <w:spacing w:val="-6"/>
          <w:kern w:val="21"/>
          <w:szCs w:val="21"/>
        </w:rPr>
        <w:instrText xml:space="preserve"> = 4 \* GB3 \* MERGEFORMAT </w:instrText>
      </w:r>
      <w:r w:rsidRPr="001278E3">
        <w:rPr>
          <w:rFonts w:ascii="Times New Roman"/>
          <w:snapToGrid w:val="0"/>
          <w:spacing w:val="-6"/>
          <w:kern w:val="21"/>
          <w:szCs w:val="21"/>
        </w:rPr>
        <w:fldChar w:fldCharType="separate"/>
      </w:r>
      <w:r w:rsidRPr="001278E3">
        <w:rPr>
          <w:rFonts w:hAnsi="宋体" w:cs="宋体" w:hint="eastAsia"/>
          <w:szCs w:val="21"/>
        </w:rPr>
        <w:t>④</w:t>
      </w:r>
      <w:r w:rsidRPr="001278E3">
        <w:rPr>
          <w:rFonts w:ascii="Times New Roman"/>
          <w:snapToGrid w:val="0"/>
          <w:spacing w:val="-6"/>
          <w:kern w:val="21"/>
          <w:szCs w:val="21"/>
        </w:rPr>
        <w:fldChar w:fldCharType="end"/>
      </w:r>
      <w:r w:rsidRPr="001278E3">
        <w:rPr>
          <w:rFonts w:ascii="Times New Roman"/>
          <w:snapToGrid w:val="0"/>
          <w:spacing w:val="-6"/>
          <w:kern w:val="21"/>
          <w:szCs w:val="21"/>
        </w:rPr>
        <w:t>-</w:t>
      </w:r>
      <w:r w:rsidRPr="001278E3">
        <w:rPr>
          <w:rFonts w:ascii="Times New Roman"/>
          <w:snapToGrid w:val="0"/>
          <w:spacing w:val="-16"/>
          <w:kern w:val="21"/>
          <w:szCs w:val="21"/>
        </w:rPr>
        <w:fldChar w:fldCharType="begin"/>
      </w:r>
      <w:r w:rsidRPr="001278E3">
        <w:rPr>
          <w:rFonts w:ascii="Times New Roman"/>
          <w:snapToGrid w:val="0"/>
          <w:spacing w:val="-16"/>
          <w:kern w:val="21"/>
          <w:szCs w:val="21"/>
        </w:rPr>
        <w:instrText xml:space="preserve"> = 5 \* GB3 \* MERGEFORMAT </w:instrText>
      </w:r>
      <w:r w:rsidRPr="001278E3">
        <w:rPr>
          <w:rFonts w:ascii="Times New Roman"/>
          <w:snapToGrid w:val="0"/>
          <w:spacing w:val="-16"/>
          <w:kern w:val="21"/>
          <w:szCs w:val="21"/>
        </w:rPr>
        <w:fldChar w:fldCharType="separate"/>
      </w:r>
      <w:r w:rsidRPr="001278E3">
        <w:rPr>
          <w:rFonts w:hAnsi="宋体" w:cs="宋体" w:hint="eastAsia"/>
          <w:szCs w:val="21"/>
        </w:rPr>
        <w:t>⑤</w:t>
      </w:r>
      <w:r w:rsidRPr="001278E3">
        <w:rPr>
          <w:rFonts w:ascii="Times New Roman"/>
          <w:snapToGrid w:val="0"/>
          <w:spacing w:val="-16"/>
          <w:kern w:val="21"/>
          <w:szCs w:val="21"/>
        </w:rPr>
        <w:fldChar w:fldCharType="end"/>
      </w:r>
      <w:r w:rsidRPr="001278E3">
        <w:rPr>
          <w:rFonts w:ascii="Times New Roman"/>
          <w:snapToGrid w:val="0"/>
          <w:spacing w:val="-16"/>
          <w:kern w:val="21"/>
          <w:szCs w:val="21"/>
        </w:rPr>
        <w:t>；</w:t>
      </w:r>
      <w:r w:rsidRPr="001278E3">
        <w:rPr>
          <w:rFonts w:ascii="Times New Roman"/>
          <w:snapToGrid w:val="0"/>
          <w:spacing w:val="-6"/>
          <w:kern w:val="21"/>
          <w:szCs w:val="21"/>
        </w:rPr>
        <w:fldChar w:fldCharType="begin"/>
      </w:r>
      <w:r w:rsidRPr="001278E3">
        <w:rPr>
          <w:rFonts w:ascii="Times New Roman"/>
          <w:snapToGrid w:val="0"/>
          <w:spacing w:val="-6"/>
          <w:kern w:val="21"/>
          <w:szCs w:val="21"/>
        </w:rPr>
        <w:instrText xml:space="preserve"> = 7 \* GB3 \* MERGEFORMAT </w:instrText>
      </w:r>
      <w:r w:rsidRPr="001278E3">
        <w:rPr>
          <w:rFonts w:ascii="Times New Roman"/>
          <w:snapToGrid w:val="0"/>
          <w:spacing w:val="-6"/>
          <w:kern w:val="21"/>
          <w:szCs w:val="21"/>
        </w:rPr>
        <w:fldChar w:fldCharType="separate"/>
      </w:r>
      <w:r w:rsidRPr="001278E3">
        <w:rPr>
          <w:rFonts w:hAnsi="宋体" w:cs="宋体" w:hint="eastAsia"/>
          <w:szCs w:val="21"/>
        </w:rPr>
        <w:t>⑦</w:t>
      </w:r>
      <w:r w:rsidRPr="001278E3">
        <w:rPr>
          <w:rFonts w:ascii="Times New Roman"/>
          <w:snapToGrid w:val="0"/>
          <w:spacing w:val="-6"/>
          <w:kern w:val="21"/>
          <w:szCs w:val="21"/>
        </w:rPr>
        <w:fldChar w:fldCharType="end"/>
      </w:r>
      <w:r w:rsidRPr="001278E3">
        <w:rPr>
          <w:rFonts w:ascii="Times New Roman"/>
          <w:snapToGrid w:val="0"/>
          <w:spacing w:val="-6"/>
          <w:kern w:val="21"/>
          <w:szCs w:val="21"/>
        </w:rPr>
        <w:t>=</w:t>
      </w:r>
      <w:r w:rsidRPr="001278E3">
        <w:rPr>
          <w:rFonts w:ascii="Times New Roman"/>
          <w:snapToGrid w:val="0"/>
          <w:spacing w:val="-16"/>
          <w:kern w:val="21"/>
          <w:szCs w:val="21"/>
        </w:rPr>
        <w:fldChar w:fldCharType="begin"/>
      </w:r>
      <w:r w:rsidRPr="001278E3">
        <w:rPr>
          <w:rFonts w:ascii="Times New Roman"/>
          <w:snapToGrid w:val="0"/>
          <w:spacing w:val="-16"/>
          <w:kern w:val="21"/>
          <w:szCs w:val="21"/>
        </w:rPr>
        <w:instrText xml:space="preserve"> = 6 \* GB3 \* MERGEFORMAT </w:instrText>
      </w:r>
      <w:r w:rsidRPr="001278E3">
        <w:rPr>
          <w:rFonts w:ascii="Times New Roman"/>
          <w:snapToGrid w:val="0"/>
          <w:spacing w:val="-16"/>
          <w:kern w:val="21"/>
          <w:szCs w:val="21"/>
        </w:rPr>
        <w:fldChar w:fldCharType="separate"/>
      </w:r>
      <w:r w:rsidRPr="001278E3">
        <w:rPr>
          <w:rFonts w:hAnsi="宋体" w:cs="宋体" w:hint="eastAsia"/>
          <w:szCs w:val="21"/>
        </w:rPr>
        <w:t>⑥</w:t>
      </w:r>
      <w:r w:rsidRPr="001278E3">
        <w:rPr>
          <w:rFonts w:ascii="Times New Roman"/>
          <w:snapToGrid w:val="0"/>
          <w:spacing w:val="-16"/>
          <w:kern w:val="21"/>
          <w:szCs w:val="21"/>
        </w:rPr>
        <w:fldChar w:fldCharType="end"/>
      </w:r>
      <w:r w:rsidRPr="001278E3">
        <w:rPr>
          <w:rFonts w:ascii="Times New Roman"/>
          <w:snapToGrid w:val="0"/>
          <w:spacing w:val="-16"/>
          <w:kern w:val="21"/>
          <w:szCs w:val="21"/>
        </w:rPr>
        <w:t>-</w:t>
      </w:r>
      <w:r w:rsidRPr="001278E3">
        <w:rPr>
          <w:rFonts w:ascii="Times New Roman"/>
          <w:snapToGrid w:val="0"/>
          <w:spacing w:val="-6"/>
          <w:kern w:val="21"/>
          <w:szCs w:val="21"/>
        </w:rPr>
        <w:fldChar w:fldCharType="begin"/>
      </w:r>
      <w:r w:rsidRPr="001278E3">
        <w:rPr>
          <w:rFonts w:ascii="Times New Roman"/>
          <w:snapToGrid w:val="0"/>
          <w:spacing w:val="-6"/>
          <w:kern w:val="21"/>
          <w:szCs w:val="21"/>
        </w:rPr>
        <w:instrText xml:space="preserve"> = 1 \* GB3 \* MERGEFORMAT </w:instrText>
      </w:r>
      <w:r w:rsidRPr="001278E3">
        <w:rPr>
          <w:rFonts w:ascii="Times New Roman"/>
          <w:snapToGrid w:val="0"/>
          <w:spacing w:val="-6"/>
          <w:kern w:val="21"/>
          <w:szCs w:val="21"/>
        </w:rPr>
        <w:fldChar w:fldCharType="separate"/>
      </w:r>
      <w:r w:rsidRPr="001278E3">
        <w:rPr>
          <w:rFonts w:hAnsi="宋体" w:cs="宋体" w:hint="eastAsia"/>
          <w:szCs w:val="21"/>
        </w:rPr>
        <w:t>①</w:t>
      </w:r>
      <w:r w:rsidRPr="001278E3">
        <w:rPr>
          <w:rFonts w:ascii="Times New Roman"/>
          <w:snapToGrid w:val="0"/>
          <w:spacing w:val="-6"/>
          <w:kern w:val="21"/>
          <w:szCs w:val="21"/>
        </w:rPr>
        <w:fldChar w:fldCharType="end"/>
      </w:r>
      <w:r w:rsidRPr="001278E3">
        <w:rPr>
          <w:rFonts w:ascii="Times New Roman"/>
          <w:snapToGrid w:val="0"/>
          <w:spacing w:val="-6"/>
          <w:kern w:val="21"/>
          <w:szCs w:val="21"/>
        </w:rPr>
        <w:t>，单位</w:t>
      </w:r>
      <w:r w:rsidRPr="001278E3">
        <w:rPr>
          <w:rFonts w:ascii="Times New Roman" w:hint="eastAsia"/>
          <w:snapToGrid w:val="0"/>
          <w:spacing w:val="-6"/>
          <w:kern w:val="21"/>
          <w:szCs w:val="21"/>
        </w:rPr>
        <w:t>：</w:t>
      </w:r>
      <w:r w:rsidRPr="001278E3">
        <w:rPr>
          <w:rFonts w:ascii="Times New Roman"/>
          <w:snapToGrid w:val="0"/>
          <w:spacing w:val="-6"/>
          <w:kern w:val="21"/>
          <w:szCs w:val="21"/>
        </w:rPr>
        <w:t>t/a</w:t>
      </w:r>
    </w:p>
    <w:p w14:paraId="6FC20FF5" w14:textId="77777777" w:rsidR="00001667" w:rsidRPr="001278E3" w:rsidRDefault="004B3C33">
      <w:pPr>
        <w:jc w:val="center"/>
      </w:pPr>
      <w:r w:rsidRPr="001278E3">
        <w:rPr>
          <w:noProof/>
        </w:rPr>
        <w:lastRenderedPageBreak/>
        <mc:AlternateContent>
          <mc:Choice Requires="wps">
            <w:drawing>
              <wp:anchor distT="0" distB="0" distL="114300" distR="114300" simplePos="0" relativeHeight="251650560" behindDoc="0" locked="0" layoutInCell="1" allowOverlap="1" wp14:anchorId="2F28AB22" wp14:editId="39C89223">
                <wp:simplePos x="0" y="0"/>
                <wp:positionH relativeFrom="column">
                  <wp:posOffset>3888740</wp:posOffset>
                </wp:positionH>
                <wp:positionV relativeFrom="line">
                  <wp:posOffset>3202940</wp:posOffset>
                </wp:positionV>
                <wp:extent cx="733425" cy="295275"/>
                <wp:effectExtent l="0" t="342900" r="390525" b="28575"/>
                <wp:wrapNone/>
                <wp:docPr id="19" name="AutoShape 7195"/>
                <wp:cNvGraphicFramePr/>
                <a:graphic xmlns:a="http://schemas.openxmlformats.org/drawingml/2006/main">
                  <a:graphicData uri="http://schemas.microsoft.com/office/word/2010/wordprocessingShape">
                    <wps:wsp>
                      <wps:cNvSpPr/>
                      <wps:spPr>
                        <a:xfrm>
                          <a:off x="0" y="0"/>
                          <a:ext cx="733425" cy="295275"/>
                        </a:xfrm>
                        <a:prstGeom prst="wedgeRoundRectCallout">
                          <a:avLst>
                            <a:gd name="adj1" fmla="val 93116"/>
                            <a:gd name="adj2" fmla="val -150644"/>
                            <a:gd name="adj3" fmla="val 16667"/>
                          </a:avLst>
                        </a:prstGeom>
                        <a:solidFill>
                          <a:srgbClr val="FFFFFF"/>
                        </a:solidFill>
                        <a:ln w="9525" cap="flat" cmpd="sng">
                          <a:solidFill>
                            <a:srgbClr val="000000"/>
                          </a:solidFill>
                          <a:prstDash val="solid"/>
                          <a:miter/>
                          <a:headEnd type="none" w="med" len="med"/>
                          <a:tailEnd type="none" w="med" len="med"/>
                        </a:ln>
                      </wps:spPr>
                      <wps:txbx>
                        <w:txbxContent>
                          <w:p w14:paraId="69959984" w14:textId="77777777" w:rsidR="00001667" w:rsidRDefault="004B3C33">
                            <w:pPr>
                              <w:spacing w:line="240" w:lineRule="exact"/>
                              <w:jc w:val="center"/>
                              <w:rPr>
                                <w:b/>
                                <w:color w:val="FF0000"/>
                                <w:sz w:val="18"/>
                                <w:szCs w:val="18"/>
                              </w:rPr>
                            </w:pPr>
                            <w:r>
                              <w:rPr>
                                <w:rFonts w:hint="eastAsia"/>
                                <w:b/>
                                <w:color w:val="FF0000"/>
                                <w:sz w:val="18"/>
                                <w:szCs w:val="18"/>
                              </w:rPr>
                              <w:t>建设项目</w:t>
                            </w:r>
                          </w:p>
                        </w:txbxContent>
                      </wps:txbx>
                      <wps:bodyPr wrap="square" upright="1"/>
                    </wps:wsp>
                  </a:graphicData>
                </a:graphic>
              </wp:anchor>
            </w:drawing>
          </mc:Choice>
          <mc:Fallback>
            <w:pict>
              <v:shapetype w14:anchorId="2F28AB22"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AutoShape 7195" o:spid="_x0000_s1026" type="#_x0000_t62" style="position:absolute;left:0;text-align:left;margin-left:306.2pt;margin-top:252.2pt;width:57.75pt;height:23.25pt;z-index:251650560;visibility:visible;mso-wrap-style:square;mso-wrap-distance-left:9pt;mso-wrap-distance-top:0;mso-wrap-distance-right:9pt;mso-wrap-distance-bottom:0;mso-position-horizontal:absolute;mso-position-horizontal-relative:text;mso-position-vertical:absolute;mso-position-vertical-relative:lin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" adj="30913,-21739">
                <v:textbox>
                  <w:txbxContent>
                    <w:p w14:paraId="69959984" w14:textId="77777777" w:rsidR="00001667" w:rsidRDefault="004B3C33">
                      <w:pPr>
                        <w:spacing w:line="240" w:lineRule="exact"/>
                        <w:jc w:val="center"/>
                        <w:rPr>
                          <w:b/>
                          <w:color w:val="FF0000"/>
                          <w:sz w:val="18"/>
                          <w:szCs w:val="18"/>
                        </w:rPr>
                      </w:pPr>
                      <w:r>
                        <w:rPr>
                          <w:rFonts w:hint="eastAsia"/>
                          <w:b/>
                          <w:color w:val="FF0000"/>
                          <w:sz w:val="18"/>
                          <w:szCs w:val="18"/>
                        </w:rPr>
                        <w:t>建设项目</w:t>
                      </w:r>
                    </w:p>
                  </w:txbxContent>
                </v:textbox>
                <w10:wrap anchory="line"/>
              </v:shape>
            </w:pict>
          </mc:Fallback>
        </mc:AlternateContent>
      </w:r>
      <w:r w:rsidRPr="001278E3">
        <w:rPr>
          <w:noProof/>
        </w:rPr>
        <w:drawing>
          <wp:anchor distT="0" distB="0" distL="114300" distR="114300" simplePos="0" relativeHeight="251657728" behindDoc="0" locked="0" layoutInCell="1" allowOverlap="1" wp14:anchorId="39C4183A" wp14:editId="44FD0AB9">
            <wp:simplePos x="0" y="0"/>
            <wp:positionH relativeFrom="column">
              <wp:posOffset>8558530</wp:posOffset>
            </wp:positionH>
            <wp:positionV relativeFrom="paragraph">
              <wp:posOffset>90805</wp:posOffset>
            </wp:positionV>
            <wp:extent cx="890905" cy="904875"/>
            <wp:effectExtent l="0" t="0" r="4445" b="0"/>
            <wp:wrapNone/>
            <wp:docPr id="1726264285"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64285" name="图片 116"/>
                    <pic:cNvPicPr>
                      <a:picLocks noChangeAspect="1" noChangeArrowheads="1"/>
                    </pic:cNvPicPr>
                  </pic:nvPicPr>
                  <pic:blipFill>
                    <a:blip r:embed="rId39" cstate="print">
                      <a:extLst>
                        <a:ext uri="{28A0092B-C50C-407E-A947-70E740481C1C}">
                          <a14:useLocalDpi xmlns:a14="http://schemas.microsoft.com/office/drawing/2010/main" val="0"/>
                        </a:ext>
                      </a:extLst>
                    </a:blip>
                    <a:srcRect l="13843" t="7788"/>
                    <a:stretch>
                      <a:fillRect/>
                    </a:stretch>
                  </pic:blipFill>
                  <pic:spPr>
                    <a:xfrm>
                      <a:off x="0" y="0"/>
                      <a:ext cx="891186" cy="904875"/>
                    </a:xfrm>
                    <a:prstGeom prst="rect">
                      <a:avLst/>
                    </a:prstGeom>
                    <a:noFill/>
                    <a:ln>
                      <a:noFill/>
                    </a:ln>
                  </pic:spPr>
                </pic:pic>
              </a:graphicData>
            </a:graphic>
          </wp:anchor>
        </w:drawing>
      </w:r>
      <w:r w:rsidRPr="001278E3">
        <w:rPr>
          <w:noProof/>
        </w:rPr>
        <w:drawing>
          <wp:inline distT="0" distB="0" distL="0" distR="0" wp14:anchorId="2D5314A3" wp14:editId="674B7B64">
            <wp:extent cx="9315450" cy="5848350"/>
            <wp:effectExtent l="0" t="0" r="0" b="0"/>
            <wp:docPr id="1059322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22740" name="图片 1"/>
                    <pic:cNvPicPr>
                      <a:picLocks noChangeAspect="1"/>
                    </pic:cNvPicPr>
                  </pic:nvPicPr>
                  <pic:blipFill>
                    <a:blip r:embed="rId40"/>
                    <a:stretch>
                      <a:fillRect/>
                    </a:stretch>
                  </pic:blipFill>
                  <pic:spPr>
                    <a:xfrm>
                      <a:off x="0" y="0"/>
                      <a:ext cx="9315450" cy="5848350"/>
                    </a:xfrm>
                    <a:prstGeom prst="rect">
                      <a:avLst/>
                    </a:prstGeom>
                  </pic:spPr>
                </pic:pic>
              </a:graphicData>
            </a:graphic>
          </wp:inline>
        </w:drawing>
      </w:r>
    </w:p>
    <w:p w14:paraId="2B2F5CDB" w14:textId="77777777" w:rsidR="00001667" w:rsidRPr="001278E3" w:rsidRDefault="004B3C33">
      <w:pPr>
        <w:tabs>
          <w:tab w:val="left" w:pos="11760"/>
        </w:tabs>
        <w:jc w:val="center"/>
        <w:outlineLvl w:val="0"/>
        <w:rPr>
          <w:b/>
          <w:sz w:val="24"/>
        </w:rPr>
      </w:pPr>
      <w:bookmarkStart w:id="42" w:name="_Toc364602764"/>
      <w:bookmarkStart w:id="43" w:name="_Toc82999179"/>
      <w:bookmarkStart w:id="44" w:name="_Toc169875919"/>
      <w:r w:rsidRPr="001278E3">
        <w:rPr>
          <w:rFonts w:hint="eastAsia"/>
          <w:b/>
          <w:sz w:val="24"/>
        </w:rPr>
        <w:t>附</w:t>
      </w:r>
      <w:r w:rsidRPr="001278E3">
        <w:rPr>
          <w:b/>
          <w:sz w:val="24"/>
        </w:rPr>
        <w:t>图</w:t>
      </w:r>
      <w:r w:rsidRPr="001278E3">
        <w:rPr>
          <w:b/>
          <w:sz w:val="24"/>
        </w:rPr>
        <w:t xml:space="preserve">1  </w:t>
      </w:r>
      <w:r w:rsidRPr="001278E3">
        <w:rPr>
          <w:b/>
          <w:sz w:val="24"/>
        </w:rPr>
        <w:t>地理位置图</w:t>
      </w:r>
      <w:bookmarkEnd w:id="42"/>
      <w:bookmarkEnd w:id="43"/>
      <w:bookmarkEnd w:id="44"/>
    </w:p>
    <w:p w14:paraId="530A19B8" w14:textId="77777777" w:rsidR="00001667" w:rsidRPr="001278E3" w:rsidRDefault="004B3C33">
      <w:pPr>
        <w:jc w:val="center"/>
      </w:pPr>
      <w:bookmarkStart w:id="45" w:name="_Toc82999180"/>
      <w:r w:rsidRPr="001278E3">
        <w:rPr>
          <w:noProof/>
        </w:rPr>
        <w:lastRenderedPageBreak/>
        <mc:AlternateContent>
          <mc:Choice Requires="wpc">
            <w:drawing>
              <wp:inline distT="0" distB="0" distL="0" distR="0" wp14:anchorId="55C9A4C9" wp14:editId="154E456C">
                <wp:extent cx="9747885" cy="5685790"/>
                <wp:effectExtent l="0" t="0" r="5715" b="0"/>
                <wp:docPr id="1228537198" name="画布 12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a:ln>
                          <a:noFill/>
                        </a:ln>
                      </wpc:whole>
                      <wps:wsp>
                        <wps:cNvPr id="1674782627" name="任意多边形: 形状 1674782627"/>
                        <wps:cNvSpPr/>
                        <wps:spPr>
                          <a:xfrm>
                            <a:off x="1959657" y="157346"/>
                            <a:ext cx="5850844" cy="5381876"/>
                          </a:xfrm>
                          <a:custGeom>
                            <a:avLst/>
                            <a:gdLst>
                              <a:gd name="connsiteX0" fmla="*/ 0 w 2095877"/>
                              <a:gd name="connsiteY0" fmla="*/ 1113577 h 1928389"/>
                              <a:gd name="connsiteX1" fmla="*/ 1032095 w 2095877"/>
                              <a:gd name="connsiteY1" fmla="*/ 0 h 1928389"/>
                              <a:gd name="connsiteX2" fmla="*/ 2095877 w 2095877"/>
                              <a:gd name="connsiteY2" fmla="*/ 823866 h 1928389"/>
                              <a:gd name="connsiteX3" fmla="*/ 1104523 w 2095877"/>
                              <a:gd name="connsiteY3" fmla="*/ 1928389 h 1928389"/>
                              <a:gd name="connsiteX4" fmla="*/ 0 w 2095877"/>
                              <a:gd name="connsiteY4" fmla="*/ 1113577 h 192838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095877" h="1928389">
                                <a:moveTo>
                                  <a:pt x="0" y="1113577"/>
                                </a:moveTo>
                                <a:lnTo>
                                  <a:pt x="1032095" y="0"/>
                                </a:lnTo>
                                <a:lnTo>
                                  <a:pt x="2095877" y="823866"/>
                                </a:lnTo>
                                <a:lnTo>
                                  <a:pt x="1104523" y="1928389"/>
                                </a:lnTo>
                                <a:lnTo>
                                  <a:pt x="0" y="1113577"/>
                                </a:lnTo>
                                <a:close/>
                              </a:path>
                            </a:pathLst>
                          </a:cu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1429125579" name="任意多边形: 形状 1429125579"/>
                        <wps:cNvSpPr/>
                        <wps:spPr>
                          <a:xfrm>
                            <a:off x="3640355" y="1445964"/>
                            <a:ext cx="1655037" cy="3839727"/>
                          </a:xfrm>
                          <a:custGeom>
                            <a:avLst/>
                            <a:gdLst>
                              <a:gd name="connsiteX0" fmla="*/ 0 w 593009"/>
                              <a:gd name="connsiteY0" fmla="*/ 0 h 1376130"/>
                              <a:gd name="connsiteX1" fmla="*/ 325931 w 593009"/>
                              <a:gd name="connsiteY1" fmla="*/ 258027 h 1376130"/>
                              <a:gd name="connsiteX2" fmla="*/ 144862 w 593009"/>
                              <a:gd name="connsiteY2" fmla="*/ 488890 h 1376130"/>
                              <a:gd name="connsiteX3" fmla="*/ 316882 w 593009"/>
                              <a:gd name="connsiteY3" fmla="*/ 619825 h 1376130"/>
                              <a:gd name="connsiteX4" fmla="*/ 54327 w 593009"/>
                              <a:gd name="connsiteY4" fmla="*/ 950617 h 1376130"/>
                              <a:gd name="connsiteX5" fmla="*/ 593009 w 593009"/>
                              <a:gd name="connsiteY5" fmla="*/ 1376130 h 13761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93009" h="1376130">
                                <a:moveTo>
                                  <a:pt x="0" y="0"/>
                                </a:moveTo>
                                <a:lnTo>
                                  <a:pt x="325931" y="258027"/>
                                </a:lnTo>
                                <a:lnTo>
                                  <a:pt x="144862" y="488890"/>
                                </a:lnTo>
                                <a:lnTo>
                                  <a:pt x="316882" y="619825"/>
                                </a:lnTo>
                                <a:lnTo>
                                  <a:pt x="54327" y="950617"/>
                                </a:lnTo>
                                <a:lnTo>
                                  <a:pt x="593009" y="1376130"/>
                                </a:lnTo>
                              </a:path>
                            </a:pathLst>
                          </a:cu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963599577" name="任意多边形: 形状 963599577"/>
                        <wps:cNvSpPr/>
                        <wps:spPr>
                          <a:xfrm>
                            <a:off x="2311138" y="2293241"/>
                            <a:ext cx="1731872" cy="857745"/>
                          </a:xfrm>
                          <a:custGeom>
                            <a:avLst/>
                            <a:gdLst>
                              <a:gd name="connsiteX0" fmla="*/ 620548 w 620548"/>
                              <a:gd name="connsiteY0" fmla="*/ 184039 h 307818"/>
                              <a:gd name="connsiteX1" fmla="*/ 373313 w 620548"/>
                              <a:gd name="connsiteY1" fmla="*/ 0 h 307818"/>
                              <a:gd name="connsiteX2" fmla="*/ 110668 w 620548"/>
                              <a:gd name="connsiteY2" fmla="*/ 307818 h 307818"/>
                              <a:gd name="connsiteX3" fmla="*/ 0 w 620548"/>
                              <a:gd name="connsiteY3" fmla="*/ 212032 h 307818"/>
                            </a:gdLst>
                            <a:ahLst/>
                            <a:cxnLst>
                              <a:cxn ang="0">
                                <a:pos x="connsiteX0" y="connsiteY0"/>
                              </a:cxn>
                              <a:cxn ang="0">
                                <a:pos x="connsiteX1" y="connsiteY1"/>
                              </a:cxn>
                              <a:cxn ang="0">
                                <a:pos x="connsiteX2" y="connsiteY2"/>
                              </a:cxn>
                              <a:cxn ang="0">
                                <a:pos x="connsiteX3" y="connsiteY3"/>
                              </a:cxn>
                            </a:cxnLst>
                            <a:rect l="l" t="t" r="r" b="b"/>
                            <a:pathLst>
                              <a:path w="620548" h="307818">
                                <a:moveTo>
                                  <a:pt x="620548" y="184039"/>
                                </a:moveTo>
                                <a:lnTo>
                                  <a:pt x="373313" y="0"/>
                                </a:lnTo>
                                <a:lnTo>
                                  <a:pt x="110668" y="307818"/>
                                </a:lnTo>
                                <a:lnTo>
                                  <a:pt x="0" y="212032"/>
                                </a:lnTo>
                              </a:path>
                            </a:pathLst>
                          </a:cu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712361214" name="文本框 712361214"/>
                        <wps:cNvSpPr txBox="1"/>
                        <wps:spPr>
                          <a:xfrm>
                            <a:off x="3305079" y="1923835"/>
                            <a:ext cx="876396" cy="304800"/>
                          </a:xfrm>
                          <a:prstGeom prst="rect">
                            <a:avLst/>
                          </a:prstGeom>
                          <a:noFill/>
                          <a:ln w="6350">
                            <a:noFill/>
                          </a:ln>
                        </wps:spPr>
                        <wps:txbx>
                          <w:txbxContent>
                            <w:p w14:paraId="4EF716E1" w14:textId="77777777" w:rsidR="00001667" w:rsidRDefault="004B3C33">
                              <w:r>
                                <w:rPr>
                                  <w:rFonts w:hint="eastAsia"/>
                                </w:rPr>
                                <w:t>4</w:t>
                              </w:r>
                              <w:r>
                                <w:rPr>
                                  <w:rFonts w:hint="eastAsia"/>
                                </w:rPr>
                                <w:t>层办公楼</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113690908" name="文本框 2113690908"/>
                        <wps:cNvSpPr txBox="1"/>
                        <wps:spPr>
                          <a:xfrm>
                            <a:off x="5162166" y="2625158"/>
                            <a:ext cx="676515" cy="496128"/>
                          </a:xfrm>
                          <a:prstGeom prst="rect">
                            <a:avLst/>
                          </a:prstGeom>
                          <a:noFill/>
                          <a:ln w="6350">
                            <a:noFill/>
                          </a:ln>
                        </wps:spPr>
                        <wps:txbx>
                          <w:txbxContent>
                            <w:p w14:paraId="52537612" w14:textId="77777777" w:rsidR="00001667" w:rsidRDefault="004B3C33">
                              <w:pPr>
                                <w:jc w:val="center"/>
                              </w:pPr>
                              <w:r>
                                <w:rPr>
                                  <w:rFonts w:hint="eastAsia"/>
                                </w:rPr>
                                <w:t>挤塑板生产区</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052276618" name="矩形 1052276618"/>
                        <wps:cNvSpPr/>
                        <wps:spPr>
                          <a:xfrm rot="7561691">
                            <a:off x="4833618" y="246591"/>
                            <a:ext cx="335769" cy="639022"/>
                          </a:xfrm>
                          <a:prstGeom prst="rect">
                            <a:avLst/>
                          </a:prstGeom>
                          <a:noFill/>
                          <a:ln w="1270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80098924" name="文本框 1780098924"/>
                        <wps:cNvSpPr txBox="1"/>
                        <wps:spPr>
                          <a:xfrm>
                            <a:off x="4711030" y="484118"/>
                            <a:ext cx="876396" cy="304800"/>
                          </a:xfrm>
                          <a:prstGeom prst="rect">
                            <a:avLst/>
                          </a:prstGeom>
                          <a:noFill/>
                          <a:ln w="6350">
                            <a:noFill/>
                          </a:ln>
                        </wps:spPr>
                        <wps:txbx>
                          <w:txbxContent>
                            <w:p w14:paraId="56BC646C" w14:textId="77777777" w:rsidR="00001667" w:rsidRDefault="004B3C33">
                              <w:r>
                                <w:rPr>
                                  <w:rFonts w:hint="eastAsia"/>
                                </w:rPr>
                                <w:t>破碎区</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64661442" name="矩形 864661442"/>
                        <wps:cNvSpPr/>
                        <wps:spPr>
                          <a:xfrm rot="2262110">
                            <a:off x="4079557" y="3525259"/>
                            <a:ext cx="586194" cy="828045"/>
                          </a:xfrm>
                          <a:prstGeom prst="rect">
                            <a:avLst/>
                          </a:prstGeom>
                          <a:noFill/>
                          <a:ln w="1270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682343175" name="矩形 682343175"/>
                        <wps:cNvSpPr/>
                        <wps:spPr>
                          <a:xfrm rot="2262110">
                            <a:off x="4611543" y="3934834"/>
                            <a:ext cx="586194" cy="828045"/>
                          </a:xfrm>
                          <a:prstGeom prst="rect">
                            <a:avLst/>
                          </a:prstGeom>
                          <a:noFill/>
                          <a:ln w="1270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90384684" name="文本框 890384684"/>
                        <wps:cNvSpPr txBox="1"/>
                        <wps:spPr>
                          <a:xfrm>
                            <a:off x="4043002" y="3779768"/>
                            <a:ext cx="876396" cy="304800"/>
                          </a:xfrm>
                          <a:prstGeom prst="rect">
                            <a:avLst/>
                          </a:prstGeom>
                          <a:noFill/>
                          <a:ln w="6350">
                            <a:noFill/>
                          </a:ln>
                        </wps:spPr>
                        <wps:txbx>
                          <w:txbxContent>
                            <w:p w14:paraId="2AD9D8B2" w14:textId="77777777" w:rsidR="00001667" w:rsidRDefault="004B3C33">
                              <w:r>
                                <w:rPr>
                                  <w:rFonts w:hint="eastAsia"/>
                                </w:rPr>
                                <w:t>成品区</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12565945" name="文本框 312565945"/>
                        <wps:cNvSpPr txBox="1"/>
                        <wps:spPr>
                          <a:xfrm>
                            <a:off x="4608447" y="4163344"/>
                            <a:ext cx="876396" cy="304800"/>
                          </a:xfrm>
                          <a:prstGeom prst="rect">
                            <a:avLst/>
                          </a:prstGeom>
                          <a:noFill/>
                          <a:ln w="6350">
                            <a:noFill/>
                          </a:ln>
                        </wps:spPr>
                        <wps:txbx>
                          <w:txbxContent>
                            <w:p w14:paraId="66543CA3" w14:textId="77777777" w:rsidR="00001667" w:rsidRDefault="004B3C33">
                              <w:r>
                                <w:rPr>
                                  <w:rFonts w:hint="eastAsia"/>
                                </w:rPr>
                                <w:t>原料区</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62452138" name="矩形 1662452138"/>
                        <wps:cNvSpPr/>
                        <wps:spPr>
                          <a:xfrm rot="2514168">
                            <a:off x="5952618" y="2265882"/>
                            <a:ext cx="421173" cy="3198562"/>
                          </a:xfrm>
                          <a:prstGeom prst="rect">
                            <a:avLst/>
                          </a:prstGeom>
                          <a:noFill/>
                          <a:ln w="1270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98849879" name="文本框 1698849879"/>
                        <wps:cNvSpPr txBox="1"/>
                        <wps:spPr>
                          <a:xfrm>
                            <a:off x="5770087" y="3652152"/>
                            <a:ext cx="794160" cy="450791"/>
                          </a:xfrm>
                          <a:prstGeom prst="rect">
                            <a:avLst/>
                          </a:prstGeom>
                          <a:noFill/>
                          <a:ln w="6350">
                            <a:noFill/>
                          </a:ln>
                        </wps:spPr>
                        <wps:txbx>
                          <w:txbxContent>
                            <w:p w14:paraId="62D2CF8D" w14:textId="2A0D521F" w:rsidR="00001667" w:rsidRDefault="004B3C33">
                              <w:r>
                                <w:rPr>
                                  <w:rFonts w:hint="eastAsia"/>
                                </w:rPr>
                                <w:t>改性塑料</w:t>
                              </w:r>
                              <w:r w:rsidR="003008F9">
                                <w:rPr>
                                  <w:rFonts w:hint="eastAsia"/>
                                </w:rPr>
                                <w:t>粒</w:t>
                              </w:r>
                              <w:r>
                                <w:rPr>
                                  <w:rFonts w:hint="eastAsia"/>
                                </w:rPr>
                                <w:t>生产区</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14633053" name="矩形 1814633053"/>
                        <wps:cNvSpPr/>
                        <wps:spPr>
                          <a:xfrm rot="2262110">
                            <a:off x="4672386" y="2210816"/>
                            <a:ext cx="1548177" cy="1291674"/>
                          </a:xfrm>
                          <a:prstGeom prst="rect">
                            <a:avLst/>
                          </a:prstGeom>
                          <a:noFill/>
                          <a:ln w="1270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60380857" name="矩形 1660380857"/>
                        <wps:cNvSpPr/>
                        <wps:spPr>
                          <a:xfrm rot="2209336">
                            <a:off x="4347064" y="1074079"/>
                            <a:ext cx="429919" cy="919677"/>
                          </a:xfrm>
                          <a:prstGeom prst="rect">
                            <a:avLst/>
                          </a:prstGeom>
                          <a:noFill/>
                          <a:ln w="1270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963879730" name="矩形 963879730"/>
                        <wps:cNvSpPr/>
                        <wps:spPr>
                          <a:xfrm rot="2262110">
                            <a:off x="5305351" y="1782478"/>
                            <a:ext cx="1548177" cy="543608"/>
                          </a:xfrm>
                          <a:prstGeom prst="rect">
                            <a:avLst/>
                          </a:prstGeom>
                          <a:noFill/>
                          <a:ln w="1270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479338203" name="文本框 1479338203"/>
                        <wps:cNvSpPr txBox="1"/>
                        <wps:spPr>
                          <a:xfrm>
                            <a:off x="5769911" y="1936228"/>
                            <a:ext cx="676515" cy="279445"/>
                          </a:xfrm>
                          <a:prstGeom prst="rect">
                            <a:avLst/>
                          </a:prstGeom>
                          <a:noFill/>
                          <a:ln w="6350">
                            <a:noFill/>
                          </a:ln>
                        </wps:spPr>
                        <wps:txbx>
                          <w:txbxContent>
                            <w:p w14:paraId="385603D8" w14:textId="77777777" w:rsidR="00001667" w:rsidRDefault="004B3C33">
                              <w:pPr>
                                <w:jc w:val="center"/>
                              </w:pPr>
                              <w:r>
                                <w:rPr>
                                  <w:rFonts w:hint="eastAsia"/>
                                </w:rPr>
                                <w:t>拌料区</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22479217" name="文本框 722479217"/>
                        <wps:cNvSpPr txBox="1"/>
                        <wps:spPr>
                          <a:xfrm>
                            <a:off x="4236842" y="1398706"/>
                            <a:ext cx="876396" cy="304800"/>
                          </a:xfrm>
                          <a:prstGeom prst="rect">
                            <a:avLst/>
                          </a:prstGeom>
                          <a:noFill/>
                          <a:ln w="6350">
                            <a:noFill/>
                          </a:ln>
                        </wps:spPr>
                        <wps:txbx>
                          <w:txbxContent>
                            <w:p w14:paraId="0D6A55CE" w14:textId="77777777" w:rsidR="00001667" w:rsidRDefault="004B3C33">
                              <w:r>
                                <w:rPr>
                                  <w:rFonts w:hint="eastAsia"/>
                                </w:rPr>
                                <w:t>原料区</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1996640" name="文本框 61996640"/>
                        <wps:cNvSpPr txBox="1"/>
                        <wps:spPr>
                          <a:xfrm>
                            <a:off x="4644379" y="1703495"/>
                            <a:ext cx="876396" cy="304800"/>
                          </a:xfrm>
                          <a:prstGeom prst="rect">
                            <a:avLst/>
                          </a:prstGeom>
                          <a:noFill/>
                          <a:ln w="6350">
                            <a:noFill/>
                          </a:ln>
                        </wps:spPr>
                        <wps:txbx>
                          <w:txbxContent>
                            <w:p w14:paraId="22F88E2F" w14:textId="77777777" w:rsidR="00001667" w:rsidRDefault="004B3C33">
                              <w:r>
                                <w:rPr>
                                  <w:rFonts w:hint="eastAsia"/>
                                </w:rPr>
                                <w:t>成品区</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567317565" name="矩形 1567317565"/>
                        <wps:cNvSpPr/>
                        <wps:spPr>
                          <a:xfrm rot="2209336">
                            <a:off x="4760646" y="1310240"/>
                            <a:ext cx="225882" cy="919677"/>
                          </a:xfrm>
                          <a:prstGeom prst="rect">
                            <a:avLst/>
                          </a:prstGeom>
                          <a:noFill/>
                          <a:ln w="1270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84770484" name="文本框 1284770484"/>
                        <wps:cNvSpPr txBox="1"/>
                        <wps:spPr>
                          <a:xfrm>
                            <a:off x="4711027" y="3432527"/>
                            <a:ext cx="876396" cy="304800"/>
                          </a:xfrm>
                          <a:prstGeom prst="rect">
                            <a:avLst/>
                          </a:prstGeom>
                          <a:noFill/>
                          <a:ln w="6350">
                            <a:noFill/>
                          </a:ln>
                        </wps:spPr>
                        <wps:txbx>
                          <w:txbxContent>
                            <w:p w14:paraId="0B6A60F8" w14:textId="77777777" w:rsidR="00001667" w:rsidRDefault="004B3C33">
                              <w:r>
                                <w:rPr>
                                  <w:rFonts w:hint="eastAsia"/>
                                </w:rPr>
                                <w:t>通道</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10503536" name="文本框 110503536"/>
                        <wps:cNvSpPr txBox="1"/>
                        <wps:spPr>
                          <a:xfrm>
                            <a:off x="6082627" y="1449249"/>
                            <a:ext cx="876396" cy="304800"/>
                          </a:xfrm>
                          <a:prstGeom prst="rect">
                            <a:avLst/>
                          </a:prstGeom>
                          <a:noFill/>
                          <a:ln w="6350">
                            <a:noFill/>
                          </a:ln>
                        </wps:spPr>
                        <wps:txbx>
                          <w:txbxContent>
                            <w:p w14:paraId="79573B54" w14:textId="77777777" w:rsidR="00001667" w:rsidRDefault="004B3C33">
                              <w:r>
                                <w:rPr>
                                  <w:rFonts w:hint="eastAsia"/>
                                </w:rPr>
                                <w:t>通道</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683851602" name="文本框 1683851602"/>
                        <wps:cNvSpPr txBox="1"/>
                        <wps:spPr>
                          <a:xfrm>
                            <a:off x="4274993" y="2396461"/>
                            <a:ext cx="876396" cy="304800"/>
                          </a:xfrm>
                          <a:prstGeom prst="rect">
                            <a:avLst/>
                          </a:prstGeom>
                          <a:noFill/>
                          <a:ln w="6350">
                            <a:noFill/>
                          </a:ln>
                        </wps:spPr>
                        <wps:txbx>
                          <w:txbxContent>
                            <w:p w14:paraId="420E5963" w14:textId="77777777" w:rsidR="00001667" w:rsidRDefault="004B3C33">
                              <w:r>
                                <w:rPr>
                                  <w:rFonts w:hint="eastAsia"/>
                                </w:rPr>
                                <w:t>通道</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1862002420" name="文本框 1862002420"/>
                        <wps:cNvSpPr txBox="1"/>
                        <wps:spPr>
                          <a:xfrm>
                            <a:off x="2982488" y="3347246"/>
                            <a:ext cx="876396" cy="304800"/>
                          </a:xfrm>
                          <a:prstGeom prst="rect">
                            <a:avLst/>
                          </a:prstGeom>
                          <a:noFill/>
                          <a:ln w="6350">
                            <a:noFill/>
                          </a:ln>
                        </wps:spPr>
                        <wps:txbx>
                          <w:txbxContent>
                            <w:p w14:paraId="210F893D" w14:textId="77777777" w:rsidR="00001667" w:rsidRDefault="004B3C33">
                              <w:r>
                                <w:rPr>
                                  <w:rFonts w:hint="eastAsia"/>
                                </w:rPr>
                                <w:t>空地</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77320067" name="椭圆 577320067"/>
                        <wps:cNvSpPr/>
                        <wps:spPr>
                          <a:xfrm>
                            <a:off x="7326960" y="2564070"/>
                            <a:ext cx="121590" cy="121590"/>
                          </a:xfrm>
                          <a:prstGeom prst="ellipse">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137622028" name="标注: 线形 1137622028"/>
                        <wps:cNvSpPr/>
                        <wps:spPr>
                          <a:xfrm>
                            <a:off x="7810055" y="2905998"/>
                            <a:ext cx="629095" cy="313128"/>
                          </a:xfrm>
                          <a:prstGeom prst="borderCallout1">
                            <a:avLst>
                              <a:gd name="adj1" fmla="val 18750"/>
                              <a:gd name="adj2" fmla="val -8333"/>
                              <a:gd name="adj3" fmla="val -87222"/>
                              <a:gd name="adj4" fmla="val -67623"/>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31BF602" w14:textId="77777777" w:rsidR="00001667" w:rsidRDefault="004B3C33">
                              <w:pPr>
                                <w:jc w:val="center"/>
                                <w:rPr>
                                  <w:sz w:val="18"/>
                                  <w:szCs w:val="18"/>
                                </w:rPr>
                              </w:pPr>
                              <w:r>
                                <w:rPr>
                                  <w:rFonts w:hint="eastAsia"/>
                                  <w:sz w:val="18"/>
                                  <w:szCs w:val="18"/>
                                </w:rPr>
                                <w:t>DA001</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73135363" name="椭圆 1773135363"/>
                        <wps:cNvSpPr/>
                        <wps:spPr>
                          <a:xfrm>
                            <a:off x="2317158" y="2621174"/>
                            <a:ext cx="121590" cy="121590"/>
                          </a:xfrm>
                          <a:prstGeom prst="ellipse">
                            <a:avLst/>
                          </a:prstGeom>
                          <a:solidFill>
                            <a:srgbClr val="00B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628818859" name="标注: 线形 1628818859"/>
                        <wps:cNvSpPr/>
                        <wps:spPr>
                          <a:xfrm flipH="1">
                            <a:off x="1199654" y="2246865"/>
                            <a:ext cx="637697" cy="313128"/>
                          </a:xfrm>
                          <a:prstGeom prst="borderCallout1">
                            <a:avLst>
                              <a:gd name="adj1" fmla="val 18750"/>
                              <a:gd name="adj2" fmla="val -8333"/>
                              <a:gd name="adj3" fmla="val 134765"/>
                              <a:gd name="adj4" fmla="val -84057"/>
                            </a:avLst>
                          </a:prstGeom>
                          <a:solidFill>
                            <a:srgbClr val="00B050"/>
                          </a:solidFill>
                        </wps:spPr>
                        <wps:style>
                          <a:lnRef idx="2">
                            <a:schemeClr val="accent1">
                              <a:shade val="15000"/>
                            </a:schemeClr>
                          </a:lnRef>
                          <a:fillRef idx="1">
                            <a:schemeClr val="accent1"/>
                          </a:fillRef>
                          <a:effectRef idx="0">
                            <a:schemeClr val="accent1"/>
                          </a:effectRef>
                          <a:fontRef idx="minor">
                            <a:schemeClr val="lt1"/>
                          </a:fontRef>
                        </wps:style>
                        <wps:txbx>
                          <w:txbxContent>
                            <w:p w14:paraId="4C6B38A7" w14:textId="77777777" w:rsidR="00001667" w:rsidRDefault="004B3C33">
                              <w:pPr>
                                <w:jc w:val="center"/>
                                <w:rPr>
                                  <w:sz w:val="18"/>
                                  <w:szCs w:val="18"/>
                                </w:rPr>
                              </w:pPr>
                              <w:r>
                                <w:rPr>
                                  <w:rFonts w:hint="eastAsia"/>
                                  <w:sz w:val="18"/>
                                  <w:szCs w:val="18"/>
                                </w:rPr>
                                <w:t>DW001</w:t>
                              </w:r>
                            </w:p>
                          </w:txbxContent>
                        </wps:txbx>
                        <wps:bodyPr rot="0" spcFirstLastPara="0" vertOverflow="overflow" horzOverflow="overflow" vert="horz" wrap="square" lIns="91440" tIns="45720" rIns="91440" bIns="45720" numCol="1" spcCol="0" rtlCol="0" fromWordArt="0" anchor="ctr" anchorCtr="0" forceAA="0" compatLnSpc="1">
                          <a:noAutofit/>
                        </wps:bodyPr>
                      </wps:wsp>
                      <pic:pic xmlns:pic="http://schemas.openxmlformats.org/drawingml/2006/picture">
                        <pic:nvPicPr>
                          <pic:cNvPr id="534815359" name="图片 534815359"/>
                          <pic:cNvPicPr>
                            <a:picLocks noChangeAspect="1"/>
                          </pic:cNvPicPr>
                        </pic:nvPicPr>
                        <pic:blipFill>
                          <a:blip r:embed="rId39" cstate="print">
                            <a:extLst>
                              <a:ext uri="{28A0092B-C50C-407E-A947-70E740481C1C}">
                                <a14:useLocalDpi xmlns:a14="http://schemas.microsoft.com/office/drawing/2010/main" val="0"/>
                              </a:ext>
                            </a:extLst>
                          </a:blip>
                          <a:srcRect l="13843" t="7788"/>
                          <a:stretch>
                            <a:fillRect/>
                          </a:stretch>
                        </pic:blipFill>
                        <pic:spPr>
                          <a:xfrm>
                            <a:off x="180000" y="180000"/>
                            <a:ext cx="890905" cy="904875"/>
                          </a:xfrm>
                          <a:prstGeom prst="rect">
                            <a:avLst/>
                          </a:prstGeom>
                          <a:noFill/>
                          <a:ln>
                            <a:noFill/>
                          </a:ln>
                        </pic:spPr>
                      </pic:pic>
                      <wps:wsp>
                        <wps:cNvPr id="71622445" name="矩形 71622445"/>
                        <wps:cNvSpPr/>
                        <wps:spPr>
                          <a:xfrm rot="2209336">
                            <a:off x="4084032" y="583125"/>
                            <a:ext cx="380832" cy="1162322"/>
                          </a:xfrm>
                          <a:prstGeom prst="rect">
                            <a:avLst/>
                          </a:prstGeom>
                          <a:noFill/>
                          <a:ln w="12700">
                            <a:solidFill>
                              <a:schemeClr val="tx1"/>
                            </a:solidFill>
                            <a:prstDash val="dash"/>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268968505" name="文本框 1268968505"/>
                        <wps:cNvSpPr txBox="1"/>
                        <wps:spPr>
                          <a:xfrm>
                            <a:off x="4033782" y="989946"/>
                            <a:ext cx="876396" cy="304800"/>
                          </a:xfrm>
                          <a:prstGeom prst="rect">
                            <a:avLst/>
                          </a:prstGeom>
                          <a:noFill/>
                          <a:ln w="6350">
                            <a:noFill/>
                          </a:ln>
                        </wps:spPr>
                        <wps:txbx>
                          <w:txbxContent>
                            <w:p w14:paraId="5EC2E992" w14:textId="77777777" w:rsidR="00001667" w:rsidRDefault="004B3C33">
                              <w:r>
                                <w:rPr>
                                  <w:rFonts w:hint="eastAsia"/>
                                </w:rPr>
                                <w:t>包装区</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78580120" name="椭圆 678580120"/>
                        <wps:cNvSpPr/>
                        <wps:spPr>
                          <a:xfrm>
                            <a:off x="4275078" y="484350"/>
                            <a:ext cx="121590" cy="121590"/>
                          </a:xfrm>
                          <a:prstGeom prst="ellipse">
                            <a:avLst/>
                          </a:prstGeom>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837157336" name="标注: 线形 837157336"/>
                        <wps:cNvSpPr/>
                        <wps:spPr>
                          <a:xfrm flipH="1">
                            <a:off x="3305073" y="220345"/>
                            <a:ext cx="589301" cy="313128"/>
                          </a:xfrm>
                          <a:prstGeom prst="borderCallout1">
                            <a:avLst>
                              <a:gd name="adj1" fmla="val 18750"/>
                              <a:gd name="adj2" fmla="val -8333"/>
                              <a:gd name="adj3" fmla="val 101371"/>
                              <a:gd name="adj4" fmla="val -77334"/>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02BEBB5" w14:textId="77777777" w:rsidR="00001667" w:rsidRDefault="004B3C33">
                              <w:pPr>
                                <w:jc w:val="center"/>
                                <w:rPr>
                                  <w:sz w:val="18"/>
                                  <w:szCs w:val="18"/>
                                </w:rPr>
                              </w:pPr>
                              <w:r>
                                <w:rPr>
                                  <w:rFonts w:hint="eastAsia"/>
                                  <w:sz w:val="18"/>
                                  <w:szCs w:val="18"/>
                                </w:rPr>
                                <w:t>DA002</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5452840" name="任意多边形: 形状 185452840"/>
                        <wps:cNvSpPr/>
                        <wps:spPr>
                          <a:xfrm>
                            <a:off x="8635247" y="5446785"/>
                            <a:ext cx="579002" cy="0"/>
                          </a:xfrm>
                          <a:custGeom>
                            <a:avLst/>
                            <a:gdLst>
                              <a:gd name="connsiteX0" fmla="*/ 0 w 579002"/>
                              <a:gd name="connsiteY0" fmla="*/ 0 h 0"/>
                              <a:gd name="connsiteX1" fmla="*/ 579002 w 579002"/>
                              <a:gd name="connsiteY1" fmla="*/ 0 h 0"/>
                            </a:gdLst>
                            <a:ahLst/>
                            <a:cxnLst>
                              <a:cxn ang="0">
                                <a:pos x="connsiteX0" y="connsiteY0"/>
                              </a:cxn>
                              <a:cxn ang="0">
                                <a:pos x="connsiteX1" y="connsiteY1"/>
                              </a:cxn>
                            </a:cxnLst>
                            <a:rect l="l" t="t" r="r" b="b"/>
                            <a:pathLst>
                              <a:path w="579002">
                                <a:moveTo>
                                  <a:pt x="0" y="0"/>
                                </a:moveTo>
                                <a:lnTo>
                                  <a:pt x="579002" y="0"/>
                                </a:lnTo>
                              </a:path>
                            </a:pathLst>
                          </a:custGeom>
                          <a:noFill/>
                          <a:ln w="571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3888500" name="文本框 703888500"/>
                        <wps:cNvSpPr txBox="1"/>
                        <wps:spPr>
                          <a:xfrm>
                            <a:off x="8412842" y="5196119"/>
                            <a:ext cx="980058" cy="250666"/>
                          </a:xfrm>
                          <a:prstGeom prst="rect">
                            <a:avLst/>
                          </a:prstGeom>
                          <a:noFill/>
                          <a:ln w="6350">
                            <a:noFill/>
                          </a:ln>
                        </wps:spPr>
                        <wps:txbx>
                          <w:txbxContent>
                            <w:p w14:paraId="5332DE3B" w14:textId="47FF72E5" w:rsidR="009E6483" w:rsidRPr="009E6483" w:rsidRDefault="009E6483" w:rsidP="009E6483">
                              <w:pPr>
                                <w:jc w:val="center"/>
                                <w:rPr>
                                  <w:sz w:val="15"/>
                                  <w:szCs w:val="15"/>
                                </w:rPr>
                              </w:pPr>
                              <w:r w:rsidRPr="009E6483">
                                <w:rPr>
                                  <w:rFonts w:hint="eastAsia"/>
                                  <w:sz w:val="15"/>
                                  <w:szCs w:val="15"/>
                                </w:rPr>
                                <w:t>比例尺：</w:t>
                              </w:r>
                              <w:r w:rsidRPr="009E6483">
                                <w:rPr>
                                  <w:rFonts w:hint="eastAsia"/>
                                  <w:sz w:val="15"/>
                                  <w:szCs w:val="15"/>
                                </w:rPr>
                                <w:t>10</w:t>
                              </w:r>
                              <w:r w:rsidRPr="009E6483">
                                <w:rPr>
                                  <w:rFonts w:hint="eastAsia"/>
                                  <w:sz w:val="15"/>
                                  <w:szCs w:val="15"/>
                                </w:rPr>
                                <w:t>米</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55C9A4C9" id="画布 125" o:spid="_x0000_s1027" editas="canvas" style="width:767.55pt;height:447.7pt;mso-position-horizontal-relative:char;mso-position-vertical-relative:line" coordsize="97478,568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">
                <v:shape id="_x0000_s1028" type="#_x0000_t75" style="position:absolute;width:97478;height:56857;visibility:visible;mso-wrap-style:square" filled="t">
                  <v:fill o:detectmouseclick="t"/>
                  <v:path o:connecttype="none"/>
                </v:shape>
                <v:shape id="任意多边形: 形状 1674782627" o:spid="_x0000_s1029" style="position:absolute;left:19596;top:1573;width:58509;height:53819;visibility:visible;mso-wrap-style:square;v-text-anchor:middle" coordsize="2095877,1928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" path="m,1113577l1032095,,2095877,823866,1104523,1928389,,1113577xe" filled="f" strokecolor="#0a121c [484]" strokeweight="3pt">
                  <v:path arrowok="t" o:connecttype="custom" o:connectlocs="0,3107845;2881193,0;5850844,2299300;3083383,5381876;0,3107845" o:connectangles="0,0,0,0,0"/>
                </v:shape>
                <v:shape id="任意多边形: 形状 1429125579" o:spid="_x0000_s1030" style="position:absolute;left:36403;top:14459;width:16550;height:38397;visibility:visible;mso-wrap-style:square;v-text-anchor:middle" coordsize="593009,1376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" path="m,l325931,258027,144862,488890,316882,619825,54327,950617r538682,425513e" filled="f" strokecolor="#0a121c [484]" strokeweight="1.5pt">
                  <v:path arrowok="t" o:connecttype="custom" o:connectlocs="0,0;909645,719956;404297,1364118;884390,1729458;151622,2652445;1655037,3839727" o:connectangles="0,0,0,0,0,0"/>
                </v:shape>
                <v:shape id="任意多边形: 形状 963599577" o:spid="_x0000_s1031" style="position:absolute;left:23111;top:22932;width:17319;height:8577;visibility:visible;mso-wrap-style:square;v-text-anchor:middle" coordsize="620548,3078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" path="m620548,184039l373313,,110668,307818,,212032e" filled="f" strokecolor="#0a121c [484]" strokeweight="1.5pt">
                  <v:path arrowok="t" o:connecttype="custom" o:connectlocs="1731872,512831;1041870,0;308861,857745;0,590834" o:connectangles="0,0,0,0"/>
                </v:shape>
                <v:shapetype id="_x0000_t202" coordsize="21600,21600" o:spt="202" path="m,l,21600r21600,l21600,xe">
                  <v:stroke joinstyle="miter"/>
                  <v:path gradientshapeok="t" o:connecttype="rect"/>
                </v:shapetype>
                <v:shape id="文本框 712361214" o:spid="_x0000_s1032" type="#_x0000_t202" style="position:absolute;left:33050;top:19238;width:876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" filled="f" stroked="f" strokeweight=".5pt">
                  <v:textbox>
                    <w:txbxContent>
                      <w:p w14:paraId="4EF716E1" w14:textId="77777777" w:rsidR="00001667" w:rsidRDefault="004B3C33">
                        <w:r>
                          <w:rPr>
                            <w:rFonts w:hint="eastAsia"/>
                          </w:rPr>
                          <w:t>4</w:t>
                        </w:r>
                        <w:r>
                          <w:rPr>
                            <w:rFonts w:hint="eastAsia"/>
                          </w:rPr>
                          <w:t>层办公楼</w:t>
                        </w:r>
                      </w:p>
                    </w:txbxContent>
                  </v:textbox>
                </v:shape>
                <v:shape id="文本框 2113690908" o:spid="_x0000_s1033" type="#_x0000_t202" style="position:absolute;left:51621;top:26251;width:6765;height:49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" filled="f" stroked="f" strokeweight=".5pt">
                  <v:textbox>
                    <w:txbxContent>
                      <w:p w14:paraId="52537612" w14:textId="77777777" w:rsidR="00001667" w:rsidRDefault="004B3C33">
                        <w:pPr>
                          <w:jc w:val="center"/>
                        </w:pPr>
                        <w:r>
                          <w:rPr>
                            <w:rFonts w:hint="eastAsia"/>
                          </w:rPr>
                          <w:t>挤塑板生产区</w:t>
                        </w:r>
                      </w:p>
                    </w:txbxContent>
                  </v:textbox>
                </v:shape>
                <v:rect id="矩形 1052276618" o:spid="_x0000_s1034" style="position:absolute;left:48336;top:2465;width:3357;height:6391;rotation:8259383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" filled="f" strokecolor="black [3213]" strokeweight="1pt">
                  <v:stroke dashstyle="dash"/>
                </v:rect>
                <v:shape id="文本框 1780098924" o:spid="_x0000_s1035" type="#_x0000_t202" style="position:absolute;left:47110;top:4841;width:876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" filled="f" stroked="f" strokeweight=".5pt">
                  <v:textbox>
                    <w:txbxContent>
                      <w:p w14:paraId="56BC646C" w14:textId="77777777" w:rsidR="00001667" w:rsidRDefault="004B3C33">
                        <w:r>
                          <w:rPr>
                            <w:rFonts w:hint="eastAsia"/>
                          </w:rPr>
                          <w:t>破碎区</w:t>
                        </w:r>
                      </w:p>
                    </w:txbxContent>
                  </v:textbox>
                </v:shape>
                <v:rect id="矩形 864661442" o:spid="_x0000_s1036" style="position:absolute;left:40795;top:35252;width:5862;height:8281;rotation:247082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" filled="f" strokecolor="black [3213]" strokeweight="1pt">
                  <v:stroke dashstyle="dash"/>
                </v:rect>
                <v:rect id="矩形 682343175" o:spid="_x0000_s1037" style="position:absolute;left:46115;top:39348;width:5862;height:8280;rotation:247082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" filled="f" strokecolor="black [3213]" strokeweight="1pt">
                  <v:stroke dashstyle="dash"/>
                </v:rect>
                <v:shape id="文本框 890384684" o:spid="_x0000_s1038" type="#_x0000_t202" style="position:absolute;left:40430;top:37797;width:8763;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" filled="f" stroked="f" strokeweight=".5pt">
                  <v:textbox>
                    <w:txbxContent>
                      <w:p w14:paraId="2AD9D8B2" w14:textId="77777777" w:rsidR="00001667" w:rsidRDefault="004B3C33">
                        <w:r>
                          <w:rPr>
                            <w:rFonts w:hint="eastAsia"/>
                          </w:rPr>
                          <w:t>成品区</w:t>
                        </w:r>
                      </w:p>
                    </w:txbxContent>
                  </v:textbox>
                </v:shape>
                <v:shape id="文本框 312565945" o:spid="_x0000_s1039" type="#_x0000_t202" style="position:absolute;left:46084;top:41633;width:876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" filled="f" stroked="f" strokeweight=".5pt">
                  <v:textbox>
                    <w:txbxContent>
                      <w:p w14:paraId="66543CA3" w14:textId="77777777" w:rsidR="00001667" w:rsidRDefault="004B3C33">
                        <w:r>
                          <w:rPr>
                            <w:rFonts w:hint="eastAsia"/>
                          </w:rPr>
                          <w:t>原料区</w:t>
                        </w:r>
                      </w:p>
                    </w:txbxContent>
                  </v:textbox>
                </v:shape>
                <v:rect id="矩形 1662452138" o:spid="_x0000_s1040" style="position:absolute;left:59526;top:22658;width:4211;height:31986;rotation:274614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" filled="f" strokecolor="black [3213]" strokeweight="1pt">
                  <v:stroke dashstyle="dash"/>
                </v:rect>
                <v:shape id="文本框 1698849879" o:spid="_x0000_s1041" type="#_x0000_t202" style="position:absolute;left:57700;top:36521;width:7942;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" filled="f" stroked="f" strokeweight=".5pt">
                  <v:textbox>
                    <w:txbxContent>
                      <w:p w14:paraId="62D2CF8D" w14:textId="2A0D521F" w:rsidR="00001667" w:rsidRDefault="004B3C33">
                        <w:r>
                          <w:rPr>
                            <w:rFonts w:hint="eastAsia"/>
                          </w:rPr>
                          <w:t>改性塑料</w:t>
                        </w:r>
                        <w:r w:rsidR="003008F9">
                          <w:rPr>
                            <w:rFonts w:hint="eastAsia"/>
                          </w:rPr>
                          <w:t>粒</w:t>
                        </w:r>
                        <w:r>
                          <w:rPr>
                            <w:rFonts w:hint="eastAsia"/>
                          </w:rPr>
                          <w:t>生产区</w:t>
                        </w:r>
                      </w:p>
                    </w:txbxContent>
                  </v:textbox>
                </v:shape>
                <v:rect id="矩形 1814633053" o:spid="_x0000_s1042" style="position:absolute;left:46723;top:22108;width:15482;height:12916;rotation:247082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" filled="f" strokecolor="black [3213]" strokeweight="1pt">
                  <v:stroke dashstyle="dash"/>
                </v:rect>
                <v:rect id="矩形 1660380857" o:spid="_x0000_s1043" style="position:absolute;left:43470;top:10740;width:4299;height:9197;rotation:241318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" filled="f" strokecolor="black [3213]" strokeweight="1pt">
                  <v:stroke dashstyle="dash"/>
                </v:rect>
                <v:rect id="矩形 963879730" o:spid="_x0000_s1044" style="position:absolute;left:53053;top:17824;width:15482;height:5436;rotation:247082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" filled="f" strokecolor="black [3213]" strokeweight="1pt">
                  <v:stroke dashstyle="dash"/>
                </v:rect>
                <v:shape id="文本框 1479338203" o:spid="_x0000_s1045" type="#_x0000_t202" style="position:absolute;left:57699;top:19362;width:6765;height:2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" filled="f" stroked="f" strokeweight=".5pt">
                  <v:textbox>
                    <w:txbxContent>
                      <w:p w14:paraId="385603D8" w14:textId="77777777" w:rsidR="00001667" w:rsidRDefault="004B3C33">
                        <w:pPr>
                          <w:jc w:val="center"/>
                        </w:pPr>
                        <w:r>
                          <w:rPr>
                            <w:rFonts w:hint="eastAsia"/>
                          </w:rPr>
                          <w:t>拌料区</w:t>
                        </w:r>
                      </w:p>
                    </w:txbxContent>
                  </v:textbox>
                </v:shape>
                <v:shape id="文本框 722479217" o:spid="_x0000_s1046" type="#_x0000_t202" style="position:absolute;left:42368;top:13987;width:876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" filled="f" stroked="f" strokeweight=".5pt">
                  <v:textbox>
                    <w:txbxContent>
                      <w:p w14:paraId="0D6A55CE" w14:textId="77777777" w:rsidR="00001667" w:rsidRDefault="004B3C33">
                        <w:r>
                          <w:rPr>
                            <w:rFonts w:hint="eastAsia"/>
                          </w:rPr>
                          <w:t>原料区</w:t>
                        </w:r>
                      </w:p>
                    </w:txbxContent>
                  </v:textbox>
                </v:shape>
                <v:shape id="文本框 61996640" o:spid="_x0000_s1047" type="#_x0000_t202" style="position:absolute;left:46443;top:17034;width:876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" filled="f" stroked="f" strokeweight=".5pt">
                  <v:textbox>
                    <w:txbxContent>
                      <w:p w14:paraId="22F88E2F" w14:textId="77777777" w:rsidR="00001667" w:rsidRDefault="004B3C33">
                        <w:r>
                          <w:rPr>
                            <w:rFonts w:hint="eastAsia"/>
                          </w:rPr>
                          <w:t>成品区</w:t>
                        </w:r>
                      </w:p>
                    </w:txbxContent>
                  </v:textbox>
                </v:shape>
                <v:rect id="矩形 1567317565" o:spid="_x0000_s1048" style="position:absolute;left:47606;top:13102;width:2259;height:9197;rotation:241318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" filled="f" strokecolor="black [3213]" strokeweight="1pt">
                  <v:stroke dashstyle="dash"/>
                </v:rect>
                <v:shape id="文本框 1284770484" o:spid="_x0000_s1049" type="#_x0000_t202" style="position:absolute;left:47110;top:34325;width:876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" filled="f" stroked="f" strokeweight=".5pt">
                  <v:textbox>
                    <w:txbxContent>
                      <w:p w14:paraId="0B6A60F8" w14:textId="77777777" w:rsidR="00001667" w:rsidRDefault="004B3C33">
                        <w:r>
                          <w:rPr>
                            <w:rFonts w:hint="eastAsia"/>
                          </w:rPr>
                          <w:t>通道</w:t>
                        </w:r>
                      </w:p>
                    </w:txbxContent>
                  </v:textbox>
                </v:shape>
                <v:shape id="文本框 110503536" o:spid="_x0000_s1050" type="#_x0000_t202" style="position:absolute;left:60826;top:14492;width:876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" filled="f" stroked="f" strokeweight=".5pt">
                  <v:textbox>
                    <w:txbxContent>
                      <w:p w14:paraId="79573B54" w14:textId="77777777" w:rsidR="00001667" w:rsidRDefault="004B3C33">
                        <w:r>
                          <w:rPr>
                            <w:rFonts w:hint="eastAsia"/>
                          </w:rPr>
                          <w:t>通道</w:t>
                        </w:r>
                      </w:p>
                    </w:txbxContent>
                  </v:textbox>
                </v:shape>
                <v:shape id="文本框 1683851602" o:spid="_x0000_s1051" type="#_x0000_t202" style="position:absolute;left:42749;top:23964;width:876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" filled="f" stroked="f" strokeweight=".5pt">
                  <v:textbox>
                    <w:txbxContent>
                      <w:p w14:paraId="420E5963" w14:textId="77777777" w:rsidR="00001667" w:rsidRDefault="004B3C33">
                        <w:r>
                          <w:rPr>
                            <w:rFonts w:hint="eastAsia"/>
                          </w:rPr>
                          <w:t>通道</w:t>
                        </w:r>
                      </w:p>
                    </w:txbxContent>
                  </v:textbox>
                </v:shape>
                <v:shape id="文本框 1862002420" o:spid="_x0000_s1052" type="#_x0000_t202" style="position:absolute;left:29824;top:33472;width:876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" filled="f" stroked="f" strokeweight=".5pt">
                  <v:textbox>
                    <w:txbxContent>
                      <w:p w14:paraId="210F893D" w14:textId="77777777" w:rsidR="00001667" w:rsidRDefault="004B3C33">
                        <w:r>
                          <w:rPr>
                            <w:rFonts w:hint="eastAsia"/>
                          </w:rPr>
                          <w:t>空地</w:t>
                        </w:r>
                      </w:p>
                    </w:txbxContent>
                  </v:textbox>
                </v:shape>
                <v:oval id="椭圆 577320067" o:spid="_x0000_s1053" style="position:absolute;left:73269;top:25640;width:1216;height:1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" fillcolor="#4f81bd [3204]" strokecolor="black [3213]" strokeweight="2pt"/>
                <v:shapetype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标注: 线形 1137622028" o:spid="_x0000_s1054" type="#_x0000_t47" style="position:absolute;left:78100;top:29059;width:6291;height:3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" adj="-14607,-18840" fillcolor="#4f81bd [3204]" strokecolor="#0a121c [484]" strokeweight="2pt">
                  <v:textbox>
                    <w:txbxContent>
                      <w:p w14:paraId="731BF602" w14:textId="77777777" w:rsidR="00001667" w:rsidRDefault="004B3C33">
                        <w:pPr>
                          <w:jc w:val="center"/>
                          <w:rPr>
                            <w:sz w:val="18"/>
                            <w:szCs w:val="18"/>
                          </w:rPr>
                        </w:pPr>
                        <w:r>
                          <w:rPr>
                            <w:rFonts w:hint="eastAsia"/>
                            <w:sz w:val="18"/>
                            <w:szCs w:val="18"/>
                          </w:rPr>
                          <w:t>DA001</w:t>
                        </w:r>
                      </w:p>
                    </w:txbxContent>
                  </v:textbox>
                </v:shape>
                <v:oval id="椭圆 1773135363" o:spid="_x0000_s1055" style="position:absolute;left:23171;top:26211;width:1216;height:1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" fillcolor="#00b050" strokecolor="black [3213]" strokeweight="2pt"/>
                <v:shape id="标注: 线形 1628818859" o:spid="_x0000_s1056" type="#_x0000_t47" style="position:absolute;left:11996;top:22468;width:6377;height:3131;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" adj="-18156,29109" fillcolor="#00b050" strokecolor="#0a121c [484]" strokeweight="2pt">
                  <v:textbox>
                    <w:txbxContent>
                      <w:p w14:paraId="4C6B38A7" w14:textId="77777777" w:rsidR="00001667" w:rsidRDefault="004B3C33">
                        <w:pPr>
                          <w:jc w:val="center"/>
                          <w:rPr>
                            <w:sz w:val="18"/>
                            <w:szCs w:val="18"/>
                          </w:rPr>
                        </w:pPr>
                        <w:r>
                          <w:rPr>
                            <w:rFonts w:hint="eastAsia"/>
                            <w:sz w:val="18"/>
                            <w:szCs w:val="18"/>
                          </w:rPr>
                          <w:t>DW001</w:t>
                        </w:r>
                      </w:p>
                    </w:txbxContent>
                  </v:textbox>
                  <o:callout v:ext="edit" minusy="t"/>
                </v:shape>
                <v:shape id="图片 534815359" o:spid="_x0000_s1057" type="#_x0000_t75" style="position:absolute;left:1800;top:1800;width:8909;height:9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">
                  <v:imagedata r:id="rId41" o:title="" croptop="5104f" cropleft="9072f"/>
                </v:shape>
                <v:rect id="矩形 71622445" o:spid="_x0000_s1058" style="position:absolute;left:40840;top:5831;width:3808;height:11623;rotation:241318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" filled="f" strokecolor="black [3213]" strokeweight="1pt">
                  <v:stroke dashstyle="dash"/>
                </v:rect>
                <v:shape id="文本框 1268968505" o:spid="_x0000_s1059" type="#_x0000_t202" style="position:absolute;left:40337;top:9899;width:8764;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" filled="f" stroked="f" strokeweight=".5pt">
                  <v:textbox>
                    <w:txbxContent>
                      <w:p w14:paraId="5EC2E992" w14:textId="77777777" w:rsidR="00001667" w:rsidRDefault="004B3C33">
                        <w:r>
                          <w:rPr>
                            <w:rFonts w:hint="eastAsia"/>
                          </w:rPr>
                          <w:t>包装区</w:t>
                        </w:r>
                      </w:p>
                    </w:txbxContent>
                  </v:textbox>
                </v:shape>
                <v:oval id="椭圆 678580120" o:spid="_x0000_s1060" style="position:absolute;left:42750;top:4843;width:1216;height:12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" fillcolor="#4f81bd [3204]" strokecolor="black [3213]" strokeweight="2pt"/>
                <v:shape id="标注: 线形 837157336" o:spid="_x0000_s1061" type="#_x0000_t47" style="position:absolute;left:33050;top:2203;width:5893;height:3131;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" adj="-16704,21896" fillcolor="#4f81bd [3204]" strokecolor="#0a121c [484]" strokeweight="2pt">
                  <v:textbox>
                    <w:txbxContent>
                      <w:p w14:paraId="002BEBB5" w14:textId="77777777" w:rsidR="00001667" w:rsidRDefault="004B3C33">
                        <w:pPr>
                          <w:jc w:val="center"/>
                          <w:rPr>
                            <w:sz w:val="18"/>
                            <w:szCs w:val="18"/>
                          </w:rPr>
                        </w:pPr>
                        <w:r>
                          <w:rPr>
                            <w:rFonts w:hint="eastAsia"/>
                            <w:sz w:val="18"/>
                            <w:szCs w:val="18"/>
                          </w:rPr>
                          <w:t>DA002</w:t>
                        </w:r>
                      </w:p>
                    </w:txbxContent>
                  </v:textbox>
                  <o:callout v:ext="edit" minusy="t"/>
                </v:shape>
                <v:shape id="任意多边形: 形状 185452840" o:spid="_x0000_s1062" style="position:absolute;left:86352;top:54467;width:5790;height:0;visibility:visible;mso-wrap-style:square;v-text-anchor:middle" coordsize="579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" path="m,l579002,e" filled="f" strokecolor="black [3213]" strokeweight="4.5pt">
                  <v:path arrowok="t" o:connecttype="custom" o:connectlocs="0,0;579002,0" o:connectangles="0,0"/>
                </v:shape>
                <v:shape id="文本框 703888500" o:spid="_x0000_s1063" type="#_x0000_t202" style="position:absolute;left:84128;top:51961;width:9801;height:2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" filled="f" stroked="f" strokeweight=".5pt">
                  <v:textbox>
                    <w:txbxContent>
                      <w:p w14:paraId="5332DE3B" w14:textId="47FF72E5" w:rsidR="009E6483" w:rsidRPr="009E6483" w:rsidRDefault="009E6483" w:rsidP="009E6483">
                        <w:pPr>
                          <w:jc w:val="center"/>
                          <w:rPr>
                            <w:sz w:val="15"/>
                            <w:szCs w:val="15"/>
                          </w:rPr>
                        </w:pPr>
                        <w:r w:rsidRPr="009E6483">
                          <w:rPr>
                            <w:rFonts w:hint="eastAsia"/>
                            <w:sz w:val="15"/>
                            <w:szCs w:val="15"/>
                          </w:rPr>
                          <w:t>比例尺：</w:t>
                        </w:r>
                        <w:r w:rsidRPr="009E6483">
                          <w:rPr>
                            <w:rFonts w:hint="eastAsia"/>
                            <w:sz w:val="15"/>
                            <w:szCs w:val="15"/>
                          </w:rPr>
                          <w:t>10</w:t>
                        </w:r>
                        <w:r w:rsidRPr="009E6483">
                          <w:rPr>
                            <w:rFonts w:hint="eastAsia"/>
                            <w:sz w:val="15"/>
                            <w:szCs w:val="15"/>
                          </w:rPr>
                          <w:t>米</w:t>
                        </w:r>
                      </w:p>
                    </w:txbxContent>
                  </v:textbox>
                </v:shape>
                <w10:anchorlock/>
              </v:group>
            </w:pict>
          </mc:Fallback>
        </mc:AlternateContent>
      </w:r>
    </w:p>
    <w:p w14:paraId="2FFE1CE0" w14:textId="77777777" w:rsidR="00001667" w:rsidRPr="001278E3" w:rsidRDefault="004B3C33">
      <w:pPr>
        <w:tabs>
          <w:tab w:val="left" w:pos="11760"/>
        </w:tabs>
        <w:jc w:val="center"/>
        <w:outlineLvl w:val="0"/>
        <w:rPr>
          <w:b/>
          <w:sz w:val="24"/>
        </w:rPr>
      </w:pPr>
      <w:bookmarkStart w:id="46" w:name="_Toc169875920"/>
      <w:r w:rsidRPr="001278E3">
        <w:rPr>
          <w:rFonts w:hint="eastAsia"/>
          <w:b/>
          <w:sz w:val="24"/>
        </w:rPr>
        <w:t>附图</w:t>
      </w:r>
      <w:r w:rsidRPr="001278E3">
        <w:rPr>
          <w:rFonts w:hint="eastAsia"/>
          <w:b/>
          <w:sz w:val="24"/>
        </w:rPr>
        <w:t>2</w:t>
      </w:r>
      <w:r w:rsidRPr="001278E3">
        <w:rPr>
          <w:b/>
          <w:sz w:val="24"/>
        </w:rPr>
        <w:t xml:space="preserve">  </w:t>
      </w:r>
      <w:r w:rsidRPr="001278E3">
        <w:rPr>
          <w:rFonts w:hint="eastAsia"/>
          <w:b/>
          <w:sz w:val="24"/>
        </w:rPr>
        <w:t>总平面布置图</w:t>
      </w:r>
      <w:bookmarkEnd w:id="46"/>
    </w:p>
    <w:p w14:paraId="0C20B7C0" w14:textId="03A5DAC4" w:rsidR="00001667" w:rsidRPr="001278E3" w:rsidRDefault="004B3C33">
      <w:pPr>
        <w:tabs>
          <w:tab w:val="left" w:pos="11760"/>
        </w:tabs>
        <w:jc w:val="center"/>
        <w:rPr>
          <w:b/>
        </w:rPr>
      </w:pPr>
      <w:bookmarkStart w:id="47" w:name="_Toc82999182"/>
      <w:bookmarkEnd w:id="45"/>
      <w:r w:rsidRPr="001278E3">
        <w:rPr>
          <w:noProof/>
        </w:rPr>
        <w:lastRenderedPageBreak/>
        <mc:AlternateContent>
          <mc:Choice Requires="wps">
            <w:drawing>
              <wp:anchor distT="0" distB="0" distL="114300" distR="114300" simplePos="0" relativeHeight="251649536" behindDoc="0" locked="0" layoutInCell="1" allowOverlap="1" wp14:anchorId="7286687E" wp14:editId="78FDC056">
                <wp:simplePos x="0" y="0"/>
                <wp:positionH relativeFrom="column">
                  <wp:posOffset>3289935</wp:posOffset>
                </wp:positionH>
                <wp:positionV relativeFrom="paragraph">
                  <wp:posOffset>2224405</wp:posOffset>
                </wp:positionV>
                <wp:extent cx="905510" cy="361950"/>
                <wp:effectExtent l="0" t="0" r="0" b="0"/>
                <wp:wrapNone/>
                <wp:docPr id="511" name="文本框 511"/>
                <wp:cNvGraphicFramePr/>
                <a:graphic xmlns:a="http://schemas.openxmlformats.org/drawingml/2006/main">
                  <a:graphicData uri="http://schemas.microsoft.com/office/word/2010/wordprocessingShape">
                    <wps:wsp>
                      <wps:cNvSpPr txBox="1"/>
                      <wps:spPr>
                        <a:xfrm>
                          <a:off x="0" y="0"/>
                          <a:ext cx="905347" cy="361950"/>
                        </a:xfrm>
                        <a:prstGeom prst="rect">
                          <a:avLst/>
                        </a:prstGeom>
                        <a:noFill/>
                        <a:ln w="6350">
                          <a:noFill/>
                        </a:ln>
                      </wps:spPr>
                      <wps:txbx>
                        <w:txbxContent>
                          <w:p w14:paraId="77117438" w14:textId="77777777" w:rsidR="00001667" w:rsidRDefault="004B3C33">
                            <w:pPr>
                              <w:jc w:val="center"/>
                              <w:rPr>
                                <w:b/>
                                <w:bCs/>
                                <w:color w:val="FFFF00"/>
                                <w:szCs w:val="21"/>
                              </w:rPr>
                            </w:pPr>
                            <w:r>
                              <w:rPr>
                                <w:rFonts w:hint="eastAsia"/>
                                <w:b/>
                                <w:bCs/>
                                <w:color w:val="FFFF00"/>
                                <w:szCs w:val="21"/>
                              </w:rPr>
                              <w:t>锦力智飞园</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86687E" id="文本框 511" o:spid="_x0000_s1064" type="#_x0000_t202" style="position:absolute;left:0;text-align:left;margin-left:259.05pt;margin-top:175.15pt;width:71.3pt;height:28.5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" filled="f" stroked="f" strokeweight=".5pt">
                <v:textbox>
                  <w:txbxContent>
                    <w:p w14:paraId="77117438" w14:textId="77777777" w:rsidR="00001667" w:rsidRDefault="004B3C33">
                      <w:pPr>
                        <w:jc w:val="center"/>
                        <w:rPr>
                          <w:b/>
                          <w:bCs/>
                          <w:color w:val="FFFF00"/>
                          <w:szCs w:val="21"/>
                        </w:rPr>
                      </w:pPr>
                      <w:r>
                        <w:rPr>
                          <w:rFonts w:hint="eastAsia"/>
                          <w:b/>
                          <w:bCs/>
                          <w:color w:val="FFFF00"/>
                          <w:szCs w:val="21"/>
                        </w:rPr>
                        <w:t>锦力智飞园</w:t>
                      </w:r>
                    </w:p>
                  </w:txbxContent>
                </v:textbox>
              </v:shape>
            </w:pict>
          </mc:Fallback>
        </mc:AlternateContent>
      </w:r>
      <w:r w:rsidRPr="001278E3">
        <w:rPr>
          <w:noProof/>
        </w:rPr>
        <mc:AlternateContent>
          <mc:Choice Requires="wps">
            <w:drawing>
              <wp:anchor distT="0" distB="0" distL="114300" distR="114300" simplePos="0" relativeHeight="251648512" behindDoc="0" locked="0" layoutInCell="1" allowOverlap="1" wp14:anchorId="6E7159AB" wp14:editId="330C469D">
                <wp:simplePos x="0" y="0"/>
                <wp:positionH relativeFrom="column">
                  <wp:posOffset>4965065</wp:posOffset>
                </wp:positionH>
                <wp:positionV relativeFrom="paragraph">
                  <wp:posOffset>1948180</wp:posOffset>
                </wp:positionV>
                <wp:extent cx="1800225" cy="361950"/>
                <wp:effectExtent l="0" t="0" r="0" b="0"/>
                <wp:wrapNone/>
                <wp:docPr id="490" name="文本框 490"/>
                <wp:cNvGraphicFramePr/>
                <a:graphic xmlns:a="http://schemas.openxmlformats.org/drawingml/2006/main">
                  <a:graphicData uri="http://schemas.microsoft.com/office/word/2010/wordprocessingShape">
                    <wps:wsp>
                      <wps:cNvSpPr txBox="1"/>
                      <wps:spPr>
                        <a:xfrm>
                          <a:off x="0" y="0"/>
                          <a:ext cx="1800225" cy="361950"/>
                        </a:xfrm>
                        <a:prstGeom prst="rect">
                          <a:avLst/>
                        </a:prstGeom>
                        <a:noFill/>
                        <a:ln w="6350">
                          <a:noFill/>
                        </a:ln>
                      </wps:spPr>
                      <wps:txbx>
                        <w:txbxContent>
                          <w:p w14:paraId="62F16CE1" w14:textId="77777777" w:rsidR="00001667" w:rsidRDefault="004B3C33">
                            <w:pPr>
                              <w:jc w:val="center"/>
                              <w:rPr>
                                <w:b/>
                                <w:bCs/>
                                <w:color w:val="FFFF00"/>
                                <w:szCs w:val="21"/>
                              </w:rPr>
                            </w:pPr>
                            <w:r>
                              <w:rPr>
                                <w:rFonts w:hint="eastAsia"/>
                                <w:b/>
                                <w:bCs/>
                                <w:color w:val="FFFF00"/>
                                <w:szCs w:val="21"/>
                              </w:rPr>
                              <w:t>贝野特金属制品有限公司</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7159AB" id="文本框 490" o:spid="_x0000_s1065" type="#_x0000_t202" style="position:absolute;left:0;text-align:left;margin-left:390.95pt;margin-top:153.4pt;width:141.75pt;height:28.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" filled="f" stroked="f" strokeweight=".5pt">
                <v:textbox>
                  <w:txbxContent>
                    <w:p w14:paraId="62F16CE1" w14:textId="77777777" w:rsidR="00001667" w:rsidRDefault="004B3C33">
                      <w:pPr>
                        <w:jc w:val="center"/>
                        <w:rPr>
                          <w:b/>
                          <w:bCs/>
                          <w:color w:val="FFFF00"/>
                          <w:szCs w:val="21"/>
                        </w:rPr>
                      </w:pPr>
                      <w:r>
                        <w:rPr>
                          <w:rFonts w:hint="eastAsia"/>
                          <w:b/>
                          <w:bCs/>
                          <w:color w:val="FFFF00"/>
                          <w:szCs w:val="21"/>
                        </w:rPr>
                        <w:t>贝野特金属制品有限公司</w:t>
                      </w:r>
                    </w:p>
                  </w:txbxContent>
                </v:textbox>
              </v:shape>
            </w:pict>
          </mc:Fallback>
        </mc:AlternateContent>
      </w:r>
      <w:r w:rsidRPr="001278E3">
        <w:rPr>
          <w:noProof/>
        </w:rPr>
        <mc:AlternateContent>
          <mc:Choice Requires="wps">
            <w:drawing>
              <wp:anchor distT="0" distB="0" distL="114300" distR="114300" simplePos="0" relativeHeight="251647488" behindDoc="0" locked="0" layoutInCell="1" allowOverlap="1" wp14:anchorId="7CCC8E8E" wp14:editId="74491735">
                <wp:simplePos x="0" y="0"/>
                <wp:positionH relativeFrom="column">
                  <wp:posOffset>4343400</wp:posOffset>
                </wp:positionH>
                <wp:positionV relativeFrom="paragraph">
                  <wp:posOffset>3014345</wp:posOffset>
                </wp:positionV>
                <wp:extent cx="1057275" cy="361950"/>
                <wp:effectExtent l="0" t="0" r="0" b="0"/>
                <wp:wrapNone/>
                <wp:docPr id="487" name="文本框 487"/>
                <wp:cNvGraphicFramePr/>
                <a:graphic xmlns:a="http://schemas.openxmlformats.org/drawingml/2006/main">
                  <a:graphicData uri="http://schemas.microsoft.com/office/word/2010/wordprocessingShape">
                    <wps:wsp>
                      <wps:cNvSpPr txBox="1"/>
                      <wps:spPr>
                        <a:xfrm>
                          <a:off x="0" y="0"/>
                          <a:ext cx="1057275" cy="361950"/>
                        </a:xfrm>
                        <a:prstGeom prst="rect">
                          <a:avLst/>
                        </a:prstGeom>
                        <a:noFill/>
                        <a:ln w="6350">
                          <a:noFill/>
                        </a:ln>
                      </wps:spPr>
                      <wps:txbx>
                        <w:txbxContent>
                          <w:p w14:paraId="5E4FAAF0" w14:textId="77777777" w:rsidR="00001667" w:rsidRDefault="004B3C33">
                            <w:pPr>
                              <w:jc w:val="center"/>
                              <w:rPr>
                                <w:b/>
                                <w:bCs/>
                                <w:color w:val="FF0000"/>
                                <w:szCs w:val="21"/>
                              </w:rPr>
                            </w:pPr>
                            <w:r>
                              <w:rPr>
                                <w:rFonts w:hint="eastAsia"/>
                                <w:b/>
                                <w:bCs/>
                                <w:color w:val="FF0000"/>
                                <w:szCs w:val="21"/>
                              </w:rPr>
                              <w:t>项目选址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CCC8E8E" id="文本框 487" o:spid="_x0000_s1066" type="#_x0000_t202" style="position:absolute;left:0;text-align:left;margin-left:342pt;margin-top:237.35pt;width:83.25pt;height:28.5pt;z-index:251647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" filled="f" stroked="f" strokeweight=".5pt">
                <v:textbox>
                  <w:txbxContent>
                    <w:p w14:paraId="5E4FAAF0" w14:textId="77777777" w:rsidR="00001667" w:rsidRDefault="004B3C33">
                      <w:pPr>
                        <w:jc w:val="center"/>
                        <w:rPr>
                          <w:b/>
                          <w:bCs/>
                          <w:color w:val="FF0000"/>
                          <w:szCs w:val="21"/>
                        </w:rPr>
                      </w:pPr>
                      <w:r>
                        <w:rPr>
                          <w:rFonts w:hint="eastAsia"/>
                          <w:b/>
                          <w:bCs/>
                          <w:color w:val="FF0000"/>
                          <w:szCs w:val="21"/>
                        </w:rPr>
                        <w:t>项目选址</w:t>
                      </w:r>
                    </w:p>
                  </w:txbxContent>
                </v:textbox>
              </v:shape>
            </w:pict>
          </mc:Fallback>
        </mc:AlternateContent>
      </w:r>
      <w:r w:rsidRPr="001278E3">
        <w:rPr>
          <w:noProof/>
        </w:rPr>
        <mc:AlternateContent>
          <mc:Choice Requires="wpg">
            <w:drawing>
              <wp:anchor distT="0" distB="0" distL="114300" distR="114300" simplePos="0" relativeHeight="251651584" behindDoc="0" locked="0" layoutInCell="1" allowOverlap="1" wp14:anchorId="7E081DD1" wp14:editId="5E9B1BF5">
                <wp:simplePos x="0" y="0"/>
                <wp:positionH relativeFrom="column">
                  <wp:posOffset>288925</wp:posOffset>
                </wp:positionH>
                <wp:positionV relativeFrom="paragraph">
                  <wp:posOffset>5634355</wp:posOffset>
                </wp:positionV>
                <wp:extent cx="957580" cy="234950"/>
                <wp:effectExtent l="0" t="0" r="0" b="0"/>
                <wp:wrapNone/>
                <wp:docPr id="107" name="组合 107"/>
                <wp:cNvGraphicFramePr/>
                <a:graphic xmlns:a="http://schemas.openxmlformats.org/drawingml/2006/main">
                  <a:graphicData uri="http://schemas.microsoft.com/office/word/2010/wordprocessingGroup">
                    <wpg:wgp>
                      <wpg:cNvGrpSpPr/>
                      <wpg:grpSpPr>
                        <a:xfrm>
                          <a:off x="0" y="0"/>
                          <a:ext cx="957580" cy="234950"/>
                          <a:chOff x="0" y="0"/>
                          <a:chExt cx="957580" cy="234950"/>
                        </a:xfrm>
                      </wpg:grpSpPr>
                      <wps:wsp>
                        <wps:cNvPr id="103" name="文本框 396"/>
                        <wps:cNvSpPr txBox="1">
                          <a:spLocks noChangeArrowheads="1"/>
                        </wps:cNvSpPr>
                        <wps:spPr bwMode="auto">
                          <a:xfrm flipH="1">
                            <a:off x="0" y="0"/>
                            <a:ext cx="957580" cy="234950"/>
                          </a:xfrm>
                          <a:prstGeom prst="rect">
                            <a:avLst/>
                          </a:prstGeom>
                          <a:noFill/>
                          <a:ln>
                            <a:noFill/>
                          </a:ln>
                          <a:effectLst/>
                        </wps:spPr>
                        <wps:txbx>
                          <w:txbxContent>
                            <w:p w14:paraId="79133F9F" w14:textId="77777777" w:rsidR="00001667" w:rsidRDefault="004B3C33">
                              <w:pPr>
                                <w:spacing w:line="240" w:lineRule="exact"/>
                                <w:jc w:val="center"/>
                                <w:rPr>
                                  <w:b/>
                                  <w:color w:val="FFFF00"/>
                                  <w:szCs w:val="21"/>
                                </w:rPr>
                              </w:pPr>
                              <w:r>
                                <w:rPr>
                                  <w:rFonts w:hint="eastAsia"/>
                                  <w:b/>
                                  <w:color w:val="FFFF00"/>
                                  <w:szCs w:val="21"/>
                                </w:rPr>
                                <w:t>大气监测点</w:t>
                              </w:r>
                            </w:p>
                          </w:txbxContent>
                        </wps:txbx>
                        <wps:bodyPr rot="0" vert="horz" wrap="square" lIns="91440" tIns="45720" rIns="91440" bIns="45720" anchor="t" anchorCtr="0" upright="1">
                          <a:noAutofit/>
                        </wps:bodyPr>
                      </wps:wsp>
                      <wps:wsp>
                        <wps:cNvPr id="106" name="椭圆 547"/>
                        <wps:cNvSpPr>
                          <a:spLocks noChangeArrowheads="1"/>
                        </wps:cNvSpPr>
                        <wps:spPr bwMode="auto">
                          <a:xfrm flipH="1">
                            <a:off x="47625" y="76200"/>
                            <a:ext cx="83749" cy="84794"/>
                          </a:xfrm>
                          <a:prstGeom prst="ellipse">
                            <a:avLst/>
                          </a:prstGeom>
                          <a:solidFill>
                            <a:srgbClr val="FFFF00"/>
                          </a:solidFill>
                          <a:ln w="9525" cmpd="sng">
                            <a:solidFill>
                              <a:srgbClr val="000000"/>
                            </a:solidFill>
                            <a:round/>
                          </a:ln>
                          <a:effectLst/>
                        </wps:spPr>
                        <wps:bodyPr rot="0" vert="horz" wrap="square" lIns="91440" tIns="45720" rIns="91440" bIns="45720" anchor="t" anchorCtr="0" upright="1">
                          <a:noAutofit/>
                        </wps:bodyPr>
                      </wps:wsp>
                    </wpg:wgp>
                  </a:graphicData>
                </a:graphic>
              </wp:anchor>
            </w:drawing>
          </mc:Choice>
          <mc:Fallback>
            <w:pict>
              <v:group w14:anchorId="7E081DD1" id="组合 107" o:spid="_x0000_s1067" style="position:absolute;left:0;text-align:left;margin-left:22.75pt;margin-top:443.65pt;width:75.4pt;height:18.5pt;z-index:251651584;mso-position-horizontal-relative:text;mso-position-vertical-relative:text" coordsize="9575,23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">
                <v:shape id="文本框 396" o:spid="_x0000_s1068" type="#_x0000_t202" style="position:absolute;width:9575;height:234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" filled="f" stroked="f">
                  <v:textbox>
                    <w:txbxContent>
                      <w:p w14:paraId="79133F9F" w14:textId="77777777" w:rsidR="00001667" w:rsidRDefault="004B3C33">
                        <w:pPr>
                          <w:spacing w:line="240" w:lineRule="exact"/>
                          <w:jc w:val="center"/>
                          <w:rPr>
                            <w:b/>
                            <w:color w:val="FFFF00"/>
                            <w:szCs w:val="21"/>
                          </w:rPr>
                        </w:pPr>
                        <w:r>
                          <w:rPr>
                            <w:rFonts w:hint="eastAsia"/>
                            <w:b/>
                            <w:color w:val="FFFF00"/>
                            <w:szCs w:val="21"/>
                          </w:rPr>
                          <w:t>大气监测点</w:t>
                        </w:r>
                      </w:p>
                    </w:txbxContent>
                  </v:textbox>
                </v:shape>
                <v:oval id="椭圆 547" o:spid="_x0000_s1069" style="position:absolute;left:476;top:762;width:837;height:847;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" fillcolor="yellow"/>
              </v:group>
            </w:pict>
          </mc:Fallback>
        </mc:AlternateContent>
      </w:r>
      <w:r w:rsidRPr="001278E3">
        <w:rPr>
          <w:noProof/>
        </w:rPr>
        <w:drawing>
          <wp:anchor distT="0" distB="0" distL="114300" distR="114300" simplePos="0" relativeHeight="251654656" behindDoc="0" locked="0" layoutInCell="1" allowOverlap="1" wp14:anchorId="22D7760C" wp14:editId="6302469A">
            <wp:simplePos x="0" y="0"/>
            <wp:positionH relativeFrom="column">
              <wp:posOffset>114300</wp:posOffset>
            </wp:positionH>
            <wp:positionV relativeFrom="paragraph">
              <wp:posOffset>0</wp:posOffset>
            </wp:positionV>
            <wp:extent cx="890905" cy="904875"/>
            <wp:effectExtent l="0" t="0" r="0" b="0"/>
            <wp:wrapNone/>
            <wp:docPr id="5602177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17786" name="图片 1"/>
                    <pic:cNvPicPr>
                      <a:picLocks noChangeAspect="1"/>
                    </pic:cNvPicPr>
                  </pic:nvPicPr>
                  <pic:blipFill>
                    <a:blip r:embed="rId39" cstate="print">
                      <a:extLst>
                        <a:ext uri="{28A0092B-C50C-407E-A947-70E740481C1C}">
                          <a14:useLocalDpi xmlns:a14="http://schemas.microsoft.com/office/drawing/2010/main" val="0"/>
                        </a:ext>
                      </a:extLst>
                    </a:blip>
                    <a:srcRect l="13843" t="7788"/>
                    <a:stretch>
                      <a:fillRect/>
                    </a:stretch>
                  </pic:blipFill>
                  <pic:spPr>
                    <a:xfrm>
                      <a:off x="0" y="0"/>
                      <a:ext cx="890880" cy="904774"/>
                    </a:xfrm>
                    <a:prstGeom prst="rect">
                      <a:avLst/>
                    </a:prstGeom>
                    <a:noFill/>
                    <a:ln>
                      <a:noFill/>
                    </a:ln>
                  </pic:spPr>
                </pic:pic>
              </a:graphicData>
            </a:graphic>
          </wp:anchor>
        </w:drawing>
      </w:r>
      <w:r w:rsidRPr="001278E3">
        <w:rPr>
          <w:noProof/>
        </w:rPr>
        <w:drawing>
          <wp:inline distT="0" distB="0" distL="0" distR="0" wp14:anchorId="0DCB49F6" wp14:editId="4AE113D2">
            <wp:extent cx="9534525" cy="5991225"/>
            <wp:effectExtent l="0" t="0" r="9525" b="9525"/>
            <wp:docPr id="1247981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98119" name="图片 1"/>
                    <pic:cNvPicPr>
                      <a:picLocks noChangeAspect="1"/>
                    </pic:cNvPicPr>
                  </pic:nvPicPr>
                  <pic:blipFill>
                    <a:blip r:embed="rId42"/>
                    <a:stretch>
                      <a:fillRect/>
                    </a:stretch>
                  </pic:blipFill>
                  <pic:spPr>
                    <a:xfrm>
                      <a:off x="0" y="0"/>
                      <a:ext cx="9534525" cy="5991225"/>
                    </a:xfrm>
                    <a:prstGeom prst="rect">
                      <a:avLst/>
                    </a:prstGeom>
                  </pic:spPr>
                </pic:pic>
              </a:graphicData>
            </a:graphic>
          </wp:inline>
        </w:drawing>
      </w:r>
    </w:p>
    <w:p w14:paraId="727CA308" w14:textId="77777777" w:rsidR="00001667" w:rsidRPr="001278E3" w:rsidRDefault="004B3C33">
      <w:pPr>
        <w:tabs>
          <w:tab w:val="left" w:pos="11760"/>
        </w:tabs>
        <w:jc w:val="center"/>
        <w:outlineLvl w:val="0"/>
        <w:rPr>
          <w:b/>
          <w:sz w:val="24"/>
        </w:rPr>
      </w:pPr>
      <w:bookmarkStart w:id="48" w:name="_Toc169875921"/>
      <w:r w:rsidRPr="001278E3">
        <w:rPr>
          <w:rFonts w:hint="eastAsia"/>
          <w:b/>
          <w:sz w:val="24"/>
        </w:rPr>
        <w:t>附图</w:t>
      </w:r>
      <w:r w:rsidRPr="001278E3">
        <w:rPr>
          <w:rFonts w:hint="eastAsia"/>
          <w:b/>
          <w:sz w:val="24"/>
        </w:rPr>
        <w:t xml:space="preserve">3  </w:t>
      </w:r>
      <w:r w:rsidRPr="001278E3">
        <w:rPr>
          <w:rFonts w:hint="eastAsia"/>
          <w:b/>
          <w:sz w:val="24"/>
        </w:rPr>
        <w:t>四至图</w:t>
      </w:r>
      <w:bookmarkEnd w:id="47"/>
      <w:r w:rsidRPr="001278E3">
        <w:rPr>
          <w:rFonts w:hint="eastAsia"/>
          <w:b/>
          <w:sz w:val="24"/>
        </w:rPr>
        <w:t>及监测点位示意图</w:t>
      </w:r>
      <w:bookmarkEnd w:id="48"/>
    </w:p>
    <w:p w14:paraId="328755E1" w14:textId="77777777" w:rsidR="00001667" w:rsidRPr="001278E3" w:rsidRDefault="004B3C33">
      <w:pPr>
        <w:tabs>
          <w:tab w:val="left" w:pos="11760"/>
        </w:tabs>
        <w:jc w:val="center"/>
        <w:rPr>
          <w:b/>
        </w:rPr>
      </w:pPr>
      <w:r w:rsidRPr="001278E3">
        <w:rPr>
          <w:noProof/>
        </w:rPr>
        <w:lastRenderedPageBreak/>
        <mc:AlternateContent>
          <mc:Choice Requires="wps">
            <w:drawing>
              <wp:anchor distT="0" distB="0" distL="114300" distR="114300" simplePos="0" relativeHeight="251660800" behindDoc="0" locked="0" layoutInCell="1" allowOverlap="1" wp14:anchorId="37C234A2" wp14:editId="050FCE1E">
                <wp:simplePos x="0" y="0"/>
                <wp:positionH relativeFrom="column">
                  <wp:posOffset>4733290</wp:posOffset>
                </wp:positionH>
                <wp:positionV relativeFrom="paragraph">
                  <wp:posOffset>2028825</wp:posOffset>
                </wp:positionV>
                <wp:extent cx="508635" cy="231775"/>
                <wp:effectExtent l="0" t="0" r="0" b="0"/>
                <wp:wrapNone/>
                <wp:docPr id="866642112" name="文本框 129"/>
                <wp:cNvGraphicFramePr/>
                <a:graphic xmlns:a="http://schemas.openxmlformats.org/drawingml/2006/main">
                  <a:graphicData uri="http://schemas.microsoft.com/office/word/2010/wordprocessingShape">
                    <wps:wsp>
                      <wps:cNvSpPr txBox="1"/>
                      <wps:spPr>
                        <a:xfrm>
                          <a:off x="0" y="0"/>
                          <a:ext cx="508896" cy="231703"/>
                        </a:xfrm>
                        <a:prstGeom prst="rect">
                          <a:avLst/>
                        </a:prstGeom>
                        <a:noFill/>
                        <a:ln w="6350">
                          <a:noFill/>
                        </a:ln>
                      </wps:spPr>
                      <wps:txbx>
                        <w:txbxContent>
                          <w:p w14:paraId="5696014A" w14:textId="77777777" w:rsidR="00001667" w:rsidRDefault="004B3C33">
                            <w:pPr>
                              <w:rPr>
                                <w:b/>
                                <w:bCs/>
                                <w:color w:val="FFFF00"/>
                                <w:sz w:val="18"/>
                                <w:szCs w:val="18"/>
                              </w:rPr>
                            </w:pPr>
                            <w:r>
                              <w:rPr>
                                <w:rFonts w:hint="eastAsia"/>
                                <w:b/>
                                <w:bCs/>
                                <w:color w:val="FFFF00"/>
                                <w:sz w:val="18"/>
                                <w:szCs w:val="18"/>
                              </w:rPr>
                              <w:t>216</w:t>
                            </w:r>
                            <w:r>
                              <w:rPr>
                                <w:rFonts w:hint="eastAsia"/>
                                <w:b/>
                                <w:bCs/>
                                <w:color w:val="FFFF00"/>
                                <w:sz w:val="18"/>
                                <w:szCs w:val="18"/>
                              </w:rPr>
                              <w:t>米</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7C234A2" id="文本框 129" o:spid="_x0000_s1070" type="#_x0000_t202" style="position:absolute;left:0;text-align:left;margin-left:372.7pt;margin-top:159.75pt;width:40.05pt;height:18.2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" filled="f" stroked="f" strokeweight=".5pt">
                <v:textbox>
                  <w:txbxContent>
                    <w:p w14:paraId="5696014A" w14:textId="77777777" w:rsidR="00001667" w:rsidRDefault="004B3C33">
                      <w:pPr>
                        <w:rPr>
                          <w:b/>
                          <w:bCs/>
                          <w:color w:val="FFFF00"/>
                          <w:sz w:val="18"/>
                          <w:szCs w:val="18"/>
                        </w:rPr>
                      </w:pPr>
                      <w:r>
                        <w:rPr>
                          <w:rFonts w:hint="eastAsia"/>
                          <w:b/>
                          <w:bCs/>
                          <w:color w:val="FFFF00"/>
                          <w:sz w:val="18"/>
                          <w:szCs w:val="18"/>
                        </w:rPr>
                        <w:t>216</w:t>
                      </w:r>
                      <w:r>
                        <w:rPr>
                          <w:rFonts w:hint="eastAsia"/>
                          <w:b/>
                          <w:bCs/>
                          <w:color w:val="FFFF00"/>
                          <w:sz w:val="18"/>
                          <w:szCs w:val="18"/>
                        </w:rPr>
                        <w:t>米</w:t>
                      </w:r>
                    </w:p>
                  </w:txbxContent>
                </v:textbox>
              </v:shape>
            </w:pict>
          </mc:Fallback>
        </mc:AlternateContent>
      </w:r>
      <w:r w:rsidRPr="001278E3">
        <w:rPr>
          <w:noProof/>
        </w:rPr>
        <mc:AlternateContent>
          <mc:Choice Requires="wps">
            <w:drawing>
              <wp:anchor distT="0" distB="0" distL="114300" distR="114300" simplePos="0" relativeHeight="251659776" behindDoc="0" locked="0" layoutInCell="1" allowOverlap="1" wp14:anchorId="6D9EF357" wp14:editId="709E542A">
                <wp:simplePos x="0" y="0"/>
                <wp:positionH relativeFrom="column">
                  <wp:posOffset>5003800</wp:posOffset>
                </wp:positionH>
                <wp:positionV relativeFrom="paragraph">
                  <wp:posOffset>1914525</wp:posOffset>
                </wp:positionV>
                <wp:extent cx="227330" cy="839470"/>
                <wp:effectExtent l="57150" t="38100" r="58420" b="56515"/>
                <wp:wrapNone/>
                <wp:docPr id="1594619529" name="直接箭头连接符 128"/>
                <wp:cNvGraphicFramePr/>
                <a:graphic xmlns:a="http://schemas.openxmlformats.org/drawingml/2006/main">
                  <a:graphicData uri="http://schemas.microsoft.com/office/word/2010/wordprocessingShape">
                    <wps:wsp>
                      <wps:cNvCnPr/>
                      <wps:spPr>
                        <a:xfrm flipH="1">
                          <a:off x="0" y="0"/>
                          <a:ext cx="227565" cy="839191"/>
                        </a:xfrm>
                        <a:prstGeom prst="straightConnector1">
                          <a:avLst/>
                        </a:prstGeom>
                        <a:ln>
                          <a:solidFill>
                            <a:srgbClr val="FFFF00"/>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951F6DE" id="_x0000_t32" coordsize="21600,21600" o:spt="32" o:oned="t" path="m,l21600,21600e" filled="f">
                <v:path arrowok="t" fillok="f" o:connecttype="none"/>
                <o:lock v:ext="edit" shapetype="t"/>
              </v:shapetype>
              <v:shape id="直接箭头连接符 128" o:spid="_x0000_s1026" type="#_x0000_t32" style="position:absolute;margin-left:394pt;margin-top:150.75pt;width:17.9pt;height:66.1pt;flip:x;z-index:25165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" strokecolor="yellow">
                <v:stroke startarrow="block" endarrow="block"/>
              </v:shape>
            </w:pict>
          </mc:Fallback>
        </mc:AlternateContent>
      </w:r>
      <w:r w:rsidRPr="001278E3">
        <w:rPr>
          <w:noProof/>
        </w:rPr>
        <mc:AlternateContent>
          <mc:Choice Requires="wps">
            <w:drawing>
              <wp:anchor distT="0" distB="0" distL="114300" distR="114300" simplePos="0" relativeHeight="251658752" behindDoc="0" locked="0" layoutInCell="1" allowOverlap="1" wp14:anchorId="09CEBF81" wp14:editId="3A913B57">
                <wp:simplePos x="0" y="0"/>
                <wp:positionH relativeFrom="column">
                  <wp:posOffset>5003165</wp:posOffset>
                </wp:positionH>
                <wp:positionV relativeFrom="paragraph">
                  <wp:posOffset>1563370</wp:posOffset>
                </wp:positionV>
                <wp:extent cx="481965" cy="353060"/>
                <wp:effectExtent l="0" t="0" r="13970" b="28575"/>
                <wp:wrapNone/>
                <wp:docPr id="1451460895" name="任意多边形: 形状 127"/>
                <wp:cNvGraphicFramePr/>
                <a:graphic xmlns:a="http://schemas.openxmlformats.org/drawingml/2006/main">
                  <a:graphicData uri="http://schemas.microsoft.com/office/word/2010/wordprocessingShape">
                    <wps:wsp>
                      <wps:cNvSpPr/>
                      <wps:spPr>
                        <a:xfrm>
                          <a:off x="0" y="0"/>
                          <a:ext cx="481670" cy="352882"/>
                        </a:xfrm>
                        <a:custGeom>
                          <a:avLst/>
                          <a:gdLst>
                            <a:gd name="connsiteX0" fmla="*/ 0 w 481670"/>
                            <a:gd name="connsiteY0" fmla="*/ 154547 h 352882"/>
                            <a:gd name="connsiteX1" fmla="*/ 347730 w 481670"/>
                            <a:gd name="connsiteY1" fmla="*/ 0 h 352882"/>
                            <a:gd name="connsiteX2" fmla="*/ 481670 w 481670"/>
                            <a:gd name="connsiteY2" fmla="*/ 110759 h 352882"/>
                            <a:gd name="connsiteX3" fmla="*/ 231820 w 481670"/>
                            <a:gd name="connsiteY3" fmla="*/ 352882 h 352882"/>
                            <a:gd name="connsiteX4" fmla="*/ 0 w 481670"/>
                            <a:gd name="connsiteY4" fmla="*/ 154547 h 35288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81670" h="352882">
                              <a:moveTo>
                                <a:pt x="0" y="154547"/>
                              </a:moveTo>
                              <a:lnTo>
                                <a:pt x="347730" y="0"/>
                              </a:lnTo>
                              <a:lnTo>
                                <a:pt x="481670" y="110759"/>
                              </a:lnTo>
                              <a:lnTo>
                                <a:pt x="231820" y="352882"/>
                              </a:lnTo>
                              <a:lnTo>
                                <a:pt x="0" y="154547"/>
                              </a:lnTo>
                              <a:close/>
                            </a:path>
                          </a:pathLst>
                        </a:custGeom>
                        <a:solidFill>
                          <a:srgbClr val="FFFF00">
                            <a:alpha val="50196"/>
                          </a:srgbClr>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5C37B56" id="任意多边形: 形状 127" o:spid="_x0000_s1026" style="position:absolute;margin-left:393.95pt;margin-top:123.1pt;width:37.95pt;height:27.8pt;z-index:251658752;visibility:visible;mso-wrap-style:square;mso-wrap-distance-left:9pt;mso-wrap-distance-top:0;mso-wrap-distance-right:9pt;mso-wrap-distance-bottom:0;mso-position-horizontal:absolute;mso-position-horizontal-relative:text;mso-position-vertical:absolute;mso-position-vertical-relative:text;v-text-anchor:middle" coordsize="481670,352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" path="m,154547l347730,,481670,110759,231820,352882,,154547xe" fillcolor="yellow" strokecolor="yellow" strokeweight="2pt">
                <v:fill opacity="32896f"/>
                <v:path arrowok="t" o:connecttype="custom" o:connectlocs="0,154547;347730,0;481670,110759;231820,352882;0,154547" o:connectangles="0,0,0,0,0"/>
              </v:shape>
            </w:pict>
          </mc:Fallback>
        </mc:AlternateContent>
      </w:r>
      <w:r w:rsidRPr="001278E3">
        <w:rPr>
          <w:noProof/>
        </w:rPr>
        <mc:AlternateContent>
          <mc:Choice Requires="wps">
            <w:drawing>
              <wp:anchor distT="0" distB="0" distL="114300" distR="114300" simplePos="0" relativeHeight="251656704" behindDoc="0" locked="0" layoutInCell="1" allowOverlap="1" wp14:anchorId="0D7D6334" wp14:editId="75FEA496">
                <wp:simplePos x="0" y="0"/>
                <wp:positionH relativeFrom="column">
                  <wp:posOffset>7527925</wp:posOffset>
                </wp:positionH>
                <wp:positionV relativeFrom="paragraph">
                  <wp:posOffset>1891030</wp:posOffset>
                </wp:positionV>
                <wp:extent cx="1019175" cy="314325"/>
                <wp:effectExtent l="666750" t="0" r="28575" b="104775"/>
                <wp:wrapNone/>
                <wp:docPr id="56" name="标注: 弯曲线形 56"/>
                <wp:cNvGraphicFramePr/>
                <a:graphic xmlns:a="http://schemas.openxmlformats.org/drawingml/2006/main">
                  <a:graphicData uri="http://schemas.microsoft.com/office/word/2010/wordprocessingShape">
                    <wps:wsp>
                      <wps:cNvSpPr/>
                      <wps:spPr>
                        <a:xfrm>
                          <a:off x="0" y="0"/>
                          <a:ext cx="1019175" cy="314325"/>
                        </a:xfrm>
                        <a:prstGeom prst="borderCallout2">
                          <a:avLst>
                            <a:gd name="adj1" fmla="val 18750"/>
                            <a:gd name="adj2" fmla="val -8333"/>
                            <a:gd name="adj3" fmla="val 18750"/>
                            <a:gd name="adj4" fmla="val -16667"/>
                            <a:gd name="adj5" fmla="val 118561"/>
                            <a:gd name="adj6" fmla="val -65067"/>
                          </a:avLst>
                        </a:prstGeom>
                        <a:noFill/>
                        <a:ln w="31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52BE30" w14:textId="77777777" w:rsidR="00001667" w:rsidRDefault="004B3C33">
                            <w:pPr>
                              <w:spacing w:line="180" w:lineRule="atLeast"/>
                              <w:jc w:val="center"/>
                              <w:rPr>
                                <w:b/>
                                <w:bCs/>
                                <w:color w:val="FF0000"/>
                                <w:sz w:val="18"/>
                                <w:szCs w:val="18"/>
                              </w:rPr>
                            </w:pPr>
                            <w:r>
                              <w:rPr>
                                <w:rFonts w:hint="eastAsia"/>
                                <w:b/>
                                <w:bCs/>
                                <w:color w:val="FF0000"/>
                                <w:sz w:val="18"/>
                                <w:szCs w:val="18"/>
                              </w:rPr>
                              <w:t>项目</w:t>
                            </w:r>
                            <w:r>
                              <w:rPr>
                                <w:rFonts w:hint="eastAsia"/>
                                <w:b/>
                                <w:bCs/>
                                <w:color w:val="FF0000"/>
                                <w:sz w:val="18"/>
                                <w:szCs w:val="18"/>
                              </w:rPr>
                              <w:t>5</w:t>
                            </w:r>
                            <w:r>
                              <w:rPr>
                                <w:b/>
                                <w:bCs/>
                                <w:color w:val="FF0000"/>
                                <w:sz w:val="18"/>
                                <w:szCs w:val="18"/>
                              </w:rPr>
                              <w:t>00</w:t>
                            </w:r>
                            <w:r>
                              <w:rPr>
                                <w:rFonts w:hint="eastAsia"/>
                                <w:b/>
                                <w:bCs/>
                                <w:color w:val="FF0000"/>
                                <w:sz w:val="18"/>
                                <w:szCs w:val="18"/>
                              </w:rPr>
                              <w:t>米范围</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D7D6334"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标注: 弯曲线形 56" o:spid="_x0000_s1071" type="#_x0000_t48" style="position:absolute;left:0;text-align:left;margin-left:592.75pt;margin-top:148.9pt;width:80.25pt;height:24.7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" adj="-14054,25609" filled="f" strokecolor="red" strokeweight=".25pt">
                <v:textbox>
                  <w:txbxContent>
                    <w:p w14:paraId="0A52BE30" w14:textId="77777777" w:rsidR="00001667" w:rsidRDefault="004B3C33">
                      <w:pPr>
                        <w:spacing w:line="180" w:lineRule="atLeast"/>
                        <w:jc w:val="center"/>
                        <w:rPr>
                          <w:b/>
                          <w:bCs/>
                          <w:color w:val="FF0000"/>
                          <w:sz w:val="18"/>
                          <w:szCs w:val="18"/>
                        </w:rPr>
                      </w:pPr>
                      <w:r>
                        <w:rPr>
                          <w:rFonts w:hint="eastAsia"/>
                          <w:b/>
                          <w:bCs/>
                          <w:color w:val="FF0000"/>
                          <w:sz w:val="18"/>
                          <w:szCs w:val="18"/>
                        </w:rPr>
                        <w:t>项目</w:t>
                      </w:r>
                      <w:r>
                        <w:rPr>
                          <w:rFonts w:hint="eastAsia"/>
                          <w:b/>
                          <w:bCs/>
                          <w:color w:val="FF0000"/>
                          <w:sz w:val="18"/>
                          <w:szCs w:val="18"/>
                        </w:rPr>
                        <w:t>5</w:t>
                      </w:r>
                      <w:r>
                        <w:rPr>
                          <w:b/>
                          <w:bCs/>
                          <w:color w:val="FF0000"/>
                          <w:sz w:val="18"/>
                          <w:szCs w:val="18"/>
                        </w:rPr>
                        <w:t>00</w:t>
                      </w:r>
                      <w:r>
                        <w:rPr>
                          <w:rFonts w:hint="eastAsia"/>
                          <w:b/>
                          <w:bCs/>
                          <w:color w:val="FF0000"/>
                          <w:sz w:val="18"/>
                          <w:szCs w:val="18"/>
                        </w:rPr>
                        <w:t>米范围</w:t>
                      </w:r>
                    </w:p>
                  </w:txbxContent>
                </v:textbox>
                <o:callout v:ext="edit" minusy="t"/>
              </v:shape>
            </w:pict>
          </mc:Fallback>
        </mc:AlternateContent>
      </w:r>
      <w:r w:rsidRPr="001278E3">
        <w:rPr>
          <w:noProof/>
        </w:rPr>
        <mc:AlternateContent>
          <mc:Choice Requires="wps">
            <w:drawing>
              <wp:anchor distT="0" distB="0" distL="114300" distR="114300" simplePos="0" relativeHeight="251662848" behindDoc="0" locked="0" layoutInCell="1" allowOverlap="1" wp14:anchorId="0517AE50" wp14:editId="5181FC5C">
                <wp:simplePos x="0" y="0"/>
                <wp:positionH relativeFrom="column">
                  <wp:posOffset>3028950</wp:posOffset>
                </wp:positionH>
                <wp:positionV relativeFrom="paragraph">
                  <wp:posOffset>1033145</wp:posOffset>
                </wp:positionV>
                <wp:extent cx="3981450" cy="3981450"/>
                <wp:effectExtent l="0" t="0" r="19050" b="19050"/>
                <wp:wrapNone/>
                <wp:docPr id="110687935" name="椭圆 126"/>
                <wp:cNvGraphicFramePr/>
                <a:graphic xmlns:a="http://schemas.openxmlformats.org/drawingml/2006/main">
                  <a:graphicData uri="http://schemas.microsoft.com/office/word/2010/wordprocessingShape">
                    <wps:wsp>
                      <wps:cNvSpPr/>
                      <wps:spPr>
                        <a:xfrm>
                          <a:off x="0" y="0"/>
                          <a:ext cx="3981450" cy="3981450"/>
                        </a:xfrm>
                        <a:prstGeom prst="ellipse">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64DB608" id="椭圆 126" o:spid="_x0000_s1026" style="position:absolute;margin-left:238.5pt;margin-top:81.35pt;width:313.5pt;height:313.5pt;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" filled="f" strokecolor="red" strokeweight="2pt"/>
            </w:pict>
          </mc:Fallback>
        </mc:AlternateContent>
      </w:r>
      <w:r w:rsidRPr="001278E3">
        <w:rPr>
          <w:noProof/>
        </w:rPr>
        <mc:AlternateContent>
          <mc:Choice Requires="wps">
            <w:drawing>
              <wp:anchor distT="0" distB="0" distL="114300" distR="114300" simplePos="0" relativeHeight="251652608" behindDoc="0" locked="0" layoutInCell="1" allowOverlap="1" wp14:anchorId="6A163000" wp14:editId="7F8C7EA3">
                <wp:simplePos x="0" y="0"/>
                <wp:positionH relativeFrom="column">
                  <wp:posOffset>4641850</wp:posOffset>
                </wp:positionH>
                <wp:positionV relativeFrom="paragraph">
                  <wp:posOffset>2872105</wp:posOffset>
                </wp:positionV>
                <wp:extent cx="771525" cy="361950"/>
                <wp:effectExtent l="0" t="0" r="0" b="0"/>
                <wp:wrapNone/>
                <wp:docPr id="51" name="文本框 51"/>
                <wp:cNvGraphicFramePr/>
                <a:graphic xmlns:a="http://schemas.openxmlformats.org/drawingml/2006/main">
                  <a:graphicData uri="http://schemas.microsoft.com/office/word/2010/wordprocessingShape">
                    <wps:wsp>
                      <wps:cNvSpPr txBox="1"/>
                      <wps:spPr>
                        <a:xfrm>
                          <a:off x="0" y="0"/>
                          <a:ext cx="771525" cy="361950"/>
                        </a:xfrm>
                        <a:prstGeom prst="rect">
                          <a:avLst/>
                        </a:prstGeom>
                        <a:noFill/>
                        <a:ln w="6350">
                          <a:noFill/>
                        </a:ln>
                      </wps:spPr>
                      <wps:txbx>
                        <w:txbxContent>
                          <w:p w14:paraId="67FD01C8" w14:textId="77777777" w:rsidR="00001667" w:rsidRDefault="004B3C33">
                            <w:pPr>
                              <w:jc w:val="center"/>
                              <w:rPr>
                                <w:b/>
                                <w:bCs/>
                                <w:color w:val="FF0000"/>
                                <w:sz w:val="18"/>
                                <w:szCs w:val="18"/>
                              </w:rPr>
                            </w:pPr>
                            <w:r>
                              <w:rPr>
                                <w:rFonts w:hint="eastAsia"/>
                                <w:b/>
                                <w:bCs/>
                                <w:color w:val="FF0000"/>
                                <w:sz w:val="18"/>
                                <w:szCs w:val="18"/>
                              </w:rPr>
                              <w:t>项目选址</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A163000" id="文本框 51" o:spid="_x0000_s1072" type="#_x0000_t202" style="position:absolute;left:0;text-align:left;margin-left:365.5pt;margin-top:226.15pt;width:60.75pt;height:28.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" filled="f" stroked="f" strokeweight=".5pt">
                <v:textbox>
                  <w:txbxContent>
                    <w:p w14:paraId="67FD01C8" w14:textId="77777777" w:rsidR="00001667" w:rsidRDefault="004B3C33">
                      <w:pPr>
                        <w:jc w:val="center"/>
                        <w:rPr>
                          <w:b/>
                          <w:bCs/>
                          <w:color w:val="FF0000"/>
                          <w:sz w:val="18"/>
                          <w:szCs w:val="18"/>
                        </w:rPr>
                      </w:pPr>
                      <w:r>
                        <w:rPr>
                          <w:rFonts w:hint="eastAsia"/>
                          <w:b/>
                          <w:bCs/>
                          <w:color w:val="FF0000"/>
                          <w:sz w:val="18"/>
                          <w:szCs w:val="18"/>
                        </w:rPr>
                        <w:t>项目选址</w:t>
                      </w:r>
                    </w:p>
                  </w:txbxContent>
                </v:textbox>
              </v:shape>
            </w:pict>
          </mc:Fallback>
        </mc:AlternateContent>
      </w:r>
      <w:r w:rsidRPr="001278E3">
        <w:rPr>
          <w:noProof/>
        </w:rPr>
        <w:drawing>
          <wp:anchor distT="0" distB="0" distL="114300" distR="114300" simplePos="0" relativeHeight="251666944" behindDoc="0" locked="0" layoutInCell="1" allowOverlap="1" wp14:anchorId="589B18B8" wp14:editId="742D01E5">
            <wp:simplePos x="0" y="0"/>
            <wp:positionH relativeFrom="column">
              <wp:posOffset>304800</wp:posOffset>
            </wp:positionH>
            <wp:positionV relativeFrom="paragraph">
              <wp:posOffset>0</wp:posOffset>
            </wp:positionV>
            <wp:extent cx="890905" cy="904875"/>
            <wp:effectExtent l="0" t="0" r="4445" b="0"/>
            <wp:wrapNone/>
            <wp:docPr id="1043152846"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152846" name="图片 116"/>
                    <pic:cNvPicPr>
                      <a:picLocks noChangeAspect="1" noChangeArrowheads="1"/>
                    </pic:cNvPicPr>
                  </pic:nvPicPr>
                  <pic:blipFill>
                    <a:blip r:embed="rId39" cstate="print">
                      <a:extLst>
                        <a:ext uri="{28A0092B-C50C-407E-A947-70E740481C1C}">
                          <a14:useLocalDpi xmlns:a14="http://schemas.microsoft.com/office/drawing/2010/main" val="0"/>
                        </a:ext>
                      </a:extLst>
                    </a:blip>
                    <a:srcRect l="13843" t="7788"/>
                    <a:stretch>
                      <a:fillRect/>
                    </a:stretch>
                  </pic:blipFill>
                  <pic:spPr>
                    <a:xfrm>
                      <a:off x="0" y="0"/>
                      <a:ext cx="891186" cy="904875"/>
                    </a:xfrm>
                    <a:prstGeom prst="rect">
                      <a:avLst/>
                    </a:prstGeom>
                    <a:noFill/>
                    <a:ln>
                      <a:noFill/>
                    </a:ln>
                  </pic:spPr>
                </pic:pic>
              </a:graphicData>
            </a:graphic>
          </wp:anchor>
        </w:drawing>
      </w:r>
      <w:r w:rsidRPr="001278E3">
        <w:rPr>
          <w:noProof/>
        </w:rPr>
        <w:drawing>
          <wp:inline distT="0" distB="0" distL="0" distR="0" wp14:anchorId="73DA998E" wp14:editId="2441C078">
            <wp:extent cx="9153525" cy="5829300"/>
            <wp:effectExtent l="0" t="0" r="9525" b="0"/>
            <wp:docPr id="9159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094" name="图片 1"/>
                    <pic:cNvPicPr>
                      <a:picLocks noChangeAspect="1"/>
                    </pic:cNvPicPr>
                  </pic:nvPicPr>
                  <pic:blipFill>
                    <a:blip r:embed="rId43"/>
                    <a:stretch>
                      <a:fillRect/>
                    </a:stretch>
                  </pic:blipFill>
                  <pic:spPr>
                    <a:xfrm>
                      <a:off x="0" y="0"/>
                      <a:ext cx="9153525" cy="5829300"/>
                    </a:xfrm>
                    <a:prstGeom prst="rect">
                      <a:avLst/>
                    </a:prstGeom>
                  </pic:spPr>
                </pic:pic>
              </a:graphicData>
            </a:graphic>
          </wp:inline>
        </w:drawing>
      </w:r>
    </w:p>
    <w:p w14:paraId="703A5123" w14:textId="77777777" w:rsidR="00001667" w:rsidRPr="001278E3" w:rsidRDefault="004B3C33">
      <w:pPr>
        <w:tabs>
          <w:tab w:val="left" w:pos="11760"/>
        </w:tabs>
        <w:jc w:val="center"/>
        <w:outlineLvl w:val="0"/>
        <w:rPr>
          <w:b/>
          <w:sz w:val="24"/>
        </w:rPr>
      </w:pPr>
      <w:bookmarkStart w:id="49" w:name="_Toc82999183"/>
      <w:bookmarkStart w:id="50" w:name="_Toc169875922"/>
      <w:r w:rsidRPr="001278E3">
        <w:rPr>
          <w:rFonts w:hint="eastAsia"/>
          <w:b/>
          <w:sz w:val="24"/>
        </w:rPr>
        <w:t>附图</w:t>
      </w:r>
      <w:r w:rsidRPr="001278E3">
        <w:rPr>
          <w:rFonts w:hint="eastAsia"/>
          <w:b/>
          <w:sz w:val="24"/>
        </w:rPr>
        <w:t xml:space="preserve">4  </w:t>
      </w:r>
      <w:r w:rsidRPr="001278E3">
        <w:rPr>
          <w:rFonts w:hint="eastAsia"/>
          <w:b/>
          <w:sz w:val="24"/>
        </w:rPr>
        <w:t>敏感点分布图</w:t>
      </w:r>
      <w:bookmarkEnd w:id="49"/>
      <w:bookmarkEnd w:id="5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24"/>
        <w:gridCol w:w="6876"/>
      </w:tblGrid>
      <w:tr w:rsidR="001278E3" w:rsidRPr="001278E3" w14:paraId="5EF3EBFE" w14:textId="77777777">
        <w:trPr>
          <w:trHeight w:val="340"/>
          <w:jc w:val="center"/>
        </w:trPr>
        <w:tc>
          <w:tcPr>
            <w:tcW w:w="6924" w:type="dxa"/>
            <w:vAlign w:val="center"/>
          </w:tcPr>
          <w:p w14:paraId="084792BF" w14:textId="77777777" w:rsidR="00001667" w:rsidRPr="001278E3" w:rsidRDefault="004B3C33">
            <w:pPr>
              <w:adjustRightInd w:val="0"/>
              <w:snapToGrid w:val="0"/>
              <w:jc w:val="center"/>
            </w:pPr>
            <w:bookmarkStart w:id="51" w:name="_Hlk54043300"/>
            <w:r w:rsidRPr="001278E3">
              <w:rPr>
                <w:rFonts w:hint="eastAsia"/>
              </w:rPr>
              <w:lastRenderedPageBreak/>
              <w:t>.</w:t>
            </w:r>
            <w:r w:rsidRPr="001278E3">
              <w:rPr>
                <w:noProof/>
              </w:rPr>
              <w:drawing>
                <wp:inline distT="0" distB="0" distL="0" distR="0" wp14:anchorId="09817405" wp14:editId="464C8EAD">
                  <wp:extent cx="3779520" cy="2834640"/>
                  <wp:effectExtent l="0" t="0" r="0" b="3810"/>
                  <wp:docPr id="2143709875"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709875" name="图片 118"/>
                          <pic:cNvPicPr>
                            <a:picLocks noChangeAspect="1"/>
                          </pic:cNvPicPr>
                        </pic:nvPicPr>
                        <pic:blipFill>
                          <a:blip r:embed="rId44" cstate="print"/>
                          <a:stretch>
                            <a:fillRect/>
                          </a:stretch>
                        </pic:blipFill>
                        <pic:spPr>
                          <a:xfrm>
                            <a:off x="0" y="0"/>
                            <a:ext cx="3780000" cy="2835000"/>
                          </a:xfrm>
                          <a:prstGeom prst="rect">
                            <a:avLst/>
                          </a:prstGeom>
                        </pic:spPr>
                      </pic:pic>
                    </a:graphicData>
                  </a:graphic>
                </wp:inline>
              </w:drawing>
            </w:r>
          </w:p>
        </w:tc>
        <w:tc>
          <w:tcPr>
            <w:tcW w:w="6876" w:type="dxa"/>
            <w:vAlign w:val="center"/>
          </w:tcPr>
          <w:p w14:paraId="3CD55392" w14:textId="77777777" w:rsidR="00001667" w:rsidRPr="001278E3" w:rsidRDefault="004B3C33">
            <w:pPr>
              <w:adjustRightInd w:val="0"/>
              <w:snapToGrid w:val="0"/>
              <w:jc w:val="center"/>
            </w:pPr>
            <w:r w:rsidRPr="001278E3">
              <w:rPr>
                <w:noProof/>
              </w:rPr>
              <w:drawing>
                <wp:inline distT="0" distB="0" distL="0" distR="0" wp14:anchorId="020A58CB" wp14:editId="61FD2455">
                  <wp:extent cx="3779520" cy="2834640"/>
                  <wp:effectExtent l="0" t="0" r="0" b="3810"/>
                  <wp:docPr id="329785825"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85825" name="图片 119"/>
                          <pic:cNvPicPr>
                            <a:picLocks noChangeAspect="1"/>
                          </pic:cNvPicPr>
                        </pic:nvPicPr>
                        <pic:blipFill>
                          <a:blip r:embed="rId45" cstate="print"/>
                          <a:stretch>
                            <a:fillRect/>
                          </a:stretch>
                        </pic:blipFill>
                        <pic:spPr>
                          <a:xfrm>
                            <a:off x="0" y="0"/>
                            <a:ext cx="3780000" cy="2835000"/>
                          </a:xfrm>
                          <a:prstGeom prst="rect">
                            <a:avLst/>
                          </a:prstGeom>
                        </pic:spPr>
                      </pic:pic>
                    </a:graphicData>
                  </a:graphic>
                </wp:inline>
              </w:drawing>
            </w:r>
          </w:p>
        </w:tc>
      </w:tr>
      <w:tr w:rsidR="001278E3" w:rsidRPr="001278E3" w14:paraId="2F19B85F" w14:textId="77777777">
        <w:trPr>
          <w:trHeight w:val="340"/>
          <w:jc w:val="center"/>
        </w:trPr>
        <w:tc>
          <w:tcPr>
            <w:tcW w:w="6924" w:type="dxa"/>
            <w:vAlign w:val="center"/>
          </w:tcPr>
          <w:p w14:paraId="4EB154F3" w14:textId="77777777" w:rsidR="00001667" w:rsidRPr="001278E3" w:rsidRDefault="004B3C33">
            <w:pPr>
              <w:adjustRightInd w:val="0"/>
              <w:snapToGrid w:val="0"/>
              <w:jc w:val="center"/>
              <w:rPr>
                <w:b/>
              </w:rPr>
            </w:pPr>
            <w:r w:rsidRPr="001278E3">
              <w:rPr>
                <w:rFonts w:hint="eastAsia"/>
                <w:b/>
              </w:rPr>
              <w:t>项目东北面</w:t>
            </w:r>
          </w:p>
        </w:tc>
        <w:tc>
          <w:tcPr>
            <w:tcW w:w="6876" w:type="dxa"/>
            <w:vAlign w:val="center"/>
          </w:tcPr>
          <w:p w14:paraId="0414DAC7" w14:textId="77777777" w:rsidR="00001667" w:rsidRPr="001278E3" w:rsidRDefault="004B3C33">
            <w:pPr>
              <w:adjustRightInd w:val="0"/>
              <w:snapToGrid w:val="0"/>
              <w:jc w:val="center"/>
              <w:rPr>
                <w:b/>
              </w:rPr>
            </w:pPr>
            <w:r w:rsidRPr="001278E3">
              <w:rPr>
                <w:rFonts w:hint="eastAsia"/>
                <w:b/>
              </w:rPr>
              <w:t>项目东南面</w:t>
            </w:r>
          </w:p>
        </w:tc>
      </w:tr>
      <w:tr w:rsidR="001278E3" w:rsidRPr="001278E3" w14:paraId="27013C12" w14:textId="77777777">
        <w:trPr>
          <w:trHeight w:val="340"/>
          <w:jc w:val="center"/>
        </w:trPr>
        <w:tc>
          <w:tcPr>
            <w:tcW w:w="6924" w:type="dxa"/>
            <w:vAlign w:val="center"/>
          </w:tcPr>
          <w:p w14:paraId="08C2D135" w14:textId="77777777" w:rsidR="00001667" w:rsidRPr="001278E3" w:rsidRDefault="004B3C33">
            <w:pPr>
              <w:adjustRightInd w:val="0"/>
              <w:snapToGrid w:val="0"/>
              <w:jc w:val="center"/>
            </w:pPr>
            <w:r w:rsidRPr="001278E3">
              <w:rPr>
                <w:noProof/>
              </w:rPr>
              <w:drawing>
                <wp:inline distT="0" distB="0" distL="0" distR="0" wp14:anchorId="4767C0C0" wp14:editId="725A577E">
                  <wp:extent cx="3779520" cy="2834640"/>
                  <wp:effectExtent l="0" t="0" r="0" b="3810"/>
                  <wp:docPr id="133078688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786881" name="图片 121"/>
                          <pic:cNvPicPr>
                            <a:picLocks noChangeAspect="1"/>
                          </pic:cNvPicPr>
                        </pic:nvPicPr>
                        <pic:blipFill>
                          <a:blip r:embed="rId46" cstate="print"/>
                          <a:stretch>
                            <a:fillRect/>
                          </a:stretch>
                        </pic:blipFill>
                        <pic:spPr>
                          <a:xfrm>
                            <a:off x="0" y="0"/>
                            <a:ext cx="3780000" cy="2835000"/>
                          </a:xfrm>
                          <a:prstGeom prst="rect">
                            <a:avLst/>
                          </a:prstGeom>
                        </pic:spPr>
                      </pic:pic>
                    </a:graphicData>
                  </a:graphic>
                </wp:inline>
              </w:drawing>
            </w:r>
          </w:p>
        </w:tc>
        <w:tc>
          <w:tcPr>
            <w:tcW w:w="6876" w:type="dxa"/>
            <w:vAlign w:val="center"/>
          </w:tcPr>
          <w:p w14:paraId="34E096AD" w14:textId="77777777" w:rsidR="00001667" w:rsidRPr="001278E3" w:rsidRDefault="004B3C33">
            <w:pPr>
              <w:adjustRightInd w:val="0"/>
              <w:snapToGrid w:val="0"/>
              <w:jc w:val="center"/>
            </w:pPr>
            <w:r w:rsidRPr="001278E3">
              <w:rPr>
                <w:noProof/>
              </w:rPr>
              <w:drawing>
                <wp:inline distT="0" distB="0" distL="0" distR="0" wp14:anchorId="0EDB837F" wp14:editId="16506965">
                  <wp:extent cx="3779520" cy="2834640"/>
                  <wp:effectExtent l="0" t="0" r="0" b="3810"/>
                  <wp:docPr id="974618471"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618471" name="图片 123"/>
                          <pic:cNvPicPr>
                            <a:picLocks noChangeAspect="1"/>
                          </pic:cNvPicPr>
                        </pic:nvPicPr>
                        <pic:blipFill>
                          <a:blip r:embed="rId47" cstate="print"/>
                          <a:stretch>
                            <a:fillRect/>
                          </a:stretch>
                        </pic:blipFill>
                        <pic:spPr>
                          <a:xfrm>
                            <a:off x="0" y="0"/>
                            <a:ext cx="3780000" cy="2835000"/>
                          </a:xfrm>
                          <a:prstGeom prst="rect">
                            <a:avLst/>
                          </a:prstGeom>
                        </pic:spPr>
                      </pic:pic>
                    </a:graphicData>
                  </a:graphic>
                </wp:inline>
              </w:drawing>
            </w:r>
          </w:p>
        </w:tc>
      </w:tr>
      <w:tr w:rsidR="001278E3" w:rsidRPr="001278E3" w14:paraId="78A50BDE" w14:textId="77777777">
        <w:trPr>
          <w:trHeight w:val="340"/>
          <w:jc w:val="center"/>
        </w:trPr>
        <w:tc>
          <w:tcPr>
            <w:tcW w:w="6924" w:type="dxa"/>
            <w:vAlign w:val="center"/>
          </w:tcPr>
          <w:p w14:paraId="756A547B" w14:textId="77777777" w:rsidR="00001667" w:rsidRPr="001278E3" w:rsidRDefault="004B3C33">
            <w:pPr>
              <w:adjustRightInd w:val="0"/>
              <w:snapToGrid w:val="0"/>
              <w:jc w:val="center"/>
              <w:rPr>
                <w:b/>
              </w:rPr>
            </w:pPr>
            <w:r w:rsidRPr="001278E3">
              <w:rPr>
                <w:rFonts w:hint="eastAsia"/>
                <w:b/>
              </w:rPr>
              <w:t>项目西南面</w:t>
            </w:r>
          </w:p>
        </w:tc>
        <w:tc>
          <w:tcPr>
            <w:tcW w:w="6876" w:type="dxa"/>
            <w:vAlign w:val="center"/>
          </w:tcPr>
          <w:p w14:paraId="0B37D9A3" w14:textId="77777777" w:rsidR="00001667" w:rsidRPr="001278E3" w:rsidRDefault="004B3C33">
            <w:pPr>
              <w:adjustRightInd w:val="0"/>
              <w:snapToGrid w:val="0"/>
              <w:jc w:val="center"/>
              <w:rPr>
                <w:b/>
              </w:rPr>
            </w:pPr>
            <w:r w:rsidRPr="001278E3">
              <w:rPr>
                <w:rFonts w:hint="eastAsia"/>
                <w:b/>
              </w:rPr>
              <w:t>项目西北面</w:t>
            </w:r>
          </w:p>
        </w:tc>
      </w:tr>
    </w:tbl>
    <w:p w14:paraId="6EC532B1" w14:textId="77777777" w:rsidR="00001667" w:rsidRPr="001278E3" w:rsidRDefault="004B3C33">
      <w:pPr>
        <w:tabs>
          <w:tab w:val="left" w:pos="11760"/>
        </w:tabs>
        <w:jc w:val="center"/>
        <w:outlineLvl w:val="0"/>
        <w:rPr>
          <w:b/>
          <w:sz w:val="24"/>
        </w:rPr>
      </w:pPr>
      <w:bookmarkStart w:id="52" w:name="_Toc82999184"/>
      <w:bookmarkStart w:id="53" w:name="_Toc169875923"/>
      <w:bookmarkStart w:id="54" w:name="_Hlk54043292"/>
      <w:r w:rsidRPr="001278E3">
        <w:rPr>
          <w:rFonts w:hint="eastAsia"/>
          <w:b/>
          <w:sz w:val="24"/>
        </w:rPr>
        <w:t>附图</w:t>
      </w:r>
      <w:r w:rsidRPr="001278E3">
        <w:rPr>
          <w:rFonts w:hint="eastAsia"/>
          <w:b/>
          <w:sz w:val="24"/>
        </w:rPr>
        <w:t xml:space="preserve">5  </w:t>
      </w:r>
      <w:r w:rsidRPr="001278E3">
        <w:rPr>
          <w:rFonts w:hint="eastAsia"/>
          <w:b/>
          <w:sz w:val="24"/>
        </w:rPr>
        <w:t>四至现状图</w:t>
      </w:r>
      <w:bookmarkEnd w:id="52"/>
      <w:bookmarkEnd w:id="53"/>
    </w:p>
    <w:p w14:paraId="1E3691A3" w14:textId="77777777" w:rsidR="00001667" w:rsidRPr="001278E3" w:rsidRDefault="004B3C33">
      <w:pPr>
        <w:pStyle w:val="30"/>
        <w:ind w:left="0" w:firstLine="0"/>
        <w:jc w:val="center"/>
      </w:pPr>
      <w:r w:rsidRPr="001278E3">
        <w:rPr>
          <w:rFonts w:hint="eastAsia"/>
          <w:noProof/>
        </w:rPr>
        <w:lastRenderedPageBreak/>
        <mc:AlternateContent>
          <mc:Choice Requires="wpg">
            <w:drawing>
              <wp:anchor distT="0" distB="0" distL="114300" distR="114300" simplePos="0" relativeHeight="251663872" behindDoc="0" locked="0" layoutInCell="1" allowOverlap="1" wp14:anchorId="25E7FB65" wp14:editId="02BB3F26">
                <wp:simplePos x="0" y="0"/>
                <wp:positionH relativeFrom="column">
                  <wp:posOffset>3067050</wp:posOffset>
                </wp:positionH>
                <wp:positionV relativeFrom="paragraph">
                  <wp:posOffset>2343150</wp:posOffset>
                </wp:positionV>
                <wp:extent cx="1447165" cy="583565"/>
                <wp:effectExtent l="0" t="0" r="38735" b="26670"/>
                <wp:wrapNone/>
                <wp:docPr id="1237852531" name="组合 130"/>
                <wp:cNvGraphicFramePr/>
                <a:graphic xmlns:a="http://schemas.openxmlformats.org/drawingml/2006/main">
                  <a:graphicData uri="http://schemas.microsoft.com/office/word/2010/wordprocessingGroup">
                    <wpg:wgp>
                      <wpg:cNvGrpSpPr/>
                      <wpg:grpSpPr>
                        <a:xfrm>
                          <a:off x="0" y="0"/>
                          <a:ext cx="1447430" cy="583518"/>
                          <a:chOff x="0" y="0"/>
                          <a:chExt cx="1447430" cy="583518"/>
                        </a:xfrm>
                      </wpg:grpSpPr>
                      <wps:wsp>
                        <wps:cNvPr id="1118167466" name="自选图形 1036"/>
                        <wps:cNvSpPr>
                          <a:spLocks noChangeArrowheads="1"/>
                        </wps:cNvSpPr>
                        <wps:spPr bwMode="auto">
                          <a:xfrm>
                            <a:off x="1393455" y="529543"/>
                            <a:ext cx="53975" cy="53975"/>
                          </a:xfrm>
                          <a:prstGeom prst="triangle">
                            <a:avLst>
                              <a:gd name="adj" fmla="val 50000"/>
                            </a:avLst>
                          </a:prstGeom>
                          <a:solidFill>
                            <a:srgbClr val="FF0000"/>
                          </a:solidFill>
                          <a:ln w="19050">
                            <a:solidFill>
                              <a:srgbClr val="FF0000"/>
                            </a:solidFill>
                            <a:miter lim="800000"/>
                          </a:ln>
                        </wps:spPr>
                        <wps:txbx>
                          <w:txbxContent>
                            <w:p w14:paraId="4CEBCC78" w14:textId="77777777" w:rsidR="00001667" w:rsidRDefault="00001667"/>
                          </w:txbxContent>
                        </wps:txbx>
                        <wps:bodyPr rot="0" vert="horz" wrap="square" lIns="91440" tIns="45720" rIns="91440" bIns="45720" anchor="t" anchorCtr="0" upright="1">
                          <a:noAutofit/>
                        </wps:bodyPr>
                      </wps:wsp>
                      <wps:wsp>
                        <wps:cNvPr id="896429750" name="自选图形 1035"/>
                        <wps:cNvSpPr>
                          <a:spLocks noChangeArrowheads="1"/>
                        </wps:cNvSpPr>
                        <wps:spPr bwMode="auto">
                          <a:xfrm>
                            <a:off x="0" y="0"/>
                            <a:ext cx="962025" cy="304800"/>
                          </a:xfrm>
                          <a:prstGeom prst="wedgeRoundRectCallout">
                            <a:avLst>
                              <a:gd name="adj1" fmla="val 95546"/>
                              <a:gd name="adj2" fmla="val 131458"/>
                              <a:gd name="adj3" fmla="val 16667"/>
                            </a:avLst>
                          </a:prstGeom>
                          <a:solidFill>
                            <a:srgbClr val="FFFFFF"/>
                          </a:solidFill>
                          <a:ln w="15875">
                            <a:solidFill>
                              <a:srgbClr val="000000"/>
                            </a:solidFill>
                            <a:miter lim="800000"/>
                          </a:ln>
                        </wps:spPr>
                        <wps:txbx>
                          <w:txbxContent>
                            <w:p w14:paraId="4099181D" w14:textId="77777777" w:rsidR="00001667" w:rsidRDefault="004B3C33">
                              <w:pPr>
                                <w:rPr>
                                  <w:szCs w:val="21"/>
                                </w:rPr>
                              </w:pPr>
                              <w:r>
                                <w:rPr>
                                  <w:szCs w:val="21"/>
                                </w:rPr>
                                <w:t>项目所在地</w:t>
                              </w:r>
                            </w:p>
                          </w:txbxContent>
                        </wps:txbx>
                        <wps:bodyPr rot="0" vert="horz" wrap="square" lIns="91440" tIns="45720" rIns="91440" bIns="45720" anchor="t" anchorCtr="0" upright="1">
                          <a:noAutofit/>
                        </wps:bodyPr>
                      </wps:wsp>
                    </wpg:wgp>
                  </a:graphicData>
                </a:graphic>
              </wp:anchor>
            </w:drawing>
          </mc:Choice>
          <mc:Fallback>
            <w:pict>
              <v:group w14:anchorId="25E7FB65" id="组合 130" o:spid="_x0000_s1073" style="position:absolute;left:0;text-align:left;margin-left:241.5pt;margin-top:184.5pt;width:113.95pt;height:45.95pt;z-index:251663872;mso-position-horizontal-relative:text;mso-position-vertical-relative:text" coordsize="14474,5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自选图形 1036" o:spid="_x0000_s1074" type="#_x0000_t5" style="position:absolute;left:13934;top:529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" fillcolor="red" strokecolor="red" strokeweight="1.5pt">
                  <v:textbox>
                    <w:txbxContent>
                      <w:p w14:paraId="4CEBCC78" w14:textId="77777777" w:rsidR="00001667" w:rsidRDefault="00001667"/>
                    </w:txbxContent>
                  </v:textbox>
                </v:shape>
                <v:shape id="自选图形 1035" o:spid="_x0000_s1075" type="#_x0000_t62" style="position:absolute;width:962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" adj="31438,39195" strokeweight="1.25pt">
                  <v:textbox>
                    <w:txbxContent>
                      <w:p w14:paraId="4099181D" w14:textId="77777777" w:rsidR="00001667" w:rsidRDefault="004B3C33">
                        <w:pPr>
                          <w:rPr>
                            <w:szCs w:val="21"/>
                          </w:rPr>
                        </w:pPr>
                        <w:r>
                          <w:rPr>
                            <w:szCs w:val="21"/>
                          </w:rPr>
                          <w:t>项目所在地</w:t>
                        </w:r>
                      </w:p>
                    </w:txbxContent>
                  </v:textbox>
                </v:shape>
              </v:group>
            </w:pict>
          </mc:Fallback>
        </mc:AlternateContent>
      </w:r>
      <w:r w:rsidRPr="001278E3">
        <w:rPr>
          <w:b/>
          <w:noProof/>
          <w:szCs w:val="28"/>
        </w:rPr>
        <w:drawing>
          <wp:inline distT="0" distB="0" distL="0" distR="0" wp14:anchorId="644FBE4E" wp14:editId="6244AC0C">
            <wp:extent cx="8258175" cy="5705475"/>
            <wp:effectExtent l="0" t="0" r="9525" b="9525"/>
            <wp:docPr id="527578623" name="图片 121" descr="16541307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578623" name="图片 121" descr="1654130714(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8258175" cy="5705475"/>
                    </a:xfrm>
                    <a:prstGeom prst="rect">
                      <a:avLst/>
                    </a:prstGeom>
                    <a:noFill/>
                    <a:ln>
                      <a:noFill/>
                    </a:ln>
                    <a:effectLst/>
                  </pic:spPr>
                </pic:pic>
              </a:graphicData>
            </a:graphic>
          </wp:inline>
        </w:drawing>
      </w:r>
    </w:p>
    <w:p w14:paraId="4C3EEAD3" w14:textId="77777777" w:rsidR="00001667" w:rsidRPr="001278E3" w:rsidRDefault="004B3C33">
      <w:pPr>
        <w:pStyle w:val="Default"/>
        <w:spacing w:afterLines="50" w:after="120"/>
        <w:jc w:val="center"/>
        <w:outlineLvl w:val="0"/>
        <w:rPr>
          <w:rFonts w:ascii="Times New Roman" w:eastAsia="宋体" w:hAnsi="Times New Roman"/>
          <w:b/>
          <w:bCs/>
        </w:rPr>
      </w:pPr>
      <w:bookmarkStart w:id="55" w:name="_Toc161068943"/>
      <w:bookmarkStart w:id="56" w:name="_Toc30669"/>
      <w:bookmarkStart w:id="57" w:name="_Toc27683"/>
      <w:bookmarkStart w:id="58" w:name="_Toc26919"/>
      <w:bookmarkStart w:id="59" w:name="_Toc169875924"/>
      <w:r w:rsidRPr="001278E3">
        <w:rPr>
          <w:rFonts w:ascii="Times New Roman" w:eastAsia="宋体" w:hAnsi="Times New Roman"/>
          <w:b/>
          <w:bCs/>
        </w:rPr>
        <w:t>附图</w:t>
      </w:r>
      <w:r w:rsidRPr="001278E3">
        <w:rPr>
          <w:rFonts w:ascii="Times New Roman" w:eastAsia="宋体" w:hAnsi="Times New Roman" w:hint="eastAsia"/>
          <w:b/>
          <w:bCs/>
        </w:rPr>
        <w:t>6</w:t>
      </w:r>
      <w:r w:rsidRPr="001278E3">
        <w:rPr>
          <w:rFonts w:ascii="Times New Roman" w:eastAsia="宋体" w:hAnsi="Times New Roman"/>
          <w:b/>
          <w:bCs/>
        </w:rPr>
        <w:t xml:space="preserve">  </w:t>
      </w:r>
      <w:r w:rsidRPr="001278E3">
        <w:rPr>
          <w:rFonts w:ascii="Times New Roman" w:eastAsia="宋体" w:hAnsi="Times New Roman"/>
          <w:b/>
          <w:bCs/>
        </w:rPr>
        <w:t>项目所在地大气环境功能区划图</w:t>
      </w:r>
      <w:bookmarkEnd w:id="55"/>
      <w:bookmarkEnd w:id="56"/>
      <w:bookmarkEnd w:id="57"/>
      <w:bookmarkEnd w:id="58"/>
      <w:bookmarkEnd w:id="59"/>
    </w:p>
    <w:p w14:paraId="24C375C6" w14:textId="77777777" w:rsidR="00001667" w:rsidRPr="001278E3" w:rsidRDefault="004B3C33">
      <w:pPr>
        <w:pStyle w:val="Default"/>
        <w:spacing w:afterLines="50" w:after="120"/>
        <w:jc w:val="center"/>
      </w:pPr>
      <w:bookmarkStart w:id="60" w:name="_Toc6225"/>
      <w:bookmarkStart w:id="61" w:name="_Toc6979"/>
      <w:bookmarkStart w:id="62" w:name="_Toc14941"/>
      <w:r w:rsidRPr="001278E3">
        <w:rPr>
          <w:rFonts w:hint="eastAsia"/>
          <w:noProof/>
        </w:rPr>
        <w:lastRenderedPageBreak/>
        <mc:AlternateContent>
          <mc:Choice Requires="wpg">
            <w:drawing>
              <wp:anchor distT="0" distB="0" distL="114300" distR="114300" simplePos="0" relativeHeight="251661824" behindDoc="0" locked="0" layoutInCell="1" allowOverlap="1" wp14:anchorId="7F892FE8" wp14:editId="4A62F5F1">
                <wp:simplePos x="0" y="0"/>
                <wp:positionH relativeFrom="column">
                  <wp:posOffset>3217545</wp:posOffset>
                </wp:positionH>
                <wp:positionV relativeFrom="paragraph">
                  <wp:posOffset>2113280</wp:posOffset>
                </wp:positionV>
                <wp:extent cx="1447165" cy="583565"/>
                <wp:effectExtent l="0" t="0" r="38735" b="26670"/>
                <wp:wrapNone/>
                <wp:docPr id="268977362" name="组合 130"/>
                <wp:cNvGraphicFramePr/>
                <a:graphic xmlns:a="http://schemas.openxmlformats.org/drawingml/2006/main">
                  <a:graphicData uri="http://schemas.microsoft.com/office/word/2010/wordprocessingGroup">
                    <wpg:wgp>
                      <wpg:cNvGrpSpPr/>
                      <wpg:grpSpPr>
                        <a:xfrm>
                          <a:off x="0" y="0"/>
                          <a:ext cx="1447430" cy="583518"/>
                          <a:chOff x="0" y="0"/>
                          <a:chExt cx="1447430" cy="583518"/>
                        </a:xfrm>
                      </wpg:grpSpPr>
                      <wps:wsp>
                        <wps:cNvPr id="114541866" name="自选图形 1036"/>
                        <wps:cNvSpPr>
                          <a:spLocks noChangeArrowheads="1"/>
                        </wps:cNvSpPr>
                        <wps:spPr bwMode="auto">
                          <a:xfrm>
                            <a:off x="1393455" y="529543"/>
                            <a:ext cx="53975" cy="53975"/>
                          </a:xfrm>
                          <a:prstGeom prst="triangle">
                            <a:avLst>
                              <a:gd name="adj" fmla="val 50000"/>
                            </a:avLst>
                          </a:prstGeom>
                          <a:solidFill>
                            <a:srgbClr val="FF0000"/>
                          </a:solidFill>
                          <a:ln w="19050">
                            <a:solidFill>
                              <a:srgbClr val="FF0000"/>
                            </a:solidFill>
                            <a:miter lim="800000"/>
                          </a:ln>
                        </wps:spPr>
                        <wps:txbx>
                          <w:txbxContent>
                            <w:p w14:paraId="53C35370" w14:textId="77777777" w:rsidR="00001667" w:rsidRDefault="00001667"/>
                          </w:txbxContent>
                        </wps:txbx>
                        <wps:bodyPr rot="0" vert="horz" wrap="square" lIns="91440" tIns="45720" rIns="91440" bIns="45720" anchor="t" anchorCtr="0" upright="1">
                          <a:noAutofit/>
                        </wps:bodyPr>
                      </wps:wsp>
                      <wps:wsp>
                        <wps:cNvPr id="1642060930" name="自选图形 1035"/>
                        <wps:cNvSpPr>
                          <a:spLocks noChangeArrowheads="1"/>
                        </wps:cNvSpPr>
                        <wps:spPr bwMode="auto">
                          <a:xfrm>
                            <a:off x="0" y="0"/>
                            <a:ext cx="962025" cy="304800"/>
                          </a:xfrm>
                          <a:prstGeom prst="wedgeRoundRectCallout">
                            <a:avLst>
                              <a:gd name="adj1" fmla="val 95546"/>
                              <a:gd name="adj2" fmla="val 131458"/>
                              <a:gd name="adj3" fmla="val 16667"/>
                            </a:avLst>
                          </a:prstGeom>
                          <a:solidFill>
                            <a:srgbClr val="FFFFFF"/>
                          </a:solidFill>
                          <a:ln w="15875">
                            <a:solidFill>
                              <a:srgbClr val="000000"/>
                            </a:solidFill>
                            <a:miter lim="800000"/>
                          </a:ln>
                        </wps:spPr>
                        <wps:txbx>
                          <w:txbxContent>
                            <w:p w14:paraId="5E63B539" w14:textId="77777777" w:rsidR="00001667" w:rsidRDefault="004B3C33">
                              <w:pPr>
                                <w:rPr>
                                  <w:szCs w:val="21"/>
                                </w:rPr>
                              </w:pPr>
                              <w:r>
                                <w:rPr>
                                  <w:szCs w:val="21"/>
                                </w:rPr>
                                <w:t>项目所在地</w:t>
                              </w:r>
                            </w:p>
                          </w:txbxContent>
                        </wps:txbx>
                        <wps:bodyPr rot="0" vert="horz" wrap="square" lIns="91440" tIns="45720" rIns="91440" bIns="45720" anchor="t" anchorCtr="0" upright="1">
                          <a:noAutofit/>
                        </wps:bodyPr>
                      </wps:wsp>
                    </wpg:wgp>
                  </a:graphicData>
                </a:graphic>
              </wp:anchor>
            </w:drawing>
          </mc:Choice>
          <mc:Fallback>
            <w:pict>
              <v:group w14:anchorId="7F892FE8" id="_x0000_s1076" style="position:absolute;left:0;text-align:left;margin-left:253.35pt;margin-top:166.4pt;width:113.95pt;height:45.95pt;z-index:251661824;mso-position-horizontal-relative:text;mso-position-vertical-relative:text" coordsize="14474,5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">
                <v:shape id="自选图形 1036" o:spid="_x0000_s1077" type="#_x0000_t5" style="position:absolute;left:13934;top:529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" fillcolor="red" strokecolor="red" strokeweight="1.5pt">
                  <v:textbox>
                    <w:txbxContent>
                      <w:p w14:paraId="53C35370" w14:textId="77777777" w:rsidR="00001667" w:rsidRDefault="00001667"/>
                    </w:txbxContent>
                  </v:textbox>
                </v:shape>
                <v:shape id="自选图形 1035" o:spid="_x0000_s1078" type="#_x0000_t62" style="position:absolute;width:962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" adj="31438,39195" strokeweight="1.25pt">
                  <v:textbox>
                    <w:txbxContent>
                      <w:p w14:paraId="5E63B539" w14:textId="77777777" w:rsidR="00001667" w:rsidRDefault="004B3C33">
                        <w:pPr>
                          <w:rPr>
                            <w:szCs w:val="21"/>
                          </w:rPr>
                        </w:pPr>
                        <w:r>
                          <w:rPr>
                            <w:szCs w:val="21"/>
                          </w:rPr>
                          <w:t>项目所在地</w:t>
                        </w:r>
                      </w:p>
                    </w:txbxContent>
                  </v:textbox>
                </v:shape>
              </v:group>
            </w:pict>
          </mc:Fallback>
        </mc:AlternateContent>
      </w:r>
      <w:r w:rsidRPr="001278E3">
        <w:rPr>
          <w:rFonts w:hint="eastAsia"/>
          <w:noProof/>
        </w:rPr>
        <w:drawing>
          <wp:inline distT="0" distB="0" distL="0" distR="0" wp14:anchorId="0E22BFFD" wp14:editId="662BF392">
            <wp:extent cx="8077200" cy="5686425"/>
            <wp:effectExtent l="0" t="0" r="0" b="9525"/>
            <wp:docPr id="1190444531" name="图片 120" descr="16541310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44531" name="图片 120" descr="1654131017(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8077200" cy="5686425"/>
                    </a:xfrm>
                    <a:prstGeom prst="rect">
                      <a:avLst/>
                    </a:prstGeom>
                    <a:noFill/>
                    <a:ln>
                      <a:noFill/>
                    </a:ln>
                    <a:effectLst/>
                  </pic:spPr>
                </pic:pic>
              </a:graphicData>
            </a:graphic>
          </wp:inline>
        </w:drawing>
      </w:r>
      <w:bookmarkEnd w:id="60"/>
      <w:bookmarkEnd w:id="61"/>
      <w:bookmarkEnd w:id="62"/>
    </w:p>
    <w:p w14:paraId="322C3C53" w14:textId="77777777" w:rsidR="00001667" w:rsidRPr="001278E3" w:rsidRDefault="004B3C33">
      <w:pPr>
        <w:pStyle w:val="Default"/>
        <w:spacing w:afterLines="50" w:after="120"/>
        <w:jc w:val="center"/>
        <w:outlineLvl w:val="0"/>
        <w:rPr>
          <w:rFonts w:ascii="Times New Roman" w:eastAsia="宋体" w:hAnsi="Times New Roman"/>
          <w:b/>
          <w:bCs/>
        </w:rPr>
      </w:pPr>
      <w:bookmarkStart w:id="63" w:name="_Toc28371"/>
      <w:bookmarkStart w:id="64" w:name="_Toc161068944"/>
      <w:bookmarkStart w:id="65" w:name="_Toc169875925"/>
      <w:r w:rsidRPr="001278E3">
        <w:rPr>
          <w:rFonts w:ascii="Times New Roman" w:eastAsia="宋体" w:hAnsi="Times New Roman"/>
          <w:b/>
          <w:bCs/>
        </w:rPr>
        <w:t>附图</w:t>
      </w:r>
      <w:r w:rsidRPr="001278E3">
        <w:rPr>
          <w:rFonts w:ascii="Times New Roman" w:eastAsia="宋体" w:hAnsi="Times New Roman" w:hint="eastAsia"/>
          <w:b/>
          <w:bCs/>
        </w:rPr>
        <w:t>7</w:t>
      </w:r>
      <w:r w:rsidRPr="001278E3">
        <w:rPr>
          <w:rFonts w:ascii="Times New Roman" w:eastAsia="宋体" w:hAnsi="Times New Roman"/>
          <w:b/>
          <w:bCs/>
        </w:rPr>
        <w:t xml:space="preserve">  </w:t>
      </w:r>
      <w:r w:rsidRPr="001278E3">
        <w:rPr>
          <w:rFonts w:ascii="Times New Roman" w:eastAsia="宋体" w:hAnsi="Times New Roman"/>
          <w:b/>
          <w:bCs/>
        </w:rPr>
        <w:t>项目所在地</w:t>
      </w:r>
      <w:r w:rsidRPr="001278E3">
        <w:rPr>
          <w:rFonts w:ascii="Times New Roman" w:eastAsia="宋体" w:hAnsi="Times New Roman" w:hint="eastAsia"/>
          <w:b/>
          <w:bCs/>
        </w:rPr>
        <w:t>地表水</w:t>
      </w:r>
      <w:r w:rsidRPr="001278E3">
        <w:rPr>
          <w:rFonts w:ascii="Times New Roman" w:eastAsia="宋体" w:hAnsi="Times New Roman"/>
          <w:b/>
          <w:bCs/>
        </w:rPr>
        <w:t>环境功能区划图</w:t>
      </w:r>
      <w:bookmarkEnd w:id="63"/>
      <w:bookmarkEnd w:id="64"/>
      <w:bookmarkEnd w:id="65"/>
    </w:p>
    <w:p w14:paraId="6BC2CE83" w14:textId="77777777" w:rsidR="00001667" w:rsidRPr="001278E3" w:rsidRDefault="00001667">
      <w:pPr>
        <w:pStyle w:val="Default"/>
        <w:sectPr w:rsidR="00001667" w:rsidRPr="001278E3">
          <w:footerReference w:type="default" r:id="rId50"/>
          <w:footerReference w:type="first" r:id="rId51"/>
          <w:pgSz w:w="16840" w:h="11907" w:orient="landscape"/>
          <w:pgMar w:top="720" w:right="720" w:bottom="720" w:left="720" w:header="426" w:footer="402" w:gutter="0"/>
          <w:cols w:space="720"/>
          <w:titlePg/>
          <w:docGrid w:linePitch="381"/>
        </w:sectPr>
      </w:pPr>
    </w:p>
    <w:p w14:paraId="2B796403" w14:textId="77777777" w:rsidR="00001667" w:rsidRPr="001278E3" w:rsidRDefault="004B3C33">
      <w:pPr>
        <w:spacing w:line="360" w:lineRule="auto"/>
        <w:jc w:val="center"/>
      </w:pPr>
      <w:r w:rsidRPr="001278E3">
        <w:rPr>
          <w:rFonts w:hint="eastAsia"/>
          <w:noProof/>
        </w:rPr>
        <w:lastRenderedPageBreak/>
        <mc:AlternateContent>
          <mc:Choice Requires="wpg">
            <w:drawing>
              <wp:anchor distT="0" distB="0" distL="114300" distR="114300" simplePos="0" relativeHeight="251664896" behindDoc="0" locked="0" layoutInCell="1" allowOverlap="1" wp14:anchorId="3F2C1DC0" wp14:editId="64725398">
                <wp:simplePos x="0" y="0"/>
                <wp:positionH relativeFrom="column">
                  <wp:posOffset>889635</wp:posOffset>
                </wp:positionH>
                <wp:positionV relativeFrom="paragraph">
                  <wp:posOffset>3624580</wp:posOffset>
                </wp:positionV>
                <wp:extent cx="1447165" cy="583565"/>
                <wp:effectExtent l="0" t="0" r="38735" b="26670"/>
                <wp:wrapNone/>
                <wp:docPr id="1657611394" name="组合 130"/>
                <wp:cNvGraphicFramePr/>
                <a:graphic xmlns:a="http://schemas.openxmlformats.org/drawingml/2006/main">
                  <a:graphicData uri="http://schemas.microsoft.com/office/word/2010/wordprocessingGroup">
                    <wpg:wgp>
                      <wpg:cNvGrpSpPr/>
                      <wpg:grpSpPr>
                        <a:xfrm>
                          <a:off x="0" y="0"/>
                          <a:ext cx="1447430" cy="583518"/>
                          <a:chOff x="0" y="0"/>
                          <a:chExt cx="1447430" cy="583518"/>
                        </a:xfrm>
                      </wpg:grpSpPr>
                      <wps:wsp>
                        <wps:cNvPr id="814341178" name="自选图形 1036"/>
                        <wps:cNvSpPr>
                          <a:spLocks noChangeArrowheads="1"/>
                        </wps:cNvSpPr>
                        <wps:spPr bwMode="auto">
                          <a:xfrm>
                            <a:off x="1393455" y="529543"/>
                            <a:ext cx="53975" cy="53975"/>
                          </a:xfrm>
                          <a:prstGeom prst="triangle">
                            <a:avLst>
                              <a:gd name="adj" fmla="val 50000"/>
                            </a:avLst>
                          </a:prstGeom>
                          <a:solidFill>
                            <a:srgbClr val="FF0000"/>
                          </a:solidFill>
                          <a:ln w="19050">
                            <a:solidFill>
                              <a:srgbClr val="FF0000"/>
                            </a:solidFill>
                            <a:miter lim="800000"/>
                          </a:ln>
                        </wps:spPr>
                        <wps:txbx>
                          <w:txbxContent>
                            <w:p w14:paraId="5D07DF13" w14:textId="77777777" w:rsidR="00001667" w:rsidRDefault="00001667"/>
                          </w:txbxContent>
                        </wps:txbx>
                        <wps:bodyPr rot="0" vert="horz" wrap="square" lIns="91440" tIns="45720" rIns="91440" bIns="45720" anchor="t" anchorCtr="0" upright="1">
                          <a:noAutofit/>
                        </wps:bodyPr>
                      </wps:wsp>
                      <wps:wsp>
                        <wps:cNvPr id="1281857473" name="自选图形 1035"/>
                        <wps:cNvSpPr>
                          <a:spLocks noChangeArrowheads="1"/>
                        </wps:cNvSpPr>
                        <wps:spPr bwMode="auto">
                          <a:xfrm>
                            <a:off x="0" y="0"/>
                            <a:ext cx="962025" cy="304800"/>
                          </a:xfrm>
                          <a:prstGeom prst="wedgeRoundRectCallout">
                            <a:avLst>
                              <a:gd name="adj1" fmla="val 95546"/>
                              <a:gd name="adj2" fmla="val 131458"/>
                              <a:gd name="adj3" fmla="val 16667"/>
                            </a:avLst>
                          </a:prstGeom>
                          <a:solidFill>
                            <a:srgbClr val="FFFFFF"/>
                          </a:solidFill>
                          <a:ln w="15875">
                            <a:solidFill>
                              <a:srgbClr val="000000"/>
                            </a:solidFill>
                            <a:miter lim="800000"/>
                          </a:ln>
                        </wps:spPr>
                        <wps:txbx>
                          <w:txbxContent>
                            <w:p w14:paraId="7E14659A" w14:textId="77777777" w:rsidR="00001667" w:rsidRDefault="004B3C33">
                              <w:pPr>
                                <w:rPr>
                                  <w:szCs w:val="21"/>
                                </w:rPr>
                              </w:pPr>
                              <w:r>
                                <w:rPr>
                                  <w:szCs w:val="21"/>
                                </w:rPr>
                                <w:t>项目所在地</w:t>
                              </w:r>
                            </w:p>
                          </w:txbxContent>
                        </wps:txbx>
                        <wps:bodyPr rot="0" vert="horz" wrap="square" lIns="91440" tIns="45720" rIns="91440" bIns="45720" anchor="t" anchorCtr="0" upright="1">
                          <a:noAutofit/>
                        </wps:bodyPr>
                      </wps:wsp>
                    </wpg:wgp>
                  </a:graphicData>
                </a:graphic>
              </wp:anchor>
            </w:drawing>
          </mc:Choice>
          <mc:Fallback>
            <w:pict>
              <v:group w14:anchorId="3F2C1DC0" id="_x0000_s1079" style="position:absolute;left:0;text-align:left;margin-left:70.05pt;margin-top:285.4pt;width:113.95pt;height:45.95pt;z-index:251664896;mso-position-horizontal-relative:text;mso-position-vertical-relative:text" coordsize="14474,5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">
                <v:shape id="自选图形 1036" o:spid="_x0000_s1080" type="#_x0000_t5" style="position:absolute;left:13934;top:529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" fillcolor="red" strokecolor="red" strokeweight="1.5pt">
                  <v:textbox>
                    <w:txbxContent>
                      <w:p w14:paraId="5D07DF13" w14:textId="77777777" w:rsidR="00001667" w:rsidRDefault="00001667"/>
                    </w:txbxContent>
                  </v:textbox>
                </v:shape>
                <v:shape id="自选图形 1035" o:spid="_x0000_s1081" type="#_x0000_t62" style="position:absolute;width:962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" adj="31438,39195" strokeweight="1.25pt">
                  <v:textbox>
                    <w:txbxContent>
                      <w:p w14:paraId="7E14659A" w14:textId="77777777" w:rsidR="00001667" w:rsidRDefault="004B3C33">
                        <w:pPr>
                          <w:rPr>
                            <w:szCs w:val="21"/>
                          </w:rPr>
                        </w:pPr>
                        <w:r>
                          <w:rPr>
                            <w:szCs w:val="21"/>
                          </w:rPr>
                          <w:t>项目所在地</w:t>
                        </w:r>
                      </w:p>
                    </w:txbxContent>
                  </v:textbox>
                </v:shape>
              </v:group>
            </w:pict>
          </mc:Fallback>
        </mc:AlternateContent>
      </w:r>
      <w:r w:rsidRPr="001278E3">
        <w:rPr>
          <w:noProof/>
        </w:rPr>
        <w:drawing>
          <wp:inline distT="0" distB="0" distL="0" distR="0" wp14:anchorId="76F602DC" wp14:editId="56D8986C">
            <wp:extent cx="6079490" cy="8591550"/>
            <wp:effectExtent l="0" t="0" r="0" b="0"/>
            <wp:docPr id="1414906281"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06281" name="图片 11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a:xfrm>
                      <a:off x="0" y="0"/>
                      <a:ext cx="6091403" cy="8607980"/>
                    </a:xfrm>
                    <a:prstGeom prst="rect">
                      <a:avLst/>
                    </a:prstGeom>
                    <a:noFill/>
                    <a:ln>
                      <a:noFill/>
                    </a:ln>
                  </pic:spPr>
                </pic:pic>
              </a:graphicData>
            </a:graphic>
          </wp:inline>
        </w:drawing>
      </w:r>
    </w:p>
    <w:p w14:paraId="6F8AC140" w14:textId="77777777" w:rsidR="00001667" w:rsidRPr="001278E3" w:rsidRDefault="004B3C33">
      <w:pPr>
        <w:pStyle w:val="Default"/>
        <w:spacing w:afterLines="50" w:after="120"/>
        <w:jc w:val="center"/>
        <w:outlineLvl w:val="0"/>
      </w:pPr>
      <w:bookmarkStart w:id="66" w:name="_Toc13451"/>
      <w:bookmarkStart w:id="67" w:name="_Toc9510"/>
      <w:bookmarkStart w:id="68" w:name="_Toc161068945"/>
      <w:bookmarkStart w:id="69" w:name="_Toc19900"/>
      <w:bookmarkStart w:id="70" w:name="_Toc169875926"/>
      <w:r w:rsidRPr="001278E3">
        <w:rPr>
          <w:rFonts w:ascii="Times New Roman" w:eastAsia="宋体" w:hAnsi="Times New Roman"/>
          <w:b/>
          <w:bCs/>
        </w:rPr>
        <w:t>附图</w:t>
      </w:r>
      <w:r w:rsidRPr="001278E3">
        <w:rPr>
          <w:rFonts w:ascii="Times New Roman" w:eastAsia="宋体" w:hAnsi="Times New Roman" w:hint="eastAsia"/>
          <w:b/>
          <w:bCs/>
        </w:rPr>
        <w:t>8</w:t>
      </w:r>
      <w:r w:rsidRPr="001278E3">
        <w:rPr>
          <w:rFonts w:ascii="Times New Roman" w:eastAsia="宋体" w:hAnsi="Times New Roman"/>
          <w:b/>
          <w:bCs/>
        </w:rPr>
        <w:t xml:space="preserve">  </w:t>
      </w:r>
      <w:r w:rsidRPr="001278E3">
        <w:rPr>
          <w:rFonts w:ascii="Times New Roman" w:eastAsia="宋体" w:hAnsi="Times New Roman"/>
          <w:b/>
          <w:bCs/>
        </w:rPr>
        <w:t>项目所在地声环境功能区划图</w:t>
      </w:r>
      <w:bookmarkEnd w:id="66"/>
      <w:bookmarkEnd w:id="67"/>
      <w:bookmarkEnd w:id="68"/>
      <w:bookmarkEnd w:id="69"/>
      <w:bookmarkEnd w:id="70"/>
    </w:p>
    <w:p w14:paraId="3924A6D1" w14:textId="77777777" w:rsidR="00001667" w:rsidRPr="001278E3" w:rsidRDefault="004B3C33">
      <w:pPr>
        <w:pStyle w:val="Default"/>
        <w:ind w:firstLine="0"/>
        <w:jc w:val="center"/>
      </w:pPr>
      <w:bookmarkStart w:id="71" w:name="_Toc526667027"/>
      <w:r w:rsidRPr="001278E3">
        <w:rPr>
          <w:rFonts w:hint="eastAsia"/>
          <w:noProof/>
        </w:rPr>
        <w:lastRenderedPageBreak/>
        <mc:AlternateContent>
          <mc:Choice Requires="wpg">
            <w:drawing>
              <wp:anchor distT="0" distB="0" distL="114300" distR="114300" simplePos="0" relativeHeight="251665920" behindDoc="0" locked="0" layoutInCell="1" allowOverlap="1" wp14:anchorId="4E5C53A8" wp14:editId="10FDD04E">
                <wp:simplePos x="0" y="0"/>
                <wp:positionH relativeFrom="column">
                  <wp:posOffset>1156335</wp:posOffset>
                </wp:positionH>
                <wp:positionV relativeFrom="paragraph">
                  <wp:posOffset>2976880</wp:posOffset>
                </wp:positionV>
                <wp:extent cx="1447165" cy="583565"/>
                <wp:effectExtent l="0" t="0" r="38735" b="26670"/>
                <wp:wrapNone/>
                <wp:docPr id="681793339" name="组合 130"/>
                <wp:cNvGraphicFramePr/>
                <a:graphic xmlns:a="http://schemas.openxmlformats.org/drawingml/2006/main">
                  <a:graphicData uri="http://schemas.microsoft.com/office/word/2010/wordprocessingGroup">
                    <wpg:wgp>
                      <wpg:cNvGrpSpPr/>
                      <wpg:grpSpPr>
                        <a:xfrm>
                          <a:off x="0" y="0"/>
                          <a:ext cx="1447430" cy="583518"/>
                          <a:chOff x="0" y="0"/>
                          <a:chExt cx="1447430" cy="583518"/>
                        </a:xfrm>
                      </wpg:grpSpPr>
                      <wps:wsp>
                        <wps:cNvPr id="480610007" name="自选图形 1036"/>
                        <wps:cNvSpPr>
                          <a:spLocks noChangeArrowheads="1"/>
                        </wps:cNvSpPr>
                        <wps:spPr bwMode="auto">
                          <a:xfrm>
                            <a:off x="1393455" y="529543"/>
                            <a:ext cx="53975" cy="53975"/>
                          </a:xfrm>
                          <a:prstGeom prst="triangle">
                            <a:avLst>
                              <a:gd name="adj" fmla="val 50000"/>
                            </a:avLst>
                          </a:prstGeom>
                          <a:solidFill>
                            <a:srgbClr val="FF0000"/>
                          </a:solidFill>
                          <a:ln w="19050">
                            <a:solidFill>
                              <a:srgbClr val="FF0000"/>
                            </a:solidFill>
                            <a:miter lim="800000"/>
                          </a:ln>
                        </wps:spPr>
                        <wps:txbx>
                          <w:txbxContent>
                            <w:p w14:paraId="6280C6DA" w14:textId="77777777" w:rsidR="00001667" w:rsidRDefault="00001667"/>
                          </w:txbxContent>
                        </wps:txbx>
                        <wps:bodyPr rot="0" vert="horz" wrap="square" lIns="91440" tIns="45720" rIns="91440" bIns="45720" anchor="t" anchorCtr="0" upright="1">
                          <a:noAutofit/>
                        </wps:bodyPr>
                      </wps:wsp>
                      <wps:wsp>
                        <wps:cNvPr id="1256175075" name="自选图形 1035"/>
                        <wps:cNvSpPr>
                          <a:spLocks noChangeArrowheads="1"/>
                        </wps:cNvSpPr>
                        <wps:spPr bwMode="auto">
                          <a:xfrm>
                            <a:off x="0" y="0"/>
                            <a:ext cx="962025" cy="304800"/>
                          </a:xfrm>
                          <a:prstGeom prst="wedgeRoundRectCallout">
                            <a:avLst>
                              <a:gd name="adj1" fmla="val 95546"/>
                              <a:gd name="adj2" fmla="val 131458"/>
                              <a:gd name="adj3" fmla="val 16667"/>
                            </a:avLst>
                          </a:prstGeom>
                          <a:solidFill>
                            <a:srgbClr val="FFFFFF"/>
                          </a:solidFill>
                          <a:ln w="15875">
                            <a:solidFill>
                              <a:srgbClr val="000000"/>
                            </a:solidFill>
                            <a:miter lim="800000"/>
                          </a:ln>
                        </wps:spPr>
                        <wps:txbx>
                          <w:txbxContent>
                            <w:p w14:paraId="0AF08E60" w14:textId="77777777" w:rsidR="00001667" w:rsidRDefault="004B3C33">
                              <w:pPr>
                                <w:rPr>
                                  <w:szCs w:val="21"/>
                                </w:rPr>
                              </w:pPr>
                              <w:r>
                                <w:rPr>
                                  <w:szCs w:val="21"/>
                                </w:rPr>
                                <w:t>项目所在地</w:t>
                              </w:r>
                            </w:p>
                          </w:txbxContent>
                        </wps:txbx>
                        <wps:bodyPr rot="0" vert="horz" wrap="square" lIns="91440" tIns="45720" rIns="91440" bIns="45720" anchor="t" anchorCtr="0" upright="1">
                          <a:noAutofit/>
                        </wps:bodyPr>
                      </wps:wsp>
                    </wpg:wgp>
                  </a:graphicData>
                </a:graphic>
              </wp:anchor>
            </w:drawing>
          </mc:Choice>
          <mc:Fallback>
            <w:pict>
              <v:group w14:anchorId="4E5C53A8" id="_x0000_s1082" style="position:absolute;left:0;text-align:left;margin-left:91.05pt;margin-top:234.4pt;width:113.95pt;height:45.95pt;z-index:251665920;mso-position-horizontal-relative:text;mso-position-vertical-relative:text" coordsize="14474,58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">
                <v:shape id="自选图形 1036" o:spid="_x0000_s1083" type="#_x0000_t5" style="position:absolute;left:13934;top:5295;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" fillcolor="red" strokecolor="red" strokeweight="1.5pt">
                  <v:textbox>
                    <w:txbxContent>
                      <w:p w14:paraId="6280C6DA" w14:textId="77777777" w:rsidR="00001667" w:rsidRDefault="00001667"/>
                    </w:txbxContent>
                  </v:textbox>
                </v:shape>
                <v:shape id="自选图形 1035" o:spid="_x0000_s1084" type="#_x0000_t62" style="position:absolute;width:9620;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" adj="31438,39195" strokeweight="1.25pt">
                  <v:textbox>
                    <w:txbxContent>
                      <w:p w14:paraId="0AF08E60" w14:textId="77777777" w:rsidR="00001667" w:rsidRDefault="004B3C33">
                        <w:pPr>
                          <w:rPr>
                            <w:szCs w:val="21"/>
                          </w:rPr>
                        </w:pPr>
                        <w:r>
                          <w:rPr>
                            <w:szCs w:val="21"/>
                          </w:rPr>
                          <w:t>项目所在地</w:t>
                        </w:r>
                      </w:p>
                    </w:txbxContent>
                  </v:textbox>
                </v:shape>
              </v:group>
            </w:pict>
          </mc:Fallback>
        </mc:AlternateContent>
      </w:r>
      <w:r w:rsidRPr="001278E3">
        <w:rPr>
          <w:rFonts w:hint="eastAsia"/>
          <w:noProof/>
        </w:rPr>
        <w:drawing>
          <wp:inline distT="0" distB="0" distL="0" distR="0" wp14:anchorId="38B240AD" wp14:editId="29680B42">
            <wp:extent cx="6026785" cy="6120765"/>
            <wp:effectExtent l="0" t="0" r="0" b="0"/>
            <wp:docPr id="60820090" name="图片 118" descr="1638353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0090" name="图片 118" descr="163835354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6026785" cy="6120765"/>
                    </a:xfrm>
                    <a:prstGeom prst="rect">
                      <a:avLst/>
                    </a:prstGeom>
                    <a:noFill/>
                    <a:ln>
                      <a:noFill/>
                    </a:ln>
                    <a:effectLst/>
                  </pic:spPr>
                </pic:pic>
              </a:graphicData>
            </a:graphic>
          </wp:inline>
        </w:drawing>
      </w:r>
    </w:p>
    <w:p w14:paraId="4992A289" w14:textId="77777777" w:rsidR="00001667" w:rsidRPr="001278E3" w:rsidRDefault="004B3C33">
      <w:pPr>
        <w:pStyle w:val="Default"/>
        <w:spacing w:afterLines="50" w:after="120"/>
        <w:jc w:val="center"/>
        <w:outlineLvl w:val="0"/>
        <w:rPr>
          <w:rFonts w:ascii="Times New Roman" w:eastAsia="宋体" w:hAnsi="Times New Roman"/>
          <w:b/>
          <w:szCs w:val="24"/>
        </w:rPr>
      </w:pPr>
      <w:bookmarkStart w:id="72" w:name="_Toc25084"/>
      <w:bookmarkStart w:id="73" w:name="_Toc1011"/>
      <w:bookmarkStart w:id="74" w:name="_Toc32396"/>
      <w:bookmarkStart w:id="75" w:name="_Toc7574"/>
      <w:bookmarkStart w:id="76" w:name="_Toc161068946"/>
      <w:bookmarkStart w:id="77" w:name="_Toc1563"/>
      <w:bookmarkStart w:id="78" w:name="_Toc169875927"/>
      <w:r w:rsidRPr="001278E3">
        <w:rPr>
          <w:rFonts w:ascii="Times New Roman" w:eastAsia="宋体" w:hAnsi="Times New Roman"/>
          <w:b/>
          <w:szCs w:val="24"/>
        </w:rPr>
        <w:t>附图</w:t>
      </w:r>
      <w:r w:rsidRPr="001278E3">
        <w:rPr>
          <w:rFonts w:ascii="Times New Roman" w:eastAsia="宋体" w:hAnsi="Times New Roman" w:hint="eastAsia"/>
          <w:b/>
          <w:szCs w:val="24"/>
        </w:rPr>
        <w:t>9</w:t>
      </w:r>
      <w:r w:rsidRPr="001278E3">
        <w:rPr>
          <w:rFonts w:ascii="Times New Roman" w:eastAsia="宋体" w:hAnsi="Times New Roman"/>
          <w:b/>
          <w:szCs w:val="24"/>
        </w:rPr>
        <w:t xml:space="preserve">  </w:t>
      </w:r>
      <w:r w:rsidRPr="001278E3">
        <w:rPr>
          <w:rFonts w:ascii="Times New Roman" w:eastAsia="宋体" w:hAnsi="Times New Roman"/>
          <w:b/>
          <w:szCs w:val="24"/>
        </w:rPr>
        <w:t>项目所在地</w:t>
      </w:r>
      <w:r w:rsidRPr="001278E3">
        <w:rPr>
          <w:rFonts w:ascii="Times New Roman" w:eastAsia="宋体" w:hAnsi="Times New Roman" w:hint="eastAsia"/>
          <w:b/>
          <w:szCs w:val="24"/>
        </w:rPr>
        <w:t>环境管控单元划分</w:t>
      </w:r>
      <w:bookmarkEnd w:id="72"/>
      <w:bookmarkEnd w:id="73"/>
      <w:bookmarkEnd w:id="74"/>
      <w:bookmarkEnd w:id="75"/>
      <w:bookmarkEnd w:id="76"/>
      <w:bookmarkEnd w:id="77"/>
      <w:bookmarkEnd w:id="78"/>
    </w:p>
    <w:p w14:paraId="19723B50" w14:textId="77777777" w:rsidR="00001667" w:rsidRPr="001278E3" w:rsidRDefault="00001667">
      <w:pPr>
        <w:pStyle w:val="30"/>
        <w:sectPr w:rsidR="00001667" w:rsidRPr="001278E3">
          <w:pgSz w:w="11907" w:h="16840"/>
          <w:pgMar w:top="1417" w:right="1134" w:bottom="1417" w:left="1134" w:header="851" w:footer="992" w:gutter="0"/>
          <w:cols w:space="720"/>
          <w:titlePg/>
          <w:docGrid w:linePitch="381"/>
        </w:sectPr>
      </w:pPr>
    </w:p>
    <w:bookmarkEnd w:id="71"/>
    <w:p w14:paraId="4E5A21DC" w14:textId="77777777" w:rsidR="00001667" w:rsidRPr="001278E3" w:rsidRDefault="004B3C33">
      <w:pPr>
        <w:jc w:val="center"/>
      </w:pPr>
      <w:r w:rsidRPr="001278E3">
        <w:rPr>
          <w:noProof/>
        </w:rPr>
        <w:lastRenderedPageBreak/>
        <w:drawing>
          <wp:inline distT="0" distB="0" distL="0" distR="0" wp14:anchorId="1784B7B9" wp14:editId="5988F864">
            <wp:extent cx="9612630" cy="4949825"/>
            <wp:effectExtent l="0" t="0" r="7620" b="3175"/>
            <wp:docPr id="1847112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12082" name="图片 1"/>
                    <pic:cNvPicPr>
                      <a:picLocks noChangeAspect="1"/>
                    </pic:cNvPicPr>
                  </pic:nvPicPr>
                  <pic:blipFill>
                    <a:blip r:embed="rId54"/>
                    <a:stretch>
                      <a:fillRect/>
                    </a:stretch>
                  </pic:blipFill>
                  <pic:spPr>
                    <a:xfrm>
                      <a:off x="0" y="0"/>
                      <a:ext cx="9612630" cy="4949825"/>
                    </a:xfrm>
                    <a:prstGeom prst="rect">
                      <a:avLst/>
                    </a:prstGeom>
                  </pic:spPr>
                </pic:pic>
              </a:graphicData>
            </a:graphic>
          </wp:inline>
        </w:drawing>
      </w:r>
    </w:p>
    <w:p w14:paraId="72D1DECB" w14:textId="77777777" w:rsidR="00001667" w:rsidRPr="001278E3" w:rsidRDefault="004B3C33">
      <w:pPr>
        <w:jc w:val="center"/>
        <w:outlineLvl w:val="0"/>
      </w:pPr>
      <w:bookmarkStart w:id="79" w:name="_Toc161068947"/>
      <w:bookmarkStart w:id="80" w:name="_Toc169875928"/>
      <w:r w:rsidRPr="001278E3">
        <w:rPr>
          <w:rFonts w:hint="eastAsia"/>
          <w:b/>
        </w:rPr>
        <w:t>附图</w:t>
      </w:r>
      <w:r w:rsidRPr="001278E3">
        <w:rPr>
          <w:rFonts w:hint="eastAsia"/>
          <w:b/>
        </w:rPr>
        <w:t>1</w:t>
      </w:r>
      <w:r w:rsidRPr="001278E3">
        <w:rPr>
          <w:b/>
        </w:rPr>
        <w:t xml:space="preserve">0  </w:t>
      </w:r>
      <w:r w:rsidRPr="001278E3">
        <w:rPr>
          <w:rFonts w:hint="eastAsia"/>
          <w:b/>
        </w:rPr>
        <w:t>广东省“三线一单”平台截图</w:t>
      </w:r>
      <w:bookmarkEnd w:id="79"/>
      <w:bookmarkEnd w:id="80"/>
    </w:p>
    <w:bookmarkEnd w:id="51"/>
    <w:bookmarkEnd w:id="54"/>
    <w:p w14:paraId="785D04D5" w14:textId="77777777" w:rsidR="00001667" w:rsidRPr="001278E3" w:rsidRDefault="00001667">
      <w:pPr>
        <w:sectPr w:rsidR="00001667" w:rsidRPr="001278E3">
          <w:pgSz w:w="16838" w:h="11906" w:orient="landscape"/>
          <w:pgMar w:top="567" w:right="850" w:bottom="283" w:left="850" w:header="573" w:footer="266" w:gutter="340"/>
          <w:cols w:space="720"/>
          <w:docGrid w:type="lines" w:linePitch="398"/>
        </w:sectPr>
      </w:pPr>
    </w:p>
    <w:p w14:paraId="238F5F95" w14:textId="77777777" w:rsidR="00001667" w:rsidRPr="001278E3" w:rsidRDefault="004B3C33">
      <w:pPr>
        <w:tabs>
          <w:tab w:val="left" w:pos="11760"/>
        </w:tabs>
        <w:jc w:val="left"/>
        <w:outlineLvl w:val="0"/>
        <w:rPr>
          <w:b/>
          <w:sz w:val="24"/>
        </w:rPr>
      </w:pPr>
      <w:bookmarkStart w:id="81" w:name="_Toc82999193"/>
      <w:bookmarkStart w:id="82" w:name="_Toc169875929"/>
      <w:r w:rsidRPr="001278E3">
        <w:rPr>
          <w:rFonts w:hint="eastAsia"/>
          <w:b/>
          <w:sz w:val="24"/>
        </w:rPr>
        <w:lastRenderedPageBreak/>
        <w:t>附件</w:t>
      </w:r>
      <w:r w:rsidRPr="001278E3">
        <w:rPr>
          <w:rFonts w:hint="eastAsia"/>
          <w:b/>
          <w:sz w:val="24"/>
        </w:rPr>
        <w:t xml:space="preserve">1  </w:t>
      </w:r>
      <w:r w:rsidRPr="001278E3">
        <w:rPr>
          <w:rFonts w:hint="eastAsia"/>
          <w:b/>
          <w:sz w:val="24"/>
        </w:rPr>
        <w:t>营业执照</w:t>
      </w:r>
      <w:bookmarkEnd w:id="81"/>
      <w:bookmarkEnd w:id="82"/>
    </w:p>
    <w:p w14:paraId="4E52A8E0" w14:textId="77777777" w:rsidR="00001667" w:rsidRPr="001278E3" w:rsidRDefault="004B3C33">
      <w:pPr>
        <w:jc w:val="center"/>
        <w:rPr>
          <w:b/>
          <w:sz w:val="24"/>
        </w:rPr>
      </w:pPr>
      <w:bookmarkStart w:id="83" w:name="_Toc82999194"/>
      <w:r w:rsidRPr="001278E3">
        <w:rPr>
          <w:b/>
          <w:noProof/>
          <w:sz w:val="24"/>
        </w:rPr>
        <w:drawing>
          <wp:inline distT="0" distB="0" distL="0" distR="0" wp14:anchorId="76ADF967" wp14:editId="0B45E5E6">
            <wp:extent cx="8669020" cy="6124575"/>
            <wp:effectExtent l="0" t="0" r="0" b="0"/>
            <wp:docPr id="414392705"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392705" name="图片 131"/>
                    <pic:cNvPicPr>
                      <a:picLocks noChangeAspect="1"/>
                    </pic:cNvPicPr>
                  </pic:nvPicPr>
                  <pic:blipFill>
                    <a:blip r:embed="rId55" cstate="print">
                      <a:extLst>
                        <a:ext uri="{28A0092B-C50C-407E-A947-70E740481C1C}">
                          <a14:useLocalDpi xmlns:a14="http://schemas.microsoft.com/office/drawing/2010/main" val="0"/>
                        </a:ext>
                      </a:extLst>
                    </a:blip>
                    <a:stretch>
                      <a:fillRect/>
                    </a:stretch>
                  </pic:blipFill>
                  <pic:spPr>
                    <a:xfrm>
                      <a:off x="0" y="0"/>
                      <a:ext cx="8690294" cy="6139397"/>
                    </a:xfrm>
                    <a:prstGeom prst="rect">
                      <a:avLst/>
                    </a:prstGeom>
                  </pic:spPr>
                </pic:pic>
              </a:graphicData>
            </a:graphic>
          </wp:inline>
        </w:drawing>
      </w:r>
    </w:p>
    <w:p w14:paraId="10429A8C" w14:textId="77777777" w:rsidR="00001667" w:rsidRPr="001278E3" w:rsidRDefault="00001667">
      <w:pPr>
        <w:tabs>
          <w:tab w:val="left" w:pos="11760"/>
        </w:tabs>
        <w:jc w:val="left"/>
        <w:outlineLvl w:val="0"/>
        <w:rPr>
          <w:b/>
          <w:sz w:val="24"/>
        </w:rPr>
        <w:sectPr w:rsidR="00001667" w:rsidRPr="001278E3">
          <w:footerReference w:type="default" r:id="rId56"/>
          <w:pgSz w:w="16839" w:h="11907" w:orient="landscape"/>
          <w:pgMar w:top="720" w:right="720" w:bottom="720" w:left="720" w:header="573" w:footer="635" w:gutter="0"/>
          <w:cols w:space="720"/>
          <w:docGrid w:type="lines" w:linePitch="402"/>
        </w:sectPr>
      </w:pPr>
    </w:p>
    <w:p w14:paraId="662FB550" w14:textId="77777777" w:rsidR="00001667" w:rsidRPr="001278E3" w:rsidRDefault="004B3C33">
      <w:pPr>
        <w:tabs>
          <w:tab w:val="left" w:pos="11760"/>
        </w:tabs>
        <w:jc w:val="left"/>
        <w:outlineLvl w:val="0"/>
        <w:rPr>
          <w:b/>
          <w:sz w:val="24"/>
        </w:rPr>
      </w:pPr>
      <w:bookmarkStart w:id="84" w:name="_Toc169875930"/>
      <w:r w:rsidRPr="001278E3">
        <w:rPr>
          <w:rFonts w:hint="eastAsia"/>
          <w:b/>
          <w:sz w:val="24"/>
        </w:rPr>
        <w:lastRenderedPageBreak/>
        <w:t>附件</w:t>
      </w:r>
      <w:r w:rsidRPr="001278E3">
        <w:rPr>
          <w:rFonts w:hint="eastAsia"/>
          <w:b/>
          <w:sz w:val="24"/>
        </w:rPr>
        <w:t xml:space="preserve">2  </w:t>
      </w:r>
      <w:bookmarkEnd w:id="83"/>
      <w:r w:rsidRPr="001278E3">
        <w:rPr>
          <w:rFonts w:hint="eastAsia"/>
          <w:b/>
          <w:sz w:val="24"/>
        </w:rPr>
        <w:t>法人身份证</w:t>
      </w:r>
      <w:bookmarkEnd w:id="84"/>
    </w:p>
    <w:p w14:paraId="4F4BB0B4" w14:textId="77777777" w:rsidR="00001667" w:rsidRPr="001278E3" w:rsidRDefault="004B3C33">
      <w:pPr>
        <w:jc w:val="center"/>
      </w:pPr>
      <w:r w:rsidRPr="001278E3">
        <w:rPr>
          <w:noProof/>
        </w:rPr>
        <w:drawing>
          <wp:inline distT="0" distB="0" distL="0" distR="0" wp14:anchorId="1391573D" wp14:editId="49CC78DB">
            <wp:extent cx="6485255" cy="9144000"/>
            <wp:effectExtent l="0" t="0" r="0" b="0"/>
            <wp:docPr id="374624367"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24367" name="图片 132"/>
                    <pic:cNvPicPr>
                      <a:picLocks noChangeAspect="1"/>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499629" cy="9164185"/>
                    </a:xfrm>
                    <a:prstGeom prst="rect">
                      <a:avLst/>
                    </a:prstGeom>
                  </pic:spPr>
                </pic:pic>
              </a:graphicData>
            </a:graphic>
          </wp:inline>
        </w:drawing>
      </w:r>
    </w:p>
    <w:p w14:paraId="25C6BFC9" w14:textId="77777777" w:rsidR="00001667" w:rsidRPr="001278E3" w:rsidRDefault="00001667">
      <w:pPr>
        <w:jc w:val="center"/>
        <w:sectPr w:rsidR="00001667" w:rsidRPr="001278E3">
          <w:pgSz w:w="11907" w:h="16839"/>
          <w:pgMar w:top="720" w:right="720" w:bottom="720" w:left="720" w:header="573" w:footer="635" w:gutter="0"/>
          <w:cols w:space="720"/>
          <w:docGrid w:type="lines" w:linePitch="402"/>
        </w:sectPr>
      </w:pPr>
      <w:bookmarkStart w:id="85" w:name="_Toc82999195"/>
    </w:p>
    <w:p w14:paraId="54B8460E" w14:textId="77777777" w:rsidR="00001667" w:rsidRPr="001278E3" w:rsidRDefault="004B3C33">
      <w:pPr>
        <w:tabs>
          <w:tab w:val="left" w:pos="11760"/>
        </w:tabs>
        <w:jc w:val="left"/>
        <w:outlineLvl w:val="0"/>
        <w:rPr>
          <w:b/>
          <w:sz w:val="24"/>
        </w:rPr>
      </w:pPr>
      <w:bookmarkStart w:id="86" w:name="_Toc169875931"/>
      <w:r w:rsidRPr="001278E3">
        <w:rPr>
          <w:rFonts w:hint="eastAsia"/>
          <w:b/>
          <w:sz w:val="24"/>
        </w:rPr>
        <w:lastRenderedPageBreak/>
        <w:t>附件</w:t>
      </w:r>
      <w:r w:rsidRPr="001278E3">
        <w:rPr>
          <w:rFonts w:hint="eastAsia"/>
          <w:b/>
          <w:sz w:val="24"/>
        </w:rPr>
        <w:t xml:space="preserve">3 </w:t>
      </w:r>
      <w:bookmarkEnd w:id="85"/>
      <w:r w:rsidRPr="001278E3">
        <w:rPr>
          <w:rFonts w:hint="eastAsia"/>
          <w:b/>
          <w:sz w:val="24"/>
        </w:rPr>
        <w:t>用地资料</w:t>
      </w:r>
      <w:bookmarkEnd w:id="86"/>
    </w:p>
    <w:p w14:paraId="3C645E3A" w14:textId="77777777" w:rsidR="00001667" w:rsidRPr="001278E3" w:rsidRDefault="004B3C33">
      <w:pPr>
        <w:tabs>
          <w:tab w:val="left" w:pos="11760"/>
        </w:tabs>
        <w:jc w:val="center"/>
      </w:pPr>
      <w:r w:rsidRPr="001278E3">
        <w:rPr>
          <w:noProof/>
        </w:rPr>
        <w:drawing>
          <wp:inline distT="0" distB="0" distL="0" distR="0" wp14:anchorId="44453E27" wp14:editId="2F6E3AC8">
            <wp:extent cx="7620635" cy="5325745"/>
            <wp:effectExtent l="0" t="0" r="0" b="8255"/>
            <wp:docPr id="1443457531"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57531" name="图片 133"/>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7621200" cy="5325885"/>
                    </a:xfrm>
                    <a:prstGeom prst="rect">
                      <a:avLst/>
                    </a:prstGeom>
                  </pic:spPr>
                </pic:pic>
              </a:graphicData>
            </a:graphic>
          </wp:inline>
        </w:drawing>
      </w:r>
      <w:r w:rsidRPr="001278E3">
        <w:rPr>
          <w:noProof/>
        </w:rPr>
        <w:lastRenderedPageBreak/>
        <w:drawing>
          <wp:inline distT="0" distB="0" distL="0" distR="0" wp14:anchorId="32D1D19D" wp14:editId="36634E66">
            <wp:extent cx="7620000" cy="5381625"/>
            <wp:effectExtent l="0" t="0" r="0" b="9525"/>
            <wp:docPr id="709027027"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27027" name="图片 134"/>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7620000" cy="5381625"/>
                    </a:xfrm>
                    <a:prstGeom prst="rect">
                      <a:avLst/>
                    </a:prstGeom>
                  </pic:spPr>
                </pic:pic>
              </a:graphicData>
            </a:graphic>
          </wp:inline>
        </w:drawing>
      </w:r>
      <w:r w:rsidRPr="001278E3">
        <w:rPr>
          <w:noProof/>
        </w:rPr>
        <w:lastRenderedPageBreak/>
        <w:drawing>
          <wp:inline distT="0" distB="0" distL="0" distR="0" wp14:anchorId="1AC37B25" wp14:editId="5857F6FB">
            <wp:extent cx="7620000" cy="5400675"/>
            <wp:effectExtent l="0" t="0" r="0" b="9525"/>
            <wp:docPr id="753142354"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42354" name="图片 135"/>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7620000" cy="5400675"/>
                    </a:xfrm>
                    <a:prstGeom prst="rect">
                      <a:avLst/>
                    </a:prstGeom>
                  </pic:spPr>
                </pic:pic>
              </a:graphicData>
            </a:graphic>
          </wp:inline>
        </w:drawing>
      </w:r>
      <w:r w:rsidRPr="001278E3">
        <w:rPr>
          <w:noProof/>
        </w:rPr>
        <w:lastRenderedPageBreak/>
        <w:drawing>
          <wp:inline distT="0" distB="0" distL="0" distR="0" wp14:anchorId="41AAF265" wp14:editId="5621E628">
            <wp:extent cx="7620000" cy="5381625"/>
            <wp:effectExtent l="0" t="0" r="0" b="9525"/>
            <wp:docPr id="21808000"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8000" name="图片 136"/>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7620000" cy="5381625"/>
                    </a:xfrm>
                    <a:prstGeom prst="rect">
                      <a:avLst/>
                    </a:prstGeom>
                  </pic:spPr>
                </pic:pic>
              </a:graphicData>
            </a:graphic>
          </wp:inline>
        </w:drawing>
      </w:r>
    </w:p>
    <w:p w14:paraId="717FBA6C" w14:textId="77777777" w:rsidR="00001667" w:rsidRPr="001278E3" w:rsidRDefault="00001667">
      <w:pPr>
        <w:tabs>
          <w:tab w:val="left" w:pos="11760"/>
        </w:tabs>
        <w:jc w:val="left"/>
        <w:outlineLvl w:val="0"/>
        <w:rPr>
          <w:b/>
          <w:sz w:val="24"/>
        </w:rPr>
        <w:sectPr w:rsidR="00001667" w:rsidRPr="001278E3">
          <w:pgSz w:w="16839" w:h="11907" w:orient="landscape"/>
          <w:pgMar w:top="720" w:right="720" w:bottom="720" w:left="720" w:header="573" w:footer="635" w:gutter="0"/>
          <w:cols w:space="720"/>
          <w:docGrid w:type="lines" w:linePitch="402"/>
        </w:sectPr>
      </w:pPr>
      <w:bookmarkStart w:id="87" w:name="_Toc82999196"/>
    </w:p>
    <w:p w14:paraId="4C1FBBE4" w14:textId="77777777" w:rsidR="00001667" w:rsidRPr="001278E3" w:rsidRDefault="004B3C33">
      <w:pPr>
        <w:tabs>
          <w:tab w:val="left" w:pos="11760"/>
        </w:tabs>
        <w:jc w:val="center"/>
        <w:rPr>
          <w:b/>
          <w:sz w:val="24"/>
        </w:rPr>
      </w:pPr>
      <w:r w:rsidRPr="001278E3">
        <w:rPr>
          <w:b/>
          <w:noProof/>
          <w:sz w:val="24"/>
        </w:rPr>
        <w:lastRenderedPageBreak/>
        <w:drawing>
          <wp:inline distT="0" distB="0" distL="0" distR="0" wp14:anchorId="6D8761B9" wp14:editId="7DBCE433">
            <wp:extent cx="6646545" cy="9405620"/>
            <wp:effectExtent l="0" t="0" r="1905" b="5080"/>
            <wp:docPr id="340218630"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218630" name="图片 137"/>
                    <pic:cNvPicPr>
                      <a:picLocks noChangeAspect="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646545" cy="9405620"/>
                    </a:xfrm>
                    <a:prstGeom prst="rect">
                      <a:avLst/>
                    </a:prstGeom>
                  </pic:spPr>
                </pic:pic>
              </a:graphicData>
            </a:graphic>
          </wp:inline>
        </w:drawing>
      </w:r>
      <w:r w:rsidRPr="001278E3">
        <w:rPr>
          <w:b/>
          <w:noProof/>
          <w:sz w:val="24"/>
        </w:rPr>
        <w:lastRenderedPageBreak/>
        <w:drawing>
          <wp:inline distT="0" distB="0" distL="0" distR="0" wp14:anchorId="528B6B3E" wp14:editId="499E06F5">
            <wp:extent cx="6646545" cy="9405620"/>
            <wp:effectExtent l="0" t="0" r="1905" b="5080"/>
            <wp:docPr id="1005285425"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85425" name="图片 138"/>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6646545" cy="9405620"/>
                    </a:xfrm>
                    <a:prstGeom prst="rect">
                      <a:avLst/>
                    </a:prstGeom>
                  </pic:spPr>
                </pic:pic>
              </a:graphicData>
            </a:graphic>
          </wp:inline>
        </w:drawing>
      </w:r>
      <w:r w:rsidRPr="001278E3">
        <w:rPr>
          <w:b/>
          <w:noProof/>
          <w:sz w:val="24"/>
        </w:rPr>
        <w:lastRenderedPageBreak/>
        <w:drawing>
          <wp:inline distT="0" distB="0" distL="0" distR="0" wp14:anchorId="4E7DD240" wp14:editId="4BF7B4A5">
            <wp:extent cx="6646545" cy="9406890"/>
            <wp:effectExtent l="0" t="0" r="1905" b="3810"/>
            <wp:docPr id="932560484"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60484" name="图片 139"/>
                    <pic:cNvPicPr>
                      <a:picLocks noChangeAspect="1"/>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646545" cy="9406890"/>
                    </a:xfrm>
                    <a:prstGeom prst="rect">
                      <a:avLst/>
                    </a:prstGeom>
                  </pic:spPr>
                </pic:pic>
              </a:graphicData>
            </a:graphic>
          </wp:inline>
        </w:drawing>
      </w:r>
      <w:r w:rsidRPr="001278E3">
        <w:rPr>
          <w:b/>
          <w:noProof/>
          <w:sz w:val="24"/>
        </w:rPr>
        <w:lastRenderedPageBreak/>
        <w:drawing>
          <wp:inline distT="0" distB="0" distL="0" distR="0" wp14:anchorId="78D9FE25" wp14:editId="5DF7DA55">
            <wp:extent cx="6646545" cy="9407525"/>
            <wp:effectExtent l="0" t="0" r="1905" b="3175"/>
            <wp:docPr id="194784093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840930" name="图片 140"/>
                    <pic:cNvPicPr>
                      <a:picLocks noChangeAspect="1"/>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646545" cy="9407525"/>
                    </a:xfrm>
                    <a:prstGeom prst="rect">
                      <a:avLst/>
                    </a:prstGeom>
                  </pic:spPr>
                </pic:pic>
              </a:graphicData>
            </a:graphic>
          </wp:inline>
        </w:drawing>
      </w:r>
      <w:r w:rsidRPr="001278E3">
        <w:rPr>
          <w:b/>
          <w:noProof/>
          <w:sz w:val="24"/>
        </w:rPr>
        <w:lastRenderedPageBreak/>
        <w:drawing>
          <wp:inline distT="0" distB="0" distL="0" distR="0" wp14:anchorId="087FE9B1" wp14:editId="2E34D39D">
            <wp:extent cx="6646545" cy="9403080"/>
            <wp:effectExtent l="0" t="0" r="1905" b="7620"/>
            <wp:docPr id="1330614366"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14366" name="图片 141"/>
                    <pic:cNvPicPr>
                      <a:picLocks noChangeAspect="1"/>
                    </pic:cNvPicPr>
                  </pic:nvPicPr>
                  <pic:blipFill>
                    <a:blip r:embed="rId66" cstate="print">
                      <a:extLst>
                        <a:ext uri="{28A0092B-C50C-407E-A947-70E740481C1C}">
                          <a14:useLocalDpi xmlns:a14="http://schemas.microsoft.com/office/drawing/2010/main" val="0"/>
                        </a:ext>
                      </a:extLst>
                    </a:blip>
                    <a:stretch>
                      <a:fillRect/>
                    </a:stretch>
                  </pic:blipFill>
                  <pic:spPr>
                    <a:xfrm>
                      <a:off x="0" y="0"/>
                      <a:ext cx="6646545" cy="9403080"/>
                    </a:xfrm>
                    <a:prstGeom prst="rect">
                      <a:avLst/>
                    </a:prstGeom>
                  </pic:spPr>
                </pic:pic>
              </a:graphicData>
            </a:graphic>
          </wp:inline>
        </w:drawing>
      </w:r>
      <w:r w:rsidRPr="001278E3">
        <w:rPr>
          <w:b/>
          <w:noProof/>
          <w:sz w:val="24"/>
        </w:rPr>
        <w:lastRenderedPageBreak/>
        <w:drawing>
          <wp:inline distT="0" distB="0" distL="0" distR="0" wp14:anchorId="3BA6FD3C" wp14:editId="104DC06A">
            <wp:extent cx="6646545" cy="9526270"/>
            <wp:effectExtent l="0" t="0" r="1905" b="0"/>
            <wp:docPr id="103483968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39682" name="图片 142"/>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6646545" cy="9526270"/>
                    </a:xfrm>
                    <a:prstGeom prst="rect">
                      <a:avLst/>
                    </a:prstGeom>
                  </pic:spPr>
                </pic:pic>
              </a:graphicData>
            </a:graphic>
          </wp:inline>
        </w:drawing>
      </w:r>
      <w:r w:rsidRPr="001278E3">
        <w:rPr>
          <w:b/>
          <w:noProof/>
          <w:sz w:val="24"/>
        </w:rPr>
        <w:lastRenderedPageBreak/>
        <w:drawing>
          <wp:inline distT="0" distB="0" distL="0" distR="0" wp14:anchorId="11DB5F47" wp14:editId="27E2E62F">
            <wp:extent cx="6646545" cy="9405620"/>
            <wp:effectExtent l="0" t="0" r="1905" b="5080"/>
            <wp:docPr id="908982478" name="图片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82478" name="图片 143"/>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6646545" cy="9405620"/>
                    </a:xfrm>
                    <a:prstGeom prst="rect">
                      <a:avLst/>
                    </a:prstGeom>
                  </pic:spPr>
                </pic:pic>
              </a:graphicData>
            </a:graphic>
          </wp:inline>
        </w:drawing>
      </w:r>
    </w:p>
    <w:bookmarkEnd w:id="87"/>
    <w:p w14:paraId="78780100" w14:textId="77777777" w:rsidR="00001667" w:rsidRPr="001278E3" w:rsidRDefault="00001667">
      <w:pPr>
        <w:tabs>
          <w:tab w:val="left" w:pos="11760"/>
        </w:tabs>
        <w:jc w:val="left"/>
        <w:outlineLvl w:val="0"/>
        <w:rPr>
          <w:b/>
          <w:sz w:val="24"/>
        </w:rPr>
        <w:sectPr w:rsidR="00001667" w:rsidRPr="001278E3">
          <w:pgSz w:w="11907" w:h="16839"/>
          <w:pgMar w:top="720" w:right="720" w:bottom="720" w:left="720" w:header="573" w:footer="635" w:gutter="0"/>
          <w:cols w:space="720"/>
          <w:docGrid w:type="lines" w:linePitch="402"/>
        </w:sectPr>
      </w:pPr>
    </w:p>
    <w:p w14:paraId="2ECB61C6" w14:textId="77777777" w:rsidR="00001667" w:rsidRPr="001278E3" w:rsidRDefault="004B3C33">
      <w:pPr>
        <w:tabs>
          <w:tab w:val="left" w:pos="11760"/>
        </w:tabs>
        <w:jc w:val="left"/>
        <w:outlineLvl w:val="0"/>
        <w:rPr>
          <w:b/>
          <w:sz w:val="24"/>
        </w:rPr>
      </w:pPr>
      <w:bookmarkStart w:id="88" w:name="_Toc169875932"/>
      <w:r w:rsidRPr="001278E3">
        <w:rPr>
          <w:rFonts w:hint="eastAsia"/>
          <w:b/>
          <w:sz w:val="24"/>
        </w:rPr>
        <w:lastRenderedPageBreak/>
        <w:t>附件</w:t>
      </w:r>
      <w:r w:rsidRPr="001278E3">
        <w:rPr>
          <w:rFonts w:hint="eastAsia"/>
          <w:b/>
          <w:sz w:val="24"/>
        </w:rPr>
        <w:t>4</w:t>
      </w:r>
      <w:r w:rsidRPr="001278E3">
        <w:rPr>
          <w:b/>
          <w:sz w:val="24"/>
        </w:rPr>
        <w:t xml:space="preserve">  </w:t>
      </w:r>
      <w:r w:rsidRPr="001278E3">
        <w:rPr>
          <w:rFonts w:hint="eastAsia"/>
          <w:b/>
          <w:sz w:val="24"/>
        </w:rPr>
        <w:t>绝缘油</w:t>
      </w:r>
      <w:r w:rsidRPr="001278E3">
        <w:rPr>
          <w:rFonts w:hint="eastAsia"/>
          <w:b/>
          <w:sz w:val="24"/>
        </w:rPr>
        <w:t>MSDS</w:t>
      </w:r>
      <w:r w:rsidRPr="001278E3">
        <w:rPr>
          <w:rFonts w:hint="eastAsia"/>
          <w:b/>
          <w:sz w:val="24"/>
        </w:rPr>
        <w:t>报告</w:t>
      </w:r>
      <w:bookmarkEnd w:id="88"/>
    </w:p>
    <w:p w14:paraId="4B72BDAC" w14:textId="77777777" w:rsidR="00001667" w:rsidRPr="001278E3" w:rsidRDefault="004B3C33">
      <w:pPr>
        <w:pStyle w:val="af5"/>
        <w:jc w:val="center"/>
      </w:pPr>
      <w:r w:rsidRPr="001278E3">
        <w:rPr>
          <w:noProof/>
        </w:rPr>
        <w:drawing>
          <wp:inline distT="0" distB="0" distL="0" distR="0" wp14:anchorId="46A5662D" wp14:editId="524DA2AA">
            <wp:extent cx="4319905" cy="6109970"/>
            <wp:effectExtent l="0" t="0" r="4445" b="5080"/>
            <wp:docPr id="1569130645"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30645" name="图片 153"/>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4320000" cy="6110465"/>
                    </a:xfrm>
                    <a:prstGeom prst="rect">
                      <a:avLst/>
                    </a:prstGeom>
                  </pic:spPr>
                </pic:pic>
              </a:graphicData>
            </a:graphic>
          </wp:inline>
        </w:drawing>
      </w:r>
      <w:r w:rsidRPr="001278E3">
        <w:rPr>
          <w:noProof/>
        </w:rPr>
        <w:drawing>
          <wp:inline distT="0" distB="0" distL="0" distR="0" wp14:anchorId="07663731" wp14:editId="776007B2">
            <wp:extent cx="4319905" cy="6109970"/>
            <wp:effectExtent l="0" t="0" r="4445" b="5080"/>
            <wp:docPr id="329630210"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30210" name="图片 154"/>
                    <pic:cNvPicPr>
                      <a:picLocks noChangeAspect="1"/>
                    </pic:cNvPicPr>
                  </pic:nvPicPr>
                  <pic:blipFill>
                    <a:blip r:embed="rId70" cstate="print">
                      <a:extLst>
                        <a:ext uri="{28A0092B-C50C-407E-A947-70E740481C1C}">
                          <a14:useLocalDpi xmlns:a14="http://schemas.microsoft.com/office/drawing/2010/main" val="0"/>
                        </a:ext>
                      </a:extLst>
                    </a:blip>
                    <a:stretch>
                      <a:fillRect/>
                    </a:stretch>
                  </pic:blipFill>
                  <pic:spPr>
                    <a:xfrm>
                      <a:off x="0" y="0"/>
                      <a:ext cx="4320000" cy="6110465"/>
                    </a:xfrm>
                    <a:prstGeom prst="rect">
                      <a:avLst/>
                    </a:prstGeom>
                  </pic:spPr>
                </pic:pic>
              </a:graphicData>
            </a:graphic>
          </wp:inline>
        </w:drawing>
      </w:r>
      <w:r w:rsidRPr="001278E3">
        <w:rPr>
          <w:noProof/>
        </w:rPr>
        <w:lastRenderedPageBreak/>
        <w:drawing>
          <wp:inline distT="0" distB="0" distL="0" distR="0" wp14:anchorId="3A144102" wp14:editId="360EC19E">
            <wp:extent cx="4699000" cy="6646545"/>
            <wp:effectExtent l="0" t="0" r="6350" b="1905"/>
            <wp:docPr id="1839266460"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266460" name="图片 155"/>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4699000" cy="6646545"/>
                    </a:xfrm>
                    <a:prstGeom prst="rect">
                      <a:avLst/>
                    </a:prstGeom>
                  </pic:spPr>
                </pic:pic>
              </a:graphicData>
            </a:graphic>
          </wp:inline>
        </w:drawing>
      </w:r>
      <w:r w:rsidRPr="001278E3">
        <w:rPr>
          <w:noProof/>
        </w:rPr>
        <w:drawing>
          <wp:inline distT="0" distB="0" distL="0" distR="0" wp14:anchorId="6F26A6B5" wp14:editId="38D66591">
            <wp:extent cx="4699000" cy="6646545"/>
            <wp:effectExtent l="0" t="0" r="6350" b="1905"/>
            <wp:docPr id="162427274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272746" name="图片 156"/>
                    <pic:cNvPicPr>
                      <a:picLocks noChangeAspect="1"/>
                    </pic:cNvPicPr>
                  </pic:nvPicPr>
                  <pic:blipFill>
                    <a:blip r:embed="rId72" cstate="print">
                      <a:extLst>
                        <a:ext uri="{28A0092B-C50C-407E-A947-70E740481C1C}">
                          <a14:useLocalDpi xmlns:a14="http://schemas.microsoft.com/office/drawing/2010/main" val="0"/>
                        </a:ext>
                      </a:extLst>
                    </a:blip>
                    <a:stretch>
                      <a:fillRect/>
                    </a:stretch>
                  </pic:blipFill>
                  <pic:spPr>
                    <a:xfrm>
                      <a:off x="0" y="0"/>
                      <a:ext cx="4699000" cy="6646545"/>
                    </a:xfrm>
                    <a:prstGeom prst="rect">
                      <a:avLst/>
                    </a:prstGeom>
                  </pic:spPr>
                </pic:pic>
              </a:graphicData>
            </a:graphic>
          </wp:inline>
        </w:drawing>
      </w:r>
      <w:r w:rsidRPr="001278E3">
        <w:rPr>
          <w:noProof/>
        </w:rPr>
        <w:lastRenderedPageBreak/>
        <w:drawing>
          <wp:inline distT="0" distB="0" distL="0" distR="0" wp14:anchorId="1403303D" wp14:editId="595E4F5A">
            <wp:extent cx="4699000" cy="6646545"/>
            <wp:effectExtent l="0" t="0" r="6350" b="1905"/>
            <wp:docPr id="249426239"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26239" name="图片 157"/>
                    <pic:cNvPicPr>
                      <a:picLocks noChangeAspect="1"/>
                    </pic:cNvPicPr>
                  </pic:nvPicPr>
                  <pic:blipFill>
                    <a:blip r:embed="rId73" cstate="print">
                      <a:extLst>
                        <a:ext uri="{28A0092B-C50C-407E-A947-70E740481C1C}">
                          <a14:useLocalDpi xmlns:a14="http://schemas.microsoft.com/office/drawing/2010/main" val="0"/>
                        </a:ext>
                      </a:extLst>
                    </a:blip>
                    <a:stretch>
                      <a:fillRect/>
                    </a:stretch>
                  </pic:blipFill>
                  <pic:spPr>
                    <a:xfrm>
                      <a:off x="0" y="0"/>
                      <a:ext cx="4699000" cy="6646545"/>
                    </a:xfrm>
                    <a:prstGeom prst="rect">
                      <a:avLst/>
                    </a:prstGeom>
                  </pic:spPr>
                </pic:pic>
              </a:graphicData>
            </a:graphic>
          </wp:inline>
        </w:drawing>
      </w:r>
      <w:r w:rsidRPr="001278E3">
        <w:rPr>
          <w:noProof/>
        </w:rPr>
        <w:drawing>
          <wp:inline distT="0" distB="0" distL="0" distR="0" wp14:anchorId="12171C92" wp14:editId="1BAFBD98">
            <wp:extent cx="4699000" cy="6646545"/>
            <wp:effectExtent l="0" t="0" r="6350" b="1905"/>
            <wp:docPr id="1084604799"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04799" name="图片 158"/>
                    <pic:cNvPicPr>
                      <a:picLocks noChangeAspect="1"/>
                    </pic:cNvPicPr>
                  </pic:nvPicPr>
                  <pic:blipFill>
                    <a:blip r:embed="rId74" cstate="print">
                      <a:extLst>
                        <a:ext uri="{28A0092B-C50C-407E-A947-70E740481C1C}">
                          <a14:useLocalDpi xmlns:a14="http://schemas.microsoft.com/office/drawing/2010/main" val="0"/>
                        </a:ext>
                      </a:extLst>
                    </a:blip>
                    <a:stretch>
                      <a:fillRect/>
                    </a:stretch>
                  </pic:blipFill>
                  <pic:spPr>
                    <a:xfrm>
                      <a:off x="0" y="0"/>
                      <a:ext cx="4699000" cy="6646545"/>
                    </a:xfrm>
                    <a:prstGeom prst="rect">
                      <a:avLst/>
                    </a:prstGeom>
                  </pic:spPr>
                </pic:pic>
              </a:graphicData>
            </a:graphic>
          </wp:inline>
        </w:drawing>
      </w:r>
      <w:r w:rsidRPr="001278E3">
        <w:rPr>
          <w:noProof/>
        </w:rPr>
        <w:lastRenderedPageBreak/>
        <w:drawing>
          <wp:inline distT="0" distB="0" distL="0" distR="0" wp14:anchorId="40093EAB" wp14:editId="3DB606C7">
            <wp:extent cx="4699000" cy="6646545"/>
            <wp:effectExtent l="0" t="0" r="6350" b="1905"/>
            <wp:docPr id="1729857424" name="图片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57424" name="图片 159"/>
                    <pic:cNvPicPr>
                      <a:picLocks noChangeAspect="1"/>
                    </pic:cNvPicPr>
                  </pic:nvPicPr>
                  <pic:blipFill>
                    <a:blip r:embed="rId75" cstate="print">
                      <a:extLst>
                        <a:ext uri="{28A0092B-C50C-407E-A947-70E740481C1C}">
                          <a14:useLocalDpi xmlns:a14="http://schemas.microsoft.com/office/drawing/2010/main" val="0"/>
                        </a:ext>
                      </a:extLst>
                    </a:blip>
                    <a:stretch>
                      <a:fillRect/>
                    </a:stretch>
                  </pic:blipFill>
                  <pic:spPr>
                    <a:xfrm>
                      <a:off x="0" y="0"/>
                      <a:ext cx="4699000" cy="6646545"/>
                    </a:xfrm>
                    <a:prstGeom prst="rect">
                      <a:avLst/>
                    </a:prstGeom>
                  </pic:spPr>
                </pic:pic>
              </a:graphicData>
            </a:graphic>
          </wp:inline>
        </w:drawing>
      </w:r>
      <w:r w:rsidRPr="001278E3">
        <w:rPr>
          <w:noProof/>
        </w:rPr>
        <w:drawing>
          <wp:inline distT="0" distB="0" distL="0" distR="0" wp14:anchorId="0B2EE646" wp14:editId="2144C713">
            <wp:extent cx="4699000" cy="6646545"/>
            <wp:effectExtent l="0" t="0" r="6350" b="1905"/>
            <wp:docPr id="1321057167"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57167" name="图片 160"/>
                    <pic:cNvPicPr>
                      <a:picLocks noChangeAspect="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699000" cy="6646545"/>
                    </a:xfrm>
                    <a:prstGeom prst="rect">
                      <a:avLst/>
                    </a:prstGeom>
                  </pic:spPr>
                </pic:pic>
              </a:graphicData>
            </a:graphic>
          </wp:inline>
        </w:drawing>
      </w:r>
      <w:r w:rsidRPr="001278E3">
        <w:rPr>
          <w:noProof/>
        </w:rPr>
        <w:lastRenderedPageBreak/>
        <w:drawing>
          <wp:inline distT="0" distB="0" distL="0" distR="0" wp14:anchorId="6695EDDB" wp14:editId="20D2CF1D">
            <wp:extent cx="4699000" cy="6646545"/>
            <wp:effectExtent l="0" t="0" r="6350" b="1905"/>
            <wp:docPr id="1268714697"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714697" name="图片 161"/>
                    <pic:cNvPicPr>
                      <a:picLocks noChangeAspect="1"/>
                    </pic:cNvPicPr>
                  </pic:nvPicPr>
                  <pic:blipFill>
                    <a:blip r:embed="rId77" cstate="print">
                      <a:extLst>
                        <a:ext uri="{28A0092B-C50C-407E-A947-70E740481C1C}">
                          <a14:useLocalDpi xmlns:a14="http://schemas.microsoft.com/office/drawing/2010/main" val="0"/>
                        </a:ext>
                      </a:extLst>
                    </a:blip>
                    <a:stretch>
                      <a:fillRect/>
                    </a:stretch>
                  </pic:blipFill>
                  <pic:spPr>
                    <a:xfrm>
                      <a:off x="0" y="0"/>
                      <a:ext cx="4699000" cy="6646545"/>
                    </a:xfrm>
                    <a:prstGeom prst="rect">
                      <a:avLst/>
                    </a:prstGeom>
                  </pic:spPr>
                </pic:pic>
              </a:graphicData>
            </a:graphic>
          </wp:inline>
        </w:drawing>
      </w:r>
    </w:p>
    <w:p w14:paraId="0BE35A09" w14:textId="77777777" w:rsidR="00001667" w:rsidRPr="001278E3" w:rsidRDefault="004B3C33">
      <w:pPr>
        <w:tabs>
          <w:tab w:val="left" w:pos="11760"/>
        </w:tabs>
        <w:jc w:val="left"/>
        <w:outlineLvl w:val="0"/>
        <w:rPr>
          <w:b/>
          <w:sz w:val="24"/>
        </w:rPr>
      </w:pPr>
      <w:bookmarkStart w:id="89" w:name="_Toc169875933"/>
      <w:r w:rsidRPr="001278E3">
        <w:rPr>
          <w:b/>
          <w:sz w:val="24"/>
        </w:rPr>
        <w:lastRenderedPageBreak/>
        <w:t>附件</w:t>
      </w:r>
      <w:r w:rsidRPr="001278E3">
        <w:rPr>
          <w:rFonts w:hint="eastAsia"/>
          <w:b/>
          <w:sz w:val="24"/>
        </w:rPr>
        <w:t xml:space="preserve">5  </w:t>
      </w:r>
      <w:r w:rsidRPr="001278E3">
        <w:rPr>
          <w:b/>
          <w:sz w:val="24"/>
        </w:rPr>
        <w:t>稳定剂</w:t>
      </w:r>
      <w:r w:rsidRPr="001278E3">
        <w:rPr>
          <w:rFonts w:hint="eastAsia"/>
          <w:b/>
          <w:sz w:val="24"/>
        </w:rPr>
        <w:t>MSDS</w:t>
      </w:r>
      <w:r w:rsidRPr="001278E3">
        <w:rPr>
          <w:b/>
          <w:sz w:val="24"/>
        </w:rPr>
        <w:t>报告</w:t>
      </w:r>
      <w:bookmarkEnd w:id="89"/>
    </w:p>
    <w:p w14:paraId="2C01C9FC" w14:textId="77777777" w:rsidR="00001667" w:rsidRPr="001278E3" w:rsidRDefault="004B3C33">
      <w:pPr>
        <w:jc w:val="center"/>
      </w:pPr>
      <w:r w:rsidRPr="001278E3">
        <w:rPr>
          <w:noProof/>
        </w:rPr>
        <w:drawing>
          <wp:inline distT="0" distB="0" distL="0" distR="0" wp14:anchorId="52605C3B" wp14:editId="55BF3553">
            <wp:extent cx="4319905" cy="6106795"/>
            <wp:effectExtent l="0" t="0" r="4445" b="8255"/>
            <wp:docPr id="2019545374" name="图片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45374" name="图片 162"/>
                    <pic:cNvPicPr>
                      <a:picLocks noChangeAspect="1"/>
                    </pic:cNvPicPr>
                  </pic:nvPicPr>
                  <pic:blipFill>
                    <a:blip r:embed="rId78" cstate="print">
                      <a:extLst>
                        <a:ext uri="{28A0092B-C50C-407E-A947-70E740481C1C}">
                          <a14:useLocalDpi xmlns:a14="http://schemas.microsoft.com/office/drawing/2010/main" val="0"/>
                        </a:ext>
                      </a:extLst>
                    </a:blip>
                    <a:stretch>
                      <a:fillRect/>
                    </a:stretch>
                  </pic:blipFill>
                  <pic:spPr>
                    <a:xfrm>
                      <a:off x="0" y="0"/>
                      <a:ext cx="4320000" cy="6107164"/>
                    </a:xfrm>
                    <a:prstGeom prst="rect">
                      <a:avLst/>
                    </a:prstGeom>
                  </pic:spPr>
                </pic:pic>
              </a:graphicData>
            </a:graphic>
          </wp:inline>
        </w:drawing>
      </w:r>
      <w:r w:rsidRPr="001278E3">
        <w:rPr>
          <w:noProof/>
        </w:rPr>
        <w:drawing>
          <wp:inline distT="0" distB="0" distL="0" distR="0" wp14:anchorId="236D8E97" wp14:editId="3D03FDBD">
            <wp:extent cx="4319905" cy="6111875"/>
            <wp:effectExtent l="0" t="0" r="4445" b="3175"/>
            <wp:docPr id="2118094973" name="图片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94973" name="图片 163"/>
                    <pic:cNvPicPr>
                      <a:picLocks noChangeAspect="1"/>
                    </pic:cNvPicPr>
                  </pic:nvPicPr>
                  <pic:blipFill>
                    <a:blip r:embed="rId79">
                      <a:extLst>
                        <a:ext uri="{28A0092B-C50C-407E-A947-70E740481C1C}">
                          <a14:useLocalDpi xmlns:a14="http://schemas.microsoft.com/office/drawing/2010/main" val="0"/>
                        </a:ext>
                      </a:extLst>
                    </a:blip>
                    <a:stretch>
                      <a:fillRect/>
                    </a:stretch>
                  </pic:blipFill>
                  <pic:spPr>
                    <a:xfrm>
                      <a:off x="0" y="0"/>
                      <a:ext cx="4320000" cy="6112117"/>
                    </a:xfrm>
                    <a:prstGeom prst="rect">
                      <a:avLst/>
                    </a:prstGeom>
                  </pic:spPr>
                </pic:pic>
              </a:graphicData>
            </a:graphic>
          </wp:inline>
        </w:drawing>
      </w:r>
      <w:r w:rsidRPr="001278E3">
        <w:rPr>
          <w:noProof/>
        </w:rPr>
        <w:lastRenderedPageBreak/>
        <w:drawing>
          <wp:inline distT="0" distB="0" distL="0" distR="0" wp14:anchorId="5D2A0F0E" wp14:editId="31906C4C">
            <wp:extent cx="4697730" cy="6646545"/>
            <wp:effectExtent l="0" t="0" r="7620" b="1905"/>
            <wp:docPr id="1949171932"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71932" name="图片 164"/>
                    <pic:cNvPicPr>
                      <a:picLocks noChangeAspect="1"/>
                    </pic:cNvPicPr>
                  </pic:nvPicPr>
                  <pic:blipFill>
                    <a:blip r:embed="rId80">
                      <a:extLst>
                        <a:ext uri="{28A0092B-C50C-407E-A947-70E740481C1C}">
                          <a14:useLocalDpi xmlns:a14="http://schemas.microsoft.com/office/drawing/2010/main" val="0"/>
                        </a:ext>
                      </a:extLst>
                    </a:blip>
                    <a:stretch>
                      <a:fillRect/>
                    </a:stretch>
                  </pic:blipFill>
                  <pic:spPr>
                    <a:xfrm>
                      <a:off x="0" y="0"/>
                      <a:ext cx="4697730" cy="6646545"/>
                    </a:xfrm>
                    <a:prstGeom prst="rect">
                      <a:avLst/>
                    </a:prstGeom>
                  </pic:spPr>
                </pic:pic>
              </a:graphicData>
            </a:graphic>
          </wp:inline>
        </w:drawing>
      </w:r>
      <w:r w:rsidRPr="001278E3">
        <w:rPr>
          <w:noProof/>
        </w:rPr>
        <w:drawing>
          <wp:inline distT="0" distB="0" distL="0" distR="0" wp14:anchorId="0C975BC8" wp14:editId="25A8B5AA">
            <wp:extent cx="4697730" cy="6646545"/>
            <wp:effectExtent l="0" t="0" r="7620" b="1905"/>
            <wp:docPr id="1746032824" name="图片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32824" name="图片 165"/>
                    <pic:cNvPicPr>
                      <a:picLocks noChangeAspect="1"/>
                    </pic:cNvPicPr>
                  </pic:nvPicPr>
                  <pic:blipFill>
                    <a:blip r:embed="rId81">
                      <a:extLst>
                        <a:ext uri="{28A0092B-C50C-407E-A947-70E740481C1C}">
                          <a14:useLocalDpi xmlns:a14="http://schemas.microsoft.com/office/drawing/2010/main" val="0"/>
                        </a:ext>
                      </a:extLst>
                    </a:blip>
                    <a:stretch>
                      <a:fillRect/>
                    </a:stretch>
                  </pic:blipFill>
                  <pic:spPr>
                    <a:xfrm>
                      <a:off x="0" y="0"/>
                      <a:ext cx="4697730" cy="6646545"/>
                    </a:xfrm>
                    <a:prstGeom prst="rect">
                      <a:avLst/>
                    </a:prstGeom>
                  </pic:spPr>
                </pic:pic>
              </a:graphicData>
            </a:graphic>
          </wp:inline>
        </w:drawing>
      </w:r>
      <w:r w:rsidRPr="001278E3">
        <w:rPr>
          <w:noProof/>
        </w:rPr>
        <w:lastRenderedPageBreak/>
        <w:drawing>
          <wp:inline distT="0" distB="0" distL="0" distR="0" wp14:anchorId="544E0277" wp14:editId="4FC1628D">
            <wp:extent cx="4697730" cy="6646545"/>
            <wp:effectExtent l="0" t="0" r="7620" b="1905"/>
            <wp:docPr id="1104943379" name="图片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943379" name="图片 166"/>
                    <pic:cNvPicPr>
                      <a:picLocks noChangeAspect="1"/>
                    </pic:cNvPicPr>
                  </pic:nvPicPr>
                  <pic:blipFill>
                    <a:blip r:embed="rId82">
                      <a:extLst>
                        <a:ext uri="{28A0092B-C50C-407E-A947-70E740481C1C}">
                          <a14:useLocalDpi xmlns:a14="http://schemas.microsoft.com/office/drawing/2010/main" val="0"/>
                        </a:ext>
                      </a:extLst>
                    </a:blip>
                    <a:stretch>
                      <a:fillRect/>
                    </a:stretch>
                  </pic:blipFill>
                  <pic:spPr>
                    <a:xfrm>
                      <a:off x="0" y="0"/>
                      <a:ext cx="4697730" cy="6646545"/>
                    </a:xfrm>
                    <a:prstGeom prst="rect">
                      <a:avLst/>
                    </a:prstGeom>
                  </pic:spPr>
                </pic:pic>
              </a:graphicData>
            </a:graphic>
          </wp:inline>
        </w:drawing>
      </w:r>
      <w:r w:rsidRPr="001278E3">
        <w:rPr>
          <w:noProof/>
        </w:rPr>
        <w:drawing>
          <wp:inline distT="0" distB="0" distL="0" distR="0" wp14:anchorId="48EE9476" wp14:editId="03C25986">
            <wp:extent cx="4697730" cy="6646545"/>
            <wp:effectExtent l="0" t="0" r="7620" b="1905"/>
            <wp:docPr id="1144125915" name="图片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125915" name="图片 167"/>
                    <pic:cNvPicPr>
                      <a:picLocks noChangeAspect="1"/>
                    </pic:cNvPicPr>
                  </pic:nvPicPr>
                  <pic:blipFill>
                    <a:blip r:embed="rId83">
                      <a:extLst>
                        <a:ext uri="{28A0092B-C50C-407E-A947-70E740481C1C}">
                          <a14:useLocalDpi xmlns:a14="http://schemas.microsoft.com/office/drawing/2010/main" val="0"/>
                        </a:ext>
                      </a:extLst>
                    </a:blip>
                    <a:stretch>
                      <a:fillRect/>
                    </a:stretch>
                  </pic:blipFill>
                  <pic:spPr>
                    <a:xfrm>
                      <a:off x="0" y="0"/>
                      <a:ext cx="4697730" cy="6646545"/>
                    </a:xfrm>
                    <a:prstGeom prst="rect">
                      <a:avLst/>
                    </a:prstGeom>
                  </pic:spPr>
                </pic:pic>
              </a:graphicData>
            </a:graphic>
          </wp:inline>
        </w:drawing>
      </w:r>
    </w:p>
    <w:p w14:paraId="5BAEA3A9" w14:textId="414C01FD" w:rsidR="00001667" w:rsidRPr="001278E3" w:rsidRDefault="004B3C33">
      <w:pPr>
        <w:tabs>
          <w:tab w:val="left" w:pos="11760"/>
        </w:tabs>
        <w:jc w:val="left"/>
        <w:outlineLvl w:val="0"/>
        <w:rPr>
          <w:b/>
          <w:sz w:val="24"/>
        </w:rPr>
      </w:pPr>
      <w:bookmarkStart w:id="90" w:name="_Toc169875934"/>
      <w:r w:rsidRPr="001278E3">
        <w:rPr>
          <w:rFonts w:hint="eastAsia"/>
          <w:b/>
          <w:sz w:val="24"/>
        </w:rPr>
        <w:lastRenderedPageBreak/>
        <w:t>附件</w:t>
      </w:r>
      <w:r w:rsidRPr="001278E3">
        <w:rPr>
          <w:rFonts w:hint="eastAsia"/>
          <w:b/>
          <w:sz w:val="24"/>
        </w:rPr>
        <w:t xml:space="preserve">6  </w:t>
      </w:r>
      <w:r w:rsidR="00A05F1B">
        <w:rPr>
          <w:rFonts w:hint="eastAsia"/>
          <w:b/>
          <w:sz w:val="24"/>
        </w:rPr>
        <w:t>黄</w:t>
      </w:r>
      <w:r w:rsidRPr="001278E3">
        <w:rPr>
          <w:b/>
          <w:sz w:val="24"/>
        </w:rPr>
        <w:t>发泡</w:t>
      </w:r>
      <w:r w:rsidR="00A05F1B">
        <w:rPr>
          <w:rFonts w:hint="eastAsia"/>
          <w:b/>
          <w:sz w:val="24"/>
        </w:rPr>
        <w:t>助</w:t>
      </w:r>
      <w:r w:rsidRPr="001278E3">
        <w:rPr>
          <w:rFonts w:hint="eastAsia"/>
          <w:b/>
          <w:sz w:val="24"/>
        </w:rPr>
        <w:t>剂</w:t>
      </w:r>
      <w:r w:rsidRPr="001278E3">
        <w:rPr>
          <w:rFonts w:hint="eastAsia"/>
          <w:b/>
          <w:sz w:val="24"/>
        </w:rPr>
        <w:t>MSDS</w:t>
      </w:r>
      <w:r w:rsidRPr="001278E3">
        <w:rPr>
          <w:b/>
          <w:sz w:val="24"/>
        </w:rPr>
        <w:t>报告</w:t>
      </w:r>
      <w:bookmarkEnd w:id="90"/>
    </w:p>
    <w:p w14:paraId="55C95F70" w14:textId="77777777" w:rsidR="00001667" w:rsidRPr="001278E3" w:rsidRDefault="004B3C33">
      <w:pPr>
        <w:jc w:val="center"/>
      </w:pPr>
      <w:r w:rsidRPr="001278E3">
        <w:rPr>
          <w:noProof/>
        </w:rPr>
        <w:drawing>
          <wp:inline distT="0" distB="0" distL="0" distR="0" wp14:anchorId="51F1174F" wp14:editId="2918234B">
            <wp:extent cx="4319905" cy="5590540"/>
            <wp:effectExtent l="0" t="0" r="4445" b="0"/>
            <wp:docPr id="1361848215"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48215" name="图片 168"/>
                    <pic:cNvPicPr>
                      <a:picLocks noChangeAspect="1"/>
                    </pic:cNvPicPr>
                  </pic:nvPicPr>
                  <pic:blipFill>
                    <a:blip r:embed="rId84">
                      <a:extLst>
                        <a:ext uri="{28A0092B-C50C-407E-A947-70E740481C1C}">
                          <a14:useLocalDpi xmlns:a14="http://schemas.microsoft.com/office/drawing/2010/main" val="0"/>
                        </a:ext>
                      </a:extLst>
                    </a:blip>
                    <a:stretch>
                      <a:fillRect/>
                    </a:stretch>
                  </pic:blipFill>
                  <pic:spPr>
                    <a:xfrm>
                      <a:off x="0" y="0"/>
                      <a:ext cx="4320000" cy="5590682"/>
                    </a:xfrm>
                    <a:prstGeom prst="rect">
                      <a:avLst/>
                    </a:prstGeom>
                  </pic:spPr>
                </pic:pic>
              </a:graphicData>
            </a:graphic>
          </wp:inline>
        </w:drawing>
      </w:r>
      <w:r w:rsidRPr="001278E3">
        <w:rPr>
          <w:noProof/>
        </w:rPr>
        <w:drawing>
          <wp:inline distT="0" distB="0" distL="0" distR="0" wp14:anchorId="1E0EB5D0" wp14:editId="35619D91">
            <wp:extent cx="4319905" cy="5590540"/>
            <wp:effectExtent l="0" t="0" r="4445" b="0"/>
            <wp:docPr id="912805916"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05916" name="图片 169"/>
                    <pic:cNvPicPr>
                      <a:picLocks noChangeAspect="1"/>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320000" cy="5590682"/>
                    </a:xfrm>
                    <a:prstGeom prst="rect">
                      <a:avLst/>
                    </a:prstGeom>
                  </pic:spPr>
                </pic:pic>
              </a:graphicData>
            </a:graphic>
          </wp:inline>
        </w:drawing>
      </w:r>
      <w:r w:rsidRPr="001278E3">
        <w:rPr>
          <w:noProof/>
        </w:rPr>
        <w:lastRenderedPageBreak/>
        <w:drawing>
          <wp:inline distT="0" distB="0" distL="0" distR="0" wp14:anchorId="7CE69592" wp14:editId="3504F056">
            <wp:extent cx="4697730" cy="6079490"/>
            <wp:effectExtent l="0" t="0" r="7620" b="0"/>
            <wp:docPr id="788160654"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60654" name="图片 170"/>
                    <pic:cNvPicPr>
                      <a:picLocks noChangeAspect="1"/>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698000" cy="6079867"/>
                    </a:xfrm>
                    <a:prstGeom prst="rect">
                      <a:avLst/>
                    </a:prstGeom>
                  </pic:spPr>
                </pic:pic>
              </a:graphicData>
            </a:graphic>
          </wp:inline>
        </w:drawing>
      </w:r>
      <w:r w:rsidRPr="001278E3">
        <w:rPr>
          <w:noProof/>
        </w:rPr>
        <w:drawing>
          <wp:inline distT="0" distB="0" distL="0" distR="0" wp14:anchorId="1984D51B" wp14:editId="17F039B0">
            <wp:extent cx="4697730" cy="6079490"/>
            <wp:effectExtent l="0" t="0" r="7620" b="0"/>
            <wp:docPr id="56460918"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60918" name="图片 171"/>
                    <pic:cNvPicPr>
                      <a:picLocks noChangeAspect="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4698000" cy="6079867"/>
                    </a:xfrm>
                    <a:prstGeom prst="rect">
                      <a:avLst/>
                    </a:prstGeom>
                  </pic:spPr>
                </pic:pic>
              </a:graphicData>
            </a:graphic>
          </wp:inline>
        </w:drawing>
      </w:r>
      <w:r w:rsidRPr="001278E3">
        <w:rPr>
          <w:noProof/>
        </w:rPr>
        <w:lastRenderedPageBreak/>
        <w:drawing>
          <wp:inline distT="0" distB="0" distL="0" distR="0" wp14:anchorId="75E1D659" wp14:editId="73E9041F">
            <wp:extent cx="4772025" cy="6175375"/>
            <wp:effectExtent l="0" t="0" r="0" b="0"/>
            <wp:docPr id="910079334"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79334" name="图片 172"/>
                    <pic:cNvPicPr>
                      <a:picLocks noChangeAspect="1"/>
                    </pic:cNvPicPr>
                  </pic:nvPicPr>
                  <pic:blipFill>
                    <a:blip r:embed="rId88" cstate="print">
                      <a:extLst>
                        <a:ext uri="{28A0092B-C50C-407E-A947-70E740481C1C}">
                          <a14:useLocalDpi xmlns:a14="http://schemas.microsoft.com/office/drawing/2010/main" val="0"/>
                        </a:ext>
                      </a:extLst>
                    </a:blip>
                    <a:stretch>
                      <a:fillRect/>
                    </a:stretch>
                  </pic:blipFill>
                  <pic:spPr>
                    <a:xfrm>
                      <a:off x="0" y="0"/>
                      <a:ext cx="4781007" cy="6187290"/>
                    </a:xfrm>
                    <a:prstGeom prst="rect">
                      <a:avLst/>
                    </a:prstGeom>
                  </pic:spPr>
                </pic:pic>
              </a:graphicData>
            </a:graphic>
          </wp:inline>
        </w:drawing>
      </w:r>
      <w:r w:rsidRPr="001278E3">
        <w:rPr>
          <w:noProof/>
        </w:rPr>
        <w:drawing>
          <wp:inline distT="0" distB="0" distL="0" distR="0" wp14:anchorId="4D5019C3" wp14:editId="14F93B76">
            <wp:extent cx="4773295" cy="6177280"/>
            <wp:effectExtent l="0" t="0" r="8255" b="0"/>
            <wp:docPr id="23189842"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89842" name="图片 173"/>
                    <pic:cNvPicPr>
                      <a:picLocks noChangeAspect="1"/>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773600" cy="6177704"/>
                    </a:xfrm>
                    <a:prstGeom prst="rect">
                      <a:avLst/>
                    </a:prstGeom>
                  </pic:spPr>
                </pic:pic>
              </a:graphicData>
            </a:graphic>
          </wp:inline>
        </w:drawing>
      </w:r>
    </w:p>
    <w:p w14:paraId="2549BF2F" w14:textId="117CCBF6" w:rsidR="00A05F1B" w:rsidRDefault="004B3C33">
      <w:pPr>
        <w:tabs>
          <w:tab w:val="left" w:pos="11760"/>
        </w:tabs>
        <w:jc w:val="left"/>
        <w:outlineLvl w:val="0"/>
        <w:rPr>
          <w:b/>
          <w:sz w:val="24"/>
        </w:rPr>
      </w:pPr>
      <w:bookmarkStart w:id="91" w:name="_Toc169875935"/>
      <w:r w:rsidRPr="001278E3">
        <w:rPr>
          <w:rFonts w:hint="eastAsia"/>
          <w:b/>
          <w:sz w:val="24"/>
        </w:rPr>
        <w:lastRenderedPageBreak/>
        <w:t>附件</w:t>
      </w:r>
      <w:r w:rsidRPr="001278E3">
        <w:rPr>
          <w:rFonts w:hint="eastAsia"/>
          <w:b/>
          <w:sz w:val="24"/>
        </w:rPr>
        <w:t xml:space="preserve">7  </w:t>
      </w:r>
      <w:r w:rsidR="00A05F1B">
        <w:rPr>
          <w:rFonts w:hint="eastAsia"/>
          <w:b/>
          <w:sz w:val="24"/>
        </w:rPr>
        <w:t>白</w:t>
      </w:r>
      <w:r w:rsidR="00A05F1B" w:rsidRPr="001278E3">
        <w:rPr>
          <w:b/>
          <w:sz w:val="24"/>
        </w:rPr>
        <w:t>发泡</w:t>
      </w:r>
      <w:r w:rsidR="00A05F1B">
        <w:rPr>
          <w:rFonts w:hint="eastAsia"/>
          <w:b/>
          <w:sz w:val="24"/>
        </w:rPr>
        <w:t>助</w:t>
      </w:r>
      <w:r w:rsidR="00A05F1B" w:rsidRPr="001278E3">
        <w:rPr>
          <w:rFonts w:hint="eastAsia"/>
          <w:b/>
          <w:sz w:val="24"/>
        </w:rPr>
        <w:t>剂</w:t>
      </w:r>
      <w:r w:rsidR="00A05F1B" w:rsidRPr="001278E3">
        <w:rPr>
          <w:rFonts w:hint="eastAsia"/>
          <w:b/>
          <w:sz w:val="24"/>
        </w:rPr>
        <w:t>MSDS</w:t>
      </w:r>
      <w:r w:rsidR="00A05F1B" w:rsidRPr="001278E3">
        <w:rPr>
          <w:b/>
          <w:sz w:val="24"/>
        </w:rPr>
        <w:t>报告</w:t>
      </w:r>
      <w:bookmarkEnd w:id="91"/>
    </w:p>
    <w:p w14:paraId="27EA9458" w14:textId="15D4D876" w:rsidR="00A05F1B" w:rsidRPr="00A05F1B" w:rsidRDefault="00A05F1B" w:rsidP="00A05F1B">
      <w:pPr>
        <w:jc w:val="center"/>
      </w:pPr>
      <w:r>
        <w:rPr>
          <w:noProof/>
        </w:rPr>
        <w:drawing>
          <wp:inline distT="0" distB="0" distL="0" distR="0" wp14:anchorId="1A75B6FD" wp14:editId="4DF8441F">
            <wp:extent cx="4699635" cy="5924550"/>
            <wp:effectExtent l="0" t="0" r="5715" b="0"/>
            <wp:docPr id="122485779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57797" name="图片 1224857797"/>
                    <pic:cNvPicPr/>
                  </pic:nvPicPr>
                  <pic:blipFill rotWithShape="1">
                    <a:blip r:embed="rId90" cstate="print">
                      <a:extLst>
                        <a:ext uri="{28A0092B-C50C-407E-A947-70E740481C1C}">
                          <a14:useLocalDpi xmlns:a14="http://schemas.microsoft.com/office/drawing/2010/main" val="0"/>
                        </a:ext>
                      </a:extLst>
                    </a:blip>
                    <a:srcRect t="4873" b="5990"/>
                    <a:stretch/>
                  </pic:blipFill>
                  <pic:spPr bwMode="auto">
                    <a:xfrm>
                      <a:off x="0" y="0"/>
                      <a:ext cx="4699635" cy="59245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923C5C6" wp14:editId="35E2843F">
            <wp:extent cx="4699635" cy="5924550"/>
            <wp:effectExtent l="0" t="0" r="5715" b="0"/>
            <wp:docPr id="1940625156"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25156" name="图片 1940625156"/>
                    <pic:cNvPicPr/>
                  </pic:nvPicPr>
                  <pic:blipFill rotWithShape="1">
                    <a:blip r:embed="rId91" cstate="print">
                      <a:extLst>
                        <a:ext uri="{28A0092B-C50C-407E-A947-70E740481C1C}">
                          <a14:useLocalDpi xmlns:a14="http://schemas.microsoft.com/office/drawing/2010/main" val="0"/>
                        </a:ext>
                      </a:extLst>
                    </a:blip>
                    <a:srcRect t="5159" b="5703"/>
                    <a:stretch/>
                  </pic:blipFill>
                  <pic:spPr bwMode="auto">
                    <a:xfrm>
                      <a:off x="0" y="0"/>
                      <a:ext cx="4699635" cy="5924550"/>
                    </a:xfrm>
                    <a:prstGeom prst="rect">
                      <a:avLst/>
                    </a:prstGeom>
                    <a:ln>
                      <a:noFill/>
                    </a:ln>
                    <a:extLst>
                      <a:ext uri="{53640926-AAD7-44D8-BBD7-CCE9431645EC}">
                        <a14:shadowObscured xmlns:a14="http://schemas.microsoft.com/office/drawing/2010/main"/>
                      </a:ext>
                    </a:extLst>
                  </pic:spPr>
                </pic:pic>
              </a:graphicData>
            </a:graphic>
          </wp:inline>
        </w:drawing>
      </w:r>
      <w:r>
        <w:rPr>
          <w:noProof/>
        </w:rPr>
        <w:lastRenderedPageBreak/>
        <w:drawing>
          <wp:inline distT="0" distB="0" distL="0" distR="0" wp14:anchorId="66DF8F5E" wp14:editId="7CA7367E">
            <wp:extent cx="4699635" cy="6646545"/>
            <wp:effectExtent l="0" t="0" r="5715" b="1905"/>
            <wp:docPr id="1557180864"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80864" name="图片 1557180864"/>
                    <pic:cNvPicPr/>
                  </pic:nvPicPr>
                  <pic:blipFill>
                    <a:blip r:embed="rId92" cstate="print">
                      <a:extLst>
                        <a:ext uri="{28A0092B-C50C-407E-A947-70E740481C1C}">
                          <a14:useLocalDpi xmlns:a14="http://schemas.microsoft.com/office/drawing/2010/main" val="0"/>
                        </a:ext>
                      </a:extLst>
                    </a:blip>
                    <a:stretch>
                      <a:fillRect/>
                    </a:stretch>
                  </pic:blipFill>
                  <pic:spPr>
                    <a:xfrm>
                      <a:off x="0" y="0"/>
                      <a:ext cx="4699635" cy="6646545"/>
                    </a:xfrm>
                    <a:prstGeom prst="rect">
                      <a:avLst/>
                    </a:prstGeom>
                  </pic:spPr>
                </pic:pic>
              </a:graphicData>
            </a:graphic>
          </wp:inline>
        </w:drawing>
      </w:r>
      <w:r>
        <w:rPr>
          <w:noProof/>
        </w:rPr>
        <w:drawing>
          <wp:inline distT="0" distB="0" distL="0" distR="0" wp14:anchorId="511A1D8C" wp14:editId="5F91EFBE">
            <wp:extent cx="4699635" cy="6646545"/>
            <wp:effectExtent l="0" t="0" r="5715" b="1905"/>
            <wp:docPr id="43730225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02250" name="图片 437302250"/>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699635" cy="6646545"/>
                    </a:xfrm>
                    <a:prstGeom prst="rect">
                      <a:avLst/>
                    </a:prstGeom>
                  </pic:spPr>
                </pic:pic>
              </a:graphicData>
            </a:graphic>
          </wp:inline>
        </w:drawing>
      </w:r>
      <w:r>
        <w:rPr>
          <w:noProof/>
        </w:rPr>
        <w:lastRenderedPageBreak/>
        <w:drawing>
          <wp:inline distT="0" distB="0" distL="0" distR="0" wp14:anchorId="150E6F65" wp14:editId="1387E612">
            <wp:extent cx="4699635" cy="6646545"/>
            <wp:effectExtent l="0" t="0" r="5715" b="1905"/>
            <wp:docPr id="872723180"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723180" name="图片 872723180"/>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699635" cy="6646545"/>
                    </a:xfrm>
                    <a:prstGeom prst="rect">
                      <a:avLst/>
                    </a:prstGeom>
                  </pic:spPr>
                </pic:pic>
              </a:graphicData>
            </a:graphic>
          </wp:inline>
        </w:drawing>
      </w:r>
      <w:r>
        <w:rPr>
          <w:noProof/>
        </w:rPr>
        <w:drawing>
          <wp:inline distT="0" distB="0" distL="0" distR="0" wp14:anchorId="2180EA4E" wp14:editId="38CFB60D">
            <wp:extent cx="4699635" cy="6646545"/>
            <wp:effectExtent l="0" t="0" r="5715" b="1905"/>
            <wp:docPr id="181349243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92436" name="图片 1813492436"/>
                    <pic:cNvPicPr/>
                  </pic:nvPicPr>
                  <pic:blipFill>
                    <a:blip r:embed="rId95" cstate="print">
                      <a:extLst>
                        <a:ext uri="{28A0092B-C50C-407E-A947-70E740481C1C}">
                          <a14:useLocalDpi xmlns:a14="http://schemas.microsoft.com/office/drawing/2010/main" val="0"/>
                        </a:ext>
                      </a:extLst>
                    </a:blip>
                    <a:stretch>
                      <a:fillRect/>
                    </a:stretch>
                  </pic:blipFill>
                  <pic:spPr>
                    <a:xfrm>
                      <a:off x="0" y="0"/>
                      <a:ext cx="4699635" cy="6646545"/>
                    </a:xfrm>
                    <a:prstGeom prst="rect">
                      <a:avLst/>
                    </a:prstGeom>
                  </pic:spPr>
                </pic:pic>
              </a:graphicData>
            </a:graphic>
          </wp:inline>
        </w:drawing>
      </w:r>
    </w:p>
    <w:p w14:paraId="295F2BBF" w14:textId="4DE0985E" w:rsidR="00001667" w:rsidRPr="001278E3" w:rsidRDefault="00A05F1B">
      <w:pPr>
        <w:tabs>
          <w:tab w:val="left" w:pos="11760"/>
        </w:tabs>
        <w:jc w:val="left"/>
        <w:outlineLvl w:val="0"/>
        <w:rPr>
          <w:b/>
          <w:sz w:val="24"/>
        </w:rPr>
      </w:pPr>
      <w:bookmarkStart w:id="92" w:name="_Toc169875936"/>
      <w:r>
        <w:rPr>
          <w:rFonts w:hint="eastAsia"/>
          <w:b/>
          <w:sz w:val="24"/>
        </w:rPr>
        <w:lastRenderedPageBreak/>
        <w:t>附件</w:t>
      </w:r>
      <w:r>
        <w:rPr>
          <w:rFonts w:hint="eastAsia"/>
          <w:b/>
          <w:sz w:val="24"/>
        </w:rPr>
        <w:t xml:space="preserve">8  </w:t>
      </w:r>
      <w:r w:rsidR="004B3C33" w:rsidRPr="001278E3">
        <w:rPr>
          <w:b/>
          <w:sz w:val="24"/>
        </w:rPr>
        <w:t>包覆</w:t>
      </w:r>
      <w:r w:rsidR="004B3C33" w:rsidRPr="001278E3">
        <w:rPr>
          <w:rFonts w:hint="eastAsia"/>
          <w:b/>
          <w:sz w:val="24"/>
        </w:rPr>
        <w:t>胶</w:t>
      </w:r>
      <w:r w:rsidR="004B3C33" w:rsidRPr="001278E3">
        <w:rPr>
          <w:rFonts w:hint="eastAsia"/>
          <w:b/>
          <w:sz w:val="24"/>
        </w:rPr>
        <w:t>MSDS</w:t>
      </w:r>
      <w:r w:rsidR="004B3C33" w:rsidRPr="001278E3">
        <w:rPr>
          <w:b/>
          <w:sz w:val="24"/>
        </w:rPr>
        <w:t>报告</w:t>
      </w:r>
      <w:bookmarkEnd w:id="92"/>
    </w:p>
    <w:p w14:paraId="431E12FB" w14:textId="77777777" w:rsidR="00001667" w:rsidRPr="001278E3" w:rsidRDefault="004B3C33">
      <w:pPr>
        <w:jc w:val="center"/>
      </w:pPr>
      <w:r w:rsidRPr="001278E3">
        <w:rPr>
          <w:noProof/>
        </w:rPr>
        <w:drawing>
          <wp:inline distT="0" distB="0" distL="0" distR="0" wp14:anchorId="386AEDBE" wp14:editId="792F5D9F">
            <wp:extent cx="4319905" cy="6106160"/>
            <wp:effectExtent l="0" t="0" r="4445" b="8890"/>
            <wp:docPr id="1082204987"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204987" name="图片 174"/>
                    <pic:cNvPicPr>
                      <a:picLocks noChangeAspect="1"/>
                    </pic:cNvPicPr>
                  </pic:nvPicPr>
                  <pic:blipFill>
                    <a:blip r:embed="rId96" cstate="print">
                      <a:extLst>
                        <a:ext uri="{28A0092B-C50C-407E-A947-70E740481C1C}">
                          <a14:useLocalDpi xmlns:a14="http://schemas.microsoft.com/office/drawing/2010/main" val="0"/>
                        </a:ext>
                      </a:extLst>
                    </a:blip>
                    <a:stretch>
                      <a:fillRect/>
                    </a:stretch>
                  </pic:blipFill>
                  <pic:spPr>
                    <a:xfrm>
                      <a:off x="0" y="0"/>
                      <a:ext cx="4320000" cy="6106339"/>
                    </a:xfrm>
                    <a:prstGeom prst="rect">
                      <a:avLst/>
                    </a:prstGeom>
                  </pic:spPr>
                </pic:pic>
              </a:graphicData>
            </a:graphic>
          </wp:inline>
        </w:drawing>
      </w:r>
      <w:r w:rsidRPr="001278E3">
        <w:rPr>
          <w:noProof/>
        </w:rPr>
        <w:drawing>
          <wp:inline distT="0" distB="0" distL="0" distR="0" wp14:anchorId="2927A788" wp14:editId="7152CF2A">
            <wp:extent cx="4319905" cy="6106160"/>
            <wp:effectExtent l="0" t="0" r="4445" b="8890"/>
            <wp:docPr id="1638653777"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53777" name="图片 175"/>
                    <pic:cNvPicPr>
                      <a:picLocks noChangeAspect="1"/>
                    </pic:cNvPicPr>
                  </pic:nvPicPr>
                  <pic:blipFill>
                    <a:blip r:embed="rId97" cstate="print">
                      <a:extLst>
                        <a:ext uri="{28A0092B-C50C-407E-A947-70E740481C1C}">
                          <a14:useLocalDpi xmlns:a14="http://schemas.microsoft.com/office/drawing/2010/main" val="0"/>
                        </a:ext>
                      </a:extLst>
                    </a:blip>
                    <a:stretch>
                      <a:fillRect/>
                    </a:stretch>
                  </pic:blipFill>
                  <pic:spPr>
                    <a:xfrm>
                      <a:off x="0" y="0"/>
                      <a:ext cx="4320000" cy="6106339"/>
                    </a:xfrm>
                    <a:prstGeom prst="rect">
                      <a:avLst/>
                    </a:prstGeom>
                  </pic:spPr>
                </pic:pic>
              </a:graphicData>
            </a:graphic>
          </wp:inline>
        </w:drawing>
      </w:r>
    </w:p>
    <w:p w14:paraId="73CB03CB" w14:textId="77777777" w:rsidR="00001667" w:rsidRPr="001278E3" w:rsidRDefault="00001667">
      <w:pPr>
        <w:jc w:val="center"/>
        <w:sectPr w:rsidR="00001667" w:rsidRPr="001278E3">
          <w:pgSz w:w="16839" w:h="11907" w:orient="landscape"/>
          <w:pgMar w:top="720" w:right="720" w:bottom="720" w:left="720" w:header="573" w:footer="635" w:gutter="0"/>
          <w:cols w:space="720"/>
          <w:docGrid w:type="lines" w:linePitch="402"/>
        </w:sectPr>
      </w:pPr>
    </w:p>
    <w:p w14:paraId="4E5D7011" w14:textId="4439DE57" w:rsidR="00001667" w:rsidRPr="001278E3" w:rsidRDefault="004B3C33">
      <w:pPr>
        <w:pStyle w:val="af5"/>
        <w:outlineLvl w:val="0"/>
        <w:rPr>
          <w:b/>
          <w:bCs/>
          <w:sz w:val="21"/>
          <w:szCs w:val="21"/>
        </w:rPr>
      </w:pPr>
      <w:bookmarkStart w:id="93" w:name="_Toc169875937"/>
      <w:r w:rsidRPr="001278E3">
        <w:rPr>
          <w:rFonts w:hint="eastAsia"/>
          <w:b/>
          <w:bCs/>
          <w:sz w:val="21"/>
          <w:szCs w:val="21"/>
        </w:rPr>
        <w:lastRenderedPageBreak/>
        <w:t>附件</w:t>
      </w:r>
      <w:r w:rsidR="00806A2E">
        <w:rPr>
          <w:rFonts w:hint="eastAsia"/>
          <w:b/>
          <w:bCs/>
          <w:sz w:val="21"/>
          <w:szCs w:val="21"/>
        </w:rPr>
        <w:t>9</w:t>
      </w:r>
      <w:r w:rsidRPr="001278E3">
        <w:rPr>
          <w:rFonts w:hint="eastAsia"/>
          <w:b/>
          <w:bCs/>
          <w:sz w:val="21"/>
          <w:szCs w:val="21"/>
        </w:rPr>
        <w:t xml:space="preserve">  </w:t>
      </w:r>
      <w:r w:rsidRPr="001278E3">
        <w:rPr>
          <w:rFonts w:hint="eastAsia"/>
          <w:b/>
          <w:bCs/>
          <w:sz w:val="21"/>
          <w:szCs w:val="21"/>
        </w:rPr>
        <w:t>技术服务合同</w:t>
      </w:r>
      <w:bookmarkEnd w:id="93"/>
    </w:p>
    <w:p w14:paraId="71A1169D" w14:textId="77777777" w:rsidR="00001667" w:rsidRPr="001278E3" w:rsidRDefault="004B3C33">
      <w:pPr>
        <w:pStyle w:val="af5"/>
        <w:jc w:val="center"/>
      </w:pPr>
      <w:r w:rsidRPr="001278E3">
        <w:rPr>
          <w:noProof/>
        </w:rPr>
        <w:drawing>
          <wp:inline distT="0" distB="0" distL="0" distR="0" wp14:anchorId="10E27865" wp14:editId="5B31712A">
            <wp:extent cx="6505575" cy="9202420"/>
            <wp:effectExtent l="0" t="0" r="0" b="0"/>
            <wp:docPr id="168704600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046007" name="图片 56"/>
                    <pic:cNvPicPr>
                      <a:picLocks noChangeAspect="1"/>
                    </pic:cNvPicPr>
                  </pic:nvPicPr>
                  <pic:blipFill>
                    <a:blip r:embed="rId98" cstate="print">
                      <a:extLst>
                        <a:ext uri="{28A0092B-C50C-407E-A947-70E740481C1C}">
                          <a14:useLocalDpi xmlns:a14="http://schemas.microsoft.com/office/drawing/2010/main" val="0"/>
                        </a:ext>
                      </a:extLst>
                    </a:blip>
                    <a:stretch>
                      <a:fillRect/>
                    </a:stretch>
                  </pic:blipFill>
                  <pic:spPr>
                    <a:xfrm>
                      <a:off x="0" y="0"/>
                      <a:ext cx="6513487" cy="9214201"/>
                    </a:xfrm>
                    <a:prstGeom prst="rect">
                      <a:avLst/>
                    </a:prstGeom>
                  </pic:spPr>
                </pic:pic>
              </a:graphicData>
            </a:graphic>
          </wp:inline>
        </w:drawing>
      </w:r>
      <w:r w:rsidRPr="001278E3">
        <w:rPr>
          <w:noProof/>
        </w:rPr>
        <w:lastRenderedPageBreak/>
        <w:drawing>
          <wp:inline distT="0" distB="0" distL="0" distR="0" wp14:anchorId="12CF341F" wp14:editId="320F5743">
            <wp:extent cx="6644005" cy="9401175"/>
            <wp:effectExtent l="0" t="0" r="4445" b="0"/>
            <wp:docPr id="30787919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79195" name="图片 57"/>
                    <pic:cNvPicPr>
                      <a:picLocks noChangeAspect="1"/>
                    </pic:cNvPicPr>
                  </pic:nvPicPr>
                  <pic:blipFill>
                    <a:blip r:embed="rId99" cstate="print">
                      <a:extLst>
                        <a:ext uri="{28A0092B-C50C-407E-A947-70E740481C1C}">
                          <a14:useLocalDpi xmlns:a14="http://schemas.microsoft.com/office/drawing/2010/main" val="0"/>
                        </a:ext>
                      </a:extLst>
                    </a:blip>
                    <a:stretch>
                      <a:fillRect/>
                    </a:stretch>
                  </pic:blipFill>
                  <pic:spPr>
                    <a:xfrm>
                      <a:off x="0" y="0"/>
                      <a:ext cx="6647601" cy="9405682"/>
                    </a:xfrm>
                    <a:prstGeom prst="rect">
                      <a:avLst/>
                    </a:prstGeom>
                  </pic:spPr>
                </pic:pic>
              </a:graphicData>
            </a:graphic>
          </wp:inline>
        </w:drawing>
      </w:r>
    </w:p>
    <w:sectPr w:rsidR="00001667" w:rsidRPr="001278E3">
      <w:headerReference w:type="default" r:id="rId100"/>
      <w:footerReference w:type="default" r:id="rId101"/>
      <w:pgSz w:w="11906" w:h="16838"/>
      <w:pgMar w:top="850" w:right="283" w:bottom="850" w:left="567" w:header="573" w:footer="635" w:gutter="340"/>
      <w:cols w:space="720"/>
      <w:docGrid w:type="lines" w:linePitch="39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4AC289" w14:textId="77777777" w:rsidR="00B21422" w:rsidRDefault="00B21422">
      <w:r>
        <w:separator/>
      </w:r>
    </w:p>
  </w:endnote>
  <w:endnote w:type="continuationSeparator" w:id="0">
    <w:p w14:paraId="08622A46" w14:textId="77777777" w:rsidR="00B21422" w:rsidRDefault="00B214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Unicode MS">
    <w:panose1 w:val="020B0604020202020204"/>
    <w:charset w:val="86"/>
    <w:family w:val="swiss"/>
    <w:pitch w:val="default"/>
    <w:sig w:usb0="FFFFFFFF" w:usb1="E9FFFFFF" w:usb2="0000003F" w:usb3="00000000" w:csb0="603F01FF" w:csb1="FFFF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Microsoft YaHei UI">
    <w:panose1 w:val="020B0503020204020204"/>
    <w:charset w:val="86"/>
    <w:family w:val="swiss"/>
    <w:pitch w:val="variable"/>
    <w:sig w:usb0="80000287" w:usb1="2ACF3C50" w:usb2="00000016" w:usb3="00000000" w:csb0="0004001F" w:csb1="00000000"/>
  </w:font>
  <w:font w:name="仿宋体">
    <w:altName w:val="仿宋"/>
    <w:charset w:val="00"/>
    <w:family w:val="roman"/>
    <w:pitch w:val="default"/>
    <w:sig w:usb0="00000000" w:usb1="00000000" w:usb2="00000010" w:usb3="00000000" w:csb0="00040000" w:csb1="00000000"/>
  </w:font>
  <w:font w:name="ˎ̥">
    <w:altName w:val="Times New Roman"/>
    <w:charset w:val="00"/>
    <w:family w:val="roman"/>
    <w:pitch w:val="default"/>
  </w:font>
  <w:font w:name="华康黑体">
    <w:altName w:val="Arial Unicode MS"/>
    <w:charset w:val="86"/>
    <w:family w:val="swiss"/>
    <w:pitch w:val="default"/>
    <w:sig w:usb0="00000000" w:usb1="0000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Impact">
    <w:panose1 w:val="020B0806030902050204"/>
    <w:charset w:val="00"/>
    <w:family w:val="swiss"/>
    <w:pitch w:val="variable"/>
    <w:sig w:usb0="00000287" w:usb1="00000000" w:usb2="00000000" w:usb3="00000000" w:csb0="0000009F" w:csb1="00000000"/>
  </w:font>
  <w:font w:name="仿宋">
    <w:panose1 w:val="02010609060101010101"/>
    <w:charset w:val="86"/>
    <w:family w:val="modern"/>
    <w:pitch w:val="fixed"/>
    <w:sig w:usb0="800002BF" w:usb1="38CF7CFA" w:usb2="00000016" w:usb3="00000000" w:csb0="00040001" w:csb1="00000000"/>
  </w:font>
  <w:font w:name="方正小标宋_GBK">
    <w:altName w:val="微软雅黑"/>
    <w:charset w:val="86"/>
    <w:family w:val="script"/>
    <w:pitch w:val="default"/>
    <w:sig w:usb0="00000000" w:usb1="0000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TimesNewRomanPSMT">
    <w:altName w:val="等线"/>
    <w:charset w:val="86"/>
    <w:family w:val="auto"/>
    <w:pitch w:val="default"/>
    <w:sig w:usb0="00000003" w:usb1="00000000" w:usb2="00000000" w:usb3="00000000" w:csb0="0004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B4D3A8" w14:textId="77777777" w:rsidR="00001667" w:rsidRDefault="004B3C33">
    <w:pPr>
      <w:pStyle w:val="afa"/>
      <w:framePr w:wrap="around" w:vAnchor="text" w:hAnchor="margin" w:xAlign="center" w:y="1"/>
      <w:rPr>
        <w:rStyle w:val="affa"/>
      </w:rPr>
    </w:pPr>
    <w:r>
      <w:fldChar w:fldCharType="begin"/>
    </w:r>
    <w:r>
      <w:rPr>
        <w:rStyle w:val="affa"/>
      </w:rPr>
      <w:instrText xml:space="preserve">PAGE  </w:instrText>
    </w:r>
    <w:r>
      <w:fldChar w:fldCharType="end"/>
    </w:r>
  </w:p>
  <w:p w14:paraId="0928C0FB" w14:textId="77777777" w:rsidR="00001667" w:rsidRDefault="00001667">
    <w:pPr>
      <w:pStyle w:val="afa"/>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0263E5" w14:textId="77777777" w:rsidR="00001667" w:rsidRDefault="00001667">
    <w:pPr>
      <w:pStyle w:val="afa"/>
      <w:ind w:right="360" w:firstLine="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5E30F1" w14:textId="77777777" w:rsidR="00001667" w:rsidRDefault="00001667">
    <w:pPr>
      <w:pStyle w:val="afa"/>
      <w:rPr>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87B09" w14:textId="77777777" w:rsidR="00001667" w:rsidRDefault="004B3C33">
    <w:pPr>
      <w:pStyle w:val="afa"/>
      <w:jc w:val="center"/>
      <w:rPr>
        <w:szCs w:val="18"/>
      </w:rPr>
    </w:pPr>
    <w:r>
      <w:rPr>
        <w:szCs w:val="18"/>
      </w:rPr>
      <w:fldChar w:fldCharType="begin"/>
    </w:r>
    <w:r>
      <w:rPr>
        <w:szCs w:val="18"/>
      </w:rPr>
      <w:instrText>PAGE   \* MERGEFORMAT</w:instrText>
    </w:r>
    <w:r>
      <w:rPr>
        <w:szCs w:val="18"/>
      </w:rPr>
      <w:fldChar w:fldCharType="separate"/>
    </w:r>
    <w:r w:rsidR="008010A2" w:rsidRPr="008010A2">
      <w:rPr>
        <w:noProof/>
        <w:szCs w:val="18"/>
        <w:lang w:val="zh-CN"/>
      </w:rPr>
      <w:t>53</w:t>
    </w:r>
    <w:r>
      <w:rPr>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64FB2C" w14:textId="77777777" w:rsidR="00001667" w:rsidRDefault="004B3C33">
    <w:pPr>
      <w:pStyle w:val="afa"/>
      <w:jc w:val="center"/>
    </w:pPr>
    <w:r>
      <w:fldChar w:fldCharType="begin"/>
    </w:r>
    <w:r>
      <w:instrText>PAGE   \* MERGEFORMAT</w:instrText>
    </w:r>
    <w:r>
      <w:fldChar w:fldCharType="separate"/>
    </w:r>
    <w:r w:rsidR="008010A2" w:rsidRPr="008010A2">
      <w:rPr>
        <w:noProof/>
        <w:lang w:val="zh-CN"/>
      </w:rPr>
      <w:t>71</w:t>
    </w:r>
    <w:r>
      <w:fldChar w:fldCharType="end"/>
    </w:r>
  </w:p>
  <w:p w14:paraId="2B04A1E0" w14:textId="77777777" w:rsidR="00001667" w:rsidRDefault="0000166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482290" w14:textId="77777777" w:rsidR="00001667" w:rsidRDefault="004B3C33">
    <w:pPr>
      <w:pStyle w:val="afa"/>
      <w:jc w:val="center"/>
    </w:pPr>
    <w:r>
      <w:fldChar w:fldCharType="begin"/>
    </w:r>
    <w:r>
      <w:instrText>PAGE   \* MERGEFORMAT</w:instrText>
    </w:r>
    <w:r>
      <w:fldChar w:fldCharType="separate"/>
    </w:r>
    <w:r w:rsidR="00826BE2" w:rsidRPr="00826BE2">
      <w:rPr>
        <w:noProof/>
        <w:lang w:val="zh-CN"/>
      </w:rPr>
      <w:t>78</w:t>
    </w:r>
    <w:r>
      <w:fldChar w:fldCharType="end"/>
    </w:r>
  </w:p>
  <w:p w14:paraId="3B6294FA" w14:textId="77777777" w:rsidR="00001667" w:rsidRDefault="0000166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BBEB67" w14:textId="77777777" w:rsidR="00001667" w:rsidRDefault="004B3C33">
    <w:pPr>
      <w:pStyle w:val="afa"/>
      <w:jc w:val="center"/>
    </w:pPr>
    <w:r>
      <w:fldChar w:fldCharType="begin"/>
    </w:r>
    <w:r>
      <w:instrText>PAGE   \* MERGEFORMAT</w:instrText>
    </w:r>
    <w:r>
      <w:fldChar w:fldCharType="separate"/>
    </w:r>
    <w:r w:rsidR="00826BE2" w:rsidRPr="00826BE2">
      <w:rPr>
        <w:noProof/>
        <w:lang w:val="zh-CN"/>
      </w:rPr>
      <w:t>105</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C672D8" w14:textId="77777777" w:rsidR="00001667" w:rsidRDefault="004B3C33">
    <w:pPr>
      <w:pStyle w:val="afa"/>
      <w:jc w:val="center"/>
    </w:pPr>
    <w:r>
      <w:fldChar w:fldCharType="begin"/>
    </w:r>
    <w:r>
      <w:instrText>PAGE   \* MERGEFORMAT</w:instrText>
    </w:r>
    <w:r>
      <w:fldChar w:fldCharType="separate"/>
    </w:r>
    <w:r w:rsidR="00826BE2" w:rsidRPr="00826BE2">
      <w:rPr>
        <w:noProof/>
        <w:lang w:val="zh-CN"/>
      </w:rPr>
      <w:t>107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5D59D34" w14:textId="77777777" w:rsidR="00B21422" w:rsidRDefault="00B21422">
      <w:r>
        <w:separator/>
      </w:r>
    </w:p>
  </w:footnote>
  <w:footnote w:type="continuationSeparator" w:id="0">
    <w:p w14:paraId="6BAAD2BF" w14:textId="77777777" w:rsidR="00B21422" w:rsidRDefault="00B214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B31E01" w14:textId="77777777" w:rsidR="00001667" w:rsidRDefault="00001667">
    <w:pPr>
      <w:pStyle w:val="afb"/>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BF194A" w14:textId="77777777" w:rsidR="00001667" w:rsidRDefault="00001667">
    <w:pPr>
      <w:pStyle w:val="afb"/>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92AD154"/>
    <w:multiLevelType w:val="singleLevel"/>
    <w:tmpl w:val="C92AD154"/>
    <w:lvl w:ilvl="0">
      <w:start w:val="1"/>
      <w:numFmt w:val="bullet"/>
      <w:lvlText w:val=""/>
      <w:lvlJc w:val="left"/>
      <w:pPr>
        <w:tabs>
          <w:tab w:val="num" w:pos="780"/>
        </w:tabs>
        <w:ind w:left="780" w:hanging="360"/>
      </w:pPr>
      <w:rPr>
        <w:rFonts w:ascii="Wingdings" w:hAnsi="Wingdings" w:hint="default"/>
      </w:rPr>
    </w:lvl>
  </w:abstractNum>
  <w:abstractNum w:abstractNumId="1" w15:restartNumberingAfterBreak="0">
    <w:nsid w:val="FFFFFF88"/>
    <w:multiLevelType w:val="singleLevel"/>
    <w:tmpl w:val="D60E918E"/>
    <w:lvl w:ilvl="0">
      <w:start w:val="1"/>
      <w:numFmt w:val="decimal"/>
      <w:pStyle w:val="a"/>
      <w:lvlText w:val="%1."/>
      <w:lvlJc w:val="left"/>
      <w:pPr>
        <w:tabs>
          <w:tab w:val="num" w:pos="360"/>
        </w:tabs>
        <w:ind w:left="360" w:hangingChars="200" w:hanging="360"/>
      </w:pPr>
    </w:lvl>
  </w:abstractNum>
  <w:abstractNum w:abstractNumId="2" w15:restartNumberingAfterBreak="0">
    <w:nsid w:val="FFFFFFFB"/>
    <w:multiLevelType w:val="multilevel"/>
    <w:tmpl w:val="FFFFFFFB"/>
    <w:lvl w:ilvl="0">
      <w:start w:val="1"/>
      <w:numFmt w:val="decimal"/>
      <w:pStyle w:val="Char2"/>
      <w:lvlText w:val="%1."/>
      <w:lvlJc w:val="left"/>
      <w:pPr>
        <w:tabs>
          <w:tab w:val="left" w:pos="425"/>
        </w:tabs>
        <w:ind w:left="425" w:hanging="425"/>
      </w:pPr>
    </w:lvl>
    <w:lvl w:ilvl="1">
      <w:start w:val="1"/>
      <w:numFmt w:val="decimal"/>
      <w:lvlText w:val="%1.%2."/>
      <w:lvlJc w:val="left"/>
      <w:pPr>
        <w:tabs>
          <w:tab w:val="left" w:pos="567"/>
        </w:tabs>
        <w:ind w:left="567" w:hanging="567"/>
      </w:pPr>
    </w:lvl>
    <w:lvl w:ilvl="2">
      <w:start w:val="1"/>
      <w:numFmt w:val="decimal"/>
      <w:lvlText w:val="%1.%2.%3."/>
      <w:lvlJc w:val="left"/>
      <w:pPr>
        <w:tabs>
          <w:tab w:val="left" w:pos="709"/>
        </w:tabs>
        <w:ind w:left="709" w:hanging="709"/>
      </w:pPr>
    </w:lvl>
    <w:lvl w:ilvl="3">
      <w:start w:val="1"/>
      <w:numFmt w:val="decimal"/>
      <w:lvlText w:val="%1.%2.%3.%4."/>
      <w:lvlJc w:val="left"/>
      <w:pPr>
        <w:tabs>
          <w:tab w:val="left" w:pos="851"/>
        </w:tabs>
        <w:ind w:left="851" w:hanging="851"/>
      </w:pPr>
    </w:lvl>
    <w:lvl w:ilvl="4">
      <w:start w:val="1"/>
      <w:numFmt w:val="decimal"/>
      <w:lvlText w:val="%1.%2.%3.%4.%5."/>
      <w:lvlJc w:val="left"/>
      <w:pPr>
        <w:tabs>
          <w:tab w:val="left" w:pos="992"/>
        </w:tabs>
        <w:ind w:left="992" w:hanging="992"/>
      </w:pPr>
    </w:lvl>
    <w:lvl w:ilvl="5">
      <w:start w:val="1"/>
      <w:numFmt w:val="decimal"/>
      <w:pStyle w:val="6"/>
      <w:lvlText w:val="%1.%2.%3.%4.%5.%6."/>
      <w:lvlJc w:val="left"/>
      <w:pPr>
        <w:tabs>
          <w:tab w:val="left" w:pos="1134"/>
        </w:tabs>
        <w:ind w:left="1134" w:hanging="1134"/>
      </w:pPr>
    </w:lvl>
    <w:lvl w:ilvl="6">
      <w:start w:val="1"/>
      <w:numFmt w:val="decimal"/>
      <w:pStyle w:val="7"/>
      <w:lvlText w:val="%1.%2.%3.%4.%5.%6.%7."/>
      <w:lvlJc w:val="left"/>
      <w:pPr>
        <w:tabs>
          <w:tab w:val="left" w:pos="1276"/>
        </w:tabs>
        <w:ind w:left="1276" w:hanging="1276"/>
      </w:pPr>
    </w:lvl>
    <w:lvl w:ilvl="7">
      <w:start w:val="1"/>
      <w:numFmt w:val="decimal"/>
      <w:pStyle w:val="8"/>
      <w:lvlText w:val="%1.%2.%3.%4.%5.%6.%7.%8."/>
      <w:lvlJc w:val="left"/>
      <w:pPr>
        <w:tabs>
          <w:tab w:val="left" w:pos="1418"/>
        </w:tabs>
        <w:ind w:left="1418" w:hanging="1418"/>
      </w:pPr>
    </w:lvl>
    <w:lvl w:ilvl="8">
      <w:start w:val="1"/>
      <w:numFmt w:val="decimal"/>
      <w:pStyle w:val="9"/>
      <w:lvlText w:val="%1.%2.%3.%4.%5.%6.%7.%8.%9."/>
      <w:lvlJc w:val="left"/>
      <w:pPr>
        <w:tabs>
          <w:tab w:val="left" w:pos="1559"/>
        </w:tabs>
        <w:ind w:left="1559" w:hanging="1559"/>
      </w:pPr>
    </w:lvl>
  </w:abstractNum>
  <w:abstractNum w:abstractNumId="3" w15:restartNumberingAfterBreak="0">
    <w:nsid w:val="14536086"/>
    <w:multiLevelType w:val="multilevel"/>
    <w:tmpl w:val="14536086"/>
    <w:lvl w:ilvl="0">
      <w:start w:val="1"/>
      <w:numFmt w:val="decimal"/>
      <w:pStyle w:val="Char"/>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5A22594"/>
    <w:multiLevelType w:val="multilevel"/>
    <w:tmpl w:val="15A22594"/>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827275D"/>
    <w:multiLevelType w:val="multilevel"/>
    <w:tmpl w:val="2827275D"/>
    <w:lvl w:ilvl="0">
      <w:start w:val="1"/>
      <w:numFmt w:val="decimal"/>
      <w:lvlText w:val="%1"/>
      <w:lvlJc w:val="left"/>
      <w:pPr>
        <w:ind w:left="0" w:hanging="420"/>
      </w:pPr>
      <w:rPr>
        <w:rFonts w:hint="eastAsia"/>
      </w:rPr>
    </w:lvl>
    <w:lvl w:ilvl="1">
      <w:start w:val="1"/>
      <w:numFmt w:val="lowerLetter"/>
      <w:lvlText w:val="%2)"/>
      <w:lvlJc w:val="left"/>
      <w:pPr>
        <w:ind w:left="420" w:hanging="420"/>
      </w:pPr>
    </w:lvl>
    <w:lvl w:ilvl="2">
      <w:start w:val="1"/>
      <w:numFmt w:val="lowerRoman"/>
      <w:lvlText w:val="%3."/>
      <w:lvlJc w:val="right"/>
      <w:pPr>
        <w:ind w:left="840" w:hanging="420"/>
      </w:pPr>
    </w:lvl>
    <w:lvl w:ilvl="3">
      <w:start w:val="1"/>
      <w:numFmt w:val="decimal"/>
      <w:lvlText w:val="%4."/>
      <w:lvlJc w:val="left"/>
      <w:pPr>
        <w:ind w:left="1260" w:hanging="420"/>
      </w:pPr>
    </w:lvl>
    <w:lvl w:ilvl="4">
      <w:start w:val="1"/>
      <w:numFmt w:val="lowerLetter"/>
      <w:lvlText w:val="%5)"/>
      <w:lvlJc w:val="left"/>
      <w:pPr>
        <w:ind w:left="1680" w:hanging="420"/>
      </w:pPr>
    </w:lvl>
    <w:lvl w:ilvl="5">
      <w:start w:val="1"/>
      <w:numFmt w:val="lowerRoman"/>
      <w:lvlText w:val="%6."/>
      <w:lvlJc w:val="right"/>
      <w:pPr>
        <w:ind w:left="2100" w:hanging="420"/>
      </w:pPr>
    </w:lvl>
    <w:lvl w:ilvl="6">
      <w:start w:val="1"/>
      <w:numFmt w:val="decimal"/>
      <w:lvlText w:val="%7."/>
      <w:lvlJc w:val="left"/>
      <w:pPr>
        <w:ind w:left="2520" w:hanging="420"/>
      </w:pPr>
    </w:lvl>
    <w:lvl w:ilvl="7">
      <w:start w:val="1"/>
      <w:numFmt w:val="lowerLetter"/>
      <w:lvlText w:val="%8)"/>
      <w:lvlJc w:val="left"/>
      <w:pPr>
        <w:ind w:left="2940" w:hanging="420"/>
      </w:pPr>
    </w:lvl>
    <w:lvl w:ilvl="8">
      <w:start w:val="1"/>
      <w:numFmt w:val="lowerRoman"/>
      <w:lvlText w:val="%9."/>
      <w:lvlJc w:val="right"/>
      <w:pPr>
        <w:ind w:left="3360" w:hanging="420"/>
      </w:pPr>
    </w:lvl>
  </w:abstractNum>
  <w:abstractNum w:abstractNumId="6" w15:restartNumberingAfterBreak="0">
    <w:nsid w:val="29E210EB"/>
    <w:multiLevelType w:val="multilevel"/>
    <w:tmpl w:val="29E210EB"/>
    <w:lvl w:ilvl="0">
      <w:start w:val="1"/>
      <w:numFmt w:val="decimal"/>
      <w:lvlText w:val="%1"/>
      <w:lvlJc w:val="center"/>
      <w:pPr>
        <w:ind w:left="420" w:hanging="420"/>
      </w:pPr>
      <w:rPr>
        <w:rFonts w:ascii="宋体" w:eastAsia="宋体" w:hAnsi="宋体" w:hint="eastAsia"/>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7" w15:restartNumberingAfterBreak="0">
    <w:nsid w:val="44232266"/>
    <w:multiLevelType w:val="multilevel"/>
    <w:tmpl w:val="44232266"/>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CA3433C"/>
    <w:multiLevelType w:val="multilevel"/>
    <w:tmpl w:val="4CA3433C"/>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F2D4330"/>
    <w:multiLevelType w:val="multilevel"/>
    <w:tmpl w:val="4F2D4330"/>
    <w:lvl w:ilvl="0">
      <w:start w:val="1"/>
      <w:numFmt w:val="decimal"/>
      <w:pStyle w:val="10"/>
      <w:lvlText w:val="（%1）"/>
      <w:lvlJc w:val="left"/>
      <w:pPr>
        <w:tabs>
          <w:tab w:val="left" w:pos="1245"/>
        </w:tabs>
        <w:ind w:left="1245" w:hanging="720"/>
      </w:pPr>
      <w:rPr>
        <w:rFonts w:hint="eastAsia"/>
        <w:color w:val="auto"/>
      </w:rPr>
    </w:lvl>
    <w:lvl w:ilvl="1">
      <w:start w:val="1"/>
      <w:numFmt w:val="decimal"/>
      <w:lvlText w:val="%2、"/>
      <w:lvlJc w:val="left"/>
      <w:pPr>
        <w:tabs>
          <w:tab w:val="left" w:pos="1409"/>
        </w:tabs>
        <w:ind w:left="1409" w:hanging="360"/>
      </w:pPr>
      <w:rPr>
        <w:rFonts w:hint="default"/>
      </w:rPr>
    </w:lvl>
    <w:lvl w:ilvl="2">
      <w:start w:val="1"/>
      <w:numFmt w:val="decimalEnclosedCircle"/>
      <w:lvlText w:val="%3"/>
      <w:lvlJc w:val="left"/>
      <w:pPr>
        <w:tabs>
          <w:tab w:val="left" w:pos="1829"/>
        </w:tabs>
        <w:ind w:left="1829" w:hanging="360"/>
      </w:pPr>
      <w:rPr>
        <w:rFonts w:ascii="宋体" w:hAnsi="宋体" w:hint="default"/>
      </w:rPr>
    </w:lvl>
    <w:lvl w:ilvl="3">
      <w:start w:val="1"/>
      <w:numFmt w:val="decimal"/>
      <w:lvlText w:val="%4."/>
      <w:lvlJc w:val="left"/>
      <w:pPr>
        <w:tabs>
          <w:tab w:val="left" w:pos="2309"/>
        </w:tabs>
        <w:ind w:left="2309" w:hanging="420"/>
      </w:pPr>
    </w:lvl>
    <w:lvl w:ilvl="4">
      <w:start w:val="1"/>
      <w:numFmt w:val="lowerLetter"/>
      <w:lvlText w:val="%5)"/>
      <w:lvlJc w:val="left"/>
      <w:pPr>
        <w:tabs>
          <w:tab w:val="left" w:pos="2729"/>
        </w:tabs>
        <w:ind w:left="2729" w:hanging="420"/>
      </w:pPr>
    </w:lvl>
    <w:lvl w:ilvl="5">
      <w:start w:val="1"/>
      <w:numFmt w:val="lowerRoman"/>
      <w:lvlText w:val="%6."/>
      <w:lvlJc w:val="right"/>
      <w:pPr>
        <w:tabs>
          <w:tab w:val="left" w:pos="3149"/>
        </w:tabs>
        <w:ind w:left="3149" w:hanging="420"/>
      </w:pPr>
    </w:lvl>
    <w:lvl w:ilvl="6">
      <w:start w:val="1"/>
      <w:numFmt w:val="decimal"/>
      <w:lvlText w:val="%7."/>
      <w:lvlJc w:val="left"/>
      <w:pPr>
        <w:tabs>
          <w:tab w:val="left" w:pos="3569"/>
        </w:tabs>
        <w:ind w:left="3569" w:hanging="420"/>
      </w:pPr>
    </w:lvl>
    <w:lvl w:ilvl="7">
      <w:start w:val="1"/>
      <w:numFmt w:val="lowerLetter"/>
      <w:lvlText w:val="%8)"/>
      <w:lvlJc w:val="left"/>
      <w:pPr>
        <w:tabs>
          <w:tab w:val="left" w:pos="3989"/>
        </w:tabs>
        <w:ind w:left="3989" w:hanging="420"/>
      </w:pPr>
    </w:lvl>
    <w:lvl w:ilvl="8">
      <w:start w:val="1"/>
      <w:numFmt w:val="lowerRoman"/>
      <w:lvlText w:val="%9."/>
      <w:lvlJc w:val="right"/>
      <w:pPr>
        <w:tabs>
          <w:tab w:val="left" w:pos="4409"/>
        </w:tabs>
        <w:ind w:left="4409" w:hanging="420"/>
      </w:pPr>
    </w:lvl>
  </w:abstractNum>
  <w:abstractNum w:abstractNumId="10" w15:restartNumberingAfterBreak="0">
    <w:nsid w:val="53216C77"/>
    <w:multiLevelType w:val="multilevel"/>
    <w:tmpl w:val="53216C77"/>
    <w:lvl w:ilvl="0">
      <w:start w:val="1"/>
      <w:numFmt w:val="decimal"/>
      <w:lvlText w:val="%1"/>
      <w:lvlJc w:val="left"/>
      <w:pPr>
        <w:ind w:left="846" w:hanging="420"/>
      </w:pPr>
      <w:rPr>
        <w:rFonts w:ascii="宋体" w:eastAsia="宋体" w:hAnsi="宋体" w:hint="eastAsia"/>
      </w:rPr>
    </w:lvl>
    <w:lvl w:ilvl="1">
      <w:start w:val="1"/>
      <w:numFmt w:val="lowerLetter"/>
      <w:lvlText w:val="%2)"/>
      <w:lvlJc w:val="left"/>
      <w:pPr>
        <w:ind w:left="1266" w:hanging="420"/>
      </w:pPr>
      <w:rPr>
        <w:rFonts w:ascii="Times New Roman" w:hAnsi="Times New Roman" w:cs="Times New Roman" w:hint="default"/>
      </w:rPr>
    </w:lvl>
    <w:lvl w:ilvl="2">
      <w:start w:val="1"/>
      <w:numFmt w:val="lowerRoman"/>
      <w:lvlText w:val="%3."/>
      <w:lvlJc w:val="right"/>
      <w:pPr>
        <w:ind w:left="1686" w:hanging="420"/>
      </w:pPr>
      <w:rPr>
        <w:rFonts w:ascii="Times New Roman" w:hAnsi="Times New Roman" w:cs="Times New Roman" w:hint="default"/>
      </w:rPr>
    </w:lvl>
    <w:lvl w:ilvl="3">
      <w:start w:val="1"/>
      <w:numFmt w:val="decimal"/>
      <w:lvlText w:val="%4."/>
      <w:lvlJc w:val="left"/>
      <w:pPr>
        <w:ind w:left="2106" w:hanging="420"/>
      </w:pPr>
      <w:rPr>
        <w:rFonts w:ascii="Times New Roman" w:hAnsi="Times New Roman" w:cs="Times New Roman" w:hint="default"/>
      </w:rPr>
    </w:lvl>
    <w:lvl w:ilvl="4">
      <w:start w:val="1"/>
      <w:numFmt w:val="lowerLetter"/>
      <w:lvlText w:val="%5)"/>
      <w:lvlJc w:val="left"/>
      <w:pPr>
        <w:ind w:left="2526" w:hanging="420"/>
      </w:pPr>
      <w:rPr>
        <w:rFonts w:ascii="Times New Roman" w:hAnsi="Times New Roman" w:cs="Times New Roman" w:hint="default"/>
      </w:rPr>
    </w:lvl>
    <w:lvl w:ilvl="5">
      <w:start w:val="1"/>
      <w:numFmt w:val="lowerRoman"/>
      <w:lvlText w:val="%6."/>
      <w:lvlJc w:val="right"/>
      <w:pPr>
        <w:ind w:left="2946" w:hanging="420"/>
      </w:pPr>
      <w:rPr>
        <w:rFonts w:ascii="Times New Roman" w:hAnsi="Times New Roman" w:cs="Times New Roman" w:hint="default"/>
      </w:rPr>
    </w:lvl>
    <w:lvl w:ilvl="6">
      <w:start w:val="1"/>
      <w:numFmt w:val="decimal"/>
      <w:lvlText w:val="%7."/>
      <w:lvlJc w:val="left"/>
      <w:pPr>
        <w:ind w:left="3366" w:hanging="420"/>
      </w:pPr>
      <w:rPr>
        <w:rFonts w:ascii="Times New Roman" w:hAnsi="Times New Roman" w:cs="Times New Roman" w:hint="default"/>
      </w:rPr>
    </w:lvl>
    <w:lvl w:ilvl="7">
      <w:start w:val="1"/>
      <w:numFmt w:val="lowerLetter"/>
      <w:lvlText w:val="%8)"/>
      <w:lvlJc w:val="left"/>
      <w:pPr>
        <w:ind w:left="3786" w:hanging="420"/>
      </w:pPr>
      <w:rPr>
        <w:rFonts w:ascii="Times New Roman" w:hAnsi="Times New Roman" w:cs="Times New Roman" w:hint="default"/>
      </w:rPr>
    </w:lvl>
    <w:lvl w:ilvl="8">
      <w:start w:val="1"/>
      <w:numFmt w:val="lowerRoman"/>
      <w:lvlText w:val="%9."/>
      <w:lvlJc w:val="right"/>
      <w:pPr>
        <w:ind w:left="4206" w:hanging="420"/>
      </w:pPr>
      <w:rPr>
        <w:rFonts w:ascii="Times New Roman" w:hAnsi="Times New Roman" w:cs="Times New Roman" w:hint="default"/>
      </w:rPr>
    </w:lvl>
  </w:abstractNum>
  <w:abstractNum w:abstractNumId="11" w15:restartNumberingAfterBreak="0">
    <w:nsid w:val="5F3429AF"/>
    <w:multiLevelType w:val="multilevel"/>
    <w:tmpl w:val="5F3429AF"/>
    <w:lvl w:ilvl="0">
      <w:start w:val="1"/>
      <w:numFmt w:val="decimal"/>
      <w:pStyle w:val="a0"/>
      <w:lvlText w:val="%1."/>
      <w:lvlJc w:val="left"/>
      <w:pPr>
        <w:tabs>
          <w:tab w:val="left" w:pos="4205"/>
        </w:tabs>
        <w:ind w:left="4205" w:hanging="425"/>
      </w:pPr>
      <w:rPr>
        <w:rFonts w:hint="eastAsia"/>
      </w:rPr>
    </w:lvl>
    <w:lvl w:ilvl="1">
      <w:start w:val="2"/>
      <w:numFmt w:val="none"/>
      <w:lvlText w:val="1.1"/>
      <w:lvlJc w:val="left"/>
      <w:pPr>
        <w:tabs>
          <w:tab w:val="left" w:pos="4925"/>
        </w:tabs>
        <w:ind w:left="4772" w:hanging="567"/>
      </w:pPr>
      <w:rPr>
        <w:rFonts w:hint="eastAsia"/>
      </w:rPr>
    </w:lvl>
    <w:lvl w:ilvl="2">
      <w:start w:val="1"/>
      <w:numFmt w:val="decimal"/>
      <w:lvlText w:val="%3.%1.1"/>
      <w:lvlJc w:val="left"/>
      <w:pPr>
        <w:tabs>
          <w:tab w:val="left" w:pos="6071"/>
        </w:tabs>
        <w:ind w:left="5198" w:hanging="567"/>
      </w:pPr>
      <w:rPr>
        <w:rFonts w:hint="eastAsia"/>
      </w:rPr>
    </w:lvl>
    <w:lvl w:ilvl="3">
      <w:start w:val="1"/>
      <w:numFmt w:val="decimal"/>
      <w:lvlText w:val="1%2.%3.%4.1"/>
      <w:lvlJc w:val="left"/>
      <w:pPr>
        <w:tabs>
          <w:tab w:val="left" w:pos="6856"/>
        </w:tabs>
        <w:ind w:left="5764" w:hanging="708"/>
      </w:pPr>
      <w:rPr>
        <w:rFonts w:hint="eastAsia"/>
      </w:rPr>
    </w:lvl>
    <w:lvl w:ilvl="4">
      <w:start w:val="1"/>
      <w:numFmt w:val="decimal"/>
      <w:lvlText w:val="%1.%2.%3.%4.%5"/>
      <w:lvlJc w:val="left"/>
      <w:pPr>
        <w:tabs>
          <w:tab w:val="left" w:pos="6331"/>
        </w:tabs>
        <w:ind w:left="6331" w:hanging="850"/>
      </w:pPr>
      <w:rPr>
        <w:rFonts w:hint="eastAsia"/>
      </w:rPr>
    </w:lvl>
    <w:lvl w:ilvl="5">
      <w:start w:val="1"/>
      <w:numFmt w:val="decimal"/>
      <w:lvlText w:val="%1.%2.%3.%4.%5.%6"/>
      <w:lvlJc w:val="left"/>
      <w:pPr>
        <w:tabs>
          <w:tab w:val="left" w:pos="7040"/>
        </w:tabs>
        <w:ind w:left="7040" w:hanging="1134"/>
      </w:pPr>
      <w:rPr>
        <w:rFonts w:hint="eastAsia"/>
      </w:rPr>
    </w:lvl>
    <w:lvl w:ilvl="6">
      <w:start w:val="1"/>
      <w:numFmt w:val="decimal"/>
      <w:lvlText w:val="%1.%2.%3.%4.%5.%6.%7"/>
      <w:lvlJc w:val="left"/>
      <w:pPr>
        <w:tabs>
          <w:tab w:val="left" w:pos="7607"/>
        </w:tabs>
        <w:ind w:left="7607" w:hanging="1276"/>
      </w:pPr>
      <w:rPr>
        <w:rFonts w:hint="eastAsia"/>
      </w:rPr>
    </w:lvl>
    <w:lvl w:ilvl="7">
      <w:start w:val="1"/>
      <w:numFmt w:val="decimal"/>
      <w:lvlText w:val="%1.%2.%3.%4.%5.%6.%7.%8"/>
      <w:lvlJc w:val="left"/>
      <w:pPr>
        <w:tabs>
          <w:tab w:val="left" w:pos="8174"/>
        </w:tabs>
        <w:ind w:left="8174" w:hanging="1418"/>
      </w:pPr>
      <w:rPr>
        <w:rFonts w:hint="eastAsia"/>
      </w:rPr>
    </w:lvl>
    <w:lvl w:ilvl="8">
      <w:start w:val="1"/>
      <w:numFmt w:val="decimal"/>
      <w:lvlText w:val="%1.%2.%3.%4.%5.%6.%7.%8.%9"/>
      <w:lvlJc w:val="left"/>
      <w:pPr>
        <w:tabs>
          <w:tab w:val="left" w:pos="8882"/>
        </w:tabs>
        <w:ind w:left="8882" w:hanging="1700"/>
      </w:pPr>
      <w:rPr>
        <w:rFonts w:hint="eastAsia"/>
      </w:rPr>
    </w:lvl>
  </w:abstractNum>
  <w:abstractNum w:abstractNumId="12" w15:restartNumberingAfterBreak="0">
    <w:nsid w:val="643C1E5A"/>
    <w:multiLevelType w:val="multilevel"/>
    <w:tmpl w:val="643C1E5A"/>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CFE1BDB"/>
    <w:multiLevelType w:val="multilevel"/>
    <w:tmpl w:val="6CFE1BDB"/>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3542327"/>
    <w:multiLevelType w:val="multilevel"/>
    <w:tmpl w:val="73542327"/>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5" w15:restartNumberingAfterBreak="0">
    <w:nsid w:val="796D1B92"/>
    <w:multiLevelType w:val="multilevel"/>
    <w:tmpl w:val="796D1B92"/>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79966AF6"/>
    <w:multiLevelType w:val="singleLevel"/>
    <w:tmpl w:val="79966AF6"/>
    <w:lvl w:ilvl="0">
      <w:start w:val="2"/>
      <w:numFmt w:val="decimal"/>
      <w:suff w:val="nothing"/>
      <w:lvlText w:val="（%1）"/>
      <w:lvlJc w:val="left"/>
    </w:lvl>
  </w:abstractNum>
  <w:num w:numId="1" w16cid:durableId="1162085413">
    <w:abstractNumId w:val="2"/>
  </w:num>
  <w:num w:numId="2" w16cid:durableId="1612935056">
    <w:abstractNumId w:val="11"/>
  </w:num>
  <w:num w:numId="3" w16cid:durableId="2073502005">
    <w:abstractNumId w:val="3"/>
  </w:num>
  <w:num w:numId="4" w16cid:durableId="4525544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96444915">
    <w:abstractNumId w:val="12"/>
  </w:num>
  <w:num w:numId="6" w16cid:durableId="1834947313">
    <w:abstractNumId w:val="15"/>
  </w:num>
  <w:num w:numId="7" w16cid:durableId="437213645">
    <w:abstractNumId w:val="4"/>
  </w:num>
  <w:num w:numId="8" w16cid:durableId="1343321180">
    <w:abstractNumId w:val="14"/>
  </w:num>
  <w:num w:numId="9" w16cid:durableId="21437656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79033037">
    <w:abstractNumId w:val="13"/>
  </w:num>
  <w:num w:numId="11" w16cid:durableId="180899669">
    <w:abstractNumId w:val="16"/>
  </w:num>
  <w:num w:numId="12" w16cid:durableId="3799799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428045444">
    <w:abstractNumId w:val="7"/>
  </w:num>
  <w:num w:numId="14" w16cid:durableId="2109036300">
    <w:abstractNumId w:val="5"/>
  </w:num>
  <w:num w:numId="15" w16cid:durableId="376588730">
    <w:abstractNumId w:val="8"/>
  </w:num>
  <w:num w:numId="16" w16cid:durableId="1048141673">
    <w:abstractNumId w:val="0"/>
  </w:num>
  <w:num w:numId="17" w16cid:durableId="861825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enforcement="0"/>
  <w:defaultTabStop w:val="420"/>
  <w:doNotHyphenateCaps/>
  <w:drawingGridHorizontalSpacing w:val="105"/>
  <w:drawingGridVerticalSpacing w:val="201"/>
  <w:displayHorizontalDrawingGridEvery w:val="2"/>
  <w:displayVerticalDrawingGridEvery w:val="2"/>
  <w:noPunctuationKerning/>
  <w:characterSpacingControl w:val="compressPunctuation"/>
  <w:noLineBreaksAfter w:lang="zh-CN" w:val="([{·‘“〈《「『【〔〖（．［｛￡￥"/>
  <w:noLineBreaksBefore w:lang="zh-CN" w:val="!),.:;?]}¨·ˇˉ―‖’”…∶、。〃々〉》」』】〕〗！＂＇），．：；？］｀｜｝～￠"/>
  <w:doNotValidateAgainstSchema/>
  <w:doNotDemarcateInvalidXml/>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IzZGYzMzE0ZmMyY2RhMzE2Y2YyNTRjYjk0MjlkYTAifQ=="/>
  </w:docVars>
  <w:rsids>
    <w:rsidRoot w:val="00A14947"/>
    <w:rsid w:val="00001667"/>
    <w:rsid w:val="000060B3"/>
    <w:rsid w:val="00014952"/>
    <w:rsid w:val="00016F6C"/>
    <w:rsid w:val="00021699"/>
    <w:rsid w:val="00023DE3"/>
    <w:rsid w:val="00027BA3"/>
    <w:rsid w:val="0003316F"/>
    <w:rsid w:val="000347FE"/>
    <w:rsid w:val="00035CE2"/>
    <w:rsid w:val="00036648"/>
    <w:rsid w:val="00036F16"/>
    <w:rsid w:val="00040DB8"/>
    <w:rsid w:val="00042C96"/>
    <w:rsid w:val="0004364B"/>
    <w:rsid w:val="00043AD6"/>
    <w:rsid w:val="00045089"/>
    <w:rsid w:val="000527A6"/>
    <w:rsid w:val="00054852"/>
    <w:rsid w:val="000611E8"/>
    <w:rsid w:val="00061518"/>
    <w:rsid w:val="00061B1F"/>
    <w:rsid w:val="00062AC5"/>
    <w:rsid w:val="00062C30"/>
    <w:rsid w:val="00063A54"/>
    <w:rsid w:val="00066100"/>
    <w:rsid w:val="00066179"/>
    <w:rsid w:val="00066A21"/>
    <w:rsid w:val="00067AC9"/>
    <w:rsid w:val="00070C26"/>
    <w:rsid w:val="00070CE7"/>
    <w:rsid w:val="000717F7"/>
    <w:rsid w:val="000723E0"/>
    <w:rsid w:val="000733C4"/>
    <w:rsid w:val="00073980"/>
    <w:rsid w:val="00073B39"/>
    <w:rsid w:val="00074783"/>
    <w:rsid w:val="0007713D"/>
    <w:rsid w:val="0008070B"/>
    <w:rsid w:val="000810AC"/>
    <w:rsid w:val="00081A02"/>
    <w:rsid w:val="00082231"/>
    <w:rsid w:val="0008292C"/>
    <w:rsid w:val="00082F63"/>
    <w:rsid w:val="00084A6A"/>
    <w:rsid w:val="00087721"/>
    <w:rsid w:val="00091FB3"/>
    <w:rsid w:val="00092D38"/>
    <w:rsid w:val="000931E5"/>
    <w:rsid w:val="000933BF"/>
    <w:rsid w:val="0009377B"/>
    <w:rsid w:val="00097FA2"/>
    <w:rsid w:val="000A04EF"/>
    <w:rsid w:val="000A1157"/>
    <w:rsid w:val="000A20C9"/>
    <w:rsid w:val="000A48B4"/>
    <w:rsid w:val="000A7DB8"/>
    <w:rsid w:val="000B006C"/>
    <w:rsid w:val="000B058F"/>
    <w:rsid w:val="000B1852"/>
    <w:rsid w:val="000B25B6"/>
    <w:rsid w:val="000B4467"/>
    <w:rsid w:val="000B4DB9"/>
    <w:rsid w:val="000B6612"/>
    <w:rsid w:val="000B6DC5"/>
    <w:rsid w:val="000C09AC"/>
    <w:rsid w:val="000C0B9D"/>
    <w:rsid w:val="000C0DD1"/>
    <w:rsid w:val="000C1324"/>
    <w:rsid w:val="000C4D41"/>
    <w:rsid w:val="000C767F"/>
    <w:rsid w:val="000D1C42"/>
    <w:rsid w:val="000D504B"/>
    <w:rsid w:val="000D5A44"/>
    <w:rsid w:val="000E0116"/>
    <w:rsid w:val="000E02BB"/>
    <w:rsid w:val="000E0DD8"/>
    <w:rsid w:val="000E2751"/>
    <w:rsid w:val="000E32F8"/>
    <w:rsid w:val="000E3ED2"/>
    <w:rsid w:val="000E53D7"/>
    <w:rsid w:val="000E5CC2"/>
    <w:rsid w:val="000E6553"/>
    <w:rsid w:val="000F19A3"/>
    <w:rsid w:val="000F39C4"/>
    <w:rsid w:val="000F448E"/>
    <w:rsid w:val="000F56B8"/>
    <w:rsid w:val="001030A4"/>
    <w:rsid w:val="00104B5F"/>
    <w:rsid w:val="00104B6A"/>
    <w:rsid w:val="0010518C"/>
    <w:rsid w:val="001065DE"/>
    <w:rsid w:val="00106667"/>
    <w:rsid w:val="0010666D"/>
    <w:rsid w:val="00107064"/>
    <w:rsid w:val="001070DA"/>
    <w:rsid w:val="001074D5"/>
    <w:rsid w:val="00111D6E"/>
    <w:rsid w:val="0011299C"/>
    <w:rsid w:val="001131D3"/>
    <w:rsid w:val="001146CE"/>
    <w:rsid w:val="001204EE"/>
    <w:rsid w:val="00124DEB"/>
    <w:rsid w:val="00126B95"/>
    <w:rsid w:val="001278E3"/>
    <w:rsid w:val="00130E71"/>
    <w:rsid w:val="00131F42"/>
    <w:rsid w:val="001326FE"/>
    <w:rsid w:val="0013339B"/>
    <w:rsid w:val="00134E46"/>
    <w:rsid w:val="001357F1"/>
    <w:rsid w:val="00136553"/>
    <w:rsid w:val="00137269"/>
    <w:rsid w:val="00137838"/>
    <w:rsid w:val="001379E9"/>
    <w:rsid w:val="00140FA8"/>
    <w:rsid w:val="00141057"/>
    <w:rsid w:val="0014125F"/>
    <w:rsid w:val="001415FC"/>
    <w:rsid w:val="00142638"/>
    <w:rsid w:val="00142D22"/>
    <w:rsid w:val="00142FEB"/>
    <w:rsid w:val="00143A2D"/>
    <w:rsid w:val="00144867"/>
    <w:rsid w:val="0014584C"/>
    <w:rsid w:val="00145A41"/>
    <w:rsid w:val="00151675"/>
    <w:rsid w:val="00153537"/>
    <w:rsid w:val="0015376C"/>
    <w:rsid w:val="00154184"/>
    <w:rsid w:val="00156BFF"/>
    <w:rsid w:val="00157435"/>
    <w:rsid w:val="00163FA9"/>
    <w:rsid w:val="001644D9"/>
    <w:rsid w:val="001658C1"/>
    <w:rsid w:val="00167FA2"/>
    <w:rsid w:val="001703DA"/>
    <w:rsid w:val="00173F47"/>
    <w:rsid w:val="001740D9"/>
    <w:rsid w:val="00174CBD"/>
    <w:rsid w:val="0017504D"/>
    <w:rsid w:val="0017671A"/>
    <w:rsid w:val="00177422"/>
    <w:rsid w:val="00177FA2"/>
    <w:rsid w:val="00180291"/>
    <w:rsid w:val="00180909"/>
    <w:rsid w:val="00180CCC"/>
    <w:rsid w:val="001841C0"/>
    <w:rsid w:val="00184590"/>
    <w:rsid w:val="00186C45"/>
    <w:rsid w:val="001870D1"/>
    <w:rsid w:val="001874F7"/>
    <w:rsid w:val="0018781E"/>
    <w:rsid w:val="00190620"/>
    <w:rsid w:val="00191601"/>
    <w:rsid w:val="001916ED"/>
    <w:rsid w:val="0019262D"/>
    <w:rsid w:val="00194771"/>
    <w:rsid w:val="00194A1E"/>
    <w:rsid w:val="00195F74"/>
    <w:rsid w:val="00196C87"/>
    <w:rsid w:val="001971B7"/>
    <w:rsid w:val="001A1B35"/>
    <w:rsid w:val="001A47AB"/>
    <w:rsid w:val="001A48A2"/>
    <w:rsid w:val="001A6F61"/>
    <w:rsid w:val="001B0A80"/>
    <w:rsid w:val="001B5CE8"/>
    <w:rsid w:val="001B72B8"/>
    <w:rsid w:val="001C0583"/>
    <w:rsid w:val="001C19E1"/>
    <w:rsid w:val="001C215B"/>
    <w:rsid w:val="001C3D96"/>
    <w:rsid w:val="001C42DE"/>
    <w:rsid w:val="001C54E0"/>
    <w:rsid w:val="001C5711"/>
    <w:rsid w:val="001C61F2"/>
    <w:rsid w:val="001C69B3"/>
    <w:rsid w:val="001C731B"/>
    <w:rsid w:val="001D20D0"/>
    <w:rsid w:val="001D42B7"/>
    <w:rsid w:val="001D5415"/>
    <w:rsid w:val="001D5595"/>
    <w:rsid w:val="001D5C34"/>
    <w:rsid w:val="001D7874"/>
    <w:rsid w:val="001D7F22"/>
    <w:rsid w:val="001E2E01"/>
    <w:rsid w:val="001E489D"/>
    <w:rsid w:val="001F0F17"/>
    <w:rsid w:val="001F3347"/>
    <w:rsid w:val="001F4FC6"/>
    <w:rsid w:val="001F57DB"/>
    <w:rsid w:val="001F5CA7"/>
    <w:rsid w:val="001F69E4"/>
    <w:rsid w:val="0020299A"/>
    <w:rsid w:val="0020479B"/>
    <w:rsid w:val="00204CD9"/>
    <w:rsid w:val="002121D4"/>
    <w:rsid w:val="002121FE"/>
    <w:rsid w:val="002125B4"/>
    <w:rsid w:val="00214097"/>
    <w:rsid w:val="002155B8"/>
    <w:rsid w:val="00217543"/>
    <w:rsid w:val="002203BB"/>
    <w:rsid w:val="00220E6A"/>
    <w:rsid w:val="0022218B"/>
    <w:rsid w:val="00224839"/>
    <w:rsid w:val="002249B2"/>
    <w:rsid w:val="00224BE5"/>
    <w:rsid w:val="002259A4"/>
    <w:rsid w:val="00225AB0"/>
    <w:rsid w:val="00226574"/>
    <w:rsid w:val="00226DF3"/>
    <w:rsid w:val="00226FA8"/>
    <w:rsid w:val="00227611"/>
    <w:rsid w:val="002278EC"/>
    <w:rsid w:val="00230E49"/>
    <w:rsid w:val="002316C9"/>
    <w:rsid w:val="0023280E"/>
    <w:rsid w:val="0023283E"/>
    <w:rsid w:val="002333F0"/>
    <w:rsid w:val="00236408"/>
    <w:rsid w:val="002377D1"/>
    <w:rsid w:val="00237CE4"/>
    <w:rsid w:val="00241E88"/>
    <w:rsid w:val="00245B17"/>
    <w:rsid w:val="0024763F"/>
    <w:rsid w:val="002506BC"/>
    <w:rsid w:val="00253BA1"/>
    <w:rsid w:val="00253D20"/>
    <w:rsid w:val="00254345"/>
    <w:rsid w:val="00256E84"/>
    <w:rsid w:val="00260D39"/>
    <w:rsid w:val="00261DAC"/>
    <w:rsid w:val="00264557"/>
    <w:rsid w:val="00266963"/>
    <w:rsid w:val="0026718A"/>
    <w:rsid w:val="002717BA"/>
    <w:rsid w:val="00277875"/>
    <w:rsid w:val="002805AB"/>
    <w:rsid w:val="00280AED"/>
    <w:rsid w:val="00280CA5"/>
    <w:rsid w:val="00280D35"/>
    <w:rsid w:val="00281F13"/>
    <w:rsid w:val="00284204"/>
    <w:rsid w:val="00286E95"/>
    <w:rsid w:val="00291175"/>
    <w:rsid w:val="00291773"/>
    <w:rsid w:val="0029206D"/>
    <w:rsid w:val="0029266F"/>
    <w:rsid w:val="00292AD0"/>
    <w:rsid w:val="00292ED3"/>
    <w:rsid w:val="00293207"/>
    <w:rsid w:val="002A168C"/>
    <w:rsid w:val="002A1C9B"/>
    <w:rsid w:val="002A3DC7"/>
    <w:rsid w:val="002A4AE9"/>
    <w:rsid w:val="002A5A01"/>
    <w:rsid w:val="002B16E9"/>
    <w:rsid w:val="002B49E2"/>
    <w:rsid w:val="002B6920"/>
    <w:rsid w:val="002B7B00"/>
    <w:rsid w:val="002B7C44"/>
    <w:rsid w:val="002B7C52"/>
    <w:rsid w:val="002C15BB"/>
    <w:rsid w:val="002C2631"/>
    <w:rsid w:val="002C2B17"/>
    <w:rsid w:val="002C5EBA"/>
    <w:rsid w:val="002C71E5"/>
    <w:rsid w:val="002D27F9"/>
    <w:rsid w:val="002D3635"/>
    <w:rsid w:val="002D3DD0"/>
    <w:rsid w:val="002D4F80"/>
    <w:rsid w:val="002D5FAC"/>
    <w:rsid w:val="002D6475"/>
    <w:rsid w:val="002D7F3D"/>
    <w:rsid w:val="002E1F3A"/>
    <w:rsid w:val="002E298A"/>
    <w:rsid w:val="002E4477"/>
    <w:rsid w:val="002E63D1"/>
    <w:rsid w:val="002E659C"/>
    <w:rsid w:val="002F00C0"/>
    <w:rsid w:val="002F25BB"/>
    <w:rsid w:val="002F2F92"/>
    <w:rsid w:val="002F4C8D"/>
    <w:rsid w:val="003008F9"/>
    <w:rsid w:val="00301718"/>
    <w:rsid w:val="00301978"/>
    <w:rsid w:val="0030332C"/>
    <w:rsid w:val="003037F0"/>
    <w:rsid w:val="00303F86"/>
    <w:rsid w:val="003043DD"/>
    <w:rsid w:val="00304D62"/>
    <w:rsid w:val="00304E53"/>
    <w:rsid w:val="003051C2"/>
    <w:rsid w:val="00305419"/>
    <w:rsid w:val="00305933"/>
    <w:rsid w:val="00310FC7"/>
    <w:rsid w:val="003117D6"/>
    <w:rsid w:val="00311A2E"/>
    <w:rsid w:val="003121EA"/>
    <w:rsid w:val="00312296"/>
    <w:rsid w:val="00312DDF"/>
    <w:rsid w:val="00314F0E"/>
    <w:rsid w:val="0031541A"/>
    <w:rsid w:val="00316755"/>
    <w:rsid w:val="00317303"/>
    <w:rsid w:val="00321D8E"/>
    <w:rsid w:val="003222CA"/>
    <w:rsid w:val="00325928"/>
    <w:rsid w:val="003273D6"/>
    <w:rsid w:val="0033023D"/>
    <w:rsid w:val="00331143"/>
    <w:rsid w:val="0033252D"/>
    <w:rsid w:val="00332863"/>
    <w:rsid w:val="0033580F"/>
    <w:rsid w:val="0033684D"/>
    <w:rsid w:val="003377C4"/>
    <w:rsid w:val="00337B42"/>
    <w:rsid w:val="0034077E"/>
    <w:rsid w:val="00341B42"/>
    <w:rsid w:val="003425F4"/>
    <w:rsid w:val="003428C9"/>
    <w:rsid w:val="00342998"/>
    <w:rsid w:val="0034348F"/>
    <w:rsid w:val="00343689"/>
    <w:rsid w:val="0034450B"/>
    <w:rsid w:val="003445F0"/>
    <w:rsid w:val="00352BC3"/>
    <w:rsid w:val="00352F27"/>
    <w:rsid w:val="00354DD9"/>
    <w:rsid w:val="00356623"/>
    <w:rsid w:val="00356653"/>
    <w:rsid w:val="00356941"/>
    <w:rsid w:val="0035743F"/>
    <w:rsid w:val="003576CA"/>
    <w:rsid w:val="00357BE2"/>
    <w:rsid w:val="00357D12"/>
    <w:rsid w:val="00360197"/>
    <w:rsid w:val="0036170C"/>
    <w:rsid w:val="0036242E"/>
    <w:rsid w:val="003624E8"/>
    <w:rsid w:val="0036557B"/>
    <w:rsid w:val="003658C0"/>
    <w:rsid w:val="00366E0F"/>
    <w:rsid w:val="003678B1"/>
    <w:rsid w:val="003678C4"/>
    <w:rsid w:val="00371634"/>
    <w:rsid w:val="00371646"/>
    <w:rsid w:val="003763BD"/>
    <w:rsid w:val="0037732B"/>
    <w:rsid w:val="00377926"/>
    <w:rsid w:val="00380A61"/>
    <w:rsid w:val="00381A72"/>
    <w:rsid w:val="00382691"/>
    <w:rsid w:val="00383061"/>
    <w:rsid w:val="00384676"/>
    <w:rsid w:val="00390857"/>
    <w:rsid w:val="00390885"/>
    <w:rsid w:val="00392B70"/>
    <w:rsid w:val="00395C88"/>
    <w:rsid w:val="00395F00"/>
    <w:rsid w:val="0039624B"/>
    <w:rsid w:val="003A0F7B"/>
    <w:rsid w:val="003A1DC4"/>
    <w:rsid w:val="003A3839"/>
    <w:rsid w:val="003A4BF3"/>
    <w:rsid w:val="003B0AD2"/>
    <w:rsid w:val="003B1CA0"/>
    <w:rsid w:val="003B1DD3"/>
    <w:rsid w:val="003B420D"/>
    <w:rsid w:val="003B462B"/>
    <w:rsid w:val="003B6345"/>
    <w:rsid w:val="003C0872"/>
    <w:rsid w:val="003C15EA"/>
    <w:rsid w:val="003C19F9"/>
    <w:rsid w:val="003C3D1F"/>
    <w:rsid w:val="003C4654"/>
    <w:rsid w:val="003C482D"/>
    <w:rsid w:val="003C6C16"/>
    <w:rsid w:val="003D042B"/>
    <w:rsid w:val="003D15EE"/>
    <w:rsid w:val="003D1E03"/>
    <w:rsid w:val="003D1EC7"/>
    <w:rsid w:val="003D30F0"/>
    <w:rsid w:val="003D3881"/>
    <w:rsid w:val="003D4FF1"/>
    <w:rsid w:val="003D794D"/>
    <w:rsid w:val="003E3058"/>
    <w:rsid w:val="003E76A9"/>
    <w:rsid w:val="003F0208"/>
    <w:rsid w:val="003F0809"/>
    <w:rsid w:val="003F0ACD"/>
    <w:rsid w:val="003F3E5A"/>
    <w:rsid w:val="003F6273"/>
    <w:rsid w:val="003F6666"/>
    <w:rsid w:val="003F6A8C"/>
    <w:rsid w:val="003F755C"/>
    <w:rsid w:val="00400919"/>
    <w:rsid w:val="0040303E"/>
    <w:rsid w:val="00404E41"/>
    <w:rsid w:val="00406BDD"/>
    <w:rsid w:val="00406F01"/>
    <w:rsid w:val="00407FA2"/>
    <w:rsid w:val="004124A2"/>
    <w:rsid w:val="0041305E"/>
    <w:rsid w:val="0041348F"/>
    <w:rsid w:val="004147AE"/>
    <w:rsid w:val="00416D50"/>
    <w:rsid w:val="00416FD5"/>
    <w:rsid w:val="00417772"/>
    <w:rsid w:val="004201F9"/>
    <w:rsid w:val="00420E6A"/>
    <w:rsid w:val="00421CC4"/>
    <w:rsid w:val="00422911"/>
    <w:rsid w:val="00422A9C"/>
    <w:rsid w:val="00423492"/>
    <w:rsid w:val="00425A9E"/>
    <w:rsid w:val="00426CC0"/>
    <w:rsid w:val="00426D6B"/>
    <w:rsid w:val="00431E6C"/>
    <w:rsid w:val="00433CE7"/>
    <w:rsid w:val="00435D89"/>
    <w:rsid w:val="00436F1E"/>
    <w:rsid w:val="00440CA3"/>
    <w:rsid w:val="00440DA7"/>
    <w:rsid w:val="00444608"/>
    <w:rsid w:val="004466CA"/>
    <w:rsid w:val="00446864"/>
    <w:rsid w:val="00447D29"/>
    <w:rsid w:val="004517D1"/>
    <w:rsid w:val="00451EFB"/>
    <w:rsid w:val="004520F4"/>
    <w:rsid w:val="00452738"/>
    <w:rsid w:val="004529AF"/>
    <w:rsid w:val="00453AFC"/>
    <w:rsid w:val="00455BFB"/>
    <w:rsid w:val="00455EF7"/>
    <w:rsid w:val="00456091"/>
    <w:rsid w:val="00456770"/>
    <w:rsid w:val="00456C15"/>
    <w:rsid w:val="00457222"/>
    <w:rsid w:val="00457624"/>
    <w:rsid w:val="004638AA"/>
    <w:rsid w:val="00464291"/>
    <w:rsid w:val="00464546"/>
    <w:rsid w:val="0046574D"/>
    <w:rsid w:val="00466321"/>
    <w:rsid w:val="004668A6"/>
    <w:rsid w:val="00467873"/>
    <w:rsid w:val="00470643"/>
    <w:rsid w:val="00473E24"/>
    <w:rsid w:val="00477880"/>
    <w:rsid w:val="00477999"/>
    <w:rsid w:val="0048132B"/>
    <w:rsid w:val="00481F39"/>
    <w:rsid w:val="00483E6F"/>
    <w:rsid w:val="00484B9B"/>
    <w:rsid w:val="00485365"/>
    <w:rsid w:val="004855F6"/>
    <w:rsid w:val="00485C50"/>
    <w:rsid w:val="0048661E"/>
    <w:rsid w:val="00487024"/>
    <w:rsid w:val="0049273E"/>
    <w:rsid w:val="004941AF"/>
    <w:rsid w:val="00494307"/>
    <w:rsid w:val="00494670"/>
    <w:rsid w:val="00494726"/>
    <w:rsid w:val="00495312"/>
    <w:rsid w:val="004963D4"/>
    <w:rsid w:val="004972D5"/>
    <w:rsid w:val="00497471"/>
    <w:rsid w:val="004A3823"/>
    <w:rsid w:val="004A4BF7"/>
    <w:rsid w:val="004A67C9"/>
    <w:rsid w:val="004A6843"/>
    <w:rsid w:val="004A79CE"/>
    <w:rsid w:val="004B3C33"/>
    <w:rsid w:val="004B4214"/>
    <w:rsid w:val="004B616C"/>
    <w:rsid w:val="004C03E8"/>
    <w:rsid w:val="004C0F88"/>
    <w:rsid w:val="004C36E1"/>
    <w:rsid w:val="004C50A3"/>
    <w:rsid w:val="004C5D92"/>
    <w:rsid w:val="004C6C1B"/>
    <w:rsid w:val="004D007C"/>
    <w:rsid w:val="004D06B5"/>
    <w:rsid w:val="004D0B47"/>
    <w:rsid w:val="004D0FA7"/>
    <w:rsid w:val="004D41C5"/>
    <w:rsid w:val="004E16F8"/>
    <w:rsid w:val="004E28D0"/>
    <w:rsid w:val="004E5040"/>
    <w:rsid w:val="004E54FA"/>
    <w:rsid w:val="004E598C"/>
    <w:rsid w:val="004E5B66"/>
    <w:rsid w:val="004E5B98"/>
    <w:rsid w:val="004E6946"/>
    <w:rsid w:val="004F0C7A"/>
    <w:rsid w:val="004F1AD8"/>
    <w:rsid w:val="004F209F"/>
    <w:rsid w:val="004F21BD"/>
    <w:rsid w:val="004F5556"/>
    <w:rsid w:val="004F6A52"/>
    <w:rsid w:val="004F6C73"/>
    <w:rsid w:val="004F7571"/>
    <w:rsid w:val="00503754"/>
    <w:rsid w:val="005039CB"/>
    <w:rsid w:val="0050558F"/>
    <w:rsid w:val="00505DDF"/>
    <w:rsid w:val="00506286"/>
    <w:rsid w:val="00506418"/>
    <w:rsid w:val="005065DE"/>
    <w:rsid w:val="00510813"/>
    <w:rsid w:val="00511990"/>
    <w:rsid w:val="00511DE0"/>
    <w:rsid w:val="005138E9"/>
    <w:rsid w:val="00513F60"/>
    <w:rsid w:val="00514870"/>
    <w:rsid w:val="00514B9B"/>
    <w:rsid w:val="00515936"/>
    <w:rsid w:val="0051647C"/>
    <w:rsid w:val="00517F02"/>
    <w:rsid w:val="00520EA6"/>
    <w:rsid w:val="0052302D"/>
    <w:rsid w:val="00524303"/>
    <w:rsid w:val="005258A2"/>
    <w:rsid w:val="00527DD7"/>
    <w:rsid w:val="00531F5F"/>
    <w:rsid w:val="00533991"/>
    <w:rsid w:val="005401AE"/>
    <w:rsid w:val="00540D5C"/>
    <w:rsid w:val="00542E07"/>
    <w:rsid w:val="00543022"/>
    <w:rsid w:val="005437C1"/>
    <w:rsid w:val="005437E1"/>
    <w:rsid w:val="00545424"/>
    <w:rsid w:val="00545C86"/>
    <w:rsid w:val="00545D4D"/>
    <w:rsid w:val="00547A3D"/>
    <w:rsid w:val="00551349"/>
    <w:rsid w:val="00552190"/>
    <w:rsid w:val="00554A7B"/>
    <w:rsid w:val="0055572C"/>
    <w:rsid w:val="00556211"/>
    <w:rsid w:val="00557CE0"/>
    <w:rsid w:val="00557E5B"/>
    <w:rsid w:val="0056106A"/>
    <w:rsid w:val="0056337A"/>
    <w:rsid w:val="005636FF"/>
    <w:rsid w:val="00564507"/>
    <w:rsid w:val="00565FE5"/>
    <w:rsid w:val="005670D5"/>
    <w:rsid w:val="005678B5"/>
    <w:rsid w:val="005709E7"/>
    <w:rsid w:val="00570B69"/>
    <w:rsid w:val="00571CDB"/>
    <w:rsid w:val="005720AE"/>
    <w:rsid w:val="005749FA"/>
    <w:rsid w:val="00577A83"/>
    <w:rsid w:val="00581D2B"/>
    <w:rsid w:val="00582E4C"/>
    <w:rsid w:val="00584FE1"/>
    <w:rsid w:val="00590EA6"/>
    <w:rsid w:val="00591268"/>
    <w:rsid w:val="00594D77"/>
    <w:rsid w:val="005961E7"/>
    <w:rsid w:val="005969E4"/>
    <w:rsid w:val="005A06B7"/>
    <w:rsid w:val="005A1759"/>
    <w:rsid w:val="005A406C"/>
    <w:rsid w:val="005A6256"/>
    <w:rsid w:val="005A65E9"/>
    <w:rsid w:val="005A677F"/>
    <w:rsid w:val="005A68A7"/>
    <w:rsid w:val="005A7499"/>
    <w:rsid w:val="005B0177"/>
    <w:rsid w:val="005B01BE"/>
    <w:rsid w:val="005B034E"/>
    <w:rsid w:val="005B15E5"/>
    <w:rsid w:val="005B2FA8"/>
    <w:rsid w:val="005B46BD"/>
    <w:rsid w:val="005B46F0"/>
    <w:rsid w:val="005B4BD1"/>
    <w:rsid w:val="005B510E"/>
    <w:rsid w:val="005B6C1B"/>
    <w:rsid w:val="005B7B07"/>
    <w:rsid w:val="005C1946"/>
    <w:rsid w:val="005C35F9"/>
    <w:rsid w:val="005C4353"/>
    <w:rsid w:val="005C57D0"/>
    <w:rsid w:val="005C67AA"/>
    <w:rsid w:val="005C7379"/>
    <w:rsid w:val="005D0D4E"/>
    <w:rsid w:val="005D36AB"/>
    <w:rsid w:val="005D5913"/>
    <w:rsid w:val="005D5BBE"/>
    <w:rsid w:val="005D608C"/>
    <w:rsid w:val="005E1D06"/>
    <w:rsid w:val="005E2059"/>
    <w:rsid w:val="005E2F63"/>
    <w:rsid w:val="005E3EFC"/>
    <w:rsid w:val="005E52CA"/>
    <w:rsid w:val="005F11BD"/>
    <w:rsid w:val="005F3D1D"/>
    <w:rsid w:val="005F5B14"/>
    <w:rsid w:val="005F6773"/>
    <w:rsid w:val="006015B4"/>
    <w:rsid w:val="00611475"/>
    <w:rsid w:val="006152F0"/>
    <w:rsid w:val="006158EF"/>
    <w:rsid w:val="0061598A"/>
    <w:rsid w:val="00615C23"/>
    <w:rsid w:val="0061795C"/>
    <w:rsid w:val="00617CC3"/>
    <w:rsid w:val="00621047"/>
    <w:rsid w:val="0062307B"/>
    <w:rsid w:val="00624456"/>
    <w:rsid w:val="00625DB5"/>
    <w:rsid w:val="00626F09"/>
    <w:rsid w:val="00630DC7"/>
    <w:rsid w:val="00636F69"/>
    <w:rsid w:val="006377A6"/>
    <w:rsid w:val="00637A3D"/>
    <w:rsid w:val="0064024A"/>
    <w:rsid w:val="006411EF"/>
    <w:rsid w:val="00643343"/>
    <w:rsid w:val="006439F6"/>
    <w:rsid w:val="00644488"/>
    <w:rsid w:val="006546AE"/>
    <w:rsid w:val="006552F3"/>
    <w:rsid w:val="006566A4"/>
    <w:rsid w:val="00657CE6"/>
    <w:rsid w:val="00662CA1"/>
    <w:rsid w:val="0066596E"/>
    <w:rsid w:val="0067143D"/>
    <w:rsid w:val="00673041"/>
    <w:rsid w:val="006747FA"/>
    <w:rsid w:val="006748B8"/>
    <w:rsid w:val="00674D2E"/>
    <w:rsid w:val="006775C3"/>
    <w:rsid w:val="00681C8F"/>
    <w:rsid w:val="00683439"/>
    <w:rsid w:val="00687BA2"/>
    <w:rsid w:val="0069290A"/>
    <w:rsid w:val="00692FC6"/>
    <w:rsid w:val="00693B02"/>
    <w:rsid w:val="00694AF6"/>
    <w:rsid w:val="00696417"/>
    <w:rsid w:val="0069775A"/>
    <w:rsid w:val="006977AF"/>
    <w:rsid w:val="00697813"/>
    <w:rsid w:val="006A013E"/>
    <w:rsid w:val="006A19F2"/>
    <w:rsid w:val="006A1BC6"/>
    <w:rsid w:val="006A2D68"/>
    <w:rsid w:val="006A395D"/>
    <w:rsid w:val="006A3EE8"/>
    <w:rsid w:val="006A4820"/>
    <w:rsid w:val="006A522F"/>
    <w:rsid w:val="006A68A2"/>
    <w:rsid w:val="006A6D2D"/>
    <w:rsid w:val="006A72BF"/>
    <w:rsid w:val="006A7B6D"/>
    <w:rsid w:val="006B03F2"/>
    <w:rsid w:val="006B0C44"/>
    <w:rsid w:val="006B0EC9"/>
    <w:rsid w:val="006B2271"/>
    <w:rsid w:val="006B32E0"/>
    <w:rsid w:val="006B3534"/>
    <w:rsid w:val="006B37DC"/>
    <w:rsid w:val="006B3E23"/>
    <w:rsid w:val="006B4F68"/>
    <w:rsid w:val="006B5980"/>
    <w:rsid w:val="006B6656"/>
    <w:rsid w:val="006C0592"/>
    <w:rsid w:val="006C272E"/>
    <w:rsid w:val="006C501A"/>
    <w:rsid w:val="006C5479"/>
    <w:rsid w:val="006C5534"/>
    <w:rsid w:val="006C75E1"/>
    <w:rsid w:val="006D13A8"/>
    <w:rsid w:val="006D13B5"/>
    <w:rsid w:val="006D6D7F"/>
    <w:rsid w:val="006E046B"/>
    <w:rsid w:val="006E12FF"/>
    <w:rsid w:val="006E2E5F"/>
    <w:rsid w:val="006E607E"/>
    <w:rsid w:val="006E77E4"/>
    <w:rsid w:val="006E7FA6"/>
    <w:rsid w:val="006F055C"/>
    <w:rsid w:val="006F0A29"/>
    <w:rsid w:val="006F6294"/>
    <w:rsid w:val="006F6437"/>
    <w:rsid w:val="006F6783"/>
    <w:rsid w:val="006F6D30"/>
    <w:rsid w:val="00700AB4"/>
    <w:rsid w:val="00702184"/>
    <w:rsid w:val="00703D5A"/>
    <w:rsid w:val="00703FB4"/>
    <w:rsid w:val="00704756"/>
    <w:rsid w:val="00706C5D"/>
    <w:rsid w:val="00706EAA"/>
    <w:rsid w:val="00710751"/>
    <w:rsid w:val="00712226"/>
    <w:rsid w:val="00714164"/>
    <w:rsid w:val="00715FB7"/>
    <w:rsid w:val="00716D6E"/>
    <w:rsid w:val="00721540"/>
    <w:rsid w:val="00721A3D"/>
    <w:rsid w:val="007236AF"/>
    <w:rsid w:val="00724CC8"/>
    <w:rsid w:val="007255DD"/>
    <w:rsid w:val="00725B82"/>
    <w:rsid w:val="00727532"/>
    <w:rsid w:val="007303F6"/>
    <w:rsid w:val="00732922"/>
    <w:rsid w:val="00733B2B"/>
    <w:rsid w:val="00737280"/>
    <w:rsid w:val="00741EEB"/>
    <w:rsid w:val="00742481"/>
    <w:rsid w:val="00742A28"/>
    <w:rsid w:val="0074433B"/>
    <w:rsid w:val="0075162E"/>
    <w:rsid w:val="00751CF8"/>
    <w:rsid w:val="00751E1C"/>
    <w:rsid w:val="00753837"/>
    <w:rsid w:val="00754034"/>
    <w:rsid w:val="00756405"/>
    <w:rsid w:val="00756556"/>
    <w:rsid w:val="00756C60"/>
    <w:rsid w:val="00756E24"/>
    <w:rsid w:val="007618C4"/>
    <w:rsid w:val="00763FE7"/>
    <w:rsid w:val="00764A5B"/>
    <w:rsid w:val="00766912"/>
    <w:rsid w:val="00767980"/>
    <w:rsid w:val="00767DAF"/>
    <w:rsid w:val="00770B19"/>
    <w:rsid w:val="007718C5"/>
    <w:rsid w:val="00772EC2"/>
    <w:rsid w:val="007733C6"/>
    <w:rsid w:val="0077463F"/>
    <w:rsid w:val="0077483C"/>
    <w:rsid w:val="0077642B"/>
    <w:rsid w:val="00777548"/>
    <w:rsid w:val="00777A82"/>
    <w:rsid w:val="00781535"/>
    <w:rsid w:val="007836EA"/>
    <w:rsid w:val="00784CDA"/>
    <w:rsid w:val="00786889"/>
    <w:rsid w:val="00787246"/>
    <w:rsid w:val="007906C4"/>
    <w:rsid w:val="007940EA"/>
    <w:rsid w:val="0079542F"/>
    <w:rsid w:val="007967E8"/>
    <w:rsid w:val="007975CF"/>
    <w:rsid w:val="007A0D9E"/>
    <w:rsid w:val="007A2170"/>
    <w:rsid w:val="007A22BF"/>
    <w:rsid w:val="007A3323"/>
    <w:rsid w:val="007A49C7"/>
    <w:rsid w:val="007A57BE"/>
    <w:rsid w:val="007B2AD3"/>
    <w:rsid w:val="007B72B8"/>
    <w:rsid w:val="007B7A58"/>
    <w:rsid w:val="007C21B5"/>
    <w:rsid w:val="007C22F2"/>
    <w:rsid w:val="007C2A6A"/>
    <w:rsid w:val="007C38F5"/>
    <w:rsid w:val="007C4B60"/>
    <w:rsid w:val="007C6CFB"/>
    <w:rsid w:val="007D0AF4"/>
    <w:rsid w:val="007D3201"/>
    <w:rsid w:val="007D52AE"/>
    <w:rsid w:val="007D5FB5"/>
    <w:rsid w:val="007D6439"/>
    <w:rsid w:val="007D69B4"/>
    <w:rsid w:val="007D6F52"/>
    <w:rsid w:val="007D789B"/>
    <w:rsid w:val="007E2ABF"/>
    <w:rsid w:val="007E3019"/>
    <w:rsid w:val="007E4BD2"/>
    <w:rsid w:val="007F0C58"/>
    <w:rsid w:val="007F384B"/>
    <w:rsid w:val="007F4F73"/>
    <w:rsid w:val="007F53B5"/>
    <w:rsid w:val="008010A2"/>
    <w:rsid w:val="00801393"/>
    <w:rsid w:val="00802F88"/>
    <w:rsid w:val="00802FEF"/>
    <w:rsid w:val="00803219"/>
    <w:rsid w:val="00803BE0"/>
    <w:rsid w:val="00805AE8"/>
    <w:rsid w:val="00806A2E"/>
    <w:rsid w:val="00807725"/>
    <w:rsid w:val="00810CC5"/>
    <w:rsid w:val="008117B8"/>
    <w:rsid w:val="0081293E"/>
    <w:rsid w:val="00813163"/>
    <w:rsid w:val="00813E05"/>
    <w:rsid w:val="00815465"/>
    <w:rsid w:val="00816137"/>
    <w:rsid w:val="00816D1A"/>
    <w:rsid w:val="008175F4"/>
    <w:rsid w:val="00817E9A"/>
    <w:rsid w:val="00820F16"/>
    <w:rsid w:val="00821CA3"/>
    <w:rsid w:val="008234C4"/>
    <w:rsid w:val="00823F4C"/>
    <w:rsid w:val="00826BE2"/>
    <w:rsid w:val="008306BD"/>
    <w:rsid w:val="00831A80"/>
    <w:rsid w:val="00831B29"/>
    <w:rsid w:val="00833743"/>
    <w:rsid w:val="00833894"/>
    <w:rsid w:val="008340A4"/>
    <w:rsid w:val="00834C09"/>
    <w:rsid w:val="008374EA"/>
    <w:rsid w:val="00837DF6"/>
    <w:rsid w:val="00840EB8"/>
    <w:rsid w:val="00841ABB"/>
    <w:rsid w:val="00841CBE"/>
    <w:rsid w:val="00842100"/>
    <w:rsid w:val="00842BDD"/>
    <w:rsid w:val="00846ADD"/>
    <w:rsid w:val="00852993"/>
    <w:rsid w:val="008531D8"/>
    <w:rsid w:val="008608EF"/>
    <w:rsid w:val="00861FDD"/>
    <w:rsid w:val="00863FF5"/>
    <w:rsid w:val="008651D3"/>
    <w:rsid w:val="00866463"/>
    <w:rsid w:val="00866966"/>
    <w:rsid w:val="00866E09"/>
    <w:rsid w:val="0087135F"/>
    <w:rsid w:val="00872D94"/>
    <w:rsid w:val="00875345"/>
    <w:rsid w:val="008768C3"/>
    <w:rsid w:val="00880364"/>
    <w:rsid w:val="00881486"/>
    <w:rsid w:val="0088229D"/>
    <w:rsid w:val="00882705"/>
    <w:rsid w:val="00883A12"/>
    <w:rsid w:val="0088541C"/>
    <w:rsid w:val="00885554"/>
    <w:rsid w:val="00885DC5"/>
    <w:rsid w:val="00887E18"/>
    <w:rsid w:val="00891519"/>
    <w:rsid w:val="00891592"/>
    <w:rsid w:val="00891E9E"/>
    <w:rsid w:val="00893971"/>
    <w:rsid w:val="00893D94"/>
    <w:rsid w:val="0089437B"/>
    <w:rsid w:val="00896A48"/>
    <w:rsid w:val="008A0335"/>
    <w:rsid w:val="008A2A12"/>
    <w:rsid w:val="008A2F68"/>
    <w:rsid w:val="008A3ED4"/>
    <w:rsid w:val="008A721D"/>
    <w:rsid w:val="008B4373"/>
    <w:rsid w:val="008B4FA6"/>
    <w:rsid w:val="008B5282"/>
    <w:rsid w:val="008B6232"/>
    <w:rsid w:val="008B6484"/>
    <w:rsid w:val="008B69F3"/>
    <w:rsid w:val="008B6CE5"/>
    <w:rsid w:val="008B7C17"/>
    <w:rsid w:val="008C13B9"/>
    <w:rsid w:val="008C1B9D"/>
    <w:rsid w:val="008C214F"/>
    <w:rsid w:val="008C2391"/>
    <w:rsid w:val="008C2D01"/>
    <w:rsid w:val="008C40E6"/>
    <w:rsid w:val="008C5888"/>
    <w:rsid w:val="008C7892"/>
    <w:rsid w:val="008C79A2"/>
    <w:rsid w:val="008D0F0E"/>
    <w:rsid w:val="008D0F7A"/>
    <w:rsid w:val="008D2564"/>
    <w:rsid w:val="008D4F14"/>
    <w:rsid w:val="008D68E4"/>
    <w:rsid w:val="008D702D"/>
    <w:rsid w:val="008D7282"/>
    <w:rsid w:val="008D7D6D"/>
    <w:rsid w:val="008E0506"/>
    <w:rsid w:val="008E0CFF"/>
    <w:rsid w:val="008E3AB4"/>
    <w:rsid w:val="008E42A1"/>
    <w:rsid w:val="008E5D6B"/>
    <w:rsid w:val="008E76F0"/>
    <w:rsid w:val="008F15FE"/>
    <w:rsid w:val="008F20D9"/>
    <w:rsid w:val="008F2D29"/>
    <w:rsid w:val="008F3F91"/>
    <w:rsid w:val="008F5187"/>
    <w:rsid w:val="008F558F"/>
    <w:rsid w:val="008F60D8"/>
    <w:rsid w:val="008F7760"/>
    <w:rsid w:val="00901574"/>
    <w:rsid w:val="009026F1"/>
    <w:rsid w:val="00902727"/>
    <w:rsid w:val="00902EC8"/>
    <w:rsid w:val="0090312B"/>
    <w:rsid w:val="00903728"/>
    <w:rsid w:val="0090700F"/>
    <w:rsid w:val="0091736D"/>
    <w:rsid w:val="00922CEF"/>
    <w:rsid w:val="0092612A"/>
    <w:rsid w:val="00927A50"/>
    <w:rsid w:val="0093037A"/>
    <w:rsid w:val="00935FE4"/>
    <w:rsid w:val="0094154D"/>
    <w:rsid w:val="00941C97"/>
    <w:rsid w:val="0094215C"/>
    <w:rsid w:val="009435BA"/>
    <w:rsid w:val="00944FF6"/>
    <w:rsid w:val="009451DE"/>
    <w:rsid w:val="00946190"/>
    <w:rsid w:val="00946A81"/>
    <w:rsid w:val="0095155F"/>
    <w:rsid w:val="00954429"/>
    <w:rsid w:val="009563C2"/>
    <w:rsid w:val="009563CE"/>
    <w:rsid w:val="00957848"/>
    <w:rsid w:val="00957A2A"/>
    <w:rsid w:val="00957AEB"/>
    <w:rsid w:val="009601F3"/>
    <w:rsid w:val="0096275D"/>
    <w:rsid w:val="0096333C"/>
    <w:rsid w:val="00965618"/>
    <w:rsid w:val="00965866"/>
    <w:rsid w:val="00970B08"/>
    <w:rsid w:val="00973A98"/>
    <w:rsid w:val="0097603E"/>
    <w:rsid w:val="00976328"/>
    <w:rsid w:val="0097680D"/>
    <w:rsid w:val="00977266"/>
    <w:rsid w:val="00982438"/>
    <w:rsid w:val="0098404C"/>
    <w:rsid w:val="00985283"/>
    <w:rsid w:val="009863A6"/>
    <w:rsid w:val="00987C2D"/>
    <w:rsid w:val="00987D22"/>
    <w:rsid w:val="00995992"/>
    <w:rsid w:val="0099757B"/>
    <w:rsid w:val="009A03E5"/>
    <w:rsid w:val="009A0F3B"/>
    <w:rsid w:val="009A1BB4"/>
    <w:rsid w:val="009A2628"/>
    <w:rsid w:val="009A317D"/>
    <w:rsid w:val="009A3200"/>
    <w:rsid w:val="009A486F"/>
    <w:rsid w:val="009A4CE3"/>
    <w:rsid w:val="009A5694"/>
    <w:rsid w:val="009A5882"/>
    <w:rsid w:val="009A59ED"/>
    <w:rsid w:val="009B0897"/>
    <w:rsid w:val="009B15F0"/>
    <w:rsid w:val="009B2364"/>
    <w:rsid w:val="009B29F9"/>
    <w:rsid w:val="009B2B6E"/>
    <w:rsid w:val="009B3C2E"/>
    <w:rsid w:val="009B4BBC"/>
    <w:rsid w:val="009B76AC"/>
    <w:rsid w:val="009B7BD9"/>
    <w:rsid w:val="009C5CBC"/>
    <w:rsid w:val="009C7DD5"/>
    <w:rsid w:val="009D1834"/>
    <w:rsid w:val="009D2CC2"/>
    <w:rsid w:val="009D4A60"/>
    <w:rsid w:val="009D4C75"/>
    <w:rsid w:val="009D61AC"/>
    <w:rsid w:val="009D6B40"/>
    <w:rsid w:val="009D71B4"/>
    <w:rsid w:val="009E0E74"/>
    <w:rsid w:val="009E227D"/>
    <w:rsid w:val="009E22D5"/>
    <w:rsid w:val="009E38A1"/>
    <w:rsid w:val="009E3A25"/>
    <w:rsid w:val="009E5019"/>
    <w:rsid w:val="009E5951"/>
    <w:rsid w:val="009E6483"/>
    <w:rsid w:val="009F4A7C"/>
    <w:rsid w:val="009F630B"/>
    <w:rsid w:val="00A00BD2"/>
    <w:rsid w:val="00A04D32"/>
    <w:rsid w:val="00A04F1B"/>
    <w:rsid w:val="00A0501B"/>
    <w:rsid w:val="00A05F1B"/>
    <w:rsid w:val="00A06D5C"/>
    <w:rsid w:val="00A14947"/>
    <w:rsid w:val="00A16755"/>
    <w:rsid w:val="00A17E85"/>
    <w:rsid w:val="00A2005C"/>
    <w:rsid w:val="00A22C63"/>
    <w:rsid w:val="00A23349"/>
    <w:rsid w:val="00A23C17"/>
    <w:rsid w:val="00A243E3"/>
    <w:rsid w:val="00A25D7B"/>
    <w:rsid w:val="00A309A3"/>
    <w:rsid w:val="00A3128F"/>
    <w:rsid w:val="00A31F02"/>
    <w:rsid w:val="00A32A83"/>
    <w:rsid w:val="00A3320A"/>
    <w:rsid w:val="00A3600C"/>
    <w:rsid w:val="00A368DB"/>
    <w:rsid w:val="00A404FA"/>
    <w:rsid w:val="00A423AA"/>
    <w:rsid w:val="00A4292F"/>
    <w:rsid w:val="00A45309"/>
    <w:rsid w:val="00A4604D"/>
    <w:rsid w:val="00A47A41"/>
    <w:rsid w:val="00A500C2"/>
    <w:rsid w:val="00A502EF"/>
    <w:rsid w:val="00A51871"/>
    <w:rsid w:val="00A52359"/>
    <w:rsid w:val="00A52556"/>
    <w:rsid w:val="00A53EC6"/>
    <w:rsid w:val="00A55C0F"/>
    <w:rsid w:val="00A57F45"/>
    <w:rsid w:val="00A57FDD"/>
    <w:rsid w:val="00A61416"/>
    <w:rsid w:val="00A63BC0"/>
    <w:rsid w:val="00A65556"/>
    <w:rsid w:val="00A6560E"/>
    <w:rsid w:val="00A66A1E"/>
    <w:rsid w:val="00A66C01"/>
    <w:rsid w:val="00A67BAE"/>
    <w:rsid w:val="00A744C9"/>
    <w:rsid w:val="00A75C87"/>
    <w:rsid w:val="00A807CD"/>
    <w:rsid w:val="00A81135"/>
    <w:rsid w:val="00A8383D"/>
    <w:rsid w:val="00A8618A"/>
    <w:rsid w:val="00A862C4"/>
    <w:rsid w:val="00A8713F"/>
    <w:rsid w:val="00A9029D"/>
    <w:rsid w:val="00A90BA1"/>
    <w:rsid w:val="00A91015"/>
    <w:rsid w:val="00A9315C"/>
    <w:rsid w:val="00A966EC"/>
    <w:rsid w:val="00A97A9A"/>
    <w:rsid w:val="00AA0671"/>
    <w:rsid w:val="00AA2531"/>
    <w:rsid w:val="00AA56E6"/>
    <w:rsid w:val="00AA6807"/>
    <w:rsid w:val="00AB1E09"/>
    <w:rsid w:val="00AB2116"/>
    <w:rsid w:val="00AB4EF4"/>
    <w:rsid w:val="00AB5330"/>
    <w:rsid w:val="00AB6AC4"/>
    <w:rsid w:val="00AB7184"/>
    <w:rsid w:val="00AB7747"/>
    <w:rsid w:val="00AC0D61"/>
    <w:rsid w:val="00AC14CE"/>
    <w:rsid w:val="00AC2A56"/>
    <w:rsid w:val="00AC3351"/>
    <w:rsid w:val="00AC5E88"/>
    <w:rsid w:val="00AC7136"/>
    <w:rsid w:val="00AD055E"/>
    <w:rsid w:val="00AD47A7"/>
    <w:rsid w:val="00AD69EF"/>
    <w:rsid w:val="00AE01A2"/>
    <w:rsid w:val="00AE3CAA"/>
    <w:rsid w:val="00AE56DE"/>
    <w:rsid w:val="00AE56FE"/>
    <w:rsid w:val="00AE61BA"/>
    <w:rsid w:val="00AE6C77"/>
    <w:rsid w:val="00AF0CBF"/>
    <w:rsid w:val="00AF257F"/>
    <w:rsid w:val="00AF33CF"/>
    <w:rsid w:val="00AF4D50"/>
    <w:rsid w:val="00AF6179"/>
    <w:rsid w:val="00B028E6"/>
    <w:rsid w:val="00B02AA4"/>
    <w:rsid w:val="00B03187"/>
    <w:rsid w:val="00B05FCF"/>
    <w:rsid w:val="00B10607"/>
    <w:rsid w:val="00B109A0"/>
    <w:rsid w:val="00B10C65"/>
    <w:rsid w:val="00B1295A"/>
    <w:rsid w:val="00B13688"/>
    <w:rsid w:val="00B2023A"/>
    <w:rsid w:val="00B203BF"/>
    <w:rsid w:val="00B20590"/>
    <w:rsid w:val="00B20A45"/>
    <w:rsid w:val="00B21422"/>
    <w:rsid w:val="00B22C5C"/>
    <w:rsid w:val="00B22C63"/>
    <w:rsid w:val="00B24F30"/>
    <w:rsid w:val="00B259AA"/>
    <w:rsid w:val="00B26126"/>
    <w:rsid w:val="00B3114B"/>
    <w:rsid w:val="00B31321"/>
    <w:rsid w:val="00B31ABF"/>
    <w:rsid w:val="00B32B32"/>
    <w:rsid w:val="00B33BE3"/>
    <w:rsid w:val="00B33F15"/>
    <w:rsid w:val="00B513A3"/>
    <w:rsid w:val="00B5382E"/>
    <w:rsid w:val="00B538B1"/>
    <w:rsid w:val="00B53B5D"/>
    <w:rsid w:val="00B571EB"/>
    <w:rsid w:val="00B6055E"/>
    <w:rsid w:val="00B60EB6"/>
    <w:rsid w:val="00B61444"/>
    <w:rsid w:val="00B61619"/>
    <w:rsid w:val="00B6293F"/>
    <w:rsid w:val="00B62A5D"/>
    <w:rsid w:val="00B6317D"/>
    <w:rsid w:val="00B64752"/>
    <w:rsid w:val="00B65E3C"/>
    <w:rsid w:val="00B66B36"/>
    <w:rsid w:val="00B66E02"/>
    <w:rsid w:val="00B70FA1"/>
    <w:rsid w:val="00B7198E"/>
    <w:rsid w:val="00B73543"/>
    <w:rsid w:val="00B73A48"/>
    <w:rsid w:val="00B741E2"/>
    <w:rsid w:val="00B7723F"/>
    <w:rsid w:val="00B80534"/>
    <w:rsid w:val="00B8091E"/>
    <w:rsid w:val="00B81A34"/>
    <w:rsid w:val="00B8433C"/>
    <w:rsid w:val="00B85DAB"/>
    <w:rsid w:val="00B87476"/>
    <w:rsid w:val="00B87491"/>
    <w:rsid w:val="00B90B68"/>
    <w:rsid w:val="00B919B8"/>
    <w:rsid w:val="00B9312F"/>
    <w:rsid w:val="00B95052"/>
    <w:rsid w:val="00B950E3"/>
    <w:rsid w:val="00B97635"/>
    <w:rsid w:val="00B97C24"/>
    <w:rsid w:val="00B97CE7"/>
    <w:rsid w:val="00BA00E2"/>
    <w:rsid w:val="00BA10FA"/>
    <w:rsid w:val="00BA29E9"/>
    <w:rsid w:val="00BA2D76"/>
    <w:rsid w:val="00BA6E3B"/>
    <w:rsid w:val="00BA6E93"/>
    <w:rsid w:val="00BA7142"/>
    <w:rsid w:val="00BB237C"/>
    <w:rsid w:val="00BB41A3"/>
    <w:rsid w:val="00BB4236"/>
    <w:rsid w:val="00BB6187"/>
    <w:rsid w:val="00BB6264"/>
    <w:rsid w:val="00BB74F8"/>
    <w:rsid w:val="00BC185A"/>
    <w:rsid w:val="00BC18F7"/>
    <w:rsid w:val="00BC2636"/>
    <w:rsid w:val="00BC32DC"/>
    <w:rsid w:val="00BC35B6"/>
    <w:rsid w:val="00BC49F4"/>
    <w:rsid w:val="00BC604D"/>
    <w:rsid w:val="00BC6B41"/>
    <w:rsid w:val="00BD05B9"/>
    <w:rsid w:val="00BD0A1A"/>
    <w:rsid w:val="00BD127B"/>
    <w:rsid w:val="00BD18A8"/>
    <w:rsid w:val="00BD1B51"/>
    <w:rsid w:val="00BD4596"/>
    <w:rsid w:val="00BD58D7"/>
    <w:rsid w:val="00BD5E23"/>
    <w:rsid w:val="00BD6991"/>
    <w:rsid w:val="00BD6AF0"/>
    <w:rsid w:val="00BE13FB"/>
    <w:rsid w:val="00BE1405"/>
    <w:rsid w:val="00BE1F8C"/>
    <w:rsid w:val="00BE312D"/>
    <w:rsid w:val="00BE3C3E"/>
    <w:rsid w:val="00BE5DAC"/>
    <w:rsid w:val="00BE68DC"/>
    <w:rsid w:val="00BE68F7"/>
    <w:rsid w:val="00BE69BE"/>
    <w:rsid w:val="00BF034E"/>
    <w:rsid w:val="00BF1C20"/>
    <w:rsid w:val="00BF2C79"/>
    <w:rsid w:val="00BF73E2"/>
    <w:rsid w:val="00C0215B"/>
    <w:rsid w:val="00C03B41"/>
    <w:rsid w:val="00C062F3"/>
    <w:rsid w:val="00C07480"/>
    <w:rsid w:val="00C07C05"/>
    <w:rsid w:val="00C07F04"/>
    <w:rsid w:val="00C10578"/>
    <w:rsid w:val="00C12F97"/>
    <w:rsid w:val="00C135BC"/>
    <w:rsid w:val="00C149B3"/>
    <w:rsid w:val="00C15C95"/>
    <w:rsid w:val="00C17F68"/>
    <w:rsid w:val="00C20833"/>
    <w:rsid w:val="00C23119"/>
    <w:rsid w:val="00C23898"/>
    <w:rsid w:val="00C239FD"/>
    <w:rsid w:val="00C25872"/>
    <w:rsid w:val="00C2596A"/>
    <w:rsid w:val="00C270F1"/>
    <w:rsid w:val="00C27537"/>
    <w:rsid w:val="00C328FE"/>
    <w:rsid w:val="00C32F5D"/>
    <w:rsid w:val="00C33507"/>
    <w:rsid w:val="00C34B92"/>
    <w:rsid w:val="00C36BBA"/>
    <w:rsid w:val="00C424F8"/>
    <w:rsid w:val="00C42CA8"/>
    <w:rsid w:val="00C434F6"/>
    <w:rsid w:val="00C43E96"/>
    <w:rsid w:val="00C4409D"/>
    <w:rsid w:val="00C44107"/>
    <w:rsid w:val="00C44E72"/>
    <w:rsid w:val="00C45780"/>
    <w:rsid w:val="00C45A06"/>
    <w:rsid w:val="00C46862"/>
    <w:rsid w:val="00C46B17"/>
    <w:rsid w:val="00C470D7"/>
    <w:rsid w:val="00C47607"/>
    <w:rsid w:val="00C47E5B"/>
    <w:rsid w:val="00C5025D"/>
    <w:rsid w:val="00C50822"/>
    <w:rsid w:val="00C5228D"/>
    <w:rsid w:val="00C5564C"/>
    <w:rsid w:val="00C56873"/>
    <w:rsid w:val="00C60C53"/>
    <w:rsid w:val="00C60FE2"/>
    <w:rsid w:val="00C619CA"/>
    <w:rsid w:val="00C61E4B"/>
    <w:rsid w:val="00C6492A"/>
    <w:rsid w:val="00C64BC7"/>
    <w:rsid w:val="00C64BFF"/>
    <w:rsid w:val="00C65841"/>
    <w:rsid w:val="00C668A0"/>
    <w:rsid w:val="00C704E9"/>
    <w:rsid w:val="00C7167C"/>
    <w:rsid w:val="00C71D82"/>
    <w:rsid w:val="00C75F18"/>
    <w:rsid w:val="00C763C9"/>
    <w:rsid w:val="00C772A8"/>
    <w:rsid w:val="00C772D5"/>
    <w:rsid w:val="00C774F4"/>
    <w:rsid w:val="00C80057"/>
    <w:rsid w:val="00C82232"/>
    <w:rsid w:val="00C82913"/>
    <w:rsid w:val="00C82F63"/>
    <w:rsid w:val="00C83587"/>
    <w:rsid w:val="00C871AF"/>
    <w:rsid w:val="00C92704"/>
    <w:rsid w:val="00C93156"/>
    <w:rsid w:val="00C941F0"/>
    <w:rsid w:val="00C95C19"/>
    <w:rsid w:val="00C95CE6"/>
    <w:rsid w:val="00C972B1"/>
    <w:rsid w:val="00CA0A4E"/>
    <w:rsid w:val="00CA2CCE"/>
    <w:rsid w:val="00CA30AE"/>
    <w:rsid w:val="00CA3577"/>
    <w:rsid w:val="00CA43FD"/>
    <w:rsid w:val="00CA4515"/>
    <w:rsid w:val="00CA7EF8"/>
    <w:rsid w:val="00CB4F06"/>
    <w:rsid w:val="00CB5228"/>
    <w:rsid w:val="00CB52B3"/>
    <w:rsid w:val="00CB56D4"/>
    <w:rsid w:val="00CB597C"/>
    <w:rsid w:val="00CB660E"/>
    <w:rsid w:val="00CB6612"/>
    <w:rsid w:val="00CB6AE6"/>
    <w:rsid w:val="00CB6B70"/>
    <w:rsid w:val="00CB70E9"/>
    <w:rsid w:val="00CC02E3"/>
    <w:rsid w:val="00CC08A4"/>
    <w:rsid w:val="00CC489B"/>
    <w:rsid w:val="00CC7021"/>
    <w:rsid w:val="00CD0F59"/>
    <w:rsid w:val="00CD1CE1"/>
    <w:rsid w:val="00CD2BCD"/>
    <w:rsid w:val="00CD3A4C"/>
    <w:rsid w:val="00CD4261"/>
    <w:rsid w:val="00CD4859"/>
    <w:rsid w:val="00CE10E9"/>
    <w:rsid w:val="00CE2910"/>
    <w:rsid w:val="00CE2AD0"/>
    <w:rsid w:val="00CE2C08"/>
    <w:rsid w:val="00CE2C2B"/>
    <w:rsid w:val="00CE3360"/>
    <w:rsid w:val="00CE4DF4"/>
    <w:rsid w:val="00CE5393"/>
    <w:rsid w:val="00CE758D"/>
    <w:rsid w:val="00CE76DF"/>
    <w:rsid w:val="00CE7992"/>
    <w:rsid w:val="00CF2DE8"/>
    <w:rsid w:val="00CF36BE"/>
    <w:rsid w:val="00CF3735"/>
    <w:rsid w:val="00CF4918"/>
    <w:rsid w:val="00CF541C"/>
    <w:rsid w:val="00CF6000"/>
    <w:rsid w:val="00D003F3"/>
    <w:rsid w:val="00D01BCD"/>
    <w:rsid w:val="00D0364F"/>
    <w:rsid w:val="00D04A5B"/>
    <w:rsid w:val="00D06834"/>
    <w:rsid w:val="00D12D24"/>
    <w:rsid w:val="00D12E41"/>
    <w:rsid w:val="00D1384F"/>
    <w:rsid w:val="00D13CDF"/>
    <w:rsid w:val="00D15316"/>
    <w:rsid w:val="00D15DB3"/>
    <w:rsid w:val="00D163CB"/>
    <w:rsid w:val="00D16CF3"/>
    <w:rsid w:val="00D20253"/>
    <w:rsid w:val="00D208B5"/>
    <w:rsid w:val="00D214A5"/>
    <w:rsid w:val="00D24B00"/>
    <w:rsid w:val="00D30439"/>
    <w:rsid w:val="00D308ED"/>
    <w:rsid w:val="00D32145"/>
    <w:rsid w:val="00D321E0"/>
    <w:rsid w:val="00D323C9"/>
    <w:rsid w:val="00D3427D"/>
    <w:rsid w:val="00D36D86"/>
    <w:rsid w:val="00D428AA"/>
    <w:rsid w:val="00D45E00"/>
    <w:rsid w:val="00D46A69"/>
    <w:rsid w:val="00D50A34"/>
    <w:rsid w:val="00D51CC0"/>
    <w:rsid w:val="00D52771"/>
    <w:rsid w:val="00D53194"/>
    <w:rsid w:val="00D537AD"/>
    <w:rsid w:val="00D53EFA"/>
    <w:rsid w:val="00D54315"/>
    <w:rsid w:val="00D55031"/>
    <w:rsid w:val="00D55427"/>
    <w:rsid w:val="00D555C6"/>
    <w:rsid w:val="00D567A2"/>
    <w:rsid w:val="00D622E6"/>
    <w:rsid w:val="00D6373B"/>
    <w:rsid w:val="00D64B9F"/>
    <w:rsid w:val="00D664CC"/>
    <w:rsid w:val="00D673D6"/>
    <w:rsid w:val="00D725B7"/>
    <w:rsid w:val="00D734B3"/>
    <w:rsid w:val="00D7526A"/>
    <w:rsid w:val="00D758E5"/>
    <w:rsid w:val="00D76E5A"/>
    <w:rsid w:val="00D86F7A"/>
    <w:rsid w:val="00D87591"/>
    <w:rsid w:val="00D876AD"/>
    <w:rsid w:val="00D91AA8"/>
    <w:rsid w:val="00D93218"/>
    <w:rsid w:val="00D93453"/>
    <w:rsid w:val="00D93549"/>
    <w:rsid w:val="00D9466D"/>
    <w:rsid w:val="00D94A7C"/>
    <w:rsid w:val="00D94E6B"/>
    <w:rsid w:val="00D953C4"/>
    <w:rsid w:val="00D955CF"/>
    <w:rsid w:val="00D95896"/>
    <w:rsid w:val="00DA05B3"/>
    <w:rsid w:val="00DA27E7"/>
    <w:rsid w:val="00DA4E07"/>
    <w:rsid w:val="00DA6CE4"/>
    <w:rsid w:val="00DB0173"/>
    <w:rsid w:val="00DB07F3"/>
    <w:rsid w:val="00DB0A8C"/>
    <w:rsid w:val="00DB1257"/>
    <w:rsid w:val="00DB125D"/>
    <w:rsid w:val="00DB1572"/>
    <w:rsid w:val="00DB25A7"/>
    <w:rsid w:val="00DB2983"/>
    <w:rsid w:val="00DB541C"/>
    <w:rsid w:val="00DB6710"/>
    <w:rsid w:val="00DB796B"/>
    <w:rsid w:val="00DC1257"/>
    <w:rsid w:val="00DC2890"/>
    <w:rsid w:val="00DC335E"/>
    <w:rsid w:val="00DC3DC0"/>
    <w:rsid w:val="00DC5B2B"/>
    <w:rsid w:val="00DC6F20"/>
    <w:rsid w:val="00DD0881"/>
    <w:rsid w:val="00DD1474"/>
    <w:rsid w:val="00DD15A3"/>
    <w:rsid w:val="00DD1C36"/>
    <w:rsid w:val="00DD1D97"/>
    <w:rsid w:val="00DD1ED2"/>
    <w:rsid w:val="00DD318D"/>
    <w:rsid w:val="00DD6817"/>
    <w:rsid w:val="00DD7B62"/>
    <w:rsid w:val="00DD7FEA"/>
    <w:rsid w:val="00DE2ABB"/>
    <w:rsid w:val="00DF00D6"/>
    <w:rsid w:val="00DF2E12"/>
    <w:rsid w:val="00DF483F"/>
    <w:rsid w:val="00DF5003"/>
    <w:rsid w:val="00DF514A"/>
    <w:rsid w:val="00DF6690"/>
    <w:rsid w:val="00DF66C3"/>
    <w:rsid w:val="00DF6804"/>
    <w:rsid w:val="00DF6FD8"/>
    <w:rsid w:val="00E010F1"/>
    <w:rsid w:val="00E02AA3"/>
    <w:rsid w:val="00E0358D"/>
    <w:rsid w:val="00E04323"/>
    <w:rsid w:val="00E05641"/>
    <w:rsid w:val="00E066BE"/>
    <w:rsid w:val="00E070A2"/>
    <w:rsid w:val="00E1524C"/>
    <w:rsid w:val="00E16390"/>
    <w:rsid w:val="00E17AF4"/>
    <w:rsid w:val="00E20637"/>
    <w:rsid w:val="00E20E00"/>
    <w:rsid w:val="00E2197D"/>
    <w:rsid w:val="00E21DF9"/>
    <w:rsid w:val="00E22406"/>
    <w:rsid w:val="00E23025"/>
    <w:rsid w:val="00E239E9"/>
    <w:rsid w:val="00E242C1"/>
    <w:rsid w:val="00E25558"/>
    <w:rsid w:val="00E2656A"/>
    <w:rsid w:val="00E30DBA"/>
    <w:rsid w:val="00E322F1"/>
    <w:rsid w:val="00E32C69"/>
    <w:rsid w:val="00E3432B"/>
    <w:rsid w:val="00E34723"/>
    <w:rsid w:val="00E34F62"/>
    <w:rsid w:val="00E36E38"/>
    <w:rsid w:val="00E373A8"/>
    <w:rsid w:val="00E40AC0"/>
    <w:rsid w:val="00E412D0"/>
    <w:rsid w:val="00E4219F"/>
    <w:rsid w:val="00E436BF"/>
    <w:rsid w:val="00E4651E"/>
    <w:rsid w:val="00E475DA"/>
    <w:rsid w:val="00E4775E"/>
    <w:rsid w:val="00E50DE3"/>
    <w:rsid w:val="00E524A9"/>
    <w:rsid w:val="00E53C93"/>
    <w:rsid w:val="00E54070"/>
    <w:rsid w:val="00E54237"/>
    <w:rsid w:val="00E54302"/>
    <w:rsid w:val="00E547D6"/>
    <w:rsid w:val="00E556AC"/>
    <w:rsid w:val="00E56322"/>
    <w:rsid w:val="00E56DA5"/>
    <w:rsid w:val="00E60982"/>
    <w:rsid w:val="00E62C62"/>
    <w:rsid w:val="00E6423C"/>
    <w:rsid w:val="00E654C1"/>
    <w:rsid w:val="00E65635"/>
    <w:rsid w:val="00E65D97"/>
    <w:rsid w:val="00E66BC1"/>
    <w:rsid w:val="00E71391"/>
    <w:rsid w:val="00E72A5A"/>
    <w:rsid w:val="00E73354"/>
    <w:rsid w:val="00E7434C"/>
    <w:rsid w:val="00E75C3C"/>
    <w:rsid w:val="00E75D70"/>
    <w:rsid w:val="00E75E9B"/>
    <w:rsid w:val="00E762D2"/>
    <w:rsid w:val="00E76822"/>
    <w:rsid w:val="00E769D8"/>
    <w:rsid w:val="00E76EDA"/>
    <w:rsid w:val="00E8250C"/>
    <w:rsid w:val="00E82AF9"/>
    <w:rsid w:val="00E82F35"/>
    <w:rsid w:val="00E83390"/>
    <w:rsid w:val="00E85BBF"/>
    <w:rsid w:val="00E874AB"/>
    <w:rsid w:val="00E92419"/>
    <w:rsid w:val="00E9242D"/>
    <w:rsid w:val="00E93B30"/>
    <w:rsid w:val="00E97A99"/>
    <w:rsid w:val="00EA0ECD"/>
    <w:rsid w:val="00EA1E0A"/>
    <w:rsid w:val="00EA3A76"/>
    <w:rsid w:val="00EA42DD"/>
    <w:rsid w:val="00EA42DE"/>
    <w:rsid w:val="00EA47BE"/>
    <w:rsid w:val="00EA7BE2"/>
    <w:rsid w:val="00EB5255"/>
    <w:rsid w:val="00EB5C47"/>
    <w:rsid w:val="00EB5E87"/>
    <w:rsid w:val="00EB7CFA"/>
    <w:rsid w:val="00EC00FE"/>
    <w:rsid w:val="00EC0622"/>
    <w:rsid w:val="00EC1BF3"/>
    <w:rsid w:val="00EC2830"/>
    <w:rsid w:val="00EC3065"/>
    <w:rsid w:val="00EC62D5"/>
    <w:rsid w:val="00EC6903"/>
    <w:rsid w:val="00ED0639"/>
    <w:rsid w:val="00ED245D"/>
    <w:rsid w:val="00ED4500"/>
    <w:rsid w:val="00ED4E93"/>
    <w:rsid w:val="00ED55EF"/>
    <w:rsid w:val="00ED7125"/>
    <w:rsid w:val="00EE181B"/>
    <w:rsid w:val="00EE1BE1"/>
    <w:rsid w:val="00EE1D21"/>
    <w:rsid w:val="00EE22B5"/>
    <w:rsid w:val="00EE3B30"/>
    <w:rsid w:val="00EE3CC6"/>
    <w:rsid w:val="00EE7892"/>
    <w:rsid w:val="00EF0CCE"/>
    <w:rsid w:val="00EF4755"/>
    <w:rsid w:val="00EF4B2F"/>
    <w:rsid w:val="00EF7135"/>
    <w:rsid w:val="00F002D2"/>
    <w:rsid w:val="00F027DB"/>
    <w:rsid w:val="00F05045"/>
    <w:rsid w:val="00F05DA7"/>
    <w:rsid w:val="00F07D05"/>
    <w:rsid w:val="00F13EDD"/>
    <w:rsid w:val="00F14A7A"/>
    <w:rsid w:val="00F20348"/>
    <w:rsid w:val="00F210C4"/>
    <w:rsid w:val="00F21652"/>
    <w:rsid w:val="00F22985"/>
    <w:rsid w:val="00F23364"/>
    <w:rsid w:val="00F23CCF"/>
    <w:rsid w:val="00F247C8"/>
    <w:rsid w:val="00F24C1B"/>
    <w:rsid w:val="00F30F7D"/>
    <w:rsid w:val="00F3383E"/>
    <w:rsid w:val="00F33A88"/>
    <w:rsid w:val="00F37DBE"/>
    <w:rsid w:val="00F40EEA"/>
    <w:rsid w:val="00F41E57"/>
    <w:rsid w:val="00F435BE"/>
    <w:rsid w:val="00F44E9D"/>
    <w:rsid w:val="00F45184"/>
    <w:rsid w:val="00F45228"/>
    <w:rsid w:val="00F46595"/>
    <w:rsid w:val="00F465A7"/>
    <w:rsid w:val="00F50B7C"/>
    <w:rsid w:val="00F53E92"/>
    <w:rsid w:val="00F548CB"/>
    <w:rsid w:val="00F54D5A"/>
    <w:rsid w:val="00F550E6"/>
    <w:rsid w:val="00F5618B"/>
    <w:rsid w:val="00F6043A"/>
    <w:rsid w:val="00F613F0"/>
    <w:rsid w:val="00F625D1"/>
    <w:rsid w:val="00F65A1E"/>
    <w:rsid w:val="00F67929"/>
    <w:rsid w:val="00F70452"/>
    <w:rsid w:val="00F71083"/>
    <w:rsid w:val="00F72AF2"/>
    <w:rsid w:val="00F74345"/>
    <w:rsid w:val="00F80A0A"/>
    <w:rsid w:val="00F82B19"/>
    <w:rsid w:val="00F82DE6"/>
    <w:rsid w:val="00F82F3C"/>
    <w:rsid w:val="00F85F60"/>
    <w:rsid w:val="00F8658D"/>
    <w:rsid w:val="00F9037A"/>
    <w:rsid w:val="00F90FE9"/>
    <w:rsid w:val="00F9212D"/>
    <w:rsid w:val="00F92A5D"/>
    <w:rsid w:val="00F9394F"/>
    <w:rsid w:val="00F94BDF"/>
    <w:rsid w:val="00F961F4"/>
    <w:rsid w:val="00F965DA"/>
    <w:rsid w:val="00FA10C1"/>
    <w:rsid w:val="00FA2A02"/>
    <w:rsid w:val="00FA2BDA"/>
    <w:rsid w:val="00FA406A"/>
    <w:rsid w:val="00FA7B57"/>
    <w:rsid w:val="00FB0C46"/>
    <w:rsid w:val="00FB1114"/>
    <w:rsid w:val="00FB1735"/>
    <w:rsid w:val="00FB2C15"/>
    <w:rsid w:val="00FB45FB"/>
    <w:rsid w:val="00FB4AD8"/>
    <w:rsid w:val="00FB503A"/>
    <w:rsid w:val="00FB516C"/>
    <w:rsid w:val="00FC05E4"/>
    <w:rsid w:val="00FC09F6"/>
    <w:rsid w:val="00FD0236"/>
    <w:rsid w:val="00FD0E13"/>
    <w:rsid w:val="00FD10FD"/>
    <w:rsid w:val="00FD18F4"/>
    <w:rsid w:val="00FD3806"/>
    <w:rsid w:val="00FD54DB"/>
    <w:rsid w:val="00FD5EA4"/>
    <w:rsid w:val="00FD619F"/>
    <w:rsid w:val="00FE2B34"/>
    <w:rsid w:val="00FE3DFB"/>
    <w:rsid w:val="00FE4A89"/>
    <w:rsid w:val="00FE5FB6"/>
    <w:rsid w:val="00FF145C"/>
    <w:rsid w:val="00FF2A50"/>
    <w:rsid w:val="00FF36E7"/>
    <w:rsid w:val="00FF3ED3"/>
    <w:rsid w:val="00FF518F"/>
    <w:rsid w:val="00FF543B"/>
    <w:rsid w:val="01290F7E"/>
    <w:rsid w:val="015D1E09"/>
    <w:rsid w:val="0176055A"/>
    <w:rsid w:val="01D505DE"/>
    <w:rsid w:val="020A74D8"/>
    <w:rsid w:val="021358C1"/>
    <w:rsid w:val="022B7E7F"/>
    <w:rsid w:val="02442D0E"/>
    <w:rsid w:val="025A1A50"/>
    <w:rsid w:val="02697903"/>
    <w:rsid w:val="029543CF"/>
    <w:rsid w:val="02F96569"/>
    <w:rsid w:val="03001FF4"/>
    <w:rsid w:val="03005025"/>
    <w:rsid w:val="035644C3"/>
    <w:rsid w:val="037D4BB4"/>
    <w:rsid w:val="03EA7B21"/>
    <w:rsid w:val="041374F3"/>
    <w:rsid w:val="04953959"/>
    <w:rsid w:val="04F061B9"/>
    <w:rsid w:val="051A24EC"/>
    <w:rsid w:val="05A72D2E"/>
    <w:rsid w:val="05BA0394"/>
    <w:rsid w:val="05F83EAE"/>
    <w:rsid w:val="063E7D85"/>
    <w:rsid w:val="06752845"/>
    <w:rsid w:val="07293586"/>
    <w:rsid w:val="07295285"/>
    <w:rsid w:val="074F2CD2"/>
    <w:rsid w:val="07636392"/>
    <w:rsid w:val="07770C56"/>
    <w:rsid w:val="082A0741"/>
    <w:rsid w:val="087214E1"/>
    <w:rsid w:val="0878556C"/>
    <w:rsid w:val="0885720D"/>
    <w:rsid w:val="08887604"/>
    <w:rsid w:val="092217DD"/>
    <w:rsid w:val="09392F21"/>
    <w:rsid w:val="093A7294"/>
    <w:rsid w:val="099F1486"/>
    <w:rsid w:val="09ED0DE9"/>
    <w:rsid w:val="0A263993"/>
    <w:rsid w:val="0A2D3AC2"/>
    <w:rsid w:val="0A3334E9"/>
    <w:rsid w:val="0A3C3163"/>
    <w:rsid w:val="0AA755DF"/>
    <w:rsid w:val="0B030E88"/>
    <w:rsid w:val="0B0C7D7F"/>
    <w:rsid w:val="0B0E233A"/>
    <w:rsid w:val="0B120D44"/>
    <w:rsid w:val="0BD27BF6"/>
    <w:rsid w:val="0BFE6F5A"/>
    <w:rsid w:val="0C3B3C7D"/>
    <w:rsid w:val="0C565212"/>
    <w:rsid w:val="0C637682"/>
    <w:rsid w:val="0CAB2EAE"/>
    <w:rsid w:val="0CCD5763"/>
    <w:rsid w:val="0D074728"/>
    <w:rsid w:val="0D1C097B"/>
    <w:rsid w:val="0D583F67"/>
    <w:rsid w:val="0D5A39AD"/>
    <w:rsid w:val="0D621C7D"/>
    <w:rsid w:val="0D8A7B5A"/>
    <w:rsid w:val="0D8E58F8"/>
    <w:rsid w:val="0DD60C35"/>
    <w:rsid w:val="0DF34736"/>
    <w:rsid w:val="0E034608"/>
    <w:rsid w:val="0E6160C1"/>
    <w:rsid w:val="0E73034D"/>
    <w:rsid w:val="0E9E5A2A"/>
    <w:rsid w:val="0F04417B"/>
    <w:rsid w:val="0F13775A"/>
    <w:rsid w:val="0F363D61"/>
    <w:rsid w:val="0F5F45FE"/>
    <w:rsid w:val="0F9A112B"/>
    <w:rsid w:val="100B7128"/>
    <w:rsid w:val="1028230A"/>
    <w:rsid w:val="106D2F64"/>
    <w:rsid w:val="108857D6"/>
    <w:rsid w:val="10B63710"/>
    <w:rsid w:val="10F10820"/>
    <w:rsid w:val="11000E96"/>
    <w:rsid w:val="111C2F7A"/>
    <w:rsid w:val="11665CA1"/>
    <w:rsid w:val="11685638"/>
    <w:rsid w:val="11BC7A5A"/>
    <w:rsid w:val="11DA576E"/>
    <w:rsid w:val="11EB3452"/>
    <w:rsid w:val="12022958"/>
    <w:rsid w:val="121A3C31"/>
    <w:rsid w:val="1262191A"/>
    <w:rsid w:val="130C76F0"/>
    <w:rsid w:val="133B7D19"/>
    <w:rsid w:val="13946E8F"/>
    <w:rsid w:val="13951726"/>
    <w:rsid w:val="13E62111"/>
    <w:rsid w:val="14015E5A"/>
    <w:rsid w:val="142D5B3F"/>
    <w:rsid w:val="14396509"/>
    <w:rsid w:val="149C5B7B"/>
    <w:rsid w:val="14B07151"/>
    <w:rsid w:val="14C221E5"/>
    <w:rsid w:val="14DD2C3C"/>
    <w:rsid w:val="14E23866"/>
    <w:rsid w:val="150927B4"/>
    <w:rsid w:val="1585732B"/>
    <w:rsid w:val="15F35F57"/>
    <w:rsid w:val="16087E1D"/>
    <w:rsid w:val="16532632"/>
    <w:rsid w:val="16ED1E44"/>
    <w:rsid w:val="17564811"/>
    <w:rsid w:val="17701D14"/>
    <w:rsid w:val="17735226"/>
    <w:rsid w:val="180076DB"/>
    <w:rsid w:val="189F624C"/>
    <w:rsid w:val="19144AA9"/>
    <w:rsid w:val="19277597"/>
    <w:rsid w:val="19A80B5A"/>
    <w:rsid w:val="19C772E4"/>
    <w:rsid w:val="1A1C66C0"/>
    <w:rsid w:val="1A295B57"/>
    <w:rsid w:val="1A42393B"/>
    <w:rsid w:val="1A7A6085"/>
    <w:rsid w:val="1AAD45DE"/>
    <w:rsid w:val="1B025114"/>
    <w:rsid w:val="1B046F80"/>
    <w:rsid w:val="1B3267B5"/>
    <w:rsid w:val="1B40161D"/>
    <w:rsid w:val="1B441859"/>
    <w:rsid w:val="1B455544"/>
    <w:rsid w:val="1B611DF1"/>
    <w:rsid w:val="1B6606B1"/>
    <w:rsid w:val="1BFC1134"/>
    <w:rsid w:val="1C5E7925"/>
    <w:rsid w:val="1CAB2DF4"/>
    <w:rsid w:val="1CE24B8E"/>
    <w:rsid w:val="1CFA5D9F"/>
    <w:rsid w:val="1CFD070F"/>
    <w:rsid w:val="1D502916"/>
    <w:rsid w:val="1D5F6196"/>
    <w:rsid w:val="1D6132A5"/>
    <w:rsid w:val="1D8E56D5"/>
    <w:rsid w:val="1DED6051"/>
    <w:rsid w:val="1E2630E3"/>
    <w:rsid w:val="1E47111C"/>
    <w:rsid w:val="1E7A43DA"/>
    <w:rsid w:val="1EE751FD"/>
    <w:rsid w:val="1F316E41"/>
    <w:rsid w:val="1F3C349B"/>
    <w:rsid w:val="1F56023D"/>
    <w:rsid w:val="1F5F7693"/>
    <w:rsid w:val="1F7C7A89"/>
    <w:rsid w:val="1FCD6472"/>
    <w:rsid w:val="1FE7539E"/>
    <w:rsid w:val="2012512F"/>
    <w:rsid w:val="20671BE0"/>
    <w:rsid w:val="208C3E66"/>
    <w:rsid w:val="20963CB8"/>
    <w:rsid w:val="20A81A1B"/>
    <w:rsid w:val="20B07FB6"/>
    <w:rsid w:val="20B646FB"/>
    <w:rsid w:val="20CF3AFB"/>
    <w:rsid w:val="211408A8"/>
    <w:rsid w:val="211A0704"/>
    <w:rsid w:val="213B74B1"/>
    <w:rsid w:val="215A2310"/>
    <w:rsid w:val="21690E37"/>
    <w:rsid w:val="217F0D28"/>
    <w:rsid w:val="21DE318A"/>
    <w:rsid w:val="21EF5B80"/>
    <w:rsid w:val="22576990"/>
    <w:rsid w:val="2264364D"/>
    <w:rsid w:val="226D110E"/>
    <w:rsid w:val="22781954"/>
    <w:rsid w:val="228663F7"/>
    <w:rsid w:val="22F47480"/>
    <w:rsid w:val="23707DE0"/>
    <w:rsid w:val="23B06F51"/>
    <w:rsid w:val="23D3088C"/>
    <w:rsid w:val="23DE1C48"/>
    <w:rsid w:val="240210CD"/>
    <w:rsid w:val="24107697"/>
    <w:rsid w:val="24BF09F7"/>
    <w:rsid w:val="24D77BDF"/>
    <w:rsid w:val="24E55779"/>
    <w:rsid w:val="252D53FE"/>
    <w:rsid w:val="25570D14"/>
    <w:rsid w:val="25AB4E25"/>
    <w:rsid w:val="25CB51E4"/>
    <w:rsid w:val="25EC2D81"/>
    <w:rsid w:val="25F9219E"/>
    <w:rsid w:val="264D38AF"/>
    <w:rsid w:val="26B55AB3"/>
    <w:rsid w:val="276A2878"/>
    <w:rsid w:val="277057A2"/>
    <w:rsid w:val="27FE0B37"/>
    <w:rsid w:val="286A0594"/>
    <w:rsid w:val="28F96717"/>
    <w:rsid w:val="29053EC4"/>
    <w:rsid w:val="29206EB8"/>
    <w:rsid w:val="29490288"/>
    <w:rsid w:val="29595666"/>
    <w:rsid w:val="297630AE"/>
    <w:rsid w:val="29874881"/>
    <w:rsid w:val="298C78C0"/>
    <w:rsid w:val="29937C25"/>
    <w:rsid w:val="29E325E0"/>
    <w:rsid w:val="2A452503"/>
    <w:rsid w:val="2AAB20A5"/>
    <w:rsid w:val="2ABA3442"/>
    <w:rsid w:val="2B327090"/>
    <w:rsid w:val="2B486953"/>
    <w:rsid w:val="2B4F09CC"/>
    <w:rsid w:val="2BA936A8"/>
    <w:rsid w:val="2BBC0EEE"/>
    <w:rsid w:val="2BF1612F"/>
    <w:rsid w:val="2C205321"/>
    <w:rsid w:val="2C315A5A"/>
    <w:rsid w:val="2C4B1C25"/>
    <w:rsid w:val="2C991EE5"/>
    <w:rsid w:val="2CC761D4"/>
    <w:rsid w:val="2D660CB7"/>
    <w:rsid w:val="2D795F53"/>
    <w:rsid w:val="2D9E56F5"/>
    <w:rsid w:val="2DAF43DA"/>
    <w:rsid w:val="2E440D4C"/>
    <w:rsid w:val="2E667F96"/>
    <w:rsid w:val="2E8226AB"/>
    <w:rsid w:val="2EFA5B25"/>
    <w:rsid w:val="2F912FBD"/>
    <w:rsid w:val="2FD065E6"/>
    <w:rsid w:val="2FD96870"/>
    <w:rsid w:val="300A6247"/>
    <w:rsid w:val="30204247"/>
    <w:rsid w:val="30435102"/>
    <w:rsid w:val="30580BC9"/>
    <w:rsid w:val="30660D36"/>
    <w:rsid w:val="306A4055"/>
    <w:rsid w:val="311E2ED7"/>
    <w:rsid w:val="315619EE"/>
    <w:rsid w:val="315C449C"/>
    <w:rsid w:val="31B82709"/>
    <w:rsid w:val="31D05482"/>
    <w:rsid w:val="31F67B54"/>
    <w:rsid w:val="321B2E5D"/>
    <w:rsid w:val="32400B34"/>
    <w:rsid w:val="325021C9"/>
    <w:rsid w:val="326A1B88"/>
    <w:rsid w:val="327B3D56"/>
    <w:rsid w:val="329E6876"/>
    <w:rsid w:val="32F83B93"/>
    <w:rsid w:val="33270516"/>
    <w:rsid w:val="333015F2"/>
    <w:rsid w:val="334B6320"/>
    <w:rsid w:val="33B61569"/>
    <w:rsid w:val="33D934D4"/>
    <w:rsid w:val="33FE2F6A"/>
    <w:rsid w:val="340E07E5"/>
    <w:rsid w:val="34235BF7"/>
    <w:rsid w:val="356C70C1"/>
    <w:rsid w:val="35776CE5"/>
    <w:rsid w:val="358C5FA8"/>
    <w:rsid w:val="358F350B"/>
    <w:rsid w:val="35C15DF1"/>
    <w:rsid w:val="35D76B12"/>
    <w:rsid w:val="36074A7F"/>
    <w:rsid w:val="36075811"/>
    <w:rsid w:val="36923549"/>
    <w:rsid w:val="36B75FBF"/>
    <w:rsid w:val="36BD0C45"/>
    <w:rsid w:val="36DC4A1D"/>
    <w:rsid w:val="36E60363"/>
    <w:rsid w:val="376330C3"/>
    <w:rsid w:val="37E00298"/>
    <w:rsid w:val="38395B11"/>
    <w:rsid w:val="384320D9"/>
    <w:rsid w:val="38B302F9"/>
    <w:rsid w:val="38B92017"/>
    <w:rsid w:val="38BA1380"/>
    <w:rsid w:val="38F12CD3"/>
    <w:rsid w:val="38F94775"/>
    <w:rsid w:val="392971ED"/>
    <w:rsid w:val="39325651"/>
    <w:rsid w:val="39351132"/>
    <w:rsid w:val="393B42D3"/>
    <w:rsid w:val="39552EB1"/>
    <w:rsid w:val="396331D1"/>
    <w:rsid w:val="39A27542"/>
    <w:rsid w:val="39A76601"/>
    <w:rsid w:val="3A212A8F"/>
    <w:rsid w:val="3A6D18F1"/>
    <w:rsid w:val="3A872856"/>
    <w:rsid w:val="3B0723AC"/>
    <w:rsid w:val="3B3763D1"/>
    <w:rsid w:val="3B540225"/>
    <w:rsid w:val="3B5F38F8"/>
    <w:rsid w:val="3BC365FD"/>
    <w:rsid w:val="3C2F6E1E"/>
    <w:rsid w:val="3C4F64BA"/>
    <w:rsid w:val="3C834F01"/>
    <w:rsid w:val="3CDA245A"/>
    <w:rsid w:val="3D1E06B7"/>
    <w:rsid w:val="3DD97882"/>
    <w:rsid w:val="3ECC7700"/>
    <w:rsid w:val="3EDA0523"/>
    <w:rsid w:val="3EF12F1E"/>
    <w:rsid w:val="3FFD1350"/>
    <w:rsid w:val="402F4F62"/>
    <w:rsid w:val="407A6407"/>
    <w:rsid w:val="40A56577"/>
    <w:rsid w:val="40B068F8"/>
    <w:rsid w:val="418F7713"/>
    <w:rsid w:val="41C2018E"/>
    <w:rsid w:val="41D72D3B"/>
    <w:rsid w:val="4200449D"/>
    <w:rsid w:val="423A3BCC"/>
    <w:rsid w:val="424E57D2"/>
    <w:rsid w:val="425E1FC5"/>
    <w:rsid w:val="42B26C49"/>
    <w:rsid w:val="433A6FE6"/>
    <w:rsid w:val="43480868"/>
    <w:rsid w:val="4350713C"/>
    <w:rsid w:val="436653E0"/>
    <w:rsid w:val="438858BD"/>
    <w:rsid w:val="43C4431A"/>
    <w:rsid w:val="44926CA5"/>
    <w:rsid w:val="44B951CC"/>
    <w:rsid w:val="44C20B9A"/>
    <w:rsid w:val="44CD14E0"/>
    <w:rsid w:val="44E54523"/>
    <w:rsid w:val="44F20B0B"/>
    <w:rsid w:val="45172BB1"/>
    <w:rsid w:val="45245E0F"/>
    <w:rsid w:val="452E5F4C"/>
    <w:rsid w:val="45612018"/>
    <w:rsid w:val="458946E9"/>
    <w:rsid w:val="45A47C0E"/>
    <w:rsid w:val="45B5664A"/>
    <w:rsid w:val="45B8599F"/>
    <w:rsid w:val="46466D27"/>
    <w:rsid w:val="46577FD6"/>
    <w:rsid w:val="46585CCF"/>
    <w:rsid w:val="46D955A7"/>
    <w:rsid w:val="47133957"/>
    <w:rsid w:val="47A07E0C"/>
    <w:rsid w:val="47BD7F45"/>
    <w:rsid w:val="47C44163"/>
    <w:rsid w:val="48624DE4"/>
    <w:rsid w:val="486A6E89"/>
    <w:rsid w:val="4870272E"/>
    <w:rsid w:val="48861E17"/>
    <w:rsid w:val="488A696E"/>
    <w:rsid w:val="48A71838"/>
    <w:rsid w:val="492C2F82"/>
    <w:rsid w:val="495B7A6D"/>
    <w:rsid w:val="49744F11"/>
    <w:rsid w:val="499B58B2"/>
    <w:rsid w:val="49C5261A"/>
    <w:rsid w:val="49CB7CA8"/>
    <w:rsid w:val="49DC7715"/>
    <w:rsid w:val="4A023139"/>
    <w:rsid w:val="4A3E5D6B"/>
    <w:rsid w:val="4A7B576F"/>
    <w:rsid w:val="4AC0424C"/>
    <w:rsid w:val="4ADD3943"/>
    <w:rsid w:val="4AF561A9"/>
    <w:rsid w:val="4BA047E1"/>
    <w:rsid w:val="4C4A0649"/>
    <w:rsid w:val="4C5B7CEF"/>
    <w:rsid w:val="4C7E5ECA"/>
    <w:rsid w:val="4C876AA5"/>
    <w:rsid w:val="4C9E2E4B"/>
    <w:rsid w:val="4CAD4A65"/>
    <w:rsid w:val="4CDB5FDF"/>
    <w:rsid w:val="4D0778B6"/>
    <w:rsid w:val="4D0E00FB"/>
    <w:rsid w:val="4D176606"/>
    <w:rsid w:val="4DEC4FB0"/>
    <w:rsid w:val="4E0221BE"/>
    <w:rsid w:val="4E075D8A"/>
    <w:rsid w:val="4E164191"/>
    <w:rsid w:val="4EB9649A"/>
    <w:rsid w:val="4EC00FAD"/>
    <w:rsid w:val="4EEE4487"/>
    <w:rsid w:val="4F486D7F"/>
    <w:rsid w:val="4F7B431F"/>
    <w:rsid w:val="4F844E8C"/>
    <w:rsid w:val="4F9843DC"/>
    <w:rsid w:val="4FC62A8C"/>
    <w:rsid w:val="4FE20F0D"/>
    <w:rsid w:val="4FE51552"/>
    <w:rsid w:val="501D77B4"/>
    <w:rsid w:val="50285E72"/>
    <w:rsid w:val="50504C4B"/>
    <w:rsid w:val="509C6E7C"/>
    <w:rsid w:val="50DF3051"/>
    <w:rsid w:val="51474C76"/>
    <w:rsid w:val="5162104E"/>
    <w:rsid w:val="517442EE"/>
    <w:rsid w:val="51E77C8B"/>
    <w:rsid w:val="520C09E3"/>
    <w:rsid w:val="520F67EF"/>
    <w:rsid w:val="53A039CC"/>
    <w:rsid w:val="53A1505A"/>
    <w:rsid w:val="5404536A"/>
    <w:rsid w:val="54063E08"/>
    <w:rsid w:val="54330D46"/>
    <w:rsid w:val="543437E8"/>
    <w:rsid w:val="54F73313"/>
    <w:rsid w:val="54F80955"/>
    <w:rsid w:val="555170A7"/>
    <w:rsid w:val="555D713C"/>
    <w:rsid w:val="5587536D"/>
    <w:rsid w:val="559B174B"/>
    <w:rsid w:val="55CE0CF4"/>
    <w:rsid w:val="55E555E8"/>
    <w:rsid w:val="566E6A83"/>
    <w:rsid w:val="56750605"/>
    <w:rsid w:val="56B22A9C"/>
    <w:rsid w:val="56CE5C2C"/>
    <w:rsid w:val="56D6552A"/>
    <w:rsid w:val="56FA45AC"/>
    <w:rsid w:val="57014553"/>
    <w:rsid w:val="57246627"/>
    <w:rsid w:val="57686C8A"/>
    <w:rsid w:val="57B44158"/>
    <w:rsid w:val="57B72A76"/>
    <w:rsid w:val="57C3426C"/>
    <w:rsid w:val="57CE1F93"/>
    <w:rsid w:val="588743D1"/>
    <w:rsid w:val="5887701A"/>
    <w:rsid w:val="58A433D7"/>
    <w:rsid w:val="59054AA8"/>
    <w:rsid w:val="594D4389"/>
    <w:rsid w:val="59A36C3C"/>
    <w:rsid w:val="59C0439F"/>
    <w:rsid w:val="5A1E766B"/>
    <w:rsid w:val="5ABE2233"/>
    <w:rsid w:val="5AC11D52"/>
    <w:rsid w:val="5B127677"/>
    <w:rsid w:val="5BB464FB"/>
    <w:rsid w:val="5BDF5D95"/>
    <w:rsid w:val="5BE2480A"/>
    <w:rsid w:val="5BEB0816"/>
    <w:rsid w:val="5BFE7528"/>
    <w:rsid w:val="5C101196"/>
    <w:rsid w:val="5C891116"/>
    <w:rsid w:val="5D152C02"/>
    <w:rsid w:val="5E0150DC"/>
    <w:rsid w:val="5E035619"/>
    <w:rsid w:val="5E0515E5"/>
    <w:rsid w:val="5E2467F1"/>
    <w:rsid w:val="5EC05B0E"/>
    <w:rsid w:val="5EE9336A"/>
    <w:rsid w:val="5F1A2B43"/>
    <w:rsid w:val="5F466234"/>
    <w:rsid w:val="5F5648EB"/>
    <w:rsid w:val="5F7D4289"/>
    <w:rsid w:val="5FB837BB"/>
    <w:rsid w:val="600A7FC2"/>
    <w:rsid w:val="60B07F44"/>
    <w:rsid w:val="60CC405A"/>
    <w:rsid w:val="61491597"/>
    <w:rsid w:val="61693D2A"/>
    <w:rsid w:val="61C63338"/>
    <w:rsid w:val="61E215D8"/>
    <w:rsid w:val="621B3775"/>
    <w:rsid w:val="622C2073"/>
    <w:rsid w:val="62314848"/>
    <w:rsid w:val="62364782"/>
    <w:rsid w:val="62440382"/>
    <w:rsid w:val="634873B7"/>
    <w:rsid w:val="639037F0"/>
    <w:rsid w:val="6394356A"/>
    <w:rsid w:val="63C61B2C"/>
    <w:rsid w:val="63D40BE9"/>
    <w:rsid w:val="63F26259"/>
    <w:rsid w:val="63F2781F"/>
    <w:rsid w:val="64102431"/>
    <w:rsid w:val="64725027"/>
    <w:rsid w:val="64A5243A"/>
    <w:rsid w:val="64AE6C06"/>
    <w:rsid w:val="64F531DE"/>
    <w:rsid w:val="65373578"/>
    <w:rsid w:val="65561F9C"/>
    <w:rsid w:val="661433BC"/>
    <w:rsid w:val="6646037F"/>
    <w:rsid w:val="665E40DA"/>
    <w:rsid w:val="667323C8"/>
    <w:rsid w:val="66C84974"/>
    <w:rsid w:val="671F124A"/>
    <w:rsid w:val="674F5770"/>
    <w:rsid w:val="67556087"/>
    <w:rsid w:val="67644E57"/>
    <w:rsid w:val="67666A54"/>
    <w:rsid w:val="677A33C6"/>
    <w:rsid w:val="67EB3A92"/>
    <w:rsid w:val="67ED2972"/>
    <w:rsid w:val="68082787"/>
    <w:rsid w:val="681F6961"/>
    <w:rsid w:val="683562D4"/>
    <w:rsid w:val="68610A2F"/>
    <w:rsid w:val="68805514"/>
    <w:rsid w:val="68E27F10"/>
    <w:rsid w:val="69316E2F"/>
    <w:rsid w:val="69337B5A"/>
    <w:rsid w:val="694E2071"/>
    <w:rsid w:val="69766163"/>
    <w:rsid w:val="697A3B33"/>
    <w:rsid w:val="69D44760"/>
    <w:rsid w:val="6A0B37BD"/>
    <w:rsid w:val="6A230B13"/>
    <w:rsid w:val="6A2C46EC"/>
    <w:rsid w:val="6A520EC7"/>
    <w:rsid w:val="6A9006F8"/>
    <w:rsid w:val="6AF22CC0"/>
    <w:rsid w:val="6AF87E20"/>
    <w:rsid w:val="6B322639"/>
    <w:rsid w:val="6BCE513A"/>
    <w:rsid w:val="6BD666AC"/>
    <w:rsid w:val="6BF25AA5"/>
    <w:rsid w:val="6BF61DC7"/>
    <w:rsid w:val="6C0E3B94"/>
    <w:rsid w:val="6C636C38"/>
    <w:rsid w:val="6C6D3305"/>
    <w:rsid w:val="6C714E96"/>
    <w:rsid w:val="6CD676F0"/>
    <w:rsid w:val="6D0D0D3F"/>
    <w:rsid w:val="6D2E5FAE"/>
    <w:rsid w:val="6D3D022E"/>
    <w:rsid w:val="6D7C448B"/>
    <w:rsid w:val="6D906AC4"/>
    <w:rsid w:val="6DB34098"/>
    <w:rsid w:val="6DB545B6"/>
    <w:rsid w:val="6DE02FB4"/>
    <w:rsid w:val="6E514CED"/>
    <w:rsid w:val="6EB563D5"/>
    <w:rsid w:val="6ECA5458"/>
    <w:rsid w:val="6ED92677"/>
    <w:rsid w:val="6F225983"/>
    <w:rsid w:val="6F3443CF"/>
    <w:rsid w:val="6F372786"/>
    <w:rsid w:val="6FB03C62"/>
    <w:rsid w:val="6FFC5590"/>
    <w:rsid w:val="706D1DD0"/>
    <w:rsid w:val="70856B87"/>
    <w:rsid w:val="70D527EE"/>
    <w:rsid w:val="715B5300"/>
    <w:rsid w:val="718E6D3F"/>
    <w:rsid w:val="71AE6F2C"/>
    <w:rsid w:val="71D27F8A"/>
    <w:rsid w:val="71DA41AC"/>
    <w:rsid w:val="720C2AB9"/>
    <w:rsid w:val="72155CAD"/>
    <w:rsid w:val="72553024"/>
    <w:rsid w:val="726533EA"/>
    <w:rsid w:val="731051B8"/>
    <w:rsid w:val="73122968"/>
    <w:rsid w:val="731F5D5E"/>
    <w:rsid w:val="735D1723"/>
    <w:rsid w:val="73641954"/>
    <w:rsid w:val="73C1165F"/>
    <w:rsid w:val="73C51AD5"/>
    <w:rsid w:val="73CA4B63"/>
    <w:rsid w:val="741E793C"/>
    <w:rsid w:val="745E3944"/>
    <w:rsid w:val="74D06384"/>
    <w:rsid w:val="750809D1"/>
    <w:rsid w:val="757D5350"/>
    <w:rsid w:val="760F608D"/>
    <w:rsid w:val="761F7919"/>
    <w:rsid w:val="7635099D"/>
    <w:rsid w:val="76544C35"/>
    <w:rsid w:val="76A12FDC"/>
    <w:rsid w:val="77762421"/>
    <w:rsid w:val="77862E4F"/>
    <w:rsid w:val="77A204F9"/>
    <w:rsid w:val="77B56B1F"/>
    <w:rsid w:val="77E00D41"/>
    <w:rsid w:val="77FB47FD"/>
    <w:rsid w:val="780F09F4"/>
    <w:rsid w:val="7811475D"/>
    <w:rsid w:val="7873676A"/>
    <w:rsid w:val="78A90480"/>
    <w:rsid w:val="792D3AD9"/>
    <w:rsid w:val="79750077"/>
    <w:rsid w:val="79BE774A"/>
    <w:rsid w:val="79E850C8"/>
    <w:rsid w:val="79F22F78"/>
    <w:rsid w:val="7A364017"/>
    <w:rsid w:val="7A480E50"/>
    <w:rsid w:val="7A8265E1"/>
    <w:rsid w:val="7ACB662F"/>
    <w:rsid w:val="7AE30D96"/>
    <w:rsid w:val="7B686D42"/>
    <w:rsid w:val="7B841746"/>
    <w:rsid w:val="7BAB18CF"/>
    <w:rsid w:val="7C02519B"/>
    <w:rsid w:val="7C455827"/>
    <w:rsid w:val="7C645AAF"/>
    <w:rsid w:val="7C6C5AC7"/>
    <w:rsid w:val="7CC6544B"/>
    <w:rsid w:val="7D0239FF"/>
    <w:rsid w:val="7D0F59AB"/>
    <w:rsid w:val="7D1A490B"/>
    <w:rsid w:val="7D5E40CD"/>
    <w:rsid w:val="7D801527"/>
    <w:rsid w:val="7DB51C16"/>
    <w:rsid w:val="7DCD56F2"/>
    <w:rsid w:val="7DF10810"/>
    <w:rsid w:val="7E156CFE"/>
    <w:rsid w:val="7E172D11"/>
    <w:rsid w:val="7E25091C"/>
    <w:rsid w:val="7E9270D8"/>
    <w:rsid w:val="7EB77A2B"/>
    <w:rsid w:val="7F001CE7"/>
    <w:rsid w:val="7F0F57DC"/>
    <w:rsid w:val="7F550B50"/>
    <w:rsid w:val="7FB66E63"/>
    <w:rsid w:val="7FE47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oNotEmbedSmartTags/>
  <w:decimalSymbol w:val="."/>
  <w:listSeparator w:val=","/>
  <w14:docId w14:val="1699C9E2"/>
  <w15:docId w15:val="{BB556A8E-346C-4E80-8A84-4E5EA2531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qFormat="1"/>
    <w:lsdException w:name="index 2" w:locked="1" w:qFormat="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uiPriority="39" w:qFormat="1"/>
    <w:lsdException w:name="toc 2" w:locked="1" w:uiPriority="39" w:qFormat="1"/>
    <w:lsdException w:name="toc 3" w:locked="1" w:uiPriority="39" w:qFormat="1"/>
    <w:lsdException w:name="toc 4" w:locked="1" w:qFormat="1"/>
    <w:lsdException w:name="toc 5" w:locked="1" w:qFormat="1"/>
    <w:lsdException w:name="toc 6" w:locked="1" w:qFormat="1"/>
    <w:lsdException w:name="toc 7" w:locked="1" w:qFormat="1"/>
    <w:lsdException w:name="toc 8" w:locked="1" w:qFormat="1"/>
    <w:lsdException w:name="toc 9" w:locked="1" w:qFormat="1"/>
    <w:lsdException w:name="Normal Indent" w:locked="1" w:qFormat="1"/>
    <w:lsdException w:name="footnote text" w:locked="1" w:semiHidden="1" w:unhideWhenUsed="1" w:qFormat="1"/>
    <w:lsdException w:name="annotation text" w:qFormat="1"/>
    <w:lsdException w:name="header" w:uiPriority="99" w:qFormat="1"/>
    <w:lsdException w:name="footer" w:uiPriority="99" w:qFormat="1"/>
    <w:lsdException w:name="index heading" w:locked="1" w:semiHidden="1" w:unhideWhenUsed="1"/>
    <w:lsdException w:name="caption" w:locked="1" w:qFormat="1"/>
    <w:lsdException w:name="table of figures" w:locked="1" w:qFormat="1"/>
    <w:lsdException w:name="envelope address" w:locked="1" w:semiHidden="1" w:unhideWhenUsed="1"/>
    <w:lsdException w:name="envelope return" w:locked="1" w:semiHidden="1" w:unhideWhenUsed="1"/>
    <w:lsdException w:name="footnote reference" w:locked="1" w:semiHidden="1" w:unhideWhenUsed="1" w:qFormat="1"/>
    <w:lsdException w:name="annotation reference" w:qFormat="1"/>
    <w:lsdException w:name="line number" w:locked="1" w:semiHidden="1" w:unhideWhenUsed="1"/>
    <w:lsdException w:name="page number" w:locked="1" w:qFormat="1"/>
    <w:lsdException w:name="endnote reference" w:locked="1" w:semiHidden="1" w:unhideWhenUsed="1"/>
    <w:lsdException w:name="endnote text" w:locked="1" w:semiHidden="1" w:unhideWhenUsed="1"/>
    <w:lsdException w:name="table of authorities" w:locked="1"/>
    <w:lsdException w:name="macro" w:locked="1" w:qFormat="1"/>
    <w:lsdException w:name="toa heading" w:locked="1"/>
    <w:lsdException w:name="List" w:locked="1" w:qFormat="1"/>
    <w:lsdException w:name="List Bullet" w:locked="1"/>
    <w:lsdException w:name="List Number" w:locked="1" w:semiHidden="1" w:unhideWhenUsed="1"/>
    <w:lsdException w:name="List 2" w:locked="1" w:semiHidden="1" w:unhideWhenUsed="1"/>
    <w:lsdException w:name="List 3" w:locked="1" w:qFormat="1"/>
    <w:lsdException w:name="List 4" w:locked="1" w:semiHidden="1" w:unhideWhenUsed="1"/>
    <w:lsdException w:name="List 5" w:locked="1" w:qFormat="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semiHidden="1" w:uiPriority="1" w:unhideWhenUsed="1" w:qFormat="1"/>
    <w:lsdException w:name="Body Text" w:qFormat="1"/>
    <w:lsdException w:name="Body Text Indent" w:qFormat="1"/>
    <w:lsdException w:name="List Continue" w:locked="1" w:semiHidden="1" w:unhideWhenUsed="1"/>
    <w:lsdException w:name="List Continue 2" w:locked="1"/>
    <w:lsdException w:name="List Continue 3" w:locked="1"/>
    <w:lsdException w:name="List Continue 4" w:locked="1"/>
    <w:lsdException w:name="List Continue 5" w:locked="1"/>
    <w:lsdException w:name="Message Header" w:locked="1" w:semiHidden="1" w:unhideWhenUsed="1"/>
    <w:lsdException w:name="Subtitle" w:locked="1" w:qFormat="1"/>
    <w:lsdException w:name="Salutation" w:locked="1" w:semiHidden="1" w:unhideWhenUsed="1"/>
    <w:lsdException w:name="Date" w:qFormat="1"/>
    <w:lsdException w:name="Body Text First Indent" w:locked="1" w:qFormat="1"/>
    <w:lsdException w:name="Body Text First Indent 2" w:locked="1" w:qFormat="1"/>
    <w:lsdException w:name="Note Heading" w:locked="1" w:qFormat="1"/>
    <w:lsdException w:name="Body Text 2" w:locked="1" w:qFormat="1"/>
    <w:lsdException w:name="Body Text 3" w:locked="1" w:qFormat="1"/>
    <w:lsdException w:name="Body Text Indent 2" w:locked="1" w:qFormat="1"/>
    <w:lsdException w:name="Body Text Indent 3" w:locked="1" w:qFormat="1"/>
    <w:lsdException w:name="Block Text" w:locked="1" w:qFormat="1"/>
    <w:lsdException w:name="Hyperlink" w:locked="1" w:uiPriority="99" w:unhideWhenUsed="1" w:qFormat="1"/>
    <w:lsdException w:name="FollowedHyperlink" w:locked="1" w:uiPriority="99" w:qFormat="1"/>
    <w:lsdException w:name="Strong" w:locked="1" w:qFormat="1"/>
    <w:lsdException w:name="Emphasis" w:locked="1" w:qFormat="1"/>
    <w:lsdException w:name="Document Map" w:locked="1" w:qFormat="1"/>
    <w:lsdException w:name="Plain Text" w:locked="1" w:qFormat="1"/>
    <w:lsdException w:name="E-mail Signature" w:locked="1" w:semiHidden="1" w:unhideWhenUsed="1"/>
    <w:lsdException w:name="HTML Top of Form" w:semiHidden="1" w:uiPriority="99" w:unhideWhenUsed="1"/>
    <w:lsdException w:name="HTML Bottom of Form" w:semiHidden="1" w:uiPriority="99" w:unhideWhenUsed="1"/>
    <w:lsdException w:name="Normal (Web)" w:qFormat="1"/>
    <w:lsdException w:name="HTML Acronym" w:locked="1" w:semiHidden="1" w:unhideWhenUsed="1"/>
    <w:lsdException w:name="HTML Address" w:locked="1" w:semiHidden="1" w:unhideWhenUsed="1"/>
    <w:lsdException w:name="HTML Cite" w:locked="1" w:semiHidden="1" w:unhideWhenUsed="1"/>
    <w:lsdException w:name="HTML Code" w:locked="1" w:qFormat="1"/>
    <w:lsdException w:name="HTML Definition" w:locked="1" w:semiHidden="1" w:unhideWhenUsed="1"/>
    <w:lsdException w:name="HTML Keyboard" w:locked="1" w:semiHidden="1" w:unhideWhenUsed="1"/>
    <w:lsdException w:name="HTML Preformatted" w:locked="1" w:qFormat="1"/>
    <w:lsdException w:name="HTML Sample" w:locked="1" w:semiHidden="1" w:unhideWhenUsed="1"/>
    <w:lsdException w:name="HTML Typewriter" w:locked="1" w:semiHidden="1" w:unhideWhenUsed="1"/>
    <w:lsdException w:name="HTML Variable" w:locked="1" w:semiHidden="1" w:unhideWhenUsed="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qFormat="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qFormat="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qFormat="1"/>
    <w:lsdException w:name="Table Grid" w:qFormat="1"/>
    <w:lsdException w:name="Table Theme" w:locked="1" w:semiHidden="1" w:unhideWhenUsed="1" w:qFormat="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D87591"/>
    <w:pPr>
      <w:widowControl w:val="0"/>
      <w:jc w:val="both"/>
    </w:pPr>
    <w:rPr>
      <w:kern w:val="2"/>
      <w:sz w:val="21"/>
      <w:szCs w:val="24"/>
    </w:rPr>
  </w:style>
  <w:style w:type="paragraph" w:styleId="1">
    <w:name w:val="heading 1"/>
    <w:basedOn w:val="a1"/>
    <w:next w:val="a1"/>
    <w:link w:val="11"/>
    <w:qFormat/>
    <w:locked/>
    <w:pPr>
      <w:keepNext/>
      <w:overflowPunct w:val="0"/>
      <w:snapToGrid w:val="0"/>
      <w:spacing w:before="120" w:after="160" w:line="259" w:lineRule="auto"/>
      <w:ind w:left="432" w:hanging="432"/>
      <w:outlineLvl w:val="0"/>
    </w:pPr>
    <w:rPr>
      <w:rFonts w:eastAsia="黑体"/>
      <w:b/>
      <w:bCs/>
      <w:color w:val="000000"/>
      <w:kern w:val="44"/>
      <w:sz w:val="30"/>
      <w:szCs w:val="30"/>
    </w:rPr>
  </w:style>
  <w:style w:type="paragraph" w:styleId="2">
    <w:name w:val="heading 2"/>
    <w:basedOn w:val="a1"/>
    <w:next w:val="a1"/>
    <w:link w:val="20"/>
    <w:qFormat/>
    <w:locked/>
    <w:pPr>
      <w:keepNext/>
      <w:keepLines/>
      <w:spacing w:before="120" w:after="120" w:line="360" w:lineRule="auto"/>
      <w:outlineLvl w:val="1"/>
    </w:pPr>
    <w:rPr>
      <w:b/>
      <w:bCs/>
      <w:sz w:val="32"/>
      <w:szCs w:val="32"/>
    </w:rPr>
  </w:style>
  <w:style w:type="paragraph" w:styleId="3">
    <w:name w:val="heading 3"/>
    <w:basedOn w:val="a1"/>
    <w:next w:val="a1"/>
    <w:link w:val="33"/>
    <w:qFormat/>
    <w:locked/>
    <w:pPr>
      <w:keepNext/>
      <w:keepLines/>
      <w:spacing w:before="260" w:after="260" w:line="416" w:lineRule="auto"/>
      <w:outlineLvl w:val="2"/>
    </w:pPr>
    <w:rPr>
      <w:b/>
      <w:bCs/>
      <w:sz w:val="32"/>
      <w:szCs w:val="32"/>
    </w:rPr>
  </w:style>
  <w:style w:type="paragraph" w:styleId="4">
    <w:name w:val="heading 4"/>
    <w:basedOn w:val="a1"/>
    <w:next w:val="a1"/>
    <w:link w:val="42"/>
    <w:qFormat/>
    <w:locked/>
    <w:pPr>
      <w:keepNext/>
      <w:ind w:left="1800"/>
      <w:outlineLvl w:val="3"/>
    </w:pPr>
    <w:rPr>
      <w:kern w:val="0"/>
      <w:sz w:val="28"/>
      <w:szCs w:val="20"/>
    </w:rPr>
  </w:style>
  <w:style w:type="paragraph" w:styleId="5">
    <w:name w:val="heading 5"/>
    <w:basedOn w:val="a1"/>
    <w:next w:val="a1"/>
    <w:link w:val="51"/>
    <w:qFormat/>
    <w:locked/>
    <w:pPr>
      <w:keepNext/>
      <w:spacing w:line="360" w:lineRule="auto"/>
      <w:outlineLvl w:val="4"/>
    </w:pPr>
    <w:rPr>
      <w:bCs/>
      <w:sz w:val="28"/>
    </w:rPr>
  </w:style>
  <w:style w:type="paragraph" w:styleId="6">
    <w:name w:val="heading 6"/>
    <w:basedOn w:val="a1"/>
    <w:next w:val="a1"/>
    <w:link w:val="61"/>
    <w:qFormat/>
    <w:locked/>
    <w:pPr>
      <w:keepNext/>
      <w:keepLines/>
      <w:widowControl/>
      <w:numPr>
        <w:ilvl w:val="5"/>
        <w:numId w:val="1"/>
      </w:numPr>
      <w:tabs>
        <w:tab w:val="clear" w:pos="1134"/>
      </w:tabs>
      <w:autoSpaceDE w:val="0"/>
      <w:autoSpaceDN w:val="0"/>
      <w:adjustRightInd w:val="0"/>
      <w:spacing w:before="240" w:after="64" w:line="320" w:lineRule="auto"/>
      <w:ind w:left="0" w:firstLine="567"/>
      <w:jc w:val="left"/>
      <w:textAlignment w:val="baseline"/>
      <w:outlineLvl w:val="5"/>
    </w:pPr>
    <w:rPr>
      <w:rFonts w:ascii="Arial" w:eastAsia="黑体" w:hAnsi="Arial"/>
      <w:b/>
      <w:kern w:val="0"/>
      <w:sz w:val="26"/>
      <w:szCs w:val="20"/>
    </w:rPr>
  </w:style>
  <w:style w:type="paragraph" w:styleId="7">
    <w:name w:val="heading 7"/>
    <w:basedOn w:val="a1"/>
    <w:next w:val="a1"/>
    <w:link w:val="71"/>
    <w:qFormat/>
    <w:locked/>
    <w:pPr>
      <w:keepNext/>
      <w:keepLines/>
      <w:numPr>
        <w:ilvl w:val="6"/>
        <w:numId w:val="1"/>
      </w:numPr>
      <w:tabs>
        <w:tab w:val="clear" w:pos="1276"/>
      </w:tabs>
      <w:adjustRightInd w:val="0"/>
      <w:spacing w:before="240" w:after="64" w:line="320" w:lineRule="atLeast"/>
      <w:ind w:left="397" w:firstLine="0"/>
      <w:jc w:val="left"/>
      <w:textAlignment w:val="baseline"/>
      <w:outlineLvl w:val="6"/>
    </w:pPr>
    <w:rPr>
      <w:rFonts w:ascii="宋体" w:hAnsi="Arial"/>
      <w:b/>
      <w:kern w:val="0"/>
      <w:sz w:val="24"/>
      <w:szCs w:val="20"/>
    </w:rPr>
  </w:style>
  <w:style w:type="paragraph" w:styleId="8">
    <w:name w:val="heading 8"/>
    <w:basedOn w:val="a1"/>
    <w:next w:val="a1"/>
    <w:link w:val="81"/>
    <w:qFormat/>
    <w:locked/>
    <w:pPr>
      <w:keepNext/>
      <w:keepLines/>
      <w:numPr>
        <w:ilvl w:val="7"/>
        <w:numId w:val="1"/>
      </w:numPr>
      <w:tabs>
        <w:tab w:val="clear" w:pos="1418"/>
      </w:tabs>
      <w:adjustRightInd w:val="0"/>
      <w:spacing w:before="240" w:after="64" w:line="320" w:lineRule="atLeast"/>
      <w:ind w:left="397" w:firstLine="0"/>
      <w:jc w:val="left"/>
      <w:textAlignment w:val="baseline"/>
      <w:outlineLvl w:val="7"/>
    </w:pPr>
    <w:rPr>
      <w:rFonts w:ascii="Arial" w:eastAsia="黑体" w:hAnsi="Arial"/>
      <w:kern w:val="0"/>
      <w:sz w:val="24"/>
      <w:szCs w:val="20"/>
    </w:rPr>
  </w:style>
  <w:style w:type="paragraph" w:styleId="9">
    <w:name w:val="heading 9"/>
    <w:basedOn w:val="a1"/>
    <w:next w:val="a1"/>
    <w:link w:val="91"/>
    <w:qFormat/>
    <w:locked/>
    <w:pPr>
      <w:keepNext/>
      <w:keepLines/>
      <w:numPr>
        <w:ilvl w:val="8"/>
        <w:numId w:val="1"/>
      </w:numPr>
      <w:tabs>
        <w:tab w:val="clear" w:pos="1559"/>
      </w:tabs>
      <w:adjustRightInd w:val="0"/>
      <w:spacing w:before="240" w:after="64" w:line="320" w:lineRule="atLeast"/>
      <w:ind w:left="397" w:firstLine="0"/>
      <w:jc w:val="left"/>
      <w:textAlignment w:val="baseline"/>
      <w:outlineLvl w:val="8"/>
    </w:pPr>
    <w:rPr>
      <w:rFonts w:ascii="Arial" w:eastAsia="黑体" w:hAnsi="Arial"/>
      <w:kern w:val="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qFormat/>
    <w:locked/>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ind w:firstLineChars="200" w:firstLine="200"/>
    </w:pPr>
    <w:rPr>
      <w:rFonts w:ascii="Courier New" w:hAnsi="Courier New" w:cs="Courier New"/>
      <w:kern w:val="2"/>
      <w:sz w:val="24"/>
      <w:szCs w:val="24"/>
    </w:rPr>
  </w:style>
  <w:style w:type="paragraph" w:styleId="30">
    <w:name w:val="List 3"/>
    <w:basedOn w:val="a1"/>
    <w:qFormat/>
    <w:locked/>
    <w:pPr>
      <w:autoSpaceDE w:val="0"/>
      <w:autoSpaceDN w:val="0"/>
      <w:adjustRightInd w:val="0"/>
      <w:spacing w:line="288" w:lineRule="auto"/>
      <w:ind w:left="1260" w:hanging="420"/>
      <w:jc w:val="left"/>
      <w:textAlignment w:val="baseline"/>
    </w:pPr>
    <w:rPr>
      <w:kern w:val="0"/>
      <w:sz w:val="20"/>
    </w:rPr>
  </w:style>
  <w:style w:type="paragraph" w:styleId="TOC7">
    <w:name w:val="toc 7"/>
    <w:basedOn w:val="a1"/>
    <w:next w:val="a1"/>
    <w:qFormat/>
    <w:locked/>
    <w:pPr>
      <w:ind w:left="1260"/>
      <w:jc w:val="left"/>
    </w:pPr>
    <w:rPr>
      <w:rFonts w:ascii="等线" w:eastAsia="等线"/>
      <w:sz w:val="18"/>
      <w:szCs w:val="18"/>
    </w:rPr>
  </w:style>
  <w:style w:type="paragraph" w:styleId="a7">
    <w:name w:val="table of authorities"/>
    <w:basedOn w:val="a1"/>
    <w:next w:val="a1"/>
    <w:locked/>
    <w:pPr>
      <w:ind w:left="210" w:hanging="210"/>
      <w:jc w:val="left"/>
    </w:pPr>
    <w:rPr>
      <w:sz w:val="20"/>
      <w:szCs w:val="20"/>
    </w:rPr>
  </w:style>
  <w:style w:type="paragraph" w:styleId="a8">
    <w:name w:val="Note Heading"/>
    <w:basedOn w:val="a1"/>
    <w:next w:val="a1"/>
    <w:link w:val="12"/>
    <w:qFormat/>
    <w:locked/>
    <w:pPr>
      <w:jc w:val="center"/>
    </w:pPr>
  </w:style>
  <w:style w:type="paragraph" w:styleId="a9">
    <w:name w:val="Normal Indent"/>
    <w:basedOn w:val="a1"/>
    <w:link w:val="21"/>
    <w:qFormat/>
    <w:locked/>
    <w:pPr>
      <w:ind w:firstLineChars="200" w:firstLine="420"/>
    </w:pPr>
    <w:rPr>
      <w:szCs w:val="20"/>
    </w:rPr>
  </w:style>
  <w:style w:type="paragraph" w:styleId="aa">
    <w:name w:val="caption"/>
    <w:basedOn w:val="a1"/>
    <w:next w:val="a1"/>
    <w:link w:val="ab"/>
    <w:qFormat/>
    <w:locked/>
    <w:rPr>
      <w:rFonts w:ascii="Arial" w:eastAsia="黑体" w:hAnsi="Arial" w:cs="Arial"/>
      <w:sz w:val="20"/>
      <w:szCs w:val="20"/>
    </w:rPr>
  </w:style>
  <w:style w:type="paragraph" w:styleId="ac">
    <w:name w:val="Document Map"/>
    <w:basedOn w:val="a1"/>
    <w:link w:val="13"/>
    <w:qFormat/>
    <w:locked/>
    <w:pPr>
      <w:shd w:val="clear" w:color="auto" w:fill="000080"/>
    </w:pPr>
  </w:style>
  <w:style w:type="paragraph" w:styleId="ad">
    <w:name w:val="toa heading"/>
    <w:basedOn w:val="a1"/>
    <w:next w:val="a1"/>
    <w:locked/>
    <w:pPr>
      <w:spacing w:before="240" w:after="120"/>
      <w:jc w:val="left"/>
    </w:pPr>
    <w:rPr>
      <w:b/>
      <w:bCs/>
      <w:caps/>
      <w:sz w:val="20"/>
      <w:szCs w:val="20"/>
    </w:rPr>
  </w:style>
  <w:style w:type="paragraph" w:styleId="ae">
    <w:name w:val="annotation text"/>
    <w:basedOn w:val="a1"/>
    <w:link w:val="af"/>
    <w:qFormat/>
    <w:pPr>
      <w:jc w:val="left"/>
    </w:pPr>
    <w:rPr>
      <w:kern w:val="0"/>
      <w:sz w:val="24"/>
      <w:szCs w:val="20"/>
    </w:rPr>
  </w:style>
  <w:style w:type="paragraph" w:styleId="31">
    <w:name w:val="Body Text 3"/>
    <w:basedOn w:val="a1"/>
    <w:link w:val="310"/>
    <w:qFormat/>
    <w:locked/>
    <w:pPr>
      <w:spacing w:after="120"/>
    </w:pPr>
    <w:rPr>
      <w:sz w:val="16"/>
      <w:szCs w:val="16"/>
    </w:rPr>
  </w:style>
  <w:style w:type="paragraph" w:styleId="af0">
    <w:name w:val="Body Text"/>
    <w:basedOn w:val="a1"/>
    <w:link w:val="af1"/>
    <w:qFormat/>
    <w:pPr>
      <w:widowControl/>
      <w:snapToGrid w:val="0"/>
      <w:spacing w:before="60" w:after="160" w:line="259" w:lineRule="auto"/>
      <w:ind w:right="113"/>
    </w:pPr>
    <w:rPr>
      <w:kern w:val="0"/>
      <w:sz w:val="18"/>
      <w:szCs w:val="20"/>
    </w:rPr>
  </w:style>
  <w:style w:type="paragraph" w:styleId="af2">
    <w:name w:val="Body Text Indent"/>
    <w:basedOn w:val="a1"/>
    <w:link w:val="af3"/>
    <w:qFormat/>
    <w:pPr>
      <w:spacing w:after="120"/>
      <w:ind w:leftChars="200" w:left="420"/>
    </w:pPr>
    <w:rPr>
      <w:kern w:val="0"/>
      <w:sz w:val="24"/>
      <w:szCs w:val="20"/>
    </w:rPr>
  </w:style>
  <w:style w:type="paragraph" w:styleId="af4">
    <w:name w:val="Block Text"/>
    <w:basedOn w:val="a1"/>
    <w:qFormat/>
    <w:locked/>
    <w:pPr>
      <w:spacing w:line="360" w:lineRule="auto"/>
      <w:ind w:left="-10" w:right="60" w:firstLine="510"/>
    </w:pPr>
    <w:rPr>
      <w:sz w:val="24"/>
      <w:szCs w:val="20"/>
    </w:rPr>
  </w:style>
  <w:style w:type="paragraph" w:styleId="TOC5">
    <w:name w:val="toc 5"/>
    <w:basedOn w:val="a1"/>
    <w:next w:val="a1"/>
    <w:qFormat/>
    <w:locked/>
    <w:pPr>
      <w:ind w:left="840"/>
      <w:jc w:val="left"/>
    </w:pPr>
    <w:rPr>
      <w:rFonts w:ascii="等线" w:eastAsia="等线"/>
      <w:sz w:val="18"/>
      <w:szCs w:val="18"/>
    </w:rPr>
  </w:style>
  <w:style w:type="paragraph" w:styleId="TOC3">
    <w:name w:val="toc 3"/>
    <w:basedOn w:val="a1"/>
    <w:next w:val="a1"/>
    <w:uiPriority w:val="39"/>
    <w:qFormat/>
    <w:locked/>
    <w:pPr>
      <w:ind w:left="420"/>
      <w:jc w:val="left"/>
    </w:pPr>
    <w:rPr>
      <w:rFonts w:ascii="等线" w:eastAsia="等线"/>
      <w:i/>
      <w:iCs/>
      <w:sz w:val="20"/>
      <w:szCs w:val="20"/>
    </w:rPr>
  </w:style>
  <w:style w:type="paragraph" w:styleId="af5">
    <w:name w:val="Plain Text"/>
    <w:basedOn w:val="a1"/>
    <w:link w:val="af6"/>
    <w:qFormat/>
    <w:locked/>
    <w:rPr>
      <w:rFonts w:hAnsi="Courier New"/>
      <w:sz w:val="20"/>
      <w:szCs w:val="20"/>
    </w:rPr>
  </w:style>
  <w:style w:type="paragraph" w:styleId="TOC8">
    <w:name w:val="toc 8"/>
    <w:basedOn w:val="a1"/>
    <w:next w:val="a1"/>
    <w:qFormat/>
    <w:locked/>
    <w:pPr>
      <w:ind w:left="1470"/>
      <w:jc w:val="left"/>
    </w:pPr>
    <w:rPr>
      <w:rFonts w:ascii="等线" w:eastAsia="等线"/>
      <w:sz w:val="18"/>
      <w:szCs w:val="18"/>
    </w:rPr>
  </w:style>
  <w:style w:type="paragraph" w:styleId="af7">
    <w:name w:val="Date"/>
    <w:basedOn w:val="a1"/>
    <w:next w:val="a1"/>
    <w:link w:val="14"/>
    <w:qFormat/>
    <w:pPr>
      <w:ind w:leftChars="2500" w:left="100"/>
    </w:pPr>
    <w:rPr>
      <w:kern w:val="0"/>
      <w:sz w:val="24"/>
      <w:szCs w:val="20"/>
    </w:rPr>
  </w:style>
  <w:style w:type="paragraph" w:styleId="22">
    <w:name w:val="Body Text Indent 2"/>
    <w:basedOn w:val="a1"/>
    <w:link w:val="23"/>
    <w:qFormat/>
    <w:locked/>
    <w:pPr>
      <w:spacing w:line="360" w:lineRule="auto"/>
      <w:ind w:firstLineChars="200" w:firstLine="480"/>
    </w:pPr>
  </w:style>
  <w:style w:type="paragraph" w:styleId="af8">
    <w:name w:val="Balloon Text"/>
    <w:basedOn w:val="a1"/>
    <w:link w:val="af9"/>
    <w:qFormat/>
    <w:rPr>
      <w:kern w:val="0"/>
      <w:sz w:val="18"/>
      <w:szCs w:val="20"/>
    </w:rPr>
  </w:style>
  <w:style w:type="paragraph" w:styleId="afa">
    <w:name w:val="footer"/>
    <w:basedOn w:val="a1"/>
    <w:link w:val="15"/>
    <w:uiPriority w:val="99"/>
    <w:qFormat/>
    <w:pPr>
      <w:tabs>
        <w:tab w:val="center" w:pos="4153"/>
        <w:tab w:val="right" w:pos="8306"/>
      </w:tabs>
      <w:snapToGrid w:val="0"/>
      <w:jc w:val="left"/>
    </w:pPr>
    <w:rPr>
      <w:kern w:val="0"/>
      <w:sz w:val="18"/>
      <w:szCs w:val="20"/>
    </w:rPr>
  </w:style>
  <w:style w:type="paragraph" w:styleId="afb">
    <w:name w:val="header"/>
    <w:basedOn w:val="a1"/>
    <w:link w:val="afc"/>
    <w:uiPriority w:val="99"/>
    <w:qFormat/>
    <w:pPr>
      <w:pBdr>
        <w:bottom w:val="single" w:sz="6" w:space="1" w:color="auto"/>
      </w:pBdr>
      <w:tabs>
        <w:tab w:val="center" w:pos="4153"/>
        <w:tab w:val="right" w:pos="8306"/>
      </w:tabs>
      <w:snapToGrid w:val="0"/>
      <w:jc w:val="center"/>
    </w:pPr>
    <w:rPr>
      <w:kern w:val="0"/>
      <w:sz w:val="18"/>
      <w:szCs w:val="20"/>
    </w:rPr>
  </w:style>
  <w:style w:type="paragraph" w:styleId="TOC1">
    <w:name w:val="toc 1"/>
    <w:basedOn w:val="a1"/>
    <w:next w:val="a1"/>
    <w:uiPriority w:val="39"/>
    <w:qFormat/>
    <w:locked/>
    <w:pPr>
      <w:spacing w:before="120" w:after="120"/>
      <w:jc w:val="left"/>
    </w:pPr>
    <w:rPr>
      <w:rFonts w:ascii="等线" w:eastAsia="等线"/>
      <w:b/>
      <w:bCs/>
      <w:caps/>
      <w:sz w:val="20"/>
      <w:szCs w:val="20"/>
    </w:rPr>
  </w:style>
  <w:style w:type="paragraph" w:styleId="TOC4">
    <w:name w:val="toc 4"/>
    <w:basedOn w:val="a1"/>
    <w:next w:val="a1"/>
    <w:qFormat/>
    <w:locked/>
    <w:pPr>
      <w:ind w:left="630"/>
      <w:jc w:val="left"/>
    </w:pPr>
    <w:rPr>
      <w:rFonts w:ascii="等线" w:eastAsia="等线"/>
      <w:sz w:val="18"/>
      <w:szCs w:val="18"/>
    </w:rPr>
  </w:style>
  <w:style w:type="paragraph" w:styleId="afd">
    <w:name w:val="List"/>
    <w:basedOn w:val="a1"/>
    <w:qFormat/>
    <w:locked/>
    <w:pPr>
      <w:ind w:left="200" w:hangingChars="200" w:hanging="200"/>
    </w:pPr>
  </w:style>
  <w:style w:type="paragraph" w:styleId="afe">
    <w:name w:val="footnote text"/>
    <w:basedOn w:val="a1"/>
    <w:link w:val="aff"/>
    <w:semiHidden/>
    <w:unhideWhenUsed/>
    <w:qFormat/>
    <w:locked/>
    <w:pPr>
      <w:snapToGrid w:val="0"/>
      <w:jc w:val="left"/>
    </w:pPr>
    <w:rPr>
      <w:sz w:val="18"/>
      <w:szCs w:val="18"/>
    </w:rPr>
  </w:style>
  <w:style w:type="paragraph" w:styleId="TOC6">
    <w:name w:val="toc 6"/>
    <w:basedOn w:val="a1"/>
    <w:next w:val="a1"/>
    <w:qFormat/>
    <w:locked/>
    <w:pPr>
      <w:ind w:left="1050"/>
      <w:jc w:val="left"/>
    </w:pPr>
    <w:rPr>
      <w:rFonts w:ascii="等线" w:eastAsia="等线"/>
      <w:sz w:val="18"/>
      <w:szCs w:val="18"/>
    </w:rPr>
  </w:style>
  <w:style w:type="paragraph" w:styleId="50">
    <w:name w:val="List 5"/>
    <w:basedOn w:val="a1"/>
    <w:qFormat/>
    <w:locked/>
    <w:pPr>
      <w:ind w:leftChars="800" w:left="100" w:hangingChars="200" w:hanging="200"/>
      <w:contextualSpacing/>
    </w:pPr>
  </w:style>
  <w:style w:type="paragraph" w:styleId="32">
    <w:name w:val="Body Text Indent 3"/>
    <w:basedOn w:val="a1"/>
    <w:link w:val="34"/>
    <w:qFormat/>
    <w:locked/>
    <w:pPr>
      <w:spacing w:after="120"/>
      <w:ind w:leftChars="200" w:left="420"/>
    </w:pPr>
    <w:rPr>
      <w:sz w:val="16"/>
      <w:szCs w:val="16"/>
    </w:rPr>
  </w:style>
  <w:style w:type="paragraph" w:styleId="aff0">
    <w:name w:val="table of figures"/>
    <w:basedOn w:val="a1"/>
    <w:next w:val="a1"/>
    <w:qFormat/>
    <w:locked/>
    <w:pPr>
      <w:ind w:leftChars="200" w:left="200" w:hangingChars="200" w:hanging="200"/>
    </w:pPr>
  </w:style>
  <w:style w:type="paragraph" w:styleId="TOC2">
    <w:name w:val="toc 2"/>
    <w:basedOn w:val="a1"/>
    <w:next w:val="a1"/>
    <w:uiPriority w:val="39"/>
    <w:qFormat/>
    <w:locked/>
    <w:pPr>
      <w:ind w:left="210"/>
      <w:jc w:val="left"/>
    </w:pPr>
    <w:rPr>
      <w:rFonts w:ascii="等线" w:eastAsia="等线"/>
      <w:smallCaps/>
      <w:sz w:val="20"/>
      <w:szCs w:val="20"/>
    </w:rPr>
  </w:style>
  <w:style w:type="paragraph" w:styleId="TOC9">
    <w:name w:val="toc 9"/>
    <w:basedOn w:val="a1"/>
    <w:next w:val="a1"/>
    <w:qFormat/>
    <w:locked/>
    <w:pPr>
      <w:ind w:left="1680"/>
      <w:jc w:val="left"/>
    </w:pPr>
    <w:rPr>
      <w:rFonts w:ascii="等线" w:eastAsia="等线"/>
      <w:sz w:val="18"/>
      <w:szCs w:val="18"/>
    </w:rPr>
  </w:style>
  <w:style w:type="paragraph" w:styleId="24">
    <w:name w:val="Body Text 2"/>
    <w:basedOn w:val="a1"/>
    <w:link w:val="210"/>
    <w:qFormat/>
    <w:locked/>
    <w:rPr>
      <w:sz w:val="28"/>
    </w:rPr>
  </w:style>
  <w:style w:type="paragraph" w:styleId="HTML">
    <w:name w:val="HTML Preformatted"/>
    <w:basedOn w:val="a1"/>
    <w:link w:val="HTML1"/>
    <w:qFormat/>
    <w:lock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s="Arial Unicode MS"/>
      <w:kern w:val="0"/>
      <w:sz w:val="20"/>
      <w:szCs w:val="20"/>
    </w:rPr>
  </w:style>
  <w:style w:type="paragraph" w:styleId="aff1">
    <w:name w:val="Normal (Web)"/>
    <w:basedOn w:val="a1"/>
    <w:link w:val="aff2"/>
    <w:qFormat/>
    <w:pPr>
      <w:widowControl/>
      <w:spacing w:before="100" w:beforeAutospacing="1" w:after="100" w:afterAutospacing="1"/>
      <w:jc w:val="left"/>
    </w:pPr>
    <w:rPr>
      <w:rFonts w:ascii="宋体" w:hAnsi="宋体"/>
      <w:kern w:val="0"/>
      <w:sz w:val="24"/>
      <w:szCs w:val="20"/>
    </w:rPr>
  </w:style>
  <w:style w:type="paragraph" w:styleId="16">
    <w:name w:val="index 1"/>
    <w:basedOn w:val="a1"/>
    <w:next w:val="a1"/>
    <w:qFormat/>
    <w:locked/>
    <w:pPr>
      <w:tabs>
        <w:tab w:val="left" w:pos="6675"/>
      </w:tabs>
      <w:snapToGrid w:val="0"/>
      <w:ind w:leftChars="-38" w:left="-80" w:rightChars="-41" w:right="-86"/>
      <w:jc w:val="center"/>
    </w:pPr>
  </w:style>
  <w:style w:type="paragraph" w:styleId="25">
    <w:name w:val="index 2"/>
    <w:basedOn w:val="a1"/>
    <w:next w:val="a1"/>
    <w:qFormat/>
    <w:locked/>
    <w:pPr>
      <w:spacing w:line="360" w:lineRule="auto"/>
      <w:ind w:leftChars="200" w:left="200" w:firstLineChars="200" w:firstLine="200"/>
    </w:pPr>
    <w:rPr>
      <w:sz w:val="24"/>
      <w:szCs w:val="20"/>
    </w:rPr>
  </w:style>
  <w:style w:type="paragraph" w:styleId="a0">
    <w:name w:val="Title"/>
    <w:basedOn w:val="a1"/>
    <w:link w:val="17"/>
    <w:uiPriority w:val="10"/>
    <w:qFormat/>
    <w:locked/>
    <w:pPr>
      <w:numPr>
        <w:numId w:val="2"/>
      </w:numPr>
      <w:spacing w:before="240" w:after="60"/>
      <w:jc w:val="center"/>
      <w:outlineLvl w:val="0"/>
    </w:pPr>
    <w:rPr>
      <w:rFonts w:ascii="Arial" w:eastAsia="仿宋_GB2312" w:hAnsi="Arial"/>
      <w:b/>
      <w:bCs/>
      <w:sz w:val="44"/>
      <w:szCs w:val="32"/>
    </w:rPr>
  </w:style>
  <w:style w:type="paragraph" w:styleId="aff3">
    <w:name w:val="annotation subject"/>
    <w:basedOn w:val="ae"/>
    <w:next w:val="ae"/>
    <w:link w:val="aff4"/>
    <w:qFormat/>
    <w:rPr>
      <w:b/>
    </w:rPr>
  </w:style>
  <w:style w:type="paragraph" w:styleId="aff5">
    <w:name w:val="Body Text First Indent"/>
    <w:basedOn w:val="af0"/>
    <w:link w:val="18"/>
    <w:qFormat/>
    <w:locked/>
    <w:pPr>
      <w:widowControl w:val="0"/>
      <w:snapToGrid/>
      <w:spacing w:before="0" w:after="120" w:line="240" w:lineRule="auto"/>
      <w:ind w:right="0" w:firstLineChars="100" w:firstLine="420"/>
    </w:pPr>
    <w:rPr>
      <w:kern w:val="2"/>
      <w:sz w:val="21"/>
      <w:szCs w:val="24"/>
    </w:rPr>
  </w:style>
  <w:style w:type="paragraph" w:styleId="26">
    <w:name w:val="Body Text First Indent 2"/>
    <w:basedOn w:val="af2"/>
    <w:link w:val="211"/>
    <w:qFormat/>
    <w:locked/>
    <w:pPr>
      <w:ind w:firstLineChars="200" w:firstLine="420"/>
    </w:pPr>
    <w:rPr>
      <w:kern w:val="2"/>
      <w:sz w:val="21"/>
      <w:szCs w:val="24"/>
    </w:rPr>
  </w:style>
  <w:style w:type="table" w:styleId="aff6">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7">
    <w:name w:val="Table Theme"/>
    <w:basedOn w:val="a3"/>
    <w:qFormat/>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8">
    <w:name w:val="Table Elegant"/>
    <w:basedOn w:val="a3"/>
    <w:qFormat/>
    <w:locked/>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70">
    <w:name w:val="Table Grid 7"/>
    <w:basedOn w:val="a3"/>
    <w:qFormat/>
    <w:locked/>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top w:val="nil"/>
          <w:left w:val="single" w:sz="12" w:space="0" w:color="000000"/>
          <w:bottom w:val="nil"/>
          <w:right w:val="nil"/>
          <w:insideH w:val="nil"/>
          <w:insideV w:val="nil"/>
          <w:tl2br w:val="nil"/>
          <w:tr2bl w:val="nil"/>
        </w:tcBorders>
      </w:tcPr>
    </w:tblStylePr>
    <w:tblStylePr w:type="lastRow">
      <w:rPr>
        <w:b w:val="0"/>
        <w:bCs w:val="0"/>
      </w:rPr>
      <w:tblPr/>
      <w:tcPr>
        <w:tcBorders>
          <w:top w:val="single" w:sz="6" w:space="0" w:color="00000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sz="6" w:space="0" w:color="000000"/>
          <w:tr2bl w:val="nil"/>
        </w:tcBorders>
      </w:tcPr>
    </w:tblStylePr>
  </w:style>
  <w:style w:type="character" w:styleId="aff9">
    <w:name w:val="Strong"/>
    <w:qFormat/>
    <w:locked/>
    <w:rPr>
      <w:b/>
      <w:bCs/>
    </w:rPr>
  </w:style>
  <w:style w:type="character" w:styleId="affa">
    <w:name w:val="page number"/>
    <w:qFormat/>
    <w:locked/>
  </w:style>
  <w:style w:type="character" w:styleId="affb">
    <w:name w:val="FollowedHyperlink"/>
    <w:uiPriority w:val="99"/>
    <w:qFormat/>
    <w:locked/>
    <w:rPr>
      <w:color w:val="800080"/>
      <w:u w:val="single"/>
    </w:rPr>
  </w:style>
  <w:style w:type="character" w:styleId="affc">
    <w:name w:val="Emphasis"/>
    <w:qFormat/>
    <w:locked/>
    <w:rPr>
      <w:color w:val="CC0000"/>
    </w:rPr>
  </w:style>
  <w:style w:type="character" w:styleId="affd">
    <w:name w:val="Hyperlink"/>
    <w:uiPriority w:val="99"/>
    <w:unhideWhenUsed/>
    <w:qFormat/>
    <w:locked/>
    <w:rPr>
      <w:color w:val="0563C1"/>
      <w:u w:val="single"/>
    </w:rPr>
  </w:style>
  <w:style w:type="character" w:styleId="HTML0">
    <w:name w:val="HTML Code"/>
    <w:qFormat/>
    <w:locked/>
    <w:rPr>
      <w:rFonts w:ascii="黑体" w:eastAsia="黑体" w:hAnsi="Courier New"/>
      <w:sz w:val="24"/>
    </w:rPr>
  </w:style>
  <w:style w:type="character" w:styleId="affe">
    <w:name w:val="annotation reference"/>
    <w:qFormat/>
    <w:rPr>
      <w:sz w:val="21"/>
    </w:rPr>
  </w:style>
  <w:style w:type="character" w:styleId="afff">
    <w:name w:val="footnote reference"/>
    <w:basedOn w:val="a2"/>
    <w:semiHidden/>
    <w:unhideWhenUsed/>
    <w:qFormat/>
    <w:locked/>
    <w:rPr>
      <w:vertAlign w:val="superscript"/>
    </w:rPr>
  </w:style>
  <w:style w:type="character" w:customStyle="1" w:styleId="af6">
    <w:name w:val="纯文本 字符"/>
    <w:link w:val="af5"/>
    <w:qFormat/>
    <w:rPr>
      <w:rFonts w:hAnsi="Courier New"/>
      <w:kern w:val="2"/>
    </w:rPr>
  </w:style>
  <w:style w:type="character" w:customStyle="1" w:styleId="11">
    <w:name w:val="标题 1 字符"/>
    <w:link w:val="1"/>
    <w:qFormat/>
    <w:rPr>
      <w:rFonts w:eastAsia="黑体"/>
      <w:b/>
      <w:bCs/>
      <w:color w:val="000000"/>
      <w:kern w:val="44"/>
      <w:sz w:val="30"/>
      <w:szCs w:val="30"/>
    </w:rPr>
  </w:style>
  <w:style w:type="character" w:customStyle="1" w:styleId="20">
    <w:name w:val="标题 2 字符"/>
    <w:link w:val="2"/>
    <w:qFormat/>
    <w:rPr>
      <w:b/>
      <w:bCs/>
      <w:kern w:val="2"/>
      <w:sz w:val="32"/>
      <w:szCs w:val="32"/>
    </w:rPr>
  </w:style>
  <w:style w:type="character" w:customStyle="1" w:styleId="33">
    <w:name w:val="标题 3 字符3"/>
    <w:link w:val="3"/>
    <w:qFormat/>
    <w:rPr>
      <w:b/>
      <w:bCs/>
      <w:kern w:val="2"/>
      <w:sz w:val="32"/>
      <w:szCs w:val="32"/>
    </w:rPr>
  </w:style>
  <w:style w:type="character" w:customStyle="1" w:styleId="42">
    <w:name w:val="标题 4 字符2"/>
    <w:link w:val="4"/>
    <w:qFormat/>
    <w:rPr>
      <w:sz w:val="28"/>
    </w:rPr>
  </w:style>
  <w:style w:type="character" w:customStyle="1" w:styleId="51">
    <w:name w:val="标题 5 字符1"/>
    <w:link w:val="5"/>
    <w:qFormat/>
    <w:rPr>
      <w:bCs/>
      <w:kern w:val="2"/>
      <w:sz w:val="28"/>
      <w:szCs w:val="24"/>
    </w:rPr>
  </w:style>
  <w:style w:type="character" w:customStyle="1" w:styleId="61">
    <w:name w:val="标题 6 字符1"/>
    <w:link w:val="6"/>
    <w:qFormat/>
    <w:rPr>
      <w:rFonts w:ascii="Arial" w:eastAsia="黑体" w:hAnsi="Arial"/>
      <w:b/>
      <w:sz w:val="26"/>
    </w:rPr>
  </w:style>
  <w:style w:type="character" w:customStyle="1" w:styleId="71">
    <w:name w:val="标题 7 字符1"/>
    <w:link w:val="7"/>
    <w:qFormat/>
    <w:rPr>
      <w:rFonts w:ascii="宋体" w:hAnsi="Arial"/>
      <w:b/>
      <w:sz w:val="24"/>
    </w:rPr>
  </w:style>
  <w:style w:type="character" w:customStyle="1" w:styleId="81">
    <w:name w:val="标题 8 字符1"/>
    <w:link w:val="8"/>
    <w:qFormat/>
    <w:rPr>
      <w:rFonts w:ascii="Arial" w:eastAsia="黑体" w:hAnsi="Arial"/>
      <w:sz w:val="24"/>
    </w:rPr>
  </w:style>
  <w:style w:type="character" w:customStyle="1" w:styleId="91">
    <w:name w:val="标题 9 字符1"/>
    <w:link w:val="9"/>
    <w:qFormat/>
    <w:rPr>
      <w:rFonts w:ascii="Arial" w:eastAsia="黑体" w:hAnsi="Arial"/>
      <w:sz w:val="21"/>
    </w:rPr>
  </w:style>
  <w:style w:type="character" w:customStyle="1" w:styleId="12">
    <w:name w:val="注释标题 字符1"/>
    <w:link w:val="a8"/>
    <w:qFormat/>
    <w:rPr>
      <w:kern w:val="2"/>
      <w:sz w:val="21"/>
      <w:szCs w:val="24"/>
    </w:rPr>
  </w:style>
  <w:style w:type="character" w:customStyle="1" w:styleId="21">
    <w:name w:val="正文缩进 字符2"/>
    <w:link w:val="a9"/>
    <w:qFormat/>
    <w:rPr>
      <w:kern w:val="2"/>
      <w:sz w:val="21"/>
    </w:rPr>
  </w:style>
  <w:style w:type="character" w:customStyle="1" w:styleId="ab">
    <w:name w:val="题注 字符"/>
    <w:link w:val="aa"/>
    <w:qFormat/>
    <w:rPr>
      <w:rFonts w:ascii="Arial" w:eastAsia="黑体" w:hAnsi="Arial" w:cs="Arial"/>
      <w:kern w:val="2"/>
    </w:rPr>
  </w:style>
  <w:style w:type="character" w:customStyle="1" w:styleId="13">
    <w:name w:val="文档结构图 字符1"/>
    <w:link w:val="ac"/>
    <w:qFormat/>
    <w:rPr>
      <w:kern w:val="2"/>
      <w:sz w:val="21"/>
      <w:szCs w:val="24"/>
      <w:shd w:val="clear" w:color="auto" w:fill="000080"/>
    </w:rPr>
  </w:style>
  <w:style w:type="character" w:customStyle="1" w:styleId="af">
    <w:name w:val="批注文字 字符"/>
    <w:link w:val="ae"/>
    <w:qFormat/>
    <w:locked/>
    <w:rPr>
      <w:rFonts w:ascii="Times New Roman" w:eastAsia="宋体" w:hAnsi="Times New Roman"/>
      <w:sz w:val="24"/>
    </w:rPr>
  </w:style>
  <w:style w:type="character" w:customStyle="1" w:styleId="310">
    <w:name w:val="正文文本 3 字符1"/>
    <w:link w:val="31"/>
    <w:qFormat/>
    <w:rPr>
      <w:kern w:val="2"/>
      <w:sz w:val="16"/>
      <w:szCs w:val="16"/>
    </w:rPr>
  </w:style>
  <w:style w:type="character" w:customStyle="1" w:styleId="af1">
    <w:name w:val="正文文本 字符"/>
    <w:link w:val="af0"/>
    <w:uiPriority w:val="99"/>
    <w:qFormat/>
    <w:locked/>
    <w:rPr>
      <w:sz w:val="18"/>
    </w:rPr>
  </w:style>
  <w:style w:type="character" w:customStyle="1" w:styleId="af3">
    <w:name w:val="正文文本缩进 字符"/>
    <w:link w:val="af2"/>
    <w:uiPriority w:val="99"/>
    <w:semiHidden/>
    <w:qFormat/>
    <w:locked/>
    <w:rPr>
      <w:rFonts w:ascii="Times New Roman" w:eastAsia="宋体" w:hAnsi="Times New Roman"/>
      <w:sz w:val="24"/>
    </w:rPr>
  </w:style>
  <w:style w:type="character" w:customStyle="1" w:styleId="14">
    <w:name w:val="日期 字符1"/>
    <w:link w:val="af7"/>
    <w:qFormat/>
    <w:locked/>
    <w:rPr>
      <w:rFonts w:ascii="Times New Roman" w:eastAsia="宋体" w:hAnsi="Times New Roman"/>
      <w:sz w:val="24"/>
    </w:rPr>
  </w:style>
  <w:style w:type="character" w:customStyle="1" w:styleId="23">
    <w:name w:val="正文文本缩进 2 字符"/>
    <w:link w:val="22"/>
    <w:qFormat/>
    <w:rPr>
      <w:kern w:val="2"/>
      <w:sz w:val="21"/>
      <w:szCs w:val="24"/>
    </w:rPr>
  </w:style>
  <w:style w:type="character" w:customStyle="1" w:styleId="af9">
    <w:name w:val="批注框文本 字符"/>
    <w:link w:val="af8"/>
    <w:semiHidden/>
    <w:qFormat/>
    <w:locked/>
    <w:rPr>
      <w:rFonts w:ascii="Times New Roman" w:eastAsia="宋体" w:hAnsi="Times New Roman"/>
      <w:sz w:val="18"/>
    </w:rPr>
  </w:style>
  <w:style w:type="character" w:customStyle="1" w:styleId="15">
    <w:name w:val="页脚 字符1"/>
    <w:link w:val="afa"/>
    <w:uiPriority w:val="99"/>
    <w:qFormat/>
    <w:locked/>
    <w:rPr>
      <w:sz w:val="18"/>
    </w:rPr>
  </w:style>
  <w:style w:type="character" w:customStyle="1" w:styleId="afc">
    <w:name w:val="页眉 字符"/>
    <w:link w:val="afb"/>
    <w:uiPriority w:val="99"/>
    <w:qFormat/>
    <w:locked/>
    <w:rPr>
      <w:sz w:val="18"/>
    </w:rPr>
  </w:style>
  <w:style w:type="character" w:customStyle="1" w:styleId="34">
    <w:name w:val="正文文本缩进 3 字符"/>
    <w:link w:val="32"/>
    <w:uiPriority w:val="99"/>
    <w:qFormat/>
    <w:rPr>
      <w:kern w:val="2"/>
      <w:sz w:val="16"/>
      <w:szCs w:val="16"/>
    </w:rPr>
  </w:style>
  <w:style w:type="character" w:customStyle="1" w:styleId="210">
    <w:name w:val="正文文本 2 字符1"/>
    <w:link w:val="24"/>
    <w:qFormat/>
    <w:rPr>
      <w:kern w:val="2"/>
      <w:sz w:val="28"/>
      <w:szCs w:val="24"/>
    </w:rPr>
  </w:style>
  <w:style w:type="character" w:customStyle="1" w:styleId="HTML1">
    <w:name w:val="HTML 预设格式 字符1"/>
    <w:link w:val="HTML"/>
    <w:qFormat/>
    <w:rPr>
      <w:rFonts w:ascii="Arial Unicode MS" w:eastAsia="Arial Unicode MS" w:hAnsi="Arial Unicode MS" w:cs="Arial Unicode MS"/>
    </w:rPr>
  </w:style>
  <w:style w:type="character" w:customStyle="1" w:styleId="aff2">
    <w:name w:val="普通(网站) 字符"/>
    <w:link w:val="aff1"/>
    <w:qFormat/>
    <w:locked/>
    <w:rPr>
      <w:rFonts w:ascii="宋体" w:eastAsia="宋体" w:hAnsi="宋体"/>
      <w:sz w:val="24"/>
    </w:rPr>
  </w:style>
  <w:style w:type="character" w:customStyle="1" w:styleId="17">
    <w:name w:val="标题 字符1"/>
    <w:link w:val="a0"/>
    <w:uiPriority w:val="10"/>
    <w:qFormat/>
    <w:rPr>
      <w:rFonts w:ascii="Arial" w:eastAsia="仿宋_GB2312" w:hAnsi="Arial"/>
      <w:b/>
      <w:bCs/>
      <w:kern w:val="2"/>
      <w:sz w:val="44"/>
      <w:szCs w:val="32"/>
    </w:rPr>
  </w:style>
  <w:style w:type="character" w:customStyle="1" w:styleId="aff4">
    <w:name w:val="批注主题 字符"/>
    <w:link w:val="aff3"/>
    <w:uiPriority w:val="99"/>
    <w:semiHidden/>
    <w:qFormat/>
    <w:locked/>
    <w:rPr>
      <w:rFonts w:ascii="Times New Roman" w:eastAsia="宋体" w:hAnsi="Times New Roman"/>
      <w:b/>
      <w:kern w:val="2"/>
      <w:sz w:val="24"/>
    </w:rPr>
  </w:style>
  <w:style w:type="character" w:customStyle="1" w:styleId="18">
    <w:name w:val="正文文本首行缩进 字符1"/>
    <w:link w:val="aff5"/>
    <w:qFormat/>
    <w:rPr>
      <w:kern w:val="2"/>
      <w:sz w:val="21"/>
      <w:szCs w:val="24"/>
    </w:rPr>
  </w:style>
  <w:style w:type="character" w:customStyle="1" w:styleId="211">
    <w:name w:val="正文文本首行缩进 2 字符1"/>
    <w:link w:val="26"/>
    <w:qFormat/>
  </w:style>
  <w:style w:type="character" w:customStyle="1" w:styleId="Char0">
    <w:name w:val="批注框文本 Char"/>
    <w:qFormat/>
    <w:rPr>
      <w:kern w:val="2"/>
      <w:sz w:val="18"/>
      <w:szCs w:val="18"/>
    </w:rPr>
  </w:style>
  <w:style w:type="character" w:customStyle="1" w:styleId="27">
    <w:name w:val="正文文本 2 字符"/>
    <w:uiPriority w:val="99"/>
    <w:qFormat/>
    <w:rPr>
      <w:kern w:val="2"/>
      <w:sz w:val="21"/>
      <w:szCs w:val="24"/>
    </w:rPr>
  </w:style>
  <w:style w:type="character" w:customStyle="1" w:styleId="afff0">
    <w:name w:val="标题 字符"/>
    <w:uiPriority w:val="10"/>
    <w:qFormat/>
    <w:rPr>
      <w:rFonts w:ascii="等线 Light" w:hAnsi="等线 Light" w:cs="Times New Roman"/>
      <w:b/>
      <w:bCs/>
      <w:kern w:val="2"/>
      <w:sz w:val="32"/>
      <w:szCs w:val="32"/>
    </w:rPr>
  </w:style>
  <w:style w:type="character" w:customStyle="1" w:styleId="1Char">
    <w:name w:val="正文1 Char"/>
    <w:qFormat/>
    <w:rPr>
      <w:rFonts w:eastAsia="宋体"/>
      <w:kern w:val="2"/>
      <w:sz w:val="24"/>
      <w:szCs w:val="24"/>
      <w:lang w:val="en-US" w:eastAsia="zh-CN" w:bidi="ar-SA"/>
    </w:rPr>
  </w:style>
  <w:style w:type="character" w:customStyle="1" w:styleId="CharChar">
    <w:name w:val="报告 Char Char"/>
    <w:qFormat/>
    <w:rPr>
      <w:sz w:val="24"/>
    </w:rPr>
  </w:style>
  <w:style w:type="character" w:customStyle="1" w:styleId="Char1">
    <w:name w:val="文本框样式 Char"/>
    <w:link w:val="afff1"/>
    <w:qFormat/>
    <w:rPr>
      <w:sz w:val="21"/>
    </w:rPr>
  </w:style>
  <w:style w:type="paragraph" w:customStyle="1" w:styleId="afff1">
    <w:name w:val="文本框样式"/>
    <w:basedOn w:val="a1"/>
    <w:link w:val="Char1"/>
    <w:qFormat/>
    <w:pPr>
      <w:jc w:val="center"/>
    </w:pPr>
    <w:rPr>
      <w:kern w:val="0"/>
      <w:szCs w:val="20"/>
    </w:rPr>
  </w:style>
  <w:style w:type="character" w:customStyle="1" w:styleId="afff2">
    <w:name w:val="引用 字符"/>
    <w:uiPriority w:val="29"/>
    <w:qFormat/>
    <w:rPr>
      <w:i/>
      <w:iCs/>
      <w:color w:val="404040"/>
      <w:kern w:val="2"/>
      <w:sz w:val="21"/>
      <w:szCs w:val="24"/>
    </w:rPr>
  </w:style>
  <w:style w:type="character" w:customStyle="1" w:styleId="2Char2">
    <w:name w:val="正文文本缩进 2 Char2"/>
    <w:qFormat/>
    <w:rPr>
      <w:rFonts w:eastAsia="宋体"/>
      <w:kern w:val="2"/>
      <w:sz w:val="21"/>
      <w:szCs w:val="24"/>
      <w:lang w:val="en-US" w:eastAsia="zh-CN" w:bidi="ar-SA"/>
    </w:rPr>
  </w:style>
  <w:style w:type="character" w:customStyle="1" w:styleId="ltextChar">
    <w:name w:val="l_text Char"/>
    <w:link w:val="ltext"/>
    <w:qFormat/>
    <w:rPr>
      <w:rFonts w:ascii="宋体" w:hAnsi="宋体"/>
      <w:bCs/>
      <w:sz w:val="24"/>
      <w:szCs w:val="24"/>
      <w:lang w:val="en-GB"/>
    </w:rPr>
  </w:style>
  <w:style w:type="paragraph" w:customStyle="1" w:styleId="ltext">
    <w:name w:val="l_text"/>
    <w:basedOn w:val="a1"/>
    <w:link w:val="ltextChar"/>
    <w:qFormat/>
    <w:pPr>
      <w:widowControl/>
      <w:overflowPunct w:val="0"/>
      <w:autoSpaceDE w:val="0"/>
      <w:autoSpaceDN w:val="0"/>
      <w:adjustRightInd w:val="0"/>
      <w:snapToGrid w:val="0"/>
      <w:spacing w:line="360" w:lineRule="auto"/>
      <w:ind w:firstLineChars="200" w:firstLine="480"/>
    </w:pPr>
    <w:rPr>
      <w:rFonts w:ascii="宋体" w:hAnsi="宋体"/>
      <w:bCs/>
      <w:kern w:val="0"/>
      <w:sz w:val="24"/>
      <w:lang w:val="en-GB"/>
    </w:rPr>
  </w:style>
  <w:style w:type="character" w:customStyle="1" w:styleId="CharChar1">
    <w:name w:val="Char Char1"/>
    <w:qFormat/>
    <w:rPr>
      <w:rFonts w:eastAsia="宋体" w:hint="default"/>
      <w:kern w:val="2"/>
      <w:sz w:val="18"/>
      <w:lang w:val="en-US" w:eastAsia="zh-CN"/>
    </w:rPr>
  </w:style>
  <w:style w:type="character" w:customStyle="1" w:styleId="72">
    <w:name w:val="标题 7 字符"/>
    <w:uiPriority w:val="9"/>
    <w:semiHidden/>
    <w:qFormat/>
    <w:rPr>
      <w:b/>
      <w:bCs/>
      <w:kern w:val="2"/>
      <w:sz w:val="24"/>
      <w:szCs w:val="24"/>
    </w:rPr>
  </w:style>
  <w:style w:type="character" w:customStyle="1" w:styleId="HTMLChar">
    <w:name w:val="HTML 预设格式 Char"/>
    <w:qFormat/>
    <w:rPr>
      <w:rFonts w:ascii="宋体" w:hAnsi="宋体"/>
      <w:sz w:val="24"/>
    </w:rPr>
  </w:style>
  <w:style w:type="character" w:customStyle="1" w:styleId="1111">
    <w:name w:val="1111"/>
    <w:qFormat/>
    <w:rPr>
      <w:sz w:val="21"/>
      <w:szCs w:val="21"/>
    </w:rPr>
  </w:style>
  <w:style w:type="character" w:customStyle="1" w:styleId="HTML2">
    <w:name w:val="HTML 预设格式 字符"/>
    <w:uiPriority w:val="99"/>
    <w:qFormat/>
    <w:rPr>
      <w:rFonts w:ascii="Courier New" w:hAnsi="Courier New" w:cs="Courier New"/>
      <w:kern w:val="2"/>
    </w:rPr>
  </w:style>
  <w:style w:type="character" w:customStyle="1" w:styleId="CharChar0">
    <w:name w:val="正文正文 Char Char"/>
    <w:link w:val="afff3"/>
    <w:qFormat/>
    <w:rPr>
      <w:kern w:val="2"/>
      <w:sz w:val="24"/>
      <w:szCs w:val="24"/>
    </w:rPr>
  </w:style>
  <w:style w:type="paragraph" w:customStyle="1" w:styleId="afff3">
    <w:name w:val="正文正文"/>
    <w:basedOn w:val="a1"/>
    <w:link w:val="CharChar0"/>
    <w:qFormat/>
    <w:pPr>
      <w:spacing w:line="360" w:lineRule="auto"/>
      <w:ind w:firstLineChars="200" w:firstLine="880"/>
    </w:pPr>
    <w:rPr>
      <w:sz w:val="24"/>
    </w:rPr>
  </w:style>
  <w:style w:type="character" w:customStyle="1" w:styleId="320">
    <w:name w:val="标题 3 字符2"/>
    <w:qFormat/>
    <w:rPr>
      <w:rFonts w:eastAsia="宋体"/>
      <w:b/>
      <w:bCs/>
      <w:kern w:val="2"/>
      <w:sz w:val="32"/>
      <w:szCs w:val="32"/>
      <w:lang w:val="en-US" w:eastAsia="zh-CN" w:bidi="ar-SA"/>
    </w:rPr>
  </w:style>
  <w:style w:type="character" w:customStyle="1" w:styleId="CharChar2">
    <w:name w:val="中气附件 Char Char"/>
    <w:link w:val="afff4"/>
    <w:qFormat/>
    <w:rPr>
      <w:rFonts w:ascii="Arial" w:eastAsia="黑体" w:hAnsi="Arial" w:cs="Arial"/>
      <w:b/>
      <w:bCs/>
      <w:kern w:val="44"/>
      <w:sz w:val="32"/>
      <w:szCs w:val="44"/>
    </w:rPr>
  </w:style>
  <w:style w:type="paragraph" w:customStyle="1" w:styleId="afff4">
    <w:name w:val="中气附件"/>
    <w:basedOn w:val="1"/>
    <w:link w:val="CharChar2"/>
    <w:pPr>
      <w:keepLines/>
      <w:tabs>
        <w:tab w:val="left" w:pos="3060"/>
      </w:tabs>
      <w:overflowPunct/>
      <w:snapToGrid/>
      <w:spacing w:before="0" w:after="0" w:line="360" w:lineRule="auto"/>
      <w:ind w:left="0" w:firstLine="0"/>
      <w:jc w:val="right"/>
    </w:pPr>
    <w:rPr>
      <w:rFonts w:ascii="Arial" w:hAnsi="Arial" w:cs="Arial"/>
      <w:color w:val="auto"/>
      <w:sz w:val="32"/>
      <w:szCs w:val="44"/>
    </w:rPr>
  </w:style>
  <w:style w:type="character" w:customStyle="1" w:styleId="Char10">
    <w:name w:val="引用 Char1"/>
    <w:uiPriority w:val="29"/>
    <w:qFormat/>
    <w:rPr>
      <w:i/>
      <w:iCs/>
      <w:color w:val="404040"/>
      <w:kern w:val="2"/>
      <w:sz w:val="21"/>
      <w:szCs w:val="24"/>
    </w:rPr>
  </w:style>
  <w:style w:type="character" w:customStyle="1" w:styleId="apple-style-span">
    <w:name w:val="apple-style-span"/>
    <w:qFormat/>
  </w:style>
  <w:style w:type="character" w:customStyle="1" w:styleId="Char3">
    <w:name w:val="页眉 Char"/>
    <w:uiPriority w:val="99"/>
    <w:qFormat/>
    <w:rPr>
      <w:kern w:val="2"/>
      <w:sz w:val="18"/>
      <w:szCs w:val="18"/>
    </w:rPr>
  </w:style>
  <w:style w:type="character" w:customStyle="1" w:styleId="afff5">
    <w:name w:val="文档结构图 字符"/>
    <w:uiPriority w:val="99"/>
    <w:rPr>
      <w:rFonts w:ascii="Microsoft YaHei UI" w:eastAsia="Microsoft YaHei UI"/>
      <w:kern w:val="2"/>
      <w:sz w:val="18"/>
      <w:szCs w:val="18"/>
    </w:rPr>
  </w:style>
  <w:style w:type="character" w:customStyle="1" w:styleId="19">
    <w:name w:val="批注文字 字符1"/>
    <w:uiPriority w:val="99"/>
    <w:qFormat/>
    <w:rPr>
      <w:rFonts w:ascii="Times New Roman" w:eastAsia="宋体" w:hAnsi="Times New Roman"/>
      <w:sz w:val="24"/>
    </w:rPr>
  </w:style>
  <w:style w:type="character" w:customStyle="1" w:styleId="CharChar12">
    <w:name w:val="Char Char12"/>
    <w:rPr>
      <w:rFonts w:eastAsia="宋体"/>
      <w:kern w:val="2"/>
      <w:sz w:val="21"/>
      <w:szCs w:val="24"/>
      <w:lang w:val="en-US" w:eastAsia="zh-CN" w:bidi="ar-SA"/>
    </w:rPr>
  </w:style>
  <w:style w:type="character" w:customStyle="1" w:styleId="40">
    <w:name w:val="标题 4 字符"/>
    <w:qFormat/>
    <w:rPr>
      <w:rFonts w:ascii="等线 Light" w:eastAsia="等线 Light" w:hAnsi="等线 Light" w:cs="Times New Roman"/>
      <w:b/>
      <w:bCs/>
      <w:kern w:val="2"/>
      <w:sz w:val="28"/>
      <w:szCs w:val="28"/>
    </w:rPr>
  </w:style>
  <w:style w:type="character" w:customStyle="1" w:styleId="CharChar3">
    <w:name w:val="表格文字 Char Char"/>
    <w:link w:val="afff6"/>
    <w:rPr>
      <w:kern w:val="2"/>
      <w:sz w:val="21"/>
    </w:rPr>
  </w:style>
  <w:style w:type="paragraph" w:customStyle="1" w:styleId="afff6">
    <w:name w:val="表格文字"/>
    <w:basedOn w:val="af5"/>
    <w:link w:val="CharChar3"/>
    <w:qFormat/>
    <w:pPr>
      <w:adjustRightInd w:val="0"/>
      <w:snapToGrid w:val="0"/>
      <w:jc w:val="center"/>
    </w:pPr>
    <w:rPr>
      <w:rFonts w:hAnsi="Times New Roman"/>
      <w:sz w:val="21"/>
      <w:shd w:val="clear" w:color="auto" w:fill="FFFFFF"/>
    </w:rPr>
  </w:style>
  <w:style w:type="character" w:customStyle="1" w:styleId="1a">
    <w:name w:val="纯文本 字符1"/>
    <w:rPr>
      <w:rFonts w:ascii="宋体" w:eastAsia="宋体" w:hAnsi="Courier New"/>
      <w:kern w:val="2"/>
      <w:sz w:val="21"/>
      <w:lang w:val="en-US" w:eastAsia="zh-CN" w:bidi="ar-SA"/>
    </w:rPr>
  </w:style>
  <w:style w:type="character" w:customStyle="1" w:styleId="afff7">
    <w:name w:val="正文文本首行缩进 字符"/>
    <w:uiPriority w:val="99"/>
    <w:qFormat/>
    <w:rPr>
      <w:kern w:val="2"/>
      <w:sz w:val="21"/>
      <w:szCs w:val="24"/>
    </w:rPr>
  </w:style>
  <w:style w:type="character" w:customStyle="1" w:styleId="AChar">
    <w:name w:val="正文A Char"/>
    <w:link w:val="Afff8"/>
    <w:qFormat/>
    <w:rPr>
      <w:rFonts w:ascii="宋体" w:hAnsi="宋体" w:cs="宋体"/>
      <w:kern w:val="2"/>
      <w:sz w:val="24"/>
    </w:rPr>
  </w:style>
  <w:style w:type="paragraph" w:customStyle="1" w:styleId="Afff8">
    <w:name w:val="正文A"/>
    <w:basedOn w:val="a1"/>
    <w:link w:val="AChar"/>
    <w:qFormat/>
    <w:pPr>
      <w:spacing w:line="520" w:lineRule="exact"/>
      <w:ind w:firstLineChars="200" w:firstLine="480"/>
    </w:pPr>
    <w:rPr>
      <w:rFonts w:ascii="宋体" w:hAnsi="宋体" w:cs="宋体"/>
      <w:sz w:val="24"/>
      <w:szCs w:val="20"/>
    </w:rPr>
  </w:style>
  <w:style w:type="character" w:customStyle="1" w:styleId="1b">
    <w:name w:val="引用 字符1"/>
    <w:link w:val="afff9"/>
    <w:qFormat/>
    <w:rPr>
      <w:i/>
      <w:iCs/>
      <w:color w:val="000000"/>
      <w:kern w:val="2"/>
      <w:sz w:val="24"/>
      <w:szCs w:val="24"/>
    </w:rPr>
  </w:style>
  <w:style w:type="paragraph" w:styleId="afff9">
    <w:name w:val="Quote"/>
    <w:basedOn w:val="a1"/>
    <w:next w:val="a1"/>
    <w:link w:val="1b"/>
    <w:qFormat/>
    <w:pPr>
      <w:tabs>
        <w:tab w:val="left" w:pos="720"/>
      </w:tabs>
      <w:spacing w:line="360" w:lineRule="auto"/>
      <w:ind w:left="720" w:firstLineChars="200" w:firstLine="200"/>
    </w:pPr>
    <w:rPr>
      <w:i/>
      <w:iCs/>
      <w:color w:val="000000"/>
      <w:sz w:val="24"/>
    </w:rPr>
  </w:style>
  <w:style w:type="character" w:customStyle="1" w:styleId="41">
    <w:name w:val="标题 4 字符1"/>
    <w:qFormat/>
    <w:rPr>
      <w:sz w:val="28"/>
    </w:rPr>
  </w:style>
  <w:style w:type="character" w:customStyle="1" w:styleId="90">
    <w:name w:val="标题 9 字符"/>
    <w:uiPriority w:val="9"/>
    <w:semiHidden/>
    <w:qFormat/>
    <w:rPr>
      <w:rFonts w:ascii="等线 Light" w:eastAsia="等线 Light" w:hAnsi="等线 Light" w:cs="Times New Roman"/>
      <w:kern w:val="2"/>
      <w:sz w:val="21"/>
      <w:szCs w:val="21"/>
    </w:rPr>
  </w:style>
  <w:style w:type="character" w:customStyle="1" w:styleId="afffa">
    <w:name w:val="正文缩进 字符"/>
    <w:qFormat/>
    <w:rPr>
      <w:rFonts w:eastAsia="宋体"/>
      <w:kern w:val="2"/>
      <w:sz w:val="21"/>
      <w:lang w:val="en-US" w:eastAsia="zh-CN" w:bidi="ar-SA"/>
    </w:rPr>
  </w:style>
  <w:style w:type="character" w:customStyle="1" w:styleId="content1">
    <w:name w:val="content1"/>
    <w:qFormat/>
    <w:rPr>
      <w:rFonts w:ascii="宋体" w:eastAsia="宋体" w:hAnsi="宋体" w:hint="eastAsia"/>
      <w:color w:val="333333"/>
      <w:sz w:val="21"/>
      <w:szCs w:val="21"/>
    </w:rPr>
  </w:style>
  <w:style w:type="character" w:customStyle="1" w:styleId="1c">
    <w:name w:val="正文缩进 字符1"/>
    <w:qFormat/>
    <w:rPr>
      <w:rFonts w:eastAsia="宋体"/>
      <w:kern w:val="2"/>
      <w:sz w:val="21"/>
      <w:lang w:val="en-US" w:eastAsia="zh-CN" w:bidi="ar-SA"/>
    </w:rPr>
  </w:style>
  <w:style w:type="character" w:customStyle="1" w:styleId="08515Char">
    <w:name w:val="样式 小四 首行缩进:  0.85 厘米 行距: 1.5 倍行距 Char"/>
    <w:link w:val="08515"/>
    <w:qFormat/>
    <w:rPr>
      <w:rFonts w:cs="宋体"/>
      <w:sz w:val="24"/>
    </w:rPr>
  </w:style>
  <w:style w:type="paragraph" w:customStyle="1" w:styleId="08515">
    <w:name w:val="样式 小四 首行缩进:  0.85 厘米 行距: 1.5 倍行距"/>
    <w:basedOn w:val="a1"/>
    <w:link w:val="08515Char"/>
    <w:qFormat/>
    <w:pPr>
      <w:adjustRightInd w:val="0"/>
      <w:spacing w:line="360" w:lineRule="auto"/>
      <w:ind w:firstLine="480"/>
      <w:textAlignment w:val="baseline"/>
    </w:pPr>
    <w:rPr>
      <w:rFonts w:cs="宋体"/>
      <w:kern w:val="0"/>
      <w:sz w:val="24"/>
      <w:szCs w:val="20"/>
    </w:rPr>
  </w:style>
  <w:style w:type="character" w:customStyle="1" w:styleId="110">
    <w:name w:val="未命名11"/>
    <w:qFormat/>
    <w:rPr>
      <w:rFonts w:ascii="宋体" w:eastAsia="宋体" w:hAnsi="宋体" w:hint="eastAsia"/>
      <w:sz w:val="18"/>
      <w:szCs w:val="18"/>
    </w:rPr>
  </w:style>
  <w:style w:type="character" w:customStyle="1" w:styleId="52">
    <w:name w:val="标题 5 字符"/>
    <w:uiPriority w:val="9"/>
    <w:semiHidden/>
    <w:qFormat/>
    <w:rPr>
      <w:b/>
      <w:bCs/>
      <w:kern w:val="2"/>
      <w:sz w:val="28"/>
      <w:szCs w:val="28"/>
    </w:rPr>
  </w:style>
  <w:style w:type="character" w:customStyle="1" w:styleId="postbody1">
    <w:name w:val="postbody1"/>
    <w:qFormat/>
    <w:rPr>
      <w:sz w:val="18"/>
      <w:szCs w:val="18"/>
    </w:rPr>
  </w:style>
  <w:style w:type="character" w:customStyle="1" w:styleId="Char4">
    <w:name w:val="表头 Char"/>
    <w:link w:val="afffb"/>
    <w:qFormat/>
    <w:rPr>
      <w:b/>
      <w:sz w:val="24"/>
    </w:rPr>
  </w:style>
  <w:style w:type="paragraph" w:customStyle="1" w:styleId="afffb">
    <w:name w:val="表头"/>
    <w:next w:val="a1"/>
    <w:link w:val="Char4"/>
    <w:qFormat/>
    <w:pPr>
      <w:spacing w:before="120" w:after="120"/>
      <w:jc w:val="center"/>
    </w:pPr>
    <w:rPr>
      <w:b/>
      <w:sz w:val="24"/>
    </w:rPr>
  </w:style>
  <w:style w:type="character" w:customStyle="1" w:styleId="headline-content2">
    <w:name w:val="headline-content2"/>
    <w:qFormat/>
  </w:style>
  <w:style w:type="character" w:customStyle="1" w:styleId="1d">
    <w:name w:val="正文文本 字符1"/>
    <w:semiHidden/>
    <w:qFormat/>
    <w:rPr>
      <w:rFonts w:ascii="Times New Roman" w:eastAsia="宋体" w:hAnsi="Times New Roman"/>
      <w:sz w:val="24"/>
    </w:rPr>
  </w:style>
  <w:style w:type="character" w:customStyle="1" w:styleId="1Char1">
    <w:name w:val="表格1 Char1"/>
    <w:link w:val="1e"/>
    <w:qFormat/>
    <w:rPr>
      <w:rFonts w:ascii="仿宋体"/>
      <w:color w:val="000000"/>
      <w:sz w:val="21"/>
      <w:szCs w:val="21"/>
    </w:rPr>
  </w:style>
  <w:style w:type="paragraph" w:customStyle="1" w:styleId="1e">
    <w:name w:val="表格1"/>
    <w:basedOn w:val="a1"/>
    <w:link w:val="1Char1"/>
    <w:qFormat/>
    <w:pPr>
      <w:adjustRightInd w:val="0"/>
      <w:spacing w:after="120" w:line="20" w:lineRule="atLeast"/>
      <w:jc w:val="center"/>
      <w:textAlignment w:val="baseline"/>
    </w:pPr>
    <w:rPr>
      <w:rFonts w:ascii="仿宋体"/>
      <w:color w:val="000000"/>
      <w:kern w:val="0"/>
      <w:szCs w:val="21"/>
    </w:rPr>
  </w:style>
  <w:style w:type="character" w:customStyle="1" w:styleId="unnamed11">
    <w:name w:val="unnamed11"/>
    <w:qFormat/>
  </w:style>
  <w:style w:type="character" w:customStyle="1" w:styleId="style61">
    <w:name w:val="style61"/>
    <w:qFormat/>
    <w:rPr>
      <w:color w:val="333333"/>
    </w:rPr>
  </w:style>
  <w:style w:type="character" w:customStyle="1" w:styleId="Char20">
    <w:name w:val="表格内正文 Char2"/>
    <w:link w:val="afffc"/>
    <w:qFormat/>
    <w:rPr>
      <w:rFonts w:ascii="宋体" w:hAnsi="宋体"/>
      <w:spacing w:val="4"/>
      <w:kern w:val="18"/>
      <w:sz w:val="24"/>
      <w:szCs w:val="24"/>
    </w:rPr>
  </w:style>
  <w:style w:type="paragraph" w:customStyle="1" w:styleId="afffc">
    <w:name w:val="表格内正文"/>
    <w:basedOn w:val="a1"/>
    <w:link w:val="Char20"/>
    <w:qFormat/>
    <w:pPr>
      <w:spacing w:line="360" w:lineRule="auto"/>
      <w:ind w:firstLine="493"/>
    </w:pPr>
    <w:rPr>
      <w:rFonts w:ascii="宋体" w:hAnsi="宋体"/>
      <w:spacing w:val="4"/>
      <w:kern w:val="18"/>
      <w:sz w:val="24"/>
    </w:rPr>
  </w:style>
  <w:style w:type="character" w:customStyle="1" w:styleId="searchcontent1">
    <w:name w:val="search_content1"/>
    <w:qFormat/>
    <w:rPr>
      <w:sz w:val="20"/>
      <w:szCs w:val="20"/>
    </w:rPr>
  </w:style>
  <w:style w:type="character" w:customStyle="1" w:styleId="Char5">
    <w:name w:val="报告正文 Char"/>
    <w:link w:val="afffd"/>
    <w:qFormat/>
    <w:locked/>
    <w:rPr>
      <w:rFonts w:ascii="宋体" w:hAnsi="宋体" w:cs="宋体"/>
      <w:kern w:val="2"/>
      <w:sz w:val="24"/>
      <w:szCs w:val="24"/>
    </w:rPr>
  </w:style>
  <w:style w:type="paragraph" w:customStyle="1" w:styleId="afffd">
    <w:name w:val="报告正文"/>
    <w:basedOn w:val="a1"/>
    <w:link w:val="Char5"/>
    <w:qFormat/>
    <w:pPr>
      <w:spacing w:beforeLines="50" w:afterLines="50" w:line="460" w:lineRule="exact"/>
      <w:ind w:firstLineChars="200" w:firstLine="200"/>
    </w:pPr>
    <w:rPr>
      <w:rFonts w:ascii="宋体" w:hAnsi="宋体" w:cs="宋体"/>
      <w:sz w:val="24"/>
    </w:rPr>
  </w:style>
  <w:style w:type="character" w:customStyle="1" w:styleId="CharChar4">
    <w:name w:val="报告正文 Char Char"/>
    <w:qFormat/>
    <w:rPr>
      <w:rFonts w:ascii="宋体" w:hAnsi="宋体" w:cs="宋体"/>
      <w:kern w:val="2"/>
      <w:sz w:val="24"/>
      <w:szCs w:val="24"/>
    </w:rPr>
  </w:style>
  <w:style w:type="character" w:customStyle="1" w:styleId="1f">
    <w:name w:val="标题1"/>
    <w:qFormat/>
  </w:style>
  <w:style w:type="character" w:customStyle="1" w:styleId="cn1">
    <w:name w:val="cn1"/>
    <w:qFormat/>
    <w:rPr>
      <w:rFonts w:ascii="ˎ̥" w:hAnsi="ˎ̥" w:hint="default"/>
      <w:color w:val="666666"/>
      <w:sz w:val="12"/>
      <w:szCs w:val="12"/>
      <w:u w:val="none"/>
    </w:rPr>
  </w:style>
  <w:style w:type="character" w:customStyle="1" w:styleId="CharChar5">
    <w:name w:val="投标文件正文 Char Char"/>
    <w:link w:val="afffe"/>
    <w:qFormat/>
    <w:rPr>
      <w:rFonts w:ascii="Arial" w:hAnsi="Arial"/>
      <w:iCs/>
      <w:color w:val="000000"/>
      <w:kern w:val="2"/>
      <w:sz w:val="24"/>
    </w:rPr>
  </w:style>
  <w:style w:type="paragraph" w:customStyle="1" w:styleId="afffe">
    <w:name w:val="投标文件正文"/>
    <w:basedOn w:val="a1"/>
    <w:link w:val="CharChar5"/>
    <w:qFormat/>
    <w:pPr>
      <w:spacing w:line="400" w:lineRule="exact"/>
      <w:ind w:right="33" w:firstLineChars="200" w:firstLine="480"/>
      <w:jc w:val="left"/>
    </w:pPr>
    <w:rPr>
      <w:rFonts w:ascii="Arial" w:hAnsi="Arial"/>
      <w:iCs/>
      <w:color w:val="000000"/>
      <w:sz w:val="24"/>
      <w:szCs w:val="20"/>
    </w:rPr>
  </w:style>
  <w:style w:type="character" w:customStyle="1" w:styleId="Char6">
    <w:name w:val="批注主题 Char"/>
    <w:qFormat/>
    <w:rPr>
      <w:b/>
      <w:bCs/>
      <w:kern w:val="2"/>
      <w:sz w:val="21"/>
      <w:szCs w:val="24"/>
    </w:rPr>
  </w:style>
  <w:style w:type="character" w:customStyle="1" w:styleId="CharChar30">
    <w:name w:val="Char Char3"/>
    <w:qFormat/>
    <w:rPr>
      <w:rFonts w:ascii="宋体" w:eastAsia="宋体" w:hAnsi="宋体" w:hint="eastAsia"/>
      <w:kern w:val="2"/>
      <w:sz w:val="24"/>
      <w:lang w:val="en-US" w:eastAsia="zh-CN"/>
    </w:rPr>
  </w:style>
  <w:style w:type="character" w:customStyle="1" w:styleId="Char11">
    <w:name w:val="纯文本 Char1"/>
    <w:qFormat/>
    <w:rPr>
      <w:rFonts w:ascii="宋体" w:eastAsia="宋体" w:hAnsi="Courier New"/>
      <w:kern w:val="2"/>
      <w:sz w:val="21"/>
      <w:lang w:val="en-US" w:eastAsia="zh-CN" w:bidi="ar-SA"/>
    </w:rPr>
  </w:style>
  <w:style w:type="character" w:customStyle="1" w:styleId="affff">
    <w:name w:val="日期 字符"/>
    <w:uiPriority w:val="99"/>
    <w:semiHidden/>
    <w:qFormat/>
    <w:rPr>
      <w:rFonts w:ascii="Times New Roman" w:eastAsia="宋体" w:hAnsi="Times New Roman"/>
      <w:sz w:val="24"/>
    </w:rPr>
  </w:style>
  <w:style w:type="character" w:customStyle="1" w:styleId="hottext1">
    <w:name w:val="hottext1"/>
    <w:qFormat/>
  </w:style>
  <w:style w:type="character" w:customStyle="1" w:styleId="CharChar6">
    <w:name w:val="中气表头 Char Char"/>
    <w:link w:val="affff0"/>
    <w:qFormat/>
    <w:rPr>
      <w:rFonts w:eastAsia="黑体"/>
      <w:b/>
      <w:kern w:val="2"/>
      <w:sz w:val="21"/>
    </w:rPr>
  </w:style>
  <w:style w:type="paragraph" w:customStyle="1" w:styleId="affff0">
    <w:name w:val="中气表头"/>
    <w:basedOn w:val="a1"/>
    <w:link w:val="CharChar6"/>
    <w:qFormat/>
    <w:pPr>
      <w:jc w:val="center"/>
    </w:pPr>
    <w:rPr>
      <w:rFonts w:eastAsia="黑体"/>
      <w:b/>
      <w:szCs w:val="20"/>
    </w:rPr>
  </w:style>
  <w:style w:type="character" w:customStyle="1" w:styleId="1CharChar">
    <w:name w:val="样式1 Char Char"/>
    <w:qFormat/>
  </w:style>
  <w:style w:type="character" w:customStyle="1" w:styleId="2Char">
    <w:name w:val="正文文本缩进 2 Char"/>
    <w:qFormat/>
    <w:rPr>
      <w:rFonts w:eastAsia="宋体"/>
      <w:kern w:val="2"/>
      <w:sz w:val="21"/>
      <w:szCs w:val="24"/>
      <w:lang w:val="en-US" w:eastAsia="zh-CN" w:bidi="ar-SA"/>
    </w:rPr>
  </w:style>
  <w:style w:type="character" w:customStyle="1" w:styleId="28">
    <w:name w:val="默认段落字体2"/>
    <w:semiHidden/>
    <w:qFormat/>
  </w:style>
  <w:style w:type="character" w:customStyle="1" w:styleId="aChar0">
    <w:name w:val="a表格内容 Char"/>
    <w:link w:val="affff1"/>
    <w:qFormat/>
    <w:rPr>
      <w:spacing w:val="-8"/>
      <w:kern w:val="2"/>
      <w:sz w:val="21"/>
      <w:szCs w:val="21"/>
    </w:rPr>
  </w:style>
  <w:style w:type="paragraph" w:customStyle="1" w:styleId="affff1">
    <w:name w:val="a表格内容"/>
    <w:basedOn w:val="af0"/>
    <w:link w:val="aChar0"/>
    <w:qFormat/>
    <w:pPr>
      <w:widowControl w:val="0"/>
      <w:snapToGrid/>
      <w:spacing w:before="0" w:after="0" w:line="240" w:lineRule="auto"/>
      <w:ind w:right="0"/>
      <w:jc w:val="center"/>
    </w:pPr>
    <w:rPr>
      <w:spacing w:val="-8"/>
      <w:kern w:val="2"/>
      <w:sz w:val="21"/>
      <w:szCs w:val="21"/>
    </w:rPr>
  </w:style>
  <w:style w:type="character" w:customStyle="1" w:styleId="font21">
    <w:name w:val="font21"/>
    <w:qFormat/>
    <w:rPr>
      <w:rFonts w:ascii="宋体" w:eastAsia="宋体" w:hAnsi="宋体" w:hint="eastAsia"/>
      <w:color w:val="000000"/>
      <w:sz w:val="21"/>
      <w:szCs w:val="21"/>
    </w:rPr>
  </w:style>
  <w:style w:type="character" w:customStyle="1" w:styleId="A11">
    <w:name w:val="A11"/>
    <w:qFormat/>
    <w:rPr>
      <w:rFonts w:cs="华康黑体"/>
      <w:color w:val="000000"/>
      <w:sz w:val="22"/>
      <w:szCs w:val="22"/>
    </w:rPr>
  </w:style>
  <w:style w:type="character" w:customStyle="1" w:styleId="Char12">
    <w:name w:val="正文（首行缩进两字） Char1"/>
    <w:qFormat/>
    <w:rPr>
      <w:rFonts w:eastAsia="宋体"/>
      <w:kern w:val="2"/>
      <w:sz w:val="24"/>
      <w:lang w:val="en-US" w:eastAsia="zh-CN" w:bidi="ar-SA"/>
    </w:rPr>
  </w:style>
  <w:style w:type="character" w:customStyle="1" w:styleId="29">
    <w:name w:val="正文文本首行缩进 2 字符"/>
    <w:uiPriority w:val="99"/>
    <w:qFormat/>
    <w:rPr>
      <w:rFonts w:ascii="Times New Roman" w:eastAsia="宋体" w:hAnsi="Times New Roman"/>
      <w:kern w:val="2"/>
      <w:sz w:val="21"/>
      <w:szCs w:val="24"/>
    </w:rPr>
  </w:style>
  <w:style w:type="character" w:customStyle="1" w:styleId="3CharChar">
    <w:name w:val="此篇标题3 Char Char"/>
    <w:link w:val="35"/>
    <w:qFormat/>
    <w:rPr>
      <w:rFonts w:ascii="仿宋_GB2312" w:hAnsi="Arial"/>
      <w:b/>
      <w:kern w:val="2"/>
      <w:sz w:val="24"/>
    </w:rPr>
  </w:style>
  <w:style w:type="paragraph" w:customStyle="1" w:styleId="35">
    <w:name w:val="此篇标题3"/>
    <w:link w:val="3CharChar"/>
    <w:qFormat/>
    <w:pPr>
      <w:spacing w:before="120" w:after="120"/>
    </w:pPr>
    <w:rPr>
      <w:rFonts w:ascii="仿宋_GB2312" w:hAnsi="Arial"/>
      <w:b/>
      <w:kern w:val="2"/>
      <w:sz w:val="24"/>
    </w:rPr>
  </w:style>
  <w:style w:type="character" w:customStyle="1" w:styleId="keyword1">
    <w:name w:val="keyword1"/>
    <w:qFormat/>
    <w:rPr>
      <w:color w:val="FF0000"/>
    </w:rPr>
  </w:style>
  <w:style w:type="character" w:customStyle="1" w:styleId="2Char0">
    <w:name w:val="样式2 Char"/>
    <w:qFormat/>
    <w:rPr>
      <w:lang w:val="en-US" w:eastAsia="zh-CN" w:bidi="ar-SA"/>
    </w:rPr>
  </w:style>
  <w:style w:type="character" w:customStyle="1" w:styleId="CharChar7">
    <w:name w:val="表格内文字 Char Char"/>
    <w:link w:val="affff2"/>
    <w:qFormat/>
    <w:rPr>
      <w:spacing w:val="10"/>
      <w:kern w:val="28"/>
      <w:sz w:val="24"/>
    </w:rPr>
  </w:style>
  <w:style w:type="paragraph" w:customStyle="1" w:styleId="affff2">
    <w:name w:val="表格内文字"/>
    <w:basedOn w:val="af0"/>
    <w:link w:val="CharChar7"/>
    <w:qFormat/>
    <w:pPr>
      <w:widowControl w:val="0"/>
      <w:snapToGrid/>
      <w:spacing w:before="0" w:after="0" w:line="320" w:lineRule="exact"/>
      <w:ind w:right="0"/>
      <w:jc w:val="center"/>
    </w:pPr>
    <w:rPr>
      <w:spacing w:val="10"/>
      <w:kern w:val="28"/>
      <w:sz w:val="24"/>
    </w:rPr>
  </w:style>
  <w:style w:type="character" w:customStyle="1" w:styleId="CharChar20">
    <w:name w:val="Char Char2"/>
    <w:qFormat/>
    <w:rPr>
      <w:rFonts w:ascii="宋体" w:eastAsia="宋体" w:hAnsi="Arial" w:cs="Arial"/>
      <w:kern w:val="2"/>
      <w:sz w:val="21"/>
      <w:lang w:val="en-US" w:eastAsia="zh-CN" w:bidi="ar-SA"/>
    </w:rPr>
  </w:style>
  <w:style w:type="character" w:customStyle="1" w:styleId="311">
    <w:name w:val="标题 3 字符1"/>
    <w:qFormat/>
    <w:rPr>
      <w:rFonts w:eastAsia="宋体"/>
      <w:b/>
      <w:bCs/>
      <w:kern w:val="2"/>
      <w:sz w:val="32"/>
      <w:szCs w:val="32"/>
      <w:lang w:val="en-US" w:eastAsia="zh-CN" w:bidi="ar-SA"/>
    </w:rPr>
  </w:style>
  <w:style w:type="character" w:customStyle="1" w:styleId="Char7">
    <w:name w:val="日期 Char"/>
    <w:qFormat/>
    <w:rPr>
      <w:snapToGrid/>
      <w:sz w:val="24"/>
      <w:szCs w:val="24"/>
    </w:rPr>
  </w:style>
  <w:style w:type="character" w:customStyle="1" w:styleId="Char8">
    <w:name w:val="报告 Char"/>
    <w:link w:val="affff3"/>
    <w:qFormat/>
    <w:rPr>
      <w:sz w:val="24"/>
    </w:rPr>
  </w:style>
  <w:style w:type="paragraph" w:customStyle="1" w:styleId="affff3">
    <w:name w:val="报告"/>
    <w:basedOn w:val="a1"/>
    <w:link w:val="Char8"/>
    <w:qFormat/>
    <w:pPr>
      <w:overflowPunct w:val="0"/>
      <w:autoSpaceDE w:val="0"/>
      <w:autoSpaceDN w:val="0"/>
      <w:adjustRightInd w:val="0"/>
      <w:spacing w:before="120" w:after="120" w:line="400" w:lineRule="atLeast"/>
      <w:ind w:leftChars="400" w:left="840"/>
      <w:textAlignment w:val="baseline"/>
    </w:pPr>
    <w:rPr>
      <w:kern w:val="0"/>
      <w:sz w:val="24"/>
      <w:szCs w:val="20"/>
    </w:rPr>
  </w:style>
  <w:style w:type="character" w:customStyle="1" w:styleId="Char13">
    <w:name w:val="页眉 Char1"/>
    <w:uiPriority w:val="99"/>
    <w:semiHidden/>
    <w:qFormat/>
    <w:rPr>
      <w:kern w:val="2"/>
      <w:sz w:val="18"/>
      <w:szCs w:val="18"/>
    </w:rPr>
  </w:style>
  <w:style w:type="character" w:customStyle="1" w:styleId="aChar1">
    <w:name w:val="a正文 Char"/>
    <w:link w:val="affff4"/>
    <w:qFormat/>
    <w:rPr>
      <w:kern w:val="2"/>
      <w:sz w:val="24"/>
      <w:szCs w:val="24"/>
    </w:rPr>
  </w:style>
  <w:style w:type="paragraph" w:customStyle="1" w:styleId="affff4">
    <w:name w:val="a正文"/>
    <w:basedOn w:val="af5"/>
    <w:link w:val="aChar1"/>
    <w:qFormat/>
    <w:pPr>
      <w:spacing w:line="360" w:lineRule="auto"/>
      <w:ind w:firstLineChars="200" w:firstLine="480"/>
    </w:pPr>
    <w:rPr>
      <w:rFonts w:hAnsi="Times New Roman"/>
      <w:sz w:val="24"/>
      <w:szCs w:val="24"/>
    </w:rPr>
  </w:style>
  <w:style w:type="character" w:customStyle="1" w:styleId="titlel2blackbold1">
    <w:name w:val="titlel2black_bold1"/>
    <w:qFormat/>
    <w:rPr>
      <w:b/>
      <w:color w:val="000000"/>
      <w:sz w:val="21"/>
    </w:rPr>
  </w:style>
  <w:style w:type="character" w:customStyle="1" w:styleId="affff5">
    <w:name w:val="页脚 字符"/>
    <w:uiPriority w:val="99"/>
    <w:qFormat/>
  </w:style>
  <w:style w:type="character" w:customStyle="1" w:styleId="Char9">
    <w:name w:val="表格 Char"/>
    <w:link w:val="affff6"/>
    <w:qFormat/>
    <w:locked/>
    <w:rPr>
      <w:rFonts w:ascii="宋体"/>
      <w:sz w:val="21"/>
    </w:rPr>
  </w:style>
  <w:style w:type="paragraph" w:customStyle="1" w:styleId="affff6">
    <w:name w:val="表格"/>
    <w:basedOn w:val="a1"/>
    <w:next w:val="a1"/>
    <w:link w:val="Char9"/>
    <w:qFormat/>
    <w:pPr>
      <w:adjustRightInd w:val="0"/>
      <w:snapToGrid w:val="0"/>
      <w:spacing w:beforeLines="10" w:afterLines="10" w:line="259" w:lineRule="auto"/>
      <w:jc w:val="center"/>
    </w:pPr>
    <w:rPr>
      <w:rFonts w:ascii="宋体"/>
      <w:kern w:val="0"/>
      <w:szCs w:val="20"/>
    </w:rPr>
  </w:style>
  <w:style w:type="character" w:customStyle="1" w:styleId="hei141">
    <w:name w:val="hei141"/>
    <w:qFormat/>
    <w:rPr>
      <w:rFonts w:ascii="宋体" w:eastAsia="宋体" w:hAnsi="宋体" w:hint="eastAsia"/>
      <w:color w:val="000000"/>
      <w:sz w:val="21"/>
      <w:szCs w:val="21"/>
      <w:u w:val="none"/>
    </w:rPr>
  </w:style>
  <w:style w:type="character" w:customStyle="1" w:styleId="212">
    <w:name w:val="正文文本缩进 2 字符1"/>
    <w:qFormat/>
    <w:rPr>
      <w:rFonts w:eastAsia="宋体"/>
      <w:kern w:val="2"/>
      <w:sz w:val="21"/>
      <w:szCs w:val="24"/>
      <w:lang w:val="en-US" w:eastAsia="zh-CN" w:bidi="ar-SA"/>
    </w:rPr>
  </w:style>
  <w:style w:type="character" w:customStyle="1" w:styleId="CharChar10">
    <w:name w:val="我的正文 Char Char1"/>
    <w:qFormat/>
    <w:rPr>
      <w:rFonts w:eastAsia="宋体"/>
      <w:kern w:val="2"/>
      <w:sz w:val="24"/>
      <w:lang w:val="en-US" w:eastAsia="zh-CN"/>
    </w:rPr>
  </w:style>
  <w:style w:type="character" w:customStyle="1" w:styleId="22CharCharCharCharChar2CharCharCharCharC1Char">
    <w:name w:val="样式 标题 2标题 2 Char Char Char Char Char标题 2 Char Char Char Char C...1 Char"/>
    <w:link w:val="22CharCharCharCharChar2CharCharCharCharC1"/>
    <w:qFormat/>
    <w:rPr>
      <w:rFonts w:ascii="宋体" w:hAnsi="宋体"/>
      <w:b/>
      <w:bCs/>
      <w:color w:val="000000"/>
      <w:kern w:val="2"/>
      <w:sz w:val="32"/>
      <w:szCs w:val="32"/>
    </w:rPr>
  </w:style>
  <w:style w:type="paragraph" w:customStyle="1" w:styleId="22CharCharCharCharChar2CharCharCharCharC1">
    <w:name w:val="样式 标题 2标题 2 Char Char Char Char Char标题 2 Char Char Char Char C...1"/>
    <w:basedOn w:val="2"/>
    <w:link w:val="22CharCharCharCharChar2CharCharCharCharC1Char"/>
    <w:qFormat/>
    <w:pPr>
      <w:spacing w:beforeLines="50" w:before="156" w:afterLines="50" w:after="156"/>
    </w:pPr>
    <w:rPr>
      <w:rFonts w:ascii="宋体" w:hAnsi="宋体"/>
      <w:color w:val="000000"/>
    </w:rPr>
  </w:style>
  <w:style w:type="character" w:customStyle="1" w:styleId="clh15">
    <w:name w:val="c lh15"/>
    <w:qFormat/>
  </w:style>
  <w:style w:type="character" w:customStyle="1" w:styleId="1Char0">
    <w:name w:val="标题 1 Char"/>
    <w:qFormat/>
    <w:rPr>
      <w:rFonts w:eastAsia="宋体"/>
      <w:b/>
      <w:bCs/>
      <w:kern w:val="44"/>
      <w:sz w:val="36"/>
      <w:szCs w:val="44"/>
      <w:lang w:val="en-US" w:eastAsia="zh-CN" w:bidi="ar-SA"/>
    </w:rPr>
  </w:style>
  <w:style w:type="character" w:customStyle="1" w:styleId="CharChar40">
    <w:name w:val="Char Char4"/>
    <w:qFormat/>
    <w:rPr>
      <w:rFonts w:ascii="宋体" w:eastAsia="宋体" w:hAnsi="Courier New"/>
      <w:kern w:val="2"/>
      <w:sz w:val="21"/>
      <w:szCs w:val="21"/>
      <w:lang w:val="en-US" w:eastAsia="zh-CN" w:bidi="ar-SA"/>
    </w:rPr>
  </w:style>
  <w:style w:type="character" w:customStyle="1" w:styleId="CharChar21">
    <w:name w:val="Char Char21"/>
    <w:qFormat/>
    <w:rPr>
      <w:rFonts w:ascii="宋体" w:eastAsia="宋体" w:hAnsi="Courier New" w:hint="eastAsia"/>
      <w:kern w:val="2"/>
      <w:sz w:val="21"/>
      <w:lang w:val="en-US" w:eastAsia="zh-CN"/>
    </w:rPr>
  </w:style>
  <w:style w:type="character" w:customStyle="1" w:styleId="Chara">
    <w:name w:val="批注文字 Char"/>
    <w:qFormat/>
    <w:rPr>
      <w:kern w:val="2"/>
      <w:sz w:val="21"/>
      <w:szCs w:val="24"/>
    </w:rPr>
  </w:style>
  <w:style w:type="character" w:customStyle="1" w:styleId="2a">
    <w:name w:val="纯文本 字符2"/>
    <w:qFormat/>
    <w:rPr>
      <w:rFonts w:ascii="宋体" w:eastAsia="宋体" w:hAnsi="宋体" w:cs="宋体"/>
      <w:sz w:val="24"/>
      <w:szCs w:val="24"/>
      <w:lang w:val="en-US" w:eastAsia="zh-CN" w:bidi="ar-SA"/>
    </w:rPr>
  </w:style>
  <w:style w:type="character" w:customStyle="1" w:styleId="Charb">
    <w:name w:val="正文文本 Char"/>
    <w:qFormat/>
    <w:rPr>
      <w:kern w:val="2"/>
      <w:sz w:val="21"/>
      <w:szCs w:val="24"/>
    </w:rPr>
  </w:style>
  <w:style w:type="character" w:customStyle="1" w:styleId="4Char">
    <w:name w:val="样式4 Char"/>
    <w:link w:val="43"/>
    <w:qFormat/>
    <w:rPr>
      <w:bCs/>
      <w:kern w:val="2"/>
      <w:sz w:val="21"/>
      <w:szCs w:val="18"/>
    </w:rPr>
  </w:style>
  <w:style w:type="paragraph" w:customStyle="1" w:styleId="43">
    <w:name w:val="样式4"/>
    <w:basedOn w:val="a1"/>
    <w:next w:val="a1"/>
    <w:link w:val="4Char"/>
    <w:qFormat/>
    <w:pPr>
      <w:tabs>
        <w:tab w:val="center" w:pos="4153"/>
        <w:tab w:val="right" w:pos="8306"/>
      </w:tabs>
      <w:snapToGrid w:val="0"/>
      <w:jc w:val="left"/>
    </w:pPr>
    <w:rPr>
      <w:bCs/>
      <w:szCs w:val="18"/>
    </w:rPr>
  </w:style>
  <w:style w:type="character" w:customStyle="1" w:styleId="36">
    <w:name w:val="标题 3 字符"/>
    <w:qFormat/>
    <w:rPr>
      <w:b/>
      <w:bCs/>
      <w:kern w:val="2"/>
      <w:sz w:val="32"/>
      <w:szCs w:val="32"/>
    </w:rPr>
  </w:style>
  <w:style w:type="character" w:customStyle="1" w:styleId="affff7">
    <w:name w:val="注释标题 字符"/>
    <w:uiPriority w:val="99"/>
    <w:qFormat/>
    <w:rPr>
      <w:kern w:val="2"/>
      <w:sz w:val="21"/>
      <w:szCs w:val="24"/>
    </w:rPr>
  </w:style>
  <w:style w:type="character" w:customStyle="1" w:styleId="GB2312">
    <w:name w:val="样式 楷体_GB2312 黑色"/>
    <w:qFormat/>
    <w:rPr>
      <w:rFonts w:ascii="楷体_GB2312" w:eastAsia="楷体_GB2312" w:hAnsi="宋体"/>
      <w:b/>
      <w:color w:val="000000"/>
      <w:sz w:val="24"/>
      <w:lang w:val="en-US" w:eastAsia="zh-CN"/>
    </w:rPr>
  </w:style>
  <w:style w:type="character" w:customStyle="1" w:styleId="Char14">
    <w:name w:val="注释标题 Char1"/>
    <w:uiPriority w:val="99"/>
    <w:semiHidden/>
    <w:qFormat/>
    <w:rPr>
      <w:kern w:val="2"/>
      <w:sz w:val="21"/>
      <w:szCs w:val="24"/>
    </w:rPr>
  </w:style>
  <w:style w:type="character" w:customStyle="1" w:styleId="80">
    <w:name w:val="标题 8 字符"/>
    <w:uiPriority w:val="9"/>
    <w:semiHidden/>
    <w:qFormat/>
    <w:rPr>
      <w:rFonts w:ascii="等线 Light" w:eastAsia="等线 Light" w:hAnsi="等线 Light" w:cs="Times New Roman"/>
      <w:kern w:val="2"/>
      <w:sz w:val="24"/>
      <w:szCs w:val="24"/>
    </w:rPr>
  </w:style>
  <w:style w:type="character" w:customStyle="1" w:styleId="Charc">
    <w:name w:val="正文文本缩进 Char"/>
    <w:qFormat/>
    <w:rPr>
      <w:kern w:val="2"/>
      <w:sz w:val="21"/>
      <w:szCs w:val="24"/>
    </w:rPr>
  </w:style>
  <w:style w:type="character" w:customStyle="1" w:styleId="3Char">
    <w:name w:val="正文文本缩进 3 Char"/>
    <w:qFormat/>
    <w:rPr>
      <w:kern w:val="2"/>
      <w:sz w:val="16"/>
      <w:szCs w:val="16"/>
    </w:rPr>
  </w:style>
  <w:style w:type="character" w:customStyle="1" w:styleId="Chard">
    <w:name w:val="页脚 Char"/>
    <w:uiPriority w:val="99"/>
    <w:qFormat/>
    <w:rPr>
      <w:kern w:val="2"/>
      <w:sz w:val="18"/>
      <w:szCs w:val="18"/>
    </w:rPr>
  </w:style>
  <w:style w:type="character" w:customStyle="1" w:styleId="chengChar">
    <w:name w:val="cheng正文 Char"/>
    <w:link w:val="cheng"/>
    <w:qFormat/>
    <w:rPr>
      <w:sz w:val="24"/>
      <w:szCs w:val="24"/>
    </w:rPr>
  </w:style>
  <w:style w:type="paragraph" w:customStyle="1" w:styleId="cheng">
    <w:name w:val="cheng正文"/>
    <w:basedOn w:val="a1"/>
    <w:link w:val="chengChar"/>
    <w:qFormat/>
    <w:pPr>
      <w:widowControl/>
      <w:adjustRightInd w:val="0"/>
      <w:snapToGrid w:val="0"/>
      <w:spacing w:line="360" w:lineRule="auto"/>
      <w:ind w:firstLineChars="200" w:firstLine="200"/>
    </w:pPr>
    <w:rPr>
      <w:kern w:val="0"/>
      <w:sz w:val="24"/>
    </w:rPr>
  </w:style>
  <w:style w:type="character" w:customStyle="1" w:styleId="3Char0">
    <w:name w:val="标题 3 Char"/>
    <w:qFormat/>
    <w:rPr>
      <w:rFonts w:eastAsia="宋体"/>
      <w:b/>
      <w:bCs/>
      <w:kern w:val="2"/>
      <w:sz w:val="32"/>
      <w:szCs w:val="32"/>
      <w:lang w:val="en-US" w:eastAsia="zh-CN" w:bidi="ar-SA"/>
    </w:rPr>
  </w:style>
  <w:style w:type="character" w:customStyle="1" w:styleId="CharChar8">
    <w:name w:val="表格 Char Char"/>
    <w:qFormat/>
    <w:rPr>
      <w:sz w:val="21"/>
    </w:rPr>
  </w:style>
  <w:style w:type="character" w:customStyle="1" w:styleId="1CharChar0">
    <w:name w:val="标题 1 Char Char"/>
    <w:qFormat/>
    <w:rPr>
      <w:rFonts w:eastAsia="宋体"/>
      <w:b/>
      <w:bCs/>
      <w:kern w:val="44"/>
      <w:sz w:val="36"/>
      <w:szCs w:val="44"/>
      <w:lang w:val="en-US" w:eastAsia="zh-CN" w:bidi="ar-SA"/>
    </w:rPr>
  </w:style>
  <w:style w:type="character" w:customStyle="1" w:styleId="font11">
    <w:name w:val="font11"/>
    <w:qFormat/>
    <w:rPr>
      <w:rFonts w:ascii="Times New Roman" w:hAnsi="Times New Roman" w:cs="Times New Roman" w:hint="default"/>
      <w:b/>
      <w:bCs/>
      <w:color w:val="000000"/>
      <w:sz w:val="18"/>
      <w:szCs w:val="18"/>
      <w:u w:val="none"/>
    </w:rPr>
  </w:style>
  <w:style w:type="character" w:customStyle="1" w:styleId="37">
    <w:name w:val="标题3 小三"/>
    <w:qFormat/>
    <w:rPr>
      <w:sz w:val="30"/>
    </w:rPr>
  </w:style>
  <w:style w:type="character" w:customStyle="1" w:styleId="2CharChar">
    <w:name w:val="正文2 Char Char"/>
    <w:qFormat/>
    <w:rPr>
      <w:kern w:val="2"/>
      <w:sz w:val="24"/>
      <w:szCs w:val="24"/>
    </w:rPr>
  </w:style>
  <w:style w:type="character" w:customStyle="1" w:styleId="aChar2">
    <w:name w:val="a表格标题 Char"/>
    <w:link w:val="affff8"/>
    <w:qFormat/>
    <w:rPr>
      <w:b/>
      <w:kern w:val="2"/>
      <w:sz w:val="21"/>
      <w:szCs w:val="21"/>
    </w:rPr>
  </w:style>
  <w:style w:type="paragraph" w:customStyle="1" w:styleId="affff8">
    <w:name w:val="a表格标题"/>
    <w:basedOn w:val="af0"/>
    <w:link w:val="aChar2"/>
    <w:qFormat/>
    <w:pPr>
      <w:widowControl w:val="0"/>
      <w:snapToGrid/>
      <w:spacing w:before="0" w:after="0" w:line="360" w:lineRule="auto"/>
      <w:ind w:right="0" w:firstLine="482"/>
      <w:jc w:val="center"/>
    </w:pPr>
    <w:rPr>
      <w:b/>
      <w:kern w:val="2"/>
      <w:sz w:val="21"/>
      <w:szCs w:val="21"/>
    </w:rPr>
  </w:style>
  <w:style w:type="character" w:customStyle="1" w:styleId="p161">
    <w:name w:val="p161"/>
    <w:qFormat/>
    <w:rPr>
      <w:sz w:val="24"/>
      <w:szCs w:val="24"/>
    </w:rPr>
  </w:style>
  <w:style w:type="character" w:customStyle="1" w:styleId="Chare">
    <w:name w:val="标题节 Char"/>
    <w:link w:val="213"/>
    <w:qFormat/>
    <w:rPr>
      <w:rFonts w:ascii="Arial" w:eastAsia="黑体" w:hAnsi="Arial"/>
      <w:b/>
      <w:kern w:val="24"/>
      <w:sz w:val="32"/>
    </w:rPr>
  </w:style>
  <w:style w:type="paragraph" w:customStyle="1" w:styleId="213">
    <w:name w:val="标题 21"/>
    <w:basedOn w:val="a1"/>
    <w:next w:val="a1"/>
    <w:link w:val="Chare"/>
    <w:qFormat/>
    <w:pPr>
      <w:keepNext/>
      <w:keepLines/>
      <w:spacing w:before="260" w:after="260" w:line="416" w:lineRule="auto"/>
      <w:outlineLvl w:val="1"/>
    </w:pPr>
    <w:rPr>
      <w:rFonts w:ascii="Arial" w:eastAsia="黑体" w:hAnsi="Arial"/>
      <w:b/>
      <w:kern w:val="24"/>
      <w:sz w:val="32"/>
      <w:szCs w:val="20"/>
    </w:rPr>
  </w:style>
  <w:style w:type="character" w:customStyle="1" w:styleId="info3">
    <w:name w:val="info3"/>
    <w:qFormat/>
  </w:style>
  <w:style w:type="character" w:customStyle="1" w:styleId="style21">
    <w:name w:val="style21"/>
    <w:qFormat/>
    <w:rPr>
      <w:color w:val="000000"/>
    </w:rPr>
  </w:style>
  <w:style w:type="character" w:customStyle="1" w:styleId="CharChar50">
    <w:name w:val="Char Char5"/>
    <w:qFormat/>
    <w:rPr>
      <w:sz w:val="18"/>
      <w:szCs w:val="18"/>
    </w:rPr>
  </w:style>
  <w:style w:type="character" w:customStyle="1" w:styleId="font31">
    <w:name w:val="font31"/>
    <w:qFormat/>
    <w:rPr>
      <w:rFonts w:ascii="宋体" w:eastAsia="宋体" w:hAnsi="宋体" w:cs="宋体" w:hint="eastAsia"/>
      <w:color w:val="000000"/>
      <w:sz w:val="18"/>
      <w:szCs w:val="18"/>
      <w:u w:val="none"/>
    </w:rPr>
  </w:style>
  <w:style w:type="character" w:customStyle="1" w:styleId="2Char1">
    <w:name w:val="样式 首行缩进:  2 字符 Char"/>
    <w:link w:val="2b"/>
    <w:qFormat/>
    <w:rPr>
      <w:rFonts w:cs="宋体"/>
      <w:kern w:val="2"/>
      <w:sz w:val="24"/>
      <w:szCs w:val="24"/>
    </w:rPr>
  </w:style>
  <w:style w:type="paragraph" w:customStyle="1" w:styleId="2b">
    <w:name w:val="样式 首行缩进:  2 字符"/>
    <w:basedOn w:val="a1"/>
    <w:link w:val="2Char1"/>
    <w:qFormat/>
    <w:pPr>
      <w:spacing w:line="460" w:lineRule="exact"/>
      <w:ind w:firstLine="471"/>
    </w:pPr>
    <w:rPr>
      <w:rFonts w:cs="宋体"/>
      <w:sz w:val="24"/>
    </w:rPr>
  </w:style>
  <w:style w:type="character" w:customStyle="1" w:styleId="2CharChar0">
    <w:name w:val="样式 首行缩进:  2 字符 Char Char"/>
    <w:qFormat/>
    <w:rPr>
      <w:rFonts w:cs="宋体"/>
      <w:kern w:val="2"/>
      <w:sz w:val="24"/>
      <w:szCs w:val="24"/>
    </w:rPr>
  </w:style>
  <w:style w:type="character" w:customStyle="1" w:styleId="60">
    <w:name w:val="标题 6 字符"/>
    <w:uiPriority w:val="9"/>
    <w:semiHidden/>
    <w:qFormat/>
    <w:rPr>
      <w:rFonts w:ascii="等线 Light" w:eastAsia="等线 Light" w:hAnsi="等线 Light" w:cs="Times New Roman"/>
      <w:b/>
      <w:bCs/>
      <w:kern w:val="2"/>
      <w:sz w:val="24"/>
      <w:szCs w:val="24"/>
    </w:rPr>
  </w:style>
  <w:style w:type="character" w:customStyle="1" w:styleId="affff9">
    <w:name w:val="样式 (符号) 宋体 小四"/>
    <w:qFormat/>
    <w:rPr>
      <w:sz w:val="24"/>
    </w:rPr>
  </w:style>
  <w:style w:type="character" w:customStyle="1" w:styleId="2CharChar1">
    <w:name w:val="样式2 Char Char"/>
    <w:qFormat/>
    <w:rPr>
      <w:rFonts w:eastAsia="宋体"/>
      <w:b/>
      <w:bCs/>
      <w:kern w:val="2"/>
      <w:sz w:val="32"/>
      <w:szCs w:val="32"/>
      <w:lang w:val="en-US" w:eastAsia="zh-CN" w:bidi="ar-SA"/>
    </w:rPr>
  </w:style>
  <w:style w:type="character" w:customStyle="1" w:styleId="1Char2">
    <w:name w:val="样式1 Char"/>
    <w:qFormat/>
    <w:rPr>
      <w:lang w:val="en-US" w:eastAsia="zh-CN" w:bidi="ar-SA"/>
    </w:rPr>
  </w:style>
  <w:style w:type="character" w:customStyle="1" w:styleId="Char15">
    <w:name w:val="页脚 Char1"/>
    <w:uiPriority w:val="99"/>
    <w:semiHidden/>
    <w:qFormat/>
    <w:rPr>
      <w:kern w:val="2"/>
      <w:sz w:val="18"/>
      <w:szCs w:val="18"/>
    </w:rPr>
  </w:style>
  <w:style w:type="character" w:customStyle="1" w:styleId="38">
    <w:name w:val="正文文本 3 字符"/>
    <w:uiPriority w:val="99"/>
    <w:qFormat/>
    <w:rPr>
      <w:kern w:val="2"/>
      <w:sz w:val="16"/>
      <w:szCs w:val="16"/>
    </w:rPr>
  </w:style>
  <w:style w:type="character" w:customStyle="1" w:styleId="Char16">
    <w:name w:val="常用正文样式 Char1"/>
    <w:link w:val="affffa"/>
    <w:qFormat/>
    <w:rPr>
      <w:rFonts w:ascii="宋体" w:eastAsia="楷体_GB2312" w:hAnsi="新宋体"/>
      <w:kern w:val="2"/>
      <w:sz w:val="24"/>
      <w:szCs w:val="24"/>
    </w:rPr>
  </w:style>
  <w:style w:type="paragraph" w:customStyle="1" w:styleId="affffa">
    <w:name w:val="常用正文样式"/>
    <w:link w:val="Char16"/>
    <w:qFormat/>
    <w:pPr>
      <w:widowControl w:val="0"/>
      <w:spacing w:line="360" w:lineRule="auto"/>
      <w:ind w:firstLine="454"/>
      <w:jc w:val="both"/>
    </w:pPr>
    <w:rPr>
      <w:rFonts w:ascii="宋体" w:eastAsia="楷体_GB2312" w:hAnsi="新宋体"/>
      <w:kern w:val="2"/>
      <w:sz w:val="24"/>
      <w:szCs w:val="24"/>
    </w:rPr>
  </w:style>
  <w:style w:type="character" w:customStyle="1" w:styleId="CharChar9">
    <w:name w:val="毕一级 Char Char"/>
    <w:link w:val="affffb"/>
    <w:qFormat/>
    <w:rPr>
      <w:rFonts w:eastAsia="黑体"/>
      <w:kern w:val="2"/>
      <w:sz w:val="36"/>
      <w:szCs w:val="24"/>
    </w:rPr>
  </w:style>
  <w:style w:type="paragraph" w:customStyle="1" w:styleId="affffb">
    <w:name w:val="毕一级"/>
    <w:basedOn w:val="a1"/>
    <w:link w:val="CharChar9"/>
    <w:qFormat/>
    <w:pPr>
      <w:tabs>
        <w:tab w:val="left" w:pos="720"/>
      </w:tabs>
      <w:spacing w:before="300" w:after="300" w:line="520" w:lineRule="exact"/>
      <w:ind w:left="720" w:hanging="720"/>
      <w:jc w:val="center"/>
    </w:pPr>
    <w:rPr>
      <w:rFonts w:eastAsia="黑体"/>
      <w:sz w:val="36"/>
    </w:rPr>
  </w:style>
  <w:style w:type="paragraph" w:customStyle="1" w:styleId="CharCharCharChar">
    <w:name w:val="Char Char Char Char"/>
    <w:basedOn w:val="a1"/>
    <w:qFormat/>
    <w:rPr>
      <w:sz w:val="24"/>
    </w:rPr>
  </w:style>
  <w:style w:type="paragraph" w:customStyle="1" w:styleId="affffc">
    <w:name w:val="四级条标题"/>
    <w:basedOn w:val="affffd"/>
    <w:next w:val="a1"/>
    <w:qFormat/>
    <w:pPr>
      <w:tabs>
        <w:tab w:val="left" w:pos="2520"/>
      </w:tabs>
      <w:ind w:left="2520"/>
      <w:outlineLvl w:val="5"/>
    </w:pPr>
  </w:style>
  <w:style w:type="paragraph" w:customStyle="1" w:styleId="affffd">
    <w:name w:val="三级条标题"/>
    <w:basedOn w:val="affffe"/>
    <w:next w:val="a1"/>
    <w:qFormat/>
    <w:pPr>
      <w:tabs>
        <w:tab w:val="left" w:pos="2100"/>
      </w:tabs>
      <w:ind w:left="2100"/>
      <w:outlineLvl w:val="4"/>
    </w:pPr>
  </w:style>
  <w:style w:type="paragraph" w:customStyle="1" w:styleId="affffe">
    <w:name w:val="二级条标题"/>
    <w:basedOn w:val="afffff"/>
    <w:next w:val="a1"/>
    <w:qFormat/>
    <w:pPr>
      <w:tabs>
        <w:tab w:val="left" w:pos="1680"/>
      </w:tabs>
      <w:ind w:left="1680" w:hanging="420"/>
      <w:outlineLvl w:val="3"/>
    </w:pPr>
  </w:style>
  <w:style w:type="paragraph" w:customStyle="1" w:styleId="afffff">
    <w:name w:val="一级条标题"/>
    <w:basedOn w:val="afffff0"/>
    <w:next w:val="a1"/>
    <w:qFormat/>
    <w:pPr>
      <w:tabs>
        <w:tab w:val="left" w:pos="360"/>
        <w:tab w:val="left" w:pos="1260"/>
        <w:tab w:val="left" w:pos="1287"/>
      </w:tabs>
      <w:spacing w:before="0" w:after="0"/>
      <w:ind w:left="0" w:firstLine="567"/>
      <w:outlineLvl w:val="2"/>
    </w:pPr>
  </w:style>
  <w:style w:type="paragraph" w:customStyle="1" w:styleId="afffff0">
    <w:name w:val="章标题"/>
    <w:next w:val="a1"/>
    <w:qFormat/>
    <w:pPr>
      <w:tabs>
        <w:tab w:val="left" w:pos="903"/>
      </w:tabs>
      <w:spacing w:before="50" w:after="50"/>
      <w:ind w:left="903" w:hanging="315"/>
      <w:jc w:val="both"/>
      <w:outlineLvl w:val="1"/>
    </w:pPr>
    <w:rPr>
      <w:rFonts w:ascii="黑体" w:eastAsia="黑体"/>
      <w:sz w:val="21"/>
    </w:rPr>
  </w:style>
  <w:style w:type="paragraph" w:customStyle="1" w:styleId="Style77">
    <w:name w:val="_Style 77"/>
    <w:basedOn w:val="a1"/>
    <w:qFormat/>
    <w:pPr>
      <w:spacing w:line="360" w:lineRule="auto"/>
      <w:ind w:firstLineChars="200" w:firstLine="200"/>
    </w:pPr>
    <w:rPr>
      <w:rFonts w:ascii="宋体" w:hAnsi="宋体" w:cs="宋体"/>
      <w:sz w:val="24"/>
    </w:rPr>
  </w:style>
  <w:style w:type="paragraph" w:customStyle="1" w:styleId="2c">
    <w:name w:val="表格文字2"/>
    <w:basedOn w:val="a1"/>
    <w:qFormat/>
    <w:pPr>
      <w:adjustRightInd w:val="0"/>
      <w:spacing w:before="60"/>
      <w:jc w:val="center"/>
      <w:textAlignment w:val="baseline"/>
    </w:pPr>
    <w:rPr>
      <w:rFonts w:ascii="宋体"/>
      <w:kern w:val="0"/>
      <w:sz w:val="24"/>
      <w:szCs w:val="20"/>
    </w:rPr>
  </w:style>
  <w:style w:type="paragraph" w:customStyle="1" w:styleId="afffff1">
    <w:name w:val="电镀表"/>
    <w:basedOn w:val="a1"/>
    <w:qFormat/>
    <w:pPr>
      <w:autoSpaceDE w:val="0"/>
      <w:autoSpaceDN w:val="0"/>
      <w:adjustRightInd w:val="0"/>
      <w:spacing w:line="0" w:lineRule="atLeast"/>
      <w:jc w:val="center"/>
      <w:textAlignment w:val="center"/>
    </w:pPr>
    <w:rPr>
      <w:kern w:val="0"/>
      <w:szCs w:val="21"/>
    </w:rPr>
  </w:style>
  <w:style w:type="paragraph" w:customStyle="1" w:styleId="CharCharCharCharCharChar1CharCharCharChar">
    <w:name w:val="Char Char Char Char Char Char1 Char Char Char Char"/>
    <w:basedOn w:val="a1"/>
    <w:qFormat/>
    <w:rPr>
      <w:rFonts w:ascii="Tahoma" w:hAnsi="Tahoma"/>
      <w:sz w:val="24"/>
      <w:szCs w:val="20"/>
    </w:rPr>
  </w:style>
  <w:style w:type="paragraph" w:customStyle="1" w:styleId="afffff2">
    <w:name w:val="表 头"/>
    <w:basedOn w:val="a1"/>
    <w:qFormat/>
    <w:pPr>
      <w:adjustRightInd w:val="0"/>
      <w:spacing w:line="360" w:lineRule="auto"/>
      <w:jc w:val="center"/>
    </w:pPr>
    <w:rPr>
      <w:b/>
      <w:spacing w:val="10"/>
      <w:kern w:val="0"/>
      <w:szCs w:val="20"/>
    </w:rPr>
  </w:style>
  <w:style w:type="paragraph" w:customStyle="1" w:styleId="List31">
    <w:name w:val="List 31"/>
    <w:basedOn w:val="a1"/>
    <w:qFormat/>
    <w:pPr>
      <w:ind w:leftChars="400" w:left="100" w:hangingChars="200" w:hanging="200"/>
    </w:pPr>
    <w:rPr>
      <w:rFonts w:ascii="Calibri" w:hAnsi="Calibri"/>
    </w:rPr>
  </w:style>
  <w:style w:type="paragraph" w:customStyle="1" w:styleId="CharChar15CharCharCharCharCharCharCharCharCharCharCharCharCharCharCharCharCharChar">
    <w:name w:val="Char Char15 Char Char Char Char Char Char Char Char Char Char Char Char Char Char Char Char Char Char"/>
    <w:basedOn w:val="a1"/>
    <w:qFormat/>
    <w:rPr>
      <w:rFonts w:ascii="Tahoma" w:hAnsi="Tahoma"/>
      <w:sz w:val="24"/>
      <w:szCs w:val="20"/>
    </w:rPr>
  </w:style>
  <w:style w:type="paragraph" w:customStyle="1" w:styleId="CharCharCharCharCharCharCharCharCharCharCharCharChar">
    <w:name w:val="Char Char Char Char Char Char Char Char Char Char Char Char Char"/>
    <w:basedOn w:val="a1"/>
    <w:qFormat/>
    <w:rPr>
      <w:szCs w:val="21"/>
    </w:rPr>
  </w:style>
  <w:style w:type="paragraph" w:customStyle="1" w:styleId="CharCharCharCharCharCharCharCharCharCharCharCharCharChar1Char">
    <w:name w:val="Char Char Char Char Char Char Char Char Char Char Char Char Char Char1 Char"/>
    <w:basedOn w:val="a1"/>
    <w:qFormat/>
    <w:pPr>
      <w:widowControl/>
      <w:spacing w:after="160" w:line="240" w:lineRule="exact"/>
      <w:jc w:val="left"/>
    </w:pPr>
  </w:style>
  <w:style w:type="paragraph" w:customStyle="1" w:styleId="CharCharCharCharCharChar1CharCharChar1CharCharChar1CharCharCharCharCharCharCharCharCharCharCharCharCharCharCharCharCharChar1Char">
    <w:name w:val="Char Char Char Char Char Char1 Char Char Char1 Char Char Char1 Char Char Char Char Char Char Char Char Char Char Char Char Char Char Char Char Char Char1 Char"/>
    <w:basedOn w:val="a1"/>
    <w:next w:val="a1"/>
    <w:qFormat/>
    <w:pPr>
      <w:spacing w:line="360" w:lineRule="auto"/>
      <w:ind w:firstLineChars="200" w:firstLine="200"/>
    </w:pPr>
    <w:rPr>
      <w:rFonts w:ascii="宋体" w:hAnsi="宋体" w:cs="宋体"/>
      <w:sz w:val="24"/>
    </w:rPr>
  </w:style>
  <w:style w:type="paragraph" w:customStyle="1" w:styleId="1f0">
    <w:name w:val="1表格"/>
    <w:basedOn w:val="a1"/>
    <w:qFormat/>
    <w:pPr>
      <w:snapToGrid w:val="0"/>
      <w:jc w:val="center"/>
    </w:pPr>
    <w:rPr>
      <w:spacing w:val="4"/>
      <w:sz w:val="24"/>
      <w:szCs w:val="22"/>
      <w:lang w:bidi="th-TH"/>
    </w:rPr>
  </w:style>
  <w:style w:type="paragraph" w:customStyle="1" w:styleId="1f1">
    <w:name w:val="列表段落1"/>
    <w:basedOn w:val="a1"/>
    <w:qFormat/>
    <w:pPr>
      <w:ind w:firstLineChars="200" w:firstLine="420"/>
    </w:pPr>
  </w:style>
  <w:style w:type="paragraph" w:customStyle="1" w:styleId="1f2">
    <w:name w:val="封面标准号1"/>
    <w:qFormat/>
    <w:pPr>
      <w:widowControl w:val="0"/>
      <w:kinsoku w:val="0"/>
      <w:overflowPunct w:val="0"/>
      <w:autoSpaceDE w:val="0"/>
      <w:autoSpaceDN w:val="0"/>
      <w:spacing w:before="308"/>
      <w:jc w:val="right"/>
      <w:textAlignment w:val="center"/>
    </w:pPr>
    <w:rPr>
      <w:sz w:val="28"/>
    </w:rPr>
  </w:style>
  <w:style w:type="paragraph" w:customStyle="1" w:styleId="xl32">
    <w:name w:val="xl32"/>
    <w:basedOn w:val="a1"/>
    <w:qFormat/>
    <w:pPr>
      <w:widowControl/>
      <w:pBdr>
        <w:top w:val="single" w:sz="4" w:space="0" w:color="auto"/>
        <w:bottom w:val="single" w:sz="4" w:space="0" w:color="auto"/>
      </w:pBdr>
      <w:spacing w:before="100" w:beforeAutospacing="1" w:after="100" w:afterAutospacing="1"/>
      <w:jc w:val="right"/>
    </w:pPr>
    <w:rPr>
      <w:rFonts w:ascii="宋体" w:hAnsi="宋体"/>
      <w:color w:val="000000"/>
      <w:kern w:val="0"/>
      <w:sz w:val="24"/>
    </w:rPr>
  </w:style>
  <w:style w:type="paragraph" w:customStyle="1" w:styleId="1f3">
    <w:name w:val="纯文本1"/>
    <w:qFormat/>
    <w:pPr>
      <w:widowControl w:val="0"/>
      <w:ind w:firstLine="425"/>
      <w:jc w:val="both"/>
    </w:pPr>
    <w:rPr>
      <w:rFonts w:ascii="宋体" w:hAnsi="Courier New"/>
      <w:kern w:val="2"/>
      <w:sz w:val="21"/>
      <w:szCs w:val="21"/>
    </w:rPr>
  </w:style>
  <w:style w:type="paragraph" w:customStyle="1" w:styleId="Date1">
    <w:name w:val="Date1"/>
    <w:basedOn w:val="a1"/>
    <w:next w:val="a1"/>
    <w:qFormat/>
    <w:pPr>
      <w:autoSpaceDE w:val="0"/>
      <w:autoSpaceDN w:val="0"/>
      <w:adjustRightInd w:val="0"/>
      <w:textAlignment w:val="baseline"/>
    </w:pPr>
    <w:rPr>
      <w:spacing w:val="5"/>
      <w:kern w:val="0"/>
      <w:sz w:val="24"/>
      <w:szCs w:val="20"/>
    </w:rPr>
  </w:style>
  <w:style w:type="paragraph" w:customStyle="1" w:styleId="1f4">
    <w:name w:val="正文文本1"/>
    <w:basedOn w:val="a1"/>
    <w:qFormat/>
    <w:pPr>
      <w:jc w:val="center"/>
    </w:pPr>
    <w:rPr>
      <w:rFonts w:hint="eastAsia"/>
    </w:rPr>
  </w:style>
  <w:style w:type="paragraph" w:customStyle="1" w:styleId="h">
    <w:name w:val="h"/>
    <w:basedOn w:val="a1"/>
    <w:qFormat/>
    <w:pPr>
      <w:spacing w:before="60"/>
      <w:ind w:firstLine="482"/>
    </w:pPr>
    <w:rPr>
      <w:rFonts w:ascii="Arial" w:eastAsia="仿宋_GB2312" w:hAnsi="Arial"/>
      <w:kern w:val="0"/>
      <w:sz w:val="24"/>
      <w:szCs w:val="20"/>
    </w:rPr>
  </w:style>
  <w:style w:type="paragraph" w:customStyle="1" w:styleId="2h2l22ndlevelTitre22Header211Header2ndPag">
    <w:name w:val="样式 标题 2h2l22nd levelTitre22Header 2节标题 1.1Header 2nd Pag..."/>
    <w:basedOn w:val="2"/>
    <w:qFormat/>
    <w:rPr>
      <w:rFonts w:cs="宋体"/>
      <w:szCs w:val="20"/>
    </w:rPr>
  </w:style>
  <w:style w:type="paragraph" w:customStyle="1" w:styleId="2d">
    <w:name w:val="正文2"/>
    <w:basedOn w:val="a1"/>
    <w:qFormat/>
    <w:pPr>
      <w:spacing w:line="360" w:lineRule="auto"/>
      <w:ind w:firstLineChars="200" w:firstLine="880"/>
    </w:pPr>
    <w:rPr>
      <w:sz w:val="24"/>
    </w:rPr>
  </w:style>
  <w:style w:type="paragraph" w:customStyle="1" w:styleId="afffff3">
    <w:name w:val="电镀正文"/>
    <w:basedOn w:val="a9"/>
    <w:qFormat/>
    <w:pPr>
      <w:spacing w:line="324" w:lineRule="auto"/>
      <w:ind w:firstLine="200"/>
    </w:pPr>
    <w:rPr>
      <w:rFonts w:ascii="宋体" w:hAnsi="宋体"/>
      <w:sz w:val="24"/>
      <w:szCs w:val="24"/>
    </w:rPr>
  </w:style>
  <w:style w:type="paragraph" w:customStyle="1" w:styleId="afffff4">
    <w:name w:val="表头样式"/>
    <w:basedOn w:val="a1"/>
    <w:qFormat/>
    <w:pPr>
      <w:tabs>
        <w:tab w:val="left" w:pos="3060"/>
      </w:tabs>
      <w:spacing w:beforeLines="50" w:before="156"/>
      <w:jc w:val="center"/>
    </w:pPr>
    <w:rPr>
      <w:b/>
      <w:bCs/>
      <w:sz w:val="24"/>
    </w:rPr>
  </w:style>
  <w:style w:type="paragraph" w:customStyle="1" w:styleId="39">
    <w:name w:val="正文样式3"/>
    <w:basedOn w:val="a1"/>
    <w:qFormat/>
    <w:pPr>
      <w:adjustRightInd w:val="0"/>
      <w:spacing w:line="20" w:lineRule="atLeast"/>
      <w:jc w:val="center"/>
      <w:textAlignment w:val="baseline"/>
    </w:pPr>
    <w:rPr>
      <w:kern w:val="0"/>
      <w:sz w:val="24"/>
      <w:szCs w:val="20"/>
    </w:rPr>
  </w:style>
  <w:style w:type="paragraph" w:customStyle="1" w:styleId="31113H3h33rdlevelReHead3WSA">
    <w:name w:val="样式 标题 3条标题1.1.1标题3H3h33rd level第二层条三级标题ReHead 3 WSA +"/>
    <w:basedOn w:val="3"/>
    <w:qFormat/>
    <w:rPr>
      <w:kern w:val="0"/>
      <w:sz w:val="28"/>
    </w:rPr>
  </w:style>
  <w:style w:type="paragraph" w:customStyle="1" w:styleId="GB231215">
    <w:name w:val="样式 (中文) 仿宋_GB2312 四号 黑色 行距: 1.5 倍行距"/>
    <w:basedOn w:val="a1"/>
    <w:qFormat/>
    <w:pPr>
      <w:spacing w:line="360" w:lineRule="auto"/>
      <w:ind w:firstLineChars="200" w:firstLine="200"/>
    </w:pPr>
    <w:rPr>
      <w:rFonts w:eastAsia="仿宋_GB2312" w:cs="宋体"/>
      <w:color w:val="000000"/>
      <w:sz w:val="24"/>
      <w:szCs w:val="20"/>
    </w:rPr>
  </w:style>
  <w:style w:type="paragraph" w:customStyle="1" w:styleId="0">
    <w:name w:val="0"/>
    <w:basedOn w:val="a1"/>
    <w:qFormat/>
    <w:pPr>
      <w:widowControl/>
      <w:snapToGrid w:val="0"/>
    </w:pPr>
    <w:rPr>
      <w:kern w:val="0"/>
      <w:szCs w:val="20"/>
    </w:rPr>
  </w:style>
  <w:style w:type="paragraph" w:customStyle="1" w:styleId="ST201">
    <w:name w:val="ST20_1"/>
    <w:basedOn w:val="a1"/>
    <w:qFormat/>
    <w:pPr>
      <w:autoSpaceDE w:val="0"/>
      <w:autoSpaceDN w:val="0"/>
      <w:adjustRightInd w:val="0"/>
      <w:spacing w:line="312" w:lineRule="atLeast"/>
      <w:jc w:val="center"/>
      <w:textAlignment w:val="baseline"/>
    </w:pPr>
    <w:rPr>
      <w:rFonts w:ascii="宋体" w:hAnsi="Tms Rmn"/>
      <w:kern w:val="0"/>
      <w:sz w:val="24"/>
      <w:szCs w:val="20"/>
    </w:rPr>
  </w:style>
  <w:style w:type="paragraph" w:customStyle="1" w:styleId="44">
    <w:name w:val="此篇标题4"/>
    <w:basedOn w:val="a1"/>
    <w:qFormat/>
    <w:rPr>
      <w:rFonts w:ascii="仿宋_GB2312"/>
      <w:sz w:val="24"/>
      <w:szCs w:val="20"/>
    </w:rPr>
  </w:style>
  <w:style w:type="paragraph" w:customStyle="1" w:styleId="afffff5">
    <w:name w:val="缩进"/>
    <w:basedOn w:val="a1"/>
    <w:qFormat/>
    <w:pPr>
      <w:autoSpaceDE w:val="0"/>
      <w:autoSpaceDN w:val="0"/>
      <w:adjustRightInd w:val="0"/>
      <w:spacing w:line="400" w:lineRule="atLeast"/>
      <w:ind w:firstLine="425"/>
      <w:textAlignment w:val="baseline"/>
    </w:pPr>
    <w:rPr>
      <w:sz w:val="24"/>
      <w:szCs w:val="20"/>
    </w:rPr>
  </w:style>
  <w:style w:type="paragraph" w:customStyle="1" w:styleId="CharCharCharCharCharCharCharCharChar">
    <w:name w:val="Char Char Char Char Char Char Char Char Char"/>
    <w:basedOn w:val="a1"/>
    <w:rPr>
      <w:rFonts w:ascii="宋体"/>
      <w:kern w:val="0"/>
      <w:sz w:val="18"/>
      <w:szCs w:val="28"/>
      <w:u w:val="single"/>
    </w:rPr>
  </w:style>
  <w:style w:type="paragraph" w:customStyle="1" w:styleId="312">
    <w:name w:val="标题 31"/>
    <w:basedOn w:val="a1"/>
    <w:next w:val="a1"/>
    <w:qFormat/>
    <w:pPr>
      <w:keepNext/>
      <w:keepLines/>
      <w:spacing w:before="260" w:after="260" w:line="416" w:lineRule="auto"/>
      <w:outlineLvl w:val="2"/>
    </w:pPr>
    <w:rPr>
      <w:b/>
      <w:sz w:val="32"/>
    </w:rPr>
  </w:style>
  <w:style w:type="paragraph" w:customStyle="1" w:styleId="WPSOffice1">
    <w:name w:val="WPSOffice手动目录 1"/>
    <w:qFormat/>
    <w:rPr>
      <w:rFonts w:ascii="Calibri" w:hAnsi="Calibri"/>
    </w:rPr>
  </w:style>
  <w:style w:type="paragraph" w:customStyle="1" w:styleId="2TimesNewRoman">
    <w:name w:val="正文首行缩进 2 + Times New Roman"/>
    <w:basedOn w:val="a1"/>
    <w:qFormat/>
    <w:pPr>
      <w:tabs>
        <w:tab w:val="left" w:pos="0"/>
      </w:tabs>
      <w:autoSpaceDE w:val="0"/>
      <w:autoSpaceDN w:val="0"/>
      <w:spacing w:line="360" w:lineRule="auto"/>
    </w:pPr>
    <w:rPr>
      <w:rFonts w:hAnsi="宋体"/>
      <w:kern w:val="0"/>
      <w:sz w:val="24"/>
      <w:lang w:val="zh-CN"/>
    </w:rPr>
  </w:style>
  <w:style w:type="paragraph" w:customStyle="1" w:styleId="CharCharCharCharCharChar1CharCharCharCharCharCharCharCharCharCharCharCharChar">
    <w:name w:val="Char Char Char Char Char Char1 Char Char Char Char Char Char Char Char Char Char Char Char Char"/>
    <w:basedOn w:val="a1"/>
    <w:qFormat/>
    <w:rPr>
      <w:rFonts w:ascii="Tahoma" w:hAnsi="Tahoma"/>
      <w:sz w:val="24"/>
      <w:szCs w:val="20"/>
    </w:rPr>
  </w:style>
  <w:style w:type="paragraph" w:customStyle="1" w:styleId="CharCharCharCharCharCharCharCharCharChar">
    <w:name w:val="Char Char Char Char Char Char Char Char Char Char"/>
    <w:basedOn w:val="a1"/>
    <w:qFormat/>
    <w:rPr>
      <w:szCs w:val="21"/>
    </w:rPr>
  </w:style>
  <w:style w:type="paragraph" w:customStyle="1" w:styleId="270">
    <w:name w:val="样式27"/>
    <w:basedOn w:val="a1"/>
    <w:qFormat/>
    <w:pPr>
      <w:keepNext/>
      <w:keepLines/>
      <w:tabs>
        <w:tab w:val="left" w:pos="360"/>
        <w:tab w:val="left" w:pos="540"/>
        <w:tab w:val="left" w:pos="1476"/>
      </w:tabs>
      <w:spacing w:beforeLines="50" w:before="120" w:afterLines="50" w:after="120" w:line="360" w:lineRule="auto"/>
      <w:ind w:left="1476" w:hanging="1296"/>
      <w:outlineLvl w:val="1"/>
    </w:pPr>
    <w:rPr>
      <w:rFonts w:ascii="宋体" w:eastAsia="黑体" w:hAnsi="宋体"/>
      <w:sz w:val="28"/>
      <w:szCs w:val="28"/>
    </w:rPr>
  </w:style>
  <w:style w:type="paragraph" w:customStyle="1" w:styleId="322">
    <w:name w:val="样式 表格 32 + 首行缩进:  2 字符"/>
    <w:basedOn w:val="321"/>
    <w:qFormat/>
    <w:pPr>
      <w:spacing w:line="0" w:lineRule="atLeast"/>
    </w:pPr>
    <w:rPr>
      <w:rFonts w:eastAsia="宋体"/>
      <w:sz w:val="21"/>
    </w:rPr>
  </w:style>
  <w:style w:type="paragraph" w:customStyle="1" w:styleId="321">
    <w:name w:val="表格 32"/>
    <w:basedOn w:val="a1"/>
    <w:qFormat/>
    <w:pPr>
      <w:autoSpaceDE w:val="0"/>
      <w:autoSpaceDN w:val="0"/>
      <w:adjustRightInd w:val="0"/>
      <w:jc w:val="center"/>
      <w:textAlignment w:val="baseline"/>
    </w:pPr>
    <w:rPr>
      <w:rFonts w:eastAsia="楷体_GB2312"/>
      <w:kern w:val="0"/>
      <w:sz w:val="24"/>
      <w:szCs w:val="20"/>
    </w:rPr>
  </w:style>
  <w:style w:type="paragraph" w:customStyle="1" w:styleId="2e">
    <w:name w:val="标题 2 +"/>
    <w:basedOn w:val="2"/>
    <w:qFormat/>
    <w:pPr>
      <w:tabs>
        <w:tab w:val="left" w:pos="0"/>
        <w:tab w:val="left" w:pos="1260"/>
        <w:tab w:val="left" w:pos="1320"/>
      </w:tabs>
      <w:adjustRightInd w:val="0"/>
      <w:spacing w:beforeLines="50" w:before="156" w:afterLines="50" w:after="156"/>
    </w:pPr>
    <w:rPr>
      <w:bCs w:val="0"/>
      <w:sz w:val="30"/>
      <w:szCs w:val="36"/>
    </w:rPr>
  </w:style>
  <w:style w:type="paragraph" w:customStyle="1" w:styleId="300">
    <w:name w:val="样式30"/>
    <w:basedOn w:val="aff5"/>
    <w:qFormat/>
    <w:pPr>
      <w:adjustRightInd w:val="0"/>
      <w:snapToGrid w:val="0"/>
      <w:spacing w:after="0" w:line="360" w:lineRule="auto"/>
      <w:ind w:firstLineChars="200" w:firstLine="480"/>
    </w:pPr>
    <w:rPr>
      <w:snapToGrid w:val="0"/>
      <w:kern w:val="0"/>
      <w:sz w:val="24"/>
      <w:szCs w:val="20"/>
    </w:rPr>
  </w:style>
  <w:style w:type="paragraph" w:customStyle="1" w:styleId="15Timenewrome">
    <w:name w:val="四号 1.5倍行距 宋体 Timenewrome"/>
    <w:basedOn w:val="a1"/>
    <w:next w:val="a1"/>
    <w:qFormat/>
    <w:rPr>
      <w:szCs w:val="20"/>
    </w:rPr>
  </w:style>
  <w:style w:type="paragraph" w:customStyle="1" w:styleId="CharChar15CharCharCharCharCharCharCharCharCharCharCharCharCharCharCharCharCharChar1">
    <w:name w:val="Char Char15 Char Char Char Char Char Char Char Char Char Char Char Char Char Char Char Char Char Char1"/>
    <w:basedOn w:val="a1"/>
    <w:qFormat/>
    <w:rPr>
      <w:rFonts w:ascii="Tahoma" w:hAnsi="Tahoma"/>
      <w:sz w:val="24"/>
      <w:szCs w:val="20"/>
    </w:rPr>
  </w:style>
  <w:style w:type="paragraph" w:customStyle="1" w:styleId="afffff6">
    <w:name w:val="表格内容居中"/>
    <w:qFormat/>
    <w:pPr>
      <w:adjustRightInd w:val="0"/>
      <w:snapToGrid w:val="0"/>
      <w:jc w:val="center"/>
    </w:pPr>
    <w:rPr>
      <w:snapToGrid w:val="0"/>
      <w:sz w:val="21"/>
      <w:szCs w:val="21"/>
    </w:rPr>
  </w:style>
  <w:style w:type="paragraph" w:customStyle="1" w:styleId="Char17">
    <w:name w:val="Char1"/>
    <w:basedOn w:val="3"/>
    <w:qFormat/>
    <w:pPr>
      <w:tabs>
        <w:tab w:val="left" w:pos="720"/>
        <w:tab w:val="left" w:pos="1260"/>
      </w:tabs>
      <w:spacing w:beforeLines="50" w:before="156" w:afterLines="50" w:after="156" w:line="360" w:lineRule="auto"/>
      <w:ind w:left="1260" w:hanging="420"/>
      <w:jc w:val="left"/>
    </w:pPr>
    <w:rPr>
      <w:rFonts w:ascii="宋体" w:hAnsi="宋体" w:cs="宋体"/>
      <w:sz w:val="24"/>
      <w:szCs w:val="24"/>
    </w:rPr>
  </w:style>
  <w:style w:type="paragraph" w:customStyle="1" w:styleId="Default">
    <w:name w:val="Default"/>
    <w:basedOn w:val="1f3"/>
    <w:next w:val="List31"/>
    <w:qFormat/>
    <w:pPr>
      <w:autoSpaceDE w:val="0"/>
      <w:autoSpaceDN w:val="0"/>
      <w:adjustRightInd w:val="0"/>
    </w:pPr>
    <w:rPr>
      <w:rFonts w:ascii="黑体" w:eastAsia="黑体"/>
    </w:rPr>
  </w:style>
  <w:style w:type="paragraph" w:customStyle="1" w:styleId="313">
    <w:name w:val="正文文本缩进 31"/>
    <w:basedOn w:val="a1"/>
    <w:qFormat/>
    <w:pPr>
      <w:spacing w:line="312" w:lineRule="auto"/>
      <w:ind w:firstLine="510"/>
    </w:pPr>
    <w:rPr>
      <w:sz w:val="24"/>
      <w:szCs w:val="20"/>
    </w:rPr>
  </w:style>
  <w:style w:type="paragraph" w:customStyle="1" w:styleId="afffff7">
    <w:name w:val="表题"/>
    <w:basedOn w:val="a8"/>
    <w:qFormat/>
    <w:rPr>
      <w:bCs/>
      <w:szCs w:val="21"/>
    </w:rPr>
  </w:style>
  <w:style w:type="paragraph" w:customStyle="1" w:styleId="CharCharCharCharCharChar">
    <w:name w:val="Char Char Char Char Char Char"/>
    <w:basedOn w:val="a1"/>
    <w:qFormat/>
    <w:pPr>
      <w:widowControl/>
      <w:adjustRightInd w:val="0"/>
      <w:spacing w:beforeLines="100" w:before="312" w:after="240"/>
      <w:jc w:val="center"/>
      <w:textAlignment w:val="baseline"/>
    </w:pPr>
    <w:rPr>
      <w:rFonts w:ascii="Arial" w:eastAsia="黑体" w:hAnsi="Arial" w:cs="Verdana"/>
      <w:b/>
      <w:bCs/>
      <w:kern w:val="0"/>
      <w:sz w:val="32"/>
      <w:lang w:val="zh-CN" w:eastAsia="en-US"/>
    </w:rPr>
  </w:style>
  <w:style w:type="paragraph" w:customStyle="1" w:styleId="NewNewNew">
    <w:name w:val="正文 New New New"/>
    <w:pPr>
      <w:widowControl w:val="0"/>
      <w:jc w:val="both"/>
    </w:pPr>
    <w:rPr>
      <w:rFonts w:hint="eastAsia"/>
      <w:kern w:val="2"/>
      <w:sz w:val="21"/>
    </w:rPr>
  </w:style>
  <w:style w:type="paragraph" w:customStyle="1" w:styleId="afffff8">
    <w:name w:val="报告表正文"/>
    <w:basedOn w:val="a1"/>
    <w:qFormat/>
    <w:pPr>
      <w:adjustRightInd w:val="0"/>
      <w:spacing w:line="312" w:lineRule="auto"/>
      <w:ind w:left="113" w:right="113" w:firstLine="482"/>
      <w:jc w:val="left"/>
      <w:textAlignment w:val="baseline"/>
    </w:pPr>
    <w:rPr>
      <w:kern w:val="0"/>
      <w:sz w:val="24"/>
      <w:szCs w:val="20"/>
    </w:rPr>
  </w:style>
  <w:style w:type="paragraph" w:customStyle="1" w:styleId="Normal1">
    <w:name w:val="Normal1"/>
    <w:qFormat/>
    <w:pPr>
      <w:widowControl w:val="0"/>
      <w:adjustRightInd w:val="0"/>
      <w:spacing w:line="312" w:lineRule="atLeast"/>
      <w:jc w:val="both"/>
      <w:textAlignment w:val="baseline"/>
    </w:pPr>
  </w:style>
  <w:style w:type="paragraph" w:customStyle="1" w:styleId="2110">
    <w:name w:val="标题 211"/>
    <w:basedOn w:val="a1"/>
    <w:qFormat/>
    <w:pPr>
      <w:keepNext/>
      <w:spacing w:line="360" w:lineRule="auto"/>
      <w:jc w:val="center"/>
    </w:pPr>
    <w:rPr>
      <w:rFonts w:ascii="宋体"/>
      <w:sz w:val="28"/>
      <w:szCs w:val="20"/>
    </w:rPr>
  </w:style>
  <w:style w:type="paragraph" w:customStyle="1" w:styleId="73">
    <w:name w:val="7"/>
    <w:basedOn w:val="a1"/>
    <w:next w:val="24"/>
    <w:qFormat/>
    <w:pPr>
      <w:spacing w:after="120" w:line="480" w:lineRule="auto"/>
    </w:pPr>
    <w:rPr>
      <w:szCs w:val="20"/>
    </w:rPr>
  </w:style>
  <w:style w:type="paragraph" w:customStyle="1" w:styleId="afffff9">
    <w:name w:val="报告表格"/>
    <w:basedOn w:val="a1"/>
    <w:qFormat/>
    <w:pPr>
      <w:autoSpaceDE w:val="0"/>
      <w:autoSpaceDN w:val="0"/>
      <w:adjustRightInd w:val="0"/>
      <w:spacing w:before="40" w:after="40"/>
      <w:jc w:val="center"/>
      <w:textAlignment w:val="baseline"/>
    </w:pPr>
    <w:rPr>
      <w:kern w:val="0"/>
      <w:szCs w:val="20"/>
    </w:rPr>
  </w:style>
  <w:style w:type="paragraph" w:customStyle="1" w:styleId="Char">
    <w:name w:val="Char"/>
    <w:basedOn w:val="a1"/>
    <w:qFormat/>
    <w:pPr>
      <w:numPr>
        <w:numId w:val="3"/>
      </w:numPr>
      <w:tabs>
        <w:tab w:val="left" w:pos="920"/>
      </w:tabs>
    </w:pPr>
    <w:rPr>
      <w:sz w:val="24"/>
      <w:szCs w:val="20"/>
    </w:rPr>
  </w:style>
  <w:style w:type="paragraph" w:customStyle="1" w:styleId="xl37">
    <w:name w:val="xl37"/>
    <w:basedOn w:val="a1"/>
    <w:qFormat/>
    <w:pPr>
      <w:widowControl/>
      <w:pBdr>
        <w:left w:val="single" w:sz="4" w:space="0" w:color="auto"/>
        <w:right w:val="single" w:sz="4" w:space="0" w:color="auto"/>
      </w:pBdr>
      <w:spacing w:before="100" w:beforeAutospacing="1" w:after="100" w:afterAutospacing="1"/>
      <w:jc w:val="center"/>
    </w:pPr>
    <w:rPr>
      <w:rFonts w:eastAsia="Arial Unicode MS"/>
      <w:kern w:val="0"/>
      <w:szCs w:val="21"/>
    </w:rPr>
  </w:style>
  <w:style w:type="paragraph" w:customStyle="1" w:styleId="xl34">
    <w:name w:val="xl34"/>
    <w:basedOn w:val="a1"/>
    <w:pPr>
      <w:widowControl/>
      <w:pBdr>
        <w:left w:val="single" w:sz="4" w:space="0" w:color="auto"/>
        <w:right w:val="single" w:sz="4" w:space="0" w:color="auto"/>
      </w:pBdr>
      <w:spacing w:before="100" w:beforeAutospacing="1" w:after="100" w:afterAutospacing="1"/>
      <w:jc w:val="center"/>
      <w:textAlignment w:val="top"/>
    </w:pPr>
    <w:rPr>
      <w:rFonts w:ascii="宋体" w:hAnsi="宋体"/>
      <w:kern w:val="0"/>
      <w:sz w:val="24"/>
    </w:rPr>
  </w:style>
  <w:style w:type="paragraph" w:customStyle="1" w:styleId="CharCharCharChar1">
    <w:name w:val="Char Char Char Char1"/>
    <w:basedOn w:val="a1"/>
    <w:qFormat/>
    <w:pPr>
      <w:spacing w:line="360" w:lineRule="auto"/>
      <w:ind w:firstLineChars="200" w:firstLine="200"/>
    </w:pPr>
    <w:rPr>
      <w:rFonts w:ascii="宋体" w:hAnsi="宋体" w:cs="宋体"/>
      <w:sz w:val="24"/>
    </w:rPr>
  </w:style>
  <w:style w:type="paragraph" w:customStyle="1" w:styleId="22CharCharSeHeadwsa2ChapterChapterTitleH211">
    <w:name w:val="样式 标题 2标题 2 Char CharSeHead wsa2ChapterChapter TitleH21标...1"/>
    <w:basedOn w:val="2"/>
    <w:qFormat/>
    <w:pPr>
      <w:spacing w:beforeLines="50" w:before="156" w:afterLines="50" w:after="156"/>
    </w:pPr>
    <w:rPr>
      <w:rFonts w:cs="宋体"/>
      <w:szCs w:val="20"/>
    </w:rPr>
  </w:style>
  <w:style w:type="paragraph" w:customStyle="1" w:styleId="1f5">
    <w:name w:val="1文章"/>
    <w:basedOn w:val="a1"/>
    <w:qFormat/>
    <w:pPr>
      <w:snapToGrid w:val="0"/>
      <w:spacing w:line="360" w:lineRule="auto"/>
      <w:ind w:firstLine="573"/>
    </w:pPr>
    <w:rPr>
      <w:rFonts w:eastAsia="仿宋_GB2312"/>
      <w:sz w:val="28"/>
      <w:szCs w:val="20"/>
    </w:rPr>
  </w:style>
  <w:style w:type="paragraph" w:customStyle="1" w:styleId="afffffa">
    <w:name w:val="表格正文"/>
    <w:basedOn w:val="a1"/>
    <w:qFormat/>
    <w:rPr>
      <w:rFonts w:ascii="仿宋_GB2312" w:eastAsia="仿宋_GB2312"/>
      <w:snapToGrid w:val="0"/>
      <w:kern w:val="0"/>
      <w:sz w:val="24"/>
      <w:szCs w:val="20"/>
    </w:rPr>
  </w:style>
  <w:style w:type="paragraph" w:customStyle="1" w:styleId="afffffb">
    <w:name w:val="二级无标题条"/>
    <w:basedOn w:val="a1"/>
    <w:qFormat/>
  </w:style>
  <w:style w:type="paragraph" w:customStyle="1" w:styleId="NewNewNewNew">
    <w:name w:val="正文 New New New New"/>
    <w:qFormat/>
    <w:pPr>
      <w:widowControl w:val="0"/>
      <w:jc w:val="both"/>
    </w:pPr>
    <w:rPr>
      <w:rFonts w:hint="eastAsia"/>
      <w:kern w:val="2"/>
      <w:sz w:val="21"/>
    </w:rPr>
  </w:style>
  <w:style w:type="paragraph" w:customStyle="1" w:styleId="afffffc">
    <w:name w:val="图文框"/>
    <w:basedOn w:val="a1"/>
    <w:qFormat/>
    <w:pPr>
      <w:autoSpaceDE w:val="0"/>
      <w:autoSpaceDN w:val="0"/>
      <w:adjustRightInd w:val="0"/>
      <w:snapToGrid w:val="0"/>
      <w:spacing w:line="360" w:lineRule="exact"/>
      <w:jc w:val="center"/>
      <w:textAlignment w:val="baseline"/>
    </w:pPr>
    <w:rPr>
      <w:rFonts w:ascii="宋体" w:hAnsi="宋体"/>
      <w:szCs w:val="20"/>
    </w:rPr>
  </w:style>
  <w:style w:type="paragraph" w:customStyle="1" w:styleId="2f">
    <w:name w:val="纯文本2"/>
    <w:basedOn w:val="a1"/>
    <w:qFormat/>
    <w:pPr>
      <w:adjustRightInd w:val="0"/>
      <w:textAlignment w:val="baseline"/>
    </w:pPr>
    <w:rPr>
      <w:rFonts w:ascii="宋体" w:hAnsi="Courier New"/>
      <w:szCs w:val="20"/>
    </w:rPr>
  </w:style>
  <w:style w:type="paragraph" w:customStyle="1" w:styleId="2f0">
    <w:name w:val="列出段落2"/>
    <w:basedOn w:val="a1"/>
    <w:uiPriority w:val="34"/>
    <w:qFormat/>
    <w:pPr>
      <w:ind w:firstLineChars="200" w:firstLine="420"/>
    </w:pPr>
    <w:rPr>
      <w:rFonts w:ascii="Calibri" w:hAnsi="Calibri"/>
      <w:szCs w:val="22"/>
    </w:rPr>
  </w:style>
  <w:style w:type="paragraph" w:customStyle="1" w:styleId="4651152">
    <w:name w:val="样式 样式 段前: 4.65 磅 行距: 多倍行距 1.15 字行 + 首行缩进:  2 字符"/>
    <w:basedOn w:val="a1"/>
    <w:pPr>
      <w:spacing w:before="93" w:line="312" w:lineRule="auto"/>
      <w:ind w:firstLineChars="200" w:firstLine="200"/>
    </w:pPr>
    <w:rPr>
      <w:rFonts w:cs="宋体"/>
      <w:sz w:val="24"/>
      <w:szCs w:val="20"/>
    </w:rPr>
  </w:style>
  <w:style w:type="paragraph" w:customStyle="1" w:styleId="Charf">
    <w:name w:val="我的正文 Char"/>
    <w:basedOn w:val="a1"/>
    <w:next w:val="a1"/>
    <w:qFormat/>
    <w:pPr>
      <w:spacing w:line="520" w:lineRule="exact"/>
      <w:ind w:firstLineChars="225" w:firstLine="540"/>
    </w:pPr>
    <w:rPr>
      <w:sz w:val="24"/>
      <w:szCs w:val="20"/>
    </w:rPr>
  </w:style>
  <w:style w:type="paragraph" w:customStyle="1" w:styleId="ParaCharCharCharChar">
    <w:name w:val="默认段落字体 Para Char Char Char Char"/>
    <w:basedOn w:val="a1"/>
    <w:qFormat/>
    <w:pPr>
      <w:spacing w:line="360" w:lineRule="auto"/>
      <w:ind w:firstLineChars="200" w:firstLine="200"/>
    </w:pPr>
    <w:rPr>
      <w:rFonts w:ascii="宋体" w:hAnsi="宋体" w:cs="宋体"/>
      <w:sz w:val="24"/>
    </w:rPr>
  </w:style>
  <w:style w:type="paragraph" w:customStyle="1" w:styleId="xl22">
    <w:name w:val="xl22"/>
    <w:basedOn w:val="a1"/>
    <w:qFormat/>
    <w:pPr>
      <w:widowControl/>
      <w:spacing w:before="100" w:after="100"/>
      <w:jc w:val="center"/>
    </w:pPr>
    <w:rPr>
      <w:kern w:val="0"/>
      <w:sz w:val="24"/>
    </w:rPr>
  </w:style>
  <w:style w:type="paragraph" w:customStyle="1" w:styleId="Char30">
    <w:name w:val="Char3"/>
    <w:basedOn w:val="a1"/>
    <w:qFormat/>
    <w:pPr>
      <w:widowControl/>
      <w:spacing w:after="160" w:line="240" w:lineRule="exact"/>
      <w:jc w:val="left"/>
    </w:pPr>
    <w:rPr>
      <w:rFonts w:ascii="Verdana" w:eastAsia="仿宋_GB2312" w:hAnsi="Verdana"/>
      <w:kern w:val="0"/>
      <w:sz w:val="24"/>
      <w:szCs w:val="20"/>
      <w:lang w:eastAsia="en-US"/>
    </w:rPr>
  </w:style>
  <w:style w:type="paragraph" w:customStyle="1" w:styleId="TableParagraph">
    <w:name w:val="Table Paragraph"/>
    <w:basedOn w:val="a1"/>
    <w:uiPriority w:val="1"/>
    <w:qFormat/>
    <w:pPr>
      <w:autoSpaceDE w:val="0"/>
      <w:autoSpaceDN w:val="0"/>
      <w:adjustRightInd w:val="0"/>
      <w:jc w:val="left"/>
    </w:pPr>
    <w:rPr>
      <w:rFonts w:ascii="Calibri" w:hAnsi="Calibri"/>
      <w:kern w:val="0"/>
      <w:sz w:val="24"/>
    </w:rPr>
  </w:style>
  <w:style w:type="paragraph" w:customStyle="1" w:styleId="afffffd">
    <w:name w:val="文本框文字"/>
    <w:basedOn w:val="a1"/>
    <w:qFormat/>
    <w:pPr>
      <w:jc w:val="center"/>
    </w:pPr>
  </w:style>
  <w:style w:type="paragraph" w:customStyle="1" w:styleId="afffffe">
    <w:name w:val="表的内容"/>
    <w:basedOn w:val="a1"/>
    <w:next w:val="a1"/>
    <w:qFormat/>
    <w:rPr>
      <w:position w:val="-20"/>
    </w:rPr>
  </w:style>
  <w:style w:type="paragraph" w:customStyle="1" w:styleId="affffff">
    <w:name w:val="表注解"/>
    <w:basedOn w:val="a1"/>
    <w:next w:val="a1"/>
    <w:qFormat/>
    <w:pPr>
      <w:widowControl/>
      <w:adjustRightInd w:val="0"/>
      <w:snapToGrid w:val="0"/>
    </w:pPr>
    <w:rPr>
      <w:b/>
      <w:snapToGrid w:val="0"/>
      <w:kern w:val="0"/>
      <w:sz w:val="18"/>
    </w:rPr>
  </w:style>
  <w:style w:type="paragraph" w:customStyle="1" w:styleId="affffff0">
    <w:name w:val="【表格文字】"/>
    <w:basedOn w:val="a1"/>
    <w:next w:val="a1"/>
    <w:qFormat/>
    <w:pPr>
      <w:spacing w:line="320" w:lineRule="atLeast"/>
      <w:jc w:val="center"/>
    </w:pPr>
    <w:rPr>
      <w:szCs w:val="20"/>
    </w:rPr>
  </w:style>
  <w:style w:type="paragraph" w:customStyle="1" w:styleId="affffff1">
    <w:name w:val="小点"/>
    <w:pPr>
      <w:tabs>
        <w:tab w:val="left" w:pos="1830"/>
      </w:tabs>
      <w:adjustRightInd w:val="0"/>
      <w:snapToGrid w:val="0"/>
      <w:spacing w:line="360" w:lineRule="auto"/>
      <w:ind w:left="1830" w:hanging="510"/>
    </w:pPr>
    <w:rPr>
      <w:rFonts w:ascii="宋体" w:hAnsi="宋体"/>
      <w:sz w:val="24"/>
    </w:rPr>
  </w:style>
  <w:style w:type="paragraph" w:customStyle="1" w:styleId="ParaChar">
    <w:name w:val="默认段落字体 Para Char"/>
    <w:basedOn w:val="a1"/>
    <w:next w:val="a1"/>
    <w:qFormat/>
    <w:pPr>
      <w:spacing w:line="360" w:lineRule="auto"/>
      <w:ind w:firstLineChars="200" w:firstLine="200"/>
    </w:pPr>
    <w:rPr>
      <w:rFonts w:ascii="宋体" w:hAnsi="宋体" w:cs="宋体"/>
      <w:sz w:val="24"/>
    </w:rPr>
  </w:style>
  <w:style w:type="paragraph" w:customStyle="1" w:styleId="BodyText21">
    <w:name w:val="Body Text 21"/>
    <w:basedOn w:val="a1"/>
    <w:qFormat/>
    <w:pPr>
      <w:autoSpaceDE w:val="0"/>
      <w:autoSpaceDN w:val="0"/>
      <w:adjustRightInd w:val="0"/>
      <w:spacing w:line="480" w:lineRule="exact"/>
      <w:ind w:firstLine="540"/>
      <w:textAlignment w:val="baseline"/>
    </w:pPr>
    <w:rPr>
      <w:rFonts w:ascii="宋体" w:hAnsi="Tms Rmn"/>
      <w:kern w:val="0"/>
      <w:sz w:val="24"/>
      <w:szCs w:val="20"/>
    </w:rPr>
  </w:style>
  <w:style w:type="paragraph" w:customStyle="1" w:styleId="affffff2">
    <w:name w:val="表中文字"/>
    <w:qFormat/>
    <w:pPr>
      <w:spacing w:line="280" w:lineRule="exact"/>
      <w:ind w:leftChars="-40" w:left="-84" w:rightChars="-40" w:right="-84"/>
      <w:jc w:val="center"/>
    </w:pPr>
    <w:rPr>
      <w:rFonts w:cs="宋体"/>
      <w:sz w:val="21"/>
      <w:lang w:val="zh-CN"/>
    </w:rPr>
  </w:style>
  <w:style w:type="paragraph" w:customStyle="1" w:styleId="10">
    <w:name w:val="样式10"/>
    <w:basedOn w:val="a1"/>
    <w:qFormat/>
    <w:pPr>
      <w:keepNext/>
      <w:keepLines/>
      <w:numPr>
        <w:numId w:val="4"/>
      </w:numPr>
      <w:spacing w:beforeLines="50" w:before="156" w:afterLines="50" w:after="156" w:line="360" w:lineRule="auto"/>
      <w:outlineLvl w:val="0"/>
    </w:pPr>
    <w:rPr>
      <w:rFonts w:eastAsia="黑体"/>
      <w:kern w:val="44"/>
      <w:sz w:val="30"/>
      <w:szCs w:val="44"/>
    </w:rPr>
  </w:style>
  <w:style w:type="paragraph" w:customStyle="1" w:styleId="CharCharCharCharCharChar1CharCharCharCharCharCharCharCharChar1CharCharCharCharCharCharChar">
    <w:name w:val="Char Char Char Char Char Char1 Char Char Char Char Char Char Char Char Char1 Char Char Char Char Char Char Char"/>
    <w:basedOn w:val="a1"/>
    <w:qFormat/>
    <w:rPr>
      <w:rFonts w:eastAsia="仿宋_GB2312"/>
      <w:sz w:val="32"/>
      <w:szCs w:val="32"/>
    </w:rPr>
  </w:style>
  <w:style w:type="paragraph" w:customStyle="1" w:styleId="xl24">
    <w:name w:val="xl24"/>
    <w:basedOn w:val="a1"/>
    <w:qFormat/>
    <w:pPr>
      <w:widowControl/>
      <w:pBdr>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b/>
      <w:bCs/>
      <w:kern w:val="0"/>
      <w:szCs w:val="21"/>
    </w:rPr>
  </w:style>
  <w:style w:type="paragraph" w:customStyle="1" w:styleId="affffff3">
    <w:name w:val="毕二级"/>
    <w:basedOn w:val="a1"/>
    <w:qFormat/>
    <w:pPr>
      <w:tabs>
        <w:tab w:val="left" w:pos="1080"/>
      </w:tabs>
      <w:spacing w:beforeLines="50" w:before="156" w:afterLines="50" w:after="156" w:line="360" w:lineRule="auto"/>
      <w:jc w:val="left"/>
    </w:pPr>
    <w:rPr>
      <w:rFonts w:eastAsia="黑体"/>
      <w:sz w:val="30"/>
    </w:rPr>
  </w:style>
  <w:style w:type="paragraph" w:customStyle="1" w:styleId="affffff4">
    <w:name w:val="前言、引言标题"/>
    <w:next w:val="a1"/>
    <w:qFormat/>
    <w:pPr>
      <w:shd w:val="clear" w:color="FFFFFF" w:fill="FFFFFF"/>
      <w:tabs>
        <w:tab w:val="left" w:pos="903"/>
      </w:tabs>
      <w:spacing w:before="640" w:after="560"/>
      <w:ind w:left="903" w:hanging="315"/>
      <w:jc w:val="center"/>
      <w:outlineLvl w:val="0"/>
    </w:pPr>
    <w:rPr>
      <w:rFonts w:ascii="黑体" w:eastAsia="黑体"/>
      <w:sz w:val="32"/>
    </w:rPr>
  </w:style>
  <w:style w:type="paragraph" w:customStyle="1" w:styleId="150">
    <w:name w:val="样式 行距: 1.5 倍行距"/>
    <w:basedOn w:val="a1"/>
    <w:qFormat/>
    <w:pPr>
      <w:spacing w:line="360" w:lineRule="auto"/>
      <w:ind w:firstLineChars="200" w:firstLine="480"/>
    </w:pPr>
    <w:rPr>
      <w:sz w:val="24"/>
      <w:szCs w:val="20"/>
    </w:rPr>
  </w:style>
  <w:style w:type="paragraph" w:customStyle="1" w:styleId="CharCharCharCharCharCharCharCharCharCharCharCharCharCharCharCharCharCharCharCharChar1Char">
    <w:name w:val="Char Char Char Char Char Char Char Char Char Char Char Char Char Char Char Char Char Char Char Char Char1 Char"/>
    <w:qFormat/>
    <w:pPr>
      <w:widowControl w:val="0"/>
      <w:spacing w:line="360" w:lineRule="exact"/>
      <w:ind w:firstLineChars="200" w:firstLine="480"/>
      <w:jc w:val="both"/>
    </w:pPr>
  </w:style>
  <w:style w:type="paragraph" w:customStyle="1" w:styleId="2f1">
    <w:name w:val="普通(网站)2"/>
    <w:basedOn w:val="a1"/>
    <w:qFormat/>
    <w:pPr>
      <w:widowControl/>
      <w:spacing w:before="100" w:beforeAutospacing="1" w:after="100" w:afterAutospacing="1"/>
      <w:jc w:val="left"/>
    </w:pPr>
    <w:rPr>
      <w:rFonts w:ascii="宋体" w:hAnsi="宋体"/>
      <w:sz w:val="24"/>
      <w:szCs w:val="20"/>
    </w:rPr>
  </w:style>
  <w:style w:type="paragraph" w:customStyle="1" w:styleId="F">
    <w:name w:val="F正文"/>
    <w:qFormat/>
    <w:pPr>
      <w:widowControl w:val="0"/>
      <w:adjustRightInd w:val="0"/>
      <w:spacing w:line="360" w:lineRule="atLeast"/>
    </w:pPr>
    <w:rPr>
      <w:spacing w:val="12"/>
      <w:sz w:val="24"/>
    </w:rPr>
  </w:style>
  <w:style w:type="paragraph" w:customStyle="1" w:styleId="45">
    <w:name w:val="4"/>
    <w:basedOn w:val="a1"/>
    <w:next w:val="af5"/>
    <w:rPr>
      <w:rFonts w:ascii="宋体" w:hAnsi="Courier New" w:cs="Courier New"/>
      <w:szCs w:val="21"/>
    </w:rPr>
  </w:style>
  <w:style w:type="paragraph" w:customStyle="1" w:styleId="NewNew">
    <w:name w:val="正文 New New"/>
    <w:qFormat/>
    <w:pPr>
      <w:widowControl w:val="0"/>
      <w:jc w:val="both"/>
    </w:pPr>
    <w:rPr>
      <w:rFonts w:hint="eastAsia"/>
      <w:kern w:val="2"/>
      <w:sz w:val="21"/>
    </w:rPr>
  </w:style>
  <w:style w:type="paragraph" w:customStyle="1" w:styleId="1f6">
    <w:name w:val="列出段落1"/>
    <w:basedOn w:val="a1"/>
    <w:qFormat/>
    <w:pPr>
      <w:ind w:firstLineChars="200" w:firstLine="420"/>
    </w:pPr>
    <w:rPr>
      <w:rFonts w:ascii="Calibri" w:hAnsi="Calibri"/>
      <w:szCs w:val="22"/>
    </w:rPr>
  </w:style>
  <w:style w:type="paragraph" w:customStyle="1" w:styleId="PlainText1">
    <w:name w:val="Plain Text1"/>
    <w:basedOn w:val="a1"/>
    <w:qFormat/>
    <w:pPr>
      <w:adjustRightInd w:val="0"/>
      <w:textAlignment w:val="baseline"/>
    </w:pPr>
    <w:rPr>
      <w:rFonts w:ascii="宋体" w:hAnsi="Courier New"/>
      <w:szCs w:val="20"/>
    </w:rPr>
  </w:style>
  <w:style w:type="paragraph" w:customStyle="1" w:styleId="Style343">
    <w:name w:val="_Style 343"/>
    <w:uiPriority w:val="99"/>
    <w:semiHidden/>
    <w:qFormat/>
    <w:rPr>
      <w:kern w:val="2"/>
      <w:sz w:val="21"/>
      <w:szCs w:val="24"/>
    </w:rPr>
  </w:style>
  <w:style w:type="paragraph" w:customStyle="1" w:styleId="affffff5">
    <w:name w:val="中气正文"/>
    <w:basedOn w:val="a1"/>
    <w:qFormat/>
    <w:pPr>
      <w:spacing w:line="360" w:lineRule="auto"/>
      <w:ind w:firstLineChars="200" w:firstLine="480"/>
    </w:pPr>
    <w:rPr>
      <w:sz w:val="24"/>
      <w:szCs w:val="20"/>
    </w:rPr>
  </w:style>
  <w:style w:type="paragraph" w:customStyle="1" w:styleId="B">
    <w:name w:val="B地块正文"/>
    <w:basedOn w:val="af5"/>
    <w:qFormat/>
    <w:pPr>
      <w:spacing w:line="440" w:lineRule="exact"/>
      <w:ind w:firstLineChars="200" w:firstLine="200"/>
      <w:jc w:val="left"/>
    </w:pPr>
    <w:rPr>
      <w:rFonts w:ascii="黑体" w:hAnsi="宋体"/>
      <w:bCs/>
      <w:sz w:val="24"/>
      <w:szCs w:val="36"/>
    </w:rPr>
  </w:style>
  <w:style w:type="paragraph" w:customStyle="1" w:styleId="3a">
    <w:name w:val="3"/>
    <w:basedOn w:val="a1"/>
    <w:next w:val="a1"/>
    <w:qFormat/>
    <w:pPr>
      <w:spacing w:after="120"/>
    </w:pPr>
  </w:style>
  <w:style w:type="paragraph" w:customStyle="1" w:styleId="affffff6">
    <w:name w:val="正文 + 宋体"/>
    <w:basedOn w:val="a1"/>
    <w:qFormat/>
    <w:pPr>
      <w:snapToGrid w:val="0"/>
      <w:spacing w:line="400" w:lineRule="exact"/>
      <w:ind w:firstLineChars="200" w:firstLine="480"/>
    </w:pPr>
    <w:rPr>
      <w:rFonts w:ascii="宋体" w:hAnsi="宋体"/>
      <w:color w:val="000000"/>
      <w:sz w:val="24"/>
      <w:szCs w:val="20"/>
    </w:rPr>
  </w:style>
  <w:style w:type="paragraph" w:customStyle="1" w:styleId="8Char">
    <w:name w:val="8 Char"/>
    <w:basedOn w:val="a1"/>
    <w:qFormat/>
    <w:rPr>
      <w:rFonts w:ascii="Tahoma" w:hAnsi="Tahoma"/>
      <w:sz w:val="24"/>
      <w:szCs w:val="20"/>
    </w:rPr>
  </w:style>
  <w:style w:type="paragraph" w:customStyle="1" w:styleId="Style771">
    <w:name w:val="_Style 771"/>
    <w:basedOn w:val="a1"/>
    <w:qFormat/>
    <w:pPr>
      <w:spacing w:line="360" w:lineRule="auto"/>
      <w:ind w:firstLineChars="200" w:firstLine="200"/>
    </w:pPr>
    <w:rPr>
      <w:szCs w:val="20"/>
    </w:rPr>
  </w:style>
  <w:style w:type="paragraph" w:customStyle="1" w:styleId="1f7">
    <w:name w:val="正文样式1"/>
    <w:basedOn w:val="a1"/>
    <w:qFormat/>
    <w:pPr>
      <w:adjustRightInd w:val="0"/>
      <w:snapToGrid w:val="0"/>
      <w:spacing w:line="360" w:lineRule="auto"/>
      <w:ind w:firstLine="510"/>
      <w:textAlignment w:val="baseline"/>
    </w:pPr>
    <w:rPr>
      <w:kern w:val="24"/>
      <w:sz w:val="24"/>
      <w:szCs w:val="20"/>
    </w:rPr>
  </w:style>
  <w:style w:type="paragraph" w:customStyle="1" w:styleId="affffff7">
    <w:name w:val="表头及表尾"/>
    <w:qFormat/>
    <w:pPr>
      <w:tabs>
        <w:tab w:val="center" w:pos="4200"/>
        <w:tab w:val="right" w:pos="8400"/>
      </w:tabs>
      <w:adjustRightInd w:val="0"/>
      <w:snapToGrid w:val="0"/>
    </w:pPr>
    <w:rPr>
      <w:b/>
      <w:snapToGrid w:val="0"/>
      <w:sz w:val="21"/>
      <w:szCs w:val="21"/>
    </w:rPr>
  </w:style>
  <w:style w:type="paragraph" w:customStyle="1" w:styleId="p15">
    <w:name w:val="p15"/>
    <w:basedOn w:val="a1"/>
    <w:qFormat/>
    <w:pPr>
      <w:widowControl/>
      <w:snapToGrid w:val="0"/>
      <w:spacing w:line="360" w:lineRule="auto"/>
      <w:ind w:firstLine="420"/>
    </w:pPr>
    <w:rPr>
      <w:kern w:val="0"/>
      <w:sz w:val="24"/>
    </w:rPr>
  </w:style>
  <w:style w:type="paragraph" w:customStyle="1" w:styleId="152">
    <w:name w:val="样式 四号 行距: 1.5 倍行距 首行缩进:  2 字符"/>
    <w:basedOn w:val="a1"/>
    <w:qFormat/>
    <w:pPr>
      <w:spacing w:line="360" w:lineRule="auto"/>
      <w:ind w:firstLineChars="200" w:firstLine="560"/>
    </w:pPr>
    <w:rPr>
      <w:rFonts w:cs="宋体"/>
      <w:sz w:val="28"/>
      <w:szCs w:val="20"/>
    </w:rPr>
  </w:style>
  <w:style w:type="paragraph" w:customStyle="1" w:styleId="3221">
    <w:name w:val="样式 表格 32 + 首行缩进:  2 字符1"/>
    <w:basedOn w:val="321"/>
    <w:qFormat/>
    <w:rPr>
      <w:rFonts w:eastAsia="宋体"/>
      <w:sz w:val="21"/>
    </w:rPr>
  </w:style>
  <w:style w:type="paragraph" w:customStyle="1" w:styleId="CharCharChar1Char">
    <w:name w:val="Char Char Char1 Char"/>
    <w:basedOn w:val="a1"/>
    <w:qFormat/>
    <w:rPr>
      <w:rFonts w:ascii="Tahoma" w:hAnsi="Tahoma"/>
      <w:sz w:val="24"/>
      <w:szCs w:val="20"/>
    </w:rPr>
  </w:style>
  <w:style w:type="paragraph" w:customStyle="1" w:styleId="affffff8">
    <w:name w:val="正文(黑体)"/>
    <w:basedOn w:val="a1"/>
    <w:qFormat/>
    <w:pPr>
      <w:autoSpaceDE w:val="0"/>
      <w:autoSpaceDN w:val="0"/>
      <w:adjustRightInd w:val="0"/>
      <w:spacing w:line="288" w:lineRule="auto"/>
      <w:ind w:firstLine="482"/>
      <w:textAlignment w:val="baseline"/>
    </w:pPr>
    <w:rPr>
      <w:rFonts w:ascii="黑体"/>
      <w:kern w:val="0"/>
      <w:sz w:val="24"/>
      <w:szCs w:val="20"/>
    </w:rPr>
  </w:style>
  <w:style w:type="paragraph" w:styleId="affffff9">
    <w:name w:val="List Paragraph"/>
    <w:basedOn w:val="a1"/>
    <w:uiPriority w:val="34"/>
    <w:qFormat/>
    <w:pPr>
      <w:ind w:firstLineChars="200" w:firstLine="420"/>
    </w:pPr>
    <w:rPr>
      <w:szCs w:val="20"/>
    </w:rPr>
  </w:style>
  <w:style w:type="paragraph" w:customStyle="1" w:styleId="CharCharCharCharChar2Char">
    <w:name w:val="Char Char Char Char Char2 Char"/>
    <w:basedOn w:val="a1"/>
    <w:qFormat/>
    <w:pPr>
      <w:adjustRightInd w:val="0"/>
      <w:snapToGrid w:val="0"/>
      <w:spacing w:line="360" w:lineRule="auto"/>
      <w:ind w:firstLineChars="200" w:firstLine="200"/>
    </w:pPr>
  </w:style>
  <w:style w:type="paragraph" w:customStyle="1" w:styleId="CharCharCharCharCharChar1CharCharCharCharCharCharChar">
    <w:name w:val="Char Char Char Char Char Char1 Char Char Char Char Char Char Char"/>
    <w:basedOn w:val="a1"/>
    <w:qFormat/>
    <w:pPr>
      <w:spacing w:line="360" w:lineRule="auto"/>
      <w:ind w:firstLineChars="200" w:firstLine="200"/>
    </w:pPr>
    <w:rPr>
      <w:rFonts w:ascii="宋体" w:hAnsi="宋体"/>
      <w:sz w:val="24"/>
      <w:szCs w:val="20"/>
    </w:rPr>
  </w:style>
  <w:style w:type="paragraph" w:customStyle="1" w:styleId="2f2">
    <w:name w:val="样式2"/>
    <w:basedOn w:val="3"/>
    <w:qFormat/>
    <w:pPr>
      <w:snapToGrid w:val="0"/>
      <w:spacing w:before="120" w:after="0" w:line="360" w:lineRule="auto"/>
    </w:pPr>
    <w:rPr>
      <w:snapToGrid w:val="0"/>
      <w:kern w:val="0"/>
      <w:sz w:val="24"/>
      <w:szCs w:val="24"/>
    </w:rPr>
  </w:style>
  <w:style w:type="paragraph" w:customStyle="1" w:styleId="affffffa">
    <w:name w:val="简单回函地址"/>
    <w:basedOn w:val="a1"/>
    <w:qFormat/>
    <w:rPr>
      <w:rFonts w:ascii="Tahoma" w:eastAsia="黑体" w:hAnsi="Tahoma" w:cs="Tahoma"/>
      <w:szCs w:val="20"/>
    </w:rPr>
  </w:style>
  <w:style w:type="paragraph" w:customStyle="1" w:styleId="affffffb">
    <w:name w:val="正文文字"/>
    <w:basedOn w:val="a1"/>
    <w:qFormat/>
    <w:pPr>
      <w:widowControl/>
      <w:spacing w:before="100" w:beforeAutospacing="1" w:after="100" w:afterAutospacing="1"/>
      <w:jc w:val="left"/>
    </w:pPr>
    <w:rPr>
      <w:rFonts w:ascii="宋体" w:hAnsi="宋体" w:cs="宋体"/>
      <w:kern w:val="0"/>
      <w:sz w:val="24"/>
    </w:rPr>
  </w:style>
  <w:style w:type="paragraph" w:customStyle="1" w:styleId="affffffc">
    <w:name w:val="封面标准名称"/>
    <w:qFormat/>
    <w:pPr>
      <w:widowControl w:val="0"/>
      <w:spacing w:line="680" w:lineRule="exact"/>
      <w:jc w:val="center"/>
      <w:textAlignment w:val="center"/>
    </w:pPr>
    <w:rPr>
      <w:rFonts w:ascii="黑体" w:eastAsia="黑体"/>
      <w:sz w:val="52"/>
    </w:rPr>
  </w:style>
  <w:style w:type="paragraph" w:customStyle="1" w:styleId="Style364">
    <w:name w:val="_Style 364"/>
    <w:basedOn w:val="1"/>
    <w:next w:val="a1"/>
    <w:uiPriority w:val="39"/>
    <w:qFormat/>
    <w:pPr>
      <w:keepLines/>
      <w:widowControl/>
      <w:tabs>
        <w:tab w:val="left" w:pos="720"/>
      </w:tabs>
      <w:overflowPunct/>
      <w:snapToGrid/>
      <w:spacing w:before="480" w:after="0" w:line="276" w:lineRule="auto"/>
      <w:ind w:left="0" w:firstLine="0"/>
      <w:jc w:val="left"/>
      <w:outlineLvl w:val="9"/>
    </w:pPr>
    <w:rPr>
      <w:rFonts w:ascii="Cambria" w:eastAsia="宋体" w:hAnsi="Cambria"/>
      <w:color w:val="365F91"/>
      <w:kern w:val="0"/>
      <w:sz w:val="28"/>
      <w:szCs w:val="28"/>
    </w:rPr>
  </w:style>
  <w:style w:type="paragraph" w:customStyle="1" w:styleId="111111">
    <w:name w:val="表正文111111"/>
    <w:basedOn w:val="a1"/>
    <w:qFormat/>
    <w:pPr>
      <w:spacing w:line="360" w:lineRule="auto"/>
      <w:ind w:firstLineChars="200" w:firstLine="480"/>
    </w:pPr>
    <w:rPr>
      <w:rFonts w:ascii="宋体" w:hAnsi="宋体"/>
      <w:sz w:val="24"/>
    </w:rPr>
  </w:style>
  <w:style w:type="paragraph" w:customStyle="1" w:styleId="pic-info">
    <w:name w:val="pic-info"/>
    <w:basedOn w:val="a1"/>
    <w:qFormat/>
    <w:pPr>
      <w:widowControl/>
      <w:spacing w:before="100" w:beforeAutospacing="1" w:after="100" w:afterAutospacing="1"/>
      <w:jc w:val="left"/>
    </w:pPr>
    <w:rPr>
      <w:rFonts w:ascii="黑体" w:eastAsia="黑体" w:hAnsi="黑体" w:cs="黑体"/>
      <w:kern w:val="0"/>
      <w:sz w:val="24"/>
    </w:rPr>
  </w:style>
  <w:style w:type="paragraph" w:customStyle="1" w:styleId="body">
    <w:name w:val="body"/>
    <w:basedOn w:val="a1"/>
    <w:qFormat/>
    <w:pPr>
      <w:spacing w:line="360" w:lineRule="auto"/>
      <w:ind w:firstLineChars="200" w:firstLine="480"/>
    </w:pPr>
    <w:rPr>
      <w:rFonts w:ascii="宋体" w:hAnsi="宋体"/>
      <w:sz w:val="24"/>
      <w:szCs w:val="20"/>
    </w:rPr>
  </w:style>
  <w:style w:type="paragraph" w:customStyle="1" w:styleId="NewNewNewNewNew">
    <w:name w:val="正文 New New New New New"/>
    <w:pPr>
      <w:widowControl w:val="0"/>
      <w:jc w:val="both"/>
    </w:pPr>
    <w:rPr>
      <w:rFonts w:hint="eastAsia"/>
      <w:kern w:val="2"/>
      <w:sz w:val="21"/>
    </w:rPr>
  </w:style>
  <w:style w:type="paragraph" w:customStyle="1" w:styleId="Default1">
    <w:name w:val="Default1"/>
    <w:qFormat/>
    <w:pPr>
      <w:widowControl w:val="0"/>
      <w:autoSpaceDE w:val="0"/>
      <w:autoSpaceDN w:val="0"/>
      <w:adjustRightInd w:val="0"/>
    </w:pPr>
    <w:rPr>
      <w:rFonts w:ascii="宋体" w:cs="宋体"/>
      <w:color w:val="000000"/>
      <w:sz w:val="24"/>
      <w:szCs w:val="24"/>
    </w:rPr>
  </w:style>
  <w:style w:type="paragraph" w:customStyle="1" w:styleId="affffffd">
    <w:name w:val="项目名称"/>
    <w:basedOn w:val="a1"/>
    <w:qFormat/>
    <w:pPr>
      <w:adjustRightInd w:val="0"/>
      <w:spacing w:line="360" w:lineRule="auto"/>
      <w:ind w:firstLineChars="200" w:firstLine="200"/>
      <w:jc w:val="center"/>
      <w:textAlignment w:val="baseline"/>
    </w:pPr>
    <w:rPr>
      <w:rFonts w:ascii="黑体" w:eastAsia="黑体" w:hAnsi="宋体"/>
      <w:b/>
      <w:color w:val="000000"/>
      <w:sz w:val="32"/>
      <w:szCs w:val="20"/>
    </w:rPr>
  </w:style>
  <w:style w:type="paragraph" w:customStyle="1" w:styleId="affffffe">
    <w:name w:val="表标题（自定义）"/>
    <w:qFormat/>
    <w:pPr>
      <w:spacing w:line="360" w:lineRule="auto"/>
      <w:ind w:firstLine="482"/>
      <w:jc w:val="center"/>
    </w:pPr>
    <w:rPr>
      <w:b/>
      <w:color w:val="000000"/>
      <w:sz w:val="24"/>
    </w:rPr>
  </w:style>
  <w:style w:type="paragraph" w:customStyle="1" w:styleId="CharCharCharCharCharCharCharCharCharCharCharChar1Char">
    <w:name w:val="Char Char Char Char Char Char Char Char Char Char Char Char1 Char"/>
    <w:basedOn w:val="a1"/>
    <w:qFormat/>
    <w:pPr>
      <w:spacing w:line="360" w:lineRule="auto"/>
      <w:ind w:firstLineChars="200" w:firstLine="200"/>
    </w:pPr>
    <w:rPr>
      <w:sz w:val="24"/>
      <w:szCs w:val="20"/>
    </w:rPr>
  </w:style>
  <w:style w:type="paragraph" w:customStyle="1" w:styleId="1f8">
    <w:name w:val="段落1"/>
    <w:basedOn w:val="a1"/>
    <w:qFormat/>
    <w:pPr>
      <w:spacing w:line="480" w:lineRule="exact"/>
      <w:ind w:firstLineChars="200" w:firstLine="584"/>
    </w:pPr>
    <w:rPr>
      <w:spacing w:val="6"/>
      <w:sz w:val="28"/>
    </w:rPr>
  </w:style>
  <w:style w:type="paragraph" w:customStyle="1" w:styleId="juzhong">
    <w:name w:val="juzhong"/>
    <w:basedOn w:val="a1"/>
    <w:qFormat/>
    <w:pPr>
      <w:widowControl/>
      <w:jc w:val="left"/>
    </w:pPr>
    <w:rPr>
      <w:rFonts w:ascii="宋体" w:hAnsi="宋体" w:cs="宋体"/>
      <w:color w:val="000000"/>
      <w:kern w:val="0"/>
      <w:sz w:val="24"/>
    </w:rPr>
  </w:style>
  <w:style w:type="paragraph" w:customStyle="1" w:styleId="3b">
    <w:name w:val="样式3"/>
    <w:basedOn w:val="a1"/>
    <w:pPr>
      <w:snapToGrid w:val="0"/>
      <w:jc w:val="center"/>
    </w:pPr>
    <w:rPr>
      <w:snapToGrid w:val="0"/>
      <w:kern w:val="0"/>
      <w:sz w:val="24"/>
    </w:rPr>
  </w:style>
  <w:style w:type="paragraph" w:customStyle="1" w:styleId="CharCharCharCharCharCharChar">
    <w:name w:val="Char Char Char Char Char Char Char"/>
    <w:basedOn w:val="a1"/>
    <w:qFormat/>
  </w:style>
  <w:style w:type="paragraph" w:customStyle="1" w:styleId="CharCharCharCharCharCharCharCharCharChar1">
    <w:name w:val="Char Char Char Char Char Char Char Char Char Char1"/>
    <w:basedOn w:val="a1"/>
    <w:unhideWhenUsed/>
    <w:qFormat/>
    <w:pPr>
      <w:wordWrap w:val="0"/>
      <w:adjustRightInd w:val="0"/>
      <w:snapToGrid w:val="0"/>
      <w:spacing w:line="480" w:lineRule="exact"/>
      <w:ind w:firstLine="471"/>
    </w:pPr>
    <w:rPr>
      <w:rFonts w:hint="eastAsia"/>
      <w:kern w:val="0"/>
      <w:sz w:val="24"/>
    </w:rPr>
  </w:style>
  <w:style w:type="paragraph" w:customStyle="1" w:styleId="CharCharChar">
    <w:name w:val="Char Char Char"/>
    <w:basedOn w:val="a1"/>
    <w:qFormat/>
    <w:rPr>
      <w:sz w:val="24"/>
    </w:rPr>
  </w:style>
  <w:style w:type="paragraph" w:customStyle="1" w:styleId="1f9">
    <w:name w:val="表格样式1"/>
    <w:basedOn w:val="a1"/>
    <w:qFormat/>
    <w:pPr>
      <w:adjustRightInd w:val="0"/>
      <w:spacing w:line="20" w:lineRule="atLeast"/>
      <w:jc w:val="center"/>
      <w:textAlignment w:val="baseline"/>
    </w:pPr>
    <w:rPr>
      <w:rFonts w:ascii="宋体"/>
      <w:kern w:val="0"/>
      <w:szCs w:val="20"/>
    </w:rPr>
  </w:style>
  <w:style w:type="paragraph" w:customStyle="1" w:styleId="1fa">
    <w:name w:val="1表格头"/>
    <w:basedOn w:val="1f0"/>
    <w:qFormat/>
    <w:pPr>
      <w:spacing w:line="160" w:lineRule="atLeast"/>
    </w:pPr>
    <w:rPr>
      <w:rFonts w:eastAsia="仿宋_GB2312"/>
      <w:spacing w:val="0"/>
      <w:szCs w:val="20"/>
      <w:lang w:bidi="ar-SA"/>
    </w:rPr>
  </w:style>
  <w:style w:type="paragraph" w:customStyle="1" w:styleId="CharChar11">
    <w:name w:val="字元 字元 Char Char 字元 字元1"/>
    <w:basedOn w:val="a1"/>
    <w:qFormat/>
    <w:rPr>
      <w:sz w:val="24"/>
      <w:szCs w:val="20"/>
    </w:rPr>
  </w:style>
  <w:style w:type="paragraph" w:customStyle="1" w:styleId="Char110">
    <w:name w:val="Char11"/>
    <w:basedOn w:val="a1"/>
    <w:qFormat/>
    <w:pPr>
      <w:spacing w:line="360" w:lineRule="auto"/>
      <w:ind w:firstLineChars="200" w:firstLine="200"/>
    </w:pPr>
    <w:rPr>
      <w:rFonts w:ascii="宋体" w:hAnsi="宋体" w:cs="宋体"/>
      <w:sz w:val="24"/>
    </w:rPr>
  </w:style>
  <w:style w:type="paragraph" w:customStyle="1" w:styleId="xl26">
    <w:name w:val="xl26"/>
    <w:basedOn w:val="a1"/>
    <w:qFormat/>
    <w:pPr>
      <w:widowControl/>
      <w:pBdr>
        <w:left w:val="single" w:sz="4" w:space="0" w:color="auto"/>
        <w:bottom w:val="single" w:sz="4" w:space="0" w:color="auto"/>
      </w:pBdr>
      <w:spacing w:before="100" w:beforeAutospacing="1" w:after="100" w:afterAutospacing="1"/>
      <w:jc w:val="center"/>
    </w:pPr>
    <w:rPr>
      <w:rFonts w:ascii="Arial Unicode MS" w:eastAsia="Arial Unicode MS" w:hAnsi="Arial Unicode MS" w:cs="Arial Unicode MS"/>
      <w:kern w:val="0"/>
      <w:szCs w:val="21"/>
    </w:rPr>
  </w:style>
  <w:style w:type="paragraph" w:customStyle="1" w:styleId="3110">
    <w:name w:val="标题 311"/>
    <w:basedOn w:val="a1"/>
    <w:next w:val="a1"/>
    <w:qFormat/>
    <w:pPr>
      <w:keepNext/>
      <w:keepLines/>
      <w:spacing w:before="260" w:after="260" w:line="416" w:lineRule="auto"/>
      <w:outlineLvl w:val="2"/>
    </w:pPr>
    <w:rPr>
      <w:b/>
      <w:sz w:val="32"/>
    </w:rPr>
  </w:style>
  <w:style w:type="paragraph" w:customStyle="1" w:styleId="CharCharCharCharCharChar1CharCharCharCharCharCharCharCharCharChar">
    <w:name w:val="Char Char Char Char Char Char1 Char Char Char Char Char Char Char Char Char Char"/>
    <w:basedOn w:val="a1"/>
    <w:qFormat/>
    <w:rPr>
      <w:rFonts w:ascii="Tahoma" w:hAnsi="Tahoma"/>
      <w:sz w:val="24"/>
      <w:szCs w:val="20"/>
    </w:rPr>
  </w:style>
  <w:style w:type="paragraph" w:customStyle="1" w:styleId="120">
    <w:name w:val="表1表2"/>
    <w:basedOn w:val="a1"/>
    <w:qFormat/>
    <w:pPr>
      <w:autoSpaceDE w:val="0"/>
      <w:autoSpaceDN w:val="0"/>
      <w:adjustRightInd w:val="0"/>
      <w:spacing w:line="360" w:lineRule="auto"/>
      <w:jc w:val="center"/>
      <w:textAlignment w:val="center"/>
    </w:pPr>
    <w:rPr>
      <w:rFonts w:eastAsia="仿宋体"/>
      <w:kern w:val="0"/>
      <w:sz w:val="24"/>
      <w:szCs w:val="20"/>
    </w:rPr>
  </w:style>
  <w:style w:type="paragraph" w:customStyle="1" w:styleId="2f3">
    <w:name w:val="样式 题注 + 首行缩进:  2 字符"/>
    <w:basedOn w:val="aa"/>
    <w:qFormat/>
    <w:pPr>
      <w:spacing w:line="360" w:lineRule="auto"/>
      <w:ind w:firstLineChars="200" w:firstLine="400"/>
      <w:jc w:val="center"/>
    </w:pPr>
    <w:rPr>
      <w:rFonts w:eastAsia="仿宋_GB2312" w:cs="Times New Roman"/>
      <w:b/>
    </w:rPr>
  </w:style>
  <w:style w:type="paragraph" w:customStyle="1" w:styleId="CharCharChar1">
    <w:name w:val="Char Char Char1"/>
    <w:basedOn w:val="a1"/>
    <w:qFormat/>
    <w:rPr>
      <w:sz w:val="24"/>
    </w:rPr>
  </w:style>
  <w:style w:type="paragraph" w:customStyle="1" w:styleId="CharCharCharCharChar2Char1">
    <w:name w:val="Char Char Char Char Char2 Char1"/>
    <w:basedOn w:val="a1"/>
    <w:qFormat/>
    <w:pPr>
      <w:adjustRightInd w:val="0"/>
      <w:snapToGrid w:val="0"/>
      <w:spacing w:line="360" w:lineRule="auto"/>
      <w:ind w:firstLineChars="200" w:firstLine="200"/>
    </w:pPr>
  </w:style>
  <w:style w:type="paragraph" w:customStyle="1" w:styleId="afffffff">
    <w:name w:val="封面"/>
    <w:basedOn w:val="a1"/>
    <w:pPr>
      <w:tabs>
        <w:tab w:val="left" w:pos="1080"/>
      </w:tabs>
      <w:spacing w:line="360" w:lineRule="auto"/>
      <w:ind w:firstLineChars="200" w:firstLine="480"/>
      <w:jc w:val="left"/>
    </w:pPr>
    <w:rPr>
      <w:rFonts w:ascii="宋体" w:hAnsi="宋体"/>
      <w:sz w:val="24"/>
      <w:szCs w:val="20"/>
    </w:rPr>
  </w:style>
  <w:style w:type="paragraph" w:styleId="afffffff0">
    <w:name w:val="No Spacing"/>
    <w:uiPriority w:val="1"/>
    <w:qFormat/>
    <w:pPr>
      <w:widowControl w:val="0"/>
      <w:jc w:val="both"/>
    </w:pPr>
    <w:rPr>
      <w:kern w:val="2"/>
      <w:sz w:val="21"/>
    </w:rPr>
  </w:style>
  <w:style w:type="paragraph" w:customStyle="1" w:styleId="3Char1">
    <w:name w:val="3 Char"/>
    <w:basedOn w:val="a1"/>
    <w:qFormat/>
    <w:rPr>
      <w:sz w:val="24"/>
      <w:szCs w:val="20"/>
    </w:rPr>
  </w:style>
  <w:style w:type="paragraph" w:customStyle="1" w:styleId="2f4">
    <w:name w:val="此篇标题2"/>
    <w:qFormat/>
    <w:pPr>
      <w:outlineLvl w:val="1"/>
    </w:pPr>
    <w:rPr>
      <w:rFonts w:ascii="仿宋_GB2312" w:hAnsi="Arial"/>
      <w:b/>
      <w:kern w:val="2"/>
      <w:sz w:val="30"/>
    </w:rPr>
  </w:style>
  <w:style w:type="paragraph" w:customStyle="1" w:styleId="CharChar15CharCharCharCharCharCharCharChar">
    <w:name w:val="Char Char15 Char Char Char Char Char Char Char Char"/>
    <w:basedOn w:val="a1"/>
    <w:qFormat/>
    <w:rPr>
      <w:rFonts w:ascii="Tahoma" w:hAnsi="Tahoma"/>
      <w:sz w:val="24"/>
      <w:szCs w:val="20"/>
    </w:rPr>
  </w:style>
  <w:style w:type="paragraph" w:customStyle="1" w:styleId="CharChar110">
    <w:name w:val="Char Char11"/>
    <w:basedOn w:val="a1"/>
    <w:qFormat/>
    <w:pPr>
      <w:widowControl/>
      <w:spacing w:before="100" w:beforeAutospacing="1" w:after="100" w:afterAutospacing="1"/>
      <w:ind w:firstLineChars="200" w:firstLine="200"/>
      <w:jc w:val="left"/>
    </w:pPr>
    <w:rPr>
      <w:rFonts w:ascii="Verdana" w:eastAsia="仿宋_GB2312" w:hAnsi="Verdana"/>
      <w:kern w:val="0"/>
      <w:sz w:val="20"/>
      <w:szCs w:val="21"/>
      <w:lang w:eastAsia="en-US"/>
    </w:rPr>
  </w:style>
  <w:style w:type="paragraph" w:customStyle="1" w:styleId="afffffff1">
    <w:name w:val="表文"/>
    <w:basedOn w:val="af0"/>
    <w:next w:val="a9"/>
    <w:qFormat/>
    <w:pPr>
      <w:widowControl w:val="0"/>
      <w:spacing w:before="0" w:after="0" w:line="240" w:lineRule="auto"/>
      <w:ind w:right="0"/>
      <w:jc w:val="center"/>
    </w:pPr>
    <w:rPr>
      <w:color w:val="000000"/>
      <w:kern w:val="2"/>
      <w:sz w:val="21"/>
      <w:szCs w:val="24"/>
    </w:rPr>
  </w:style>
  <w:style w:type="paragraph" w:customStyle="1" w:styleId="afffffff2">
    <w:name w:val="大表内容"/>
    <w:qFormat/>
    <w:pPr>
      <w:widowControl w:val="0"/>
      <w:tabs>
        <w:tab w:val="left" w:pos="480"/>
      </w:tabs>
      <w:ind w:leftChars="-85" w:left="-204"/>
      <w:jc w:val="center"/>
    </w:pPr>
    <w:rPr>
      <w:rFonts w:ascii="宋体" w:hAnsi="宋体"/>
      <w:color w:val="000000"/>
      <w:kern w:val="2"/>
      <w:sz w:val="21"/>
    </w:rPr>
  </w:style>
  <w:style w:type="paragraph" w:customStyle="1" w:styleId="afffffff3">
    <w:name w:val="中气附图"/>
    <w:basedOn w:val="a0"/>
    <w:qFormat/>
    <w:pPr>
      <w:numPr>
        <w:numId w:val="0"/>
      </w:numPr>
      <w:tabs>
        <w:tab w:val="left" w:pos="360"/>
        <w:tab w:val="left" w:pos="1080"/>
        <w:tab w:val="left" w:pos="1188"/>
      </w:tabs>
      <w:spacing w:before="0" w:after="0" w:line="360" w:lineRule="auto"/>
      <w:ind w:left="1188" w:hanging="720"/>
    </w:pPr>
    <w:rPr>
      <w:rFonts w:eastAsia="黑体"/>
      <w:b w:val="0"/>
      <w:sz w:val="32"/>
    </w:rPr>
  </w:style>
  <w:style w:type="paragraph" w:customStyle="1" w:styleId="4Subsection14TimesNewRoman1">
    <w:name w:val="样式 标题 4Subsection标题 14 + Times New Roman 黑色1"/>
    <w:basedOn w:val="4"/>
    <w:qFormat/>
    <w:pPr>
      <w:keepLines/>
      <w:tabs>
        <w:tab w:val="left" w:pos="900"/>
      </w:tabs>
      <w:spacing w:line="360" w:lineRule="auto"/>
    </w:pPr>
    <w:rPr>
      <w:color w:val="000000"/>
      <w:kern w:val="2"/>
      <w:sz w:val="24"/>
    </w:rPr>
  </w:style>
  <w:style w:type="paragraph" w:customStyle="1" w:styleId="afffffff4">
    <w:name w:val="正文缩近"/>
    <w:basedOn w:val="a1"/>
    <w:qFormat/>
    <w:pPr>
      <w:spacing w:line="360" w:lineRule="auto"/>
      <w:ind w:firstLineChars="200" w:firstLine="560"/>
    </w:pPr>
    <w:rPr>
      <w:sz w:val="28"/>
      <w:szCs w:val="28"/>
    </w:rPr>
  </w:style>
  <w:style w:type="paragraph" w:customStyle="1" w:styleId="NormalIndent1">
    <w:name w:val="Normal Indent1"/>
    <w:basedOn w:val="a1"/>
    <w:qFormat/>
    <w:pPr>
      <w:ind w:firstLine="420"/>
    </w:pPr>
    <w:rPr>
      <w:rFonts w:ascii="Calibri" w:hAnsi="Calibri"/>
    </w:rPr>
  </w:style>
  <w:style w:type="paragraph" w:customStyle="1" w:styleId="214">
    <w:name w:val="正文文本 21"/>
    <w:basedOn w:val="a1"/>
    <w:qFormat/>
    <w:pPr>
      <w:autoSpaceDE w:val="0"/>
      <w:autoSpaceDN w:val="0"/>
      <w:adjustRightInd w:val="0"/>
      <w:spacing w:line="360" w:lineRule="atLeast"/>
      <w:ind w:firstLine="425"/>
      <w:textAlignment w:val="baseline"/>
    </w:pPr>
    <w:rPr>
      <w:rFonts w:ascii="宋体" w:hAnsi="Tms Rmn"/>
      <w:kern w:val="0"/>
      <w:sz w:val="28"/>
      <w:szCs w:val="20"/>
    </w:rPr>
  </w:style>
  <w:style w:type="paragraph" w:customStyle="1" w:styleId="BodyText22">
    <w:name w:val="Body Text 22"/>
    <w:qFormat/>
    <w:pPr>
      <w:widowControl w:val="0"/>
      <w:adjustRightInd w:val="0"/>
      <w:spacing w:line="440" w:lineRule="atLeast"/>
      <w:ind w:firstLine="480"/>
      <w:jc w:val="both"/>
      <w:textAlignment w:val="baseline"/>
    </w:pPr>
    <w:rPr>
      <w:rFonts w:eastAsia="仿宋_GB2312"/>
      <w:kern w:val="2"/>
      <w:sz w:val="24"/>
    </w:rPr>
  </w:style>
  <w:style w:type="paragraph" w:customStyle="1" w:styleId="CharCharCharCharCharCharChar1">
    <w:name w:val="Char Char Char Char Char Char Char1"/>
    <w:basedOn w:val="a1"/>
    <w:qFormat/>
    <w:pPr>
      <w:widowControl/>
      <w:spacing w:after="160" w:line="240" w:lineRule="exact"/>
      <w:jc w:val="left"/>
    </w:pPr>
    <w:rPr>
      <w:szCs w:val="20"/>
    </w:rPr>
  </w:style>
  <w:style w:type="paragraph" w:customStyle="1" w:styleId="22CharCharSeHeadwsa2ChapterChapterTitleH21">
    <w:name w:val="样式 标题 2标题 2 Char CharSeHead wsa2ChapterChapter TitleH21标..."/>
    <w:basedOn w:val="2"/>
    <w:pPr>
      <w:spacing w:beforeLines="50" w:before="156" w:after="156"/>
    </w:pPr>
    <w:rPr>
      <w:rFonts w:cs="宋体"/>
      <w:szCs w:val="20"/>
    </w:rPr>
  </w:style>
  <w:style w:type="paragraph" w:customStyle="1" w:styleId="2f5">
    <w:name w:val="表格2"/>
    <w:basedOn w:val="1e"/>
    <w:next w:val="a1"/>
    <w:qFormat/>
    <w:pPr>
      <w:topLinePunct/>
      <w:autoSpaceDE w:val="0"/>
      <w:autoSpaceDN w:val="0"/>
      <w:spacing w:after="0" w:line="240" w:lineRule="auto"/>
    </w:pPr>
    <w:rPr>
      <w:rFonts w:ascii="宋体" w:hAnsi="Impact"/>
      <w:color w:val="auto"/>
      <w:kern w:val="24"/>
      <w:position w:val="-28"/>
      <w:szCs w:val="20"/>
    </w:rPr>
  </w:style>
  <w:style w:type="paragraph" w:customStyle="1" w:styleId="3c">
    <w:name w:val="正文（3仿）"/>
    <w:qFormat/>
    <w:pPr>
      <w:spacing w:line="500" w:lineRule="exact"/>
      <w:ind w:firstLine="510"/>
      <w:jc w:val="both"/>
    </w:pPr>
    <w:rPr>
      <w:rFonts w:eastAsia="仿宋_GB2312"/>
      <w:sz w:val="32"/>
    </w:rPr>
  </w:style>
  <w:style w:type="paragraph" w:customStyle="1" w:styleId="afffffff5">
    <w:name w:val="表内文字"/>
    <w:basedOn w:val="a1"/>
    <w:next w:val="a1"/>
    <w:qFormat/>
    <w:pPr>
      <w:adjustRightInd w:val="0"/>
      <w:spacing w:line="360" w:lineRule="atLeast"/>
      <w:jc w:val="center"/>
      <w:textAlignment w:val="baseline"/>
    </w:pPr>
    <w:rPr>
      <w:kern w:val="0"/>
      <w:szCs w:val="20"/>
    </w:rPr>
  </w:style>
  <w:style w:type="paragraph" w:customStyle="1" w:styleId="afffffff6">
    <w:name w:val="图片名称"/>
    <w:basedOn w:val="a1"/>
    <w:qFormat/>
    <w:pPr>
      <w:wordWrap w:val="0"/>
      <w:adjustRightInd w:val="0"/>
      <w:jc w:val="center"/>
    </w:pPr>
    <w:rPr>
      <w:rFonts w:ascii="Calibri" w:hAnsi="Calibri"/>
      <w:b/>
      <w:spacing w:val="-4"/>
      <w:kern w:val="0"/>
    </w:rPr>
  </w:style>
  <w:style w:type="paragraph" w:customStyle="1" w:styleId="3d">
    <w:name w:val="标题3"/>
    <w:basedOn w:val="a1"/>
    <w:next w:val="a1"/>
    <w:qFormat/>
    <w:pPr>
      <w:spacing w:line="360" w:lineRule="auto"/>
      <w:jc w:val="left"/>
      <w:outlineLvl w:val="2"/>
    </w:pPr>
    <w:rPr>
      <w:b/>
      <w:sz w:val="28"/>
      <w:szCs w:val="22"/>
    </w:rPr>
  </w:style>
  <w:style w:type="paragraph" w:customStyle="1" w:styleId="CharChar15CharCharCharCharCharCharCharChar1">
    <w:name w:val="Char Char15 Char Char Char Char Char Char Char Char1"/>
    <w:basedOn w:val="a1"/>
    <w:qFormat/>
    <w:rPr>
      <w:rFonts w:ascii="Tahoma" w:hAnsi="Tahoma"/>
      <w:sz w:val="24"/>
      <w:szCs w:val="20"/>
    </w:rPr>
  </w:style>
  <w:style w:type="paragraph" w:customStyle="1" w:styleId="afffffff7">
    <w:name w:val="表文字"/>
    <w:basedOn w:val="a1"/>
    <w:qFormat/>
    <w:pPr>
      <w:overflowPunct w:val="0"/>
      <w:autoSpaceDE w:val="0"/>
      <w:autoSpaceDN w:val="0"/>
      <w:adjustRightInd w:val="0"/>
      <w:spacing w:line="240" w:lineRule="atLeast"/>
      <w:jc w:val="center"/>
      <w:textAlignment w:val="baseline"/>
    </w:pPr>
    <w:rPr>
      <w:kern w:val="0"/>
      <w:sz w:val="24"/>
      <w:szCs w:val="20"/>
    </w:rPr>
  </w:style>
  <w:style w:type="paragraph" w:customStyle="1" w:styleId="1fb">
    <w:name w:val="样式1"/>
    <w:basedOn w:val="1"/>
    <w:qFormat/>
    <w:pPr>
      <w:keepLines/>
      <w:overflowPunct/>
      <w:snapToGrid/>
      <w:spacing w:before="360" w:after="240" w:line="240" w:lineRule="auto"/>
      <w:ind w:left="0" w:firstLineChars="250" w:firstLine="788"/>
      <w:jc w:val="center"/>
    </w:pPr>
    <w:rPr>
      <w:rFonts w:eastAsia="宋体"/>
      <w:snapToGrid w:val="0"/>
      <w:color w:val="auto"/>
      <w:kern w:val="0"/>
      <w:sz w:val="32"/>
      <w:szCs w:val="44"/>
    </w:rPr>
  </w:style>
  <w:style w:type="paragraph" w:customStyle="1" w:styleId="afffffff8">
    <w:name w:val="段"/>
    <w:qFormat/>
    <w:pPr>
      <w:autoSpaceDE w:val="0"/>
      <w:autoSpaceDN w:val="0"/>
      <w:ind w:firstLineChars="200" w:firstLine="200"/>
      <w:jc w:val="both"/>
    </w:pPr>
    <w:rPr>
      <w:rFonts w:ascii="宋体"/>
      <w:sz w:val="21"/>
    </w:rPr>
  </w:style>
  <w:style w:type="paragraph" w:customStyle="1" w:styleId="afffffff9">
    <w:name w:val="佛表"/>
    <w:basedOn w:val="afd"/>
    <w:pPr>
      <w:ind w:left="0" w:firstLineChars="0" w:firstLine="0"/>
      <w:jc w:val="center"/>
    </w:pPr>
    <w:rPr>
      <w:color w:val="FF0000"/>
      <w:lang w:val="sq-AL"/>
    </w:rPr>
  </w:style>
  <w:style w:type="paragraph" w:customStyle="1" w:styleId="1fc">
    <w:name w:val="正文缩进1"/>
    <w:basedOn w:val="a1"/>
    <w:pPr>
      <w:ind w:firstLineChars="200" w:firstLine="420"/>
    </w:pPr>
    <w:rPr>
      <w:kern w:val="24"/>
      <w:sz w:val="24"/>
      <w:szCs w:val="20"/>
    </w:rPr>
  </w:style>
  <w:style w:type="paragraph" w:customStyle="1" w:styleId="1CharCharCharCharCharCharCharCharCharChar">
    <w:name w:val="1 Char Char Char Char Char Char Char Char Char Char"/>
    <w:basedOn w:val="a1"/>
    <w:qFormat/>
    <w:rPr>
      <w:sz w:val="24"/>
    </w:rPr>
  </w:style>
  <w:style w:type="paragraph" w:customStyle="1" w:styleId="CharChar3CharCharCharChar">
    <w:name w:val="Char Char3 Char Char Char Char"/>
    <w:basedOn w:val="ac"/>
    <w:qFormat/>
    <w:pPr>
      <w:adjustRightInd w:val="0"/>
      <w:snapToGrid w:val="0"/>
      <w:spacing w:line="360" w:lineRule="auto"/>
    </w:pPr>
    <w:rPr>
      <w:szCs w:val="20"/>
    </w:rPr>
  </w:style>
  <w:style w:type="paragraph" w:customStyle="1" w:styleId="3ReHead3WSAh3111H3level3PIM3Level3Head1">
    <w:name w:val="样式 标题 3ReHead 3 WSAh3条标题1.1.1H3level_3PIM 3Level 3 Head...1"/>
    <w:basedOn w:val="3"/>
    <w:qFormat/>
    <w:pPr>
      <w:spacing w:before="0" w:after="0" w:line="360" w:lineRule="auto"/>
    </w:pPr>
    <w:rPr>
      <w:rFonts w:cs="宋体"/>
      <w:sz w:val="30"/>
      <w:szCs w:val="30"/>
    </w:rPr>
  </w:style>
  <w:style w:type="paragraph" w:customStyle="1" w:styleId="TOC10">
    <w:name w:val="TOC 标题1"/>
    <w:basedOn w:val="1"/>
    <w:next w:val="a1"/>
    <w:uiPriority w:val="39"/>
    <w:qFormat/>
    <w:pPr>
      <w:keepLines/>
      <w:widowControl/>
      <w:tabs>
        <w:tab w:val="left" w:pos="720"/>
      </w:tabs>
      <w:overflowPunct/>
      <w:snapToGrid/>
      <w:spacing w:before="480" w:after="0" w:line="276" w:lineRule="auto"/>
      <w:ind w:left="0" w:firstLine="0"/>
      <w:jc w:val="left"/>
      <w:outlineLvl w:val="9"/>
    </w:pPr>
    <w:rPr>
      <w:rFonts w:ascii="Cambria" w:eastAsia="宋体" w:hAnsi="Cambria"/>
      <w:color w:val="365F91"/>
      <w:kern w:val="0"/>
      <w:sz w:val="28"/>
      <w:szCs w:val="28"/>
    </w:rPr>
  </w:style>
  <w:style w:type="paragraph" w:customStyle="1" w:styleId="p0">
    <w:name w:val="p0"/>
    <w:basedOn w:val="a1"/>
    <w:qFormat/>
    <w:pPr>
      <w:spacing w:before="100" w:beforeAutospacing="1" w:after="100" w:afterAutospacing="1"/>
    </w:pPr>
  </w:style>
  <w:style w:type="paragraph" w:customStyle="1" w:styleId="100">
    <w:name w:val="正文_10"/>
    <w:qFormat/>
    <w:pPr>
      <w:widowControl w:val="0"/>
      <w:jc w:val="both"/>
    </w:pPr>
    <w:rPr>
      <w:kern w:val="2"/>
      <w:sz w:val="21"/>
      <w:szCs w:val="22"/>
    </w:rPr>
  </w:style>
  <w:style w:type="paragraph" w:customStyle="1" w:styleId="afffffffa">
    <w:name w:val="正文 + (西文) 宋体"/>
    <w:basedOn w:val="a1"/>
    <w:qFormat/>
    <w:pPr>
      <w:tabs>
        <w:tab w:val="left" w:pos="360"/>
      </w:tabs>
      <w:spacing w:line="360" w:lineRule="auto"/>
      <w:ind w:left="360" w:firstLine="510"/>
    </w:pPr>
    <w:rPr>
      <w:rFonts w:ascii="宋体" w:eastAsia="仿宋_GB2312" w:hAnsi="宋体"/>
      <w:sz w:val="24"/>
      <w:szCs w:val="20"/>
    </w:rPr>
  </w:style>
  <w:style w:type="paragraph" w:customStyle="1" w:styleId="314">
    <w:name w:val="标题31"/>
    <w:basedOn w:val="a1"/>
    <w:next w:val="a1"/>
    <w:qFormat/>
    <w:pPr>
      <w:spacing w:line="360" w:lineRule="auto"/>
      <w:jc w:val="left"/>
      <w:outlineLvl w:val="2"/>
    </w:pPr>
    <w:rPr>
      <w:b/>
      <w:sz w:val="28"/>
      <w:szCs w:val="22"/>
    </w:rPr>
  </w:style>
  <w:style w:type="paragraph" w:customStyle="1" w:styleId="afffffffb">
    <w:name w:val="定表"/>
    <w:basedOn w:val="a1"/>
    <w:qFormat/>
    <w:pPr>
      <w:snapToGrid w:val="0"/>
      <w:spacing w:afterLines="50" w:after="156"/>
    </w:pPr>
    <w:rPr>
      <w:szCs w:val="20"/>
    </w:rPr>
  </w:style>
  <w:style w:type="paragraph" w:customStyle="1" w:styleId="afffffffc">
    <w:name w:val="表头字体宋"/>
    <w:basedOn w:val="a1"/>
    <w:qFormat/>
    <w:pPr>
      <w:spacing w:line="500" w:lineRule="exact"/>
      <w:jc w:val="center"/>
    </w:pPr>
    <w:rPr>
      <w:rFonts w:ascii="宋体" w:hAnsi="宋体" w:cs="宋体"/>
      <w:b/>
      <w:bCs/>
      <w:sz w:val="24"/>
      <w:szCs w:val="20"/>
    </w:rPr>
  </w:style>
  <w:style w:type="paragraph" w:customStyle="1" w:styleId="cn">
    <w:name w:val="cn"/>
    <w:basedOn w:val="a1"/>
    <w:qFormat/>
    <w:pPr>
      <w:widowControl/>
      <w:spacing w:before="100" w:beforeAutospacing="1" w:after="100" w:afterAutospacing="1"/>
      <w:jc w:val="left"/>
    </w:pPr>
    <w:rPr>
      <w:rFonts w:ascii="ˎ̥" w:hAnsi="ˎ̥" w:cs="宋体"/>
      <w:color w:val="666666"/>
      <w:kern w:val="0"/>
      <w:sz w:val="12"/>
      <w:szCs w:val="12"/>
    </w:rPr>
  </w:style>
  <w:style w:type="table" w:customStyle="1" w:styleId="afffffffd">
    <w:name w:val="设计院"/>
    <w:basedOn w:val="aff7"/>
    <w:rPr>
      <w:szCs w:val="21"/>
    </w:rPr>
    <w:tblPr>
      <w:tblBorders>
        <w:top w:val="single" w:sz="12" w:space="0" w:color="auto"/>
        <w:left w:val="none" w:sz="0" w:space="0" w:color="auto"/>
        <w:bottom w:val="single" w:sz="12" w:space="0" w:color="auto"/>
        <w:right w:val="none" w:sz="0" w:space="0" w:color="auto"/>
        <w:insideH w:val="single" w:sz="2" w:space="0" w:color="auto"/>
        <w:insideV w:val="single" w:sz="2" w:space="0" w:color="auto"/>
      </w:tblBorders>
    </w:tblPr>
    <w:tcPr>
      <w:vAlign w:val="center"/>
    </w:tcPr>
  </w:style>
  <w:style w:type="table" w:customStyle="1" w:styleId="afffffffe">
    <w:name w:val="标准表格"/>
    <w:basedOn w:val="a3"/>
    <w:uiPriority w:val="99"/>
    <w:qFormat/>
    <w:pPr>
      <w:spacing w:before="74"/>
      <w:jc w:val="center"/>
    </w:pPr>
    <w:rPr>
      <w:sz w:val="18"/>
    </w:rPr>
    <w:tblPr>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rPr>
      <w:jc w:val="center"/>
    </w:trPr>
    <w:tcPr>
      <w:shd w:val="clear" w:color="auto" w:fill="FFFFFF"/>
      <w:vAlign w:val="center"/>
    </w:tcPr>
    <w:tblStylePr w:type="firstRow">
      <w:pPr>
        <w:wordWrap/>
        <w:spacing w:beforeLines="0" w:before="0" w:beforeAutospacing="0" w:afterLines="0" w:after="0" w:afterAutospacing="0" w:line="240" w:lineRule="auto"/>
        <w:ind w:leftChars="0" w:left="0" w:rightChars="0" w:right="0" w:firstLineChars="0" w:firstLine="0"/>
        <w:jc w:val="center"/>
      </w:pPr>
      <w:rPr>
        <w:rFonts w:eastAsia="华康黑体"/>
        <w:sz w:val="18"/>
      </w:rPr>
      <w:tblPr/>
      <w:trPr>
        <w:tblHeader/>
      </w:trPr>
    </w:tblStylePr>
    <w:tblStylePr w:type="firstCol">
      <w:pPr>
        <w:jc w:val="center"/>
      </w:pPr>
    </w:tblStylePr>
  </w:style>
  <w:style w:type="paragraph" w:customStyle="1" w:styleId="1fd">
    <w:name w:val="正文1"/>
    <w:qFormat/>
    <w:pPr>
      <w:jc w:val="both"/>
    </w:pPr>
    <w:rPr>
      <w:kern w:val="2"/>
      <w:sz w:val="21"/>
      <w:szCs w:val="21"/>
    </w:rPr>
  </w:style>
  <w:style w:type="paragraph" w:customStyle="1" w:styleId="msonormal0">
    <w:name w:val="msonormal"/>
    <w:basedOn w:val="a1"/>
    <w:qFormat/>
    <w:pPr>
      <w:widowControl/>
      <w:spacing w:before="100" w:beforeAutospacing="1" w:after="100" w:afterAutospacing="1"/>
      <w:jc w:val="left"/>
    </w:pPr>
    <w:rPr>
      <w:rFonts w:ascii="宋体" w:hAnsi="宋体" w:cs="宋体"/>
      <w:kern w:val="0"/>
      <w:sz w:val="24"/>
    </w:rPr>
  </w:style>
  <w:style w:type="paragraph" w:customStyle="1" w:styleId="font5">
    <w:name w:val="font5"/>
    <w:basedOn w:val="a1"/>
    <w:qFormat/>
    <w:pPr>
      <w:widowControl/>
      <w:spacing w:before="100" w:beforeAutospacing="1" w:after="100" w:afterAutospacing="1"/>
      <w:jc w:val="left"/>
    </w:pPr>
    <w:rPr>
      <w:color w:val="000000"/>
      <w:kern w:val="0"/>
      <w:szCs w:val="21"/>
    </w:rPr>
  </w:style>
  <w:style w:type="paragraph" w:customStyle="1" w:styleId="font6">
    <w:name w:val="font6"/>
    <w:basedOn w:val="a1"/>
    <w:qFormat/>
    <w:pPr>
      <w:widowControl/>
      <w:spacing w:before="100" w:beforeAutospacing="1" w:after="100" w:afterAutospacing="1"/>
      <w:jc w:val="left"/>
    </w:pPr>
    <w:rPr>
      <w:rFonts w:ascii="宋体" w:hAnsi="宋体" w:cs="宋体"/>
      <w:color w:val="000000"/>
      <w:kern w:val="0"/>
      <w:szCs w:val="21"/>
    </w:rPr>
  </w:style>
  <w:style w:type="paragraph" w:customStyle="1" w:styleId="font7">
    <w:name w:val="font7"/>
    <w:basedOn w:val="a1"/>
    <w:qFormat/>
    <w:pPr>
      <w:widowControl/>
      <w:spacing w:before="100" w:beforeAutospacing="1" w:after="100" w:afterAutospacing="1"/>
      <w:jc w:val="left"/>
    </w:pPr>
    <w:rPr>
      <w:rFonts w:ascii="等线" w:eastAsia="等线" w:hAnsi="等线" w:cs="宋体"/>
      <w:kern w:val="0"/>
      <w:sz w:val="18"/>
      <w:szCs w:val="18"/>
    </w:rPr>
  </w:style>
  <w:style w:type="paragraph" w:customStyle="1" w:styleId="xl63">
    <w:name w:val="xl63"/>
    <w:basedOn w:val="a1"/>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cs="宋体"/>
      <w:b/>
      <w:bCs/>
      <w:kern w:val="0"/>
      <w:szCs w:val="21"/>
    </w:rPr>
  </w:style>
  <w:style w:type="paragraph" w:customStyle="1" w:styleId="xl64">
    <w:name w:val="xl64"/>
    <w:basedOn w:val="a1"/>
    <w:qFormat/>
    <w:pPr>
      <w:widowControl/>
      <w:pBdr>
        <w:left w:val="single" w:sz="8" w:space="0" w:color="auto"/>
        <w:bottom w:val="single" w:sz="8" w:space="0" w:color="auto"/>
        <w:right w:val="single" w:sz="8" w:space="0" w:color="auto"/>
      </w:pBdr>
      <w:spacing w:before="100" w:beforeAutospacing="1" w:after="100" w:afterAutospacing="1"/>
      <w:jc w:val="center"/>
      <w:textAlignment w:val="center"/>
    </w:pPr>
    <w:rPr>
      <w:kern w:val="0"/>
      <w:szCs w:val="21"/>
    </w:rPr>
  </w:style>
  <w:style w:type="paragraph" w:customStyle="1" w:styleId="xl65">
    <w:name w:val="xl65"/>
    <w:basedOn w:val="a1"/>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cs="宋体"/>
      <w:b/>
      <w:bCs/>
      <w:kern w:val="0"/>
      <w:szCs w:val="21"/>
    </w:rPr>
  </w:style>
  <w:style w:type="paragraph" w:customStyle="1" w:styleId="xl66">
    <w:name w:val="xl66"/>
    <w:basedOn w:val="a1"/>
    <w:pPr>
      <w:widowControl/>
      <w:pBdr>
        <w:left w:val="single" w:sz="8" w:space="0" w:color="auto"/>
        <w:bottom w:val="single" w:sz="8" w:space="0" w:color="auto"/>
        <w:right w:val="single" w:sz="8" w:space="0" w:color="auto"/>
      </w:pBdr>
      <w:spacing w:before="100" w:beforeAutospacing="1" w:after="100" w:afterAutospacing="1"/>
      <w:jc w:val="center"/>
      <w:textAlignment w:val="center"/>
    </w:pPr>
    <w:rPr>
      <w:b/>
      <w:bCs/>
      <w:kern w:val="0"/>
      <w:szCs w:val="21"/>
    </w:rPr>
  </w:style>
  <w:style w:type="paragraph" w:customStyle="1" w:styleId="xl67">
    <w:name w:val="xl67"/>
    <w:basedOn w:val="a1"/>
    <w:qFormat/>
    <w:pPr>
      <w:widowControl/>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b/>
      <w:bCs/>
      <w:kern w:val="0"/>
      <w:szCs w:val="21"/>
    </w:rPr>
  </w:style>
  <w:style w:type="paragraph" w:customStyle="1" w:styleId="xl68">
    <w:name w:val="xl68"/>
    <w:basedOn w:val="a1"/>
    <w:qFormat/>
    <w:pPr>
      <w:widowControl/>
      <w:pBdr>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cs="宋体"/>
      <w:kern w:val="0"/>
      <w:szCs w:val="21"/>
    </w:rPr>
  </w:style>
  <w:style w:type="paragraph" w:customStyle="1" w:styleId="xl69">
    <w:name w:val="xl69"/>
    <w:basedOn w:val="a1"/>
    <w:pPr>
      <w:widowControl/>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cs="宋体"/>
      <w:b/>
      <w:bCs/>
      <w:kern w:val="0"/>
      <w:szCs w:val="21"/>
    </w:rPr>
  </w:style>
  <w:style w:type="paragraph" w:customStyle="1" w:styleId="xl70">
    <w:name w:val="xl70"/>
    <w:basedOn w:val="a1"/>
    <w:qFormat/>
    <w:pPr>
      <w:widowControl/>
      <w:pBdr>
        <w:top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cs="宋体"/>
      <w:b/>
      <w:bCs/>
      <w:kern w:val="0"/>
      <w:szCs w:val="21"/>
    </w:rPr>
  </w:style>
  <w:style w:type="paragraph" w:customStyle="1" w:styleId="xl71">
    <w:name w:val="xl71"/>
    <w:basedOn w:val="a1"/>
    <w:qFormat/>
    <w:pPr>
      <w:widowControl/>
      <w:pBdr>
        <w:left w:val="single" w:sz="8" w:space="0" w:color="auto"/>
        <w:bottom w:val="single" w:sz="8" w:space="0" w:color="auto"/>
        <w:right w:val="single" w:sz="8" w:space="0" w:color="auto"/>
      </w:pBdr>
      <w:spacing w:before="100" w:beforeAutospacing="1" w:after="100" w:afterAutospacing="1"/>
      <w:jc w:val="center"/>
      <w:textAlignment w:val="center"/>
    </w:pPr>
    <w:rPr>
      <w:kern w:val="0"/>
      <w:szCs w:val="21"/>
    </w:rPr>
  </w:style>
  <w:style w:type="paragraph" w:customStyle="1" w:styleId="xl72">
    <w:name w:val="xl72"/>
    <w:basedOn w:val="a1"/>
    <w:qFormat/>
    <w:pPr>
      <w:widowControl/>
      <w:pBdr>
        <w:top w:val="single" w:sz="8" w:space="0" w:color="auto"/>
        <w:left w:val="single" w:sz="8" w:space="0" w:color="auto"/>
        <w:right w:val="single" w:sz="8" w:space="0" w:color="auto"/>
      </w:pBdr>
      <w:spacing w:before="100" w:beforeAutospacing="1" w:after="100" w:afterAutospacing="1"/>
      <w:jc w:val="center"/>
      <w:textAlignment w:val="center"/>
    </w:pPr>
    <w:rPr>
      <w:rFonts w:ascii="宋体" w:hAnsi="宋体" w:cs="宋体"/>
      <w:b/>
      <w:bCs/>
      <w:kern w:val="0"/>
      <w:szCs w:val="21"/>
    </w:rPr>
  </w:style>
  <w:style w:type="paragraph" w:customStyle="1" w:styleId="xl73">
    <w:name w:val="xl73"/>
    <w:basedOn w:val="a1"/>
    <w:qFormat/>
    <w:pPr>
      <w:widowControl/>
      <w:pBdr>
        <w:left w:val="single" w:sz="8" w:space="0" w:color="auto"/>
        <w:bottom w:val="single" w:sz="8" w:space="0" w:color="auto"/>
        <w:right w:val="single" w:sz="8" w:space="0" w:color="auto"/>
      </w:pBdr>
      <w:shd w:val="clear" w:color="000000" w:fill="FFFF00"/>
      <w:spacing w:before="100" w:beforeAutospacing="1" w:after="100" w:afterAutospacing="1"/>
      <w:jc w:val="center"/>
      <w:textAlignment w:val="center"/>
    </w:pPr>
    <w:rPr>
      <w:kern w:val="0"/>
      <w:szCs w:val="21"/>
    </w:rPr>
  </w:style>
  <w:style w:type="paragraph" w:customStyle="1" w:styleId="xl74">
    <w:name w:val="xl74"/>
    <w:basedOn w:val="a1"/>
    <w:pPr>
      <w:widowControl/>
      <w:pBdr>
        <w:left w:val="single" w:sz="8" w:space="0" w:color="auto"/>
        <w:bottom w:val="single" w:sz="8" w:space="0" w:color="auto"/>
        <w:right w:val="single" w:sz="8" w:space="0" w:color="auto"/>
      </w:pBdr>
      <w:spacing w:before="100" w:beforeAutospacing="1" w:after="100" w:afterAutospacing="1"/>
      <w:jc w:val="center"/>
      <w:textAlignment w:val="center"/>
    </w:pPr>
    <w:rPr>
      <w:kern w:val="0"/>
      <w:szCs w:val="21"/>
    </w:rPr>
  </w:style>
  <w:style w:type="paragraph" w:customStyle="1" w:styleId="Style5">
    <w:name w:val="_Style 5"/>
    <w:basedOn w:val="a1"/>
    <w:qFormat/>
    <w:pPr>
      <w:ind w:firstLineChars="200" w:firstLine="200"/>
    </w:pPr>
    <w:rPr>
      <w:sz w:val="24"/>
    </w:rPr>
  </w:style>
  <w:style w:type="paragraph" w:customStyle="1" w:styleId="2f6">
    <w:name w:val="列表段落2"/>
    <w:basedOn w:val="a1"/>
    <w:qFormat/>
    <w:pPr>
      <w:ind w:firstLineChars="200" w:firstLine="420"/>
    </w:pPr>
    <w:rPr>
      <w:szCs w:val="21"/>
    </w:rPr>
  </w:style>
  <w:style w:type="paragraph" w:customStyle="1" w:styleId="M">
    <w:name w:val="M表中字体"/>
    <w:basedOn w:val="a1"/>
    <w:pPr>
      <w:widowControl/>
      <w:adjustRightInd w:val="0"/>
      <w:snapToGrid w:val="0"/>
      <w:jc w:val="center"/>
    </w:pPr>
    <w:rPr>
      <w:szCs w:val="21"/>
    </w:rPr>
  </w:style>
  <w:style w:type="character" w:customStyle="1" w:styleId="a6">
    <w:name w:val="宏文本 字符"/>
    <w:basedOn w:val="a2"/>
    <w:link w:val="a5"/>
    <w:qFormat/>
    <w:rPr>
      <w:rFonts w:ascii="Courier New" w:hAnsi="Courier New" w:cs="Courier New"/>
      <w:kern w:val="2"/>
      <w:sz w:val="24"/>
      <w:szCs w:val="24"/>
    </w:rPr>
  </w:style>
  <w:style w:type="character" w:customStyle="1" w:styleId="aff">
    <w:name w:val="脚注文本 字符"/>
    <w:basedOn w:val="a2"/>
    <w:link w:val="afe"/>
    <w:semiHidden/>
    <w:rPr>
      <w:kern w:val="2"/>
      <w:sz w:val="18"/>
      <w:szCs w:val="18"/>
    </w:rPr>
  </w:style>
  <w:style w:type="paragraph" w:customStyle="1" w:styleId="Char2">
    <w:name w:val="Char2"/>
    <w:basedOn w:val="a1"/>
    <w:qFormat/>
    <w:pPr>
      <w:numPr>
        <w:numId w:val="1"/>
      </w:numPr>
      <w:tabs>
        <w:tab w:val="left" w:pos="920"/>
      </w:tabs>
    </w:pPr>
    <w:rPr>
      <w:sz w:val="24"/>
    </w:rPr>
  </w:style>
  <w:style w:type="paragraph" w:customStyle="1" w:styleId="affffffff">
    <w:name w:val="文章"/>
    <w:basedOn w:val="af2"/>
    <w:next w:val="afd"/>
    <w:qFormat/>
    <w:rsid w:val="00DA27E7"/>
    <w:pPr>
      <w:widowControl/>
      <w:ind w:firstLine="480"/>
      <w:jc w:val="center"/>
    </w:pPr>
    <w:rPr>
      <w:sz w:val="26"/>
    </w:rPr>
  </w:style>
  <w:style w:type="paragraph" w:customStyle="1" w:styleId="Charf0">
    <w:name w:val="Char"/>
    <w:basedOn w:val="a1"/>
    <w:rsid w:val="00DA27E7"/>
    <w:pPr>
      <w:tabs>
        <w:tab w:val="left" w:pos="425"/>
        <w:tab w:val="left" w:pos="780"/>
        <w:tab w:val="left" w:pos="920"/>
      </w:tabs>
      <w:ind w:left="425" w:hanging="425"/>
    </w:pPr>
    <w:rPr>
      <w:sz w:val="24"/>
    </w:rPr>
  </w:style>
  <w:style w:type="paragraph" w:styleId="a">
    <w:name w:val="List Number"/>
    <w:basedOn w:val="a1"/>
    <w:semiHidden/>
    <w:unhideWhenUsed/>
    <w:locked/>
    <w:rsid w:val="002F00C0"/>
    <w:pPr>
      <w:numPr>
        <w:numId w:val="1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image" Target="media/image6.emf"/><Relationship Id="rId42" Type="http://schemas.openxmlformats.org/officeDocument/2006/relationships/image" Target="media/image20.png"/><Relationship Id="rId47" Type="http://schemas.openxmlformats.org/officeDocument/2006/relationships/image" Target="media/image25.jpeg"/><Relationship Id="rId63" Type="http://schemas.openxmlformats.org/officeDocument/2006/relationships/image" Target="media/image38.jpeg"/><Relationship Id="rId68" Type="http://schemas.openxmlformats.org/officeDocument/2006/relationships/image" Target="media/image43.jpeg"/><Relationship Id="rId84" Type="http://schemas.openxmlformats.org/officeDocument/2006/relationships/image" Target="media/image59.jpeg"/><Relationship Id="rId89" Type="http://schemas.openxmlformats.org/officeDocument/2006/relationships/image" Target="media/image64.jpeg"/><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oleObject" Target="embeddings/oleObject4.bin"/><Relationship Id="rId37" Type="http://schemas.openxmlformats.org/officeDocument/2006/relationships/image" Target="media/image15.jpeg"/><Relationship Id="rId53" Type="http://schemas.openxmlformats.org/officeDocument/2006/relationships/image" Target="media/image29.png"/><Relationship Id="rId58" Type="http://schemas.openxmlformats.org/officeDocument/2006/relationships/image" Target="media/image33.jpeg"/><Relationship Id="rId74" Type="http://schemas.openxmlformats.org/officeDocument/2006/relationships/image" Target="media/image49.jpeg"/><Relationship Id="rId79" Type="http://schemas.openxmlformats.org/officeDocument/2006/relationships/image" Target="media/image54.jpeg"/><Relationship Id="rId102" Type="http://schemas.openxmlformats.org/officeDocument/2006/relationships/fontTable" Target="fontTable.xml"/><Relationship Id="rId5" Type="http://schemas.openxmlformats.org/officeDocument/2006/relationships/settings" Target="settings.xml"/><Relationship Id="rId90" Type="http://schemas.openxmlformats.org/officeDocument/2006/relationships/image" Target="media/image65.jpg"/><Relationship Id="rId95" Type="http://schemas.openxmlformats.org/officeDocument/2006/relationships/image" Target="media/image70.jpg"/><Relationship Id="rId22" Type="http://schemas.openxmlformats.org/officeDocument/2006/relationships/package" Target="embeddings/Microsoft_Visio_Drawing2.vsdx"/><Relationship Id="rId27" Type="http://schemas.openxmlformats.org/officeDocument/2006/relationships/image" Target="media/image10.wmf"/><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39.jpeg"/><Relationship Id="rId69" Type="http://schemas.openxmlformats.org/officeDocument/2006/relationships/image" Target="media/image44.jpeg"/><Relationship Id="rId80" Type="http://schemas.openxmlformats.org/officeDocument/2006/relationships/image" Target="media/image55.jpeg"/><Relationship Id="rId85" Type="http://schemas.openxmlformats.org/officeDocument/2006/relationships/image" Target="media/image60.jpeg"/><Relationship Id="rId12" Type="http://schemas.openxmlformats.org/officeDocument/2006/relationships/image" Target="media/image2.jpeg"/><Relationship Id="rId17" Type="http://schemas.openxmlformats.org/officeDocument/2006/relationships/image" Target="media/image4.emf"/><Relationship Id="rId25" Type="http://schemas.openxmlformats.org/officeDocument/2006/relationships/image" Target="media/image9.wmf"/><Relationship Id="rId33" Type="http://schemas.openxmlformats.org/officeDocument/2006/relationships/image" Target="media/image13.wmf"/><Relationship Id="rId38" Type="http://schemas.openxmlformats.org/officeDocument/2006/relationships/image" Target="media/image16.jpeg"/><Relationship Id="rId46" Type="http://schemas.openxmlformats.org/officeDocument/2006/relationships/image" Target="media/image24.jpeg"/><Relationship Id="rId59" Type="http://schemas.openxmlformats.org/officeDocument/2006/relationships/image" Target="media/image34.jpeg"/><Relationship Id="rId67" Type="http://schemas.openxmlformats.org/officeDocument/2006/relationships/image" Target="media/image42.jpeg"/><Relationship Id="rId103" Type="http://schemas.openxmlformats.org/officeDocument/2006/relationships/theme" Target="theme/theme1.xml"/><Relationship Id="rId20" Type="http://schemas.openxmlformats.org/officeDocument/2006/relationships/package" Target="embeddings/Microsoft_Visio_Drawing1.vsdx"/><Relationship Id="rId41" Type="http://schemas.openxmlformats.org/officeDocument/2006/relationships/image" Target="media/image19.png"/><Relationship Id="rId54" Type="http://schemas.openxmlformats.org/officeDocument/2006/relationships/image" Target="media/image30.png"/><Relationship Id="rId62" Type="http://schemas.openxmlformats.org/officeDocument/2006/relationships/image" Target="media/image37.jpeg"/><Relationship Id="rId70" Type="http://schemas.openxmlformats.org/officeDocument/2006/relationships/image" Target="media/image45.jpeg"/><Relationship Id="rId75" Type="http://schemas.openxmlformats.org/officeDocument/2006/relationships/image" Target="media/image50.jpeg"/><Relationship Id="rId83" Type="http://schemas.openxmlformats.org/officeDocument/2006/relationships/image" Target="media/image58.jpeg"/><Relationship Id="rId88" Type="http://schemas.openxmlformats.org/officeDocument/2006/relationships/image" Target="media/image63.jpeg"/><Relationship Id="rId91" Type="http://schemas.openxmlformats.org/officeDocument/2006/relationships/image" Target="media/image66.jpg"/><Relationship Id="rId96" Type="http://schemas.openxmlformats.org/officeDocument/2006/relationships/image" Target="media/image71.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tiff"/><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image" Target="media/image27.png"/><Relationship Id="rId57" Type="http://schemas.openxmlformats.org/officeDocument/2006/relationships/image" Target="media/image32.jpeg"/><Relationship Id="rId10" Type="http://schemas.openxmlformats.org/officeDocument/2006/relationships/footer" Target="footer1.xml"/><Relationship Id="rId31" Type="http://schemas.openxmlformats.org/officeDocument/2006/relationships/image" Target="media/image12.wmf"/><Relationship Id="rId44" Type="http://schemas.openxmlformats.org/officeDocument/2006/relationships/image" Target="media/image22.jpeg"/><Relationship Id="rId52" Type="http://schemas.openxmlformats.org/officeDocument/2006/relationships/image" Target="media/image28.png"/><Relationship Id="rId60" Type="http://schemas.openxmlformats.org/officeDocument/2006/relationships/image" Target="media/image35.jpeg"/><Relationship Id="rId65" Type="http://schemas.openxmlformats.org/officeDocument/2006/relationships/image" Target="media/image40.jpeg"/><Relationship Id="rId73" Type="http://schemas.openxmlformats.org/officeDocument/2006/relationships/image" Target="media/image48.jpeg"/><Relationship Id="rId78" Type="http://schemas.openxmlformats.org/officeDocument/2006/relationships/image" Target="media/image53.jpeg"/><Relationship Id="rId81" Type="http://schemas.openxmlformats.org/officeDocument/2006/relationships/image" Target="media/image56.jpeg"/><Relationship Id="rId86" Type="http://schemas.openxmlformats.org/officeDocument/2006/relationships/image" Target="media/image61.jpeg"/><Relationship Id="rId94" Type="http://schemas.openxmlformats.org/officeDocument/2006/relationships/image" Target="media/image69.jpg"/><Relationship Id="rId99" Type="http://schemas.openxmlformats.org/officeDocument/2006/relationships/image" Target="media/image74.jpeg"/><Relationship Id="rId101" Type="http://schemas.openxmlformats.org/officeDocument/2006/relationships/footer" Target="footer8.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image" Target="media/image3.jpeg"/><Relationship Id="rId18" Type="http://schemas.openxmlformats.org/officeDocument/2006/relationships/package" Target="embeddings/Microsoft_Visio_Drawing.vsdx"/><Relationship Id="rId39" Type="http://schemas.openxmlformats.org/officeDocument/2006/relationships/image" Target="media/image17.png"/><Relationship Id="rId34" Type="http://schemas.openxmlformats.org/officeDocument/2006/relationships/oleObject" Target="embeddings/oleObject5.bin"/><Relationship Id="rId50" Type="http://schemas.openxmlformats.org/officeDocument/2006/relationships/footer" Target="footer5.xml"/><Relationship Id="rId55" Type="http://schemas.openxmlformats.org/officeDocument/2006/relationships/image" Target="media/image31.jpeg"/><Relationship Id="rId76" Type="http://schemas.openxmlformats.org/officeDocument/2006/relationships/image" Target="media/image51.jpeg"/><Relationship Id="rId97" Type="http://schemas.openxmlformats.org/officeDocument/2006/relationships/image" Target="media/image72.jpeg"/><Relationship Id="rId7" Type="http://schemas.openxmlformats.org/officeDocument/2006/relationships/footnotes" Target="footnotes.xml"/><Relationship Id="rId71" Type="http://schemas.openxmlformats.org/officeDocument/2006/relationships/image" Target="media/image46.jpeg"/><Relationship Id="rId92" Type="http://schemas.openxmlformats.org/officeDocument/2006/relationships/image" Target="media/image67.jpg"/><Relationship Id="rId2" Type="http://schemas.openxmlformats.org/officeDocument/2006/relationships/customXml" Target="../customXml/item2.xml"/><Relationship Id="rId29" Type="http://schemas.openxmlformats.org/officeDocument/2006/relationships/image" Target="media/image11.wmf"/><Relationship Id="rId24" Type="http://schemas.openxmlformats.org/officeDocument/2006/relationships/image" Target="media/image8.png"/><Relationship Id="rId40" Type="http://schemas.openxmlformats.org/officeDocument/2006/relationships/image" Target="media/image18.png"/><Relationship Id="rId45" Type="http://schemas.openxmlformats.org/officeDocument/2006/relationships/image" Target="media/image23.jpeg"/><Relationship Id="rId66" Type="http://schemas.openxmlformats.org/officeDocument/2006/relationships/image" Target="media/image41.jpeg"/><Relationship Id="rId87" Type="http://schemas.openxmlformats.org/officeDocument/2006/relationships/image" Target="media/image62.jpeg"/><Relationship Id="rId61" Type="http://schemas.openxmlformats.org/officeDocument/2006/relationships/image" Target="media/image36.jpeg"/><Relationship Id="rId82" Type="http://schemas.openxmlformats.org/officeDocument/2006/relationships/image" Target="media/image57.jpeg"/><Relationship Id="rId19" Type="http://schemas.openxmlformats.org/officeDocument/2006/relationships/image" Target="media/image5.emf"/><Relationship Id="rId14" Type="http://schemas.openxmlformats.org/officeDocument/2006/relationships/header" Target="header1.xml"/><Relationship Id="rId30" Type="http://schemas.openxmlformats.org/officeDocument/2006/relationships/oleObject" Target="embeddings/oleObject3.bin"/><Relationship Id="rId35" Type="http://schemas.openxmlformats.org/officeDocument/2006/relationships/image" Target="media/image14.wmf"/><Relationship Id="rId56" Type="http://schemas.openxmlformats.org/officeDocument/2006/relationships/footer" Target="footer7.xml"/><Relationship Id="rId77" Type="http://schemas.openxmlformats.org/officeDocument/2006/relationships/image" Target="media/image52.jpeg"/><Relationship Id="rId100"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footer" Target="footer6.xml"/><Relationship Id="rId72" Type="http://schemas.openxmlformats.org/officeDocument/2006/relationships/image" Target="media/image47.jpeg"/><Relationship Id="rId93" Type="http://schemas.openxmlformats.org/officeDocument/2006/relationships/image" Target="media/image68.jpg"/><Relationship Id="rId98" Type="http://schemas.openxmlformats.org/officeDocument/2006/relationships/image" Target="media/image73.jpeg"/><Relationship Id="rId3"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dsoa\wdzx97.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076EB82-4BE0-45F3-B9B8-B3C920D0CF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wdzx97.dot</Template>
  <TotalTime>898</TotalTime>
  <Pages>115</Pages>
  <Words>8702</Words>
  <Characters>49606</Characters>
  <Application>Microsoft Office Word</Application>
  <DocSecurity>0</DocSecurity>
  <Lines>413</Lines>
  <Paragraphs>116</Paragraphs>
  <ScaleCrop>false</ScaleCrop>
  <Company>微软中国</Company>
  <LinksUpToDate>false</LinksUpToDate>
  <CharactersWithSpaces>58192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附件2</dc:title>
  <dc:creator>lhj</dc:creator>
  <cp:lastModifiedBy>JIANFU DENG</cp:lastModifiedBy>
  <cp:revision>119</cp:revision>
  <cp:lastPrinted>2024-04-24T06:13:00Z</cp:lastPrinted>
  <dcterms:created xsi:type="dcterms:W3CDTF">2023-12-05T18:03:00Z</dcterms:created>
  <dcterms:modified xsi:type="dcterms:W3CDTF">2024-09-10T06:49:00Z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C4A3B8E6DE034D67A8ABC78AFEAFD049_13</vt:lpwstr>
  </property>
</Properties>
</file>