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4E827D">
      <w:pPr>
        <w:jc w:val="center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边缘识别流程实现</w:t>
      </w:r>
    </w:p>
    <w:p w14:paraId="624CD082"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考虑内容：</w:t>
      </w:r>
    </w:p>
    <w:p w14:paraId="41789059"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边缘识别？-----如何识别？</w:t>
      </w:r>
    </w:p>
    <w:p w14:paraId="1B224202"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查找相关文献确定有何种工具，得到如下：</w:t>
      </w:r>
    </w:p>
    <w:p w14:paraId="08E3A5E1">
      <w:p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1. 传统算子</w:t>
      </w:r>
    </w:p>
    <w:p w14:paraId="66F78A8D">
      <w:p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Sobel / Prewitt / Roberts：基于一阶导数的梯度算子，简单快速，但对噪声敏感，边缘较粗。</w:t>
      </w:r>
    </w:p>
    <w:p w14:paraId="4783BF39">
      <w:p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Canny：多阶段优化算法（高斯平滑 → 计算梯度 → 非极大值抑制 → 双阈值检测与边缘连接），能产生细且连续的边缘，至今仍广泛使用。</w:t>
      </w:r>
    </w:p>
    <w:p w14:paraId="6C8956BC">
      <w:p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Laplacian of Gaussian (LoG)：先高斯平滑再求二阶导数，对噪声有一定抑制，但边缘定位精度不如 Canny。</w:t>
      </w:r>
    </w:p>
    <w:p w14:paraId="52B2CBB7">
      <w:p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即：使用传统的open cv库中的传统函数canny等直接进行边缘检测。又或者使用scikit-image库或者SciPy库pillow库（是否可以尝试自己写一个边缘检测函数？）</w:t>
      </w:r>
    </w:p>
    <w:p w14:paraId="56817EC8">
      <w:p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2. 基于学习的边缘检测</w:t>
      </w:r>
    </w:p>
    <w:p w14:paraId="7D85009D">
      <w:p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HED (Holistically-Nested Edge Detection)：基于 VGG16 的全卷积网络，融合多尺度侧输出，实现端到端的边缘检测。</w:t>
      </w:r>
    </w:p>
    <w:p w14:paraId="3727B269">
      <w:p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RCF (Richer Convolutional Features)：在 HED 基础上利用每个卷积层的特征，进一步丰富边缘细节。</w:t>
      </w:r>
    </w:p>
    <w:p w14:paraId="22DB4CFF">
      <w:p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BDCN (Bi-Directional Cascade Network)：双向级联结构，逐层细化边缘。</w:t>
      </w:r>
    </w:p>
    <w:p w14:paraId="6E083345">
      <w:p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DexiNed：一种更轻量且效果优秀的密集边缘检测网络，适合实时应用。</w:t>
      </w:r>
    </w:p>
    <w:p w14:paraId="5F797DEF">
      <w:p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PiDiNet：引入像素差卷积，在保持精度的同时大幅减少参数量。</w:t>
      </w:r>
    </w:p>
    <w:p w14:paraId="35F149D7"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即考虑使用开源的深度学习算法库进行检测。</w:t>
      </w:r>
    </w:p>
    <w:p w14:paraId="5A529A02"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32AB0D8D"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尝试构建代码实现边缘检测功能：</w:t>
      </w:r>
    </w:p>
    <w:p w14:paraId="690C9707"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open cv库:经典已实现</w:t>
      </w:r>
    </w:p>
    <w:p w14:paraId="221C4764">
      <w:p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scikit-image库: 传统的5大算子均出现结果不满意（是否更适合彩色图的边缘检测）</w:t>
      </w:r>
    </w:p>
    <w:p w14:paraId="2D4F4C32"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scipy库：重新编写了canny函数，即使用numpy和pillow库实现：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高斯平滑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，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Sobel 一阶梯度幅值与方向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，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非极大值抑制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，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双阈值滞后跟踪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。</w:t>
      </w:r>
    </w:p>
    <w:p w14:paraId="56175681"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PiDiNet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，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DexiNed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：数据训练集更偏向模糊。</w:t>
      </w:r>
    </w:p>
    <w:p w14:paraId="13B01681"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尝试整合上述算法，编写自研算法。</w:t>
      </w:r>
    </w:p>
    <w:p w14:paraId="67C79A97">
      <w:p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撰写对比输出算法，进行不同图片的比较：</w:t>
      </w:r>
    </w:p>
    <w:p w14:paraId="2151959A">
      <w:p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5264785" cy="729615"/>
            <wp:effectExtent l="0" t="0" r="5715" b="6985"/>
            <wp:docPr id="1" name="图片 1" descr="11_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1_comparison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134C5">
      <w:p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5262880" cy="573405"/>
            <wp:effectExtent l="0" t="0" r="7620" b="10795"/>
            <wp:docPr id="2" name="图片 2" descr="bsds_97010_原图_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bsds_97010_原图_comparison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57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D2BC7">
      <w:p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5262880" cy="573405"/>
            <wp:effectExtent l="0" t="0" r="7620" b="10795"/>
            <wp:docPr id="3" name="图片 3" descr="bsds_368037_原图_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bsds_368037_原图_comparison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57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C7484">
      <w:p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5260975" cy="651510"/>
            <wp:effectExtent l="0" t="0" r="9525" b="8890"/>
            <wp:docPr id="4" name="图片 4" descr="nyud_5017_原图_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nyud_5017_原图_comparison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063A8">
      <w:p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5245100" cy="308610"/>
            <wp:effectExtent l="0" t="0" r="0" b="8890"/>
            <wp:docPr id="6" name="图片 6" descr="图片物体边缘的提取分割_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图片物体边缘的提取分割_comparison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30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9E8E0">
      <w:pPr>
        <w:jc w:val="both"/>
        <w:rPr>
          <w:rFonts w:hint="eastAsia"/>
          <w:lang w:eastAsia="zh-CN"/>
        </w:rPr>
      </w:pPr>
      <w:r>
        <w:rPr>
          <w:rFonts w:hint="eastAsia"/>
        </w:rPr>
        <w:t>获得的边缘图，进行边缘的划分，即哪些像素点属于同一条边缘</w:t>
      </w:r>
      <w:r>
        <w:rPr>
          <w:rFonts w:hint="eastAsia"/>
          <w:lang w:eastAsia="zh-CN"/>
        </w:rPr>
        <w:t>：</w:t>
      </w:r>
    </w:p>
    <w:p w14:paraId="5A5A7A9E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工程上面：轮廓追踪  Suzuki-Abe（findContours）。</w:t>
      </w:r>
    </w:p>
    <w:p w14:paraId="18248D2E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自然风景上面：</w:t>
      </w:r>
      <w:r>
        <w:rPr>
          <w:rFonts w:ascii="宋体" w:hAnsi="宋体" w:eastAsia="宋体" w:cs="宋体"/>
          <w:sz w:val="24"/>
          <w:szCs w:val="24"/>
        </w:rPr>
        <w:t>感知组织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张量投票、</w:t>
      </w:r>
      <w:r>
        <w:rPr>
          <w:rFonts w:hint="eastAsia"/>
          <w:lang w:val="en-US" w:eastAsia="zh-CN"/>
        </w:rPr>
        <w:t>gPb-OWT-UCM</w:t>
      </w:r>
    </w:p>
    <w:p w14:paraId="4F59DD69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复杂自然风景上面：</w:t>
      </w:r>
      <w:bookmarkStart w:id="0" w:name="_GoBack"/>
      <w:r>
        <w:rPr>
          <w:rFonts w:ascii="宋体" w:hAnsi="宋体" w:eastAsia="宋体" w:cs="宋体"/>
          <w:sz w:val="24"/>
          <w:szCs w:val="24"/>
        </w:rPr>
        <w:t>深度学习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HED/RCF/DexiNed + UCM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cyZTY2ZGU5NzRiMGZkZjViNzg2MjJkNzZjYzQzM2IifQ=="/>
  </w:docVars>
  <w:rsids>
    <w:rsidRoot w:val="00000000"/>
    <w:rsid w:val="0CF53F86"/>
    <w:rsid w:val="55D31216"/>
    <w:rsid w:val="6A044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532</Words>
  <Characters>761</Characters>
  <Lines>0</Lines>
  <Paragraphs>0</Paragraphs>
  <TotalTime>6</TotalTime>
  <ScaleCrop>false</ScaleCrop>
  <LinksUpToDate>false</LinksUpToDate>
  <CharactersWithSpaces>794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2026-08-26T05:07:00Z</dcterms:created>
  <dc:creator>18607</dc:creator>
  <cp:lastModifiedBy>安逸</cp:lastModifiedBy>
  <dcterms:modified xsi:type="dcterms:W3CDTF">2026-08-26T08:27:26Z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C49252E132854609AE3F5A82E9377474_12</vt:lpwstr>
  </property>
</Properties>
</file>