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A17" w:rsidRDefault="00914A17" w:rsidP="00914A17">
      <w:pPr>
        <w:pStyle w:val="Heading1"/>
        <w:rPr>
          <w:lang w:val="en-GB"/>
        </w:rPr>
      </w:pPr>
      <w:r>
        <w:rPr>
          <w:lang w:val="en-GB"/>
        </w:rPr>
        <w:t>Basic Select statements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</w:p>
    <w:p w:rsidR="00BC244E" w:rsidRDefault="006B2B81" w:rsidP="006B2B8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B2B81" w:rsidRDefault="006B2B81" w:rsidP="006B2B81">
      <w:pPr>
        <w:pBdr>
          <w:bottom w:val="single" w:sz="6" w:space="1" w:color="auto"/>
        </w:pBd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number of Units In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B2B81" w:rsidRDefault="006B2B81" w:rsidP="006B2B8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6B2B81" w:rsidRDefault="006B2B81" w:rsidP="006B2B81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Explicitly giving the measure</w:t>
      </w:r>
    </w:p>
    <w:p w:rsidR="006B2B81" w:rsidRDefault="006B2B81" w:rsidP="006B2B81">
      <w:pPr>
        <w:pBdr>
          <w:bottom w:val="single" w:sz="6" w:space="1" w:color="auto"/>
        </w:pBdr>
      </w:pPr>
      <w:r>
        <w:t>Note the lack of column headings and row headings</w:t>
      </w:r>
      <w:r w:rsidR="00B06A6E">
        <w:t>. This clause, which is also known as the slicer axis, on which you specify a set, tuple, or member that restricts the members returned on the column and row axis by a query</w:t>
      </w:r>
      <w:r w:rsidR="0040114D">
        <w:t>. The WHERE clause changes the default member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Balance]</w:t>
      </w:r>
    </w:p>
    <w:p w:rsidR="006B2B81" w:rsidRDefault="006B2B81" w:rsidP="006B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2B81" w:rsidRDefault="006B2B81" w:rsidP="006B2B81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 different measure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2B81" w:rsidRDefault="0079272E" w:rsidP="0079272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Error (Data mining): Either the user does not have permission to access the referenced mining model, '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', or the object does not exist.</w:t>
      </w:r>
    </w:p>
    <w:p w:rsidR="0079272E" w:rsidRDefault="0079272E" w:rsidP="0079272E">
      <w:pPr>
        <w:pBdr>
          <w:bottom w:val="single" w:sz="6" w:space="1" w:color="auto"/>
        </w:pBdr>
        <w:rPr>
          <w:lang w:val="en-GB"/>
        </w:rPr>
      </w:pP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 work</w:t>
      </w:r>
      <w:r w:rsidR="003D28F8">
        <w:rPr>
          <w:rFonts w:ascii="Consolas" w:hAnsi="Consolas" w:cs="Consolas"/>
          <w:color w:val="008000"/>
          <w:sz w:val="19"/>
          <w:szCs w:val="19"/>
          <w:lang w:val="en-GB"/>
        </w:rPr>
        <w:t>. This is the shorthand for axis(0)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columns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As does this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columns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</w:t>
      </w:r>
    </w:p>
    <w:p w:rsidR="0079272E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Parser: The syntax for 'select' is incorrect.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columns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 either</w:t>
      </w:r>
    </w:p>
    <w:p w:rsidR="0079272E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Multiple statements are not allowed</w:t>
      </w:r>
      <w:r w:rsidR="00F54D9C">
        <w:rPr>
          <w:rFonts w:ascii="Consolas" w:hAnsi="Consolas" w:cs="Consolas"/>
          <w:color w:val="000000"/>
          <w:sz w:val="19"/>
          <w:szCs w:val="19"/>
          <w:lang w:val="en-GB"/>
        </w:rPr>
        <w:t xml:space="preserve"> without a GO in the middle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Balance],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{Measures.[Units Balance], [Measures].[Units In]}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 work, as you have created a tuple</w:t>
      </w:r>
    </w:p>
    <w:p w:rsidR="0079272E" w:rsidRDefault="0079272E" w:rsidP="0079272E">
      <w:pPr>
        <w:pBdr>
          <w:bottom w:val="single" w:sz="6" w:space="1" w:color="auto"/>
        </w:pBdr>
        <w:rPr>
          <w:lang w:val="en-GB"/>
        </w:rPr>
      </w:pPr>
      <w:r w:rsidRPr="0079272E">
        <w:rPr>
          <w:lang w:val="en-GB"/>
        </w:rPr>
        <w:t>A tuple uniquely identifies a slice of data from a cube. The tuple is formed by a combination of dimension members, as long as there are no two or more members that belong to the same hierarchy.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{Measures.[Units Balance], [Measures].[Units In]}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9272E" w:rsidRDefault="0079272E" w:rsidP="0079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79272E" w:rsidP="0079272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</w:t>
      </w:r>
    </w:p>
    <w:p w:rsidR="00967069" w:rsidRDefault="0079272E" w:rsidP="007927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Axis numbers specified in a query must be sequentially specified, and cannot contain gaps.</w:t>
      </w:r>
    </w:p>
    <w:p w:rsidR="00967069" w:rsidRDefault="00967069" w:rsidP="00967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67069" w:rsidRDefault="00967069" w:rsidP="00967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{Measures.[Units Balance], [Measures].[Units In]}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67069" w:rsidRDefault="00967069" w:rsidP="00967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67069" w:rsidRDefault="00967069" w:rsidP="00967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67069" w:rsidRDefault="00967069" w:rsidP="00FF4CB9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 work, but it doesn't show much.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[Units Daily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[Measures].[Units In]-[Measures].[Units Out]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[Units Daily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F54D9C" w:rsidRDefault="00F54D9C" w:rsidP="00F54D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].[Measures].[Units Daily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lang w:val="en-GB"/>
        </w:rPr>
        <w:t>'[Measures].[Units In]-[Measures].[Units Out]'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Daily Balance]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].[Measures].[Units Daily Balance]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F54D9C" w:rsidRPr="00FF4CB9" w:rsidRDefault="00F54D9C" w:rsidP="00FF4CB9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79272E" w:rsidRDefault="0079272E" w:rsidP="0079272E">
      <w:pPr>
        <w:pStyle w:val="Heading1"/>
        <w:rPr>
          <w:lang w:val="en-GB"/>
        </w:rPr>
      </w:pPr>
      <w:r>
        <w:rPr>
          <w:lang w:val="en-GB"/>
        </w:rPr>
        <w:lastRenderedPageBreak/>
        <w:t>Dimensions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contains the dimension, but doesn't work.</w:t>
      </w:r>
    </w:p>
    <w:p w:rsidR="00FF4CB9" w:rsidRDefault="00FF4CB9" w:rsidP="00FF4C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We'll find out why soon.</w:t>
      </w:r>
    </w:p>
    <w:p w:rsidR="005D4D87" w:rsidRDefault="005D4D87" w:rsidP="00FF4C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The 'Dim Product' dimension contains more than one hierarchy, therefore the hierarchy must be explicitly specified.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Product].[(All)]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4CB9" w:rsidRDefault="00FF4CB9" w:rsidP="00FF4C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returns the member "All" from this dimension.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272E" w:rsidRDefault="00FF4CB9" w:rsidP="00FF4CB9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 work, only again shows the All member.</w:t>
      </w:r>
    </w:p>
    <w:p w:rsidR="00FF4CB9" w:rsidRDefault="00FF4CB9" w:rsidP="00FF4CB9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shows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hierarchy within the Dim Product dimension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.[(All)]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returns the member "All"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</w:p>
    <w:p w:rsidR="00FF4CB9" w:rsidRDefault="00FF4CB9" w:rsidP="00FF4CB9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hierarchy from the Dim Product dimension.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FF4CB9" w:rsidRDefault="00FF4CB9" w:rsidP="00FF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4CB9" w:rsidRDefault="00FF4CB9" w:rsidP="00FF4CB9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Expand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="005D4D87">
        <w:rPr>
          <w:rFonts w:ascii="Consolas" w:hAnsi="Consolas" w:cs="Consolas"/>
          <w:color w:val="008000"/>
          <w:sz w:val="19"/>
          <w:szCs w:val="19"/>
          <w:lang w:val="en-GB"/>
        </w:rPr>
        <w:t>hierarchy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to show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members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Dim Product dimension</w:t>
      </w:r>
    </w:p>
    <w:p w:rsidR="005D4D87" w:rsidRDefault="005D4D87" w:rsidP="005D4D87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hierarchy,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members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D4D87" w:rsidRDefault="005D4D87" w:rsidP="005D4D87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shows all of the members, including All.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.&amp;[Black]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D4D87" w:rsidRDefault="005D4D87" w:rsidP="005D4D87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retrieves Black only.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].&amp;[Black]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D4D87" w:rsidRDefault="005D4D87" w:rsidP="005D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also retrieves Black only</w:t>
      </w:r>
    </w:p>
    <w:p w:rsidR="005D4D87" w:rsidRDefault="005D4D87" w:rsidP="005D4D87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as there is no ambiguity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D4D87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What does this do?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What does this do?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Year].[2010]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What does this do?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Year].[2010].[December]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D28F8" w:rsidRDefault="003D28F8" w:rsidP="003D28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 This doesn't work. December is not part of the Calendar Year hierarchy.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Year].&amp;[12]&amp;[2010]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D28F8" w:rsidRDefault="003D28F8" w:rsidP="003D28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 This gives the December 2010 figure.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Key].&amp;[20101231]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D28F8" w:rsidRDefault="003D28F8" w:rsidP="003D28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 This gives the 31 December 2010 figure.</w:t>
      </w:r>
    </w:p>
    <w:p w:rsidR="003D28F8" w:rsidRDefault="003D28F8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D17F3E" w:rsidRDefault="00D17F3E" w:rsidP="003D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Year].[2010]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, [Dim Date].[Calendar Year].[Calendar Year].[201</w:t>
      </w:r>
      <w:r w:rsidR="00607EA9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doesn't work</w:t>
      </w: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The statement dialect could not be resolved due to ambiguity.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Date].[Calendar Year].[Calendar Year].[2010]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, [Dim Date].[Calendar Year].[Calendar Year].[201</w:t>
      </w:r>
      <w:r w:rsidR="00607EA9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]}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Tuples also work for Dimensions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Year].[2010]: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Date].[Calendar Year].[Calendar Year].[2012]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07EA9" w:rsidRDefault="00607EA9" w:rsidP="00607E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gives a range. The brackets are optional.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Date].[Calendar Year].[Calendar Year].[2012]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goes from the beginning</w:t>
      </w:r>
    </w:p>
    <w:p w:rsidR="00607EA9" w:rsidRDefault="00607EA9" w:rsidP="00607E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Year].[2012]: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07EA9" w:rsidRDefault="00607EA9" w:rsidP="00607E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goes to the end</w:t>
      </w:r>
    </w:p>
    <w:p w:rsidR="00607EA9" w:rsidRDefault="00607EA9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].&amp;[Blue]:[Dim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].&amp;[Multi]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range function also works with other dimensions</w:t>
      </w:r>
    </w:p>
    <w:p w:rsidR="00B93A2F" w:rsidRDefault="00B93A2F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].&amp;[Blue]:[Dim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].&amp;[Marron]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be careful if the member does not exist!</w:t>
      </w:r>
    </w:p>
    <w:p w:rsidR="00B93A2F" w:rsidRDefault="00B93A2F" w:rsidP="00607E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B93A2F" w:rsidRDefault="00B93A2F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D17F3E" w:rsidRDefault="00D17F3E" w:rsidP="0060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, [Dim Date].[Calendar Year].[(All)]}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combines the years with All.</w:t>
      </w: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Note that All is now on the right-hand side.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D17F3E" w:rsidP="00D1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You can also put curly brackets around one member reference.</w:t>
      </w:r>
    </w:p>
    <w:p w:rsidR="00D17F3E" w:rsidRDefault="00D17F3E" w:rsidP="00D17F3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there are many years which are Null.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17F3E" w:rsidRDefault="00114A60" w:rsidP="00114A60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Adding non empty removes columns or rows which are completely NULL.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In]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[Units In Measure]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distinctcount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Year],[Measures].[Units In])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[Units In Measure]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54D9C" w:rsidRDefault="00F54D9C" w:rsidP="00F5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54D9C" w:rsidRDefault="00F54D9C" w:rsidP="00F54D9C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Changing to Units In (to make the maths easier), do SUM, MAX, MIN, MEDIAN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114A60" w:rsidRDefault="00114A60" w:rsidP="0011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4A60" w:rsidRDefault="00114A60" w:rsidP="00114A60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You can add a second dimension on the Rows axis.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,[Dim Date].[Calendar Quarter].[Calendar Quarter].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4A60" w:rsidRDefault="009D37F2" w:rsidP="009D37F2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You can't add a third dimension on the Pages axis.</w:t>
      </w:r>
    </w:p>
    <w:p w:rsidR="009D37F2" w:rsidRDefault="009D37F2" w:rsidP="009D37F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Results cannot be displayed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cellsets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with more than two axes.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, [Dim Date].[Calendar Quarter].[Calendar Quarter].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37F2" w:rsidRDefault="009D37F2" w:rsidP="009D37F2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Tuples need to use the same hierarchies.</w:t>
      </w:r>
    </w:p>
    <w:p w:rsidR="009D37F2" w:rsidRDefault="009D37F2" w:rsidP="009D37F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Query (1, 8) Members, tuples or sets must use the same hierarchies in the  function.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crossjoin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,[Dim Date].[Calendar Quarter].[Calendar Quarter].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37F2" w:rsidRDefault="009D37F2" w:rsidP="009D37F2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Instead, you can use a cross-join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* [Dim Date].[Calendar Quarter].[Calendar Quarter].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37F2" w:rsidRDefault="009D37F2" w:rsidP="009D37F2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Because it multiples the number of columns, you can also use the * sign.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* [Dim Date].[Calendar Quarter].[Calendar Quarter].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D37F2" w:rsidRDefault="009D37F2" w:rsidP="009D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37F2" w:rsidRDefault="009D37F2" w:rsidP="009D37F2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and yes, you can use NON EMPTY as well. Note that 2010 Q1-3 have also disappeared.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Year].&amp;[12]&amp;[2012]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F02AF" w:rsidRDefault="00BF02AF" w:rsidP="00BF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What is the Units Balance in December 2012?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Year].&amp;[12]&amp;[2012].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We can't get a member of a member.</w:t>
      </w:r>
    </w:p>
    <w:p w:rsidR="00BF02AF" w:rsidRDefault="00BF02AF" w:rsidP="009D37F2">
      <w:pPr>
        <w:rPr>
          <w:lang w:val="en-GB"/>
        </w:rPr>
      </w:pPr>
    </w:p>
    <w:p w:rsidR="00BF02AF" w:rsidRDefault="00BF02AF" w:rsidP="009D37F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The MEMBERS function expects a level expression for the 1 argument. A member expression was used.</w:t>
      </w:r>
    </w:p>
    <w:p w:rsidR="00F776C8" w:rsidRDefault="009528A5" w:rsidP="009528A5">
      <w:pPr>
        <w:pStyle w:val="Heading1"/>
        <w:rPr>
          <w:lang w:val="en-GB"/>
        </w:rPr>
      </w:pPr>
      <w:r>
        <w:rPr>
          <w:lang w:val="en-GB"/>
        </w:rPr>
        <w:t>Hierarchy functions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Year].&amp;[12]&amp;[2012].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children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F02AF" w:rsidRDefault="00BF02AF" w:rsidP="00BF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Instead, members have children.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Year].&amp;[12]&amp;[2012].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parent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F02AF" w:rsidRDefault="00BF02AF" w:rsidP="00BF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F02A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Similarly, members have parents.</w:t>
      </w: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Date].[Hierarchy].[Month Number Of Year]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.&amp;[12]&amp;[2012].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children</w:t>
      </w:r>
      <w:proofErr w:type="spellEnd"/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Parents can have children as well</w:t>
      </w:r>
    </w:p>
    <w:p w:rsidR="00B93A2F" w:rsidRDefault="00B93A2F" w:rsidP="00F776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parent</w:t>
      </w:r>
      <w:proofErr w:type="spellEnd"/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Parents can have parents as well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Key].&amp;[20121205].grandparent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this is not a grandparent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ancestor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, 2)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Another way of getting a grand parent</w:t>
      </w: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ancestor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, [Dim Date].[Calendar Year])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this doesn't work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ancestor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, [Dim Date].[Calendar Year].[Calendar Year])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3A2F" w:rsidRDefault="00B93A2F" w:rsidP="00B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this doesn't work; this at least gives an error message</w:t>
      </w:r>
    </w:p>
    <w:p w:rsidR="00B93A2F" w:rsidRDefault="00B93A2F" w:rsidP="00B93A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Members, tuples or sets must use the same hierarchies in the ANCESTOR function.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ancestor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,[Dim Date].[Hierarchy].[Calendar Year] )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8459A" w:rsidRDefault="00A8459A" w:rsidP="00A845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 Another way of getting a grand parent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Ascendants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)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8459A" w:rsidRDefault="00A8459A" w:rsidP="00A845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All of the parents and grandparents etc.</w:t>
      </w:r>
      <w:r w:rsidR="009B66FE">
        <w:rPr>
          <w:rFonts w:ascii="Consolas" w:hAnsi="Consolas" w:cs="Consolas"/>
          <w:color w:val="008000"/>
          <w:sz w:val="19"/>
          <w:szCs w:val="19"/>
          <w:lang w:val="en-GB"/>
        </w:rPr>
        <w:t>, including itself</w:t>
      </w:r>
    </w:p>
    <w:p w:rsidR="009B66FE" w:rsidRDefault="009B66FE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443BA1" w:rsidRDefault="00443BA1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Date].[Hierarchy].[Calendar Year].&amp;[2012].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children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443BA1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Children work</w:t>
      </w:r>
    </w:p>
    <w:p w:rsidR="009B66FE" w:rsidRDefault="009B66FE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Date].[Hierarchy].[Calendar Year].&amp;[2012].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firstchild</w:t>
      </w:r>
      <w:proofErr w:type="spellEnd"/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first child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Date].[Hierarchy].[Calendar Year].&amp;[2012].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lastchild</w:t>
      </w:r>
      <w:proofErr w:type="spellEnd"/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last child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443BA1" w:rsidRDefault="00443BA1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Date].[Hierarchy].[Calendar Year].&amp;[2012].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children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children</w:t>
      </w:r>
      <w:proofErr w:type="spellEnd"/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443BA1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But not necessarily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children.children</w:t>
      </w:r>
      <w:proofErr w:type="spellEnd"/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descendants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Date].[Hierarchy].[Calendar Year].&amp;[2012]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, 2)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443BA1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however do not work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descendants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Date].[Hierarchy].[Calendar Year].&amp;[2012]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, [Dim Date].[Hierarchy].[Date Key])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r w:rsidR="00A8459A">
        <w:rPr>
          <w:rFonts w:ascii="Consolas" w:hAnsi="Consolas" w:cs="Consolas"/>
          <w:color w:val="008000"/>
          <w:sz w:val="19"/>
          <w:szCs w:val="19"/>
          <w:lang w:val="en-GB"/>
        </w:rPr>
        <w:t>But this does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443BA1" w:rsidRDefault="00443BA1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descendants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Date].[Hierarchy].[Calendar Year].&amp;[2012]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8459A" w:rsidRDefault="00A8459A" w:rsidP="00A845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shows all of the children and grandchildren, including itself.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443BA1" w:rsidRDefault="00443BA1" w:rsidP="0044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443BA1" w:rsidP="00443B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Other days in the month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cousin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Date].[Hierarchy].[Month Number Of Year].&amp;[3]&amp;[2012])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43BA1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fifth date in, in another month.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prevmember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previous day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A55DEE" w:rsidRDefault="00A55DE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(1)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previous day</w:t>
      </w:r>
      <w:r w:rsidR="009B66FE">
        <w:rPr>
          <w:rFonts w:ascii="Consolas" w:hAnsi="Consolas" w:cs="Consolas"/>
          <w:color w:val="008000"/>
          <w:sz w:val="19"/>
          <w:szCs w:val="19"/>
          <w:lang w:val="en-GB"/>
        </w:rPr>
        <w:t>; another way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(4)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-- 4 days earlier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nextmember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next day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A55DEE" w:rsidRDefault="00A55DE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lead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(1)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next day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lastsibling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end of the month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Date].[Hierarchy].[Date Key].&amp;[20121205].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firstsibling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A55DEE" w:rsidRDefault="00A55DEE" w:rsidP="00A5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55DEE" w:rsidP="00A55D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 start of the month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tail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,1)    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4A17" w:rsidRDefault="00914A17" w:rsidP="00914A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Also the end of the month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,1)    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4A17" w:rsidRDefault="00914A17" w:rsidP="00914A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 Also the start of the month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,3)    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Measures.[Units Balance]</w:t>
      </w:r>
    </w:p>
    <w:p w:rsidR="00914A17" w:rsidRDefault="00914A17" w:rsidP="0091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4A17" w:rsidRDefault="00914A17" w:rsidP="00914A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 The first three days of the month</w:t>
      </w:r>
    </w:p>
    <w:p w:rsidR="00A8459A" w:rsidRDefault="00A8459A" w:rsidP="00A8459A">
      <w:pPr>
        <w:pStyle w:val="Heading1"/>
        <w:rPr>
          <w:lang w:val="en-GB"/>
        </w:rPr>
      </w:pPr>
      <w:r>
        <w:rPr>
          <w:lang w:val="en-GB"/>
        </w:rPr>
        <w:t>Date functions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Problem with YTD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8459A">
        <w:rPr>
          <w:rFonts w:ascii="Consolas" w:hAnsi="Consolas" w:cs="Consolas"/>
          <w:color w:val="0000FF"/>
          <w:sz w:val="19"/>
          <w:szCs w:val="19"/>
          <w:lang w:val="en-GB"/>
        </w:rPr>
        <w:t>http://www.msbiguide.com/ytd-by-default-a-year-level-was-expected-no-such-level-was-found-in-the-cube-error-in-mdx/</w:t>
      </w:r>
    </w:p>
    <w:p w:rsidR="00A8459A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TotalToDate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aggregate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Key].&amp;[20121205])</w:t>
      </w: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, [Measures].[Units In])</w:t>
      </w: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TotalToDate</w:t>
      </w:r>
      <w:proofErr w:type="spellEnd"/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7665F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47741" w:rsidRDefault="0097665F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47741" w:rsidRDefault="00E47741" w:rsidP="009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55DEE" w:rsidRDefault="00A8459A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Year to date</w:t>
      </w:r>
    </w:p>
    <w:p w:rsidR="00E47741" w:rsidRDefault="00E47741" w:rsidP="00A8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TotalToDate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aggregate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lastperiods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(7,[Dim Date].[Hierarchy].[Date Key].&amp;[20121205])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, [Measures].[Units In])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TotalToDate</w:t>
      </w:r>
      <w:proofErr w:type="spellEnd"/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-- 5 December 2015 and previous 7 days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YTDThisYear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aggregate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Date].[Hierarchy].[Date Key].&amp;[20120605])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, [Measures].[Units In])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YTDLastYear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aggregate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Date].[Hierarchy].[Calendar Year]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,1,[Dim Date].[Hierarchy].[Date Key].&amp;[20120605]))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, [Measures].[Units In])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YTDThisYear,YTDLastYear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7741" w:rsidRDefault="00E47741" w:rsidP="00E4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YTD and YTD Last Year</w:t>
      </w:r>
    </w:p>
    <w:p w:rsidR="009528A5" w:rsidRDefault="009528A5" w:rsidP="00E47741">
      <w:pPr>
        <w:pStyle w:val="Heading1"/>
        <w:rPr>
          <w:lang w:val="en-GB"/>
        </w:rPr>
      </w:pPr>
      <w:r>
        <w:rPr>
          <w:lang w:val="en-GB"/>
        </w:rPr>
        <w:t>Functions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28A5" w:rsidRDefault="009528A5" w:rsidP="009528A5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There are quite a lot of Products. Can we reduce them to the top 10?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is the </w:t>
      </w:r>
      <w:r w:rsidR="009B66FE">
        <w:rPr>
          <w:rFonts w:ascii="Consolas" w:hAnsi="Consolas" w:cs="Consolas"/>
          <w:color w:val="008000"/>
          <w:sz w:val="19"/>
          <w:szCs w:val="19"/>
          <w:lang w:val="en-GB"/>
        </w:rPr>
        <w:t xml:space="preserve">top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10 by alphabetical order</w:t>
      </w:r>
    </w:p>
    <w:p w:rsidR="009528A5" w:rsidRDefault="009528A5" w:rsidP="009528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528A5" w:rsidRDefault="009528A5" w:rsidP="0095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28A5" w:rsidRDefault="009528A5" w:rsidP="009528A5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is the </w:t>
      </w:r>
      <w:r w:rsidR="009B66FE">
        <w:rPr>
          <w:rFonts w:ascii="Consolas" w:hAnsi="Consolas" w:cs="Consolas"/>
          <w:color w:val="008000"/>
          <w:sz w:val="19"/>
          <w:szCs w:val="19"/>
          <w:lang w:val="en-GB"/>
        </w:rPr>
        <w:t xml:space="preserve">top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10 by [Units In]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top 10% by total [Units In]</w:t>
      </w:r>
    </w:p>
    <w:p w:rsidR="00BE1D5C" w:rsidRDefault="00BE1D5C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bottomcount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,300,[Measures].[Units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B66FE" w:rsidRDefault="009B66FE" w:rsidP="009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bottom 300 by [Units In]</w:t>
      </w:r>
    </w:p>
    <w:p w:rsidR="009B66FE" w:rsidRDefault="009B66FE" w:rsidP="004011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B66FE" w:rsidRDefault="009B66FE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bottompercent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bottom 10% by total [Units In]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303717" w:rsidRPr="00EE19BE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="005B289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717" w:rsidRDefault="00303717" w:rsidP="00303717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the top 10 by [Units In]. Can we restrict it to 2012?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([Measures].[Units In],[Dim Date].[Hierarchy].[Calendar Year].[2012]))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---The top 10 in 2012 only.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([Measures].[Units In],[Dim Date].[Hierarchy].[Calendar Year].[2013]))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717" w:rsidRDefault="00303717" w:rsidP="003037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---The top 10 in 2013 only.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AWC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Logo Cap" is in both.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([Measures].[Units In],[Dim Date].[Hierarchy].[Calendar Year].[2013]))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([Measures].[Units In],[Dim Date].[Hierarchy].[Calendar Year].[2012])))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717" w:rsidRDefault="00303717" w:rsidP="003037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---Here it is for both 2012 and 2013. Note that there are not 20 of them.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Date].[Hierarchy].[Calendar Year].[2012],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[Dim Date].[Hierarchy].[Calendar Year].[2013]}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([Measures].[Units In],[Dim Date].[Hierarchy].[Calendar Year].[2013]))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,10,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([Measures].[Units In],[Dim Date].[Hierarchy].[Calendar Year].[2012])))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717" w:rsidRDefault="00303717" w:rsidP="003037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---Here it is separated into 2012 and 2013.</w:t>
      </w:r>
    </w:p>
    <w:p w:rsidR="00303717" w:rsidRDefault="00303717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Ranking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RANK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[Measures].[Units In])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([Measures].[Units In],[Dim Date].[Hierarchy].[Calendar Year].[2012])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([Measures].[Units In],[Dim Date].[Hierarchy].[Calendar Year].[2013])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Date].[Hierarchy].[Calendar Year].[2012],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[Dim Date].[Hierarchy].[Calendar Year].[2013]}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(MyTopItems2012,MyTopItems2013)  -- 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[Measures].[Ranking]</w:t>
      </w:r>
    </w:p>
    <w:p w:rsidR="003439E5" w:rsidRDefault="003439E5" w:rsidP="0034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439E5" w:rsidRDefault="003439E5" w:rsidP="0034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---Here are the ranks separated into 2012 and 2013.</w:t>
      </w:r>
    </w:p>
    <w:p w:rsidR="009A5CC5" w:rsidRDefault="009A5CC5" w:rsidP="0034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or except or intersect, as in the next two examples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Ranking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RANK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[Measures].[Units In])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([Measures].[Units In],[Dim Date].[Hierarchy].[Calendar Year].[2012])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([Measures].[Units In],[Dim Date].[Hierarchy].[Calendar Year].[2013])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Date].[Hierarchy].[Calendar Year].[2012],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[Dim Date].[Hierarchy].[Calendar Year].[2013]}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intersect(MyTopItems2013, MyTopItems2012)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[Measures].[Ranking]</w:t>
      </w:r>
    </w:p>
    <w:p w:rsidR="003439E5" w:rsidRDefault="003439E5" w:rsidP="0034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439E5" w:rsidRDefault="003439E5" w:rsidP="0034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---Those that appear in both 2012 and 2013.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Ranking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RANK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[Dim Product].[English Product Name].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siblings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[Measures].[Units In])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([Measures].[Units In],[Dim Date].[Hierarchy].[Calendar Year].[2012])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MyTopItems2013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,10,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      ([Measures].[Units In],[Dim Date].[Hierarchy].[Calendar Year].[2013])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{[Dim Date].[Hierarchy].[Calendar Year].[2012],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[Dim Date].[Hierarchy].[Calendar Year].[2013]}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except(MyTopItems2013,MyTopItems2012)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A5CC5" w:rsidRDefault="009A5CC5" w:rsidP="009A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[Measures].[Ranking]</w:t>
      </w:r>
    </w:p>
    <w:p w:rsidR="003439E5" w:rsidRDefault="003439E5" w:rsidP="0034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439E5" w:rsidRDefault="003439E5" w:rsidP="0034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---Those that appear in 2013 (the first item), but not 2012.</w:t>
      </w:r>
    </w:p>
    <w:p w:rsidR="003439E5" w:rsidRDefault="003439E5" w:rsidP="0034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40114D" w:rsidRDefault="0040114D" w:rsidP="0030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shows the entirety of the cube</w:t>
      </w:r>
    </w:p>
    <w:p w:rsidR="009528A5" w:rsidRDefault="0040114D" w:rsidP="004011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Can we combine the two?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40114D" w:rsidRDefault="0040114D" w:rsidP="0040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40114D" w:rsidRDefault="0040114D" w:rsidP="004011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is the reduced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subselect</w:t>
      </w:r>
      <w:proofErr w:type="spellEnd"/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Because this is all the members of the hierarchy, it includes totals</w:t>
      </w:r>
    </w:p>
    <w:p w:rsidR="0040114D" w:rsidRDefault="00E240D7" w:rsidP="00E240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Note that the totals all add up to the reduced cube totals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Year].[(All)]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].[(All)]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40D7" w:rsidRDefault="00E240D7" w:rsidP="00E240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But suppose we wanted the totals for the entire cube instead.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E240D7" w:rsidRDefault="00E240D7" w:rsidP="00E2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240D7" w:rsidRDefault="00E240D7" w:rsidP="00E240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Now the totals are for the entire cube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-[Dim Date].[Calendar Year].[2013]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I don't want to see 2013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,[Dim Date].[Calendar Year].[2013])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I still don't want to see 2013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7115E" w:rsidRDefault="00E7115E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Creating Set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Creating Set; doesn't work</w:t>
      </w:r>
    </w:p>
    <w:p w:rsidR="00E7115E" w:rsidRDefault="00E7115E" w:rsidP="00E711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visual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topcount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].[AllBut2013] 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go</w:t>
      </w: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7115E" w:rsidRDefault="00E7115E" w:rsidP="00E7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Creating session Set - does work </w:t>
      </w:r>
    </w:p>
    <w:p w:rsidR="00E7115E" w:rsidRDefault="00E7115E" w:rsidP="00E711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(Create set 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SSAS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.)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].&amp;[Grey],[Dim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].&amp;[Red]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].[(All)],[Dim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].&amp;[Silver]}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Another set, with more than one level.</w:t>
      </w:r>
    </w:p>
    <w:p w:rsidR="00E7115E" w:rsidRDefault="00E7115E" w:rsidP="00E711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].&amp;[Grey],[Dim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].&amp;[Red]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].[(All)],[Dim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].&amp;[Silver]}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HIERARCHIZE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Another set, with more than one level. All is at the top.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Date].[Calendar Year].[2013])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].&amp;[Grey],[Dim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].&amp;[Red]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].[(All)],[Dim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].&amp;[Silver]}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[AllBut2013]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HIERARCHIZE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SomeColors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post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</w:t>
      </w:r>
    </w:p>
    <w:p w:rsidR="00FC39D4" w:rsidRDefault="00FC39D4" w:rsidP="00FC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C39D4" w:rsidRDefault="00FC39D4" w:rsidP="00FC39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 Another set, with more than one level. All is at the bottom.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sort ascending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also sort ascending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Product].[English Product Name]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.[English Product Name].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sort descending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does this really sort descending?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it is respecting the hierarchy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This is how to break the hierarchy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BE1D5C" w:rsidRDefault="00BE1D5C" w:rsidP="00B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BE1D5C" w:rsidP="00BE1D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This is how to break the hierarchy ascending,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non empty</w:t>
      </w:r>
      <w:proofErr w:type="spellEnd"/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[Measures].[Units In]&gt;0)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D5C" w:rsidRDefault="006A3565" w:rsidP="006A35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We want more than zero (null) units in.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[Measures].[Units In]&gt;=1000)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A3565" w:rsidRDefault="006A3565" w:rsidP="006A35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A minimum of 1,000.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[Measures].[Units In]&gt;=1000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In]&lt;=3000)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A3565" w:rsidRDefault="006A3565" w:rsidP="006A35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Between 1,000 and 3,000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In]&gt;=1000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In]&lt;=3000)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A3565" w:rsidRDefault="006A3565" w:rsidP="006A35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Not Between 1,000 and 3,000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Year],[Measures].[Units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*[Dim Date].[Calendar Year].[Calendar Year].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([Measures].[Units In]&gt;0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In]&lt;1000)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In]&gt;3000)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6A3565" w:rsidRDefault="006A3565" w:rsidP="006A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A3565" w:rsidRDefault="006A3565" w:rsidP="006A35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Not Between 1,000 and 3,000, and not zero</w:t>
      </w:r>
    </w:p>
    <w:p w:rsidR="00035687" w:rsidRDefault="00035687" w:rsidP="006A356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([Dim Date].[Hierarchy].[Month Number Of Year]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*[Dim Date].[Calendar Year].[Calendar Year]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, [Measures].[Units In],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[Measures].[Units In],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format_string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'Yes/No'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 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filter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,([Measures].[Units In]&gt;=0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In]&lt;1000)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In]&gt;3000)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C21D6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//General Number, Currency, Fixed, Standard, Percent, Scientific</w:t>
      </w:r>
    </w:p>
    <w:p w:rsidR="008E7422" w:rsidRDefault="00EC21D6" w:rsidP="00EC2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//Yes/No, True/False, On/Off</w:t>
      </w:r>
    </w:p>
    <w:p w:rsidR="00EC21D6" w:rsidRDefault="00EC21D6" w:rsidP="00EC21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EC21D6" w:rsidRDefault="002C43F4" w:rsidP="002C43F4">
      <w:pPr>
        <w:pStyle w:val="Heading1"/>
        <w:rPr>
          <w:lang w:val="en-GB"/>
        </w:rPr>
      </w:pPr>
      <w:proofErr w:type="spellStart"/>
      <w:r>
        <w:rPr>
          <w:lang w:val="en-GB"/>
        </w:rPr>
        <w:t>KPIs</w:t>
      </w:r>
      <w:proofErr w:type="spellEnd"/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--Value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--Goal = Last Year's Value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--Status = Comparison of Last Year's Value with This Year's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--Trend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rise - rise = 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fall - fall = -1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rise - fall / fall - rise = 0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ThisYear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LastYear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(The Year Before) = 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[Measures].[Units In]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([Measures].[Units In], 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UnitsInStatusCalc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UnitsInValue-UnitsInGoal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A03547" w:rsidRDefault="00A03547" w:rsidP="00A0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--alternatively, you can use</w:t>
      </w:r>
      <w:r w:rsidR="001C21DB">
        <w:rPr>
          <w:rFonts w:ascii="Consolas" w:hAnsi="Consolas" w:cs="Consolas"/>
          <w:color w:val="008000"/>
          <w:sz w:val="19"/>
          <w:szCs w:val="19"/>
          <w:lang w:val="en-GB"/>
        </w:rPr>
        <w:t>, for part of this:</w:t>
      </w:r>
    </w:p>
    <w:p w:rsidR="001C21DB" w:rsidRDefault="00A03547" w:rsidP="00A0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UnitsInStatusCalc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&gt;.2, 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UnitsInStatusCalc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&lt;-.2,-1,0))</w:t>
      </w:r>
    </w:p>
    <w:p w:rsidR="002C43F4" w:rsidRDefault="002C43F4" w:rsidP="00A0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UnitsInStatusCalc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&gt;.2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UnitsInStatusCalc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&lt;-.2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UnitsInTwoYearsAgo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([Measures].[Units In], 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Year],2,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member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UnitsInTrend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UnitsInTwoYearsAgo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UnitsInTwoYearsAgo</w:t>
      </w:r>
      <w:proofErr w:type="spellEnd"/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UnitsInTwoYearsAgo</w:t>
      </w:r>
      <w:proofErr w:type="spellEnd"/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-1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UnitsInValue,UnitsInGoal,UnitsInStatus,UnitsInTrend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[Dim Date].[Calendar Year].[Calendar Year])</w:t>
      </w:r>
    </w:p>
    <w:p w:rsidR="002C43F4" w:rsidRDefault="002C43F4" w:rsidP="002C4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2C43F4" w:rsidRDefault="002C43F4" w:rsidP="002C43F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Here is the LONG version of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Status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([Measures].[Units In]-([Measures].[Units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))) / 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))&gt;.2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([Measures].[Units In]-([Measures].[Units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))) / 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))&lt;-.2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-1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 w:rsidRPr="007445B0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Here is the LONG version of Trend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([Measures].[Units In])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Year],2,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In]&gt;([Measures].[Units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))&gt;([Measures].[Units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Year],2,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[Measures].[Units In]&lt;([Measures].[Units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Year],1,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))&lt;([Measures].[Units In],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([Dim Date].[Calendar Year].[Calendar Year],2, [Dim Date].[Calendar Year].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-1</w:t>
      </w:r>
    </w:p>
    <w:p w:rsidR="007445B0" w:rsidRDefault="007445B0" w:rsidP="00744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7445B0" w:rsidRPr="002C43F4" w:rsidRDefault="007445B0" w:rsidP="007445B0">
      <w:pPr>
        <w:pBdr>
          <w:bottom w:val="single" w:sz="6" w:space="1" w:color="auto"/>
        </w:pBd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"Units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kpigoal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"Units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),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kpistatus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"Units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),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kpitrend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"Units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0,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([Dim Product].[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[Dim Date].[Calendar Year].[Calendar Year])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204C12" w:rsidRDefault="00204C12" w:rsidP="0020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DWCube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E7057D" w:rsidRPr="009528A5" w:rsidRDefault="00E7057D" w:rsidP="00E7057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bookmarkStart w:id="0" w:name="_GoBack"/>
      <w:bookmarkEnd w:id="0"/>
    </w:p>
    <w:sectPr w:rsidR="00E7057D" w:rsidRPr="009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7D85"/>
    <w:multiLevelType w:val="hybridMultilevel"/>
    <w:tmpl w:val="949C89A8"/>
    <w:lvl w:ilvl="0" w:tplc="84ECB7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FD"/>
    <w:rsid w:val="00035687"/>
    <w:rsid w:val="00114A60"/>
    <w:rsid w:val="00173AFD"/>
    <w:rsid w:val="001C21DB"/>
    <w:rsid w:val="00204C12"/>
    <w:rsid w:val="002A0154"/>
    <w:rsid w:val="002C43F4"/>
    <w:rsid w:val="00303717"/>
    <w:rsid w:val="003439E5"/>
    <w:rsid w:val="003D28F8"/>
    <w:rsid w:val="003D64CA"/>
    <w:rsid w:val="003F22CA"/>
    <w:rsid w:val="0040114D"/>
    <w:rsid w:val="00406923"/>
    <w:rsid w:val="00427F76"/>
    <w:rsid w:val="00443BA1"/>
    <w:rsid w:val="004A7133"/>
    <w:rsid w:val="004D11E1"/>
    <w:rsid w:val="005B289A"/>
    <w:rsid w:val="005D4D87"/>
    <w:rsid w:val="00607EA9"/>
    <w:rsid w:val="00640E0A"/>
    <w:rsid w:val="006A3565"/>
    <w:rsid w:val="006B2B81"/>
    <w:rsid w:val="007445B0"/>
    <w:rsid w:val="0079272E"/>
    <w:rsid w:val="008E37FD"/>
    <w:rsid w:val="008E7422"/>
    <w:rsid w:val="00914A17"/>
    <w:rsid w:val="009528A5"/>
    <w:rsid w:val="00967069"/>
    <w:rsid w:val="0097665F"/>
    <w:rsid w:val="009A5CC5"/>
    <w:rsid w:val="009B66FE"/>
    <w:rsid w:val="009D37F2"/>
    <w:rsid w:val="00A03547"/>
    <w:rsid w:val="00A55DEE"/>
    <w:rsid w:val="00A8459A"/>
    <w:rsid w:val="00AF3B25"/>
    <w:rsid w:val="00B06A6E"/>
    <w:rsid w:val="00B93A2F"/>
    <w:rsid w:val="00BC244E"/>
    <w:rsid w:val="00BE1D5C"/>
    <w:rsid w:val="00BF02AF"/>
    <w:rsid w:val="00CF199F"/>
    <w:rsid w:val="00D143EE"/>
    <w:rsid w:val="00D17F3E"/>
    <w:rsid w:val="00D37709"/>
    <w:rsid w:val="00E138BF"/>
    <w:rsid w:val="00E240D7"/>
    <w:rsid w:val="00E47741"/>
    <w:rsid w:val="00E7057D"/>
    <w:rsid w:val="00E7115E"/>
    <w:rsid w:val="00EC21D6"/>
    <w:rsid w:val="00EE19BE"/>
    <w:rsid w:val="00F54D9C"/>
    <w:rsid w:val="00F776C8"/>
    <w:rsid w:val="00FC39D4"/>
    <w:rsid w:val="00FF03E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E5B8"/>
  <w15:chartTrackingRefBased/>
  <w15:docId w15:val="{742F148C-04DD-4489-B7A4-4FF477F1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717"/>
  </w:style>
  <w:style w:type="paragraph" w:styleId="Heading1">
    <w:name w:val="heading 1"/>
    <w:basedOn w:val="Normal"/>
    <w:next w:val="Normal"/>
    <w:link w:val="Heading1Char"/>
    <w:uiPriority w:val="9"/>
    <w:qFormat/>
    <w:rsid w:val="008E3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5072</Words>
  <Characters>28913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2</cp:revision>
  <dcterms:created xsi:type="dcterms:W3CDTF">2018-07-10T19:10:00Z</dcterms:created>
  <dcterms:modified xsi:type="dcterms:W3CDTF">2018-07-10T19:10:00Z</dcterms:modified>
</cp:coreProperties>
</file>