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A371B" w14:textId="2AA6B5E9" w:rsidR="00650310" w:rsidRDefault="00650310" w:rsidP="00650310">
      <w:pPr>
        <w:pStyle w:val="1"/>
        <w:jc w:val="center"/>
      </w:pPr>
      <w:r>
        <w:rPr>
          <w:rFonts w:hint="eastAsia"/>
        </w:rPr>
        <w:t>基础语法</w:t>
      </w:r>
    </w:p>
    <w:p w14:paraId="433A7A88" w14:textId="09FA2280" w:rsidR="00C95902" w:rsidRDefault="00C95902" w:rsidP="00650310">
      <w:pPr>
        <w:pStyle w:val="2"/>
      </w:pPr>
      <w:r>
        <w:rPr>
          <w:rFonts w:hint="eastAsia"/>
        </w:rPr>
        <w:t>流程控制</w:t>
      </w:r>
    </w:p>
    <w:p w14:paraId="057F3BFD" w14:textId="7A4BA65F" w:rsidR="00C95902" w:rsidRDefault="002D1C2A" w:rsidP="00650310">
      <w:pPr>
        <w:pStyle w:val="3"/>
      </w:pPr>
      <w:r>
        <w:t>if</w:t>
      </w:r>
    </w:p>
    <w:p w14:paraId="43901B2D" w14:textId="7C87699A" w:rsidR="002D1C2A" w:rsidRDefault="00C95902" w:rsidP="00C95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 w:rsidR="002D1C2A">
        <w:t>（条件）{如果满足条件}else{否则进入}或者是 if（条件）{}else if（条件）{否则如果} else{否则进入}</w:t>
      </w:r>
    </w:p>
    <w:p w14:paraId="0A6F6E3C" w14:textId="77777777" w:rsidR="002D1C2A" w:rsidRDefault="002D1C2A" w:rsidP="002D1C2A">
      <w:r>
        <w:tab/>
        <w:t>if(age&gt;=18)//如果年纪大于等于18</w:t>
      </w:r>
    </w:p>
    <w:p w14:paraId="6FE4A1F3" w14:textId="77777777" w:rsidR="002D1C2A" w:rsidRDefault="002D1C2A" w:rsidP="002D1C2A">
      <w:r>
        <w:tab/>
      </w:r>
      <w:r>
        <w:tab/>
        <w:t>consolo.log("年纪18");</w:t>
      </w:r>
    </w:p>
    <w:p w14:paraId="3125E349" w14:textId="77777777" w:rsidR="002D1C2A" w:rsidRDefault="002D1C2A" w:rsidP="002D1C2A">
      <w:r>
        <w:tab/>
        <w:t>else//否则输出年纪+age</w:t>
      </w:r>
    </w:p>
    <w:p w14:paraId="158D32AD" w14:textId="77777777" w:rsidR="002D1C2A" w:rsidRDefault="002D1C2A" w:rsidP="002D1C2A">
      <w:r>
        <w:tab/>
      </w:r>
      <w:r>
        <w:tab/>
        <w:t>consolo.log("年纪"+age);</w:t>
      </w:r>
    </w:p>
    <w:p w14:paraId="64DDD171" w14:textId="77777777" w:rsidR="002D1C2A" w:rsidRDefault="002D1C2A" w:rsidP="002D1C2A">
      <w:r>
        <w:tab/>
        <w:t>PS：</w:t>
      </w:r>
    </w:p>
    <w:p w14:paraId="2CB8B78A" w14:textId="77777777" w:rsidR="002D1C2A" w:rsidRDefault="002D1C2A" w:rsidP="002D1C2A">
      <w:r>
        <w:tab/>
      </w:r>
      <w:r>
        <w:tab/>
        <w:t>1.if后面如果是只有一个语法/一行代码 可以忽略{}。</w:t>
      </w:r>
    </w:p>
    <w:p w14:paraId="4565FAA8" w14:textId="77777777" w:rsidR="002D1C2A" w:rsidRDefault="002D1C2A" w:rsidP="002D1C2A">
      <w:r>
        <w:tab/>
      </w:r>
      <w:r>
        <w:tab/>
        <w:t>2.分号";"也是一条语句，空语句。</w:t>
      </w:r>
    </w:p>
    <w:p w14:paraId="744DCA7B" w14:textId="77777777" w:rsidR="002D1C2A" w:rsidRDefault="002D1C2A" w:rsidP="002D1C2A">
      <w:r>
        <w:tab/>
      </w:r>
      <w:r>
        <w:tab/>
        <w:t>3.if else 是一个整体，else匹配它同级的上一个if。</w:t>
      </w:r>
    </w:p>
    <w:p w14:paraId="675DCD83" w14:textId="77777777" w:rsidR="002D1C2A" w:rsidRDefault="002D1C2A" w:rsidP="002D1C2A">
      <w:r>
        <w:tab/>
      </w:r>
      <w:r>
        <w:tab/>
        <w:t>4.对于非布尔类型的会先转换成boolean后再判断。</w:t>
      </w:r>
    </w:p>
    <w:p w14:paraId="14A20C1C" w14:textId="77777777" w:rsidR="002D1C2A" w:rsidRDefault="002D1C2A" w:rsidP="002D1C2A">
      <w:r>
        <w:tab/>
      </w:r>
      <w:r>
        <w:tab/>
        <w:t>5.比较时推荐将常量写再变量前</w:t>
      </w:r>
    </w:p>
    <w:p w14:paraId="27B748C5" w14:textId="77777777" w:rsidR="002D1C2A" w:rsidRDefault="002D1C2A" w:rsidP="002D1C2A">
      <w:r>
        <w:tab/>
      </w:r>
      <w:r>
        <w:tab/>
        <w:t>6.if else 可以嵌套使用</w:t>
      </w:r>
    </w:p>
    <w:p w14:paraId="567AC500" w14:textId="71EB3BFE" w:rsidR="00E35AFA" w:rsidRDefault="002D1C2A" w:rsidP="002D1C2A">
      <w:r>
        <w:tab/>
        <w:t>猜拳游戏</w:t>
      </w:r>
    </w:p>
    <w:p w14:paraId="686973A3" w14:textId="30861180" w:rsidR="00C95902" w:rsidRDefault="00C95902" w:rsidP="002D1C2A"/>
    <w:p w14:paraId="225A3AD0" w14:textId="1C56544F" w:rsidR="00C95902" w:rsidRDefault="00C95902" w:rsidP="00650310">
      <w:pPr>
        <w:pStyle w:val="3"/>
      </w:pPr>
      <w:r>
        <w:rPr>
          <w:rFonts w:hint="eastAsia"/>
        </w:rPr>
        <w:t>Switch</w:t>
      </w:r>
    </w:p>
    <w:p w14:paraId="36ED125F" w14:textId="6D81626B" w:rsidR="009E735F" w:rsidRDefault="009E735F" w:rsidP="009E73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Switch是一种等值判断,必须要与c</w:t>
      </w:r>
      <w:r>
        <w:t>ase</w:t>
      </w:r>
      <w:r>
        <w:rPr>
          <w:rFonts w:hint="eastAsia"/>
        </w:rPr>
        <w:t>以及b</w:t>
      </w:r>
      <w:r>
        <w:t>reak</w:t>
      </w:r>
      <w:r>
        <w:rPr>
          <w:rFonts w:hint="eastAsia"/>
        </w:rPr>
        <w:t>配套使用.它会根据预置的进入条件直接进入相关代码块</w:t>
      </w:r>
      <w:r w:rsidR="0033535A">
        <w:rPr>
          <w:rFonts w:hint="eastAsia"/>
        </w:rPr>
        <w:t>.与IF相比适用范围较窄.</w:t>
      </w:r>
    </w:p>
    <w:p w14:paraId="2A57D05A" w14:textId="21913152" w:rsidR="009E735F" w:rsidRDefault="00286755" w:rsidP="002867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关键字介绍:</w:t>
      </w:r>
    </w:p>
    <w:p w14:paraId="5A1DDB46" w14:textId="60718D01" w:rsidR="00286755" w:rsidRDefault="00286755" w:rsidP="0028675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条件</w:t>
      </w:r>
      <w:r>
        <w:t xml:space="preserve">: </w:t>
      </w:r>
      <w:r>
        <w:rPr>
          <w:rFonts w:hint="eastAsia"/>
        </w:rPr>
        <w:t>符合该条件的进入</w:t>
      </w:r>
    </w:p>
    <w:p w14:paraId="7F3B4A82" w14:textId="4A2B4D4E" w:rsidR="00286755" w:rsidRDefault="00286755" w:rsidP="0028675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defult:如果没有符合c</w:t>
      </w:r>
      <w:r>
        <w:t>ase</w:t>
      </w:r>
      <w:r>
        <w:rPr>
          <w:rFonts w:hint="eastAsia"/>
        </w:rPr>
        <w:t>的情况下进入</w:t>
      </w:r>
    </w:p>
    <w:p w14:paraId="398EC4DF" w14:textId="2E1619D7" w:rsidR="00E34BFA" w:rsidRDefault="00286755" w:rsidP="00E34B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break:匹配到条件了就退出.(</w:t>
      </w:r>
      <w:r w:rsidRPr="00286755">
        <w:rPr>
          <w:rFonts w:hint="eastAsia"/>
          <w:color w:val="FF0000"/>
        </w:rPr>
        <w:t>必须搭配使用,否则会在符合c</w:t>
      </w:r>
      <w:r w:rsidRPr="00286755">
        <w:rPr>
          <w:color w:val="FF0000"/>
        </w:rPr>
        <w:t>ase</w:t>
      </w:r>
      <w:r w:rsidRPr="00286755">
        <w:rPr>
          <w:rFonts w:hint="eastAsia"/>
          <w:color w:val="FF0000"/>
        </w:rPr>
        <w:t>的情况下再次进入defult.</w:t>
      </w:r>
      <w:r>
        <w:rPr>
          <w:rFonts w:hint="eastAsia"/>
        </w:rPr>
        <w:t>)</w:t>
      </w:r>
    </w:p>
    <w:p w14:paraId="3E74C307" w14:textId="467EB7B7" w:rsidR="009E735F" w:rsidRDefault="009E735F" w:rsidP="009E73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示列:</w:t>
      </w:r>
    </w:p>
    <w:p w14:paraId="065AB230" w14:textId="7AA03B75" w:rsidR="009E735F" w:rsidRDefault="009E735F" w:rsidP="009E73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witch(num){</w:t>
      </w:r>
    </w:p>
    <w:p w14:paraId="7015EAD1" w14:textId="2A034977" w:rsidR="009E735F" w:rsidRDefault="009E735F" w:rsidP="009E735F">
      <w:pPr>
        <w:pStyle w:val="a3"/>
        <w:numPr>
          <w:ilvl w:val="2"/>
          <w:numId w:val="2"/>
        </w:numPr>
        <w:ind w:firstLineChars="0"/>
      </w:pPr>
      <w:r>
        <w:t>Case 1:</w:t>
      </w:r>
    </w:p>
    <w:p w14:paraId="5B262A54" w14:textId="0F46864F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Console.log(“</w:t>
      </w:r>
      <w:r>
        <w:rPr>
          <w:rFonts w:hint="eastAsia"/>
        </w:rPr>
        <w:t>这是1</w:t>
      </w:r>
      <w:r>
        <w:t>”)</w:t>
      </w:r>
    </w:p>
    <w:p w14:paraId="1F9B3CD3" w14:textId="7410980E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B</w:t>
      </w:r>
      <w:r>
        <w:rPr>
          <w:rFonts w:hint="eastAsia"/>
        </w:rPr>
        <w:t>reak;</w:t>
      </w:r>
    </w:p>
    <w:p w14:paraId="3BA63CFC" w14:textId="6C2AFA9E" w:rsidR="009E735F" w:rsidRDefault="009E735F" w:rsidP="009E735F">
      <w:pPr>
        <w:pStyle w:val="a3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ase</w:t>
      </w:r>
      <w:r>
        <w:t xml:space="preserve"> 2:</w:t>
      </w:r>
    </w:p>
    <w:p w14:paraId="47DD6620" w14:textId="73F5202E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Console.log(“</w:t>
      </w:r>
      <w:r>
        <w:rPr>
          <w:rFonts w:hint="eastAsia"/>
        </w:rPr>
        <w:t>这是2</w:t>
      </w:r>
      <w:r>
        <w:t>”);</w:t>
      </w:r>
    </w:p>
    <w:p w14:paraId="1DE0861D" w14:textId="316ED987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B</w:t>
      </w:r>
      <w:r>
        <w:t>reak;</w:t>
      </w:r>
    </w:p>
    <w:p w14:paraId="049BD548" w14:textId="6015AAC3" w:rsidR="009E735F" w:rsidRDefault="009E735F" w:rsidP="009E735F">
      <w:pPr>
        <w:pStyle w:val="a3"/>
        <w:numPr>
          <w:ilvl w:val="2"/>
          <w:numId w:val="2"/>
        </w:numPr>
        <w:ind w:firstLineChars="0"/>
      </w:pPr>
      <w:r>
        <w:lastRenderedPageBreak/>
        <w:t>D</w:t>
      </w:r>
      <w:r>
        <w:rPr>
          <w:rFonts w:hint="eastAsia"/>
        </w:rPr>
        <w:t>efult:</w:t>
      </w:r>
    </w:p>
    <w:p w14:paraId="3A44F3B3" w14:textId="7B2D8BFC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Console</w:t>
      </w:r>
      <w:r>
        <w:rPr>
          <w:rFonts w:hint="eastAsia"/>
        </w:rPr>
        <w:t>.log(</w:t>
      </w:r>
      <w:r>
        <w:t>“</w:t>
      </w:r>
      <w:r>
        <w:rPr>
          <w:rFonts w:hint="eastAsia"/>
        </w:rPr>
        <w:t>这是其他数字</w:t>
      </w:r>
      <w:r>
        <w:t>”</w:t>
      </w:r>
      <w:r>
        <w:rPr>
          <w:rFonts w:hint="eastAsia"/>
        </w:rPr>
        <w:t>);</w:t>
      </w:r>
    </w:p>
    <w:p w14:paraId="1D603BC9" w14:textId="519C2901" w:rsidR="009E735F" w:rsidRDefault="009E735F" w:rsidP="009E735F">
      <w:pPr>
        <w:pStyle w:val="a3"/>
        <w:numPr>
          <w:ilvl w:val="3"/>
          <w:numId w:val="2"/>
        </w:numPr>
        <w:ind w:firstLineChars="0"/>
      </w:pPr>
      <w:r>
        <w:t>B</w:t>
      </w:r>
      <w:r>
        <w:rPr>
          <w:rFonts w:hint="eastAsia"/>
        </w:rPr>
        <w:t>reak</w:t>
      </w:r>
      <w:r>
        <w:t>;</w:t>
      </w:r>
    </w:p>
    <w:p w14:paraId="6EDDF9F4" w14:textId="0C417A7E" w:rsidR="009E735F" w:rsidRDefault="009E735F" w:rsidP="009E73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}</w:t>
      </w:r>
    </w:p>
    <w:p w14:paraId="4704FDA7" w14:textId="17A989D3" w:rsidR="009E735F" w:rsidRDefault="00E34BFA" w:rsidP="009E73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示例:录入分数给出评级(看代码)</w:t>
      </w:r>
    </w:p>
    <w:p w14:paraId="5E192D4E" w14:textId="29399AB6" w:rsidR="0033535A" w:rsidRDefault="0033535A" w:rsidP="00650310">
      <w:pPr>
        <w:pStyle w:val="3"/>
      </w:pPr>
      <w:r>
        <w:rPr>
          <w:rFonts w:hint="eastAsia"/>
        </w:rPr>
        <w:t>循环</w:t>
      </w:r>
    </w:p>
    <w:p w14:paraId="21F0F0EA" w14:textId="3BFE1D65" w:rsidR="0033535A" w:rsidRDefault="00611A6A" w:rsidP="0033535A">
      <w:r>
        <w:rPr>
          <w:rFonts w:hint="eastAsia"/>
        </w:rPr>
        <w:t>循环流程</w:t>
      </w:r>
    </w:p>
    <w:p w14:paraId="4B1843F3" w14:textId="763C8C37" w:rsidR="00611A6A" w:rsidRDefault="00611A6A" w:rsidP="00611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循环条件:根据条件(true/false)来判断是否需要进入/退出循环.</w:t>
      </w:r>
    </w:p>
    <w:p w14:paraId="5A0C9251" w14:textId="331D6C77" w:rsidR="00611A6A" w:rsidRDefault="00611A6A" w:rsidP="00611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执行代码块:也就是大括号</w:t>
      </w:r>
      <w:r>
        <w:t>”</w:t>
      </w:r>
      <w:r>
        <w:rPr>
          <w:rFonts w:hint="eastAsia"/>
        </w:rPr>
        <w:t>{}</w:t>
      </w:r>
      <w:r>
        <w:t>”</w:t>
      </w:r>
      <w:r>
        <w:rPr>
          <w:rFonts w:hint="eastAsia"/>
        </w:rPr>
        <w:t>的内容</w:t>
      </w:r>
    </w:p>
    <w:p w14:paraId="0AD6DC16" w14:textId="350EEB2F" w:rsidR="00611A6A" w:rsidRDefault="00611A6A" w:rsidP="00611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重复第一条</w:t>
      </w:r>
    </w:p>
    <w:p w14:paraId="18614BEF" w14:textId="3DEE148A" w:rsidR="001B1EAE" w:rsidRDefault="001B1EAE" w:rsidP="00611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关键字</w:t>
      </w:r>
    </w:p>
    <w:p w14:paraId="7196C9DF" w14:textId="568D6E5D" w:rsidR="001B1EAE" w:rsidRDefault="001B1EAE" w:rsidP="001B1EAE">
      <w:pPr>
        <w:pStyle w:val="a3"/>
        <w:numPr>
          <w:ilvl w:val="1"/>
          <w:numId w:val="3"/>
        </w:numPr>
        <w:ind w:firstLineChars="0"/>
      </w:pPr>
      <w:r>
        <w:t>B</w:t>
      </w:r>
      <w:r>
        <w:rPr>
          <w:rFonts w:hint="eastAsia"/>
        </w:rPr>
        <w:t>reak</w:t>
      </w:r>
      <w:r>
        <w:t xml:space="preserve">: </w:t>
      </w:r>
      <w:r>
        <w:rPr>
          <w:rFonts w:hint="eastAsia"/>
        </w:rPr>
        <w:t>退出循环</w:t>
      </w:r>
    </w:p>
    <w:p w14:paraId="0ACFCFF6" w14:textId="61A6F7E7" w:rsidR="001B1EAE" w:rsidRPr="0033535A" w:rsidRDefault="001B1EAE" w:rsidP="001B1EAE">
      <w:pPr>
        <w:pStyle w:val="a3"/>
        <w:numPr>
          <w:ilvl w:val="1"/>
          <w:numId w:val="3"/>
        </w:numPr>
        <w:ind w:firstLineChars="0"/>
      </w:pPr>
      <w:r>
        <w:t>C</w:t>
      </w:r>
      <w:r>
        <w:rPr>
          <w:rFonts w:hint="eastAsia"/>
        </w:rPr>
        <w:t>ont</w:t>
      </w:r>
      <w:r>
        <w:t xml:space="preserve">inue: </w:t>
      </w:r>
      <w:r>
        <w:rPr>
          <w:rFonts w:hint="eastAsia"/>
        </w:rPr>
        <w:t>终止本次循环继续下次循环.</w:t>
      </w:r>
    </w:p>
    <w:p w14:paraId="41088EE3" w14:textId="112628A2" w:rsidR="0033535A" w:rsidRDefault="0033535A" w:rsidP="00650310">
      <w:pPr>
        <w:pStyle w:val="4"/>
      </w:pPr>
      <w:r>
        <w:rPr>
          <w:rFonts w:hint="eastAsia"/>
        </w:rPr>
        <w:t>While循环</w:t>
      </w:r>
    </w:p>
    <w:p w14:paraId="7FF19B46" w14:textId="2415B6C0" w:rsidR="0033535A" w:rsidRDefault="00761805" w:rsidP="007618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循环结构:</w:t>
      </w:r>
      <w:r>
        <w:tab/>
        <w:t xml:space="preserve"> </w:t>
      </w:r>
      <w:r>
        <w:rPr>
          <w:rFonts w:hint="eastAsia"/>
        </w:rPr>
        <w:t>while</w:t>
      </w:r>
      <w:r>
        <w:t>(</w:t>
      </w:r>
      <w:r>
        <w:rPr>
          <w:rFonts w:hint="eastAsia"/>
        </w:rPr>
        <w:t>条件</w:t>
      </w:r>
      <w:r>
        <w:t>){</w:t>
      </w:r>
      <w:r>
        <w:rPr>
          <w:rFonts w:hint="eastAsia"/>
        </w:rPr>
        <w:t>执行的代码块</w:t>
      </w:r>
      <w:r>
        <w:t>}</w:t>
      </w:r>
    </w:p>
    <w:p w14:paraId="6D670120" w14:textId="3BB757F3" w:rsidR="00761805" w:rsidRPr="0033535A" w:rsidRDefault="00761805" w:rsidP="007618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循环特点:</w:t>
      </w:r>
      <w:r>
        <w:t xml:space="preserve"> </w:t>
      </w:r>
      <w:r>
        <w:rPr>
          <w:rFonts w:hint="eastAsia"/>
        </w:rPr>
        <w:t>不知道循环次数直到不符合条件.</w:t>
      </w:r>
    </w:p>
    <w:p w14:paraId="4DFEFEFE" w14:textId="23A3119A" w:rsidR="0033535A" w:rsidRDefault="0033535A" w:rsidP="00650310">
      <w:pPr>
        <w:pStyle w:val="4"/>
      </w:pPr>
      <w:r>
        <w:t>Do-while</w:t>
      </w:r>
    </w:p>
    <w:p w14:paraId="41E706DB" w14:textId="4849D4F3" w:rsidR="00761805" w:rsidRDefault="00761805" w:rsidP="0076180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循环结构:</w:t>
      </w:r>
      <w:r>
        <w:tab/>
        <w:t xml:space="preserve"> do{</w:t>
      </w:r>
      <w:r>
        <w:rPr>
          <w:rFonts w:hint="eastAsia"/>
        </w:rPr>
        <w:t>执行的代码块</w:t>
      </w:r>
      <w:r>
        <w:t>}while(</w:t>
      </w:r>
      <w:r>
        <w:rPr>
          <w:rFonts w:hint="eastAsia"/>
        </w:rPr>
        <w:t>条件</w:t>
      </w:r>
      <w:r>
        <w:t>)</w:t>
      </w:r>
    </w:p>
    <w:p w14:paraId="5900248B" w14:textId="6CAA8606" w:rsidR="00761805" w:rsidRPr="00761805" w:rsidRDefault="00761805" w:rsidP="0076180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循环特点:</w:t>
      </w:r>
      <w:r w:rsidRPr="00761805">
        <w:rPr>
          <w:rFonts w:hint="eastAsia"/>
        </w:rPr>
        <w:t xml:space="preserve"> </w:t>
      </w:r>
      <w:r>
        <w:rPr>
          <w:rFonts w:hint="eastAsia"/>
        </w:rPr>
        <w:t>不知道循环次数直到不符合条件,但是会先执行一次代码块</w:t>
      </w:r>
    </w:p>
    <w:p w14:paraId="6A08F3C9" w14:textId="5F6C97AE" w:rsidR="0033535A" w:rsidRDefault="00761805" w:rsidP="00650310">
      <w:pPr>
        <w:pStyle w:val="4"/>
      </w:pPr>
      <w:r>
        <w:t>F</w:t>
      </w:r>
      <w:r w:rsidR="0033535A">
        <w:t>or</w:t>
      </w:r>
    </w:p>
    <w:p w14:paraId="2359A491" w14:textId="3A1A1747" w:rsidR="00761805" w:rsidRDefault="00761805" w:rsidP="007618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循环结构:</w:t>
      </w:r>
      <w:r>
        <w:tab/>
        <w:t xml:space="preserve"> </w:t>
      </w:r>
      <w:r>
        <w:rPr>
          <w:rFonts w:hint="eastAsia"/>
        </w:rPr>
        <w:t>for(条件){执行代码块}</w:t>
      </w:r>
    </w:p>
    <w:p w14:paraId="306801FD" w14:textId="59CEAFF1" w:rsidR="00761805" w:rsidRPr="00761805" w:rsidRDefault="00761805" w:rsidP="007618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循环特点:</w:t>
      </w:r>
      <w:r>
        <w:tab/>
        <w:t xml:space="preserve"> </w:t>
      </w:r>
      <w:r>
        <w:rPr>
          <w:rFonts w:hint="eastAsia"/>
        </w:rPr>
        <w:t>知道循环次数.</w:t>
      </w:r>
    </w:p>
    <w:p w14:paraId="39524BFE" w14:textId="589D6FD4" w:rsidR="0033535A" w:rsidRDefault="0033535A" w:rsidP="0033535A"/>
    <w:p w14:paraId="2AD7FD18" w14:textId="6B3F55B9" w:rsidR="00650310" w:rsidRDefault="00650310" w:rsidP="00650310">
      <w:pPr>
        <w:pStyle w:val="2"/>
      </w:pPr>
      <w:r>
        <w:rPr>
          <w:rFonts w:hint="eastAsia"/>
        </w:rPr>
        <w:lastRenderedPageBreak/>
        <w:t>对象</w:t>
      </w:r>
    </w:p>
    <w:p w14:paraId="77C89D07" w14:textId="7002D309" w:rsidR="00650310" w:rsidRDefault="00650310" w:rsidP="00650310">
      <w:pPr>
        <w:pStyle w:val="3"/>
      </w:pPr>
      <w:r>
        <w:rPr>
          <w:rFonts w:hint="eastAsia"/>
        </w:rPr>
        <w:t>Function:函数</w:t>
      </w:r>
    </w:p>
    <w:p w14:paraId="3766E101" w14:textId="77E17DAC" w:rsidR="00650310" w:rsidRDefault="00374931" w:rsidP="00374931">
      <w:pPr>
        <w:pStyle w:val="4"/>
      </w:pPr>
      <w:r>
        <w:rPr>
          <w:rFonts w:hint="eastAsia"/>
        </w:rPr>
        <w:t>定义</w:t>
      </w:r>
    </w:p>
    <w:p w14:paraId="209F2F04" w14:textId="4DE1D746" w:rsidR="00374931" w:rsidRDefault="00374931" w:rsidP="00374931">
      <w:pPr>
        <w:pStyle w:val="4"/>
      </w:pPr>
      <w:r>
        <w:rPr>
          <w:rFonts w:hint="eastAsia"/>
        </w:rPr>
        <w:t>作用</w:t>
      </w:r>
    </w:p>
    <w:p w14:paraId="6C0C7A5C" w14:textId="7718A5FF" w:rsidR="00374931" w:rsidRDefault="00374931" w:rsidP="0037493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将重复代码块进行封装,减少代码冗余</w:t>
      </w:r>
    </w:p>
    <w:p w14:paraId="07A528E4" w14:textId="11CC000A" w:rsidR="00374931" w:rsidRDefault="00374931" w:rsidP="00374931">
      <w:pPr>
        <w:pStyle w:val="4"/>
      </w:pPr>
      <w:r>
        <w:rPr>
          <w:rFonts w:hint="eastAsia"/>
        </w:rPr>
        <w:t>基本使用</w:t>
      </w:r>
    </w:p>
    <w:p w14:paraId="74FCAFE8" w14:textId="3AE43A82" w:rsidR="00374931" w:rsidRDefault="00374931" w:rsidP="0037493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声明</w:t>
      </w:r>
    </w:p>
    <w:p w14:paraId="588883EC" w14:textId="6A9BC5B5" w:rsidR="00374931" w:rsidRDefault="00374931" w:rsidP="00374931">
      <w:pPr>
        <w:pStyle w:val="a3"/>
        <w:numPr>
          <w:ilvl w:val="2"/>
          <w:numId w:val="7"/>
        </w:numPr>
        <w:ind w:firstLineChars="0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name(){</w:t>
      </w:r>
    </w:p>
    <w:p w14:paraId="2D352963" w14:textId="2DF6A81A" w:rsidR="00374931" w:rsidRDefault="00374931" w:rsidP="00374931">
      <w:pPr>
        <w:pStyle w:val="a3"/>
        <w:numPr>
          <w:ilvl w:val="3"/>
          <w:numId w:val="7"/>
        </w:numPr>
        <w:ind w:firstLineChars="0"/>
      </w:pPr>
      <w:r>
        <w:t>C</w:t>
      </w:r>
      <w:r>
        <w:rPr>
          <w:rFonts w:hint="eastAsia"/>
        </w:rPr>
        <w:t>onsole.log(</w:t>
      </w:r>
      <w:r>
        <w:t>“</w:t>
      </w:r>
      <w:r>
        <w:rPr>
          <w:rFonts w:hint="eastAsia"/>
        </w:rPr>
        <w:t>基本使用</w:t>
      </w:r>
      <w:r>
        <w:t>”</w:t>
      </w:r>
      <w:r>
        <w:rPr>
          <w:rFonts w:hint="eastAsia"/>
        </w:rPr>
        <w:t>);</w:t>
      </w:r>
    </w:p>
    <w:p w14:paraId="5A2A40BF" w14:textId="60A56C4F" w:rsidR="00374931" w:rsidRDefault="00374931" w:rsidP="00374931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}</w:t>
      </w:r>
    </w:p>
    <w:p w14:paraId="4538FFCB" w14:textId="42A07F63" w:rsidR="00374931" w:rsidRDefault="00374931" w:rsidP="0037493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使用</w:t>
      </w:r>
    </w:p>
    <w:p w14:paraId="2243C6BE" w14:textId="2884FAB9" w:rsidR="00374931" w:rsidRDefault="00374931" w:rsidP="00374931">
      <w:pPr>
        <w:pStyle w:val="a3"/>
        <w:numPr>
          <w:ilvl w:val="2"/>
          <w:numId w:val="7"/>
        </w:numPr>
        <w:ind w:firstLineChars="0"/>
      </w:pPr>
      <w:r>
        <w:t>N</w:t>
      </w:r>
      <w:r>
        <w:rPr>
          <w:rFonts w:hint="eastAsia"/>
        </w:rPr>
        <w:t>ame();</w:t>
      </w:r>
    </w:p>
    <w:p w14:paraId="140E48A5" w14:textId="77777777" w:rsidR="00374931" w:rsidRDefault="00374931" w:rsidP="00374931">
      <w:pPr>
        <w:pStyle w:val="4"/>
      </w:pPr>
      <w:r>
        <w:rPr>
          <w:rFonts w:hint="eastAsia"/>
        </w:rPr>
        <w:t>常见的声明方式</w:t>
      </w:r>
    </w:p>
    <w:p w14:paraId="73B3B0D8" w14:textId="6BC612A6" w:rsidR="00374931" w:rsidRPr="00374931" w:rsidRDefault="0070423C" w:rsidP="00374931">
      <w:pPr>
        <w:pStyle w:val="a3"/>
        <w:numPr>
          <w:ilvl w:val="0"/>
          <w:numId w:val="8"/>
        </w:numPr>
        <w:ind w:firstLineChars="0"/>
        <w:rPr>
          <w:rFonts w:asciiTheme="majorHAnsi" w:eastAsiaTheme="majorEastAsia" w:hAnsiTheme="majorHAnsi" w:cstheme="majorBidi"/>
          <w:szCs w:val="28"/>
        </w:rPr>
      </w:pPr>
      <w:r>
        <w:rPr>
          <w:rFonts w:hint="eastAsia"/>
        </w:rPr>
        <w:t>标准声明:</w:t>
      </w:r>
      <w:r>
        <w:tab/>
      </w:r>
      <w:r>
        <w:tab/>
      </w:r>
      <w:r w:rsidR="00374931" w:rsidRPr="00374931">
        <w:t>function getSum(num) {</w:t>
      </w:r>
      <w:r w:rsidR="00374931">
        <w:t>}</w:t>
      </w:r>
      <w:r w:rsidR="00A351DC">
        <w:rPr>
          <w:rFonts w:hint="eastAsia"/>
        </w:rPr>
        <w:t>,加载优先级高于表达式声明</w:t>
      </w:r>
    </w:p>
    <w:p w14:paraId="270839AB" w14:textId="7853F51A" w:rsidR="00374931" w:rsidRPr="00374931" w:rsidRDefault="0070423C" w:rsidP="00374931">
      <w:pPr>
        <w:pStyle w:val="a3"/>
        <w:numPr>
          <w:ilvl w:val="0"/>
          <w:numId w:val="8"/>
        </w:numPr>
        <w:ind w:firstLineChars="0"/>
        <w:rPr>
          <w:rFonts w:asciiTheme="majorHAnsi" w:eastAsiaTheme="majorEastAsia" w:hAnsiTheme="majorHAnsi" w:cstheme="majorBidi"/>
          <w:szCs w:val="28"/>
        </w:rPr>
      </w:pPr>
      <w:r>
        <w:rPr>
          <w:rFonts w:hint="eastAsia"/>
        </w:rPr>
        <w:t>表达式声明:</w:t>
      </w:r>
      <w:r>
        <w:tab/>
      </w:r>
      <w:r w:rsidR="00374931" w:rsidRPr="00374931">
        <w:t>var getSum=function(num){</w:t>
      </w:r>
      <w:r w:rsidR="00374931">
        <w:rPr>
          <w:rFonts w:hint="eastAsia"/>
        </w:rPr>
        <w:t>}</w:t>
      </w:r>
      <w:r w:rsidR="00456BC4">
        <w:rPr>
          <w:rFonts w:hint="eastAsia"/>
        </w:rPr>
        <w:t>.</w:t>
      </w:r>
      <w:r w:rsidR="00456BC4">
        <w:t xml:space="preserve"> </w:t>
      </w:r>
      <w:r w:rsidR="00456BC4">
        <w:rPr>
          <w:rFonts w:hint="eastAsia"/>
        </w:rPr>
        <w:t>使用必须在声明之后</w:t>
      </w:r>
    </w:p>
    <w:p w14:paraId="094BA12E" w14:textId="54818724" w:rsidR="00374931" w:rsidRPr="00374931" w:rsidRDefault="00374931" w:rsidP="00374931">
      <w:pPr>
        <w:pStyle w:val="a3"/>
        <w:numPr>
          <w:ilvl w:val="0"/>
          <w:numId w:val="8"/>
        </w:numPr>
        <w:ind w:firstLineChars="0"/>
        <w:rPr>
          <w:rFonts w:asciiTheme="majorHAnsi" w:eastAsiaTheme="majorEastAsia" w:hAnsiTheme="majorHAnsi" w:cstheme="majorBidi"/>
          <w:szCs w:val="28"/>
        </w:rPr>
      </w:pPr>
      <w:r w:rsidRPr="00374931">
        <w:t>不常见的方式</w:t>
      </w:r>
      <w:r>
        <w:rPr>
          <w:rFonts w:hint="eastAsia"/>
        </w:rPr>
        <w:t>:</w:t>
      </w:r>
      <w:r w:rsidR="0070423C">
        <w:tab/>
      </w:r>
      <w:r w:rsidRPr="00374931">
        <w:rPr>
          <w:rFonts w:ascii="Consolas" w:eastAsia="宋体" w:hAnsi="Consolas" w:cs="宋体"/>
          <w:color w:val="FF0000"/>
          <w:kern w:val="0"/>
          <w:szCs w:val="21"/>
        </w:rPr>
        <w:t>var func=new Function("console.log('</w:t>
      </w:r>
      <w:r w:rsidRPr="00374931">
        <w:rPr>
          <w:rFonts w:ascii="Consolas" w:eastAsia="宋体" w:hAnsi="Consolas" w:cs="宋体"/>
          <w:color w:val="FF0000"/>
          <w:kern w:val="0"/>
          <w:szCs w:val="21"/>
        </w:rPr>
        <w:t>不常用函数声明方式</w:t>
      </w:r>
      <w:r w:rsidRPr="00374931">
        <w:rPr>
          <w:rFonts w:ascii="Consolas" w:eastAsia="宋体" w:hAnsi="Consolas" w:cs="宋体"/>
          <w:color w:val="FF0000"/>
          <w:kern w:val="0"/>
          <w:szCs w:val="21"/>
        </w:rPr>
        <w:t>');");</w:t>
      </w:r>
    </w:p>
    <w:p w14:paraId="4A44F8D4" w14:textId="2446A6A7" w:rsidR="00374931" w:rsidRDefault="00374931" w:rsidP="00374931">
      <w:pPr>
        <w:pStyle w:val="4"/>
      </w:pPr>
      <w:r>
        <w:rPr>
          <w:rFonts w:hint="eastAsia"/>
        </w:rPr>
        <w:t>函数的参数</w:t>
      </w:r>
    </w:p>
    <w:p w14:paraId="45742058" w14:textId="3EC49B12" w:rsidR="00374931" w:rsidRDefault="00374931" w:rsidP="003749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形参:</w:t>
      </w:r>
      <w:r w:rsidR="00C34B12">
        <w:rPr>
          <w:rFonts w:hint="eastAsia"/>
        </w:rPr>
        <w:t>用于调用时给需要传递的参数所声明的参数,在声明函数时使用</w:t>
      </w:r>
    </w:p>
    <w:p w14:paraId="2A079B95" w14:textId="5116359C" w:rsidR="00374931" w:rsidRDefault="00374931" w:rsidP="003749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实参:</w:t>
      </w:r>
      <w:r w:rsidR="00C34B12">
        <w:rPr>
          <w:rFonts w:hint="eastAsia"/>
        </w:rPr>
        <w:t>在调用函数时传递需要进行实际使用的参数,在调用时使用.</w:t>
      </w:r>
    </w:p>
    <w:p w14:paraId="5647CCF1" w14:textId="662543A5" w:rsidR="00374931" w:rsidRDefault="00374931" w:rsidP="003749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注意:</w:t>
      </w:r>
    </w:p>
    <w:p w14:paraId="3EA0F02D" w14:textId="36A54744" w:rsidR="00C34B12" w:rsidRDefault="00C34B12" w:rsidP="00C34B1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在调用函数时,可以在()中指定实参,实参将会赋值给函数中对应的形参.</w:t>
      </w:r>
    </w:p>
    <w:p w14:paraId="7DABD204" w14:textId="55C6B9C1" w:rsidR="00C34B12" w:rsidRDefault="00C34B12" w:rsidP="00C34B1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调用函数时解析器不会检查参数类型,所以必要时需要在函数中进行参数类型校验</w:t>
      </w:r>
    </w:p>
    <w:p w14:paraId="43D0F675" w14:textId="0DCB6476" w:rsidR="00C34B12" w:rsidRDefault="00C34B12" w:rsidP="00C34B1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函数中的实参可以是任意数据类型</w:t>
      </w:r>
    </w:p>
    <w:p w14:paraId="41ABAC19" w14:textId="624B80B5" w:rsidR="00C34B12" w:rsidRDefault="00C34B12" w:rsidP="00C34B1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调用函数时,解析器不会检查参数数量,多余实参不会杯复制,如果实参数量少于形参数量,则没有对应实参的形参将是undefined.</w:t>
      </w:r>
    </w:p>
    <w:p w14:paraId="72D21E1F" w14:textId="05957A59" w:rsidR="00C34B12" w:rsidRDefault="00C34B12" w:rsidP="00C34B12">
      <w:pPr>
        <w:pStyle w:val="4"/>
      </w:pPr>
      <w:r>
        <w:lastRenderedPageBreak/>
        <w:t>A</w:t>
      </w:r>
      <w:r>
        <w:rPr>
          <w:rFonts w:hint="eastAsia"/>
        </w:rPr>
        <w:t>rguments对象</w:t>
      </w:r>
    </w:p>
    <w:p w14:paraId="4CDF7CAE" w14:textId="06485A2C" w:rsidR="00935725" w:rsidRPr="00C34B12" w:rsidRDefault="00935725" w:rsidP="0069156B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函数中实参的伪数组,它会将调用函数传递的实参全部放在它里面</w:t>
      </w:r>
      <w:r w:rsidR="008C21C6">
        <w:rPr>
          <w:rFonts w:hint="eastAsia"/>
        </w:rPr>
        <w:t>.</w:t>
      </w:r>
    </w:p>
    <w:p w14:paraId="06220932" w14:textId="71D4760B" w:rsidR="00C34B12" w:rsidRDefault="00C34B12" w:rsidP="00C34B12">
      <w:pPr>
        <w:pStyle w:val="4"/>
      </w:pPr>
      <w:r>
        <w:t>L</w:t>
      </w:r>
      <w:r>
        <w:rPr>
          <w:rFonts w:hint="eastAsia"/>
        </w:rPr>
        <w:t>ength属性</w:t>
      </w:r>
    </w:p>
    <w:p w14:paraId="7EC16F5D" w14:textId="43A9F9B7" w:rsidR="008C21C6" w:rsidRPr="008C21C6" w:rsidRDefault="008C21C6" w:rsidP="008C21C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用于获取当前对象的长度,如果是数组返回个数,如果是字符串则返回字符串的长度.</w:t>
      </w:r>
    </w:p>
    <w:p w14:paraId="2DBAE900" w14:textId="6ADDB433" w:rsidR="00C34B12" w:rsidRDefault="00C34B12" w:rsidP="00C34B12">
      <w:pPr>
        <w:pStyle w:val="4"/>
      </w:pPr>
      <w:r>
        <w:rPr>
          <w:rFonts w:hint="eastAsia"/>
        </w:rPr>
        <w:t>函数返回值</w:t>
      </w:r>
    </w:p>
    <w:p w14:paraId="5656F6BF" w14:textId="05A65018" w:rsidR="008C21C6" w:rsidRDefault="008C21C6" w:rsidP="008C21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关键字:return</w:t>
      </w:r>
    </w:p>
    <w:p w14:paraId="493E9BFE" w14:textId="77777777" w:rsidR="008C21C6" w:rsidRDefault="008C21C6" w:rsidP="008C21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在方法/函数中返回相关信息,或者用于结束当前函数</w:t>
      </w:r>
    </w:p>
    <w:p w14:paraId="6D840819" w14:textId="69856C66" w:rsidR="008C21C6" w:rsidRPr="008C21C6" w:rsidRDefault="008C21C6" w:rsidP="008155F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8C21C6">
        <w:t>如果没有具体返回信息则返回 undefined</w:t>
      </w:r>
    </w:p>
    <w:p w14:paraId="6ADE19C6" w14:textId="2E3E6AD9" w:rsidR="00C34B12" w:rsidRDefault="00C34B12" w:rsidP="00C34B12">
      <w:pPr>
        <w:pStyle w:val="4"/>
      </w:pPr>
      <w:r>
        <w:rPr>
          <w:rFonts w:hint="eastAsia"/>
        </w:rPr>
        <w:t>匿名函数</w:t>
      </w:r>
    </w:p>
    <w:p w14:paraId="31E94BAE" w14:textId="558EAC33" w:rsidR="0091225E" w:rsidRPr="0091225E" w:rsidRDefault="0091225E" w:rsidP="0091225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定时器:setInterval</w:t>
      </w:r>
    </w:p>
    <w:p w14:paraId="71652B02" w14:textId="2301A009" w:rsidR="00C34B12" w:rsidRDefault="00C34B12" w:rsidP="00C34B12">
      <w:pPr>
        <w:pStyle w:val="4"/>
      </w:pPr>
      <w:r>
        <w:rPr>
          <w:rFonts w:hint="eastAsia"/>
        </w:rPr>
        <w:t>函数是一种数据类型</w:t>
      </w:r>
    </w:p>
    <w:p w14:paraId="10654A0C" w14:textId="46F413D5" w:rsidR="00C34B12" w:rsidRDefault="00C34B12" w:rsidP="00C34B12">
      <w:pPr>
        <w:pStyle w:val="4"/>
      </w:pPr>
      <w:r>
        <w:rPr>
          <w:rFonts w:hint="eastAsia"/>
        </w:rPr>
        <w:t>回调函数</w:t>
      </w:r>
    </w:p>
    <w:p w14:paraId="1CA9AF71" w14:textId="733F802D" w:rsidR="00C34B12" w:rsidRPr="00C34B12" w:rsidRDefault="00C34B12" w:rsidP="00C34B12">
      <w:pPr>
        <w:pStyle w:val="4"/>
      </w:pPr>
      <w:r>
        <w:rPr>
          <w:rFonts w:hint="eastAsia"/>
        </w:rPr>
        <w:t>变量的作用域</w:t>
      </w:r>
    </w:p>
    <w:sectPr w:rsidR="00C34B12" w:rsidRPr="00C34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032D"/>
    <w:multiLevelType w:val="hybridMultilevel"/>
    <w:tmpl w:val="14FA32D4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E325A"/>
    <w:multiLevelType w:val="hybridMultilevel"/>
    <w:tmpl w:val="0A085744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97763"/>
    <w:multiLevelType w:val="hybridMultilevel"/>
    <w:tmpl w:val="E72ADEC8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269B5"/>
    <w:multiLevelType w:val="hybridMultilevel"/>
    <w:tmpl w:val="22D0F998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67478"/>
    <w:multiLevelType w:val="hybridMultilevel"/>
    <w:tmpl w:val="3F7CEBCA"/>
    <w:lvl w:ilvl="0" w:tplc="5EA67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37CC3"/>
    <w:multiLevelType w:val="hybridMultilevel"/>
    <w:tmpl w:val="17348400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F4A68"/>
    <w:multiLevelType w:val="hybridMultilevel"/>
    <w:tmpl w:val="A152582E"/>
    <w:lvl w:ilvl="0" w:tplc="B6162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0A5F86"/>
    <w:multiLevelType w:val="hybridMultilevel"/>
    <w:tmpl w:val="613A622A"/>
    <w:lvl w:ilvl="0" w:tplc="1DBE78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5F74549"/>
    <w:multiLevelType w:val="hybridMultilevel"/>
    <w:tmpl w:val="A4CE1912"/>
    <w:lvl w:ilvl="0" w:tplc="FD72A8FC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8B653B"/>
    <w:multiLevelType w:val="hybridMultilevel"/>
    <w:tmpl w:val="07CEE3DC"/>
    <w:lvl w:ilvl="0" w:tplc="B1CC91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4B42C2"/>
    <w:multiLevelType w:val="hybridMultilevel"/>
    <w:tmpl w:val="52E47AC0"/>
    <w:lvl w:ilvl="0" w:tplc="824C2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362501"/>
    <w:multiLevelType w:val="hybridMultilevel"/>
    <w:tmpl w:val="C2885440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87580C"/>
    <w:multiLevelType w:val="hybridMultilevel"/>
    <w:tmpl w:val="C2885440"/>
    <w:lvl w:ilvl="0" w:tplc="FD72A8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C10A73"/>
    <w:multiLevelType w:val="hybridMultilevel"/>
    <w:tmpl w:val="6F684B50"/>
    <w:lvl w:ilvl="0" w:tplc="2FB0C5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7"/>
  </w:num>
  <w:num w:numId="5">
    <w:abstractNumId w:val="9"/>
  </w:num>
  <w:num w:numId="6">
    <w:abstractNumId w:val="13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  <w:num w:numId="12">
    <w:abstractNumId w:val="11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FA"/>
    <w:rsid w:val="001B1EAE"/>
    <w:rsid w:val="00286755"/>
    <w:rsid w:val="002D1C2A"/>
    <w:rsid w:val="0033535A"/>
    <w:rsid w:val="00374931"/>
    <w:rsid w:val="00411B40"/>
    <w:rsid w:val="00456BC4"/>
    <w:rsid w:val="00611A6A"/>
    <w:rsid w:val="00650310"/>
    <w:rsid w:val="0069156B"/>
    <w:rsid w:val="0070423C"/>
    <w:rsid w:val="00761805"/>
    <w:rsid w:val="008C21C6"/>
    <w:rsid w:val="0091225E"/>
    <w:rsid w:val="00935725"/>
    <w:rsid w:val="009E735F"/>
    <w:rsid w:val="00A351DC"/>
    <w:rsid w:val="00C102B5"/>
    <w:rsid w:val="00C34B12"/>
    <w:rsid w:val="00C95902"/>
    <w:rsid w:val="00E34BFA"/>
    <w:rsid w:val="00E3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0A05"/>
  <w15:chartTrackingRefBased/>
  <w15:docId w15:val="{845389FE-F6FD-4505-996F-6A5EC0D1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3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03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9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5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9590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3353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353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53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03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3749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3749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3749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3749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374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338A-6581-4DD4-92B3-59CCF148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火柴 点柴火</dc:creator>
  <cp:keywords/>
  <dc:description/>
  <cp:lastModifiedBy>火柴 点柴火</cp:lastModifiedBy>
  <cp:revision>11</cp:revision>
  <dcterms:created xsi:type="dcterms:W3CDTF">2021-03-30T12:10:00Z</dcterms:created>
  <dcterms:modified xsi:type="dcterms:W3CDTF">2021-04-08T12:47:00Z</dcterms:modified>
</cp:coreProperties>
</file>