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D45" w:rsidRDefault="00E93D45" w:rsidP="00E93D45">
      <w:pPr>
        <w:pStyle w:val="a3"/>
        <w:spacing w:before="89"/>
        <w:ind w:right="285"/>
        <w:jc w:val="right"/>
      </w:pPr>
      <w:bookmarkStart w:id="0" w:name="_Hlk12445111"/>
      <w:bookmarkStart w:id="1" w:name="_Hlk12445093"/>
      <w:r>
        <w:rPr>
          <w:w w:val="95"/>
        </w:rPr>
        <w:t>Приложение</w:t>
      </w:r>
    </w:p>
    <w:p w:rsidR="00E93D45" w:rsidRDefault="00E93D45" w:rsidP="00E93D45">
      <w:pPr>
        <w:spacing w:before="5" w:line="540" w:lineRule="atLeast"/>
        <w:ind w:left="4232" w:right="4207"/>
        <w:jc w:val="center"/>
        <w:rPr>
          <w:b/>
          <w:sz w:val="26"/>
        </w:rPr>
      </w:pPr>
      <w:r>
        <w:rPr>
          <w:b/>
          <w:sz w:val="26"/>
        </w:rPr>
        <w:t>Форма рецензии РЕЦЕНЗИЯ</w:t>
      </w:r>
    </w:p>
    <w:p w:rsidR="00E93D45" w:rsidRDefault="00E93D45" w:rsidP="00E93D45">
      <w:pPr>
        <w:spacing w:line="298" w:lineRule="exact"/>
        <w:ind w:left="20"/>
        <w:jc w:val="center"/>
        <w:rPr>
          <w:b/>
          <w:sz w:val="26"/>
        </w:rPr>
      </w:pPr>
      <w:r>
        <w:rPr>
          <w:b/>
          <w:sz w:val="26"/>
        </w:rPr>
        <w:t>на выпускную квалификационную работу студент</w:t>
      </w:r>
      <w:proofErr w:type="gramStart"/>
      <w:r>
        <w:rPr>
          <w:b/>
          <w:sz w:val="26"/>
        </w:rPr>
        <w:t>а(</w:t>
      </w:r>
      <w:proofErr w:type="spellStart"/>
      <w:proofErr w:type="gramEnd"/>
      <w:r>
        <w:rPr>
          <w:b/>
          <w:sz w:val="26"/>
        </w:rPr>
        <w:t>ки</w:t>
      </w:r>
      <w:proofErr w:type="spellEnd"/>
      <w:r>
        <w:rPr>
          <w:b/>
          <w:sz w:val="26"/>
        </w:rPr>
        <w:t>)</w:t>
      </w:r>
    </w:p>
    <w:p w:rsidR="00E93D45" w:rsidRDefault="00E93D45" w:rsidP="00E93D45">
      <w:pPr>
        <w:spacing w:before="1"/>
        <w:ind w:left="1818" w:right="523" w:hanging="1253"/>
        <w:rPr>
          <w:b/>
          <w:sz w:val="26"/>
        </w:rPr>
      </w:pPr>
      <w:r>
        <w:rPr>
          <w:b/>
          <w:sz w:val="26"/>
        </w:rPr>
        <w:t>Бюджетного учреждения высшего образования Ханты-Мансийского автономного округа – Югры «</w:t>
      </w:r>
      <w:proofErr w:type="spellStart"/>
      <w:r>
        <w:rPr>
          <w:b/>
          <w:sz w:val="26"/>
        </w:rPr>
        <w:t>Сургутский</w:t>
      </w:r>
      <w:proofErr w:type="spellEnd"/>
      <w:r>
        <w:rPr>
          <w:b/>
          <w:sz w:val="26"/>
        </w:rPr>
        <w:t xml:space="preserve"> государственный университет»</w:t>
      </w:r>
    </w:p>
    <w:p w:rsidR="00E93D45" w:rsidRDefault="00E93D45" w:rsidP="00E93D45">
      <w:pPr>
        <w:pStyle w:val="a3"/>
        <w:spacing w:before="3"/>
        <w:rPr>
          <w:b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211455</wp:posOffset>
                </wp:positionV>
                <wp:extent cx="6518275" cy="0"/>
                <wp:effectExtent l="15240" t="9525" r="10160" b="9525"/>
                <wp:wrapTopAndBottom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82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6.65pt" to="568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:rsidR="00E93D45" w:rsidRDefault="00E93D45" w:rsidP="00E93D45">
      <w:pPr>
        <w:spacing w:line="173" w:lineRule="exact"/>
        <w:ind w:left="4232" w:right="4208"/>
        <w:jc w:val="center"/>
        <w:rPr>
          <w:sz w:val="18"/>
        </w:rPr>
      </w:pPr>
      <w:r>
        <w:rPr>
          <w:sz w:val="18"/>
        </w:rPr>
        <w:t>(фамилия, имя, отчество)</w:t>
      </w:r>
    </w:p>
    <w:p w:rsidR="00E93D45" w:rsidRDefault="00E93D45" w:rsidP="00E93D45">
      <w:pPr>
        <w:pStyle w:val="a3"/>
        <w:tabs>
          <w:tab w:val="left" w:pos="9402"/>
          <w:tab w:val="left" w:pos="10241"/>
        </w:tabs>
        <w:spacing w:line="299" w:lineRule="exact"/>
        <w:ind w:left="30"/>
        <w:jc w:val="center"/>
      </w:pPr>
      <w:r>
        <w:t>Институт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:rsidR="00E93D45" w:rsidRDefault="00E93D45" w:rsidP="00E93D45">
      <w:pPr>
        <w:pStyle w:val="a3"/>
        <w:spacing w:before="3"/>
        <w:rPr>
          <w:sz w:val="18"/>
        </w:rPr>
      </w:pPr>
    </w:p>
    <w:p w:rsidR="00E93D45" w:rsidRDefault="00E93D45" w:rsidP="00E93D45">
      <w:pPr>
        <w:pStyle w:val="a3"/>
        <w:tabs>
          <w:tab w:val="left" w:pos="10548"/>
        </w:tabs>
        <w:spacing w:before="88"/>
        <w:ind w:left="312"/>
      </w:pPr>
      <w:r>
        <w:t>Направление (специальность)</w:t>
      </w:r>
      <w:r>
        <w:rPr>
          <w:spacing w:val="-25"/>
        </w:rPr>
        <w:t xml:space="preserve"> </w:t>
      </w:r>
      <w:r>
        <w:t>подготовки</w:t>
      </w:r>
      <w:r>
        <w:rPr>
          <w:spacing w:val="2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E93D45" w:rsidRDefault="00E93D45" w:rsidP="00E93D45">
      <w:pPr>
        <w:pStyle w:val="a3"/>
        <w:spacing w:before="2"/>
        <w:rPr>
          <w:sz w:val="18"/>
        </w:rPr>
      </w:pPr>
    </w:p>
    <w:p w:rsidR="00E93D45" w:rsidRDefault="00E93D45" w:rsidP="00E93D45">
      <w:pPr>
        <w:rPr>
          <w:sz w:val="18"/>
        </w:rPr>
        <w:sectPr w:rsidR="00E93D45" w:rsidSect="003E51AC">
          <w:headerReference w:type="default" r:id="rId6"/>
          <w:pgSz w:w="11910" w:h="16840"/>
          <w:pgMar w:top="567" w:right="280" w:bottom="280" w:left="820" w:header="0" w:footer="0" w:gutter="0"/>
          <w:cols w:space="720"/>
        </w:sectPr>
      </w:pPr>
    </w:p>
    <w:p w:rsidR="00E93D45" w:rsidRDefault="00E93D45" w:rsidP="00E93D45">
      <w:pPr>
        <w:pStyle w:val="a3"/>
        <w:spacing w:before="9"/>
        <w:rPr>
          <w:sz w:val="25"/>
        </w:rPr>
      </w:pPr>
    </w:p>
    <w:p w:rsidR="00E93D45" w:rsidRDefault="00E93D45" w:rsidP="00E93D45">
      <w:pPr>
        <w:pStyle w:val="a3"/>
        <w:ind w:left="312"/>
      </w:pPr>
      <w:r>
        <w:t>Профиль (специализация)</w:t>
      </w:r>
      <w:r>
        <w:rPr>
          <w:spacing w:val="-17"/>
        </w:rPr>
        <w:t xml:space="preserve"> </w:t>
      </w:r>
      <w:r>
        <w:t>подготовки</w:t>
      </w:r>
    </w:p>
    <w:p w:rsidR="00E93D45" w:rsidRDefault="00E93D45" w:rsidP="00E93D45">
      <w:pPr>
        <w:spacing w:before="93"/>
        <w:ind w:left="66"/>
        <w:rPr>
          <w:i/>
          <w:sz w:val="18"/>
        </w:rPr>
      </w:pPr>
      <w:r>
        <w:br w:type="column"/>
      </w:r>
      <w:r>
        <w:rPr>
          <w:i/>
          <w:sz w:val="18"/>
        </w:rPr>
        <w:lastRenderedPageBreak/>
        <w:t>(код, наименование)</w:t>
      </w:r>
    </w:p>
    <w:p w:rsidR="00E93D45" w:rsidRDefault="00E93D45" w:rsidP="00E93D45">
      <w:pPr>
        <w:rPr>
          <w:sz w:val="18"/>
        </w:rPr>
        <w:sectPr w:rsidR="00E93D45">
          <w:type w:val="continuous"/>
          <w:pgSz w:w="11910" w:h="16840"/>
          <w:pgMar w:top="680" w:right="280" w:bottom="0" w:left="820" w:header="720" w:footer="720" w:gutter="0"/>
          <w:cols w:num="2" w:space="720" w:equalWidth="0">
            <w:col w:w="4537" w:space="40"/>
            <w:col w:w="6233"/>
          </w:cols>
        </w:sectPr>
      </w:pPr>
    </w:p>
    <w:p w:rsidR="00E93D45" w:rsidRDefault="00E93D45" w:rsidP="00E93D45">
      <w:pPr>
        <w:pStyle w:val="a3"/>
        <w:tabs>
          <w:tab w:val="left" w:pos="7330"/>
          <w:tab w:val="left" w:pos="10512"/>
        </w:tabs>
        <w:spacing w:before="1"/>
        <w:ind w:left="312"/>
      </w:pPr>
      <w:r>
        <w:rPr>
          <w:w w:val="99"/>
          <w:u w:val="single"/>
        </w:rPr>
        <w:lastRenderedPageBreak/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:rsidR="00E93D45" w:rsidRDefault="00E93D45" w:rsidP="00E93D45">
      <w:pPr>
        <w:pStyle w:val="a3"/>
        <w:spacing w:before="3"/>
        <w:rPr>
          <w:sz w:val="18"/>
        </w:rPr>
      </w:pPr>
    </w:p>
    <w:p w:rsidR="00E93D45" w:rsidRDefault="00E93D45" w:rsidP="00E93D45">
      <w:pPr>
        <w:pStyle w:val="a3"/>
        <w:tabs>
          <w:tab w:val="left" w:pos="9705"/>
          <w:tab w:val="left" w:pos="10545"/>
        </w:tabs>
        <w:spacing w:before="89" w:line="298" w:lineRule="exact"/>
        <w:ind w:left="312"/>
      </w:pPr>
      <w:r>
        <w:t>Тема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E93D45" w:rsidRDefault="00E93D45" w:rsidP="00E93D45">
      <w:pPr>
        <w:tabs>
          <w:tab w:val="left" w:pos="9671"/>
          <w:tab w:val="left" w:pos="10512"/>
        </w:tabs>
        <w:spacing w:line="298" w:lineRule="exact"/>
        <w:ind w:left="312"/>
        <w:rPr>
          <w:i/>
          <w:sz w:val="26"/>
        </w:rPr>
      </w:pPr>
      <w:r>
        <w:rPr>
          <w:i/>
          <w:w w:val="99"/>
          <w:sz w:val="26"/>
          <w:u w:val="single"/>
        </w:rPr>
        <w:t xml:space="preserve"> </w:t>
      </w:r>
      <w:r>
        <w:rPr>
          <w:i/>
          <w:sz w:val="26"/>
          <w:u w:val="single"/>
        </w:rPr>
        <w:tab/>
        <w:t xml:space="preserve"> </w:t>
      </w:r>
      <w:r>
        <w:rPr>
          <w:i/>
          <w:sz w:val="26"/>
          <w:u w:val="single"/>
        </w:rPr>
        <w:tab/>
      </w:r>
    </w:p>
    <w:p w:rsidR="00E93D45" w:rsidRDefault="00E93D45" w:rsidP="00E93D45">
      <w:pPr>
        <w:pStyle w:val="a3"/>
        <w:spacing w:before="6"/>
        <w:rPr>
          <w:i/>
          <w:sz w:val="18"/>
        </w:rPr>
      </w:pPr>
    </w:p>
    <w:p w:rsidR="00E93D45" w:rsidRDefault="00E93D45" w:rsidP="00E93D45">
      <w:pPr>
        <w:tabs>
          <w:tab w:val="left" w:pos="1339"/>
          <w:tab w:val="left" w:pos="2999"/>
          <w:tab w:val="left" w:pos="4520"/>
          <w:tab w:val="left" w:pos="5218"/>
          <w:tab w:val="left" w:pos="6842"/>
          <w:tab w:val="left" w:pos="8913"/>
          <w:tab w:val="left" w:pos="10375"/>
        </w:tabs>
        <w:spacing w:before="88"/>
        <w:ind w:left="312" w:right="289"/>
        <w:rPr>
          <w:sz w:val="20"/>
        </w:rPr>
      </w:pPr>
      <w:r>
        <w:rPr>
          <w:sz w:val="26"/>
        </w:rPr>
        <w:t>Оценка</w:t>
      </w:r>
      <w:r>
        <w:rPr>
          <w:sz w:val="26"/>
        </w:rPr>
        <w:tab/>
        <w:t>соответствия</w:t>
      </w:r>
      <w:r>
        <w:rPr>
          <w:sz w:val="26"/>
        </w:rPr>
        <w:tab/>
        <w:t>содержания</w:t>
      </w:r>
      <w:r>
        <w:rPr>
          <w:sz w:val="26"/>
        </w:rPr>
        <w:tab/>
        <w:t>ВКР</w:t>
      </w:r>
      <w:r>
        <w:rPr>
          <w:sz w:val="26"/>
        </w:rPr>
        <w:tab/>
        <w:t>требованиям</w:t>
      </w:r>
      <w:r>
        <w:rPr>
          <w:sz w:val="26"/>
        </w:rPr>
        <w:tab/>
        <w:t>образовательной</w:t>
      </w:r>
      <w:r>
        <w:rPr>
          <w:sz w:val="26"/>
        </w:rPr>
        <w:tab/>
        <w:t>программы</w:t>
      </w:r>
      <w:r>
        <w:rPr>
          <w:sz w:val="26"/>
        </w:rPr>
        <w:tab/>
        <w:t>и заданию (</w:t>
      </w:r>
      <w:r>
        <w:rPr>
          <w:sz w:val="20"/>
        </w:rPr>
        <w:t>дается краткая хар</w:t>
      </w:r>
      <w:bookmarkStart w:id="2" w:name="_GoBack"/>
      <w:bookmarkEnd w:id="2"/>
      <w:r>
        <w:rPr>
          <w:sz w:val="20"/>
        </w:rPr>
        <w:t>актеристика содержания работы, отмечаются достоинства</w:t>
      </w:r>
      <w:r>
        <w:rPr>
          <w:spacing w:val="-1"/>
          <w:sz w:val="20"/>
        </w:rPr>
        <w:t xml:space="preserve"> </w:t>
      </w:r>
      <w:r>
        <w:rPr>
          <w:sz w:val="20"/>
        </w:rPr>
        <w:t>ВКР)</w:t>
      </w:r>
    </w:p>
    <w:p w:rsidR="00E93D45" w:rsidRDefault="00E93D45" w:rsidP="00E93D45">
      <w:pPr>
        <w:pStyle w:val="a3"/>
        <w:spacing w:before="8"/>
        <w:rPr>
          <w:sz w:val="21"/>
        </w:rPr>
      </w:pPr>
    </w:p>
    <w:p w:rsidR="00E93D45" w:rsidRDefault="00E93D45" w:rsidP="00E93D45">
      <w:pPr>
        <w:pStyle w:val="a5"/>
        <w:numPr>
          <w:ilvl w:val="0"/>
          <w:numId w:val="1"/>
        </w:numPr>
        <w:tabs>
          <w:tab w:val="left" w:pos="740"/>
          <w:tab w:val="left" w:pos="741"/>
        </w:tabs>
        <w:spacing w:before="99" w:line="245" w:lineRule="exact"/>
        <w:ind w:firstLine="0"/>
        <w:jc w:val="left"/>
        <w:rPr>
          <w:rFonts w:ascii="Symbol" w:hAnsi="Symbol"/>
          <w:sz w:val="20"/>
        </w:rPr>
      </w:pPr>
      <w:r>
        <w:rPr>
          <w:sz w:val="20"/>
        </w:rPr>
        <w:t>соответствие работы избранной</w:t>
      </w:r>
      <w:r>
        <w:rPr>
          <w:spacing w:val="-2"/>
          <w:sz w:val="20"/>
        </w:rPr>
        <w:t xml:space="preserve"> </w:t>
      </w:r>
      <w:r>
        <w:rPr>
          <w:sz w:val="20"/>
        </w:rPr>
        <w:t>теме;</w:t>
      </w:r>
    </w:p>
    <w:p w:rsidR="00E93D45" w:rsidRDefault="00E93D45" w:rsidP="00E93D45">
      <w:pPr>
        <w:pStyle w:val="a5"/>
        <w:numPr>
          <w:ilvl w:val="0"/>
          <w:numId w:val="1"/>
        </w:numPr>
        <w:tabs>
          <w:tab w:val="left" w:pos="740"/>
          <w:tab w:val="left" w:pos="741"/>
        </w:tabs>
        <w:spacing w:line="245" w:lineRule="exact"/>
        <w:ind w:firstLine="0"/>
        <w:jc w:val="left"/>
        <w:rPr>
          <w:rFonts w:ascii="Symbol" w:hAnsi="Symbol"/>
          <w:sz w:val="20"/>
        </w:rPr>
      </w:pPr>
      <w:r>
        <w:rPr>
          <w:sz w:val="20"/>
        </w:rPr>
        <w:t>актуальность</w:t>
      </w:r>
      <w:r>
        <w:rPr>
          <w:spacing w:val="-1"/>
          <w:sz w:val="20"/>
        </w:rPr>
        <w:t xml:space="preserve"> </w:t>
      </w:r>
      <w:r>
        <w:rPr>
          <w:sz w:val="20"/>
        </w:rPr>
        <w:t>исследования;</w:t>
      </w:r>
    </w:p>
    <w:p w:rsidR="00E93D45" w:rsidRDefault="00E93D45" w:rsidP="00E93D45">
      <w:pPr>
        <w:pStyle w:val="a5"/>
        <w:numPr>
          <w:ilvl w:val="0"/>
          <w:numId w:val="1"/>
        </w:numPr>
        <w:tabs>
          <w:tab w:val="left" w:pos="740"/>
          <w:tab w:val="left" w:pos="741"/>
        </w:tabs>
        <w:ind w:right="293" w:firstLine="0"/>
        <w:jc w:val="left"/>
        <w:rPr>
          <w:rFonts w:ascii="Symbol" w:hAnsi="Symbol"/>
          <w:sz w:val="20"/>
        </w:rPr>
      </w:pPr>
      <w:r>
        <w:rPr>
          <w:sz w:val="20"/>
        </w:rPr>
        <w:t>конкретное личное участие автора в разработке положений и получении результатов, изложенных в ВКР, достоверность этих положений и</w:t>
      </w:r>
      <w:r>
        <w:rPr>
          <w:spacing w:val="-2"/>
          <w:sz w:val="20"/>
        </w:rPr>
        <w:t xml:space="preserve"> </w:t>
      </w:r>
      <w:r>
        <w:rPr>
          <w:sz w:val="20"/>
        </w:rPr>
        <w:t>результатов;</w:t>
      </w:r>
    </w:p>
    <w:p w:rsidR="00E93D45" w:rsidRDefault="00E93D45" w:rsidP="00E93D45">
      <w:pPr>
        <w:pStyle w:val="a5"/>
        <w:numPr>
          <w:ilvl w:val="0"/>
          <w:numId w:val="1"/>
        </w:numPr>
        <w:tabs>
          <w:tab w:val="left" w:pos="740"/>
          <w:tab w:val="left" w:pos="741"/>
        </w:tabs>
        <w:spacing w:line="243" w:lineRule="exact"/>
        <w:ind w:firstLine="0"/>
        <w:jc w:val="left"/>
        <w:rPr>
          <w:rFonts w:ascii="Symbol" w:hAnsi="Symbol"/>
          <w:sz w:val="20"/>
        </w:rPr>
      </w:pPr>
      <w:r>
        <w:rPr>
          <w:sz w:val="20"/>
        </w:rPr>
        <w:t>степень новизны, теоретическая и практическая значимость результатов</w:t>
      </w:r>
      <w:r>
        <w:rPr>
          <w:spacing w:val="-6"/>
          <w:sz w:val="20"/>
        </w:rPr>
        <w:t xml:space="preserve"> </w:t>
      </w:r>
      <w:r>
        <w:rPr>
          <w:sz w:val="20"/>
        </w:rPr>
        <w:t>исследования;</w:t>
      </w:r>
    </w:p>
    <w:p w:rsidR="00E93D45" w:rsidRDefault="00E93D45" w:rsidP="00E93D45">
      <w:pPr>
        <w:pStyle w:val="a5"/>
        <w:numPr>
          <w:ilvl w:val="0"/>
          <w:numId w:val="1"/>
        </w:numPr>
        <w:tabs>
          <w:tab w:val="left" w:pos="740"/>
          <w:tab w:val="left" w:pos="741"/>
        </w:tabs>
        <w:spacing w:line="245" w:lineRule="exact"/>
        <w:ind w:firstLine="0"/>
        <w:jc w:val="left"/>
        <w:rPr>
          <w:rFonts w:ascii="Symbol" w:hAnsi="Symbol"/>
          <w:sz w:val="20"/>
        </w:rPr>
      </w:pPr>
      <w:r>
        <w:rPr>
          <w:sz w:val="20"/>
        </w:rPr>
        <w:t>качество оформления ВКР и стиля изложения</w:t>
      </w:r>
      <w:r>
        <w:rPr>
          <w:spacing w:val="-4"/>
          <w:sz w:val="20"/>
        </w:rPr>
        <w:t xml:space="preserve"> </w:t>
      </w:r>
      <w:r>
        <w:rPr>
          <w:sz w:val="20"/>
        </w:rPr>
        <w:t>материала;</w:t>
      </w:r>
    </w:p>
    <w:p w:rsidR="00E93D45" w:rsidRDefault="00E93D45" w:rsidP="00E93D45">
      <w:pPr>
        <w:pStyle w:val="a5"/>
        <w:numPr>
          <w:ilvl w:val="0"/>
          <w:numId w:val="1"/>
        </w:numPr>
        <w:tabs>
          <w:tab w:val="left" w:pos="740"/>
          <w:tab w:val="left" w:pos="741"/>
        </w:tabs>
        <w:ind w:firstLine="0"/>
        <w:jc w:val="left"/>
        <w:rPr>
          <w:rFonts w:ascii="Symbol" w:hAnsi="Symbol"/>
          <w:sz w:val="20"/>
        </w:rPr>
      </w:pPr>
      <w:r>
        <w:rPr>
          <w:sz w:val="20"/>
        </w:rPr>
        <w:t>рекомендации об использовании результатов исследования в соответствующей сфере</w:t>
      </w:r>
      <w:r>
        <w:rPr>
          <w:spacing w:val="-10"/>
          <w:sz w:val="20"/>
        </w:rPr>
        <w:t xml:space="preserve"> </w:t>
      </w:r>
      <w:r>
        <w:rPr>
          <w:sz w:val="20"/>
        </w:rPr>
        <w:t>деятельности;</w:t>
      </w:r>
    </w:p>
    <w:p w:rsidR="00E93D45" w:rsidRDefault="00E93D45" w:rsidP="00E93D45">
      <w:pPr>
        <w:pStyle w:val="a3"/>
        <w:spacing w:before="59"/>
        <w:ind w:left="312"/>
      </w:pPr>
      <w:r>
        <w:t>Замечания по ВКР</w:t>
      </w:r>
    </w:p>
    <w:p w:rsidR="00E93D45" w:rsidRDefault="00E93D45" w:rsidP="00E93D45">
      <w:pPr>
        <w:pStyle w:val="a3"/>
        <w:spacing w:before="11"/>
        <w:rPr>
          <w:sz w:val="18"/>
        </w:rPr>
      </w:pPr>
    </w:p>
    <w:p w:rsidR="00E93D45" w:rsidRDefault="00E93D45" w:rsidP="00E93D45">
      <w:pPr>
        <w:spacing w:before="88" w:line="296" w:lineRule="exact"/>
        <w:ind w:left="312"/>
        <w:rPr>
          <w:b/>
          <w:sz w:val="26"/>
        </w:rPr>
      </w:pPr>
      <w:r>
        <w:rPr>
          <w:b/>
          <w:sz w:val="26"/>
        </w:rPr>
        <w:t>Заключение:</w:t>
      </w:r>
    </w:p>
    <w:p w:rsidR="00E93D45" w:rsidRDefault="00E93D45" w:rsidP="00E93D45">
      <w:pPr>
        <w:pStyle w:val="a3"/>
        <w:tabs>
          <w:tab w:val="left" w:pos="10492"/>
        </w:tabs>
        <w:spacing w:line="296" w:lineRule="exact"/>
        <w:ind w:left="312"/>
        <w:rPr>
          <w:i/>
        </w:rPr>
      </w:pPr>
      <w:r>
        <w:t>Выпускная квалификационная работа</w:t>
      </w:r>
      <w:r>
        <w:rPr>
          <w:spacing w:val="-11"/>
        </w:rPr>
        <w:t xml:space="preserve"> </w:t>
      </w:r>
      <w:r>
        <w:rPr>
          <w:i/>
          <w:u w:val="single"/>
        </w:rPr>
        <w:t xml:space="preserve"> </w:t>
      </w:r>
      <w:r>
        <w:rPr>
          <w:i/>
          <w:u w:val="single"/>
        </w:rPr>
        <w:tab/>
      </w:r>
    </w:p>
    <w:p w:rsidR="00E93D45" w:rsidRDefault="00E93D45" w:rsidP="00E93D45">
      <w:pPr>
        <w:spacing w:before="2" w:line="205" w:lineRule="exact"/>
        <w:ind w:left="6686"/>
        <w:rPr>
          <w:i/>
          <w:sz w:val="18"/>
        </w:rPr>
      </w:pPr>
      <w:r>
        <w:rPr>
          <w:i/>
          <w:sz w:val="18"/>
        </w:rPr>
        <w:t>(Ф.И.О. выпускника)</w:t>
      </w:r>
    </w:p>
    <w:p w:rsidR="00E93D45" w:rsidRDefault="00E93D45" w:rsidP="00E93D45">
      <w:pPr>
        <w:pStyle w:val="a3"/>
        <w:ind w:left="312" w:right="279"/>
        <w:jc w:val="both"/>
      </w:pPr>
      <w:r>
        <w:rPr>
          <w:b/>
        </w:rPr>
        <w:t xml:space="preserve">соответствует (не соответствует) </w:t>
      </w:r>
      <w:r>
        <w:rPr>
          <w:spacing w:val="-4"/>
        </w:rPr>
        <w:t>требованиям</w:t>
      </w:r>
      <w:r>
        <w:rPr>
          <w:spacing w:val="57"/>
        </w:rPr>
        <w:t xml:space="preserve"> </w:t>
      </w:r>
      <w:r>
        <w:rPr>
          <w:spacing w:val="-4"/>
        </w:rPr>
        <w:t>образовательной</w:t>
      </w:r>
      <w:r>
        <w:rPr>
          <w:spacing w:val="57"/>
        </w:rPr>
        <w:t xml:space="preserve"> </w:t>
      </w:r>
      <w:r>
        <w:rPr>
          <w:spacing w:val="-4"/>
        </w:rPr>
        <w:t>программы</w:t>
      </w:r>
      <w:r>
        <w:rPr>
          <w:spacing w:val="57"/>
        </w:rPr>
        <w:t xml:space="preserve"> </w:t>
      </w:r>
      <w:r>
        <w:rPr>
          <w:spacing w:val="-4"/>
        </w:rPr>
        <w:t xml:space="preserve">высшего образования </w:t>
      </w:r>
      <w:r>
        <w:t xml:space="preserve">по </w:t>
      </w:r>
      <w:r>
        <w:rPr>
          <w:spacing w:val="-3"/>
        </w:rPr>
        <w:t xml:space="preserve">данному </w:t>
      </w:r>
      <w:r>
        <w:rPr>
          <w:spacing w:val="-4"/>
        </w:rPr>
        <w:t xml:space="preserve">направлению подготовки </w:t>
      </w:r>
      <w:r>
        <w:t xml:space="preserve">и </w:t>
      </w:r>
      <w:r>
        <w:rPr>
          <w:spacing w:val="-4"/>
        </w:rPr>
        <w:t xml:space="preserve">может </w:t>
      </w:r>
      <w:r>
        <w:rPr>
          <w:spacing w:val="-3"/>
        </w:rPr>
        <w:t xml:space="preserve">(не </w:t>
      </w:r>
      <w:r>
        <w:rPr>
          <w:spacing w:val="-4"/>
        </w:rPr>
        <w:t xml:space="preserve">может) </w:t>
      </w:r>
      <w:r>
        <w:rPr>
          <w:spacing w:val="-3"/>
        </w:rPr>
        <w:t xml:space="preserve">быть </w:t>
      </w:r>
      <w:proofErr w:type="gramStart"/>
      <w:r>
        <w:rPr>
          <w:spacing w:val="-4"/>
        </w:rPr>
        <w:t>допущена</w:t>
      </w:r>
      <w:proofErr w:type="gramEnd"/>
      <w:r>
        <w:rPr>
          <w:spacing w:val="-4"/>
        </w:rPr>
        <w:t xml:space="preserve"> </w:t>
      </w:r>
      <w:r>
        <w:t xml:space="preserve">к </w:t>
      </w:r>
      <w:r>
        <w:rPr>
          <w:spacing w:val="-4"/>
        </w:rPr>
        <w:t>защите.</w:t>
      </w:r>
    </w:p>
    <w:p w:rsidR="00E93D45" w:rsidRDefault="00E93D45" w:rsidP="00E93D45">
      <w:pPr>
        <w:pStyle w:val="a3"/>
        <w:tabs>
          <w:tab w:val="left" w:pos="10356"/>
        </w:tabs>
        <w:ind w:left="312"/>
        <w:jc w:val="both"/>
      </w:pPr>
      <w:r>
        <w:t>Считаю, что данная работа заслуживает</w:t>
      </w:r>
      <w:r>
        <w:rPr>
          <w:spacing w:val="-8"/>
        </w:rPr>
        <w:t xml:space="preserve"> </w:t>
      </w:r>
      <w:r>
        <w:t>оценки</w:t>
      </w:r>
      <w:r>
        <w:rPr>
          <w:u w:val="single"/>
        </w:rPr>
        <w:t xml:space="preserve">     </w:t>
      </w:r>
      <w:r>
        <w:rPr>
          <w:spacing w:val="60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</w:p>
    <w:p w:rsidR="00E93D45" w:rsidRDefault="00E93D45" w:rsidP="00E93D45">
      <w:pPr>
        <w:spacing w:before="2" w:line="205" w:lineRule="exact"/>
        <w:ind w:left="6686"/>
        <w:rPr>
          <w:i/>
          <w:sz w:val="18"/>
        </w:rPr>
      </w:pPr>
      <w:r>
        <w:rPr>
          <w:i/>
          <w:sz w:val="18"/>
        </w:rPr>
        <w:t>(оценка прописью)</w:t>
      </w:r>
    </w:p>
    <w:p w:rsidR="00E93D45" w:rsidRDefault="00E93D45" w:rsidP="00E93D45">
      <w:pPr>
        <w:pStyle w:val="a3"/>
        <w:tabs>
          <w:tab w:val="left" w:pos="8445"/>
        </w:tabs>
        <w:spacing w:line="297" w:lineRule="exact"/>
        <w:ind w:left="312"/>
        <w:jc w:val="both"/>
      </w:pPr>
      <w:r>
        <w:t>а её автор присуждения</w:t>
      </w:r>
      <w:r>
        <w:rPr>
          <w:spacing w:val="-4"/>
        </w:rPr>
        <w:t xml:space="preserve"> </w:t>
      </w:r>
      <w:r>
        <w:t>квалификации</w:t>
      </w:r>
      <w:r>
        <w:rPr>
          <w:u w:val="single"/>
        </w:rPr>
        <w:t xml:space="preserve">   </w:t>
      </w:r>
      <w:r>
        <w:rPr>
          <w:spacing w:val="61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по</w:t>
      </w:r>
      <w:r>
        <w:rPr>
          <w:spacing w:val="-3"/>
        </w:rPr>
        <w:t xml:space="preserve"> </w:t>
      </w:r>
      <w:r>
        <w:t>направлению</w:t>
      </w:r>
    </w:p>
    <w:p w:rsidR="00E93D45" w:rsidRDefault="00E93D45" w:rsidP="00E93D45">
      <w:pPr>
        <w:pStyle w:val="a3"/>
        <w:spacing w:before="6"/>
        <w:rPr>
          <w:sz w:val="2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182880</wp:posOffset>
                </wp:positionV>
                <wp:extent cx="6438900" cy="6985"/>
                <wp:effectExtent l="5080" t="6350" r="4445" b="571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985"/>
                          <a:chOff x="1133" y="288"/>
                          <a:chExt cx="10140" cy="11"/>
                        </a:xfrm>
                      </wpg:grpSpPr>
                      <wps:wsp>
                        <wps:cNvPr id="2" name="Line 4"/>
                        <wps:cNvCnPr/>
                        <wps:spPr bwMode="auto">
                          <a:xfrm>
                            <a:off x="1133" y="293"/>
                            <a:ext cx="1037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/>
                        <wps:spPr bwMode="auto">
                          <a:xfrm>
                            <a:off x="2172" y="293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/>
                        <wps:spPr bwMode="auto">
                          <a:xfrm>
                            <a:off x="2951" y="293"/>
                            <a:ext cx="519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/>
                        <wps:spPr bwMode="auto">
                          <a:xfrm>
                            <a:off x="3472" y="293"/>
                            <a:ext cx="1037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/>
                        <wps:spPr bwMode="auto">
                          <a:xfrm>
                            <a:off x="4511" y="293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/>
                        <wps:spPr bwMode="auto">
                          <a:xfrm>
                            <a:off x="5290" y="293"/>
                            <a:ext cx="519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/>
                        <wps:spPr bwMode="auto">
                          <a:xfrm>
                            <a:off x="5811" y="293"/>
                            <a:ext cx="1037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/>
                        <wps:spPr bwMode="auto">
                          <a:xfrm>
                            <a:off x="6850" y="293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>
                            <a:off x="7629" y="293"/>
                            <a:ext cx="519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"/>
                        <wps:cNvCnPr/>
                        <wps:spPr bwMode="auto">
                          <a:xfrm>
                            <a:off x="8150" y="293"/>
                            <a:ext cx="518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/>
                        <wps:spPr bwMode="auto">
                          <a:xfrm>
                            <a:off x="8673" y="293"/>
                            <a:ext cx="518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/>
                        <wps:spPr bwMode="auto">
                          <a:xfrm>
                            <a:off x="9193" y="293"/>
                            <a:ext cx="779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/>
                        <wps:spPr bwMode="auto">
                          <a:xfrm>
                            <a:off x="9974" y="293"/>
                            <a:ext cx="518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"/>
                        <wps:cNvCnPr/>
                        <wps:spPr bwMode="auto">
                          <a:xfrm>
                            <a:off x="10494" y="293"/>
                            <a:ext cx="778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56.65pt;margin-top:14.4pt;width:507pt;height:.55pt;z-index:-251656192;mso-wrap-distance-left:0;mso-wrap-distance-right:0;mso-position-horizontal-relative:page" coordorigin="1133,288" coordsize="1014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">
                <v:line id="Line 4" o:spid="_x0000_s1027" style="position:absolute;visibility:visible;mso-wrap-style:square" from="1133,293" to="2170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43HcMAAADaAAAADwAAAGRycy9kb3ducmV2LnhtbESPT2sCMRTE7wW/Q3hCbzXrFlpZjaKF&#10;ovTmP/T43Dw3i5uXJYnu9ts3hUKPw8z8hpktetuIB/lQO1YwHmUgiEuna64UHPafLxMQISJrbByT&#10;gm8KsJgPnmZYaNfxlh67WIkE4VCgAhNjW0gZSkMWw8i1xMm7Om8xJukrqT12CW4bmWfZm7RYc1ow&#10;2NKHofK2u1sFocu/6stluTm+mu3an98Pp9sqU+p52C+nICL18T/8195oBTn8Xkk3QM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ONx3DAAAA2gAAAA8AAAAAAAAAAAAA&#10;AAAAoQIAAGRycy9kb3ducmV2LnhtbFBLBQYAAAAABAAEAPkAAACRAwAAAAA=&#10;" strokeweight=".18289mm"/>
                <v:line id="Line 5" o:spid="_x0000_s1028" style="position:absolute;visibility:visible;mso-wrap-style:square" from="2172,293" to="2949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KShsIAAADaAAAADwAAAGRycy9kb3ducmV2LnhtbESPQWsCMRSE7wX/Q3iCt5pVoS2rUVQo&#10;ijetosfn5rlZ3LwsSequ/74pFHocZuYbZrbobC0e5EPlWMFomIEgLpyuuFRw/Pp8/QARIrLG2jEp&#10;eFKAxbz3MsNcu5b39DjEUiQIhxwVmBibXMpQGLIYhq4hTt7NeYsxSV9K7bFNcFvLcZa9SYsVpwWD&#10;Da0NFffDt1UQ2vGuul6X29PE7Df+8n4831eZUoN+t5yCiNTF//Bfe6sVTOD3SroBcv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KShsIAAADaAAAADwAAAAAAAAAAAAAA&#10;AAChAgAAZHJzL2Rvd25yZXYueG1sUEsFBgAAAAAEAAQA+QAAAJADAAAAAA==&#10;" strokeweight=".18289mm"/>
                <v:line id="Line 6" o:spid="_x0000_s1029" style="position:absolute;visibility:visible;mso-wrap-style:square" from="2951,293" to="3470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K8sMAAADaAAAADwAAAGRycy9kb3ducmV2LnhtbESPQWsCMRSE74X+h/AK3mpWK1VWo9hC&#10;UbxpFT0+N8/N4uZlSaK7/feNUOhxmJlvmNmis7W4kw+VYwWDfgaCuHC64lLB/vvrdQIiRGSNtWNS&#10;8EMBFvPnpxnm2rW8pfsuliJBOOSowMTY5FKGwpDF0HcNcfIuzluMSfpSao9tgttaDrPsXVqsOC0Y&#10;bOjTUHHd3ayC0A431fm8XB/ezHblT+P98fqRKdV76ZZTEJG6+B/+a6+1ghE8rqQb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rCvLDAAAA2gAAAA8AAAAAAAAAAAAA&#10;AAAAoQIAAGRycy9kb3ducmV2LnhtbFBLBQYAAAAABAAEAPkAAACRAwAAAAA=&#10;" strokeweight=".18289mm"/>
                <v:line id="Line 7" o:spid="_x0000_s1030" style="position:absolute;visibility:visible;mso-wrap-style:square" from="3472,293" to="4509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evacMAAADaAAAADwAAAGRycy9kb3ducmV2LnhtbESPQWsCMRSE74X+h/AK3mpWi1VWo9hC&#10;UbxpFT0+N8/N4uZlSaK7/feNUOhxmJlvmNmis7W4kw+VYwWDfgaCuHC64lLB/vvrdQIiRGSNtWNS&#10;8EMBFvPnpxnm2rW8pfsuliJBOOSowMTY5FKGwpDF0HcNcfIuzluMSfpSao9tgttaDrPsXVqsOC0Y&#10;bOjTUHHd3ayC0A431fm8XB/ezHblT+P98fqRKdV76ZZTEJG6+B/+a6+1ghE8rqQb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nr2nDAAAA2gAAAA8AAAAAAAAAAAAA&#10;AAAAoQIAAGRycy9kb3ducmV2LnhtbFBLBQYAAAAABAAEAPkAAACRAwAAAAA=&#10;" strokeweight=".18289mm"/>
                <v:line id="Line 8" o:spid="_x0000_s1031" style="position:absolute;visibility:visible;mso-wrap-style:square" from="4511,293" to="5288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xHsIAAADaAAAADwAAAGRycy9kb3ducmV2LnhtbESPQWsCMRSE7wX/Q3hCbzWrgi2rUVQQ&#10;pTetosfn5rlZ3LwsSXS3/74pFHocZuYbZrbobC2e5EPlWMFwkIEgLpyuuFRw/Nq8fYAIEVlj7ZgU&#10;fFOAxbz3MsNcu5b39DzEUiQIhxwVmBibXMpQGLIYBq4hTt7NeYsxSV9K7bFNcFvLUZZNpMWK04LB&#10;htaGivvhYRWEdvRZXa/L3Wls9lt/eT+e76tMqdd+t5yCiNTF//Bfe6cVTOD3SroBcv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UxHsIAAADaAAAADwAAAAAAAAAAAAAA&#10;AAChAgAAZHJzL2Rvd25yZXYueG1sUEsFBgAAAAAEAAQA+QAAAJADAAAAAA==&#10;" strokeweight=".18289mm"/>
                <v:line id="Line 9" o:spid="_x0000_s1032" style="position:absolute;visibility:visible;mso-wrap-style:square" from="5290,293" to="5809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UhcMAAADaAAAADwAAAGRycy9kb3ducmV2LnhtbESPT2sCMRTE70K/Q3iF3jRbCyqrUVQo&#10;FW/+KfX43LxuFjcvS5K6229vBMHjMDO/YWaLztbiSj5UjhW8DzIQxIXTFZcKjofP/gREiMgaa8ek&#10;4J8CLOYvvRnm2rW8o+s+liJBOOSowMTY5FKGwpDFMHANcfJ+nbcYk/Sl1B7bBLe1HGbZSFqsOC0Y&#10;bGhtqLjs/6yC0A631fm83Hx/mN2XP42PP5dVptTba7ecgojUxWf40d5oBWO4X0k3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5lIXDAAAA2gAAAA8AAAAAAAAAAAAA&#10;AAAAoQIAAGRycy9kb3ducmV2LnhtbFBLBQYAAAAABAAEAPkAAACRAwAAAAA=&#10;" strokeweight=".18289mm"/>
                <v:line id="Line 10" o:spid="_x0000_s1033" style="position:absolute;visibility:visible;mso-wrap-style:square" from="5811,293" to="6848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YA98AAAADaAAAADwAAAGRycy9kb3ducmV2LnhtbERPz2vCMBS+D/wfwhN2m+kUttE1FRWG&#10;spuu4o7P5q0pNi8lyWz335uDsOPH97tYjrYTV/KhdazgeZaBIK6dbrlRUH19PL2BCBFZY+eYFPxR&#10;gGU5eSgw127gPV0PsREphEOOCkyMfS5lqA1ZDDPXEyfux3mLMUHfSO1xSOG2k/Mse5EWW04NBnva&#10;GKovh1+rIAzzz/Z8Xu2OC7Pf+u/X6nRZZ0o9TsfVO4hIY/wX3907rSBtTVfSDZDl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+mAPfAAAAA2gAAAA8AAAAAAAAAAAAAAAAA&#10;oQIAAGRycy9kb3ducmV2LnhtbFBLBQYAAAAABAAEAPkAAACOAwAAAAA=&#10;" strokeweight=".18289mm"/>
                <v:line id="Line 11" o:spid="_x0000_s1034" style="position:absolute;visibility:visible;mso-wrap-style:square" from="6850,293" to="7627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qlbMMAAADaAAAADwAAAGRycy9kb3ducmV2LnhtbESPQWsCMRSE74X+h/AK3mpWC1ZXo9hC&#10;UbxpFT0+N8/N4uZlSaK7/feNUOhxmJlvmNmis7W4kw+VYwWDfgaCuHC64lLB/vvrdQwiRGSNtWNS&#10;8EMBFvPnpxnm2rW8pfsuliJBOOSowMTY5FKGwpDF0HcNcfIuzluMSfpSao9tgttaDrNsJC1WnBYM&#10;NvRpqLjublZBaIeb6nxerg9vZrvyp/f98fqRKdV76ZZTEJG6+B/+a6+1ggk8rqQb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qpWzDAAAA2gAAAA8AAAAAAAAAAAAA&#10;AAAAoQIAAGRycy9kb3ducmV2LnhtbFBLBQYAAAAABAAEAPkAAACRAwAAAAA=&#10;" strokeweight=".18289mm"/>
                <v:line id="Line 12" o:spid="_x0000_s1035" style="position:absolute;visibility:visible;mso-wrap-style:square" from="7629,293" to="8148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5U2MUAAADbAAAADwAAAGRycy9kb3ducmV2LnhtbESPT2vDMAzF74N9B6NBb6uzDrqS1S3d&#10;oKz01j9jO6qxFofGcrDdJv3202Gwm8R7eu+n+XLwrbpSTE1gA0/jAhRxFWzDtYHjYf04A5UyssU2&#10;MBm4UYLl4v5ujqUNPe/ous+1khBOJRpwOXel1qly5DGNQ0cs2k+IHrOssdY2Yi/hvtWTophqjw1L&#10;g8OO3h1V5/3FG0j9ZNucTqvN57PbfcTvl+PX+a0wZvQwrF5BZRryv/nvemMFX+jlFxlAL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5U2MUAAADbAAAADwAAAAAAAAAA&#10;AAAAAAChAgAAZHJzL2Rvd25yZXYueG1sUEsFBgAAAAAEAAQA+QAAAJMDAAAAAA==&#10;" strokeweight=".18289mm"/>
                <v:line id="Line 13" o:spid="_x0000_s1036" style="position:absolute;visibility:visible;mso-wrap-style:square" from="8150,293" to="8668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LxQ8EAAADbAAAADwAAAGRycy9kb3ducmV2LnhtbERPS2sCMRC+C/6HMIK3mlWhldUoWiiV&#10;3nyhx3EzbhY3kyVJ3e2/bwoFb/PxPWex6mwtHuRD5VjBeJSBIC6crrhUcDx8vMxAhIissXZMCn4o&#10;wGrZ7y0w167lHT32sRQphEOOCkyMTS5lKAxZDCPXECfu5rzFmKAvpfbYpnBby0mWvUqLFacGgw29&#10;Gyru+2+rILSTr+p6XW9PU7P79Je34/m+yZQaDrr1HESkLj7F/+6tTvPH8PdLOk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ovFDwQAAANsAAAAPAAAAAAAAAAAAAAAA&#10;AKECAABkcnMvZG93bnJldi54bWxQSwUGAAAAAAQABAD5AAAAjwMAAAAA&#10;" strokeweight=".18289mm"/>
                <v:line id="Line 14" o:spid="_x0000_s1037" style="position:absolute;visibility:visible;mso-wrap-style:square" from="8673,293" to="9191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BvNMEAAADbAAAADwAAAGRycy9kb3ducmV2LnhtbERPS2sCMRC+F/wPYYTeatYttLIaRQtF&#10;6c0Xehw342ZxM1mS6G7/fVMo9DYf33Nmi9424kE+1I4VjEcZCOLS6ZorBYf958sERIjIGhvHpOCb&#10;Aizmg6cZFtp1vKXHLlYihXAoUIGJsS2kDKUhi2HkWuLEXZ23GBP0ldQeuxRuG5ln2Zu0WHNqMNjS&#10;h6HytrtbBaHLv+rLZbk5vprt2p/fD6fbKlPqedgvpyAi9fFf/Ofe6DQ/h99f0gFy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cG80wQAAANsAAAAPAAAAAAAAAAAAAAAA&#10;AKECAABkcnMvZG93bnJldi54bWxQSwUGAAAAAAQABAD5AAAAjwMAAAAA&#10;" strokeweight=".18289mm"/>
                <v:line id="Line 15" o:spid="_x0000_s1038" style="position:absolute;visibility:visible;mso-wrap-style:square" from="9193,293" to="9972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zKr8EAAADbAAAADwAAAGRycy9kb3ducmV2LnhtbERPTWsCMRC9F/wPYQRvNatCW1ajqFAU&#10;b1pFj+Nm3CxuJkuSuuu/bwqF3ubxPme26GwtHuRD5VjBaJiBIC6crrhUcPz6fP0AESKyxtoxKXhS&#10;gMW89zLDXLuW9/Q4xFKkEA45KjAxNrmUoTBkMQxdQ5y4m/MWY4K+lNpjm8JtLcdZ9iYtVpwaDDa0&#10;NlTcD99WQWjHu+p6XW5PE7Pf+Mv78XxfZUoN+t1yCiJSF//Ff+6tTvMn8PtLOkDO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PMqvwQAAANsAAAAPAAAAAAAAAAAAAAAA&#10;AKECAABkcnMvZG93bnJldi54bWxQSwUGAAAAAAQABAD5AAAAjwMAAAAA&#10;" strokeweight=".18289mm"/>
                <v:line id="Line 16" o:spid="_x0000_s1039" style="position:absolute;visibility:visible;mso-wrap-style:square" from="9974,293" to="10492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VS28EAAADbAAAADwAAAGRycy9kb3ducmV2LnhtbERPTWsCMRC9F/ofwhS81axWqqxGsYWi&#10;eNMqehw342ZxM1mS6G7/fSMUepvH+5zZorO1uJMPlWMFg34GgrhwuuJSwf7763UCIkRkjbVjUvBD&#10;ARbz56cZ5tq1vKX7LpYihXDIUYGJscmlDIUhi6HvGuLEXZy3GBP0pdQe2xRuaznMsndpseLUYLCh&#10;T0PFdXezCkI73FTn83J9eDPblT+N98frR6ZU76VbTkFE6uK/+M+91mn+CB6/pAP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1VLbwQAAANsAAAAPAAAAAAAAAAAAAAAA&#10;AKECAABkcnMvZG93bnJldi54bWxQSwUGAAAAAAQABAD5AAAAjwMAAAAA&#10;" strokeweight=".18289mm"/>
                <v:line id="Line 17" o:spid="_x0000_s1040" style="position:absolute;visibility:visible;mso-wrap-style:square" from="10494,293" to="11272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n3QMEAAADbAAAADwAAAGRycy9kb3ducmV2LnhtbERPTWsCMRC9F/ofwhS81awWq6xGsYWi&#10;eNMqehw342ZxM1mS6G7/fSMUepvH+5zZorO1uJMPlWMFg34GgrhwuuJSwf7763UCIkRkjbVjUvBD&#10;ARbz56cZ5tq1vKX7LpYihXDIUYGJscmlDIUhi6HvGuLEXZy3GBP0pdQe2xRuaznMsndpseLUYLCh&#10;T0PFdXezCkI73FTn83J9eDPblT+N98frR6ZU76VbTkFE6uK/+M+91mn+CB6/pAP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mfdAwQAAANsAAAAPAAAAAAAAAAAAAAAA&#10;AKECAABkcnMvZG93bnJldi54bWxQSwUGAAAAAAQABAD5AAAAjwMAAAAA&#10;" strokeweight=".18289mm"/>
                <w10:wrap type="topAndBottom" anchorx="page"/>
              </v:group>
            </w:pict>
          </mc:Fallback>
        </mc:AlternateContent>
      </w:r>
    </w:p>
    <w:p w:rsidR="00E93D45" w:rsidRDefault="00E93D45" w:rsidP="00E93D45">
      <w:pPr>
        <w:spacing w:line="180" w:lineRule="exact"/>
        <w:ind w:left="3450"/>
        <w:rPr>
          <w:i/>
          <w:sz w:val="18"/>
        </w:rPr>
      </w:pPr>
      <w:r>
        <w:rPr>
          <w:i/>
          <w:sz w:val="18"/>
        </w:rPr>
        <w:t>(код и наименование направления / специальности)</w:t>
      </w:r>
    </w:p>
    <w:p w:rsidR="00E93D45" w:rsidRDefault="00E93D45" w:rsidP="00E93D45">
      <w:pPr>
        <w:pStyle w:val="a3"/>
        <w:tabs>
          <w:tab w:val="left" w:pos="4916"/>
          <w:tab w:val="left" w:pos="10519"/>
          <w:tab w:val="left" w:pos="10557"/>
        </w:tabs>
        <w:ind w:left="312" w:right="237" w:hanging="5"/>
        <w:jc w:val="center"/>
        <w:rPr>
          <w:u w:val="single"/>
        </w:rPr>
      </w:pPr>
      <w:r>
        <w:t>Ф.И.О.</w:t>
      </w:r>
      <w:r>
        <w:rPr>
          <w:spacing w:val="-10"/>
        </w:rPr>
        <w:t xml:space="preserve"> </w:t>
      </w:r>
      <w:r>
        <w:t>рецензента</w:t>
      </w:r>
      <w:r>
        <w:rPr>
          <w:spacing w:val="-1"/>
        </w:rPr>
        <w:t xml:space="preserve"> </w:t>
      </w:r>
      <w:r>
        <w:rPr>
          <w:w w:val="99"/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Место</w:t>
      </w:r>
      <w:r>
        <w:rPr>
          <w:spacing w:val="-8"/>
        </w:rPr>
        <w:t xml:space="preserve"> </w:t>
      </w:r>
      <w:r>
        <w:t xml:space="preserve">работы 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Занимаемая</w:t>
      </w:r>
      <w:r>
        <w:rPr>
          <w:spacing w:val="-8"/>
        </w:rPr>
        <w:t xml:space="preserve"> </w:t>
      </w:r>
      <w:r>
        <w:t>должность</w:t>
      </w:r>
      <w:r>
        <w:rPr>
          <w:spacing w:val="-1"/>
        </w:rPr>
        <w:t xml:space="preserve"> </w:t>
      </w:r>
      <w:r>
        <w:rPr>
          <w:w w:val="99"/>
          <w:u w:val="single"/>
        </w:rPr>
        <w:tab/>
      </w:r>
      <w:r>
        <w:rPr>
          <w:u w:val="single"/>
        </w:rPr>
        <w:tab/>
      </w:r>
      <w:r>
        <w:rPr>
          <w:w w:val="44"/>
          <w:u w:val="single"/>
        </w:rPr>
        <w:t xml:space="preserve"> </w:t>
      </w:r>
      <w:r>
        <w:t>Подпись</w:t>
      </w:r>
      <w:r>
        <w:rPr>
          <w:spacing w:val="-5"/>
        </w:rPr>
        <w:t xml:space="preserve"> </w:t>
      </w:r>
      <w:r>
        <w:t>(расшифровка</w:t>
      </w:r>
      <w:r>
        <w:rPr>
          <w:spacing w:val="-4"/>
        </w:rPr>
        <w:t xml:space="preserve"> </w:t>
      </w:r>
      <w:r>
        <w:t>подписи)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bookmarkEnd w:id="0"/>
    </w:p>
    <w:p w:rsidR="00E93D45" w:rsidRPr="00771646" w:rsidRDefault="00E93D45" w:rsidP="00E93D45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М.П.</w:t>
      </w:r>
    </w:p>
    <w:p w:rsidR="00E93D45" w:rsidRDefault="00E93D45" w:rsidP="00E93D45">
      <w:pPr>
        <w:rPr>
          <w:sz w:val="26"/>
          <w:szCs w:val="26"/>
          <w:u w:val="single"/>
        </w:rPr>
      </w:pPr>
    </w:p>
    <w:p w:rsidR="00E93D45" w:rsidRPr="00771646" w:rsidRDefault="00E93D45" w:rsidP="00E93D45">
      <w:pPr>
        <w:sectPr w:rsidR="00E93D45" w:rsidRPr="00771646" w:rsidSect="003E51AC">
          <w:type w:val="continuous"/>
          <w:pgSz w:w="11910" w:h="16840"/>
          <w:pgMar w:top="680" w:right="280" w:bottom="0" w:left="820" w:header="720" w:footer="720" w:gutter="0"/>
          <w:cols w:space="720"/>
        </w:sectPr>
      </w:pPr>
    </w:p>
    <w:bookmarkEnd w:id="1"/>
    <w:p w:rsidR="00E93D45" w:rsidRDefault="00E93D45" w:rsidP="00E93D45">
      <w:pPr>
        <w:pStyle w:val="a3"/>
        <w:spacing w:before="9"/>
      </w:pPr>
    </w:p>
    <w:p w:rsidR="004F6517" w:rsidRDefault="004F6517"/>
    <w:sectPr w:rsidR="004F6517" w:rsidSect="003E51AC">
      <w:pgSz w:w="11910" w:h="16840"/>
      <w:pgMar w:top="1134" w:right="280" w:bottom="280" w:left="820" w:header="85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853" w:rsidRDefault="00F515CE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C302F"/>
    <w:multiLevelType w:val="hybridMultilevel"/>
    <w:tmpl w:val="69F426D2"/>
    <w:lvl w:ilvl="0" w:tplc="D286E724">
      <w:numFmt w:val="bullet"/>
      <w:lvlText w:val=""/>
      <w:lvlJc w:val="left"/>
      <w:pPr>
        <w:ind w:left="312" w:hanging="428"/>
      </w:pPr>
      <w:rPr>
        <w:rFonts w:hint="default"/>
        <w:w w:val="99"/>
        <w:lang w:val="ru-RU" w:eastAsia="ru-RU" w:bidi="ru-RU"/>
      </w:rPr>
    </w:lvl>
    <w:lvl w:ilvl="1" w:tplc="DF4CFFB4">
      <w:numFmt w:val="bullet"/>
      <w:lvlText w:val="•"/>
      <w:lvlJc w:val="left"/>
      <w:pPr>
        <w:ind w:left="1368" w:hanging="428"/>
      </w:pPr>
      <w:rPr>
        <w:rFonts w:hint="default"/>
        <w:lang w:val="ru-RU" w:eastAsia="ru-RU" w:bidi="ru-RU"/>
      </w:rPr>
    </w:lvl>
    <w:lvl w:ilvl="2" w:tplc="2F24BCEE">
      <w:numFmt w:val="bullet"/>
      <w:lvlText w:val="•"/>
      <w:lvlJc w:val="left"/>
      <w:pPr>
        <w:ind w:left="2417" w:hanging="428"/>
      </w:pPr>
      <w:rPr>
        <w:rFonts w:hint="default"/>
        <w:lang w:val="ru-RU" w:eastAsia="ru-RU" w:bidi="ru-RU"/>
      </w:rPr>
    </w:lvl>
    <w:lvl w:ilvl="3" w:tplc="75A833DE">
      <w:numFmt w:val="bullet"/>
      <w:lvlText w:val="•"/>
      <w:lvlJc w:val="left"/>
      <w:pPr>
        <w:ind w:left="3465" w:hanging="428"/>
      </w:pPr>
      <w:rPr>
        <w:rFonts w:hint="default"/>
        <w:lang w:val="ru-RU" w:eastAsia="ru-RU" w:bidi="ru-RU"/>
      </w:rPr>
    </w:lvl>
    <w:lvl w:ilvl="4" w:tplc="3DBEEBB0">
      <w:numFmt w:val="bullet"/>
      <w:lvlText w:val="•"/>
      <w:lvlJc w:val="left"/>
      <w:pPr>
        <w:ind w:left="4514" w:hanging="428"/>
      </w:pPr>
      <w:rPr>
        <w:rFonts w:hint="default"/>
        <w:lang w:val="ru-RU" w:eastAsia="ru-RU" w:bidi="ru-RU"/>
      </w:rPr>
    </w:lvl>
    <w:lvl w:ilvl="5" w:tplc="5EE2676E">
      <w:numFmt w:val="bullet"/>
      <w:lvlText w:val="•"/>
      <w:lvlJc w:val="left"/>
      <w:pPr>
        <w:ind w:left="5563" w:hanging="428"/>
      </w:pPr>
      <w:rPr>
        <w:rFonts w:hint="default"/>
        <w:lang w:val="ru-RU" w:eastAsia="ru-RU" w:bidi="ru-RU"/>
      </w:rPr>
    </w:lvl>
    <w:lvl w:ilvl="6" w:tplc="51AEE794">
      <w:numFmt w:val="bullet"/>
      <w:lvlText w:val="•"/>
      <w:lvlJc w:val="left"/>
      <w:pPr>
        <w:ind w:left="6611" w:hanging="428"/>
      </w:pPr>
      <w:rPr>
        <w:rFonts w:hint="default"/>
        <w:lang w:val="ru-RU" w:eastAsia="ru-RU" w:bidi="ru-RU"/>
      </w:rPr>
    </w:lvl>
    <w:lvl w:ilvl="7" w:tplc="C5DAE9F2">
      <w:numFmt w:val="bullet"/>
      <w:lvlText w:val="•"/>
      <w:lvlJc w:val="left"/>
      <w:pPr>
        <w:ind w:left="7660" w:hanging="428"/>
      </w:pPr>
      <w:rPr>
        <w:rFonts w:hint="default"/>
        <w:lang w:val="ru-RU" w:eastAsia="ru-RU" w:bidi="ru-RU"/>
      </w:rPr>
    </w:lvl>
    <w:lvl w:ilvl="8" w:tplc="8976FE5A">
      <w:numFmt w:val="bullet"/>
      <w:lvlText w:val="•"/>
      <w:lvlJc w:val="left"/>
      <w:pPr>
        <w:ind w:left="8709" w:hanging="428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45"/>
    <w:rsid w:val="000520C1"/>
    <w:rsid w:val="000F3A66"/>
    <w:rsid w:val="00114D33"/>
    <w:rsid w:val="00152456"/>
    <w:rsid w:val="00182017"/>
    <w:rsid w:val="001B464C"/>
    <w:rsid w:val="001C3EFE"/>
    <w:rsid w:val="001F3827"/>
    <w:rsid w:val="002D168B"/>
    <w:rsid w:val="003147ED"/>
    <w:rsid w:val="003162AB"/>
    <w:rsid w:val="00324D7D"/>
    <w:rsid w:val="00336A8E"/>
    <w:rsid w:val="00390350"/>
    <w:rsid w:val="003A248D"/>
    <w:rsid w:val="003A7CDE"/>
    <w:rsid w:val="004B32DD"/>
    <w:rsid w:val="004F6517"/>
    <w:rsid w:val="00534239"/>
    <w:rsid w:val="005715A0"/>
    <w:rsid w:val="0062773C"/>
    <w:rsid w:val="00627AAB"/>
    <w:rsid w:val="0063455F"/>
    <w:rsid w:val="0065501D"/>
    <w:rsid w:val="0066693D"/>
    <w:rsid w:val="00677191"/>
    <w:rsid w:val="006918AF"/>
    <w:rsid w:val="0069701F"/>
    <w:rsid w:val="006B17F9"/>
    <w:rsid w:val="006E7A93"/>
    <w:rsid w:val="0072606C"/>
    <w:rsid w:val="00754789"/>
    <w:rsid w:val="0079052F"/>
    <w:rsid w:val="0079577C"/>
    <w:rsid w:val="00795EB2"/>
    <w:rsid w:val="007B1058"/>
    <w:rsid w:val="007E268C"/>
    <w:rsid w:val="0081158A"/>
    <w:rsid w:val="00812E3F"/>
    <w:rsid w:val="00813C61"/>
    <w:rsid w:val="00817625"/>
    <w:rsid w:val="008A4CE5"/>
    <w:rsid w:val="008A55EE"/>
    <w:rsid w:val="008C7B38"/>
    <w:rsid w:val="008D4992"/>
    <w:rsid w:val="00917589"/>
    <w:rsid w:val="0092480D"/>
    <w:rsid w:val="00926430"/>
    <w:rsid w:val="009464BE"/>
    <w:rsid w:val="00963D2E"/>
    <w:rsid w:val="0097215F"/>
    <w:rsid w:val="009D11FC"/>
    <w:rsid w:val="00A07FD9"/>
    <w:rsid w:val="00A206E1"/>
    <w:rsid w:val="00A26EC3"/>
    <w:rsid w:val="00A82AAB"/>
    <w:rsid w:val="00A8793A"/>
    <w:rsid w:val="00A87C80"/>
    <w:rsid w:val="00AB1738"/>
    <w:rsid w:val="00AC0609"/>
    <w:rsid w:val="00AE5980"/>
    <w:rsid w:val="00B16C05"/>
    <w:rsid w:val="00B44361"/>
    <w:rsid w:val="00B65BD2"/>
    <w:rsid w:val="00B80227"/>
    <w:rsid w:val="00BB0C25"/>
    <w:rsid w:val="00C06D3C"/>
    <w:rsid w:val="00C121AE"/>
    <w:rsid w:val="00C24D75"/>
    <w:rsid w:val="00C6354F"/>
    <w:rsid w:val="00C742BF"/>
    <w:rsid w:val="00C85C7C"/>
    <w:rsid w:val="00C9269C"/>
    <w:rsid w:val="00C9484B"/>
    <w:rsid w:val="00CB0F95"/>
    <w:rsid w:val="00CF7F57"/>
    <w:rsid w:val="00D30C38"/>
    <w:rsid w:val="00D874E4"/>
    <w:rsid w:val="00DA0B39"/>
    <w:rsid w:val="00DA3538"/>
    <w:rsid w:val="00DB5826"/>
    <w:rsid w:val="00DC1447"/>
    <w:rsid w:val="00DE126F"/>
    <w:rsid w:val="00DE245D"/>
    <w:rsid w:val="00DF4B7E"/>
    <w:rsid w:val="00E04F06"/>
    <w:rsid w:val="00E93D45"/>
    <w:rsid w:val="00EA2C28"/>
    <w:rsid w:val="00EA311E"/>
    <w:rsid w:val="00EC1755"/>
    <w:rsid w:val="00ED5CE9"/>
    <w:rsid w:val="00F16D75"/>
    <w:rsid w:val="00F40319"/>
    <w:rsid w:val="00F5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93D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E93D45"/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paragraph" w:styleId="a5">
    <w:name w:val="List Paragraph"/>
    <w:basedOn w:val="a"/>
    <w:uiPriority w:val="1"/>
    <w:qFormat/>
    <w:rsid w:val="00E93D45"/>
    <w:pPr>
      <w:widowControl w:val="0"/>
      <w:autoSpaceDE w:val="0"/>
      <w:autoSpaceDN w:val="0"/>
      <w:spacing w:after="0" w:line="240" w:lineRule="auto"/>
      <w:ind w:left="312"/>
      <w:jc w:val="both"/>
    </w:pPr>
    <w:rPr>
      <w:rFonts w:ascii="Times New Roman" w:eastAsia="Times New Roman" w:hAnsi="Times New Roman" w:cs="Times New Roman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93D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E93D45"/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paragraph" w:styleId="a5">
    <w:name w:val="List Paragraph"/>
    <w:basedOn w:val="a"/>
    <w:uiPriority w:val="1"/>
    <w:qFormat/>
    <w:rsid w:val="00E93D45"/>
    <w:pPr>
      <w:widowControl w:val="0"/>
      <w:autoSpaceDE w:val="0"/>
      <w:autoSpaceDN w:val="0"/>
      <w:spacing w:after="0" w:line="240" w:lineRule="auto"/>
      <w:ind w:left="312"/>
      <w:jc w:val="both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Бажаев Арман Бейсембаевич</dc:creator>
  <cp:lastModifiedBy>Бажаев Арман Бейсембаевич</cp:lastModifiedBy>
  <cp:revision>1</cp:revision>
  <dcterms:created xsi:type="dcterms:W3CDTF">2019-06-27T06:09:00Z</dcterms:created>
  <dcterms:modified xsi:type="dcterms:W3CDTF">2019-06-27T12:22:00Z</dcterms:modified>
</cp:coreProperties>
</file>