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marginal</w:t>
      </w:r>
      <w:r>
        <w:t xml:space="preserve"> </w:t>
      </w:r>
      <w:r>
        <w:t xml:space="preserve">value</w:t>
      </w:r>
      <w:r>
        <w:t xml:space="preserve"> </w:t>
      </w:r>
      <w:r>
        <w:t xml:space="preserve">of</w:t>
      </w:r>
      <w:r>
        <w:t xml:space="preserve"> </w:t>
      </w:r>
      <w:r>
        <w:t xml:space="preserve">swimming</w:t>
      </w:r>
      <w:r>
        <w:t xml:space="preserve"> </w:t>
      </w:r>
      <w:r>
        <w:t xml:space="preserve">in</w:t>
      </w:r>
      <w:r>
        <w:t xml:space="preserve"> </w:t>
      </w:r>
      <w:r>
        <w:t xml:space="preserve">woodland</w:t>
      </w:r>
      <w:r>
        <w:t xml:space="preserve"> </w:t>
      </w:r>
      <w:r>
        <w:t xml:space="preserve">caribou</w:t>
      </w:r>
    </w:p>
    <w:p>
      <w:pPr>
        <w:pStyle w:val="Subtitle"/>
      </w:pPr>
      <w:r>
        <w:t xml:space="preserve">Appendix</w:t>
      </w:r>
      <w:r>
        <w:t xml:space="preserve"> </w:t>
      </w:r>
      <w:r>
        <w:t xml:space="preserve">S1</w:t>
      </w:r>
    </w:p>
    <w:p>
      <w:pPr>
        <w:pStyle w:val="Author"/>
      </w:pPr>
      <w:r>
        <w:t xml:space="preserve">Quinn</w:t>
      </w:r>
      <w:r>
        <w:t xml:space="preserve"> </w:t>
      </w:r>
      <w:r>
        <w:t xml:space="preserve">M.R.</w:t>
      </w:r>
      <w:r>
        <w:t xml:space="preserve"> </w:t>
      </w:r>
      <w:r>
        <w:t xml:space="preserve">Webber</w:t>
      </w:r>
      <w:r>
        <w:rPr>
          <w:vertAlign w:val="superscript"/>
        </w:rPr>
        <w:t xml:space="preserve">2</w:t>
      </w:r>
      <w:r>
        <w:t xml:space="preserve">,</w:t>
      </w:r>
      <w:r>
        <w:t xml:space="preserve"> </w:t>
      </w:r>
      <w:r>
        <w:t xml:space="preserve">Jack</w:t>
      </w:r>
      <w:r>
        <w:t xml:space="preserve"> </w:t>
      </w:r>
      <w:r>
        <w:t xml:space="preserve">G.</w:t>
      </w:r>
      <w:r>
        <w:t xml:space="preserve"> </w:t>
      </w:r>
      <w:r>
        <w:t xml:space="preserve">Hendrix</w:t>
      </w:r>
      <w:r>
        <w:rPr>
          <w:vertAlign w:val="superscript"/>
        </w:rPr>
        <w:t xml:space="preserve">2</w:t>
      </w:r>
      <w:r>
        <w:t xml:space="preserve">,</w:t>
      </w:r>
      <w:r>
        <w:t xml:space="preserve"> </w:t>
      </w:r>
      <w:r>
        <w:t xml:space="preserve">Alec</w:t>
      </w:r>
      <w:r>
        <w:t xml:space="preserve"> </w:t>
      </w:r>
      <w:r>
        <w:t xml:space="preserve">L.</w:t>
      </w:r>
      <w:r>
        <w:t xml:space="preserve"> </w:t>
      </w:r>
      <w:r>
        <w:t xml:space="preserve">Robitaille</w:t>
      </w:r>
      <w:r>
        <w:rPr>
          <w:vertAlign w:val="superscript"/>
        </w:rPr>
        <w:t xml:space="preserve">1</w:t>
      </w:r>
      <w:r>
        <w:t xml:space="preserve">,</w:t>
      </w:r>
      <w:r>
        <w:t xml:space="preserve"> </w:t>
      </w:r>
      <w:r>
        <w:t xml:space="preserve">and</w:t>
      </w:r>
      <w:r>
        <w:t xml:space="preserve"> </w:t>
      </w:r>
      <w:r>
        <w:t xml:space="preserve">Eric</w:t>
      </w:r>
      <w:r>
        <w:t xml:space="preserve"> </w:t>
      </w:r>
      <w:r>
        <w:t xml:space="preserve">Vander</w:t>
      </w:r>
      <w:r>
        <w:t xml:space="preserve"> </w:t>
      </w:r>
      <w:r>
        <w:t xml:space="preserve">Wal</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Department of Biology, Memorial University of Newfoundland, Canada</w:t>
      </w:r>
      <w:r>
        <w:br/>
      </w:r>
      <w:r>
        <w:rPr>
          <w:vertAlign w:val="superscript"/>
        </w:rPr>
        <w:t xml:space="preserve">2</w:t>
      </w:r>
      <w:r>
        <w:t xml:space="preserve"> </w:t>
      </w:r>
      <w:r>
        <w:t xml:space="preserve">Cognitive and Behavioural Ecology Interdisciplinary Program, Memorial University of Newfoundland</w:t>
      </w:r>
    </w:p>
    <w:p>
      <w:r>
        <w:br w:type="page"/>
      </w:r>
    </w:p>
    <w:p>
      <w:pPr>
        <w:pStyle w:val="TextBody"/>
      </w:pPr>
      <w:r>
        <w:drawing>
          <wp:inline>
            <wp:extent cx="4579632" cy="4579632"/>
            <wp:effectExtent b="0" l="0" r="0" t="0"/>
            <wp:docPr descr="" title="" id="1" name="Picture"/>
            <a:graphic>
              <a:graphicData uri="http://schemas.openxmlformats.org/drawingml/2006/picture">
                <pic:pic>
                  <pic:nvPicPr>
                    <pic:cNvPr descr="../graphics/FigS1.png" id="0" name="Picture"/>
                    <pic:cNvPicPr>
                      <a:picLocks noChangeArrowheads="1" noChangeAspect="1"/>
                    </pic:cNvPicPr>
                  </pic:nvPicPr>
                  <pic:blipFill>
                    <a:blip r:embed="rId20"/>
                    <a:stretch>
                      <a:fillRect/>
                    </a:stretch>
                  </pic:blipFill>
                  <pic:spPr bwMode="auto">
                    <a:xfrm>
                      <a:off x="0" y="0"/>
                      <a:ext cx="4579632" cy="4579632"/>
                    </a:xfrm>
                    <a:prstGeom prst="rect">
                      <a:avLst/>
                    </a:prstGeom>
                    <a:noFill/>
                    <a:ln w="9525">
                      <a:noFill/>
                      <a:headEnd/>
                      <a:tailEnd/>
                    </a:ln>
                  </pic:spPr>
                </pic:pic>
              </a:graphicData>
            </a:graphic>
          </wp:inline>
        </w:drawing>
      </w:r>
    </w:p>
    <w:p>
      <w:pPr>
        <w:pStyle w:val="TextBody"/>
      </w:pPr>
      <w:r>
        <w:t xml:space="preserve">Figure S1: Map of the Fogo Island archipelago. 13 islands are identified and the dominant habitats on these islands are presented in Table S1. Note, numbered islands do not have official names and for ease of interpretation we identified them using numbers.</w:t>
      </w:r>
    </w:p>
    <w:p>
      <w:r>
        <w:br w:type="page"/>
      </w:r>
    </w:p>
    <w:p>
      <w:pPr>
        <w:pStyle w:val="TableCaption"/>
      </w:pPr>
      <w:r>
        <w:t xml:space="preserve">Table 1:</w:t>
      </w:r>
      <w:r>
        <w:t xml:space="preserve"> </w:t>
      </w:r>
      <w:bookmarkStart w:id="ffcb878a-4a24-4302-9a5b-0785a35b7e4f" w:name="tab:unnamed-chunk-3"/>
      <w:r>
        <w:t xml:space="preserve">Summary of primary habitat types for eight islands in the Fogo Island Archipelago. Habitat types were determined using supervised classification of Landsat 7 imagery (Integrated Informatics Inc., 2014). Habitats pooled in the ‘other’ category include broadleaf forest, mixed-wood forest, and anthropogenic habitats and we pooled conifer forest and conifer scrub together as these habitats are similar in their species composition. Descriptions of each habitat type and dominant plant species are presented in Table S2 and the location of each island is presented in Figure S1.</w:t>
      </w:r>
      <w:bookmarkEnd w:id="ffcb878a-4a24-4302-9a5b-0785a35b7e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60"/>
        <w:gridCol w:w="1499"/>
        <w:gridCol w:w="1157"/>
        <w:gridCol w:w="1218"/>
        <w:gridCol w:w="1731"/>
        <w:gridCol w:w="1829"/>
        <w:gridCol w:w="1511"/>
        <w:gridCol w:w="1157"/>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Area (km2)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Lichen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Wetland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Conifer forest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Rocky barrens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Freshwater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Fogo Island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253.144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15.81%</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 Perry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7.509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0.42%</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 Perry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8.07%</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1.67%</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w:t>
            </w:r>
          </w:p>
        </w:tc>
      </w:tr>
      <w:tr>
        <w:trPr>
          <w:cantSplit/>
          <w:trHeight w:val="57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r>
        <w:trPr>
          <w:cantSplit/>
          <w:trHeight w:val="57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Island 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75.00%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r>
    </w:tbl>
    <w:p>
      <w:r>
        <w:br w:type="page"/>
      </w:r>
    </w:p>
    <w:p>
      <w:pPr>
        <w:pStyle w:val="TableCaption"/>
      </w:pPr>
      <w:r>
        <w:t xml:space="preserve">Table 2:</w:t>
      </w:r>
      <w:r>
        <w:t xml:space="preserve"> </w:t>
      </w:r>
      <w:bookmarkStart w:id="dc98b972-87e9-4d24-afc8-24a580318a3b" w:name="tab:unnamed-chunk-4"/>
      <w:r>
        <w:t xml:space="preserve">Summary of common plant species and groups of species in four habitat types on Fogo Island, Newfoundland. Habitat types were determined using supervised classification of Landsat 7 imagery with 30×30m pixels to generate land cover classifications (Integrated Informatics Inc., 2014).</w:t>
      </w:r>
      <w:bookmarkEnd w:id="dc98b972-87e9-4d24-afc8-24a580318a3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29"/>
        <w:gridCol w:w="32471"/>
        <w:gridCol w:w="11145"/>
      </w:tblGrid>
      <w:tr>
        <w:trPr>
          <w:cantSplit/>
          <w:trHeight w:val="62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Habitat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Common species and groups of species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Lichen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non-forested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shrub-dominated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habitat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found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hummocky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terrain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soils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exposed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bedrock,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ericaceous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shrubs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relatively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percent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species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always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stunted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rarely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grow</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shrub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layer.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herb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layer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species-rich,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nearly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always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dominated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lichen.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Caribou</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lichen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Cladonia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Sheep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laurel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Kalmia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Dwarf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willow</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Salix</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herbacea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Wetland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ponded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Dominated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aquatic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submergent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vegetation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yellow</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rushes.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Sedges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Carex</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Rushes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Juncus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Mosses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Dominant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species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typically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balsam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spruce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amount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larch,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ericaceous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shrubs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found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habitat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sheep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laurel.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spruce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Picea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glauca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spruce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Picea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mariana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Balsam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Abies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balsamea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Larch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Larix</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laricina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Rocky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barrens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Windswept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thin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layer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comprised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bedrock,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exposed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soil,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stone,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boulders.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shrub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layer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composed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mainly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ericaceous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shrubs.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consists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grasses,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lichens,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mosses,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smaller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berry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plants.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Alder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Alnus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Sheep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laurel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Kalmia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Crowberry</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Empetrum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nigrum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22"/>
                <w:szCs w:val="22"/>
                <w:color w:val="000000"/>
              </w:rPr>
              <w:t xml:space="preserve">Vaccinium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w:t>
            </w:r>
          </w:p>
        </w:tc>
      </w:tr>
    </w:tbl>
    <w:p>
      <w:pPr>
        <w:pStyle w:val="TextBody"/>
      </w:pPr>
      <w:r>
        <w:rPr>
          <w:bCs/>
          <w:b/>
        </w:rPr>
        <w:t xml:space="preserve">References</w:t>
      </w:r>
    </w:p>
    <w:p>
      <w:pPr>
        <w:pStyle w:val="TextBody"/>
      </w:pPr>
      <w:r>
        <w:t xml:space="preserve">Integrated Informatics Inc. 2014. Sustainable Development and Strategic Science Branch Land cover classification. Sustainable Development and Strategic Science, Government of Newfoundland and Labrador, St. John’s, NL.</w:t>
      </w:r>
    </w:p>
    <w:sectPr>
      <w:footerReference r:id="rId9" w:type="default"/>
      <w:type w:val="nextPage"/>
      <w:pgSz w:h="15840" w:w="12240"/>
      <w:pgMar w:bottom="1999" w:footer="1440" w:gutter="0" w:header="0" w:left="1800" w:right="180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pStyle w:val="Heading1"/>
      <w:numFmt w:val="decimal"/>
      <w:lvlText w:val="%1"/>
      <w:lvlJc w:val="left"/>
      <w:pPr>
        <w:tabs>
          <w:tab w:pos="0" w:val="num"/>
        </w:tabs>
        <w:ind w:hanging="0" w:left="0"/>
      </w:pPr>
    </w:lvl>
    <w:lvl w:ilvl="1">
      <w:start w:val="1"/>
      <w:pStyle w:val="Heading2"/>
      <w:numFmt w:val="decimal"/>
      <w:lvlText w:val="%1.%2"/>
      <w:lvlJc w:val="left"/>
      <w:pPr>
        <w:tabs>
          <w:tab w:pos="0" w:val="num"/>
        </w:tabs>
        <w:ind w:hanging="0" w:left="0"/>
      </w:pPr>
    </w:lvl>
    <w:lvl w:ilvl="2">
      <w:start w:val="1"/>
      <w:pStyle w:val="Heading3"/>
      <w:numFmt w:val="decimal"/>
      <w:lvlText w:val="%1.%2.%3"/>
      <w:lvlJc w:val="left"/>
      <w:pPr>
        <w:tabs>
          <w:tab w:pos="0" w:val="num"/>
        </w:tabs>
        <w:ind w:hanging="0" w:left="0"/>
      </w:pPr>
    </w:lvl>
    <w:lvl w:ilvl="3">
      <w:start w:val="1"/>
      <w:pStyle w:val="Heading4"/>
      <w:numFmt w:val="decimal"/>
      <w:lvlText w:val="%1.%2.%3.%4"/>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autoHyphenation w:val="tru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198" w:before="0" w:line="480" w:lineRule="auto"/>
      <w:jc w:val="left"/>
    </w:pPr>
    <w:rPr>
      <w:rFonts w:ascii="Times New Roman" w:cs="" w:cstheme="minorBidi" w:eastAsia="Cambria" w:eastAsiaTheme="minorHAnsi" w:hAnsi="Times New Roman"/>
      <w:color w:val="auto"/>
      <w:kern w:val="0"/>
      <w:sz w:val="24"/>
      <w:szCs w:val="24"/>
      <w:lang w:bidi="ar-SA" w:eastAsia="en-US" w:val="en-US"/>
    </w:rPr>
  </w:style>
  <w:style w:styleId="Heading1" w:type="paragraph">
    <w:name w:val="Heading 1"/>
    <w:basedOn w:val="Normal"/>
    <w:next w:val="TextBody"/>
    <w:uiPriority w:val="9"/>
    <w:qFormat/>
    <w:pPr>
      <w:keepNext w:val="true"/>
      <w:keepLines/>
      <w:widowControl w:val="false"/>
      <w:numPr>
        <w:ilvl w:val="0"/>
        <w:numId w:val="1"/>
      </w:numPr>
      <w:spacing w:after="0" w:before="480"/>
      <w:outlineLvl w:val="0"/>
    </w:pPr>
    <w:rPr>
      <w:rFonts w:cs="" w:cstheme="majorBidi" w:eastAsia="" w:eastAsiaTheme="majorEastAsia"/>
      <w:b/>
      <w:bCs/>
      <w:color w:val="000000"/>
      <w:sz w:val="32"/>
      <w:szCs w:val="32"/>
    </w:rPr>
  </w:style>
  <w:style w:styleId="Heading2" w:type="paragraph">
    <w:name w:val="Heading 2"/>
    <w:basedOn w:val="Normal"/>
    <w:next w:val="TextBody"/>
    <w:uiPriority w:val="9"/>
    <w:unhideWhenUsed/>
    <w:qFormat/>
    <w:pPr>
      <w:keepNext w:val="true"/>
      <w:keepLines/>
      <w:numPr>
        <w:ilvl w:val="1"/>
        <w:numId w:val="1"/>
      </w:numPr>
      <w:spacing w:after="0" w:before="200"/>
      <w:outlineLvl w:val="1"/>
    </w:pPr>
    <w:rPr>
      <w:rFonts w:cs="" w:cstheme="majorBidi" w:eastAsia="" w:eastAsiaTheme="majorEastAsia"/>
      <w:b/>
      <w:bCs/>
      <w:color w:val="000000"/>
      <w:sz w:val="32"/>
      <w:szCs w:val="32"/>
    </w:rPr>
  </w:style>
  <w:style w:styleId="Heading3" w:type="paragraph">
    <w:name w:val="Heading 3"/>
    <w:basedOn w:val="Normal"/>
    <w:next w:val="TextBody"/>
    <w:uiPriority w:val="9"/>
    <w:unhideWhenUsed/>
    <w:qFormat/>
    <w:pPr>
      <w:keepNext w:val="true"/>
      <w:keepLines/>
      <w:numPr>
        <w:ilvl w:val="2"/>
        <w:numId w:val="1"/>
      </w:numPr>
      <w:spacing w:after="0" w:before="200"/>
      <w:outlineLvl w:val="2"/>
    </w:pPr>
    <w:rPr>
      <w:rFonts w:cs="" w:cstheme="majorBidi" w:eastAsia="" w:eastAsiaTheme="majorEastAsia"/>
      <w:b/>
      <w:bCs/>
      <w:sz w:val="28"/>
      <w:szCs w:val="28"/>
    </w:rPr>
  </w:style>
  <w:style w:styleId="Heading4" w:type="paragraph">
    <w:name w:val="Heading 4"/>
    <w:basedOn w:val="Normal"/>
    <w:next w:val="TextBody"/>
    <w:uiPriority w:val="9"/>
    <w:unhideWhenUsed/>
    <w:qFormat/>
    <w:pPr>
      <w:keepNext w:val="true"/>
      <w:keepLines/>
      <w:numPr>
        <w:ilvl w:val="3"/>
        <w:numId w:val="1"/>
      </w:numPr>
      <w:spacing w:after="0" w:before="200"/>
      <w:outlineLvl w:val="3"/>
    </w:pPr>
    <w:rPr>
      <w:rFonts w:cs="" w:cstheme="majorBidi" w:eastAsia="" w:eastAsiaTheme="majorEastAsia"/>
      <w:b/>
      <w:bCs/>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
    <w:qFormat/>
    <w:rPr/>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customStyle="1"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i/>
      <w:color w:val="8F5902"/>
      <w:sz w:val="22"/>
      <w:shd w:fill="F8F8F8" w:val="clear"/>
    </w:rPr>
  </w:style>
  <w:style w:customStyle="1" w:styleId="AnnotationTok" w:type="character">
    <w:name w:val="AnnotationTok"/>
    <w:basedOn w:val="VerbatimChar"/>
    <w:qFormat/>
    <w:rPr>
      <w:rFonts w:ascii="Consolas" w:hAnsi="Consolas"/>
      <w:i/>
      <w:color w:val="8F5902"/>
      <w:sz w:val="22"/>
      <w:shd w:fill="F8F8F8" w:val="clear"/>
    </w:rPr>
  </w:style>
  <w:style w:customStyle="1" w:styleId="CommentVarTok" w:type="character">
    <w:name w:val="CommentVarTok"/>
    <w:basedOn w:val="VerbatimChar"/>
    <w:qFormat/>
    <w:rPr>
      <w:rFonts w:ascii="Consolas" w:hAnsi="Consolas"/>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color w:val="204A87"/>
      <w:sz w:val="22"/>
      <w:shd w:fill="F8F8F8" w:val="clear"/>
    </w:rPr>
  </w:style>
  <w:style w:customStyle="1" w:styleId="OperatorTok" w:type="character">
    <w:name w:val="OperatorTok"/>
    <w:basedOn w:val="VerbatimChar"/>
    <w:qFormat/>
    <w:rPr>
      <w:rFonts w:ascii="Consolas" w:hAnsi="Consolas"/>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i/>
      <w:color w:val="8F5902"/>
      <w:sz w:val="22"/>
      <w:shd w:fill="F8F8F8" w:val="clear"/>
    </w:rPr>
  </w:style>
  <w:style w:customStyle="1" w:styleId="WarningTok" w:type="character">
    <w:name w:val="WarningTok"/>
    <w:basedOn w:val="VerbatimChar"/>
    <w:qFormat/>
    <w:rPr>
      <w:rFonts w:ascii="Consolas" w:hAnsi="Consolas"/>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LineNumbering" w:type="character">
    <w:name w:val="Line Numbering"/>
    <w:rPr/>
  </w:style>
  <w:style w:customStyle="1" w:styleId="SourceText" w:type="character">
    <w:name w:val="Source Text"/>
    <w:qFormat/>
    <w:rPr>
      <w:rFonts w:ascii="Liberation Mono" w:cs="Liberation Mono" w:eastAsia="Liberation Mono" w:hAnsi="Liberation Mono"/>
    </w:rPr>
  </w:style>
  <w:style w:customStyle="1" w:styleId="NumberingSymbols" w:type="character">
    <w:name w:val="Numbering Symbols"/>
    <w:qFormat/>
    <w:rPr/>
  </w:style>
  <w:style w:styleId="Linenumber" w:type="character">
    <w:name w:val="line number"/>
    <w:basedOn w:val="DefaultParagraphFont"/>
    <w:semiHidden/>
    <w:unhideWhenUsed/>
    <w:qFormat/>
    <w:rsid w:val="00c8083d"/>
    <w:rPr/>
  </w:style>
  <w:style w:customStyle="1" w:styleId="Heading" w:type="paragraph">
    <w:name w:val="Heading"/>
    <w:basedOn w:val="Normal"/>
    <w:next w:val="TextBody"/>
    <w:qFormat/>
    <w:pPr>
      <w:keepNext w:val="true"/>
      <w:spacing w:after="120" w:before="240"/>
    </w:pPr>
    <w:rPr>
      <w:rFonts w:ascii="Liberation Sans" w:cs="Noto Sans Devanagari" w:eastAsia="Droid Sans Fallback" w:hAnsi="Liberation Sans"/>
      <w:color w:val="000000"/>
      <w:sz w:val="28"/>
      <w:szCs w:val="28"/>
    </w:rPr>
  </w:style>
  <w:style w:styleId="TextBody" w:type="paragraph">
    <w:name w:val="Body Text"/>
    <w:basedOn w:val="Normal"/>
    <w:qFormat/>
    <w:pPr>
      <w:spacing w:after="180" w:before="180"/>
    </w:pPr>
    <w:rPr/>
  </w:style>
  <w:style w:styleId="List" w:type="paragraph">
    <w:name w:val="List"/>
    <w:basedOn w:val="TextBody"/>
    <w:pPr/>
    <w:rPr>
      <w:rFonts w:cs="Noto Sans Devanagari"/>
    </w:rPr>
  </w:style>
  <w:style w:styleId="Caption" w:type="paragraph">
    <w:name w:val="Caption"/>
    <w:basedOn w:val="Normal"/>
    <w:qFormat/>
    <w:pPr>
      <w:suppressLineNumbers/>
      <w:spacing w:after="120" w:before="120"/>
    </w:pPr>
    <w:rPr>
      <w:rFonts w:cs="Noto Sans Devanagari"/>
      <w:i/>
      <w:iCs/>
      <w:sz w:val="24"/>
      <w:szCs w:val="24"/>
    </w:rPr>
  </w:style>
  <w:style w:customStyle="1" w:styleId="Index" w:type="paragraph">
    <w:name w:val="Index"/>
    <w:basedOn w:val="Normal"/>
    <w:qFormat/>
    <w:pPr>
      <w:suppressLineNumbers/>
    </w:pPr>
    <w:rPr>
      <w:rFonts w:cs="Noto Sans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z w:val="20"/>
    </w:rPr>
  </w:style>
  <w:style w:styleId="Title" w:type="paragraph">
    <w:name w:val="Title"/>
    <w:basedOn w:val="Normal"/>
    <w:next w:val="TextBody"/>
    <w:qFormat/>
    <w:pPr>
      <w:keepNext w:val="true"/>
      <w:keepLines/>
      <w:spacing w:after="240" w:before="480"/>
      <w:jc w:val="center"/>
    </w:pPr>
    <w:rPr>
      <w:rFonts w:cs="" w:cstheme="majorBidi" w:eastAsia="" w:eastAsiaTheme="majorEastAsia"/>
      <w:b/>
      <w:bCs/>
      <w:color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0" w:before="0"/>
      <w:jc w:val="center"/>
    </w:pPr>
    <w:rPr>
      <w:rFonts w:ascii="Times New Roman" w:cs="" w:cstheme="minorBidi" w:eastAsia="Cambria" w:eastAsiaTheme="minorHAnsi" w:hAnsi="Times New Roman"/>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0" w:before="0"/>
      <w:jc w:val="center"/>
    </w:pPr>
    <w:rPr>
      <w:rFonts w:ascii="Times New Roman" w:cs="" w:cstheme="minorBidi" w:eastAsia="Cambria" w:eastAsiaTheme="minorHAnsi" w:hAnsi="Times New Roman"/>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numPr>
        <w:ilvl w:val="0"/>
        <w:numId w:val="0"/>
      </w:numPr>
      <w:spacing w:after="0" w:before="240" w:line="259" w:lineRule="auto"/>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rFonts w:ascii="Courier New" w:hAnsi="Courier New"/>
    </w:rPr>
  </w:style>
  <w:style w:customStyle="1" w:styleId="HeaderandFooter" w:type="paragraph">
    <w:name w:val="Header and Footer"/>
    <w:basedOn w:val="Normal"/>
    <w:qFormat/>
    <w:pPr/>
    <w:rPr/>
  </w:style>
  <w:style w:styleId="Footer" w:type="paragraph">
    <w:name w:val="Footer"/>
    <w:basedOn w:val="Normal"/>
    <w:pPr>
      <w:suppressLineNumbers/>
      <w:tabs>
        <w:tab w:pos="720" w:val="clear"/>
        <w:tab w:leader="none" w:pos="4320" w:val="center"/>
        <w:tab w:leader="none" w:pos="8640" w:val="right"/>
      </w:tabs>
    </w:pPr>
    <w:rPr/>
  </w:style>
  <w:style w:styleId="Header" w:type="paragraph">
    <w:name w:val="Header"/>
    <w:basedOn w:val="Normal"/>
    <w:pPr>
      <w:suppressLineNumbers/>
      <w:tabs>
        <w:tab w:pos="720" w:val="clear"/>
        <w:tab w:leader="none" w:pos="4320" w:val="center"/>
        <w:tab w:leader="none" w:pos="8640" w:val="right"/>
      </w:tabs>
    </w:pPr>
    <w:rPr/>
  </w:style>
  <w:style w:customStyle="1" w:styleId="PreformattedText" w:type="paragraph">
    <w:name w:val="Preformatted Text"/>
    <w:basedOn w:val="Normal"/>
    <w:qFormat/>
    <w:pPr>
      <w:spacing w:after="0" w:before="0"/>
    </w:pPr>
    <w:rPr>
      <w:rFonts w:ascii="Courier New" w:cs="Liberation Mono" w:eastAsia="Liberation Mono" w:hAnsi="Courier New"/>
      <w:sz w:val="20"/>
      <w:szCs w:val="20"/>
    </w:rPr>
  </w:style>
  <w:style w:customStyle="1" w:styleId="Heading10" w:type="paragraph">
    <w:name w:val="Heading 10"/>
    <w:basedOn w:val="Heading"/>
    <w:next w:val="TextBody"/>
    <w:qFormat/>
    <w:pPr>
      <w:spacing w:after="60" w:before="60"/>
    </w:pPr>
    <w:rPr>
      <w:b/>
      <w:bCs/>
      <w:sz w:val="21"/>
      <w:szCs w:val="2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NoList" w:type="numbering">
    <w:name w:val="No List"/>
    <w:uiPriority w:val="99"/>
    <w:semiHidden/>
    <w:unhideWhenUsed/>
    <w:qFormat/>
  </w:style>
  <w:style w:customStyle="1" w:styleId="Numbering123" w:type="numbering">
    <w:name w:val="Numbering 123"/>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LibreOffice/7.1.3.2$Linux_X86_64 LibreOffice_project/10$Build-2</Application>
  <AppVersion>15.0000</AppVersion>
  <Pages>1</Pages>
  <Words>59</Words>
  <Characters>342</Characters>
  <CharactersWithSpaces>392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marginal value of swimming in woodland caribou</dc:title>
  <dc:creator>Quinn M.R. Webber2, Jack G. Hendrix2, Alec L. Robitaille1, and Eric Vander Wal1,2</dc:creator>
  <cp:keywords/>
  <dcterms:created xsi:type="dcterms:W3CDTF">2021-06-08T15:32:55Z</dcterms:created>
  <dcterms:modified xsi:type="dcterms:W3CDTF">2021-06-08T15:32:55Z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../references/swim.bib</vt:lpwstr>
  </property>
  <property fmtid="{D5CDD505-2E9C-101B-9397-08002B2CF9AE}" pid="3" name="csl">
    <vt:lpwstr>ecology.csl</vt:lpwstr>
  </property>
  <property fmtid="{D5CDD505-2E9C-101B-9397-08002B2CF9AE}" pid="4" name="output">
    <vt:lpwstr/>
  </property>
  <property fmtid="{D5CDD505-2E9C-101B-9397-08002B2CF9AE}" pid="5" name="subtitle">
    <vt:lpwstr>Appendix S1</vt:lpwstr>
  </property>
</Properties>
</file>