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Interisland</w:t>
      </w:r>
      <w:r>
        <w:t xml:space="preserve"> </w:t>
      </w:r>
      <w:r>
        <w:t xml:space="preserve">movements</w:t>
      </w:r>
      <w:r>
        <w:t xml:space="preserve"> </w:t>
      </w:r>
      <w:r>
        <w:t xml:space="preserve">of</w:t>
      </w:r>
      <w:r>
        <w:t xml:space="preserve"> </w:t>
      </w:r>
      <w:r>
        <w:t xml:space="preserve">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in</w:t>
      </w:r>
      <w:r>
        <w:t xml:space="preserve"> </w:t>
      </w:r>
      <w:r>
        <w:t xml:space="preserve">Newfoundland</w:t>
      </w:r>
    </w:p>
    <w:p>
      <w:pPr>
        <w:pStyle w:val="Author"/>
      </w:pP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</w:t>
      </w:r>
      <w:r>
        <w:rPr>
          <w:vertAlign w:val="superscript"/>
        </w:rPr>
        <w:t xml:space="preserve">1*</w:t>
      </w:r>
      <w:r>
        <w:t xml:space="preserve">,</w:t>
      </w:r>
      <w:r>
        <w:t xml:space="preserve"> </w:t>
      </w:r>
      <w:r>
        <w:t xml:space="preserve">Jack</w:t>
      </w:r>
      <w:r>
        <w:t xml:space="preserve"> </w:t>
      </w:r>
      <w:r>
        <w:t xml:space="preserve">G.</w:t>
      </w:r>
      <w:r>
        <w:t xml:space="preserve"> </w:t>
      </w:r>
      <w:r>
        <w:t xml:space="preserve">Hendrix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Alec</w:t>
      </w:r>
      <w:r>
        <w:t xml:space="preserve"> </w:t>
      </w:r>
      <w:r>
        <w:t xml:space="preserve">L.</w:t>
      </w:r>
      <w:r>
        <w:t xml:space="preserve"> </w:t>
      </w:r>
      <w:r>
        <w:t xml:space="preserve">Robitaille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  <w:r>
        <w:rPr>
          <w:vertAlign w:val="superscript"/>
        </w:rPr>
        <w:t xml:space="preserve">1,2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Cognitive</w:t>
      </w:r>
      <w:r>
        <w:t xml:space="preserve"> </w:t>
      </w:r>
      <w:r>
        <w:t xml:space="preserve">and</w:t>
      </w:r>
      <w:r>
        <w:t xml:space="preserve"> </w:t>
      </w:r>
      <w:r>
        <w:t xml:space="preserve">Behavioural</w:t>
      </w:r>
      <w:r>
        <w:t xml:space="preserve"> </w:t>
      </w:r>
      <w:r>
        <w:t xml:space="preserve">Ecology</w:t>
      </w:r>
      <w:r>
        <w:t xml:space="preserve"> </w:t>
      </w:r>
      <w:r>
        <w:t xml:space="preserve">Interdisciplinary</w:t>
      </w:r>
      <w:r>
        <w:t xml:space="preserve"> </w:t>
      </w:r>
      <w:r>
        <w:t xml:space="preserve">Program,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</w:t>
      </w:r>
      <w:r>
        <w:t xml:space="preserve"> </w:t>
      </w: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Biology,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Newfoundland,</w:t>
      </w:r>
      <w:r>
        <w:t xml:space="preserve"> </w:t>
      </w:r>
      <w:r>
        <w:t xml:space="preserve">Canada</w:t>
      </w:r>
    </w:p>
    <w:p>
      <w:r>
        <w:br w:type="page"/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Caribou (</w:t>
      </w:r>
      <w:r>
        <w:rPr>
          <w:i/>
        </w:rPr>
        <w:t xml:space="preserve">Rangifer tarandus</w:t>
      </w:r>
      <w:r>
        <w:t xml:space="preserve">) are exceptional swimmers. Ample evidence exists</w:t>
      </w:r>
      <w:r>
        <w:t xml:space="preserve"> </w:t>
      </w:r>
      <w:r>
        <w:t xml:space="preserve">that caribou swim in streams, rivers, and lakes during migration</w:t>
      </w:r>
      <w:r>
        <w:t xml:space="preserve"> </w:t>
      </w:r>
      <w:r>
        <w:t xml:space="preserve">(Leblond, St-Laurent, and</w:t>
      </w:r>
      <w:r>
        <w:t xml:space="preserve"> </w:t>
      </w:r>
      <w:r>
        <w:t xml:space="preserve">’e 2016)</w:t>
      </w:r>
      <w:r>
        <w:t xml:space="preserve"> </w:t>
      </w:r>
      <w:r>
        <w:t xml:space="preserve">to avoid predators</w:t>
      </w:r>
      <w:r>
        <w:t xml:space="preserve"> </w:t>
      </w:r>
      <w:r>
        <w:t xml:space="preserve">(Bergerud 1985)</w:t>
      </w:r>
      <w:r>
        <w:t xml:space="preserve"> </w:t>
      </w:r>
      <w:r>
        <w:t xml:space="preserve">and access islands during calving</w:t>
      </w:r>
      <w:r>
        <w:t xml:space="preserve"> </w:t>
      </w:r>
      <w:r>
        <w:t xml:space="preserve">(Bergerud, Ferguson, and Butler 1990)</w:t>
      </w:r>
      <w:r>
        <w:t xml:space="preserve">. Even for adept swimmers like caribou, the energetic</w:t>
      </w:r>
      <w:r>
        <w:t xml:space="preserve"> </w:t>
      </w:r>
      <w:r>
        <w:t xml:space="preserve">expenditure of swimming for quadrupedal mammals is significantly higher than</w:t>
      </w:r>
      <w:r>
        <w:t xml:space="preserve"> </w:t>
      </w:r>
      <w:r>
        <w:t xml:space="preserve">walking or running, while drowning is also possible</w:t>
      </w:r>
      <w:r>
        <w:t xml:space="preserve"> </w:t>
      </w:r>
      <w:r>
        <w:t xml:space="preserve">(Miller and Gunn 1986)</w:t>
      </w:r>
      <w:r>
        <w:t xml:space="preserve">.</w:t>
      </w:r>
      <w:r>
        <w:t xml:space="preserve"> </w:t>
      </w:r>
      <w:r>
        <w:t xml:space="preserve">Despite a large number of coastal and island caribou herds, only a handful of</w:t>
      </w:r>
      <w:r>
        <w:t xml:space="preserve"> </w:t>
      </w:r>
      <w:r>
        <w:t xml:space="preserve">examples have documented caribou swimming in the ocean</w:t>
      </w:r>
      <w:r>
        <w:t xml:space="preserve"> </w:t>
      </w:r>
      <w:r>
        <w:t xml:space="preserve">(e.g. Jeffery, Otto, and Phillips 2007; Ricca et al. 2012)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The Fogo Island archipelago, off the coast of Newfoundland, Canada,</w:t>
      </w:r>
      <w:r>
        <w:t xml:space="preserve"> </w:t>
      </w:r>
      <w:r>
        <w:t xml:space="preserve">is home to approximately 300 woodland caribou. During routine fieldwork on May</w:t>
      </w:r>
      <w:r>
        <w:t xml:space="preserve"> </w:t>
      </w:r>
      <w:r>
        <w:t xml:space="preserve">30, 2017, we observed an unmarked adult male caribou swim between Wester and</w:t>
      </w:r>
      <w:r>
        <w:t xml:space="preserve"> </w:t>
      </w:r>
      <w:r>
        <w:t xml:space="preserve">Eastern Indian Islands (Figure 1), a swim of at least 470 m which took ~9</w:t>
      </w:r>
      <w:r>
        <w:t xml:space="preserve"> </w:t>
      </w:r>
      <w:r>
        <w:t xml:space="preserve">minutes (~52 m per minute). This observation prompted us to investigate whether</w:t>
      </w:r>
      <w:r>
        <w:t xml:space="preserve"> </w:t>
      </w:r>
      <w:r>
        <w:t xml:space="preserve">swimming behaviour was common among GPS radio-collared caribou in the population</w:t>
      </w:r>
      <w:r>
        <w:t xml:space="preserve"> </w:t>
      </w:r>
      <w:r>
        <w:t xml:space="preserve">(n = 29 adult females: 1240g, GPS 4400M; Lotek Wireless Inc., Newmarket,</w:t>
      </w:r>
      <w:r>
        <w:t xml:space="preserve"> </w:t>
      </w:r>
      <w:r>
        <w:t xml:space="preserve">Ontario, Canada). We identified swimming events when two consecutive GPS (2-hour</w:t>
      </w:r>
      <w:r>
        <w:t xml:space="preserve"> </w:t>
      </w:r>
      <w:r>
        <w:t xml:space="preserve">relocation rates) locations from an individual occurred on different islands.</w:t>
      </w:r>
      <w:r>
        <w:t xml:space="preserve"> </w:t>
      </w:r>
      <w:r>
        <w:t xml:space="preserve">This region typically experiences pack ice during the winter, so caribou may be</w:t>
      </w:r>
      <w:r>
        <w:t xml:space="preserve"> </w:t>
      </w:r>
      <w:r>
        <w:t xml:space="preserve">able to travel between islands by walking over the ice. We restricted our GPS</w:t>
      </w:r>
      <w:r>
        <w:t xml:space="preserve"> </w:t>
      </w:r>
      <w:r>
        <w:t xml:space="preserve">data to the ice-free period of the year (April 1 - November 25) and we</w:t>
      </w:r>
      <w:r>
        <w:t xml:space="preserve"> </w:t>
      </w:r>
      <w:r>
        <w:t xml:space="preserve">identified three adult female caribou that collectively engaged in 86 swimming</w:t>
      </w:r>
      <w:r>
        <w:t xml:space="preserve"> </w:t>
      </w:r>
      <w:r>
        <w:t xml:space="preserve">events (Figure 2).</w:t>
      </w:r>
    </w:p>
    <w:p>
      <w:pPr>
        <w:pStyle w:val="BodyText"/>
      </w:pPr>
      <w:r>
        <w:t xml:space="preserve">In total,</w:t>
      </w:r>
      <w:r>
        <w:t xml:space="preserve"> </w:t>
      </w:r>
    </w:p>
    <w:p>
      <w:pPr>
        <w:pStyle w:val="BodyText"/>
      </w:pPr>
      <w:r>
        <w:t xml:space="preserve">Fogo Island is the largest island in the archipelago (237.71 km</w:t>
      </w:r>
      <w:r>
        <w:rPr>
          <w:vertAlign w:val="superscript"/>
        </w:rPr>
        <w:t xml:space="preserve">2</w:t>
      </w:r>
      <w:r>
        <w:t xml:space="preserve">), but there</w:t>
      </w:r>
      <w:r>
        <w:t xml:space="preserve"> </w:t>
      </w:r>
      <w:r>
        <w:t xml:space="preserve">are at least three other large islands: Western Indian (77.6 km2), Eastern</w:t>
      </w:r>
      <w:r>
        <w:t xml:space="preserve"> </w:t>
      </w:r>
      <w:r>
        <w:t xml:space="preserve">Indian (38.7 km2) and Change (XX km2) Islands, as well as numerous smaller</w:t>
      </w:r>
      <w:r>
        <w:t xml:space="preserve"> </w:t>
      </w:r>
      <w:r>
        <w:t xml:space="preserve">islands, including Blundon’s (1.18 km2), North Long (1.01 km2), South Long (0.48</w:t>
      </w:r>
      <w:r>
        <w:t xml:space="preserve"> </w:t>
      </w:r>
      <w:r>
        <w:t xml:space="preserve">km2), Kate’s (1.64 km2), and Brother’s (1.59 km2) Islands (see Figure 1).</w:t>
      </w:r>
      <w:r>
        <w:t xml:space="preserve"> </w:t>
      </w:r>
      <w:r>
        <w:t xml:space="preserve">Habitats are similar across the archipelago, consisting largely of coniferous</w:t>
      </w:r>
      <w:r>
        <w:t xml:space="preserve"> </w:t>
      </w:r>
      <w:r>
        <w:t xml:space="preserve">and mixed forests of balsam fir (</w:t>
      </w:r>
      <w:r>
        <w:rPr>
          <w:i/>
        </w:rPr>
        <w:t xml:space="preserve">Abies balsamea</w:t>
      </w:r>
      <w:r>
        <w:t xml:space="preserve">), black spruce (</w:t>
      </w:r>
      <w:r>
        <w:rPr>
          <w:i/>
        </w:rPr>
        <w:t xml:space="preserve">Picea</w:t>
      </w:r>
      <w:r>
        <w:rPr>
          <w:i/>
        </w:rPr>
        <w:t xml:space="preserve"> </w:t>
      </w:r>
      <w:r>
        <w:rPr>
          <w:i/>
        </w:rPr>
        <w:t xml:space="preserve">mariana</w:t>
      </w:r>
      <w:r>
        <w:t xml:space="preserve">), and white birch (</w:t>
      </w:r>
      <w:r>
        <w:rPr>
          <w:i/>
        </w:rPr>
        <w:t xml:space="preserve">Betula papyrifera</w:t>
      </w:r>
      <w:r>
        <w:t xml:space="preserve">) as well as bogs, lakes, lichen</w:t>
      </w:r>
      <w:r>
        <w:t xml:space="preserve"> </w:t>
      </w:r>
      <w:r>
        <w:t xml:space="preserve">and rocky barrens.</w:t>
      </w:r>
    </w:p>
    <w:p>
      <w:pPr>
        <w:pStyle w:val="BodyText"/>
      </w:pPr>
      <w:r>
        <w:t xml:space="preserve">Caribou may swim between islands in the ocean for similar reasons that drive</w:t>
      </w:r>
      <w:r>
        <w:t xml:space="preserve"> </w:t>
      </w:r>
      <w:r>
        <w:t xml:space="preserve">caribou swimming in freshwater</w:t>
      </w:r>
      <w:r>
        <w:t xml:space="preserve"> </w:t>
      </w:r>
      <w:r>
        <w:t xml:space="preserve">(Leblond, St-Laurent, and</w:t>
      </w:r>
      <w:r>
        <w:t xml:space="preserve"> </w:t>
      </w:r>
      <w:r>
        <w:t xml:space="preserve">’e 2016)</w:t>
      </w:r>
      <w:r>
        <w:t xml:space="preserve">. We present two</w:t>
      </w:r>
      <w:r>
        <w:t xml:space="preserve"> </w:t>
      </w:r>
      <w:r>
        <w:t xml:space="preserve">explanations for these swimming events, forage limitation (Miller 2002) and</w:t>
      </w:r>
      <w:r>
        <w:t xml:space="preserve"> </w:t>
      </w:r>
      <w:r>
        <w:t xml:space="preserve">predator avoidance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and discuss why these swimming events</w:t>
      </w:r>
      <w:r>
        <w:t xml:space="preserve"> </w:t>
      </w:r>
      <w:r>
        <w:t xml:space="preserve">appear to be relatively commonplace in the population.</w:t>
      </w:r>
    </w:p>
    <w:p>
      <w:pPr>
        <w:pStyle w:val="Heading2"/>
      </w:pPr>
      <w:bookmarkStart w:id="21" w:name="forage-limitation"/>
      <w:r>
        <w:t xml:space="preserve">Forage limitation</w:t>
      </w:r>
      <w:bookmarkEnd w:id="21"/>
    </w:p>
    <w:p>
      <w:pPr>
        <w:pStyle w:val="FirstParagraph"/>
      </w:pPr>
      <w:r>
        <w:t xml:space="preserve">Forage limitation and over-grazing is a major concern for caribou populations</w:t>
      </w:r>
      <w:r>
        <w:t xml:space="preserve"> </w:t>
      </w:r>
      <w:r>
        <w:t xml:space="preserve">(Schaefer et al. 2015)</w:t>
      </w:r>
      <w:r>
        <w:t xml:space="preserve"> </w:t>
      </w:r>
      <w:r>
        <w:t xml:space="preserve">and could explain movement between islands. Conspecific</w:t>
      </w:r>
      <w:r>
        <w:t xml:space="preserve"> </w:t>
      </w:r>
      <w:r>
        <w:t xml:space="preserve">competition for resources driven by reduced foraging opportunities can decrease</w:t>
      </w:r>
      <w:r>
        <w:t xml:space="preserve"> </w:t>
      </w:r>
      <w:r>
        <w:t xml:space="preserve">reproductive success of adult females</w:t>
      </w:r>
      <w:r>
        <w:t xml:space="preserve"> </w:t>
      </w:r>
      <w:r>
        <w:t xml:space="preserve">(Schaefer et al. 2015)</w:t>
      </w:r>
      <w:r>
        <w:t xml:space="preserve">. Forage scarcity has been</w:t>
      </w:r>
      <w:r>
        <w:t xml:space="preserve"> </w:t>
      </w:r>
      <w:r>
        <w:t xml:space="preserve">proposed as a potential reason for caribou moving between arctic islands on the</w:t>
      </w:r>
      <w:r>
        <w:t xml:space="preserve"> </w:t>
      </w:r>
      <w:r>
        <w:t xml:space="preserve">sea-ice in winter</w:t>
      </w:r>
      <w:r>
        <w:t xml:space="preserve"> </w:t>
      </w:r>
      <w:r>
        <w:t xml:space="preserve">(Miller, Russell, and Gunn 1977)</w:t>
      </w:r>
      <w:r>
        <w:t xml:space="preserve">. For very small islands, over-grazing by newly</w:t>
      </w:r>
      <w:r>
        <w:t xml:space="preserve"> </w:t>
      </w:r>
      <w:r>
        <w:t xml:space="preserve">arrived caribou may rapidly deplete forage</w:t>
      </w:r>
      <w:r>
        <w:t xml:space="preserve"> </w:t>
      </w:r>
      <w:r>
        <w:t xml:space="preserve">(Bergerud, Ferguson, and Butler 1990)</w:t>
      </w:r>
      <w:r>
        <w:t xml:space="preserve">. Without sea ice,</w:t>
      </w:r>
      <w:r>
        <w:t xml:space="preserve"> </w:t>
      </w:r>
      <w:r>
        <w:t xml:space="preserve">movement from the mainland to an island, or between islands, requires caribou to</w:t>
      </w:r>
      <w:r>
        <w:t xml:space="preserve"> </w:t>
      </w:r>
      <w:r>
        <w:t xml:space="preserve">assess the trade-off associated with swimming.</w:t>
      </w:r>
    </w:p>
    <w:p>
      <w:pPr>
        <w:pStyle w:val="BodyText"/>
      </w:pPr>
      <w:r>
        <w:t xml:space="preserve">This trade-off can be understood as density-dependent habitat selection governed</w:t>
      </w:r>
      <w:r>
        <w:t xml:space="preserve"> </w:t>
      </w:r>
      <w:r>
        <w:t xml:space="preserve">by the Ideal Free Distribution</w:t>
      </w:r>
      <w:r>
        <w:t xml:space="preserve"> </w:t>
      </w:r>
      <w:r>
        <w:t xml:space="preserve">(Morris 1987; Bradbury, Vehrencamp, and Clifton 2015)</w:t>
      </w:r>
      <w:r>
        <w:t xml:space="preserve">. Ideal Free</w:t>
      </w:r>
      <w:r>
        <w:t xml:space="preserve"> </w:t>
      </w:r>
      <w:r>
        <w:t xml:space="preserve">Distribution theory predicts a fitness equilibrium: when the density in a given</w:t>
      </w:r>
      <w:r>
        <w:t xml:space="preserve"> </w:t>
      </w:r>
      <w:r>
        <w:t xml:space="preserve">habitat patch has exceeded the optimum for fitness within that patch, animals</w:t>
      </w:r>
      <w:r>
        <w:t xml:space="preserve"> </w:t>
      </w:r>
      <w:r>
        <w:t xml:space="preserve">should relocate and settle new habitat patches, so that fitness is equal across</w:t>
      </w:r>
      <w:r>
        <w:t xml:space="preserve"> </w:t>
      </w:r>
      <w:r>
        <w:t xml:space="preserve">all patches</w:t>
      </w:r>
      <w:r>
        <w:t xml:space="preserve"> </w:t>
      </w:r>
      <w:r>
        <w:t xml:space="preserve">(Bradbury, Vehrencamp, and Clifton 2015)</w:t>
      </w:r>
      <w:r>
        <w:t xml:space="preserve">. Islands act as discrete habitat patches in</w:t>
      </w:r>
      <w:r>
        <w:t xml:space="preserve"> </w:t>
      </w:r>
      <w:r>
        <w:t xml:space="preserve">this case, but the costs associated with swimming create a trade-off when moving</w:t>
      </w:r>
      <w:r>
        <w:t xml:space="preserve"> </w:t>
      </w:r>
      <w:r>
        <w:t xml:space="preserve">between patches. For caribou in the Fogo Island archipelago, the role of forage</w:t>
      </w:r>
      <w:r>
        <w:t xml:space="preserve"> </w:t>
      </w:r>
      <w:r>
        <w:t xml:space="preserve">limitation in animal habitat selection patterns remains unknown,</w:t>
      </w:r>
      <w:r>
        <w:t xml:space="preserve"> </w:t>
      </w:r>
      <w:r>
        <w:t xml:space="preserve">but swimming between islands may in part be explained by forage limitation and</w:t>
      </w:r>
      <w:r>
        <w:t xml:space="preserve"> </w:t>
      </w:r>
      <w:r>
        <w:t xml:space="preserve">conspecific competition.</w:t>
      </w:r>
    </w:p>
    <w:p>
      <w:pPr>
        <w:pStyle w:val="Heading2"/>
      </w:pPr>
      <w:bookmarkStart w:id="22" w:name="predator-avoidance"/>
      <w:r>
        <w:t xml:space="preserve">Predator avoidance</w:t>
      </w:r>
      <w:bookmarkEnd w:id="22"/>
    </w:p>
    <w:p>
      <w:pPr>
        <w:pStyle w:val="FirstParagraph"/>
      </w:pPr>
      <w:r>
        <w:t xml:space="preserve">Predator avoidance could also contribute to swimming behaviour of caribou</w:t>
      </w:r>
      <w:r>
        <w:t xml:space="preserve"> </w:t>
      </w:r>
      <w:r>
        <w:t xml:space="preserve">(Miller 2002)</w:t>
      </w:r>
      <w:r>
        <w:t xml:space="preserve"> </w:t>
      </w:r>
      <w:r>
        <w:t xml:space="preserve">. During calving, female caribou</w:t>
      </w:r>
      <w:r>
        <w:t xml:space="preserve"> </w:t>
      </w:r>
      <w:r>
        <w:t xml:space="preserve">are known to swim to small islands in freshwater lakes give birth, or with their</w:t>
      </w:r>
      <w:r>
        <w:t xml:space="preserve"> </w:t>
      </w:r>
      <w:r>
        <w:t xml:space="preserve">calves after birth, to avoid predation</w:t>
      </w:r>
      <w:r>
        <w:t xml:space="preserve"> </w:t>
      </w:r>
      <w:r>
        <w:t xml:space="preserve">(Bergerud and Page 1987)</w:t>
      </w:r>
      <w:r>
        <w:t xml:space="preserve">. The use of shoreline</w:t>
      </w:r>
      <w:r>
        <w:t xml:space="preserve"> </w:t>
      </w:r>
      <w:r>
        <w:t xml:space="preserve">habitat in summer is considered an effective anti-predator calving strategy by</w:t>
      </w:r>
      <w:r>
        <w:t xml:space="preserve"> </w:t>
      </w:r>
      <w:r>
        <w:t xml:space="preserve">allowing for swimming to islands or peninsulas as a predation avoidance flight</w:t>
      </w:r>
      <w:r>
        <w:t xml:space="preserve"> </w:t>
      </w:r>
      <w:r>
        <w:t xml:space="preserve">response</w:t>
      </w:r>
      <w:r>
        <w:t xml:space="preserve"> </w:t>
      </w:r>
      <w:r>
        <w:t xml:space="preserve">(Bergerud, Ferguson, and Butler 1990)</w:t>
      </w:r>
      <w:r>
        <w:t xml:space="preserve">. The use of water, and by association occasionally</w:t>
      </w:r>
      <w:r>
        <w:t xml:space="preserve"> </w:t>
      </w:r>
      <w:r>
        <w:t xml:space="preserve">swimming, is therefore part of the fine-scale interactions between caribou and</w:t>
      </w:r>
      <w:r>
        <w:t xml:space="preserve"> </w:t>
      </w:r>
      <w:r>
        <w:t xml:space="preserve">their predators and the use of islands appears to be an effective anti-predator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Historic predators of caribou such as wolves (</w:t>
      </w:r>
      <w:r>
        <w:rPr>
          <w:i/>
        </w:rPr>
        <w:t xml:space="preserve">Canis lupus</w:t>
      </w:r>
      <w:r>
        <w:t xml:space="preserve">) and black bears</w:t>
      </w:r>
      <w:r>
        <w:t xml:space="preserve"> </w:t>
      </w:r>
      <w:r>
        <w:t xml:space="preserve">(</w:t>
      </w:r>
      <w:r>
        <w:rPr>
          <w:i/>
        </w:rPr>
        <w:t xml:space="preserve">Ursus americanus</w:t>
      </w:r>
      <w:r>
        <w:t xml:space="preserve">) are not present in the Fogo Island archipelago; coyotes</w:t>
      </w:r>
      <w:r>
        <w:t xml:space="preserve"> </w:t>
      </w:r>
      <w:r>
        <w:t xml:space="preserve">(</w:t>
      </w:r>
      <w:r>
        <w:rPr>
          <w:i/>
        </w:rPr>
        <w:t xml:space="preserve">Canis latrans</w:t>
      </w:r>
      <w:r>
        <w:t xml:space="preserve">) are the top predator in this region. Predation by coyotes on</w:t>
      </w:r>
      <w:r>
        <w:t xml:space="preserve"> </w:t>
      </w:r>
      <w:r>
        <w:t xml:space="preserve">adult caribou is relatively rare (ref?), so the potential effect of predators on</w:t>
      </w:r>
      <w:r>
        <w:t xml:space="preserve"> </w:t>
      </w:r>
      <w:r>
        <w:t xml:space="preserve">caribou swimming behaviour is likely to be a flight response to non-lethal</w:t>
      </w:r>
      <w:r>
        <w:t xml:space="preserve"> </w:t>
      </w:r>
      <w:r>
        <w:t xml:space="preserve">encounters. Calves are susceptible to coyotes, particularly young calves, but</w:t>
      </w:r>
      <w:r>
        <w:t xml:space="preserve"> </w:t>
      </w:r>
      <w:r>
        <w:t xml:space="preserve">the energetic costs to oceanic swimming for calves is likely to be far greater for small</w:t>
      </w:r>
      <w:r>
        <w:t xml:space="preserve"> </w:t>
      </w:r>
      <w:r>
        <w:t xml:space="preserve">calves compared to adults.</w:t>
      </w:r>
    </w:p>
    <w:p>
      <w:pPr>
        <w:pStyle w:val="Heading2"/>
      </w:pPr>
      <w:bookmarkStart w:id="23" w:name="individual-variation"/>
      <w:r>
        <w:t xml:space="preserve">Individual variation</w:t>
      </w:r>
      <w:bookmarkEnd w:id="23"/>
    </w:p>
    <w:p>
      <w:pPr>
        <w:pStyle w:val="FirstParagraph"/>
      </w:pPr>
      <w:r>
        <w:t xml:space="preserve">In total, 3 of 29 collared female caribou swam between islands in the Fogo</w:t>
      </w:r>
      <w:r>
        <w:t xml:space="preserve"> </w:t>
      </w:r>
      <w:r>
        <w:t xml:space="preserve">archipelago. These swimming events were relatively frequent, on average occuring</w:t>
      </w:r>
      <w:r>
        <w:t xml:space="preserve"> </w:t>
      </w:r>
      <w:r>
        <w:t xml:space="preserve">once every 24</w:t>
      </w:r>
      <w:r>
        <w:t xml:space="preserve"> </w:t>
      </w:r>
      <w:r>
        <w:t xml:space="preserve"> </w:t>
      </w:r>
      <w:r>
        <w:t xml:space="preserve">days during ice-free seasons. However, despite</w:t>
      </w:r>
      <w:r>
        <w:t xml:space="preserve"> </w:t>
      </w:r>
      <w:r>
        <w:t xml:space="preserve">relatively frequent swimming events for these three individuals, we were unable</w:t>
      </w:r>
      <w:r>
        <w:t xml:space="preserve"> </w:t>
      </w:r>
      <w:r>
        <w:t xml:space="preserve">to identify any swimming events for the other 26 collared females. It remains</w:t>
      </w:r>
      <w:r>
        <w:t xml:space="preserve"> </w:t>
      </w:r>
      <w:r>
        <w:t xml:space="preserve">unclear why ocean swimming is relatively common among ~10% of our marked</w:t>
      </w:r>
      <w:r>
        <w:t xml:space="preserve"> </w:t>
      </w:r>
      <w:r>
        <w:t xml:space="preserve">population, while the other 90% never swam. Of the three collared individuals,</w:t>
      </w:r>
      <w:r>
        <w:t xml:space="preserve"> </w:t>
      </w:r>
      <w:r>
        <w:t xml:space="preserve">two were collared on Western Indian Island and the third was collared on Fogo</w:t>
      </w:r>
      <w:r>
        <w:t xml:space="preserve"> </w:t>
      </w:r>
      <w:r>
        <w:t xml:space="preserve">Island. It is possible that individuals born on, or that live on, Eastern and</w:t>
      </w:r>
      <w:r>
        <w:t xml:space="preserve"> </w:t>
      </w:r>
      <w:r>
        <w:t xml:space="preserve">Western Indian Island swim are more likely to swim between islands because</w:t>
      </w:r>
      <w:r>
        <w:t xml:space="preserve"> </w:t>
      </w:r>
      <w:r>
        <w:t xml:space="preserve">inter-island distances are shorter than between Western Indian and Fogo Islands</w:t>
      </w:r>
      <w:r>
        <w:t xml:space="preserve"> </w:t>
      </w:r>
      <w:r>
        <w:t xml:space="preserve">(Figure 2). Furthermore, it is unclear whether swimming is more common among</w:t>
      </w:r>
      <w:r>
        <w:t xml:space="preserve"> </w:t>
      </w:r>
      <w:r>
        <w:t xml:space="preserve">males or females. Our initial observation was of an adult male, but our GPS</w:t>
      </w:r>
      <w:r>
        <w:t xml:space="preserve"> </w:t>
      </w:r>
      <w:r>
        <w:t xml:space="preserve">data only includes females.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The forage limitation and predator avoidance hypotheses are generally thought to</w:t>
      </w:r>
      <w:r>
        <w:t xml:space="preserve"> </w:t>
      </w:r>
      <w:r>
        <w:t xml:space="preserve">apply uniformly across populations, but individual caribou could evaluate the</w:t>
      </w:r>
      <w:r>
        <w:t xml:space="preserve"> </w:t>
      </w:r>
      <w:r>
        <w:t xml:space="preserve">costs and benefits of swimming to another island differently. It is possible</w:t>
      </w:r>
      <w:r>
        <w:t xml:space="preserve"> </w:t>
      </w:r>
      <w:r>
        <w:t xml:space="preserve">that some individuals, in our case ~10%, considered swimming less costly or that</w:t>
      </w:r>
      <w:r>
        <w:t xml:space="preserve"> </w:t>
      </w:r>
      <w:r>
        <w:t xml:space="preserve">they perceived competition or predation more acutely than their conspecifics.</w:t>
      </w:r>
      <w:r>
        <w:t xml:space="preserve"> </w:t>
      </w:r>
      <w:r>
        <w:t xml:space="preserve">Intrinsic life-history, physiological, or behavioural traits that might</w:t>
      </w:r>
      <w:r>
        <w:t xml:space="preserve"> </w:t>
      </w:r>
      <w:r>
        <w:t xml:space="preserve">influence how animals vary in their assessments of swimming trade-offs remains</w:t>
      </w:r>
      <w:r>
        <w:t xml:space="preserve"> </w:t>
      </w:r>
      <w:r>
        <w:t xml:space="preserve">unknown. Future work could assess the role of age, stress, or an individuals</w:t>
      </w:r>
      <w:r>
        <w:t xml:space="preserve"> </w:t>
      </w:r>
      <w:r>
        <w:t xml:space="preserve">tendency to move potential predictors of swimming behaviour.</w:t>
      </w:r>
    </w:p>
    <w:p>
      <w:pPr>
        <w:pStyle w:val="Heading2"/>
      </w:pPr>
      <w:bookmarkStart w:id="24" w:name="summary-and-conclusion"/>
      <w:r>
        <w:t xml:space="preserve">Summary and conclusion</w:t>
      </w:r>
      <w:bookmarkEnd w:id="24"/>
    </w:p>
    <w:p>
      <w:pPr>
        <w:pStyle w:val="FirstParagraph"/>
      </w:pPr>
      <w:r>
        <w:t xml:space="preserve">For several decades after their introduction to Fogo Island, the caribou</w:t>
      </w:r>
      <w:r>
        <w:t xml:space="preserve"> </w:t>
      </w:r>
      <w:r>
        <w:t xml:space="preserve">population did not exceed ~100 individuals (Bergerud &amp; Mercer 1989; Newfoundland</w:t>
      </w:r>
      <w:r>
        <w:t xml:space="preserve"> </w:t>
      </w:r>
      <w:r>
        <w:t xml:space="preserve">and Labrador Wildlife Division, unpublished data). During the 1990s, population</w:t>
      </w:r>
      <w:r>
        <w:t xml:space="preserve"> </w:t>
      </w:r>
      <w:r>
        <w:t xml:space="preserve">density reached 300 animals and anecdotal evidence suggests that [only then???]</w:t>
      </w:r>
      <w:r>
        <w:t xml:space="preserve"> </w:t>
      </w:r>
      <w:r>
        <w:t xml:space="preserve">caribou began to occupy other islands in the archipelago. We surmise that as</w:t>
      </w:r>
      <w:r>
        <w:t xml:space="preserve"> </w:t>
      </w:r>
      <w:r>
        <w:t xml:space="preserve">competition among conspecifics increased along with population size,</w:t>
      </w:r>
      <w:r>
        <w:t xml:space="preserve"> </w:t>
      </w:r>
      <w:r>
        <w:t xml:space="preserve">density-dependent habitat selection resulted in expansion of the population to</w:t>
      </w:r>
      <w:r>
        <w:t xml:space="preserve"> </w:t>
      </w:r>
      <w:r>
        <w:t xml:space="preserve">nearby islands. Following Ideal Free Distribution theory, caribou should swim to</w:t>
      </w:r>
      <w:r>
        <w:t xml:space="preserve"> </w:t>
      </w:r>
      <w:r>
        <w:t xml:space="preserve">new islands when the average fitness of individuals on the starting island</w:t>
      </w:r>
      <w:r>
        <w:t xml:space="preserve"> </w:t>
      </w:r>
      <w:r>
        <w:t xml:space="preserve">exceeds the density-fitness equilibrium</w:t>
      </w:r>
      <w:r>
        <w:t xml:space="preserve"> </w:t>
      </w:r>
      <w:r>
        <w:t xml:space="preserve">(Morris 1987)</w:t>
      </w:r>
      <w:r>
        <w:t xml:space="preserve">. While this is an</w:t>
      </w:r>
      <w:r>
        <w:t xml:space="preserve"> </w:t>
      </w:r>
      <w:r>
        <w:t xml:space="preserve">ultimate explanation to a series of proximate observations, fine-scale</w:t>
      </w:r>
      <w:r>
        <w:t xml:space="preserve"> </w:t>
      </w:r>
      <w:r>
        <w:t xml:space="preserve">density-dependent habitat selection is theoretically possible</w:t>
      </w:r>
      <w:r>
        <w:t xml:space="preserve"> </w:t>
      </w:r>
      <w:r>
        <w:t xml:space="preserve">(Webber and Wal 2017)</w:t>
      </w:r>
      <w:r>
        <w:t xml:space="preserve">. For horses (</w:t>
      </w:r>
      <w:r>
        <w:rPr>
          <w:i/>
        </w:rPr>
        <w:t xml:space="preserve">Equus ferus caballus</w:t>
      </w:r>
      <w:r>
        <w:t xml:space="preserve">), selection for high quality</w:t>
      </w:r>
      <w:r>
        <w:t xml:space="preserve"> </w:t>
      </w:r>
      <w:r>
        <w:t xml:space="preserve">habitat was strongest at low population densities, but individuals tended to</w:t>
      </w:r>
      <w:r>
        <w:t xml:space="preserve"> </w:t>
      </w:r>
      <w:r>
        <w:t xml:space="preserve">settle in lower quality habitats as population density increased, following</w:t>
      </w:r>
      <w:r>
        <w:t xml:space="preserve"> </w:t>
      </w:r>
      <w:r>
        <w:t xml:space="preserve">Ideal Free Distribution theory</w:t>
      </w:r>
      <w:r>
        <w:t xml:space="preserve"> </w:t>
      </w:r>
      <w:r>
        <w:t xml:space="preserve">(van Beest et al. 2013)</w:t>
      </w:r>
      <w:r>
        <w:t xml:space="preserve">. Predator avoidance could also</w:t>
      </w:r>
      <w:r>
        <w:t xml:space="preserve"> </w:t>
      </w:r>
      <w:r>
        <w:t xml:space="preserve">contribute to caribou swimming behaviour, but given the presumed low density of coyotes on Fogo Island and that predation primarily only affects young calves, we suspect predator is a possible, but less likely explanation.</w:t>
      </w:r>
      <w:r>
        <w:t xml:space="preserve"> </w:t>
      </w:r>
    </w:p>
    <w:p>
      <w:pPr>
        <w:pStyle w:val="BodyText"/>
      </w:pPr>
      <w:r>
        <w:t xml:space="preserve">Our observations add to the evidence that caribou can, and occasionally do, swim</w:t>
      </w:r>
      <w:r>
        <w:t xml:space="preserve"> </w:t>
      </w:r>
      <w:r>
        <w:t xml:space="preserve">in the ocean (Table 1). While past observations (e.g.</w:t>
      </w:r>
      <w:r>
        <w:t xml:space="preserve"> </w:t>
      </w:r>
      <w:r>
        <w:t xml:space="preserve">Jeffery, Otto, and Phillips (2007)</w:t>
      </w:r>
      <w:r>
        <w:t xml:space="preserve">;</w:t>
      </w:r>
      <w:r>
        <w:t xml:space="preserve"> </w:t>
      </w:r>
      <w:r>
        <w:t xml:space="preserve">Ricca et al. (2012)</w:t>
      </w:r>
      <w:r>
        <w:t xml:space="preserve">]</w:t>
      </w:r>
      <w:r>
        <w:t xml:space="preserve"> </w:t>
      </w:r>
      <w:r>
        <w:t xml:space="preserve"> </w:t>
      </w:r>
      <w:r>
        <w:t xml:space="preserve">have noted the</w:t>
      </w:r>
      <w:r>
        <w:t xml:space="preserve"> </w:t>
      </w:r>
      <w:r>
        <w:t xml:space="preserve">exceptional nature of caribou swimming in the ocean, we suggest that this</w:t>
      </w:r>
      <w:r>
        <w:t xml:space="preserve"> </w:t>
      </w:r>
      <w:r>
        <w:t xml:space="preserve">behaviour is likely more common than previously thought for caribou living on</w:t>
      </w:r>
      <w:r>
        <w:t xml:space="preserve"> </w:t>
      </w:r>
      <w:r>
        <w:t xml:space="preserve">oceanic islands. We posit forage limitation and the associated density-dependent</w:t>
      </w:r>
      <w:r>
        <w:t xml:space="preserve"> </w:t>
      </w:r>
      <w:r>
        <w:t xml:space="preserve">habitat selection is an ultimate explanation for why caribou swimming in the</w:t>
      </w:r>
      <w:r>
        <w:t xml:space="preserve"> </w:t>
      </w:r>
      <w:r>
        <w:t xml:space="preserve">ocean, with predator avoidance as a potential proximate explanation. Although</w:t>
      </w:r>
      <w:r>
        <w:t xml:space="preserve"> </w:t>
      </w:r>
      <w:r>
        <w:t xml:space="preserve">our inference is limited to observations, our observations suggest that islands</w:t>
      </w:r>
      <w:r>
        <w:t xml:space="preserve"> </w:t>
      </w:r>
      <w:r>
        <w:t xml:space="preserve">represent discrete foraging patches for terrestrial animals that could influence</w:t>
      </w:r>
      <w:r>
        <w:t xml:space="preserve"> </w:t>
      </w:r>
      <w:r>
        <w:t xml:space="preserve">fitness via increased foraging opportunities and safety from predators. We also</w:t>
      </w:r>
      <w:r>
        <w:t xml:space="preserve"> </w:t>
      </w:r>
      <w:r>
        <w:t xml:space="preserve">suggest that individuals vary in their evaluation of costs and benefits of</w:t>
      </w:r>
      <w:r>
        <w:t xml:space="preserve"> </w:t>
      </w:r>
      <w:r>
        <w:t xml:space="preserve">movement between these habitat patches.</w:t>
      </w:r>
    </w:p>
    <w:p>
      <w:pPr>
        <w:pStyle w:val="Heading2"/>
      </w:pPr>
      <w:bookmarkStart w:id="25" w:name="acknowledgements"/>
      <w:r>
        <w:t xml:space="preserve">Acknowledgements</w:t>
      </w:r>
      <w:bookmarkEnd w:id="25"/>
    </w:p>
    <w:p>
      <w:pPr>
        <w:pStyle w:val="FirstParagraph"/>
      </w:pPr>
      <w:r>
        <w:t xml:space="preserve">We thank M. Laforge, M. Bonar, C. Hart, and R. Huang for help in the field.</w:t>
      </w:r>
      <w:r>
        <w:t xml:space="preserve"> </w:t>
      </w:r>
      <w:r>
        <w:t xml:space="preserve">Logistical support was provided by L. Bixby. We also thank members of the</w:t>
      </w:r>
      <w:r>
        <w:t xml:space="preserve"> </w:t>
      </w:r>
      <w:r>
        <w:t xml:space="preserve">Newfoundland Wildlife Division including S. Moores, B. Adams, K. Lewis, C.</w:t>
      </w:r>
      <w:r>
        <w:t xml:space="preserve"> </w:t>
      </w:r>
      <w:r>
        <w:t xml:space="preserve">Doucet, W. Barney, F. Norman, R. Otto, J. Neville, P. Saunders, T. Porter, P.</w:t>
      </w:r>
      <w:r>
        <w:t xml:space="preserve"> </w:t>
      </w:r>
      <w:r>
        <w:t xml:space="preserve">Tremblett, S. Gullage, T. Hodder, D. Jennings, J. McGinn, M. Frampton, P.</w:t>
      </w:r>
      <w:r>
        <w:t xml:space="preserve"> </w:t>
      </w:r>
      <w:r>
        <w:t xml:space="preserve">McClement, and S. Mahoney for data collection, management, and logistics. We</w:t>
      </w:r>
      <w:r>
        <w:t xml:space="preserve"> </w:t>
      </w:r>
      <w:r>
        <w:t xml:space="preserve">thank T. Bergerud and S. Mahoney for their vision in initiating much of the work</w:t>
      </w:r>
      <w:r>
        <w:t xml:space="preserve"> </w:t>
      </w:r>
      <w:r>
        <w:t xml:space="preserve">on caribou in Newfoundland. Funding for this study was provided by the National</w:t>
      </w:r>
      <w:r>
        <w:t xml:space="preserve"> </w:t>
      </w:r>
      <w:r>
        <w:t xml:space="preserve">Sciences and Engineering Research Council (QMRW, JGH, EVW). We respectfully</w:t>
      </w:r>
      <w:r>
        <w:t xml:space="preserve"> </w:t>
      </w:r>
      <w:r>
        <w:t xml:space="preserve">acknowledge the territory in which data were collected and analyzed as the</w:t>
      </w:r>
      <w:r>
        <w:t xml:space="preserve"> </w:t>
      </w:r>
      <w:r>
        <w:t xml:space="preserve">ancestral homelands of the Beothuk, and the island of Newfoundland as the</w:t>
      </w:r>
      <w:r>
        <w:t xml:space="preserve"> </w:t>
      </w:r>
      <w:r>
        <w:t xml:space="preserve">ancestral homelands of the Mi’kmaq and Beothuk.</w:t>
      </w:r>
      <w:r>
        <w:t xml:space="preserve"> </w:t>
      </w:r>
    </w:p>
    <w:p>
      <w:pPr>
        <w:pStyle w:val="Heading2"/>
      </w:pPr>
      <w:bookmarkStart w:id="26" w:name="literature-cited"/>
      <w:r>
        <w:t xml:space="preserve">Literature Cited</w:t>
      </w:r>
      <w:bookmarkEnd w:id="26"/>
    </w:p>
    <w:bookmarkStart w:id="53" w:name="refs"/>
    <w:bookmarkStart w:id="28" w:name="ref-Bergerud_1985"/>
    <w:p>
      <w:pPr>
        <w:pStyle w:val="Bibliography"/>
      </w:pPr>
      <w:r>
        <w:t xml:space="preserve">Bergerud, A. T. 1985. “Antipredator Strategies of Caribou: Dispersion Along Shorelines.”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63 (6). Canadian Science Publishing: 1324–9.</w:t>
      </w:r>
      <w:r>
        <w:t xml:space="preserve"> </w:t>
      </w:r>
      <w:hyperlink r:id="rId27">
        <w:r>
          <w:rPr>
            <w:rStyle w:val="Hyperlink"/>
          </w:rPr>
          <w:t xml:space="preserve">https://doi.org/10.1139/z85-199</w:t>
        </w:r>
      </w:hyperlink>
      <w:r>
        <w:t xml:space="preserve">.</w:t>
      </w:r>
    </w:p>
    <w:bookmarkEnd w:id="28"/>
    <w:bookmarkStart w:id="30" w:name="ref-Bergerud_1990"/>
    <w:p>
      <w:pPr>
        <w:pStyle w:val="Bibliography"/>
      </w:pPr>
      <w:r>
        <w:t xml:space="preserve">Bergerud, A.T., R. Ferguson, and H.E. Butler. 1990. “Spring Migration and Dispersion of Woodland Caribou at Calving.”</w:t>
      </w:r>
      <w:r>
        <w:t xml:space="preserve"> </w:t>
      </w:r>
      <w:r>
        <w:rPr>
          <w:i/>
        </w:rPr>
        <w:t xml:space="preserve">Animal Behaviour</w:t>
      </w:r>
      <w:r>
        <w:t xml:space="preserve"> </w:t>
      </w:r>
      <w:r>
        <w:t xml:space="preserve">39 (2). Elsevier BV: 360–68.</w:t>
      </w:r>
      <w:r>
        <w:t xml:space="preserve"> </w:t>
      </w:r>
      <w:hyperlink r:id="rId29">
        <w:r>
          <w:rPr>
            <w:rStyle w:val="Hyperlink"/>
          </w:rPr>
          <w:t xml:space="preserve">https://doi.org/10.1016/s0003-3472(05)80882-6</w:t>
        </w:r>
      </w:hyperlink>
      <w:r>
        <w:t xml:space="preserve">.</w:t>
      </w:r>
    </w:p>
    <w:bookmarkEnd w:id="30"/>
    <w:bookmarkStart w:id="32" w:name="ref-Bergerud_1987"/>
    <w:p>
      <w:pPr>
        <w:pStyle w:val="Bibliography"/>
      </w:pPr>
      <w:r>
        <w:t xml:space="preserve">Bergerud, A. T., and R. E. Page. 1987. “Displacement and Dispersion of Parturient Caribou at Calving as Antipredator Tactics.”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65 (7). Canadian Science Publishing: 1597–1606.</w:t>
      </w:r>
      <w:r>
        <w:t xml:space="preserve"> </w:t>
      </w:r>
      <w:hyperlink r:id="rId31">
        <w:r>
          <w:rPr>
            <w:rStyle w:val="Hyperlink"/>
          </w:rPr>
          <w:t xml:space="preserve">https://doi.org/10.1139/z87-249</w:t>
        </w:r>
      </w:hyperlink>
      <w:r>
        <w:t xml:space="preserve">.</w:t>
      </w:r>
    </w:p>
    <w:bookmarkEnd w:id="32"/>
    <w:bookmarkStart w:id="34" w:name="ref-Bradbury_2015"/>
    <w:p>
      <w:pPr>
        <w:pStyle w:val="Bibliography"/>
      </w:pPr>
      <w:r>
        <w:t xml:space="preserve">Bradbury, Jack W., Sandra L. Vehrencamp, and Kenneth E. Clifton. 2015. “The Ideal Free Antelope: Foraging Dispersions.”</w:t>
      </w:r>
      <w:r>
        <w:t xml:space="preserve"> </w:t>
      </w:r>
      <w:r>
        <w:rPr>
          <w:i/>
        </w:rPr>
        <w:t xml:space="preserve">Behavioral Ecology</w:t>
      </w:r>
      <w:r>
        <w:t xml:space="preserve"> </w:t>
      </w:r>
      <w:r>
        <w:t xml:space="preserve">26 (5). Oxford University Press (OUP): 1303–13.</w:t>
      </w:r>
      <w:r>
        <w:t xml:space="preserve"> </w:t>
      </w:r>
      <w:hyperlink r:id="rId33">
        <w:r>
          <w:rPr>
            <w:rStyle w:val="Hyperlink"/>
          </w:rPr>
          <w:t xml:space="preserve">https://doi.org/10.1093/beheco/arv078</w:t>
        </w:r>
      </w:hyperlink>
      <w:r>
        <w:t xml:space="preserve">.</w:t>
      </w:r>
    </w:p>
    <w:bookmarkEnd w:id="34"/>
    <w:bookmarkStart w:id="36" w:name="ref-Jeffery_2007"/>
    <w:p>
      <w:pPr>
        <w:pStyle w:val="Bibliography"/>
      </w:pPr>
      <w:r>
        <w:t xml:space="preserve">Jeffery, Rebecca A., Robert D. Otto, and Frank R. Phillips. 2007. “George’s Island, Labrador - a High-Density Predator-Free Refuge for a Woodland Caribou Subpopulation?”</w:t>
      </w:r>
      <w:r>
        <w:t xml:space="preserve"> </w:t>
      </w:r>
      <w:r>
        <w:rPr>
          <w:i/>
        </w:rPr>
        <w:t xml:space="preserve">Rangifer</w:t>
      </w:r>
      <w:r>
        <w:t xml:space="preserve"> </w:t>
      </w:r>
      <w:r>
        <w:t xml:space="preserve">27 (4). UiT The Arctic University of Norway: 51.</w:t>
      </w:r>
      <w:r>
        <w:t xml:space="preserve"> </w:t>
      </w:r>
      <w:hyperlink r:id="rId35">
        <w:r>
          <w:rPr>
            <w:rStyle w:val="Hyperlink"/>
          </w:rPr>
          <w:t xml:space="preserve">https://doi.org/10.7557/2.27.4.320</w:t>
        </w:r>
      </w:hyperlink>
      <w:r>
        <w:t xml:space="preserve">.</w:t>
      </w:r>
    </w:p>
    <w:bookmarkEnd w:id="36"/>
    <w:bookmarkStart w:id="38" w:name="ref-Leblond_2016"/>
    <w:p>
      <w:pPr>
        <w:pStyle w:val="Bibliography"/>
      </w:pPr>
      <w:r>
        <w:t xml:space="preserve">Leblond, Mathieu, Martin-Hugues St-Laurent, and Steeve D. Cô</w:t>
      </w:r>
      <w:r>
        <w:t xml:space="preserve"> </w:t>
      </w:r>
      <w:r>
        <w:t xml:space="preserve">’e. 2016. “Caribou, Water, and Ice Fine-Scale Movements of a Migratory Arctic Ungulate in the Context of Climate Change.”</w:t>
      </w:r>
      <w:r>
        <w:t xml:space="preserve"> </w:t>
      </w:r>
      <w:r>
        <w:rPr>
          <w:i/>
        </w:rPr>
        <w:t xml:space="preserve">Movement Ecology</w:t>
      </w:r>
      <w:r>
        <w:t xml:space="preserve"> </w:t>
      </w:r>
      <w:r>
        <w:t xml:space="preserve">4 (1). Springer Science; Business Media LLC.</w:t>
      </w:r>
      <w:r>
        <w:t xml:space="preserve"> </w:t>
      </w:r>
      <w:hyperlink r:id="rId37">
        <w:r>
          <w:rPr>
            <w:rStyle w:val="Hyperlink"/>
          </w:rPr>
          <w:t xml:space="preserve">https://doi.org/10.1186/s40462-016-0079-4</w:t>
        </w:r>
      </w:hyperlink>
      <w:r>
        <w:t xml:space="preserve">.</w:t>
      </w:r>
    </w:p>
    <w:bookmarkEnd w:id="38"/>
    <w:bookmarkStart w:id="40" w:name="ref-Miller_1986"/>
    <w:p>
      <w:pPr>
        <w:pStyle w:val="Bibliography"/>
      </w:pPr>
      <w:r>
        <w:t xml:space="preserve">Miller, Frank L., and Anne Gunn. 1986. “Observations of Barren-Ground Caribou Travelling on Thin Ice During Autumn Migration.”</w:t>
      </w:r>
      <w:r>
        <w:t xml:space="preserve"> </w:t>
      </w:r>
      <w:r>
        <w:rPr>
          <w:i/>
        </w:rPr>
        <w:t xml:space="preserve">ARCTIC</w:t>
      </w:r>
      <w:r>
        <w:t xml:space="preserve"> </w:t>
      </w:r>
      <w:r>
        <w:t xml:space="preserve">39 (1). The Arctic Institute of North America.</w:t>
      </w:r>
      <w:r>
        <w:t xml:space="preserve"> </w:t>
      </w:r>
      <w:hyperlink r:id="rId39">
        <w:r>
          <w:rPr>
            <w:rStyle w:val="Hyperlink"/>
          </w:rPr>
          <w:t xml:space="preserve">https://doi.org/10.14430/arctic2052</w:t>
        </w:r>
      </w:hyperlink>
      <w:r>
        <w:t xml:space="preserve">.</w:t>
      </w:r>
    </w:p>
    <w:bookmarkEnd w:id="40"/>
    <w:bookmarkStart w:id="42" w:name="ref-Miller_1977"/>
    <w:p>
      <w:pPr>
        <w:pStyle w:val="Bibliography"/>
      </w:pPr>
      <w:r>
        <w:t xml:space="preserve">Miller, Frank L., Richard H. Russell, and Anne Gunn. 1977. “Interisland Movements of Peary Caribou (Rangifer Tarandus Pearyi) on Western Queen Elizabeth Islands, Arctic Canada.”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55 (6). Canadian Science Publishing: 1029–37.</w:t>
      </w:r>
      <w:r>
        <w:t xml:space="preserve"> </w:t>
      </w:r>
      <w:hyperlink r:id="rId41">
        <w:r>
          <w:rPr>
            <w:rStyle w:val="Hyperlink"/>
          </w:rPr>
          <w:t xml:space="preserve">https://doi.org/10.1139/z77-131</w:t>
        </w:r>
      </w:hyperlink>
      <w:r>
        <w:t xml:space="preserve">.</w:t>
      </w:r>
    </w:p>
    <w:bookmarkEnd w:id="42"/>
    <w:bookmarkStart w:id="44" w:name="ref-Morris_1987"/>
    <w:p>
      <w:pPr>
        <w:pStyle w:val="Bibliography"/>
      </w:pPr>
      <w:r>
        <w:t xml:space="preserve">Morris, Douglas W. 1987. “Tests of Density-Dependent Habitat Selection in a Patchy Environment.”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57 (4). Wiley: 269–81.</w:t>
      </w:r>
      <w:r>
        <w:t xml:space="preserve"> </w:t>
      </w:r>
      <w:hyperlink r:id="rId43">
        <w:r>
          <w:rPr>
            <w:rStyle w:val="Hyperlink"/>
          </w:rPr>
          <w:t xml:space="preserve">https://doi.org/10.2307/2937087</w:t>
        </w:r>
      </w:hyperlink>
      <w:r>
        <w:t xml:space="preserve">.</w:t>
      </w:r>
    </w:p>
    <w:bookmarkEnd w:id="44"/>
    <w:bookmarkStart w:id="46" w:name="ref-Ricca_2012"/>
    <w:p>
      <w:pPr>
        <w:pStyle w:val="Bibliography"/>
      </w:pPr>
      <w:r>
        <w:t xml:space="preserve">Ricca, Mark A., Floyd W. Weckerly, Adam Duarte, and Jeffrey C. Williams. 2012. “Range Expansion of Nonindigenous Caribou in the Aleutian Archipelago of Alaska.”</w:t>
      </w:r>
      <w:r>
        <w:t xml:space="preserve"> </w:t>
      </w:r>
      <w:r>
        <w:rPr>
          <w:i/>
        </w:rPr>
        <w:t xml:space="preserve">Biological Invasions</w:t>
      </w:r>
      <w:r>
        <w:t xml:space="preserve"> </w:t>
      </w:r>
      <w:r>
        <w:t xml:space="preserve">14 (9). Springer Science; Business Media LLC: 1779–84.</w:t>
      </w:r>
      <w:r>
        <w:t xml:space="preserve"> </w:t>
      </w:r>
      <w:hyperlink r:id="rId45">
        <w:r>
          <w:rPr>
            <w:rStyle w:val="Hyperlink"/>
          </w:rPr>
          <w:t xml:space="preserve">https://doi.org/10.1007/s10530-012-0195-z</w:t>
        </w:r>
      </w:hyperlink>
      <w:r>
        <w:t xml:space="preserve">.</w:t>
      </w:r>
    </w:p>
    <w:bookmarkEnd w:id="46"/>
    <w:bookmarkStart w:id="48" w:name="ref-Schaefer_2015"/>
    <w:p>
      <w:pPr>
        <w:pStyle w:val="Bibliography"/>
      </w:pPr>
      <w:r>
        <w:t xml:space="preserve">Schaefer, James A., Shane P. Mahoney, Jackie N. Weir, J. Glenn Luther, and Colleen E. Soulliere. 2015. “Decades of Habitat Use Reveal Food Limitation of Newfoundland Caribou.”</w:t>
      </w:r>
      <w:r>
        <w:t xml:space="preserve"> </w:t>
      </w:r>
      <w:r>
        <w:rPr>
          <w:i/>
        </w:rPr>
        <w:t xml:space="preserve">Journal of Mammalogy</w:t>
      </w:r>
      <w:r>
        <w:t xml:space="preserve"> </w:t>
      </w:r>
      <w:r>
        <w:t xml:space="preserve">97 (2). Oxford University Press (OUP): 386–93.</w:t>
      </w:r>
      <w:r>
        <w:t xml:space="preserve"> </w:t>
      </w:r>
      <w:hyperlink r:id="rId47">
        <w:r>
          <w:rPr>
            <w:rStyle w:val="Hyperlink"/>
          </w:rPr>
          <w:t xml:space="preserve">https://doi.org/10.1093/jmammal/gyv184</w:t>
        </w:r>
      </w:hyperlink>
      <w:r>
        <w:t xml:space="preserve">.</w:t>
      </w:r>
    </w:p>
    <w:bookmarkEnd w:id="48"/>
    <w:bookmarkStart w:id="50" w:name="ref-van_Beest_2013"/>
    <w:p>
      <w:pPr>
        <w:pStyle w:val="Bibliography"/>
      </w:pPr>
      <w:r>
        <w:t xml:space="preserve">van Beest, Floris M., Antonio Uzal, Eric Vander Wal, Michel P. Laforge, Adrienne L. Contasti, David Colville, and Philip D. McLoughlin. 2013. “Increasing Density Leads to Generalization in Both Coarse-Grained Habitat Selection and Fine-Grained Resource Selection in a Large Mammal.” Edited by Stan Boutin.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t xml:space="preserve">83 (1). Wiley: 147–56.</w:t>
      </w:r>
      <w:r>
        <w:t xml:space="preserve"> </w:t>
      </w:r>
      <w:hyperlink r:id="rId49">
        <w:r>
          <w:rPr>
            <w:rStyle w:val="Hyperlink"/>
          </w:rPr>
          <w:t xml:space="preserve">https://doi.org/10.1111/1365-2656.12115</w:t>
        </w:r>
      </w:hyperlink>
      <w:r>
        <w:t xml:space="preserve">.</w:t>
      </w:r>
    </w:p>
    <w:bookmarkEnd w:id="50"/>
    <w:bookmarkStart w:id="52" w:name="ref-Webber_2017"/>
    <w:p>
      <w:pPr>
        <w:pStyle w:val="Bibliography"/>
      </w:pPr>
      <w:r>
        <w:t xml:space="preserve">Webber, Quinn M. R., and Eric Vander Wal. 2017. “An Evolutionary Framework Outlining the Integration of Individual Social and Spatial Ecology.” Edited by Elizabeth Derryberry.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t xml:space="preserve">87 (1). Wiley: 113–27.</w:t>
      </w:r>
      <w:r>
        <w:t xml:space="preserve"> </w:t>
      </w:r>
      <w:hyperlink r:id="rId51">
        <w:r>
          <w:rPr>
            <w:rStyle w:val="Hyperlink"/>
          </w:rPr>
          <w:t xml:space="preserve">https://doi.org/10.1111/1365-2656.12773</w:t>
        </w:r>
      </w:hyperlink>
      <w:r>
        <w:t xml:space="preserve">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doi.org/10.1007/s10530-012-0195-z" TargetMode="External" /><Relationship Type="http://schemas.openxmlformats.org/officeDocument/2006/relationships/hyperlink" Id="rId29" Target="https://doi.org/10.1016/s0003-3472(05)80882-6" TargetMode="External" /><Relationship Type="http://schemas.openxmlformats.org/officeDocument/2006/relationships/hyperlink" Id="rId33" Target="https://doi.org/10.1093/beheco/arv078" TargetMode="External" /><Relationship Type="http://schemas.openxmlformats.org/officeDocument/2006/relationships/hyperlink" Id="rId47" Target="https://doi.org/10.1093/jmammal/gyv184" TargetMode="External" /><Relationship Type="http://schemas.openxmlformats.org/officeDocument/2006/relationships/hyperlink" Id="rId49" Target="https://doi.org/10.1111/1365-2656.12115" TargetMode="External" /><Relationship Type="http://schemas.openxmlformats.org/officeDocument/2006/relationships/hyperlink" Id="rId51" Target="https://doi.org/10.1111/1365-2656.12773" TargetMode="External" /><Relationship Type="http://schemas.openxmlformats.org/officeDocument/2006/relationships/hyperlink" Id="rId41" Target="https://doi.org/10.1139/z77-131" TargetMode="External" /><Relationship Type="http://schemas.openxmlformats.org/officeDocument/2006/relationships/hyperlink" Id="rId27" Target="https://doi.org/10.1139/z85-199" TargetMode="External" /><Relationship Type="http://schemas.openxmlformats.org/officeDocument/2006/relationships/hyperlink" Id="rId31" Target="https://doi.org/10.1139/z87-249" TargetMode="External" /><Relationship Type="http://schemas.openxmlformats.org/officeDocument/2006/relationships/hyperlink" Id="rId37" Target="https://doi.org/10.1186/s40462-016-0079-4" TargetMode="External" /><Relationship Type="http://schemas.openxmlformats.org/officeDocument/2006/relationships/hyperlink" Id="rId39" Target="https://doi.org/10.14430/arctic2052" TargetMode="External" /><Relationship Type="http://schemas.openxmlformats.org/officeDocument/2006/relationships/hyperlink" Id="rId43" Target="https://doi.org/10.2307/2937087" TargetMode="External" /><Relationship Type="http://schemas.openxmlformats.org/officeDocument/2006/relationships/hyperlink" Id="rId35" Target="https://doi.org/10.7557/2.27.4.3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doi.org/10.1007/s10530-012-0195-z" TargetMode="External" /><Relationship Type="http://schemas.openxmlformats.org/officeDocument/2006/relationships/hyperlink" Id="rId29" Target="https://doi.org/10.1016/s0003-3472(05)80882-6" TargetMode="External" /><Relationship Type="http://schemas.openxmlformats.org/officeDocument/2006/relationships/hyperlink" Id="rId33" Target="https://doi.org/10.1093/beheco/arv078" TargetMode="External" /><Relationship Type="http://schemas.openxmlformats.org/officeDocument/2006/relationships/hyperlink" Id="rId47" Target="https://doi.org/10.1093/jmammal/gyv184" TargetMode="External" /><Relationship Type="http://schemas.openxmlformats.org/officeDocument/2006/relationships/hyperlink" Id="rId49" Target="https://doi.org/10.1111/1365-2656.12115" TargetMode="External" /><Relationship Type="http://schemas.openxmlformats.org/officeDocument/2006/relationships/hyperlink" Id="rId51" Target="https://doi.org/10.1111/1365-2656.12773" TargetMode="External" /><Relationship Type="http://schemas.openxmlformats.org/officeDocument/2006/relationships/hyperlink" Id="rId41" Target="https://doi.org/10.1139/z77-131" TargetMode="External" /><Relationship Type="http://schemas.openxmlformats.org/officeDocument/2006/relationships/hyperlink" Id="rId27" Target="https://doi.org/10.1139/z85-199" TargetMode="External" /><Relationship Type="http://schemas.openxmlformats.org/officeDocument/2006/relationships/hyperlink" Id="rId31" Target="https://doi.org/10.1139/z87-249" TargetMode="External" /><Relationship Type="http://schemas.openxmlformats.org/officeDocument/2006/relationships/hyperlink" Id="rId37" Target="https://doi.org/10.1186/s40462-016-0079-4" TargetMode="External" /><Relationship Type="http://schemas.openxmlformats.org/officeDocument/2006/relationships/hyperlink" Id="rId39" Target="https://doi.org/10.14430/arctic2052" TargetMode="External" /><Relationship Type="http://schemas.openxmlformats.org/officeDocument/2006/relationships/hyperlink" Id="rId43" Target="https://doi.org/10.2307/2937087" TargetMode="External" /><Relationship Type="http://schemas.openxmlformats.org/officeDocument/2006/relationships/hyperlink" Id="rId35" Target="https://doi.org/10.7557/2.27.4.3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Interisland movements of woodland caribou in Newfoundland</dc:title>
  <dc:creator>Quinn M.R. Webber1*, Jack G. Hendrix1, Alec L. Robitaille2, Eric Vander Wal1,2</dc:creator>
  <cp:keywords/>
  <dcterms:created xsi:type="dcterms:W3CDTF">2020-02-21T21:55:54Z</dcterms:created>
  <dcterms:modified xsi:type="dcterms:W3CDTF">2020-02-21T21:55:54Z</dcterms:modified>
</cp:coreProperties>
</file>