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521" w:rsidRPr="004D30C2" w:rsidRDefault="004F7225" w:rsidP="00FD18FD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r>
        <w:rPr>
          <w:rFonts w:ascii="黑体" w:eastAsia="黑体" w:hAnsi="黑体" w:hint="eastAsia"/>
          <w:b/>
          <w:sz w:val="24"/>
          <w:szCs w:val="24"/>
        </w:rPr>
        <w:t xml:space="preserve">实验1 </w:t>
      </w:r>
      <w:r w:rsidR="00764521" w:rsidRPr="004D30C2">
        <w:rPr>
          <w:rFonts w:ascii="黑体" w:eastAsia="黑体" w:hAnsi="黑体" w:hint="eastAsia"/>
          <w:b/>
          <w:sz w:val="24"/>
          <w:szCs w:val="24"/>
        </w:rPr>
        <w:t>可编程逻辑器件</w:t>
      </w:r>
      <w:r w:rsidR="00764521" w:rsidRPr="004D30C2">
        <w:rPr>
          <w:rFonts w:ascii="黑体" w:eastAsia="黑体" w:hAnsi="黑体"/>
          <w:b/>
          <w:sz w:val="24"/>
          <w:szCs w:val="24"/>
        </w:rPr>
        <w:t>FPGA</w:t>
      </w:r>
      <w:r w:rsidR="004D30C2" w:rsidRPr="004D30C2">
        <w:rPr>
          <w:rFonts w:ascii="黑体" w:eastAsia="黑体" w:hAnsi="黑体" w:hint="eastAsia"/>
          <w:b/>
          <w:sz w:val="24"/>
          <w:szCs w:val="24"/>
        </w:rPr>
        <w:t>应用</w:t>
      </w:r>
      <w:r w:rsidR="0028510D" w:rsidRPr="004D30C2">
        <w:rPr>
          <w:rFonts w:ascii="黑体" w:eastAsia="黑体" w:hAnsi="黑体" w:hint="eastAsia"/>
          <w:b/>
          <w:sz w:val="24"/>
          <w:szCs w:val="24"/>
        </w:rPr>
        <w:t>--加减运算电路的</w:t>
      </w:r>
      <w:r w:rsidR="00764521" w:rsidRPr="004D30C2">
        <w:rPr>
          <w:rFonts w:ascii="黑体" w:eastAsia="黑体" w:hAnsi="黑体" w:hint="eastAsia"/>
          <w:b/>
          <w:sz w:val="24"/>
          <w:szCs w:val="24"/>
        </w:rPr>
        <w:t>设计</w:t>
      </w:r>
    </w:p>
    <w:bookmarkEnd w:id="0"/>
    <w:p w:rsidR="00764521" w:rsidRPr="00452D89" w:rsidRDefault="00764521" w:rsidP="00175CB1">
      <w:pPr>
        <w:pStyle w:val="a3"/>
        <w:ind w:firstLineChars="0" w:firstLine="0"/>
        <w:rPr>
          <w:rFonts w:ascii="宋体"/>
          <w:sz w:val="24"/>
          <w:szCs w:val="24"/>
        </w:rPr>
      </w:pPr>
      <w:proofErr w:type="gramStart"/>
      <w:r w:rsidRPr="00452D89">
        <w:rPr>
          <w:rFonts w:ascii="宋体" w:hAnsi="宋体" w:hint="eastAsia"/>
          <w:sz w:val="24"/>
          <w:szCs w:val="24"/>
        </w:rPr>
        <w:t>一</w:t>
      </w:r>
      <w:proofErr w:type="gramEnd"/>
      <w:r w:rsidRPr="00452D89">
        <w:rPr>
          <w:rFonts w:ascii="宋体" w:hAnsi="宋体" w:hint="eastAsia"/>
          <w:sz w:val="24"/>
          <w:szCs w:val="24"/>
        </w:rPr>
        <w:t>．实验目的</w:t>
      </w:r>
    </w:p>
    <w:p w:rsidR="00764521" w:rsidRPr="00452D89" w:rsidRDefault="00764521" w:rsidP="008830BA">
      <w:pPr>
        <w:pStyle w:val="a3"/>
        <w:numPr>
          <w:ilvl w:val="0"/>
          <w:numId w:val="2"/>
        </w:numPr>
        <w:ind w:rightChars="355" w:right="745"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掌握中规模数字集成器件的逻辑功能及使用方法</w:t>
      </w:r>
    </w:p>
    <w:p w:rsidR="00764521" w:rsidRPr="00452D89" w:rsidRDefault="00764521" w:rsidP="008830BA">
      <w:pPr>
        <w:pStyle w:val="a3"/>
        <w:numPr>
          <w:ilvl w:val="0"/>
          <w:numId w:val="2"/>
        </w:numPr>
        <w:ind w:rightChars="355" w:right="745"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熟悉组合逻辑电路的设计方法</w:t>
      </w:r>
    </w:p>
    <w:p w:rsidR="00764521" w:rsidRPr="00452D89" w:rsidRDefault="00764521" w:rsidP="008830BA">
      <w:pPr>
        <w:pStyle w:val="a3"/>
        <w:numPr>
          <w:ilvl w:val="0"/>
          <w:numId w:val="2"/>
        </w:numPr>
        <w:ind w:rightChars="355" w:right="745"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了解数字可编程器件的应用设计</w:t>
      </w:r>
    </w:p>
    <w:p w:rsidR="00764521" w:rsidRPr="00452D89" w:rsidRDefault="00764521" w:rsidP="008830BA">
      <w:pPr>
        <w:numPr>
          <w:ilvl w:val="0"/>
          <w:numId w:val="2"/>
        </w:numPr>
        <w:ind w:rightChars="355" w:right="745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学会</w:t>
      </w:r>
      <w:r w:rsidRPr="00452D89">
        <w:rPr>
          <w:rFonts w:ascii="宋体" w:hAnsi="宋体"/>
          <w:sz w:val="24"/>
          <w:szCs w:val="24"/>
        </w:rPr>
        <w:t>QUARTUS</w:t>
      </w:r>
      <w:r w:rsidRPr="00452D89">
        <w:rPr>
          <w:rFonts w:ascii="宋体" w:hAnsi="宋体" w:hint="eastAsia"/>
          <w:sz w:val="24"/>
          <w:szCs w:val="24"/>
        </w:rPr>
        <w:t>软件的基本使用方法</w:t>
      </w:r>
    </w:p>
    <w:p w:rsidR="00764521" w:rsidRPr="00452D89" w:rsidRDefault="00764521" w:rsidP="008830BA">
      <w:pPr>
        <w:ind w:rightChars="355" w:right="745"/>
        <w:rPr>
          <w:rFonts w:ascii="宋体"/>
          <w:sz w:val="24"/>
          <w:szCs w:val="24"/>
        </w:rPr>
      </w:pPr>
    </w:p>
    <w:p w:rsidR="00764521" w:rsidRPr="00452D89" w:rsidRDefault="00764521" w:rsidP="008830BA">
      <w:pPr>
        <w:ind w:rightChars="355" w:right="745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二．实验器材</w:t>
      </w:r>
    </w:p>
    <w:p w:rsidR="00764521" w:rsidRPr="00452D89" w:rsidRDefault="00764521" w:rsidP="002F53A4">
      <w:pPr>
        <w:rPr>
          <w:rFonts w:ascii="宋体" w:hAnsi="宋体"/>
          <w:sz w:val="24"/>
          <w:szCs w:val="24"/>
        </w:rPr>
      </w:pPr>
      <w:r w:rsidRPr="00452D89">
        <w:rPr>
          <w:rFonts w:ascii="宋体" w:hAnsi="宋体"/>
          <w:sz w:val="24"/>
          <w:szCs w:val="24"/>
        </w:rPr>
        <w:t>1</w:t>
      </w:r>
      <w:r w:rsidRPr="00452D89">
        <w:rPr>
          <w:rFonts w:ascii="宋体" w:hAnsi="宋体" w:hint="eastAsia"/>
          <w:sz w:val="24"/>
          <w:szCs w:val="24"/>
        </w:rPr>
        <w:t>、软件：</w:t>
      </w:r>
      <w:r w:rsidRPr="00452D89">
        <w:rPr>
          <w:rFonts w:ascii="宋体" w:hAnsi="宋体"/>
          <w:sz w:val="24"/>
          <w:szCs w:val="24"/>
        </w:rPr>
        <w:t>QUARTUSII</w:t>
      </w:r>
    </w:p>
    <w:p w:rsidR="00764521" w:rsidRPr="00452D89" w:rsidRDefault="00764521" w:rsidP="002F53A4">
      <w:pPr>
        <w:rPr>
          <w:rFonts w:ascii="宋体"/>
          <w:sz w:val="24"/>
          <w:szCs w:val="24"/>
        </w:rPr>
      </w:pPr>
      <w:r w:rsidRPr="00452D89">
        <w:rPr>
          <w:rFonts w:ascii="宋体" w:hAnsi="宋体"/>
          <w:sz w:val="24"/>
          <w:szCs w:val="24"/>
        </w:rPr>
        <w:t>2</w:t>
      </w:r>
      <w:r w:rsidRPr="00452D89">
        <w:rPr>
          <w:rFonts w:ascii="宋体" w:hAnsi="宋体" w:hint="eastAsia"/>
          <w:sz w:val="24"/>
          <w:szCs w:val="24"/>
        </w:rPr>
        <w:t>、硬件：</w:t>
      </w:r>
      <w:r w:rsidRPr="00452D89">
        <w:rPr>
          <w:rFonts w:ascii="宋体" w:hAnsi="宋体"/>
          <w:sz w:val="24"/>
          <w:szCs w:val="24"/>
        </w:rPr>
        <w:t>DE-2</w:t>
      </w:r>
      <w:r w:rsidRPr="00452D89">
        <w:rPr>
          <w:rFonts w:ascii="宋体" w:hAnsi="宋体" w:hint="eastAsia"/>
          <w:sz w:val="24"/>
          <w:szCs w:val="24"/>
        </w:rPr>
        <w:t>实验板，</w:t>
      </w:r>
      <w:r w:rsidRPr="00452D89">
        <w:rPr>
          <w:rFonts w:ascii="宋体" w:hAnsi="宋体"/>
          <w:sz w:val="24"/>
          <w:szCs w:val="24"/>
        </w:rPr>
        <w:t>PC</w:t>
      </w:r>
      <w:r w:rsidRPr="00452D89">
        <w:rPr>
          <w:rFonts w:ascii="宋体" w:hAnsi="宋体" w:hint="eastAsia"/>
          <w:sz w:val="24"/>
          <w:szCs w:val="24"/>
        </w:rPr>
        <w:t>机</w:t>
      </w:r>
    </w:p>
    <w:p w:rsidR="00764521" w:rsidRPr="00452D89" w:rsidRDefault="00764521" w:rsidP="002F53A4">
      <w:pPr>
        <w:rPr>
          <w:rFonts w:ascii="宋体"/>
          <w:sz w:val="24"/>
          <w:szCs w:val="24"/>
        </w:rPr>
      </w:pPr>
    </w:p>
    <w:p w:rsidR="00764521" w:rsidRPr="00452D89" w:rsidRDefault="00764521" w:rsidP="002F53A4">
      <w:pPr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三．实验原理</w:t>
      </w:r>
    </w:p>
    <w:p w:rsidR="00764521" w:rsidRPr="00452D89" w:rsidRDefault="00764521" w:rsidP="00DA0977">
      <w:pPr>
        <w:ind w:left="36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（简述设计中所用中规模集成器件的功能原理）</w:t>
      </w:r>
    </w:p>
    <w:p w:rsidR="00764521" w:rsidRPr="00452D89" w:rsidRDefault="00764521" w:rsidP="00DA0977">
      <w:pPr>
        <w:ind w:left="360"/>
        <w:rPr>
          <w:rFonts w:ascii="宋体"/>
          <w:sz w:val="24"/>
          <w:szCs w:val="24"/>
        </w:rPr>
      </w:pPr>
    </w:p>
    <w:p w:rsidR="00764521" w:rsidRPr="00452D89" w:rsidRDefault="00764521" w:rsidP="00175CB1">
      <w:pPr>
        <w:pStyle w:val="a3"/>
        <w:ind w:firstLineChars="0" w:firstLine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四．实验内容</w:t>
      </w:r>
    </w:p>
    <w:p w:rsidR="00764521" w:rsidRPr="00452D89" w:rsidRDefault="00764521" w:rsidP="00F13AB1">
      <w:pPr>
        <w:pStyle w:val="a3"/>
        <w:numPr>
          <w:ilvl w:val="0"/>
          <w:numId w:val="6"/>
        </w:numPr>
        <w:ind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设计一个两组四位二进制数的加减运算显示电路。要求：一个控制加减运算的功能按键；两数相加的绝对值不大于</w:t>
      </w:r>
      <w:r w:rsidRPr="00452D89">
        <w:rPr>
          <w:rFonts w:ascii="宋体" w:hAnsi="宋体"/>
          <w:sz w:val="24"/>
          <w:szCs w:val="24"/>
        </w:rPr>
        <w:t>15</w:t>
      </w:r>
      <w:r w:rsidRPr="00452D89">
        <w:rPr>
          <w:rFonts w:ascii="宋体" w:hAnsi="宋体" w:hint="eastAsia"/>
          <w:sz w:val="24"/>
          <w:szCs w:val="24"/>
        </w:rPr>
        <w:t>；用两个七段数码</w:t>
      </w:r>
      <w:proofErr w:type="gramStart"/>
      <w:r w:rsidRPr="00452D89">
        <w:rPr>
          <w:rFonts w:ascii="宋体" w:hAnsi="宋体" w:hint="eastAsia"/>
          <w:sz w:val="24"/>
          <w:szCs w:val="24"/>
        </w:rPr>
        <w:t>管显示</w:t>
      </w:r>
      <w:proofErr w:type="gramEnd"/>
      <w:r w:rsidRPr="00452D89">
        <w:rPr>
          <w:rFonts w:ascii="宋体" w:hAnsi="宋体" w:hint="eastAsia"/>
          <w:sz w:val="24"/>
          <w:szCs w:val="24"/>
        </w:rPr>
        <w:t>算术运算结果（</w:t>
      </w:r>
      <w:r w:rsidRPr="00452D89">
        <w:rPr>
          <w:rFonts w:ascii="宋体"/>
          <w:sz w:val="24"/>
          <w:szCs w:val="24"/>
        </w:rPr>
        <w:t>0</w:t>
      </w:r>
      <w:r w:rsidRPr="00452D89">
        <w:rPr>
          <w:rFonts w:ascii="宋体" w:hAnsi="宋体" w:hint="eastAsia"/>
          <w:sz w:val="24"/>
          <w:szCs w:val="24"/>
        </w:rPr>
        <w:t>～</w:t>
      </w:r>
      <w:r w:rsidRPr="00452D89">
        <w:rPr>
          <w:rFonts w:ascii="宋体" w:hAnsi="宋体"/>
          <w:sz w:val="24"/>
          <w:szCs w:val="24"/>
        </w:rPr>
        <w:t>15</w:t>
      </w:r>
      <w:r w:rsidRPr="00452D89">
        <w:rPr>
          <w:rFonts w:ascii="宋体" w:hAnsi="宋体" w:hint="eastAsia"/>
          <w:sz w:val="24"/>
          <w:szCs w:val="24"/>
        </w:rPr>
        <w:t>）；当运算结果为负数时，红色发光二极管亮。</w:t>
      </w:r>
    </w:p>
    <w:p w:rsidR="00764521" w:rsidRPr="00452D89" w:rsidRDefault="00764521" w:rsidP="008830BA">
      <w:pPr>
        <w:pStyle w:val="a3"/>
        <w:ind w:firstLine="48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在</w:t>
      </w:r>
      <w:r w:rsidRPr="00452D89">
        <w:rPr>
          <w:rFonts w:ascii="宋体" w:hAnsi="宋体"/>
          <w:sz w:val="24"/>
          <w:szCs w:val="24"/>
        </w:rPr>
        <w:t>QUARTUSII</w:t>
      </w:r>
      <w:r w:rsidRPr="00452D89">
        <w:rPr>
          <w:rFonts w:ascii="宋体" w:hAnsi="宋体" w:hint="eastAsia"/>
          <w:sz w:val="24"/>
          <w:szCs w:val="24"/>
        </w:rPr>
        <w:t>中进行：</w:t>
      </w:r>
    </w:p>
    <w:p w:rsidR="00764521" w:rsidRPr="00452D89" w:rsidRDefault="00764521" w:rsidP="008830BA">
      <w:pPr>
        <w:pStyle w:val="a3"/>
        <w:ind w:leftChars="171" w:left="359" w:firstLineChars="50" w:firstLine="12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（</w:t>
      </w:r>
      <w:r w:rsidRPr="00452D89">
        <w:rPr>
          <w:rFonts w:ascii="宋体" w:hAnsi="宋体"/>
          <w:sz w:val="24"/>
          <w:szCs w:val="24"/>
        </w:rPr>
        <w:t>1</w:t>
      </w:r>
      <w:r w:rsidRPr="00452D89">
        <w:rPr>
          <w:rFonts w:ascii="宋体" w:hAnsi="宋体" w:hint="eastAsia"/>
          <w:sz w:val="24"/>
          <w:szCs w:val="24"/>
        </w:rPr>
        <w:t>）电路设计（画出原理图或写出</w:t>
      </w:r>
      <w:r w:rsidRPr="00452D89">
        <w:rPr>
          <w:rFonts w:ascii="宋体" w:hAnsi="宋体"/>
          <w:sz w:val="24"/>
          <w:szCs w:val="24"/>
        </w:rPr>
        <w:t>HDL</w:t>
      </w:r>
      <w:r w:rsidRPr="00452D89">
        <w:rPr>
          <w:rFonts w:ascii="宋体" w:hAnsi="宋体" w:hint="eastAsia"/>
          <w:sz w:val="24"/>
          <w:szCs w:val="24"/>
        </w:rPr>
        <w:t>程序）</w:t>
      </w:r>
    </w:p>
    <w:p w:rsidR="00764521" w:rsidRPr="00452D89" w:rsidRDefault="00764521" w:rsidP="008830BA">
      <w:pPr>
        <w:ind w:leftChars="171" w:left="359" w:firstLineChars="50" w:firstLine="12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（</w:t>
      </w:r>
      <w:r w:rsidRPr="00452D89">
        <w:rPr>
          <w:rFonts w:ascii="宋体" w:hAnsi="宋体"/>
          <w:sz w:val="24"/>
          <w:szCs w:val="24"/>
        </w:rPr>
        <w:t>2</w:t>
      </w:r>
      <w:r w:rsidRPr="00452D89">
        <w:rPr>
          <w:rFonts w:ascii="宋体" w:hAnsi="宋体" w:hint="eastAsia"/>
          <w:sz w:val="24"/>
          <w:szCs w:val="24"/>
        </w:rPr>
        <w:t>）功能仿真（波形截图）</w:t>
      </w:r>
    </w:p>
    <w:p w:rsidR="00764521" w:rsidRPr="00452D89" w:rsidRDefault="00764521" w:rsidP="008830BA">
      <w:pPr>
        <w:ind w:leftChars="171" w:left="359" w:firstLineChars="50" w:firstLine="12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（</w:t>
      </w:r>
      <w:r w:rsidRPr="00452D89">
        <w:rPr>
          <w:rFonts w:ascii="宋体" w:hAnsi="宋体"/>
          <w:sz w:val="24"/>
          <w:szCs w:val="24"/>
        </w:rPr>
        <w:t>3</w:t>
      </w:r>
      <w:r w:rsidRPr="00452D89">
        <w:rPr>
          <w:rFonts w:ascii="宋体" w:hAnsi="宋体" w:hint="eastAsia"/>
          <w:sz w:val="24"/>
          <w:szCs w:val="24"/>
        </w:rPr>
        <w:t>）时序仿真（波形截图）</w:t>
      </w:r>
    </w:p>
    <w:p w:rsidR="00764521" w:rsidRPr="00452D89" w:rsidRDefault="00764521" w:rsidP="00F13AB1">
      <w:pPr>
        <w:rPr>
          <w:rFonts w:ascii="宋体"/>
          <w:sz w:val="24"/>
          <w:szCs w:val="24"/>
        </w:rPr>
      </w:pPr>
      <w:r w:rsidRPr="00452D89">
        <w:rPr>
          <w:rFonts w:ascii="宋体" w:hAnsi="宋体"/>
          <w:sz w:val="24"/>
          <w:szCs w:val="24"/>
        </w:rPr>
        <w:t>2</w:t>
      </w:r>
      <w:r w:rsidRPr="00452D89">
        <w:rPr>
          <w:rFonts w:ascii="宋体" w:hAnsi="宋体" w:hint="eastAsia"/>
          <w:sz w:val="24"/>
          <w:szCs w:val="24"/>
        </w:rPr>
        <w:t>、下载</w:t>
      </w:r>
      <w:r w:rsidRPr="00452D89">
        <w:rPr>
          <w:rFonts w:ascii="宋体" w:hAnsi="宋体"/>
          <w:sz w:val="24"/>
          <w:szCs w:val="24"/>
        </w:rPr>
        <w:t>DE-2</w:t>
      </w:r>
      <w:r w:rsidRPr="00452D89">
        <w:rPr>
          <w:rFonts w:ascii="宋体" w:hAnsi="宋体" w:hint="eastAsia"/>
          <w:sz w:val="24"/>
          <w:szCs w:val="24"/>
        </w:rPr>
        <w:t>板验证设计结果。</w:t>
      </w:r>
    </w:p>
    <w:p w:rsidR="00764521" w:rsidRPr="00452D89" w:rsidRDefault="00764521" w:rsidP="00F13AB1">
      <w:pPr>
        <w:rPr>
          <w:rFonts w:ascii="宋体"/>
          <w:sz w:val="24"/>
          <w:szCs w:val="24"/>
        </w:rPr>
      </w:pPr>
    </w:p>
    <w:p w:rsidR="00764521" w:rsidRPr="00452D89" w:rsidRDefault="00764521" w:rsidP="00DE772E">
      <w:pPr>
        <w:pStyle w:val="a3"/>
        <w:ind w:firstLineChars="0" w:firstLine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五．实验总结</w:t>
      </w:r>
    </w:p>
    <w:p w:rsidR="00764521" w:rsidRPr="00452D89" w:rsidRDefault="00764521" w:rsidP="00F13AB1">
      <w:pPr>
        <w:pStyle w:val="a3"/>
        <w:numPr>
          <w:ilvl w:val="0"/>
          <w:numId w:val="5"/>
        </w:numPr>
        <w:ind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实验故障及解决方法</w:t>
      </w:r>
    </w:p>
    <w:p w:rsidR="00764521" w:rsidRPr="00452D89" w:rsidRDefault="00764521" w:rsidP="00F13AB1">
      <w:pPr>
        <w:pStyle w:val="a3"/>
        <w:numPr>
          <w:ilvl w:val="0"/>
          <w:numId w:val="5"/>
        </w:numPr>
        <w:ind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实验体会</w:t>
      </w:r>
    </w:p>
    <w:p w:rsidR="00764521" w:rsidRPr="00452D89" w:rsidRDefault="00764521" w:rsidP="002C3955">
      <w:pPr>
        <w:rPr>
          <w:rFonts w:ascii="宋体"/>
          <w:sz w:val="24"/>
          <w:szCs w:val="24"/>
        </w:rPr>
      </w:pPr>
    </w:p>
    <w:p w:rsidR="00764521" w:rsidRPr="00452D89" w:rsidRDefault="00764521" w:rsidP="00DE772E">
      <w:pPr>
        <w:pStyle w:val="a3"/>
        <w:ind w:firstLineChars="0" w:firstLine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六．思考题</w:t>
      </w:r>
    </w:p>
    <w:p w:rsidR="00764521" w:rsidRPr="00452D89" w:rsidRDefault="00764521" w:rsidP="00770998">
      <w:pPr>
        <w:pStyle w:val="a3"/>
        <w:numPr>
          <w:ilvl w:val="0"/>
          <w:numId w:val="4"/>
        </w:numPr>
        <w:ind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当运算结果大于</w:t>
      </w:r>
      <w:r w:rsidRPr="00452D89">
        <w:rPr>
          <w:rFonts w:ascii="宋体" w:hAnsi="宋体"/>
          <w:sz w:val="24"/>
          <w:szCs w:val="24"/>
        </w:rPr>
        <w:t>15</w:t>
      </w:r>
      <w:r w:rsidRPr="00452D89">
        <w:rPr>
          <w:rFonts w:ascii="宋体" w:hAnsi="宋体" w:hint="eastAsia"/>
          <w:sz w:val="24"/>
          <w:szCs w:val="24"/>
        </w:rPr>
        <w:t>时，显示译码电路如何设计？</w:t>
      </w:r>
    </w:p>
    <w:p w:rsidR="00764521" w:rsidRPr="00452D89" w:rsidRDefault="00764521" w:rsidP="00120A71">
      <w:pPr>
        <w:pStyle w:val="a3"/>
        <w:numPr>
          <w:ilvl w:val="0"/>
          <w:numId w:val="4"/>
        </w:numPr>
        <w:ind w:firstLineChars="0"/>
        <w:rPr>
          <w:rFonts w:ascii="宋体"/>
          <w:sz w:val="24"/>
          <w:szCs w:val="24"/>
        </w:rPr>
      </w:pPr>
      <w:r w:rsidRPr="00452D89">
        <w:rPr>
          <w:rFonts w:ascii="宋体" w:hAnsi="宋体" w:hint="eastAsia"/>
          <w:sz w:val="24"/>
          <w:szCs w:val="24"/>
        </w:rPr>
        <w:t>如何实现两个一位十进制数的加减运算电路？</w:t>
      </w:r>
    </w:p>
    <w:sectPr w:rsidR="00764521" w:rsidRPr="00452D89" w:rsidSect="007A435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62C" w:rsidRDefault="004A662C" w:rsidP="00347C9B">
      <w:r>
        <w:separator/>
      </w:r>
    </w:p>
  </w:endnote>
  <w:endnote w:type="continuationSeparator" w:id="0">
    <w:p w:rsidR="004A662C" w:rsidRDefault="004A662C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62C" w:rsidRDefault="004A662C" w:rsidP="00347C9B">
      <w:r>
        <w:separator/>
      </w:r>
    </w:p>
  </w:footnote>
  <w:footnote w:type="continuationSeparator" w:id="0">
    <w:p w:rsidR="004A662C" w:rsidRDefault="004A662C" w:rsidP="00347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21" w:rsidRDefault="00764521" w:rsidP="00FD18F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CE7643B"/>
    <w:multiLevelType w:val="hybridMultilevel"/>
    <w:tmpl w:val="38128D74"/>
    <w:lvl w:ilvl="0" w:tplc="F7181F9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34C193E"/>
    <w:multiLevelType w:val="hybridMultilevel"/>
    <w:tmpl w:val="28440A94"/>
    <w:lvl w:ilvl="0" w:tplc="B0D8E2E6">
      <w:start w:val="6"/>
      <w:numFmt w:val="japaneseCounting"/>
      <w:lvlText w:val="%1．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E211513"/>
    <w:multiLevelType w:val="hybridMultilevel"/>
    <w:tmpl w:val="647EAE80"/>
    <w:lvl w:ilvl="0" w:tplc="A148D372">
      <w:start w:val="1"/>
      <w:numFmt w:val="decimal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0D90A12"/>
    <w:multiLevelType w:val="hybridMultilevel"/>
    <w:tmpl w:val="D046B5B4"/>
    <w:lvl w:ilvl="0" w:tplc="B29EFA60">
      <w:start w:val="3"/>
      <w:numFmt w:val="decimal"/>
      <w:lvlText w:val="（%1）"/>
      <w:lvlJc w:val="left"/>
      <w:pPr>
        <w:ind w:left="1184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44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4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  <w:rPr>
        <w:rFonts w:cs="Times New Roman"/>
      </w:rPr>
    </w:lvl>
  </w:abstractNum>
  <w:abstractNum w:abstractNumId="8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20A71"/>
    <w:rsid w:val="00023CA7"/>
    <w:rsid w:val="0005265B"/>
    <w:rsid w:val="00073BC2"/>
    <w:rsid w:val="000814D5"/>
    <w:rsid w:val="00091B7F"/>
    <w:rsid w:val="000C735F"/>
    <w:rsid w:val="00120A71"/>
    <w:rsid w:val="001474F2"/>
    <w:rsid w:val="00175CB1"/>
    <w:rsid w:val="001D392C"/>
    <w:rsid w:val="0022391A"/>
    <w:rsid w:val="00225BF8"/>
    <w:rsid w:val="0028328A"/>
    <w:rsid w:val="0028510D"/>
    <w:rsid w:val="002A58E1"/>
    <w:rsid w:val="002C3955"/>
    <w:rsid w:val="002E1A2A"/>
    <w:rsid w:val="002F53A4"/>
    <w:rsid w:val="00347C9B"/>
    <w:rsid w:val="0036438D"/>
    <w:rsid w:val="00367FD0"/>
    <w:rsid w:val="003F568B"/>
    <w:rsid w:val="00452D89"/>
    <w:rsid w:val="004A662C"/>
    <w:rsid w:val="004D30C2"/>
    <w:rsid w:val="004E4BCA"/>
    <w:rsid w:val="004F3105"/>
    <w:rsid w:val="004F7225"/>
    <w:rsid w:val="0050655C"/>
    <w:rsid w:val="00562A8B"/>
    <w:rsid w:val="006532BC"/>
    <w:rsid w:val="00654A89"/>
    <w:rsid w:val="00673F1C"/>
    <w:rsid w:val="006A4DD6"/>
    <w:rsid w:val="006A5596"/>
    <w:rsid w:val="006A65B9"/>
    <w:rsid w:val="007017D0"/>
    <w:rsid w:val="00724C85"/>
    <w:rsid w:val="007311BA"/>
    <w:rsid w:val="00764521"/>
    <w:rsid w:val="00770998"/>
    <w:rsid w:val="007A4355"/>
    <w:rsid w:val="007D4131"/>
    <w:rsid w:val="007E405A"/>
    <w:rsid w:val="00840DFB"/>
    <w:rsid w:val="00850D37"/>
    <w:rsid w:val="008827A4"/>
    <w:rsid w:val="008830BA"/>
    <w:rsid w:val="009021A9"/>
    <w:rsid w:val="00955349"/>
    <w:rsid w:val="00A63DF0"/>
    <w:rsid w:val="00A91A9D"/>
    <w:rsid w:val="00AF0307"/>
    <w:rsid w:val="00AF1CDF"/>
    <w:rsid w:val="00B42C6C"/>
    <w:rsid w:val="00B75E00"/>
    <w:rsid w:val="00B76D21"/>
    <w:rsid w:val="00B82A32"/>
    <w:rsid w:val="00BC5B78"/>
    <w:rsid w:val="00BE46A3"/>
    <w:rsid w:val="00C04E94"/>
    <w:rsid w:val="00C257BD"/>
    <w:rsid w:val="00C63D69"/>
    <w:rsid w:val="00C67430"/>
    <w:rsid w:val="00CA39CA"/>
    <w:rsid w:val="00CB41AA"/>
    <w:rsid w:val="00DA0977"/>
    <w:rsid w:val="00DD14C8"/>
    <w:rsid w:val="00DE772E"/>
    <w:rsid w:val="00E60CEB"/>
    <w:rsid w:val="00E70BCF"/>
    <w:rsid w:val="00EF0C8B"/>
    <w:rsid w:val="00F13AB1"/>
    <w:rsid w:val="00F77481"/>
    <w:rsid w:val="00FD1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3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347C9B"/>
    <w:rPr>
      <w:sz w:val="18"/>
    </w:rPr>
  </w:style>
  <w:style w:type="paragraph" w:styleId="a5">
    <w:name w:val="footer"/>
    <w:basedOn w:val="a"/>
    <w:link w:val="Char0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347C9B"/>
    <w:rPr>
      <w:sz w:val="18"/>
    </w:rPr>
  </w:style>
  <w:style w:type="table" w:styleId="a6">
    <w:name w:val="Table Grid"/>
    <w:basedOn w:val="a1"/>
    <w:uiPriority w:val="99"/>
    <w:locked/>
    <w:rsid w:val="007E405A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65</Words>
  <Characters>372</Characters>
  <Application>Microsoft Office Word</Application>
  <DocSecurity>0</DocSecurity>
  <Lines>3</Lines>
  <Paragraphs>1</Paragraphs>
  <ScaleCrop>false</ScaleCrop>
  <Company>微软中国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可编程逻辑器件FPGA实验一</dc:title>
  <dc:subject/>
  <dc:creator>管理员帐户</dc:creator>
  <cp:keywords/>
  <dc:description/>
  <cp:lastModifiedBy>admin</cp:lastModifiedBy>
  <cp:revision>25</cp:revision>
  <dcterms:created xsi:type="dcterms:W3CDTF">2015-04-26T14:33:00Z</dcterms:created>
  <dcterms:modified xsi:type="dcterms:W3CDTF">2021-05-17T09:12:00Z</dcterms:modified>
</cp:coreProperties>
</file>