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9368E" w14:textId="77777777" w:rsidR="00A904F8" w:rsidRPr="00A904F8" w:rsidRDefault="00A904F8" w:rsidP="00A904F8">
      <w:pPr>
        <w:widowControl/>
        <w:spacing w:before="100" w:beforeAutospacing="1" w:after="100" w:afterAutospacing="1"/>
        <w:jc w:val="center"/>
        <w:outlineLvl w:val="1"/>
        <w:rPr>
          <w:rFonts w:ascii="Times New Roman" w:eastAsia="Times New Roman" w:hAnsi="Times New Roman" w:cs="Times New Roman"/>
          <w:b/>
          <w:bCs/>
          <w:kern w:val="0"/>
          <w:sz w:val="36"/>
          <w:szCs w:val="36"/>
        </w:rPr>
      </w:pPr>
      <w:r w:rsidRPr="00A904F8">
        <w:rPr>
          <w:rFonts w:ascii="Times New Roman" w:eastAsia="Times New Roman" w:hAnsi="Times New Roman" w:cs="Times New Roman"/>
          <w:b/>
          <w:bCs/>
          <w:kern w:val="0"/>
          <w:sz w:val="36"/>
          <w:szCs w:val="36"/>
        </w:rPr>
        <w:t>CS 455 Programming Assignment 2</w:t>
      </w:r>
    </w:p>
    <w:p w14:paraId="145EC067" w14:textId="77777777" w:rsidR="00A904F8" w:rsidRPr="00A904F8" w:rsidRDefault="00A904F8" w:rsidP="00A904F8">
      <w:pPr>
        <w:widowControl/>
        <w:jc w:val="righ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Fall 2017 [Bono] </w:t>
      </w:r>
      <w:r w:rsidRPr="00A904F8">
        <w:rPr>
          <w:rFonts w:ascii="Times New Roman" w:eastAsia="Times New Roman" w:hAnsi="Times New Roman" w:cs="Times New Roman"/>
          <w:kern w:val="0"/>
        </w:rPr>
        <w:br/>
      </w:r>
      <w:r w:rsidRPr="00A904F8">
        <w:rPr>
          <w:rFonts w:ascii="Times New Roman" w:eastAsia="Times New Roman" w:hAnsi="Times New Roman" w:cs="Times New Roman"/>
          <w:b/>
          <w:bCs/>
          <w:kern w:val="0"/>
        </w:rPr>
        <w:t>Due:</w:t>
      </w:r>
      <w:r w:rsidRPr="00A904F8">
        <w:rPr>
          <w:rFonts w:ascii="Times New Roman" w:eastAsia="Times New Roman" w:hAnsi="Times New Roman" w:cs="Times New Roman"/>
          <w:kern w:val="0"/>
        </w:rPr>
        <w:t xml:space="preserve"> Wed, Oct. 4, 11:59pm </w:t>
      </w:r>
    </w:p>
    <w:p w14:paraId="1207E897"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pict w14:anchorId="1CB170D6">
          <v:rect id="_x0000_i1025" style="width:0;height:1.5pt" o:hralign="center" o:hrstd="t" o:hr="t" fillcolor="#aaa" stroked="f"/>
        </w:pict>
      </w:r>
    </w:p>
    <w:p w14:paraId="5472B309"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intro"/>
      <w:r w:rsidRPr="00A904F8">
        <w:rPr>
          <w:rFonts w:ascii="Times New Roman" w:eastAsia="Times New Roman" w:hAnsi="Times New Roman" w:cs="Times New Roman"/>
          <w:b/>
          <w:bCs/>
          <w:kern w:val="0"/>
          <w:sz w:val="27"/>
          <w:szCs w:val="27"/>
        </w:rPr>
        <w:t>Introduction</w:t>
      </w:r>
    </w:p>
    <w:bookmarkEnd w:id="0"/>
    <w:p w14:paraId="4F4B335D"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In this assignment you will get practice working with Java arrays, more practice implementing your own classes, and practice creating a procedural design in Java (in the </w:t>
      </w:r>
      <w:r w:rsidRPr="00A904F8">
        <w:rPr>
          <w:rFonts w:ascii="Courier New" w:hAnsi="Courier New" w:cs="Courier New"/>
          <w:kern w:val="0"/>
          <w:sz w:val="20"/>
          <w:szCs w:val="20"/>
        </w:rPr>
        <w:t>BulgarianSolitaireSimulator</w:t>
      </w:r>
      <w:r w:rsidRPr="00A904F8">
        <w:rPr>
          <w:rFonts w:ascii="Times New Roman" w:eastAsia="Times New Roman" w:hAnsi="Times New Roman" w:cs="Times New Roman"/>
          <w:kern w:val="0"/>
        </w:rPr>
        <w:t xml:space="preserve"> class). Like you did in assignment 1 and lab 4, you will be implementing a class whose specification we have given you, in this case a class called </w:t>
      </w:r>
      <w:r w:rsidRPr="00A904F8">
        <w:rPr>
          <w:rFonts w:ascii="Courier New" w:hAnsi="Courier New" w:cs="Courier New"/>
          <w:kern w:val="0"/>
          <w:sz w:val="20"/>
          <w:szCs w:val="20"/>
        </w:rPr>
        <w:t>SolitaireBoard</w:t>
      </w:r>
      <w:r w:rsidRPr="00A904F8">
        <w:rPr>
          <w:rFonts w:ascii="Times New Roman" w:eastAsia="Times New Roman" w:hAnsi="Times New Roman" w:cs="Times New Roman"/>
          <w:kern w:val="0"/>
        </w:rPr>
        <w:t xml:space="preserve">, to represent the board configuration for a specific type of solitaire game described further below. You will also be using tools to help develop correct code, such as </w:t>
      </w:r>
      <w:r w:rsidRPr="00A904F8">
        <w:rPr>
          <w:rFonts w:ascii="Courier New" w:hAnsi="Courier New" w:cs="Courier New"/>
          <w:kern w:val="0"/>
          <w:sz w:val="20"/>
          <w:szCs w:val="20"/>
        </w:rPr>
        <w:t>assert</w:t>
      </w:r>
      <w:r w:rsidRPr="00A904F8">
        <w:rPr>
          <w:rFonts w:ascii="Times New Roman" w:eastAsia="Times New Roman" w:hAnsi="Times New Roman" w:cs="Times New Roman"/>
          <w:kern w:val="0"/>
        </w:rPr>
        <w:t xml:space="preserve"> statements along with code to verify that your class implementation is consistent. </w:t>
      </w:r>
    </w:p>
    <w:p w14:paraId="12FE617C"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Note: this program is due after your midterm exam, but it's a fair amount bigger than the first assignment. We recommend getting started on it before the midterm. It only uses topics from before the midterm, so working on it now will also help you prepare for the exam (there will be paper and pencil array programming problems as part of the exam). </w:t>
      </w:r>
      <w:bookmarkStart w:id="1" w:name="resources"/>
    </w:p>
    <w:p w14:paraId="43EE9EB3"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A904F8">
        <w:rPr>
          <w:rFonts w:ascii="Times New Roman" w:eastAsia="Times New Roman" w:hAnsi="Times New Roman" w:cs="Times New Roman"/>
          <w:b/>
          <w:bCs/>
          <w:kern w:val="0"/>
          <w:sz w:val="27"/>
          <w:szCs w:val="27"/>
        </w:rPr>
        <w:t>Resources</w:t>
      </w:r>
      <w:bookmarkEnd w:id="1"/>
    </w:p>
    <w:p w14:paraId="344B0BE6"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Horstmann, Special topic 11.6, </w:t>
      </w:r>
      <w:r w:rsidRPr="00A904F8">
        <w:rPr>
          <w:rFonts w:ascii="Courier New" w:hAnsi="Courier New" w:cs="Courier New"/>
          <w:kern w:val="0"/>
          <w:sz w:val="20"/>
          <w:szCs w:val="20"/>
        </w:rPr>
        <w:t>assert</w:t>
      </w:r>
      <w:r w:rsidRPr="00A904F8">
        <w:rPr>
          <w:rFonts w:ascii="Times New Roman" w:eastAsia="Times New Roman" w:hAnsi="Times New Roman" w:cs="Times New Roman"/>
          <w:kern w:val="0"/>
        </w:rPr>
        <w:t xml:space="preserve"> statements </w:t>
      </w:r>
    </w:p>
    <w:p w14:paraId="3E144C59"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lastRenderedPageBreak/>
        <w:t xml:space="preserve">Horstmann, Section 11.3 Command-line arguments </w:t>
      </w:r>
    </w:p>
    <w:p w14:paraId="2BC1CB59"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Horstmann, Section 8.4 </w:t>
      </w:r>
      <w:r w:rsidRPr="00A904F8">
        <w:rPr>
          <w:rFonts w:ascii="Courier New" w:hAnsi="Courier New" w:cs="Courier New"/>
          <w:kern w:val="0"/>
          <w:sz w:val="20"/>
          <w:szCs w:val="20"/>
        </w:rPr>
        <w:t>static</w:t>
      </w:r>
      <w:r w:rsidRPr="00A904F8">
        <w:rPr>
          <w:rFonts w:ascii="Times New Roman" w:eastAsia="Times New Roman" w:hAnsi="Times New Roman" w:cs="Times New Roman"/>
          <w:kern w:val="0"/>
        </w:rPr>
        <w:t xml:space="preserve"> methods </w:t>
      </w:r>
    </w:p>
    <w:p w14:paraId="44A2E714"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Horstmann, Section 11.2 Text Input and Output </w:t>
      </w:r>
    </w:p>
    <w:p w14:paraId="3887CAA0"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Horstmann, Section 7.1.4, 7.3 Partially-filled arrays </w:t>
      </w:r>
    </w:p>
    <w:p w14:paraId="4C75263B"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CS 455 lecture, 9/19, Representation invariants </w:t>
      </w:r>
    </w:p>
    <w:p w14:paraId="45487190"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CS 455 lectures 9/12, 9/14, 9/19, Partially-filled array example </w:t>
      </w:r>
    </w:p>
    <w:p w14:paraId="073969C6" w14:textId="77777777" w:rsidR="00A904F8" w:rsidRPr="00A904F8" w:rsidRDefault="00A904F8" w:rsidP="00A904F8">
      <w:pPr>
        <w:widowControl/>
        <w:numPr>
          <w:ilvl w:val="0"/>
          <w:numId w:val="1"/>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Horstmann, Special topic 8.1 Parameter passing </w:t>
      </w:r>
    </w:p>
    <w:p w14:paraId="409B76D8"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2" w:name="files"/>
      <w:r w:rsidRPr="00A904F8">
        <w:rPr>
          <w:rFonts w:ascii="Times New Roman" w:eastAsia="Times New Roman" w:hAnsi="Times New Roman" w:cs="Times New Roman"/>
          <w:b/>
          <w:bCs/>
          <w:kern w:val="0"/>
          <w:sz w:val="27"/>
          <w:szCs w:val="27"/>
        </w:rPr>
        <w:t>The assignment files</w:t>
      </w:r>
    </w:p>
    <w:bookmarkEnd w:id="2"/>
    <w:p w14:paraId="272B12DD"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b/>
          <w:bCs/>
          <w:kern w:val="0"/>
        </w:rPr>
        <w:t>Getting the assignment files.</w:t>
      </w:r>
      <w:r w:rsidRPr="00A904F8">
        <w:rPr>
          <w:rFonts w:ascii="Times New Roman" w:eastAsia="Times New Roman" w:hAnsi="Times New Roman" w:cs="Times New Roman"/>
          <w:kern w:val="0"/>
        </w:rPr>
        <w:t xml:space="preserve"> On your scf account make a pa2 directory and cd into it. The following command will copy the necessary files to your current directory: </w:t>
      </w:r>
    </w:p>
    <w:p w14:paraId="3A7F6C52"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gmake -f ~csci455/assgts/pa2/Makefile getfiles</w:t>
      </w:r>
    </w:p>
    <w:p w14:paraId="456B5CE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The files in </w:t>
      </w:r>
      <w:r w:rsidRPr="00A904F8">
        <w:rPr>
          <w:rFonts w:ascii="Courier New" w:hAnsi="Courier New" w:cs="Courier New"/>
          <w:b/>
          <w:bCs/>
          <w:kern w:val="0"/>
          <w:sz w:val="20"/>
          <w:szCs w:val="20"/>
        </w:rPr>
        <w:t>bold</w:t>
      </w:r>
      <w:r w:rsidRPr="00A904F8">
        <w:rPr>
          <w:rFonts w:ascii="Times New Roman" w:hAnsi="Times New Roman" w:cs="Times New Roman"/>
          <w:kern w:val="0"/>
        </w:rPr>
        <w:t xml:space="preserve"> below are ones you create and/or modify and submit. The ones not in bold are ones that you will use, but not modify. The files are: </w:t>
      </w:r>
    </w:p>
    <w:p w14:paraId="42D8F9D1" w14:textId="77777777" w:rsidR="00A904F8" w:rsidRPr="00A904F8" w:rsidRDefault="00A904F8" w:rsidP="00A904F8">
      <w:pPr>
        <w:widowControl/>
        <w:numPr>
          <w:ilvl w:val="0"/>
          <w:numId w:val="2"/>
        </w:numPr>
        <w:spacing w:before="100" w:beforeAutospacing="1" w:after="100" w:afterAutospacing="1"/>
        <w:jc w:val="left"/>
        <w:rPr>
          <w:rFonts w:ascii="Times New Roman" w:eastAsia="Times New Roman" w:hAnsi="Times New Roman" w:cs="Times New Roman"/>
          <w:kern w:val="0"/>
        </w:rPr>
      </w:pPr>
      <w:hyperlink r:id="rId7" w:history="1">
        <w:r w:rsidRPr="00A904F8">
          <w:rPr>
            <w:rFonts w:ascii="Courier New" w:hAnsi="Courier New" w:cs="Courier New"/>
            <w:b/>
            <w:bCs/>
            <w:color w:val="0000FF"/>
            <w:kern w:val="0"/>
            <w:sz w:val="20"/>
            <w:szCs w:val="20"/>
            <w:u w:val="single"/>
          </w:rPr>
          <w:t>SolitaireBoard.java</w:t>
        </w:r>
      </w:hyperlink>
      <w:r w:rsidRPr="00A904F8">
        <w:rPr>
          <w:rFonts w:ascii="Times New Roman" w:eastAsia="Times New Roman" w:hAnsi="Times New Roman" w:cs="Times New Roman"/>
          <w:kern w:val="0"/>
        </w:rPr>
        <w:t xml:space="preserve"> The </w:t>
      </w:r>
      <w:hyperlink r:id="rId8" w:anchor="interface" w:history="1">
        <w:r w:rsidRPr="00A904F8">
          <w:rPr>
            <w:rFonts w:ascii="Times New Roman" w:eastAsia="Times New Roman" w:hAnsi="Times New Roman" w:cs="Times New Roman"/>
            <w:color w:val="0000FF"/>
            <w:kern w:val="0"/>
            <w:u w:val="single"/>
          </w:rPr>
          <w:t>interface</w:t>
        </w:r>
      </w:hyperlink>
      <w:r w:rsidRPr="00A904F8">
        <w:rPr>
          <w:rFonts w:ascii="Times New Roman" w:eastAsia="Times New Roman" w:hAnsi="Times New Roman" w:cs="Times New Roman"/>
          <w:kern w:val="0"/>
        </w:rPr>
        <w:t xml:space="preserve"> for the </w:t>
      </w:r>
      <w:r w:rsidRPr="00A904F8">
        <w:rPr>
          <w:rFonts w:ascii="Courier New" w:hAnsi="Courier New" w:cs="Courier New"/>
          <w:kern w:val="0"/>
          <w:sz w:val="20"/>
          <w:szCs w:val="20"/>
        </w:rPr>
        <w:t>SolitaireBoard</w:t>
      </w:r>
      <w:r w:rsidRPr="00A904F8">
        <w:rPr>
          <w:rFonts w:ascii="Times New Roman" w:eastAsia="Times New Roman" w:hAnsi="Times New Roman" w:cs="Times New Roman"/>
          <w:kern w:val="0"/>
        </w:rPr>
        <w:t xml:space="preserve"> class; it contains stub versions of the functions so it will compile. It also contains some named constants. You will be completing the </w:t>
      </w:r>
      <w:hyperlink r:id="rId9" w:anchor="impl" w:history="1">
        <w:r w:rsidRPr="00A904F8">
          <w:rPr>
            <w:rFonts w:ascii="Times New Roman" w:eastAsia="Times New Roman" w:hAnsi="Times New Roman" w:cs="Times New Roman"/>
            <w:color w:val="0000FF"/>
            <w:kern w:val="0"/>
            <w:u w:val="single"/>
          </w:rPr>
          <w:t>implementation</w:t>
        </w:r>
      </w:hyperlink>
      <w:r w:rsidRPr="00A904F8">
        <w:rPr>
          <w:rFonts w:ascii="Times New Roman" w:eastAsia="Times New Roman" w:hAnsi="Times New Roman" w:cs="Times New Roman"/>
          <w:kern w:val="0"/>
        </w:rPr>
        <w:t xml:space="preserve"> of this class. You may not change the interface for this class, but you may add private instance variables and/or private methods to it </w:t>
      </w:r>
    </w:p>
    <w:p w14:paraId="18F49B39" w14:textId="77777777" w:rsidR="00A904F8" w:rsidRPr="00A904F8" w:rsidRDefault="00A904F8" w:rsidP="00A904F8">
      <w:pPr>
        <w:widowControl/>
        <w:numPr>
          <w:ilvl w:val="0"/>
          <w:numId w:val="2"/>
        </w:numPr>
        <w:spacing w:before="100" w:beforeAutospacing="1" w:after="100" w:afterAutospacing="1"/>
        <w:jc w:val="left"/>
        <w:rPr>
          <w:rFonts w:ascii="Times New Roman" w:eastAsia="Times New Roman" w:hAnsi="Times New Roman" w:cs="Times New Roman"/>
          <w:kern w:val="0"/>
        </w:rPr>
      </w:pPr>
      <w:hyperlink r:id="rId10" w:history="1">
        <w:r w:rsidRPr="00A904F8">
          <w:rPr>
            <w:rFonts w:ascii="Courier New" w:hAnsi="Courier New" w:cs="Courier New"/>
            <w:b/>
            <w:bCs/>
            <w:color w:val="0000FF"/>
            <w:kern w:val="0"/>
            <w:sz w:val="20"/>
            <w:szCs w:val="20"/>
            <w:u w:val="single"/>
          </w:rPr>
          <w:t>BulgarianSolitaireSimulator.java</w:t>
        </w:r>
      </w:hyperlink>
      <w:r w:rsidRPr="00A904F8">
        <w:rPr>
          <w:rFonts w:ascii="Times New Roman" w:eastAsia="Times New Roman" w:hAnsi="Times New Roman" w:cs="Times New Roman"/>
          <w:kern w:val="0"/>
        </w:rPr>
        <w:t xml:space="preserve"> A main program that does a Bulgarian Solitaire Simulation. This simulation is described further in the section on </w:t>
      </w:r>
      <w:hyperlink r:id="rId11" w:anchor="assgt" w:history="1">
        <w:r w:rsidRPr="00A904F8">
          <w:rPr>
            <w:rFonts w:ascii="Times New Roman" w:eastAsia="Times New Roman" w:hAnsi="Times New Roman" w:cs="Times New Roman"/>
            <w:color w:val="0000FF"/>
            <w:kern w:val="0"/>
            <w:u w:val="single"/>
          </w:rPr>
          <w:t>the assignment</w:t>
        </w:r>
      </w:hyperlink>
      <w:r w:rsidRPr="00A904F8">
        <w:rPr>
          <w:rFonts w:ascii="Times New Roman" w:eastAsia="Times New Roman" w:hAnsi="Times New Roman" w:cs="Times New Roman"/>
          <w:kern w:val="0"/>
        </w:rPr>
        <w:t xml:space="preserve"> </w:t>
      </w:r>
    </w:p>
    <w:p w14:paraId="7AF39A71" w14:textId="77777777" w:rsidR="00A904F8" w:rsidRPr="00A904F8" w:rsidRDefault="00A904F8" w:rsidP="00A904F8">
      <w:pPr>
        <w:widowControl/>
        <w:numPr>
          <w:ilvl w:val="0"/>
          <w:numId w:val="2"/>
        </w:numPr>
        <w:spacing w:before="100" w:beforeAutospacing="1" w:after="100" w:afterAutospacing="1"/>
        <w:jc w:val="left"/>
        <w:rPr>
          <w:rFonts w:ascii="Times New Roman" w:eastAsia="Times New Roman" w:hAnsi="Times New Roman" w:cs="Times New Roman"/>
          <w:kern w:val="0"/>
        </w:rPr>
      </w:pPr>
      <w:hyperlink r:id="rId12" w:history="1">
        <w:r w:rsidRPr="00A904F8">
          <w:rPr>
            <w:rFonts w:ascii="Courier New" w:hAnsi="Courier New" w:cs="Courier New"/>
            <w:color w:val="0000FF"/>
            <w:kern w:val="0"/>
            <w:sz w:val="20"/>
            <w:szCs w:val="20"/>
            <w:u w:val="single"/>
          </w:rPr>
          <w:t>Makefile</w:t>
        </w:r>
      </w:hyperlink>
      <w:r w:rsidRPr="00A904F8">
        <w:rPr>
          <w:rFonts w:ascii="Times New Roman" w:eastAsia="Times New Roman" w:hAnsi="Times New Roman" w:cs="Times New Roman"/>
          <w:kern w:val="0"/>
        </w:rPr>
        <w:t xml:space="preserve"> This has the rules for downloading and submitting the files. These rules are input to the </w:t>
      </w:r>
      <w:r w:rsidRPr="00A904F8">
        <w:rPr>
          <w:rFonts w:ascii="Courier New" w:hAnsi="Courier New" w:cs="Courier New"/>
          <w:kern w:val="0"/>
          <w:sz w:val="20"/>
          <w:szCs w:val="20"/>
        </w:rPr>
        <w:t>gmake</w:t>
      </w:r>
      <w:r w:rsidRPr="00A904F8">
        <w:rPr>
          <w:rFonts w:ascii="Times New Roman" w:eastAsia="Times New Roman" w:hAnsi="Times New Roman" w:cs="Times New Roman"/>
          <w:kern w:val="0"/>
        </w:rPr>
        <w:t xml:space="preserve"> program. The assignment description explains how you will need to use it above, and in the section on </w:t>
      </w:r>
      <w:hyperlink r:id="rId13" w:anchor="submit" w:history="1">
        <w:r w:rsidRPr="00A904F8">
          <w:rPr>
            <w:rFonts w:ascii="Times New Roman" w:eastAsia="Times New Roman" w:hAnsi="Times New Roman" w:cs="Times New Roman"/>
            <w:color w:val="0000FF"/>
            <w:kern w:val="0"/>
            <w:u w:val="single"/>
          </w:rPr>
          <w:t>how to turn in your assignment</w:t>
        </w:r>
      </w:hyperlink>
      <w:r w:rsidRPr="00A904F8">
        <w:rPr>
          <w:rFonts w:ascii="Times New Roman" w:eastAsia="Times New Roman" w:hAnsi="Times New Roman" w:cs="Times New Roman"/>
          <w:kern w:val="0"/>
        </w:rPr>
        <w:t xml:space="preserve">. </w:t>
      </w:r>
      <w:bookmarkStart w:id="3" w:name="certification"/>
      <w:bookmarkEnd w:id="3"/>
    </w:p>
    <w:p w14:paraId="6E78DEDA" w14:textId="77777777" w:rsidR="00A904F8" w:rsidRPr="00A904F8" w:rsidRDefault="00A904F8" w:rsidP="00A904F8">
      <w:pPr>
        <w:widowControl/>
        <w:numPr>
          <w:ilvl w:val="0"/>
          <w:numId w:val="2"/>
        </w:numPr>
        <w:spacing w:before="100" w:beforeAutospacing="1" w:after="100" w:afterAutospacing="1"/>
        <w:jc w:val="left"/>
        <w:rPr>
          <w:rFonts w:ascii="Times New Roman" w:eastAsia="Times New Roman" w:hAnsi="Times New Roman" w:cs="Times New Roman"/>
          <w:kern w:val="0"/>
        </w:rPr>
      </w:pPr>
      <w:hyperlink r:id="rId14" w:history="1">
        <w:r w:rsidRPr="00A904F8">
          <w:rPr>
            <w:rFonts w:ascii="Courier New" w:hAnsi="Courier New" w:cs="Courier New"/>
            <w:b/>
            <w:bCs/>
            <w:color w:val="0000FF"/>
            <w:kern w:val="0"/>
            <w:sz w:val="20"/>
            <w:szCs w:val="20"/>
            <w:u w:val="single"/>
          </w:rPr>
          <w:t>README</w:t>
        </w:r>
      </w:hyperlink>
      <w:r w:rsidRPr="00A904F8">
        <w:rPr>
          <w:rFonts w:ascii="Times New Roman" w:eastAsia="Times New Roman" w:hAnsi="Times New Roman" w:cs="Times New Roman"/>
          <w:kern w:val="0"/>
        </w:rPr>
        <w:t xml:space="preserve"> See section on </w:t>
      </w:r>
      <w:hyperlink r:id="rId15" w:anchor="submit" w:history="1">
        <w:r w:rsidRPr="00A904F8">
          <w:rPr>
            <w:rFonts w:ascii="Times New Roman" w:eastAsia="Times New Roman" w:hAnsi="Times New Roman" w:cs="Times New Roman"/>
            <w:color w:val="0000FF"/>
            <w:kern w:val="0"/>
            <w:u w:val="single"/>
          </w:rPr>
          <w:t>Submitting your program</w:t>
        </w:r>
      </w:hyperlink>
      <w:r w:rsidRPr="00A904F8">
        <w:rPr>
          <w:rFonts w:ascii="Times New Roman" w:eastAsia="Times New Roman" w:hAnsi="Times New Roman" w:cs="Times New Roman"/>
          <w:kern w:val="0"/>
        </w:rPr>
        <w:t xml:space="preserve"> for what to put in it. Before you start the assignment please read the following statement which you will be "signing" in the README: </w:t>
      </w:r>
    </w:p>
    <w:p w14:paraId="2E0A5080" w14:textId="77777777" w:rsidR="00A904F8" w:rsidRPr="00A904F8" w:rsidRDefault="00A904F8" w:rsidP="00A904F8">
      <w:pPr>
        <w:widowControl/>
        <w:spacing w:beforeAutospacing="1" w:afterAutospacing="1"/>
        <w:ind w:left="144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 certify that the work submitted for this assignment does not violate USC's student conduct code. In particular, the work is my own, not a collaboration, and does not involve code created by other people, with the exception of the resources explicitly mentioned in the CS 455 Course Syllabus. And I did not share my solution or parts of it with other students in the course." </w:t>
      </w:r>
    </w:p>
    <w:p w14:paraId="5CBF095A"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4" w:name="run"/>
      <w:r w:rsidRPr="00A904F8">
        <w:rPr>
          <w:rFonts w:ascii="Times New Roman" w:eastAsia="Times New Roman" w:hAnsi="Times New Roman" w:cs="Times New Roman"/>
          <w:b/>
          <w:bCs/>
          <w:kern w:val="0"/>
          <w:sz w:val="27"/>
          <w:szCs w:val="27"/>
        </w:rPr>
        <w:t>Note on running your program</w:t>
      </w:r>
    </w:p>
    <w:p w14:paraId="27D6AD25"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 will be using </w:t>
      </w:r>
      <w:r w:rsidRPr="00A904F8">
        <w:rPr>
          <w:rFonts w:ascii="Courier New" w:hAnsi="Courier New" w:cs="Courier New"/>
          <w:kern w:val="0"/>
          <w:sz w:val="20"/>
          <w:szCs w:val="20"/>
        </w:rPr>
        <w:t>assert</w:t>
      </w:r>
      <w:r w:rsidRPr="00A904F8">
        <w:rPr>
          <w:rFonts w:ascii="Times New Roman" w:eastAsia="Times New Roman" w:hAnsi="Times New Roman" w:cs="Times New Roman"/>
          <w:kern w:val="0"/>
        </w:rPr>
        <w:t xml:space="preserve"> statements in this program. To be able to use them, you need to </w:t>
      </w:r>
      <w:r w:rsidRPr="000B4291">
        <w:rPr>
          <w:rFonts w:ascii="Times New Roman" w:eastAsia="Times New Roman" w:hAnsi="Times New Roman" w:cs="Times New Roman"/>
          <w:i/>
          <w:iCs/>
          <w:kern w:val="0"/>
          <w:highlight w:val="yellow"/>
        </w:rPr>
        <w:t>run</w:t>
      </w:r>
      <w:r w:rsidRPr="00A904F8">
        <w:rPr>
          <w:rFonts w:ascii="Times New Roman" w:eastAsia="Times New Roman" w:hAnsi="Times New Roman" w:cs="Times New Roman"/>
          <w:kern w:val="0"/>
          <w:highlight w:val="yellow"/>
        </w:rPr>
        <w:t xml:space="preserve"> the program with asserts enabled (-ea flag)</w:t>
      </w:r>
      <w:r w:rsidRPr="00A904F8">
        <w:rPr>
          <w:rFonts w:ascii="Times New Roman" w:eastAsia="Times New Roman" w:hAnsi="Times New Roman" w:cs="Times New Roman"/>
          <w:kern w:val="0"/>
        </w:rPr>
        <w:t xml:space="preserve">. (You do not need to compile it any special way.) Here is an example: </w:t>
      </w:r>
    </w:p>
    <w:p w14:paraId="71BD2A0C"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java -ea BulgarianSolitaireSimulator</w:t>
      </w:r>
    </w:p>
    <w:p w14:paraId="010304C0"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 should </w:t>
      </w:r>
      <w:r w:rsidRPr="00A904F8">
        <w:rPr>
          <w:rFonts w:ascii="Times New Roman" w:eastAsia="Times New Roman" w:hAnsi="Times New Roman" w:cs="Times New Roman"/>
          <w:kern w:val="0"/>
          <w:highlight w:val="yellow"/>
        </w:rPr>
        <w:t>run with this flag set every time</w:t>
      </w:r>
      <w:r w:rsidRPr="00A904F8">
        <w:rPr>
          <w:rFonts w:ascii="Times New Roman" w:eastAsia="Times New Roman" w:hAnsi="Times New Roman" w:cs="Times New Roman"/>
          <w:kern w:val="0"/>
        </w:rPr>
        <w:t xml:space="preserve">. </w:t>
      </w:r>
    </w:p>
    <w:p w14:paraId="6BD9ECEC"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Assert statements are another tool to help us write correct code. More about how you are using them here in the section on </w:t>
      </w:r>
      <w:bookmarkEnd w:id="4"/>
      <w:r w:rsidRPr="00A904F8">
        <w:rPr>
          <w:rFonts w:ascii="Times New Roman" w:hAnsi="Times New Roman" w:cs="Times New Roman"/>
          <w:kern w:val="0"/>
        </w:rPr>
        <w:fldChar w:fldCharType="begin"/>
      </w:r>
      <w:r w:rsidRPr="00A904F8">
        <w:rPr>
          <w:rFonts w:ascii="Times New Roman" w:hAnsi="Times New Roman" w:cs="Times New Roman"/>
          <w:kern w:val="0"/>
        </w:rPr>
        <w:instrText xml:space="preserve"> HYPERLINK "http://scf.usc.edu/%7Ecsci455/curr/assgts/pa2/pa2.html" \l "invar" </w:instrText>
      </w:r>
      <w:r w:rsidRPr="00A904F8">
        <w:rPr>
          <w:rFonts w:ascii="Times New Roman" w:hAnsi="Times New Roman" w:cs="Times New Roman"/>
          <w:kern w:val="0"/>
        </w:rPr>
      </w:r>
      <w:r w:rsidRPr="00A904F8">
        <w:rPr>
          <w:rFonts w:ascii="Times New Roman" w:hAnsi="Times New Roman" w:cs="Times New Roman"/>
          <w:kern w:val="0"/>
        </w:rPr>
        <w:fldChar w:fldCharType="separate"/>
      </w:r>
      <w:r w:rsidRPr="00A904F8">
        <w:rPr>
          <w:rFonts w:ascii="Times New Roman" w:hAnsi="Times New Roman" w:cs="Times New Roman"/>
          <w:color w:val="0000FF"/>
          <w:kern w:val="0"/>
          <w:u w:val="single"/>
        </w:rPr>
        <w:t>representation invariants</w:t>
      </w:r>
      <w:r w:rsidRPr="00A904F8">
        <w:rPr>
          <w:rFonts w:ascii="Times New Roman" w:hAnsi="Times New Roman" w:cs="Times New Roman"/>
          <w:kern w:val="0"/>
        </w:rPr>
        <w:fldChar w:fldCharType="end"/>
      </w:r>
      <w:r w:rsidRPr="00A904F8">
        <w:rPr>
          <w:rFonts w:ascii="Times New Roman" w:hAnsi="Times New Roman" w:cs="Times New Roman"/>
          <w:kern w:val="0"/>
        </w:rPr>
        <w:t xml:space="preserve">. </w:t>
      </w:r>
    </w:p>
    <w:p w14:paraId="22631C43"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NOTE: In Eclipse you use the Run Configurations settings (in the Run menu) to change what arguments are used when running a program. You will be using both </w:t>
      </w:r>
      <w:r w:rsidRPr="00A904F8">
        <w:rPr>
          <w:rFonts w:ascii="Times New Roman" w:hAnsi="Times New Roman" w:cs="Times New Roman"/>
          <w:i/>
          <w:iCs/>
          <w:kern w:val="0"/>
        </w:rPr>
        <w:t>program arguments</w:t>
      </w:r>
      <w:r w:rsidRPr="00A904F8">
        <w:rPr>
          <w:rFonts w:ascii="Times New Roman" w:hAnsi="Times New Roman" w:cs="Times New Roman"/>
          <w:kern w:val="0"/>
        </w:rPr>
        <w:t xml:space="preserve"> (more details in the next section) and </w:t>
      </w:r>
      <w:r w:rsidRPr="00A904F8">
        <w:rPr>
          <w:rFonts w:ascii="Times New Roman" w:hAnsi="Times New Roman" w:cs="Times New Roman"/>
          <w:i/>
          <w:iCs/>
          <w:kern w:val="0"/>
        </w:rPr>
        <w:t>VM arguments</w:t>
      </w:r>
      <w:r w:rsidRPr="00A904F8">
        <w:rPr>
          <w:rFonts w:ascii="Times New Roman" w:hAnsi="Times New Roman" w:cs="Times New Roman"/>
          <w:kern w:val="0"/>
        </w:rPr>
        <w:t xml:space="preserve"> when running this program; </w:t>
      </w:r>
      <w:r w:rsidRPr="00A904F8">
        <w:rPr>
          <w:rFonts w:ascii="Courier New" w:hAnsi="Courier New" w:cs="Courier New"/>
          <w:kern w:val="0"/>
          <w:sz w:val="20"/>
          <w:szCs w:val="20"/>
        </w:rPr>
        <w:t>-ea</w:t>
      </w:r>
      <w:r w:rsidRPr="00A904F8">
        <w:rPr>
          <w:rFonts w:ascii="Times New Roman" w:hAnsi="Times New Roman" w:cs="Times New Roman"/>
          <w:kern w:val="0"/>
        </w:rPr>
        <w:t xml:space="preserve"> is a VM argument. (NOTE: VM stands for virtual machine, as in the Java Virtual Machine, which is what you are running when you do the "java" command.) </w:t>
      </w:r>
    </w:p>
    <w:p w14:paraId="4F400563"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5" w:name="assgt"/>
      <w:r w:rsidRPr="00A904F8">
        <w:rPr>
          <w:rFonts w:ascii="Times New Roman" w:eastAsia="Times New Roman" w:hAnsi="Times New Roman" w:cs="Times New Roman"/>
          <w:b/>
          <w:bCs/>
          <w:kern w:val="0"/>
          <w:sz w:val="27"/>
          <w:szCs w:val="27"/>
        </w:rPr>
        <w:t>The assignment</w:t>
      </w:r>
    </w:p>
    <w:bookmarkEnd w:id="5"/>
    <w:p w14:paraId="661B9901"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 will be implementing a program to model the game Bulgarian Solitaire. This program will run in the console window and will not have a GUI. This is problem P7.4 from our textbook Big Java: Early Objects, 6th Edition, by Cay Horstmann. Here is his description of the problem (second paragraph is a paraphrase): </w:t>
      </w:r>
    </w:p>
    <w:p w14:paraId="4BC9A6BC"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The game starts with 45 cards. (They need not be playing cards. Unmarked index cards work just as well.) Randomly divide them into some number of piles of random size. For example, you might start with piles of size 20, 5, 1, 9, and 10. In each round you take one card from each pile, forming a new pile with these cards. For example, the starting configuration would be transformed into piles of size 19, 4, 8, 9, and 5. The solitaire is over when the piles have size 1, 2, 3, 4, 5, 6, 7, 8, and 9, in some order. (It can be shown that you always end up with such a configuration.) </w:t>
      </w:r>
    </w:p>
    <w:p w14:paraId="120E5F4E" w14:textId="77777777" w:rsidR="00A904F8" w:rsidRPr="00A904F8" w:rsidRDefault="00A904F8" w:rsidP="00A904F8">
      <w:pPr>
        <w:widowControl/>
        <w:spacing w:before="100" w:beforeAutospacing="1" w:afterAutospacing="1"/>
        <w:jc w:val="left"/>
        <w:rPr>
          <w:rFonts w:ascii="Times New Roman" w:hAnsi="Times New Roman" w:cs="Times New Roman"/>
          <w:kern w:val="0"/>
        </w:rPr>
      </w:pPr>
      <w:r w:rsidRPr="00A904F8">
        <w:rPr>
          <w:rFonts w:ascii="Times New Roman" w:hAnsi="Times New Roman" w:cs="Times New Roman"/>
          <w:kern w:val="0"/>
        </w:rPr>
        <w:t xml:space="preserve">In the normal mode of operation your program will produce a random starting configuration and print it. It then keeps applying the solitaire step and printing the results, and stops when the final configuration is reached. </w:t>
      </w:r>
    </w:p>
    <w:p w14:paraId="4C6AE11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We recommend you finish playing Horstmann's example game, started above, to see how it comes out (you can do it with just pencil and paper). (Save your work because it's part of the lab assignment.) </w:t>
      </w:r>
    </w:p>
    <w:p w14:paraId="3B4B1510"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To make it easier to test your code, your program will be able to be run in a few different modes, each of these controlled by a command-line argument. The user may supply one or both of the arguments, or neither. </w:t>
      </w:r>
    </w:p>
    <w:p w14:paraId="4A73E67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-u</w:t>
      </w:r>
      <w:r w:rsidRPr="00A904F8">
        <w:rPr>
          <w:rFonts w:ascii="Times New Roman" w:eastAsia="Times New Roman" w:hAnsi="Times New Roman" w:cs="Times New Roman"/>
          <w:kern w:val="0"/>
        </w:rPr>
        <w:t xml:space="preserve"> </w:t>
      </w:r>
    </w:p>
    <w:p w14:paraId="5B5E6E40"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Prompts for the initial configuration from the user, instead of generating a random configuration. </w:t>
      </w:r>
    </w:p>
    <w:p w14:paraId="50B87E77"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w:t>
      </w:r>
      <w:r w:rsidRPr="00A904F8">
        <w:rPr>
          <w:rFonts w:ascii="Times New Roman" w:eastAsia="Times New Roman" w:hAnsi="Times New Roman" w:cs="Times New Roman"/>
          <w:kern w:val="0"/>
        </w:rPr>
        <w:t xml:space="preserve"> </w:t>
      </w:r>
    </w:p>
    <w:p w14:paraId="50D886AD"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Stops between every round of the game. The game only continues when the user hits enter (a.k.a., return). </w:t>
      </w:r>
    </w:p>
    <w:p w14:paraId="1DB386D2"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Command-line argument processing is discussed in section 11.3 of the Horstmann text. But to make things a little easier, we wrote the code for processing the command-line arguments for you. It appears in starter code you get in the </w:t>
      </w:r>
      <w:r w:rsidRPr="00A904F8">
        <w:rPr>
          <w:rFonts w:ascii="Courier New" w:hAnsi="Courier New" w:cs="Courier New"/>
          <w:kern w:val="0"/>
          <w:sz w:val="20"/>
          <w:szCs w:val="20"/>
        </w:rPr>
        <w:t>main</w:t>
      </w:r>
      <w:r w:rsidRPr="00A904F8">
        <w:rPr>
          <w:rFonts w:ascii="Times New Roman" w:eastAsia="Times New Roman" w:hAnsi="Times New Roman" w:cs="Times New Roman"/>
          <w:kern w:val="0"/>
        </w:rPr>
        <w:t xml:space="preserve"> method in </w:t>
      </w:r>
      <w:hyperlink r:id="rId16" w:history="1">
        <w:r w:rsidRPr="00A904F8">
          <w:rPr>
            <w:rFonts w:ascii="Courier New" w:hAnsi="Courier New" w:cs="Courier New"/>
            <w:color w:val="0000FF"/>
            <w:kern w:val="0"/>
            <w:sz w:val="20"/>
            <w:szCs w:val="20"/>
            <w:u w:val="single"/>
          </w:rPr>
          <w:t>BulgarianSolitaireSimulator.java</w:t>
        </w:r>
      </w:hyperlink>
      <w:r w:rsidRPr="00A904F8">
        <w:rPr>
          <w:rFonts w:ascii="Times New Roman" w:eastAsia="Times New Roman" w:hAnsi="Times New Roman" w:cs="Times New Roman"/>
          <w:kern w:val="0"/>
        </w:rPr>
        <w:t xml:space="preserve">. Here are a few examples of ways to run the program in the Unix shell: </w:t>
      </w:r>
    </w:p>
    <w:p w14:paraId="0B47F651"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java -ea BulgarianSolitaireSimulator -u</w:t>
      </w:r>
    </w:p>
    <w:p w14:paraId="62C1349A"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java -ea BulgarianSolitaireSimulator -u -s</w:t>
      </w:r>
    </w:p>
    <w:p w14:paraId="290BD41C"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java -ea BulgarianSolitaireSimulator</w:t>
      </w:r>
    </w:p>
    <w:p w14:paraId="45D4F9A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[Note: recall you are using the </w:t>
      </w:r>
      <w:r w:rsidRPr="00A904F8">
        <w:rPr>
          <w:rFonts w:ascii="Courier New" w:hAnsi="Courier New" w:cs="Courier New"/>
          <w:kern w:val="0"/>
          <w:sz w:val="20"/>
          <w:szCs w:val="20"/>
        </w:rPr>
        <w:t>-ea</w:t>
      </w:r>
      <w:r w:rsidRPr="00A904F8">
        <w:rPr>
          <w:rFonts w:ascii="Times New Roman" w:eastAsia="Times New Roman" w:hAnsi="Times New Roman" w:cs="Times New Roman"/>
          <w:kern w:val="0"/>
        </w:rPr>
        <w:t xml:space="preserve"> argument for assertion-checking. The arguments after the program name are the ones that get sent to your program.] </w:t>
      </w:r>
    </w:p>
    <w:p w14:paraId="167B7B4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There are more details about exactly what your output should look like in each of these operation modes in the section on the </w:t>
      </w:r>
      <w:hyperlink r:id="rId17" w:anchor="prog" w:history="1">
        <w:r w:rsidRPr="00A904F8">
          <w:rPr>
            <w:rFonts w:ascii="Courier New" w:hAnsi="Courier New" w:cs="Courier New"/>
            <w:color w:val="0000FF"/>
            <w:kern w:val="0"/>
            <w:sz w:val="20"/>
            <w:szCs w:val="20"/>
            <w:u w:val="single"/>
          </w:rPr>
          <w:t>BulgarianSolitaireSimulator</w:t>
        </w:r>
        <w:r w:rsidRPr="00A904F8">
          <w:rPr>
            <w:rFonts w:ascii="Times New Roman" w:hAnsi="Times New Roman" w:cs="Times New Roman"/>
            <w:color w:val="0000FF"/>
            <w:kern w:val="0"/>
            <w:u w:val="single"/>
          </w:rPr>
          <w:t xml:space="preserve"> program</w:t>
        </w:r>
      </w:hyperlink>
      <w:r w:rsidRPr="00A904F8">
        <w:rPr>
          <w:rFonts w:ascii="Times New Roman" w:hAnsi="Times New Roman" w:cs="Times New Roman"/>
          <w:kern w:val="0"/>
        </w:rPr>
        <w:t xml:space="preserve">. </w:t>
      </w:r>
    </w:p>
    <w:p w14:paraId="1A3612D0"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Some of the requirements for the program relate to efficiency, testing, and style/design, as well as functionality. They are described in detail in the following sections of the document, and then summarized </w:t>
      </w:r>
      <w:hyperlink r:id="rId18" w:anchor="summary" w:history="1">
        <w:r w:rsidRPr="00A904F8">
          <w:rPr>
            <w:rFonts w:ascii="Times New Roman" w:hAnsi="Times New Roman" w:cs="Times New Roman"/>
            <w:color w:val="0000FF"/>
            <w:kern w:val="0"/>
            <w:u w:val="single"/>
          </w:rPr>
          <w:t>near the end</w:t>
        </w:r>
      </w:hyperlink>
      <w:r w:rsidRPr="00A904F8">
        <w:rPr>
          <w:rFonts w:ascii="Times New Roman" w:hAnsi="Times New Roman" w:cs="Times New Roman"/>
          <w:kern w:val="0"/>
        </w:rPr>
        <w:t xml:space="preserve"> of the document. </w:t>
      </w:r>
      <w:bookmarkStart w:id="6" w:name="interface"/>
    </w:p>
    <w:p w14:paraId="277C873C"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A904F8">
        <w:rPr>
          <w:rFonts w:ascii="Times New Roman" w:eastAsia="Times New Roman" w:hAnsi="Times New Roman" w:cs="Times New Roman"/>
          <w:b/>
          <w:bCs/>
          <w:kern w:val="0"/>
          <w:sz w:val="27"/>
          <w:szCs w:val="27"/>
        </w:rPr>
        <w:t>SolitaireBoard: interface</w:t>
      </w:r>
    </w:p>
    <w:p w14:paraId="6F5CE22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What follows is the specification for the SolitaireBoard class. You must implement the following methods so they work as described: </w:t>
      </w:r>
    </w:p>
    <w:p w14:paraId="595E19A9"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SolitaireBoard()</w:t>
      </w:r>
      <w:r w:rsidRPr="00A904F8">
        <w:rPr>
          <w:rFonts w:ascii="Times New Roman" w:eastAsia="Times New Roman" w:hAnsi="Times New Roman" w:cs="Times New Roman"/>
          <w:kern w:val="0"/>
        </w:rPr>
        <w:t xml:space="preserve"> </w:t>
      </w:r>
    </w:p>
    <w:p w14:paraId="0A0B5A84"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Creates a solitaire board with a random initial configuration. </w:t>
      </w:r>
    </w:p>
    <w:p w14:paraId="709C1F91"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SolitaireBoard(ArrayList&lt;Integer&gt; piles)</w:t>
      </w:r>
      <w:r w:rsidRPr="00A904F8">
        <w:rPr>
          <w:rFonts w:ascii="Times New Roman" w:eastAsia="Times New Roman" w:hAnsi="Times New Roman" w:cs="Times New Roman"/>
          <w:kern w:val="0"/>
        </w:rPr>
        <w:t xml:space="preserve"> </w:t>
      </w:r>
    </w:p>
    <w:p w14:paraId="3073DE8F"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Creates a solitaire board with the given configuration. Example values: [20, 5, 1, 9, 10]. </w:t>
      </w:r>
      <w:r w:rsidRPr="00A904F8">
        <w:rPr>
          <w:rFonts w:ascii="Times New Roman" w:eastAsia="Times New Roman" w:hAnsi="Times New Roman" w:cs="Times New Roman"/>
          <w:kern w:val="0"/>
        </w:rPr>
        <w:br/>
        <w:t xml:space="preserve">Precondition: </w:t>
      </w:r>
      <w:r w:rsidRPr="00A904F8">
        <w:rPr>
          <w:rFonts w:ascii="Courier New" w:hAnsi="Courier New" w:cs="Courier New"/>
          <w:kern w:val="0"/>
          <w:sz w:val="20"/>
          <w:szCs w:val="20"/>
        </w:rPr>
        <w:t>piles</w:t>
      </w:r>
      <w:r w:rsidRPr="00A904F8">
        <w:rPr>
          <w:rFonts w:ascii="Times New Roman" w:eastAsia="Times New Roman" w:hAnsi="Times New Roman" w:cs="Times New Roman"/>
          <w:kern w:val="0"/>
        </w:rPr>
        <w:t xml:space="preserve"> contains a sequence of positive numbers that sum to </w:t>
      </w:r>
      <w:r w:rsidRPr="00A904F8">
        <w:rPr>
          <w:rFonts w:ascii="Courier New" w:hAnsi="Courier New" w:cs="Courier New"/>
          <w:kern w:val="0"/>
          <w:sz w:val="20"/>
          <w:szCs w:val="20"/>
        </w:rPr>
        <w:t>SolitaireBoard.CARD_TOTAL</w:t>
      </w:r>
      <w:r w:rsidRPr="00A904F8">
        <w:rPr>
          <w:rFonts w:ascii="Times New Roman" w:eastAsia="Times New Roman" w:hAnsi="Times New Roman" w:cs="Times New Roman"/>
          <w:kern w:val="0"/>
        </w:rPr>
        <w:t xml:space="preserve"> </w:t>
      </w:r>
    </w:p>
    <w:p w14:paraId="682DE88B"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void playRound()</w:t>
      </w:r>
      <w:r w:rsidRPr="00A904F8">
        <w:rPr>
          <w:rFonts w:ascii="Times New Roman" w:eastAsia="Times New Roman" w:hAnsi="Times New Roman" w:cs="Times New Roman"/>
          <w:kern w:val="0"/>
        </w:rPr>
        <w:t xml:space="preserve"> </w:t>
      </w:r>
    </w:p>
    <w:p w14:paraId="443EF91C"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Plays one round of Bulgarian solitaire. Updates the configuration according to the rules of Bulgarian solitaire: Takes one card from each pile, and puts them all together in a new pile. The old piles that are left will be in the same relative order as before, and the new pile will be at the end. </w:t>
      </w:r>
    </w:p>
    <w:p w14:paraId="3EE76E21"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boolean isDone()</w:t>
      </w:r>
      <w:r w:rsidRPr="00A904F8">
        <w:rPr>
          <w:rFonts w:ascii="Times New Roman" w:eastAsia="Times New Roman" w:hAnsi="Times New Roman" w:cs="Times New Roman"/>
          <w:kern w:val="0"/>
        </w:rPr>
        <w:t xml:space="preserve"> </w:t>
      </w:r>
    </w:p>
    <w:p w14:paraId="4F78C25A"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Returns true iff the current board is at the end of the game. That is, there are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piles that are of sizes 1, 2, 3, ...,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in any order. </w:t>
      </w:r>
    </w:p>
    <w:p w14:paraId="66C4D2C8"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String configString()</w:t>
      </w:r>
      <w:r w:rsidRPr="00A904F8">
        <w:rPr>
          <w:rFonts w:ascii="Times New Roman" w:eastAsia="Times New Roman" w:hAnsi="Times New Roman" w:cs="Times New Roman"/>
          <w:kern w:val="0"/>
        </w:rPr>
        <w:t xml:space="preserve"> </w:t>
      </w:r>
    </w:p>
    <w:p w14:paraId="27D72590"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Returns current board configuration as a string with the format of a space-separated list of numbers with </w:t>
      </w:r>
      <w:r w:rsidRPr="00A904F8">
        <w:rPr>
          <w:rFonts w:ascii="Times New Roman" w:eastAsia="Times New Roman" w:hAnsi="Times New Roman" w:cs="Times New Roman"/>
          <w:i/>
          <w:iCs/>
          <w:kern w:val="0"/>
        </w:rPr>
        <w:t>no leading or trailing spaces</w:t>
      </w:r>
      <w:r w:rsidRPr="00A904F8">
        <w:rPr>
          <w:rFonts w:ascii="Times New Roman" w:eastAsia="Times New Roman" w:hAnsi="Times New Roman" w:cs="Times New Roman"/>
          <w:kern w:val="0"/>
        </w:rPr>
        <w:t xml:space="preserve">. The numbers represent the number of cards in each non-empty pile. Example return string: "20 5 1 9 10" </w:t>
      </w:r>
    </w:p>
    <w:p w14:paraId="03C8D62A"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In addition, we have defined two public named constants for you: </w:t>
      </w:r>
    </w:p>
    <w:p w14:paraId="4ACCBC5C"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static final int CARD_TOTAL</w:t>
      </w:r>
      <w:r w:rsidRPr="00A904F8">
        <w:rPr>
          <w:rFonts w:ascii="Times New Roman" w:eastAsia="Times New Roman" w:hAnsi="Times New Roman" w:cs="Times New Roman"/>
          <w:kern w:val="0"/>
        </w:rPr>
        <w:t xml:space="preserve"> </w:t>
      </w:r>
    </w:p>
    <w:p w14:paraId="2B62EA9E"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Courier New" w:hAnsi="Courier New" w:cs="Courier New"/>
          <w:b/>
          <w:bCs/>
          <w:kern w:val="0"/>
          <w:sz w:val="20"/>
          <w:szCs w:val="20"/>
        </w:rPr>
        <w:t>static final int NUM_FINAL_PILES</w:t>
      </w:r>
      <w:r w:rsidRPr="00A904F8">
        <w:rPr>
          <w:rFonts w:ascii="Times New Roman" w:eastAsia="Times New Roman" w:hAnsi="Times New Roman" w:cs="Times New Roman"/>
          <w:kern w:val="0"/>
        </w:rPr>
        <w:t xml:space="preserve"> </w:t>
      </w:r>
    </w:p>
    <w:p w14:paraId="0CCF7709" w14:textId="77777777" w:rsidR="00A904F8" w:rsidRPr="00A904F8" w:rsidRDefault="00A904F8" w:rsidP="00A904F8">
      <w:pPr>
        <w:widowControl/>
        <w:ind w:left="720"/>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We have defined two public named constants for you, </w:t>
      </w:r>
      <w:r w:rsidRPr="00A904F8">
        <w:rPr>
          <w:rFonts w:ascii="Courier New" w:hAnsi="Courier New" w:cs="Courier New"/>
          <w:kern w:val="0"/>
          <w:sz w:val="20"/>
          <w:szCs w:val="20"/>
        </w:rPr>
        <w:t>CARD_TOTAL</w:t>
      </w:r>
      <w:r w:rsidRPr="00A904F8">
        <w:rPr>
          <w:rFonts w:ascii="Times New Roman" w:eastAsia="Times New Roman" w:hAnsi="Times New Roman" w:cs="Times New Roman"/>
          <w:kern w:val="0"/>
        </w:rPr>
        <w:t xml:space="preserve"> (45) and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(9). Please write all of your code in terms of these constants, so that your program will still work if their values are changed. You should also test your code with different values for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For games that will terminate, the sum of the numbers from 1 to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must equal </w:t>
      </w:r>
      <w:r w:rsidRPr="00A904F8">
        <w:rPr>
          <w:rFonts w:ascii="Courier New" w:hAnsi="Courier New" w:cs="Courier New"/>
          <w:kern w:val="0"/>
          <w:sz w:val="20"/>
          <w:szCs w:val="20"/>
        </w:rPr>
        <w:t>CARD_TOTAL</w:t>
      </w:r>
      <w:r w:rsidRPr="00A904F8">
        <w:rPr>
          <w:rFonts w:ascii="Times New Roman" w:eastAsia="Times New Roman" w:hAnsi="Times New Roman" w:cs="Times New Roman"/>
          <w:kern w:val="0"/>
        </w:rPr>
        <w:t xml:space="preserve">, so we have set </w:t>
      </w:r>
      <w:r w:rsidRPr="00A904F8">
        <w:rPr>
          <w:rFonts w:ascii="Courier New" w:hAnsi="Courier New" w:cs="Courier New"/>
          <w:kern w:val="0"/>
          <w:sz w:val="20"/>
          <w:szCs w:val="20"/>
        </w:rPr>
        <w:t>CARD_TOTAL</w:t>
      </w:r>
      <w:r w:rsidRPr="00A904F8">
        <w:rPr>
          <w:rFonts w:ascii="Times New Roman" w:eastAsia="Times New Roman" w:hAnsi="Times New Roman" w:cs="Times New Roman"/>
          <w:kern w:val="0"/>
        </w:rPr>
        <w:t xml:space="preserve"> to be a value computed from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So, for example, if you change </w:t>
      </w:r>
      <w:r w:rsidRPr="00A904F8">
        <w:rPr>
          <w:rFonts w:ascii="Courier New" w:hAnsi="Courier New" w:cs="Courier New"/>
          <w:kern w:val="0"/>
          <w:sz w:val="20"/>
          <w:szCs w:val="20"/>
        </w:rPr>
        <w:t>NUM_FINAL_PILES</w:t>
      </w:r>
      <w:r w:rsidRPr="00A904F8">
        <w:rPr>
          <w:rFonts w:ascii="Times New Roman" w:eastAsia="Times New Roman" w:hAnsi="Times New Roman" w:cs="Times New Roman"/>
          <w:kern w:val="0"/>
        </w:rPr>
        <w:t xml:space="preserve"> to 4, </w:t>
      </w:r>
      <w:r w:rsidRPr="00A904F8">
        <w:rPr>
          <w:rFonts w:ascii="Courier New" w:hAnsi="Courier New" w:cs="Courier New"/>
          <w:kern w:val="0"/>
          <w:sz w:val="20"/>
          <w:szCs w:val="20"/>
        </w:rPr>
        <w:t>CARD_TOTAL</w:t>
      </w:r>
      <w:r w:rsidRPr="00A904F8">
        <w:rPr>
          <w:rFonts w:ascii="Times New Roman" w:eastAsia="Times New Roman" w:hAnsi="Times New Roman" w:cs="Times New Roman"/>
          <w:kern w:val="0"/>
        </w:rPr>
        <w:t xml:space="preserve"> will automatically have the value 10. See comments in </w:t>
      </w:r>
      <w:bookmarkEnd w:id="6"/>
      <w:r w:rsidRPr="00A904F8">
        <w:rPr>
          <w:rFonts w:ascii="Times New Roman" w:eastAsia="Times New Roman" w:hAnsi="Times New Roman" w:cs="Times New Roman"/>
          <w:kern w:val="0"/>
        </w:rPr>
        <w:fldChar w:fldCharType="begin"/>
      </w:r>
      <w:r w:rsidRPr="00A904F8">
        <w:rPr>
          <w:rFonts w:ascii="Times New Roman" w:eastAsia="Times New Roman" w:hAnsi="Times New Roman" w:cs="Times New Roman"/>
          <w:kern w:val="0"/>
        </w:rPr>
        <w:instrText xml:space="preserve"> HYPERLINK "http://scf.usc.edu/%7Ecsci455/curr/assgts/pa2/SolitaireBoard.java" </w:instrText>
      </w:r>
      <w:r w:rsidRPr="00A904F8">
        <w:rPr>
          <w:rFonts w:ascii="Times New Roman" w:eastAsia="Times New Roman" w:hAnsi="Times New Roman" w:cs="Times New Roman"/>
          <w:kern w:val="0"/>
        </w:rPr>
      </w:r>
      <w:r w:rsidRPr="00A904F8">
        <w:rPr>
          <w:rFonts w:ascii="Times New Roman" w:eastAsia="Times New Roman" w:hAnsi="Times New Roman" w:cs="Times New Roman"/>
          <w:kern w:val="0"/>
        </w:rPr>
        <w:fldChar w:fldCharType="separate"/>
      </w:r>
      <w:r w:rsidRPr="00A904F8">
        <w:rPr>
          <w:rFonts w:ascii="Courier New" w:hAnsi="Courier New" w:cs="Courier New"/>
          <w:color w:val="0000FF"/>
          <w:kern w:val="0"/>
          <w:sz w:val="20"/>
          <w:szCs w:val="20"/>
          <w:u w:val="single"/>
        </w:rPr>
        <w:t>SolitaireBoard.java</w:t>
      </w:r>
      <w:r w:rsidRPr="00A904F8">
        <w:rPr>
          <w:rFonts w:ascii="Times New Roman" w:eastAsia="Times New Roman" w:hAnsi="Times New Roman" w:cs="Times New Roman"/>
          <w:kern w:val="0"/>
        </w:rPr>
        <w:fldChar w:fldCharType="end"/>
      </w:r>
      <w:r w:rsidRPr="00A904F8">
        <w:rPr>
          <w:rFonts w:ascii="Times New Roman" w:eastAsia="Times New Roman" w:hAnsi="Times New Roman" w:cs="Times New Roman"/>
          <w:kern w:val="0"/>
        </w:rPr>
        <w:t xml:space="preserve"> for more details. </w:t>
      </w:r>
    </w:p>
    <w:p w14:paraId="0E163A43"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Note: </w:t>
      </w:r>
      <w:r w:rsidRPr="00A904F8">
        <w:rPr>
          <w:rFonts w:ascii="Times New Roman" w:eastAsia="Times New Roman" w:hAnsi="Times New Roman" w:cs="Times New Roman"/>
          <w:kern w:val="0"/>
          <w:highlight w:val="yellow"/>
        </w:rPr>
        <w:t xml:space="preserve">No </w:t>
      </w:r>
      <w:r w:rsidRPr="00A215E8">
        <w:rPr>
          <w:rFonts w:ascii="Courier New" w:hAnsi="Courier New" w:cs="Courier New"/>
          <w:kern w:val="0"/>
          <w:sz w:val="20"/>
          <w:szCs w:val="20"/>
          <w:highlight w:val="yellow"/>
        </w:rPr>
        <w:t>SolitaireBoard</w:t>
      </w:r>
      <w:r w:rsidRPr="00A904F8">
        <w:rPr>
          <w:rFonts w:ascii="Times New Roman" w:eastAsia="Times New Roman" w:hAnsi="Times New Roman" w:cs="Times New Roman"/>
          <w:kern w:val="0"/>
          <w:highlight w:val="yellow"/>
        </w:rPr>
        <w:t xml:space="preserve"> methods do any I/O</w:t>
      </w:r>
      <w:r w:rsidRPr="00A904F8">
        <w:rPr>
          <w:rFonts w:ascii="Times New Roman" w:eastAsia="Times New Roman" w:hAnsi="Times New Roman" w:cs="Times New Roman"/>
          <w:kern w:val="0"/>
        </w:rPr>
        <w:t xml:space="preserve">. </w:t>
      </w:r>
    </w:p>
    <w:p w14:paraId="05C5D357"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You may have noticed that there is another method, </w:t>
      </w:r>
      <w:r w:rsidRPr="00A904F8">
        <w:rPr>
          <w:rFonts w:ascii="Courier New" w:hAnsi="Courier New" w:cs="Courier New"/>
          <w:kern w:val="0"/>
          <w:sz w:val="20"/>
          <w:szCs w:val="20"/>
        </w:rPr>
        <w:t>isValidSolitaireBoard</w:t>
      </w:r>
      <w:r w:rsidRPr="00A904F8">
        <w:rPr>
          <w:rFonts w:ascii="Times New Roman" w:hAnsi="Times New Roman" w:cs="Times New Roman"/>
          <w:kern w:val="0"/>
        </w:rPr>
        <w:t xml:space="preserve">, that's </w:t>
      </w:r>
      <w:r w:rsidRPr="00A904F8">
        <w:rPr>
          <w:rFonts w:ascii="Courier New" w:hAnsi="Courier New" w:cs="Courier New"/>
          <w:kern w:val="0"/>
          <w:sz w:val="20"/>
          <w:szCs w:val="20"/>
        </w:rPr>
        <w:t>private</w:t>
      </w:r>
      <w:r w:rsidRPr="00A904F8">
        <w:rPr>
          <w:rFonts w:ascii="Times New Roman" w:hAnsi="Times New Roman" w:cs="Times New Roman"/>
          <w:kern w:val="0"/>
        </w:rPr>
        <w:t xml:space="preserve">, i.e., not part of the public interface. We will describe that </w:t>
      </w:r>
      <w:hyperlink r:id="rId19" w:anchor="invar" w:history="1">
        <w:r w:rsidRPr="00A904F8">
          <w:rPr>
            <w:rFonts w:ascii="Times New Roman" w:hAnsi="Times New Roman" w:cs="Times New Roman"/>
            <w:color w:val="0000FF"/>
            <w:kern w:val="0"/>
            <w:u w:val="single"/>
          </w:rPr>
          <w:t>later</w:t>
        </w:r>
      </w:hyperlink>
      <w:r w:rsidRPr="00A904F8">
        <w:rPr>
          <w:rFonts w:ascii="Times New Roman" w:hAnsi="Times New Roman" w:cs="Times New Roman"/>
          <w:kern w:val="0"/>
        </w:rPr>
        <w:t xml:space="preserve"> after we discuss the representation. </w:t>
      </w:r>
    </w:p>
    <w:p w14:paraId="11497086"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You may not change the public interface for this class, with the following exception: </w:t>
      </w:r>
      <w:r w:rsidRPr="00A904F8">
        <w:rPr>
          <w:rFonts w:ascii="Times New Roman" w:hAnsi="Times New Roman" w:cs="Times New Roman"/>
          <w:kern w:val="0"/>
          <w:highlight w:val="yellow"/>
        </w:rPr>
        <w:t xml:space="preserve">you may add a public </w:t>
      </w:r>
      <w:r w:rsidRPr="0090205B">
        <w:rPr>
          <w:rFonts w:ascii="Courier New" w:hAnsi="Courier New" w:cs="Courier New"/>
          <w:kern w:val="0"/>
          <w:sz w:val="20"/>
          <w:szCs w:val="20"/>
          <w:highlight w:val="yellow"/>
        </w:rPr>
        <w:t>SolitaireBoard</w:t>
      </w:r>
      <w:r w:rsidRPr="00A904F8">
        <w:rPr>
          <w:rFonts w:ascii="Times New Roman" w:hAnsi="Times New Roman" w:cs="Times New Roman"/>
          <w:kern w:val="0"/>
          <w:highlight w:val="yellow"/>
        </w:rPr>
        <w:t xml:space="preserve"> </w:t>
      </w:r>
      <w:r w:rsidRPr="0090205B">
        <w:rPr>
          <w:rFonts w:ascii="Courier New" w:hAnsi="Courier New" w:cs="Courier New"/>
          <w:kern w:val="0"/>
          <w:sz w:val="20"/>
          <w:szCs w:val="20"/>
          <w:highlight w:val="yellow"/>
        </w:rPr>
        <w:t>toString</w:t>
      </w:r>
      <w:r w:rsidRPr="00A904F8">
        <w:rPr>
          <w:rFonts w:ascii="Times New Roman" w:hAnsi="Times New Roman" w:cs="Times New Roman"/>
          <w:kern w:val="0"/>
          <w:highlight w:val="yellow"/>
        </w:rPr>
        <w:t xml:space="preserve"> method that you may want to use for debugging purposes</w:t>
      </w:r>
      <w:r w:rsidRPr="00A904F8">
        <w:rPr>
          <w:rFonts w:ascii="Times New Roman" w:hAnsi="Times New Roman" w:cs="Times New Roman"/>
          <w:kern w:val="0"/>
        </w:rPr>
        <w:t xml:space="preserve">. It would be very short and mostly consist of call to the </w:t>
      </w:r>
      <w:r w:rsidRPr="00A904F8">
        <w:rPr>
          <w:rFonts w:ascii="Courier New" w:hAnsi="Courier New" w:cs="Courier New"/>
          <w:kern w:val="0"/>
          <w:sz w:val="20"/>
          <w:szCs w:val="20"/>
        </w:rPr>
        <w:t>toString</w:t>
      </w:r>
      <w:r w:rsidRPr="00A904F8">
        <w:rPr>
          <w:rFonts w:ascii="Times New Roman" w:hAnsi="Times New Roman" w:cs="Times New Roman"/>
          <w:kern w:val="0"/>
        </w:rPr>
        <w:t xml:space="preserve"> method(s) of its constituent part(s). That way you can see if you are building your </w:t>
      </w:r>
      <w:r w:rsidRPr="00A904F8">
        <w:rPr>
          <w:rFonts w:ascii="Courier New" w:hAnsi="Courier New" w:cs="Courier New"/>
          <w:kern w:val="0"/>
          <w:sz w:val="20"/>
          <w:szCs w:val="20"/>
        </w:rPr>
        <w:t>SolitaireBord</w:t>
      </w:r>
      <w:r w:rsidRPr="00A904F8">
        <w:rPr>
          <w:rFonts w:ascii="Times New Roman" w:hAnsi="Times New Roman" w:cs="Times New Roman"/>
          <w:kern w:val="0"/>
        </w:rPr>
        <w:t xml:space="preserve"> object correctly, even before you implement </w:t>
      </w:r>
      <w:r w:rsidRPr="00A904F8">
        <w:rPr>
          <w:rFonts w:ascii="Courier New" w:hAnsi="Courier New" w:cs="Courier New"/>
          <w:kern w:val="0"/>
          <w:sz w:val="20"/>
          <w:szCs w:val="20"/>
        </w:rPr>
        <w:t>configString</w:t>
      </w:r>
      <w:r w:rsidRPr="00A904F8">
        <w:rPr>
          <w:rFonts w:ascii="Times New Roman" w:hAnsi="Times New Roman" w:cs="Times New Roman"/>
          <w:kern w:val="0"/>
        </w:rPr>
        <w:t xml:space="preserve">. Section 9.5.1 of the textbook has more about writing a </w:t>
      </w:r>
      <w:r w:rsidRPr="00A904F8">
        <w:rPr>
          <w:rFonts w:ascii="Courier New" w:hAnsi="Courier New" w:cs="Courier New"/>
          <w:kern w:val="0"/>
          <w:sz w:val="20"/>
          <w:szCs w:val="20"/>
        </w:rPr>
        <w:t>toString</w:t>
      </w:r>
      <w:r w:rsidRPr="00A904F8">
        <w:rPr>
          <w:rFonts w:ascii="Times New Roman" w:hAnsi="Times New Roman" w:cs="Times New Roman"/>
          <w:kern w:val="0"/>
        </w:rPr>
        <w:t xml:space="preserve"> method. Hint: </w:t>
      </w:r>
      <w:r w:rsidRPr="00A904F8">
        <w:rPr>
          <w:rFonts w:ascii="Times New Roman" w:hAnsi="Times New Roman" w:cs="Times New Roman"/>
          <w:kern w:val="0"/>
          <w:highlight w:val="yellow"/>
        </w:rPr>
        <w:t xml:space="preserve">to get a String representation of an array, use </w:t>
      </w:r>
      <w:r w:rsidRPr="000E4B4C">
        <w:rPr>
          <w:rFonts w:ascii="Courier New" w:hAnsi="Courier New" w:cs="Courier New"/>
          <w:kern w:val="0"/>
          <w:sz w:val="20"/>
          <w:szCs w:val="20"/>
          <w:highlight w:val="yellow"/>
        </w:rPr>
        <w:t>Arrays.toString</w:t>
      </w:r>
      <w:r w:rsidRPr="00A904F8">
        <w:rPr>
          <w:rFonts w:ascii="Times New Roman" w:hAnsi="Times New Roman" w:cs="Times New Roman"/>
          <w:kern w:val="0"/>
        </w:rPr>
        <w:t xml:space="preserve"> </w:t>
      </w:r>
    </w:p>
    <w:p w14:paraId="496E75D5"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7" w:name="impl"/>
      <w:r w:rsidRPr="00A904F8">
        <w:rPr>
          <w:rFonts w:ascii="Times New Roman" w:eastAsia="Times New Roman" w:hAnsi="Times New Roman" w:cs="Times New Roman"/>
          <w:b/>
          <w:bCs/>
          <w:kern w:val="0"/>
          <w:sz w:val="27"/>
          <w:szCs w:val="27"/>
        </w:rPr>
        <w:t>SolitaireBoard: representation/implementation</w:t>
      </w:r>
    </w:p>
    <w:bookmarkEnd w:id="7"/>
    <w:p w14:paraId="2DAB4C37"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For the purposes of this assignment you are required to use an array to represent the piles of cards in your solitaire board (each array element is one pile). </w:t>
      </w:r>
      <w:r w:rsidRPr="00A904F8">
        <w:rPr>
          <w:rFonts w:ascii="Times New Roman" w:eastAsia="Times New Roman" w:hAnsi="Times New Roman" w:cs="Times New Roman"/>
          <w:b/>
          <w:bCs/>
          <w:kern w:val="0"/>
        </w:rPr>
        <w:t xml:space="preserve">You may have additional fields, but you may not use an </w:t>
      </w:r>
      <w:r w:rsidRPr="00A904F8">
        <w:rPr>
          <w:rFonts w:ascii="Courier New" w:hAnsi="Courier New" w:cs="Courier New"/>
          <w:b/>
          <w:bCs/>
          <w:kern w:val="0"/>
          <w:sz w:val="20"/>
          <w:szCs w:val="20"/>
        </w:rPr>
        <w:t>ArrayList</w:t>
      </w:r>
      <w:r w:rsidRPr="00A904F8">
        <w:rPr>
          <w:rFonts w:ascii="Times New Roman" w:eastAsia="Times New Roman" w:hAnsi="Times New Roman" w:cs="Times New Roman"/>
          <w:kern w:val="0"/>
        </w:rPr>
        <w:t xml:space="preserve">. This is going to be a partially-filled array. However, different from other situations where the number of elements in an array can change size, in this application </w:t>
      </w:r>
      <w:r w:rsidRPr="00A904F8">
        <w:rPr>
          <w:rFonts w:ascii="Times New Roman" w:eastAsia="Times New Roman" w:hAnsi="Times New Roman" w:cs="Times New Roman"/>
          <w:kern w:val="0"/>
          <w:highlight w:val="yellow"/>
        </w:rPr>
        <w:t>there is an upper bound on the number of elements, so if you allocate your array in the constructor using that upper bound, you'll never have to resize it later.</w:t>
      </w:r>
      <w:r w:rsidRPr="00A904F8">
        <w:rPr>
          <w:rFonts w:ascii="Times New Roman" w:eastAsia="Times New Roman" w:hAnsi="Times New Roman" w:cs="Times New Roman"/>
          <w:kern w:val="0"/>
        </w:rPr>
        <w:t xml:space="preserve"> You'll figure out what that upper bound is once you think about the problem a little. </w:t>
      </w:r>
    </w:p>
    <w:p w14:paraId="1F9799AC"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The reasons for this requirement are (1) to give you more practice with using arrays, (2) because the array capacity won't have to change (as described in the previous paragraph), and (3) if you want to write the most efficient solution (see </w:t>
      </w:r>
      <w:hyperlink r:id="rId20" w:anchor="extra" w:history="1">
        <w:r w:rsidRPr="00A904F8">
          <w:rPr>
            <w:rFonts w:ascii="Times New Roman" w:hAnsi="Times New Roman" w:cs="Times New Roman"/>
            <w:color w:val="0000FF"/>
            <w:kern w:val="0"/>
            <w:u w:val="single"/>
          </w:rPr>
          <w:t>extra credit section</w:t>
        </w:r>
      </w:hyperlink>
      <w:r w:rsidRPr="00A904F8">
        <w:rPr>
          <w:rFonts w:ascii="Times New Roman" w:hAnsi="Times New Roman" w:cs="Times New Roman"/>
          <w:kern w:val="0"/>
        </w:rPr>
        <w:t xml:space="preserve"> below) using the ArrayList doesn't really make it any easier. </w:t>
      </w:r>
    </w:p>
    <w:p w14:paraId="15EF1E19"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8" w:name="invar"/>
      <w:r w:rsidRPr="00A904F8">
        <w:rPr>
          <w:rFonts w:ascii="Times New Roman" w:eastAsia="Times New Roman" w:hAnsi="Times New Roman" w:cs="Times New Roman"/>
          <w:b/>
          <w:bCs/>
          <w:kern w:val="0"/>
          <w:sz w:val="27"/>
          <w:szCs w:val="27"/>
        </w:rPr>
        <w:t>Representation invariants</w:t>
      </w:r>
    </w:p>
    <w:p w14:paraId="11626AEB"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Many of the development techniques we discuss in this class, for example, incremental development, the use of good variable names, and unit-testing, are to help enable us to write correct code (and make it easier to enhance that code later). Another way to ensure correct code within a class is to make explicit any restrictions on what values are allowed to be in a private instance variable, and any restrictions on relationships between values in different instances variables in our object. Or put another way, making sure we know what must be true about our object representation when it is in a valid state. These are called </w:t>
      </w:r>
      <w:r w:rsidRPr="00A904F8">
        <w:rPr>
          <w:rFonts w:ascii="Times New Roman" w:eastAsia="Times New Roman" w:hAnsi="Times New Roman" w:cs="Times New Roman"/>
          <w:i/>
          <w:iCs/>
          <w:kern w:val="0"/>
        </w:rPr>
        <w:t>representation invariants</w:t>
      </w:r>
      <w:r w:rsidRPr="00A904F8">
        <w:rPr>
          <w:rFonts w:ascii="Times New Roman" w:eastAsia="Times New Roman" w:hAnsi="Times New Roman" w:cs="Times New Roman"/>
          <w:kern w:val="0"/>
        </w:rPr>
        <w:t xml:space="preserve">. </w:t>
      </w:r>
    </w:p>
    <w:p w14:paraId="07AC77F1"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Representation invariants are statements that are true about the object as viewed by the implementor. Since for many classes, once a constructor has been called the other methods can be called in any order, we need to ensure that none of the constructors or mutators can leave the object in an invalid state. It will be easier to do that if we know what those assumptions are. </w:t>
      </w:r>
    </w:p>
    <w:p w14:paraId="7E81FF5C"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There are two assignment requirements for your SolitaireBoard class related to this issue listed here, and described in more detail right after that. </w:t>
      </w:r>
    </w:p>
    <w:p w14:paraId="5C2E7012" w14:textId="77777777" w:rsidR="00A904F8" w:rsidRPr="00A904F8" w:rsidRDefault="00A904F8" w:rsidP="00A904F8">
      <w:pPr>
        <w:widowControl/>
        <w:numPr>
          <w:ilvl w:val="0"/>
          <w:numId w:val="3"/>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in a comment just above or below your private instance variable definitions for SolitaireBoard, list the representation invariants for the object. </w:t>
      </w:r>
    </w:p>
    <w:p w14:paraId="7C8E41EB" w14:textId="77777777" w:rsidR="00A904F8" w:rsidRPr="00A904F8" w:rsidRDefault="00A904F8" w:rsidP="00A904F8">
      <w:pPr>
        <w:widowControl/>
        <w:numPr>
          <w:ilvl w:val="0"/>
          <w:numId w:val="3"/>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write the private </w:t>
      </w:r>
      <w:r w:rsidRPr="00A904F8">
        <w:rPr>
          <w:rFonts w:ascii="Courier New" w:hAnsi="Courier New" w:cs="Courier New"/>
          <w:kern w:val="0"/>
          <w:sz w:val="20"/>
          <w:szCs w:val="20"/>
        </w:rPr>
        <w:t>boolean</w:t>
      </w:r>
      <w:r w:rsidRPr="00A904F8">
        <w:rPr>
          <w:rFonts w:ascii="Times New Roman" w:eastAsia="Times New Roman" w:hAnsi="Times New Roman" w:cs="Times New Roman"/>
          <w:kern w:val="0"/>
        </w:rPr>
        <w:t xml:space="preserve"> method </w:t>
      </w:r>
      <w:r w:rsidRPr="00A904F8">
        <w:rPr>
          <w:rFonts w:ascii="Courier New" w:hAnsi="Courier New" w:cs="Courier New"/>
          <w:kern w:val="0"/>
          <w:sz w:val="20"/>
          <w:szCs w:val="20"/>
        </w:rPr>
        <w:t>isValidSolitaireBoard()</w:t>
      </w:r>
      <w:r w:rsidRPr="00A904F8">
        <w:rPr>
          <w:rFonts w:ascii="Times New Roman" w:eastAsia="Times New Roman" w:hAnsi="Times New Roman" w:cs="Times New Roman"/>
          <w:kern w:val="0"/>
        </w:rPr>
        <w:t xml:space="preserve"> and call it from other places in your program as described below. </w:t>
      </w:r>
    </w:p>
    <w:p w14:paraId="7883DD56"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b/>
          <w:bCs/>
          <w:kern w:val="0"/>
        </w:rPr>
        <w:t xml:space="preserve">1. The representation invariant comment for </w:t>
      </w:r>
      <w:r w:rsidRPr="00A904F8">
        <w:rPr>
          <w:rFonts w:ascii="Courier New" w:hAnsi="Courier New" w:cs="Courier New"/>
          <w:b/>
          <w:bCs/>
          <w:kern w:val="0"/>
          <w:sz w:val="20"/>
          <w:szCs w:val="20"/>
        </w:rPr>
        <w:t>SolitaireBoard</w:t>
      </w:r>
      <w:r w:rsidRPr="00A904F8">
        <w:rPr>
          <w:rFonts w:ascii="Times New Roman" w:eastAsia="Times New Roman" w:hAnsi="Times New Roman" w:cs="Times New Roman"/>
          <w:kern w:val="0"/>
        </w:rPr>
        <w:t xml:space="preserve"> </w:t>
      </w:r>
      <w:r w:rsidRPr="00A904F8">
        <w:rPr>
          <w:rFonts w:ascii="Times New Roman" w:eastAsia="Times New Roman" w:hAnsi="Times New Roman" w:cs="Times New Roman"/>
          <w:kern w:val="0"/>
        </w:rPr>
        <w:br/>
        <w:t xml:space="preserve">Write a list of all the conditions that the internals of a SolitaireBoard object must satisfy. That is, conditions that are always true about the data in a valid SolitaireBoard object. For example, one or more invariants would describe where the data is in a partially filled array (we did a similar example in lecture on 9/19). Another one (or more) would be related to the restriction that there are always </w:t>
      </w:r>
      <w:r w:rsidRPr="00A904F8">
        <w:rPr>
          <w:rFonts w:ascii="Courier New" w:hAnsi="Courier New" w:cs="Courier New"/>
          <w:kern w:val="0"/>
          <w:sz w:val="20"/>
          <w:szCs w:val="20"/>
        </w:rPr>
        <w:t>CARD_TOTAL</w:t>
      </w:r>
      <w:r w:rsidRPr="00A904F8">
        <w:rPr>
          <w:rFonts w:ascii="Times New Roman" w:eastAsia="Times New Roman" w:hAnsi="Times New Roman" w:cs="Times New Roman"/>
          <w:kern w:val="0"/>
        </w:rPr>
        <w:t xml:space="preserve"> cards on the board. </w:t>
      </w:r>
    </w:p>
    <w:p w14:paraId="75CF2DF1"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bookmarkStart w:id="9" w:name="valid"/>
      <w:bookmarkEnd w:id="8"/>
      <w:bookmarkEnd w:id="9"/>
      <w:r w:rsidRPr="00A904F8">
        <w:rPr>
          <w:rFonts w:ascii="Times New Roman" w:hAnsi="Times New Roman" w:cs="Times New Roman"/>
          <w:b/>
          <w:bCs/>
          <w:kern w:val="0"/>
        </w:rPr>
        <w:t xml:space="preserve">2. </w:t>
      </w:r>
      <w:r w:rsidRPr="00A904F8">
        <w:rPr>
          <w:rFonts w:ascii="Courier New" w:hAnsi="Courier New" w:cs="Courier New"/>
          <w:b/>
          <w:bCs/>
          <w:kern w:val="0"/>
          <w:sz w:val="20"/>
          <w:szCs w:val="20"/>
        </w:rPr>
        <w:t>isValidSolitaireBoard()</w:t>
      </w:r>
      <w:r w:rsidRPr="00A904F8">
        <w:rPr>
          <w:rFonts w:ascii="Times New Roman" w:hAnsi="Times New Roman" w:cs="Times New Roman"/>
          <w:b/>
          <w:bCs/>
          <w:kern w:val="0"/>
        </w:rPr>
        <w:t xml:space="preserve"> method</w:t>
      </w:r>
      <w:r w:rsidRPr="00A904F8">
        <w:rPr>
          <w:rFonts w:ascii="Times New Roman" w:hAnsi="Times New Roman" w:cs="Times New Roman"/>
          <w:kern w:val="0"/>
        </w:rPr>
        <w:t xml:space="preserve"> </w:t>
      </w:r>
      <w:r w:rsidRPr="00A904F8">
        <w:rPr>
          <w:rFonts w:ascii="Times New Roman" w:hAnsi="Times New Roman" w:cs="Times New Roman"/>
          <w:kern w:val="0"/>
        </w:rPr>
        <w:br/>
        <w:t xml:space="preserve">This private method will test the representation invariant for the internals of a solitaire board. It will return true iff it is valid, i.e., the invariants are satisfied. </w:t>
      </w:r>
    </w:p>
    <w:p w14:paraId="28226093"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highlight w:val="yellow"/>
        </w:rPr>
        <w:t>Call this function at the end of every public SolitaireBoard method,</w:t>
      </w:r>
      <w:r w:rsidRPr="00A904F8">
        <w:rPr>
          <w:rFonts w:ascii="Times New Roman" w:hAnsi="Times New Roman" w:cs="Times New Roman"/>
          <w:kern w:val="0"/>
        </w:rPr>
        <w:t xml:space="preserve"> </w:t>
      </w:r>
      <w:r w:rsidRPr="00A904F8">
        <w:rPr>
          <w:rFonts w:ascii="Times New Roman" w:hAnsi="Times New Roman" w:cs="Times New Roman"/>
          <w:kern w:val="0"/>
          <w:highlight w:val="yellow"/>
        </w:rPr>
        <w:t>including the constructors,</w:t>
      </w:r>
      <w:r w:rsidRPr="00A904F8">
        <w:rPr>
          <w:rFonts w:ascii="Times New Roman" w:hAnsi="Times New Roman" w:cs="Times New Roman"/>
          <w:kern w:val="0"/>
        </w:rPr>
        <w:t xml:space="preserve"> to make sure the method leaves the board in the correct state. This is one kind of sanity check: one part of a program double-checking that another part is doing the right thing (similar to printing expected results and actual results). </w:t>
      </w:r>
    </w:p>
    <w:p w14:paraId="49DFC224"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Rather than putting this test in an if statement, we're going to put it in an </w:t>
      </w:r>
      <w:r w:rsidRPr="00A904F8">
        <w:rPr>
          <w:rFonts w:ascii="Courier New" w:hAnsi="Courier New" w:cs="Courier New"/>
          <w:kern w:val="0"/>
          <w:sz w:val="20"/>
          <w:szCs w:val="20"/>
        </w:rPr>
        <w:t>assert</w:t>
      </w:r>
      <w:r w:rsidRPr="00A904F8">
        <w:rPr>
          <w:rFonts w:ascii="Times New Roman" w:hAnsi="Times New Roman" w:cs="Times New Roman"/>
          <w:kern w:val="0"/>
        </w:rPr>
        <w:t xml:space="preserve"> statement. For example: </w:t>
      </w:r>
    </w:p>
    <w:p w14:paraId="2827B7A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assert isValidSolitaireBoard();</w:t>
      </w:r>
    </w:p>
    <w:p w14:paraId="16BD033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Assert statements are described in Special topic 11.6 of the text. </w:t>
      </w:r>
    </w:p>
    <w:p w14:paraId="6C32343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Please make sure you are running your program with assertions enabled for every run of this program, since it's in a development stage. See earlier </w:t>
      </w:r>
      <w:hyperlink r:id="rId21" w:anchor="run" w:history="1">
        <w:r w:rsidRPr="00A904F8">
          <w:rPr>
            <w:rFonts w:ascii="Times New Roman" w:hAnsi="Times New Roman" w:cs="Times New Roman"/>
            <w:color w:val="0000FF"/>
            <w:kern w:val="0"/>
            <w:u w:val="single"/>
          </w:rPr>
          <w:t>section</w:t>
        </w:r>
      </w:hyperlink>
      <w:r w:rsidRPr="00A904F8">
        <w:rPr>
          <w:rFonts w:ascii="Times New Roman" w:hAnsi="Times New Roman" w:cs="Times New Roman"/>
          <w:kern w:val="0"/>
        </w:rPr>
        <w:t xml:space="preserve"> for how to do this. You won't really know if they are getting checked unless you force one to fail. </w:t>
      </w:r>
    </w:p>
    <w:p w14:paraId="5D0B1CB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The point of these assert statements is to notify you in no uncertain terms of possible bugs in your code. The program crashing will force you to fix those bugs. For example, if a board doesn't have </w:t>
      </w:r>
      <w:r w:rsidRPr="00A904F8">
        <w:rPr>
          <w:rFonts w:ascii="Courier New" w:hAnsi="Courier New" w:cs="Courier New"/>
          <w:kern w:val="0"/>
          <w:sz w:val="20"/>
          <w:szCs w:val="20"/>
        </w:rPr>
        <w:t>CARD_TOTAL</w:t>
      </w:r>
      <w:r w:rsidRPr="00A904F8">
        <w:rPr>
          <w:rFonts w:ascii="Times New Roman" w:hAnsi="Times New Roman" w:cs="Times New Roman"/>
          <w:kern w:val="0"/>
        </w:rPr>
        <w:t xml:space="preserve"> (45) cards on it, then the simulation may never terminate, or if the array has "hole" in the middle, then other methods, such as </w:t>
      </w:r>
      <w:r w:rsidRPr="00A904F8">
        <w:rPr>
          <w:rFonts w:ascii="Courier New" w:hAnsi="Courier New" w:cs="Courier New"/>
          <w:kern w:val="0"/>
          <w:sz w:val="20"/>
          <w:szCs w:val="20"/>
        </w:rPr>
        <w:t>configString</w:t>
      </w:r>
      <w:r w:rsidRPr="00A904F8">
        <w:rPr>
          <w:rFonts w:ascii="Times New Roman" w:hAnsi="Times New Roman" w:cs="Times New Roman"/>
          <w:kern w:val="0"/>
        </w:rPr>
        <w:t xml:space="preserve"> may not work as advertised. </w:t>
      </w:r>
    </w:p>
    <w:p w14:paraId="0E5A865C"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0" w:name="prog"/>
      <w:r w:rsidRPr="00A904F8">
        <w:rPr>
          <w:rFonts w:ascii="Courier New" w:hAnsi="Courier New" w:cs="Courier New"/>
          <w:b/>
          <w:bCs/>
          <w:kern w:val="0"/>
          <w:sz w:val="20"/>
          <w:szCs w:val="20"/>
        </w:rPr>
        <w:t>BulgarianSolitaireSimulator</w:t>
      </w:r>
      <w:r w:rsidRPr="00A904F8">
        <w:rPr>
          <w:rFonts w:ascii="Times New Roman" w:eastAsia="Times New Roman" w:hAnsi="Times New Roman" w:cs="Times New Roman"/>
          <w:b/>
          <w:bCs/>
          <w:kern w:val="0"/>
          <w:sz w:val="27"/>
          <w:szCs w:val="27"/>
        </w:rPr>
        <w:t xml:space="preserve"> program</w:t>
      </w:r>
    </w:p>
    <w:bookmarkEnd w:id="10"/>
    <w:p w14:paraId="41E12906"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Please take a look at this example for what your output must look like. This shows (part of) a run of the program with the </w:t>
      </w:r>
      <w:r w:rsidRPr="00A904F8">
        <w:rPr>
          <w:rFonts w:ascii="Courier New" w:hAnsi="Courier New" w:cs="Courier New"/>
          <w:b/>
          <w:bCs/>
          <w:kern w:val="0"/>
          <w:sz w:val="20"/>
          <w:szCs w:val="20"/>
        </w:rPr>
        <w:t>-u</w:t>
      </w:r>
      <w:r w:rsidRPr="00A904F8">
        <w:rPr>
          <w:rFonts w:ascii="Times New Roman" w:eastAsia="Times New Roman" w:hAnsi="Times New Roman" w:cs="Times New Roman"/>
          <w:kern w:val="0"/>
        </w:rPr>
        <w:t xml:space="preserve"> option turned on. It also illustrates the error-checking. User input is shown in bold. </w:t>
      </w:r>
    </w:p>
    <w:p w14:paraId="75EFAE7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Number of total cards is 45</w:t>
      </w:r>
    </w:p>
    <w:p w14:paraId="0704B232"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You will be entering the initial configuration of the cards (i.e., how many in each pile).</w:t>
      </w:r>
    </w:p>
    <w:p w14:paraId="5A34ED06"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Please enter a space-separated list of positive integers followed by newline:</w:t>
      </w:r>
    </w:p>
    <w:p w14:paraId="3B75D63F"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b/>
          <w:bCs/>
          <w:kern w:val="0"/>
          <w:sz w:val="20"/>
          <w:szCs w:val="20"/>
        </w:rPr>
        <w:t>40 1 1 1 1</w:t>
      </w:r>
    </w:p>
    <w:p w14:paraId="32A90B46"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ERROR: Each pile must have at least one card and the total number of cards must be 45</w:t>
      </w:r>
    </w:p>
    <w:p w14:paraId="1A2254D9"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Please enter a space-separated list of positive integers followed by newline:</w:t>
      </w:r>
    </w:p>
    <w:p w14:paraId="321DC932"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b/>
          <w:bCs/>
          <w:kern w:val="0"/>
          <w:sz w:val="20"/>
          <w:szCs w:val="20"/>
        </w:rPr>
        <w:t>44 b 1 x</w:t>
      </w:r>
    </w:p>
    <w:p w14:paraId="3BBC5E21"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ERROR: Each pile must have at least one card and the total number of cards must be 45</w:t>
      </w:r>
    </w:p>
    <w:p w14:paraId="4473DF18"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Please enter a space-separated list of positive integers followed by newline:</w:t>
      </w:r>
    </w:p>
    <w:p w14:paraId="2C42840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b/>
          <w:bCs/>
          <w:kern w:val="0"/>
          <w:sz w:val="20"/>
          <w:szCs w:val="20"/>
        </w:rPr>
        <w:t>100 -55</w:t>
      </w:r>
    </w:p>
    <w:p w14:paraId="0ECF87AA"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ERROR: Each pile must have at least one card and the total number of cards must be 45</w:t>
      </w:r>
    </w:p>
    <w:p w14:paraId="4A94420D"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Please enter a space-separated list of positive integers followed by newline:</w:t>
      </w:r>
    </w:p>
    <w:p w14:paraId="34B6B687"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b/>
          <w:bCs/>
          <w:kern w:val="0"/>
          <w:sz w:val="20"/>
          <w:szCs w:val="20"/>
        </w:rPr>
        <w:t>0 45</w:t>
      </w:r>
    </w:p>
    <w:p w14:paraId="60852FA9"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ERROR: Each pile must have at least one card and the total number of cards must be 45</w:t>
      </w:r>
    </w:p>
    <w:p w14:paraId="70823F5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Please enter a space-separated list of positive integers followed by newline:</w:t>
      </w:r>
    </w:p>
    <w:p w14:paraId="4FC4910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b/>
          <w:bCs/>
          <w:kern w:val="0"/>
          <w:sz w:val="20"/>
          <w:szCs w:val="20"/>
        </w:rPr>
        <w:t>40 1 1 1 1 1</w:t>
      </w:r>
    </w:p>
    <w:p w14:paraId="42FC5172"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Initial configuration: 40 1 1 1 1 1</w:t>
      </w:r>
    </w:p>
    <w:p w14:paraId="64CD5A14"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[1] Current configuration: 39 6</w:t>
      </w:r>
    </w:p>
    <w:p w14:paraId="35059F09"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[2] Current configuration: 38 5 2</w:t>
      </w:r>
    </w:p>
    <w:p w14:paraId="33B2FA1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[3] Current configuration: 37 4 1 3</w:t>
      </w:r>
    </w:p>
    <w:p w14:paraId="7430BAFD"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 . .</w:t>
      </w:r>
    </w:p>
    <w:p w14:paraId="0C826111"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[30] Current configuration: 10 2 3 4 5 6 7 8</w:t>
      </w:r>
    </w:p>
    <w:p w14:paraId="00D2850C"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[31] Current configuration: 9 1 2 3 4 5 6 7 8</w:t>
      </w:r>
    </w:p>
    <w:p w14:paraId="2746D5DB"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Done!</w:t>
      </w:r>
    </w:p>
    <w:p w14:paraId="63870AC0"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Here is an example of what your output should look like with the </w:t>
      </w:r>
      <w:r w:rsidRPr="00A904F8">
        <w:rPr>
          <w:rFonts w:ascii="Courier New" w:hAnsi="Courier New" w:cs="Courier New"/>
          <w:b/>
          <w:bCs/>
          <w:kern w:val="0"/>
          <w:sz w:val="20"/>
          <w:szCs w:val="20"/>
        </w:rPr>
        <w:t>-s</w:t>
      </w:r>
      <w:r w:rsidRPr="00A904F8">
        <w:rPr>
          <w:rFonts w:ascii="Times New Roman" w:eastAsia="Times New Roman" w:hAnsi="Times New Roman" w:cs="Times New Roman"/>
          <w:kern w:val="0"/>
        </w:rPr>
        <w:t xml:space="preserve"> option turned on (the -u option is not set in this example, so it uses a random initial configuration). Again, only part of the run is shown here. After each "</w:t>
      </w:r>
      <w:r w:rsidRPr="00A904F8">
        <w:rPr>
          <w:rFonts w:ascii="Courier New" w:hAnsi="Courier New" w:cs="Courier New"/>
          <w:kern w:val="0"/>
          <w:sz w:val="20"/>
          <w:szCs w:val="20"/>
        </w:rPr>
        <w:t>&lt;Type return...&gt;</w:t>
      </w:r>
      <w:r w:rsidRPr="00A904F8">
        <w:rPr>
          <w:rFonts w:ascii="Times New Roman" w:eastAsia="Times New Roman" w:hAnsi="Times New Roman" w:cs="Times New Roman"/>
          <w:kern w:val="0"/>
        </w:rPr>
        <w:t xml:space="preserve">" the program blocks until the user hits the return key. </w:t>
      </w:r>
    </w:p>
    <w:p w14:paraId="4EB44513"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Initial configuration: 9 4 6 26</w:t>
      </w:r>
    </w:p>
    <w:p w14:paraId="74CAB979"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[1] Current configuration: 8 3 5 25 4</w:t>
      </w:r>
    </w:p>
    <w:p w14:paraId="203A536A"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&lt;Type return to continue&gt;</w:t>
      </w:r>
    </w:p>
    <w:p w14:paraId="789ED81B"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[2] Current configuration: 7 2 4 24 3 5</w:t>
      </w:r>
    </w:p>
    <w:p w14:paraId="00D57268"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&lt;Type return to continue&gt;</w:t>
      </w:r>
    </w:p>
    <w:p w14:paraId="1792B728"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[3] Current configuration: 6 1 3 23 2 4 6</w:t>
      </w:r>
    </w:p>
    <w:p w14:paraId="728935EC"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&lt;Type return to continue&gt;</w:t>
      </w:r>
    </w:p>
    <w:p w14:paraId="14E69383"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 . .</w:t>
      </w:r>
    </w:p>
    <w:p w14:paraId="6CB5D2B1"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[26] Current configuration: 2 3 4 5 6 7 8 10</w:t>
      </w:r>
    </w:p>
    <w:p w14:paraId="1660C2CB"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&lt;Type return to continue&gt;</w:t>
      </w:r>
    </w:p>
    <w:p w14:paraId="191DAE34"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[27] Current configuration: 1 2 3 4 5 6 7 9 8</w:t>
      </w:r>
    </w:p>
    <w:p w14:paraId="22B0CD2B"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&lt;Type return to continue&gt;</w:t>
      </w:r>
    </w:p>
    <w:p w14:paraId="73BBC103"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Done!</w:t>
      </w:r>
    </w:p>
    <w:p w14:paraId="04E87A7E" w14:textId="7B8C95DB"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If </w:t>
      </w:r>
      <w:r w:rsidRPr="00AD2F28">
        <w:rPr>
          <w:rFonts w:ascii="Times New Roman" w:eastAsia="Times New Roman" w:hAnsi="Times New Roman" w:cs="Times New Roman"/>
          <w:i/>
          <w:iCs/>
          <w:kern w:val="0"/>
          <w:highlight w:val="yellow"/>
        </w:rPr>
        <w:t>neither</w:t>
      </w:r>
      <w:r w:rsidRPr="00A904F8">
        <w:rPr>
          <w:rFonts w:ascii="Times New Roman" w:eastAsia="Times New Roman" w:hAnsi="Times New Roman" w:cs="Times New Roman"/>
          <w:kern w:val="0"/>
          <w:highlight w:val="yellow"/>
        </w:rPr>
        <w:t xml:space="preserve"> argument is set</w:t>
      </w:r>
      <w:r w:rsidRPr="00A904F8">
        <w:rPr>
          <w:rFonts w:ascii="Times New Roman" w:eastAsia="Times New Roman" w:hAnsi="Times New Roman" w:cs="Times New Roman"/>
          <w:kern w:val="0"/>
        </w:rPr>
        <w:t xml:space="preserve">, then the program </w:t>
      </w:r>
      <w:r w:rsidR="00A57E73" w:rsidRPr="00A904F8">
        <w:rPr>
          <w:rFonts w:ascii="Times New Roman" w:eastAsia="Times New Roman" w:hAnsi="Times New Roman" w:cs="Times New Roman"/>
          <w:kern w:val="0"/>
        </w:rPr>
        <w:t>will take no user input, and just show the initial configuration followed by the numbered result of each round until it finishes</w:t>
      </w:r>
      <w:r w:rsidRPr="00A904F8">
        <w:rPr>
          <w:rFonts w:ascii="Times New Roman" w:eastAsia="Times New Roman" w:hAnsi="Times New Roman" w:cs="Times New Roman"/>
          <w:kern w:val="0"/>
        </w:rPr>
        <w:t xml:space="preserve"> (i.e., </w:t>
      </w:r>
      <w:r w:rsidRPr="00A904F8">
        <w:rPr>
          <w:rFonts w:ascii="Times New Roman" w:eastAsia="Times New Roman" w:hAnsi="Times New Roman" w:cs="Times New Roman"/>
          <w:kern w:val="0"/>
          <w:highlight w:val="yellow"/>
        </w:rPr>
        <w:t>output like the second example above, but without the lines that say "&lt;Type return...&gt;</w:t>
      </w:r>
      <w:r w:rsidRPr="00A904F8">
        <w:rPr>
          <w:rFonts w:ascii="Times New Roman" w:eastAsia="Times New Roman" w:hAnsi="Times New Roman" w:cs="Times New Roman"/>
          <w:kern w:val="0"/>
        </w:rPr>
        <w:t xml:space="preserve">"). </w:t>
      </w:r>
    </w:p>
    <w:p w14:paraId="65AFE48D"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 correct program will always terminate. For some values of </w:t>
      </w:r>
      <w:r w:rsidRPr="00A904F8">
        <w:rPr>
          <w:rFonts w:ascii="Courier New" w:hAnsi="Courier New" w:cs="Courier New"/>
          <w:kern w:val="0"/>
          <w:sz w:val="20"/>
          <w:szCs w:val="20"/>
        </w:rPr>
        <w:t>SolitaireBoard.CARD_TOTAL</w:t>
      </w:r>
      <w:r w:rsidRPr="00A904F8">
        <w:rPr>
          <w:rFonts w:ascii="Times New Roman" w:hAnsi="Times New Roman" w:cs="Times New Roman"/>
          <w:kern w:val="0"/>
        </w:rPr>
        <w:t xml:space="preserve"> a game won't terminate; so do not change the initialization expression that sets this value based on the current value of </w:t>
      </w:r>
      <w:r w:rsidRPr="00A904F8">
        <w:rPr>
          <w:rFonts w:ascii="Courier New" w:hAnsi="Courier New" w:cs="Courier New"/>
          <w:kern w:val="0"/>
          <w:sz w:val="20"/>
          <w:szCs w:val="20"/>
        </w:rPr>
        <w:t>SolitaireBoard.NUM_FINAL_PILES</w:t>
      </w:r>
      <w:r w:rsidRPr="00A904F8">
        <w:rPr>
          <w:rFonts w:ascii="Times New Roman" w:hAnsi="Times New Roman" w:cs="Times New Roman"/>
          <w:kern w:val="0"/>
        </w:rPr>
        <w:t xml:space="preserve"> (the code to do that is already present in the starter version); this way it should still terminate even if you change </w:t>
      </w:r>
      <w:r w:rsidRPr="00A904F8">
        <w:rPr>
          <w:rFonts w:ascii="Courier New" w:hAnsi="Courier New" w:cs="Courier New"/>
          <w:kern w:val="0"/>
          <w:sz w:val="20"/>
          <w:szCs w:val="20"/>
        </w:rPr>
        <w:t>NUM_FINAL_PILES</w:t>
      </w:r>
      <w:r w:rsidRPr="00A904F8">
        <w:rPr>
          <w:rFonts w:ascii="Times New Roman" w:hAnsi="Times New Roman" w:cs="Times New Roman"/>
          <w:kern w:val="0"/>
        </w:rPr>
        <w:t xml:space="preserve"> to some other positive value. </w:t>
      </w:r>
    </w:p>
    <w:p w14:paraId="27DFD894"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215E8">
        <w:rPr>
          <w:rFonts w:ascii="Times New Roman" w:hAnsi="Times New Roman" w:cs="Times New Roman"/>
          <w:b/>
          <w:bCs/>
          <w:kern w:val="0"/>
          <w:highlight w:val="yellow"/>
        </w:rPr>
        <w:t>Your output for a particular input must match what's shown above character-by-character</w:t>
      </w:r>
      <w:r w:rsidRPr="00A904F8">
        <w:rPr>
          <w:rFonts w:ascii="Times New Roman" w:hAnsi="Times New Roman" w:cs="Times New Roman"/>
          <w:kern w:val="0"/>
        </w:rPr>
        <w:t xml:space="preserve"> (e.g., the messages displayed and the error handling should be the same), so we can automate our tests when we grade your program. This means the new piles must appear in the particular order shown, not only in how they are printed, but the order of the numbers in the </w:t>
      </w:r>
      <w:r w:rsidRPr="00A904F8">
        <w:rPr>
          <w:rFonts w:ascii="Courier New" w:hAnsi="Courier New" w:cs="Courier New"/>
          <w:kern w:val="0"/>
          <w:sz w:val="20"/>
          <w:szCs w:val="20"/>
        </w:rPr>
        <w:t>String</w:t>
      </w:r>
      <w:r w:rsidRPr="00A904F8">
        <w:rPr>
          <w:rFonts w:ascii="Times New Roman" w:hAnsi="Times New Roman" w:cs="Times New Roman"/>
          <w:kern w:val="0"/>
        </w:rPr>
        <w:t xml:space="preserve"> returned by the </w:t>
      </w:r>
      <w:r w:rsidRPr="00A904F8">
        <w:rPr>
          <w:rFonts w:ascii="Courier New" w:hAnsi="Courier New" w:cs="Courier New"/>
          <w:kern w:val="0"/>
          <w:sz w:val="20"/>
          <w:szCs w:val="20"/>
        </w:rPr>
        <w:t>SolitaireBoard</w:t>
      </w:r>
      <w:r w:rsidRPr="00A904F8">
        <w:rPr>
          <w:rFonts w:ascii="Times New Roman" w:hAnsi="Times New Roman" w:cs="Times New Roman"/>
          <w:kern w:val="0"/>
        </w:rPr>
        <w:t xml:space="preserve">'s </w:t>
      </w:r>
      <w:r w:rsidRPr="00A904F8">
        <w:rPr>
          <w:rFonts w:ascii="Courier New" w:hAnsi="Courier New" w:cs="Courier New"/>
          <w:kern w:val="0"/>
          <w:sz w:val="20"/>
          <w:szCs w:val="20"/>
        </w:rPr>
        <w:t>configString</w:t>
      </w:r>
      <w:r w:rsidRPr="00A904F8">
        <w:rPr>
          <w:rFonts w:ascii="Times New Roman" w:hAnsi="Times New Roman" w:cs="Times New Roman"/>
          <w:kern w:val="0"/>
        </w:rPr>
        <w:t xml:space="preserve"> method. </w:t>
      </w:r>
    </w:p>
    <w:p w14:paraId="51847A0F"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1" w:name="error"/>
      <w:r w:rsidRPr="00A904F8">
        <w:rPr>
          <w:rFonts w:ascii="Times New Roman" w:eastAsia="Times New Roman" w:hAnsi="Times New Roman" w:cs="Times New Roman"/>
          <w:b/>
          <w:bCs/>
          <w:kern w:val="0"/>
          <w:sz w:val="27"/>
          <w:szCs w:val="27"/>
        </w:rPr>
        <w:t>Error checking required</w:t>
      </w:r>
    </w:p>
    <w:p w14:paraId="624B788C"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 are required to check that the list of numbers entered are actually all numbers </w:t>
      </w:r>
      <w:r w:rsidRPr="00A904F8">
        <w:rPr>
          <w:rFonts w:ascii="Times New Roman" w:eastAsia="Times New Roman" w:hAnsi="Times New Roman" w:cs="Times New Roman"/>
          <w:kern w:val="0"/>
          <w:highlight w:val="yellow"/>
        </w:rPr>
        <w:t>(integers)</w:t>
      </w:r>
      <w:r w:rsidRPr="00A904F8">
        <w:rPr>
          <w:rFonts w:ascii="Times New Roman" w:eastAsia="Times New Roman" w:hAnsi="Times New Roman" w:cs="Times New Roman"/>
          <w:kern w:val="0"/>
        </w:rPr>
        <w:t xml:space="preserve"> and </w:t>
      </w:r>
      <w:r w:rsidRPr="00A904F8">
        <w:rPr>
          <w:rFonts w:ascii="Times New Roman" w:eastAsia="Times New Roman" w:hAnsi="Times New Roman" w:cs="Times New Roman"/>
          <w:kern w:val="0"/>
          <w:highlight w:val="yellow"/>
        </w:rPr>
        <w:t>represents a valid configuration</w:t>
      </w:r>
      <w:r w:rsidRPr="00A904F8">
        <w:rPr>
          <w:rFonts w:ascii="Times New Roman" w:eastAsia="Times New Roman" w:hAnsi="Times New Roman" w:cs="Times New Roman"/>
          <w:kern w:val="0"/>
        </w:rPr>
        <w:t xml:space="preserve">. Section 11.2.7 of the text discusses how to use a Scanner to check whether a string is a valid integer. </w:t>
      </w:r>
      <w:bookmarkStart w:id="12" w:name="lineinput"/>
      <w:bookmarkEnd w:id="11"/>
    </w:p>
    <w:p w14:paraId="045C90AB"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A904F8">
        <w:rPr>
          <w:rFonts w:ascii="Times New Roman" w:eastAsia="Times New Roman" w:hAnsi="Times New Roman" w:cs="Times New Roman"/>
          <w:b/>
          <w:bCs/>
          <w:kern w:val="0"/>
          <w:sz w:val="27"/>
          <w:szCs w:val="27"/>
        </w:rPr>
        <w:t>Converting a String into an array of numbers</w:t>
      </w:r>
    </w:p>
    <w:p w14:paraId="6E26A29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In user mode, you will not be able to read in the numbers directly into an ArrayList of integers using repeated calls to </w:t>
      </w:r>
      <w:r w:rsidRPr="00A904F8">
        <w:rPr>
          <w:rFonts w:ascii="Courier New" w:hAnsi="Courier New" w:cs="Courier New"/>
          <w:kern w:val="0"/>
          <w:sz w:val="20"/>
          <w:szCs w:val="20"/>
        </w:rPr>
        <w:t>nextInt</w:t>
      </w:r>
      <w:r w:rsidRPr="00A904F8">
        <w:rPr>
          <w:rFonts w:ascii="Times New Roman" w:eastAsia="Times New Roman" w:hAnsi="Times New Roman" w:cs="Times New Roman"/>
          <w:kern w:val="0"/>
        </w:rPr>
        <w:t xml:space="preserve">, because we're using newline as a sentinel (i.e., a signal that that's the end of the input data), and </w:t>
      </w:r>
      <w:r w:rsidRPr="00A904F8">
        <w:rPr>
          <w:rFonts w:ascii="Courier New" w:hAnsi="Courier New" w:cs="Courier New"/>
          <w:kern w:val="0"/>
          <w:sz w:val="20"/>
          <w:szCs w:val="20"/>
        </w:rPr>
        <w:t>nextInt</w:t>
      </w:r>
      <w:r w:rsidRPr="00A904F8">
        <w:rPr>
          <w:rFonts w:ascii="Times New Roman" w:eastAsia="Times New Roman" w:hAnsi="Times New Roman" w:cs="Times New Roman"/>
          <w:kern w:val="0"/>
        </w:rPr>
        <w:t xml:space="preserve"> skips over (as in, doesn't stop for) newlines. So you'll want to first read the input all at once using </w:t>
      </w:r>
      <w:r w:rsidRPr="00A904F8">
        <w:rPr>
          <w:rFonts w:ascii="Times New Roman" w:eastAsia="Times New Roman" w:hAnsi="Times New Roman" w:cs="Times New Roman"/>
          <w:kern w:val="0"/>
          <w:highlight w:val="yellow"/>
        </w:rPr>
        <w:t xml:space="preserve">the </w:t>
      </w:r>
      <w:r w:rsidRPr="00EE6CEB">
        <w:rPr>
          <w:rFonts w:ascii="Courier New" w:hAnsi="Courier New" w:cs="Courier New"/>
          <w:kern w:val="0"/>
          <w:sz w:val="20"/>
          <w:szCs w:val="20"/>
          <w:highlight w:val="yellow"/>
        </w:rPr>
        <w:t>Scanner</w:t>
      </w:r>
      <w:r w:rsidRPr="00A904F8">
        <w:rPr>
          <w:rFonts w:ascii="Times New Roman" w:eastAsia="Times New Roman" w:hAnsi="Times New Roman" w:cs="Times New Roman"/>
          <w:kern w:val="0"/>
          <w:highlight w:val="yellow"/>
        </w:rPr>
        <w:t xml:space="preserve"> </w:t>
      </w:r>
      <w:r w:rsidRPr="00EE6CEB">
        <w:rPr>
          <w:rFonts w:ascii="Courier New" w:hAnsi="Courier New" w:cs="Courier New"/>
          <w:kern w:val="0"/>
          <w:sz w:val="20"/>
          <w:szCs w:val="20"/>
          <w:highlight w:val="yellow"/>
        </w:rPr>
        <w:t>nextLine</w:t>
      </w:r>
      <w:r w:rsidRPr="00A904F8">
        <w:rPr>
          <w:rFonts w:ascii="Times New Roman" w:eastAsia="Times New Roman" w:hAnsi="Times New Roman" w:cs="Times New Roman"/>
          <w:kern w:val="0"/>
          <w:highlight w:val="yellow"/>
        </w:rPr>
        <w:t xml:space="preserve"> method, and then convert them to an ArrayList of integers</w:t>
      </w:r>
      <w:r w:rsidRPr="00A904F8">
        <w:rPr>
          <w:rFonts w:ascii="Times New Roman" w:eastAsia="Times New Roman" w:hAnsi="Times New Roman" w:cs="Times New Roman"/>
          <w:kern w:val="0"/>
        </w:rPr>
        <w:t xml:space="preserve">. </w:t>
      </w:r>
    </w:p>
    <w:p w14:paraId="5B3997EF"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How do we do such a conversion? Section 11.2.5 of the textbook (called Scanning a String) shows one way of solving the problem of processing an indeterminate number of values all on one line. It takes advantage of the fact that the </w:t>
      </w:r>
      <w:r w:rsidRPr="00EE6CEB">
        <w:rPr>
          <w:rFonts w:ascii="Courier New" w:hAnsi="Courier New" w:cs="Courier New"/>
          <w:kern w:val="0"/>
          <w:sz w:val="20"/>
          <w:szCs w:val="20"/>
          <w:highlight w:val="yellow"/>
        </w:rPr>
        <w:t>Scanner</w:t>
      </w:r>
      <w:r w:rsidRPr="00A904F8">
        <w:rPr>
          <w:rFonts w:ascii="Times New Roman" w:hAnsi="Times New Roman" w:cs="Times New Roman"/>
          <w:kern w:val="0"/>
          <w:highlight w:val="yellow"/>
        </w:rPr>
        <w:t xml:space="preserve"> class can also be used to read from a </w:t>
      </w:r>
      <w:r w:rsidRPr="00EE6CEB">
        <w:rPr>
          <w:rFonts w:ascii="Courier New" w:hAnsi="Courier New" w:cs="Courier New"/>
          <w:kern w:val="0"/>
          <w:sz w:val="20"/>
          <w:szCs w:val="20"/>
          <w:highlight w:val="yellow"/>
        </w:rPr>
        <w:t>String</w:t>
      </w:r>
      <w:r w:rsidRPr="00A904F8">
        <w:rPr>
          <w:rFonts w:ascii="Times New Roman" w:hAnsi="Times New Roman" w:cs="Times New Roman"/>
          <w:kern w:val="0"/>
          <w:highlight w:val="yellow"/>
        </w:rPr>
        <w:t xml:space="preserve"> instead of the keyboard.</w:t>
      </w:r>
      <w:r w:rsidRPr="00A904F8">
        <w:rPr>
          <w:rFonts w:ascii="Times New Roman" w:hAnsi="Times New Roman" w:cs="Times New Roman"/>
          <w:kern w:val="0"/>
        </w:rPr>
        <w:t xml:space="preserve"> Once we have our String of ints from the call to </w:t>
      </w:r>
      <w:r w:rsidRPr="00A904F8">
        <w:rPr>
          <w:rFonts w:ascii="Courier New" w:hAnsi="Courier New" w:cs="Courier New"/>
          <w:kern w:val="0"/>
          <w:sz w:val="20"/>
          <w:szCs w:val="20"/>
        </w:rPr>
        <w:t>nextLine()</w:t>
      </w:r>
      <w:r w:rsidRPr="00A904F8">
        <w:rPr>
          <w:rFonts w:ascii="Times New Roman" w:hAnsi="Times New Roman" w:cs="Times New Roman"/>
          <w:kern w:val="0"/>
        </w:rPr>
        <w:t xml:space="preserve">, you create a </w:t>
      </w:r>
      <w:r w:rsidRPr="00A904F8">
        <w:rPr>
          <w:rFonts w:ascii="Times New Roman" w:hAnsi="Times New Roman" w:cs="Times New Roman"/>
          <w:i/>
          <w:iCs/>
          <w:kern w:val="0"/>
        </w:rPr>
        <w:t>second</w:t>
      </w:r>
      <w:r w:rsidRPr="00A904F8">
        <w:rPr>
          <w:rFonts w:ascii="Times New Roman" w:hAnsi="Times New Roman" w:cs="Times New Roman"/>
          <w:kern w:val="0"/>
        </w:rPr>
        <w:t xml:space="preserve"> </w:t>
      </w:r>
      <w:r w:rsidRPr="00A904F8">
        <w:rPr>
          <w:rFonts w:ascii="Courier New" w:hAnsi="Courier New" w:cs="Courier New"/>
          <w:kern w:val="0"/>
          <w:sz w:val="20"/>
          <w:szCs w:val="20"/>
        </w:rPr>
        <w:t>Scanner</w:t>
      </w:r>
      <w:r w:rsidRPr="00A904F8">
        <w:rPr>
          <w:rFonts w:ascii="Times New Roman" w:hAnsi="Times New Roman" w:cs="Times New Roman"/>
          <w:kern w:val="0"/>
        </w:rPr>
        <w:t xml:space="preserve"> object initialized with this string to then break up the line into the parts you want, using the Scanner methods you are already familiar with. </w:t>
      </w:r>
    </w:p>
    <w:p w14:paraId="4B869480"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3" w:name="struct"/>
      <w:bookmarkEnd w:id="12"/>
      <w:r w:rsidRPr="00A904F8">
        <w:rPr>
          <w:rFonts w:ascii="Times New Roman" w:eastAsia="Times New Roman" w:hAnsi="Times New Roman" w:cs="Times New Roman"/>
          <w:b/>
          <w:bCs/>
          <w:kern w:val="0"/>
          <w:sz w:val="27"/>
          <w:szCs w:val="27"/>
        </w:rPr>
        <w:t xml:space="preserve">Structure of </w:t>
      </w:r>
      <w:r w:rsidRPr="00A904F8">
        <w:rPr>
          <w:rFonts w:ascii="Courier New" w:hAnsi="Courier New" w:cs="Courier New"/>
          <w:b/>
          <w:bCs/>
          <w:kern w:val="0"/>
          <w:sz w:val="20"/>
          <w:szCs w:val="20"/>
        </w:rPr>
        <w:t>BulgarianSolitaireSimulator</w:t>
      </w:r>
    </w:p>
    <w:p w14:paraId="04FBC2D4"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The code for </w:t>
      </w:r>
      <w:r w:rsidRPr="00A904F8">
        <w:rPr>
          <w:rFonts w:ascii="Courier New" w:hAnsi="Courier New" w:cs="Courier New"/>
          <w:kern w:val="0"/>
          <w:sz w:val="20"/>
          <w:szCs w:val="20"/>
        </w:rPr>
        <w:t>BulgarianSolitaireSimulator</w:t>
      </w:r>
      <w:r w:rsidRPr="00A904F8">
        <w:rPr>
          <w:rFonts w:ascii="Times New Roman" w:eastAsia="Times New Roman" w:hAnsi="Times New Roman" w:cs="Times New Roman"/>
          <w:kern w:val="0"/>
        </w:rPr>
        <w:t xml:space="preserve"> is too long to be readable if you put it all into the </w:t>
      </w:r>
      <w:r w:rsidRPr="00A904F8">
        <w:rPr>
          <w:rFonts w:ascii="Courier New" w:hAnsi="Courier New" w:cs="Courier New"/>
          <w:kern w:val="0"/>
          <w:sz w:val="20"/>
          <w:szCs w:val="20"/>
        </w:rPr>
        <w:t>main</w:t>
      </w:r>
      <w:r w:rsidRPr="00A904F8">
        <w:rPr>
          <w:rFonts w:ascii="Times New Roman" w:eastAsia="Times New Roman" w:hAnsi="Times New Roman" w:cs="Times New Roman"/>
          <w:kern w:val="0"/>
        </w:rPr>
        <w:t xml:space="preserve"> method. One could design and add another class, to deal with the simulation, but instead here you'll use a </w:t>
      </w:r>
      <w:r w:rsidRPr="00A904F8">
        <w:rPr>
          <w:rFonts w:ascii="Times New Roman" w:eastAsia="Times New Roman" w:hAnsi="Times New Roman" w:cs="Times New Roman"/>
          <w:kern w:val="0"/>
          <w:highlight w:val="yellow"/>
        </w:rPr>
        <w:t>procedural design</w:t>
      </w:r>
      <w:r w:rsidRPr="00A904F8">
        <w:rPr>
          <w:rFonts w:ascii="Times New Roman" w:eastAsia="Times New Roman" w:hAnsi="Times New Roman" w:cs="Times New Roman"/>
          <w:kern w:val="0"/>
        </w:rPr>
        <w:t xml:space="preserve"> to organize the code; we'll review procedural design here. </w:t>
      </w:r>
    </w:p>
    <w:p w14:paraId="496DE7B4"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 good design principle (for procedural as well as object-oriented programming) is to </w:t>
      </w:r>
      <w:r w:rsidRPr="00A904F8">
        <w:rPr>
          <w:rFonts w:ascii="Times New Roman" w:hAnsi="Times New Roman" w:cs="Times New Roman"/>
          <w:kern w:val="0"/>
          <w:highlight w:val="yellow"/>
        </w:rPr>
        <w:t>keep each of your methods small</w:t>
      </w:r>
      <w:r w:rsidRPr="00A904F8">
        <w:rPr>
          <w:rFonts w:ascii="Times New Roman" w:hAnsi="Times New Roman" w:cs="Times New Roman"/>
          <w:kern w:val="0"/>
        </w:rPr>
        <w:t xml:space="preserve">, for easier program readability. In object-oriented programming, the class design sometimes naturally results in small methods, but sometimes you still need auxiliary private methods. The same principles apply for a procedural design. Since we haven't given you a predefined method decomposition for the </w:t>
      </w:r>
      <w:r w:rsidRPr="00A904F8">
        <w:rPr>
          <w:rFonts w:ascii="Courier New" w:hAnsi="Courier New" w:cs="Courier New"/>
          <w:kern w:val="0"/>
          <w:sz w:val="20"/>
          <w:szCs w:val="20"/>
        </w:rPr>
        <w:t>BulgarianSolitaireSimulator</w:t>
      </w:r>
      <w:r w:rsidRPr="00A904F8">
        <w:rPr>
          <w:rFonts w:ascii="Times New Roman" w:hAnsi="Times New Roman" w:cs="Times New Roman"/>
          <w:kern w:val="0"/>
        </w:rPr>
        <w:t xml:space="preserve">, you will have to create this decomposition yourself. </w:t>
      </w:r>
    </w:p>
    <w:p w14:paraId="185EB012"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 procedural design in Java is just </w:t>
      </w:r>
      <w:r w:rsidRPr="00A904F8">
        <w:rPr>
          <w:rFonts w:ascii="Times New Roman" w:hAnsi="Times New Roman" w:cs="Times New Roman"/>
          <w:kern w:val="0"/>
          <w:highlight w:val="yellow"/>
        </w:rPr>
        <w:t xml:space="preserve">implemented as </w:t>
      </w:r>
      <w:r w:rsidRPr="007B12CC">
        <w:rPr>
          <w:rFonts w:ascii="Courier New" w:hAnsi="Courier New" w:cs="Courier New"/>
          <w:kern w:val="0"/>
          <w:sz w:val="20"/>
          <w:szCs w:val="20"/>
          <w:highlight w:val="yellow"/>
        </w:rPr>
        <w:t>static</w:t>
      </w:r>
      <w:r w:rsidRPr="00A904F8">
        <w:rPr>
          <w:rFonts w:ascii="Times New Roman" w:hAnsi="Times New Roman" w:cs="Times New Roman"/>
          <w:kern w:val="0"/>
          <w:highlight w:val="yellow"/>
        </w:rPr>
        <w:t xml:space="preserve"> methods in Java that pass data around via explicit parameters</w:t>
      </w:r>
      <w:r w:rsidRPr="00A904F8">
        <w:rPr>
          <w:rFonts w:ascii="Times New Roman" w:hAnsi="Times New Roman" w:cs="Times New Roman"/>
          <w:kern w:val="0"/>
        </w:rPr>
        <w:t xml:space="preserve">. Static methods are discussed in Section 8.4 of the text, and this use of them was also discussed in a </w:t>
      </w:r>
      <w:bookmarkEnd w:id="13"/>
      <w:r w:rsidRPr="00A904F8">
        <w:rPr>
          <w:rFonts w:ascii="Times New Roman" w:hAnsi="Times New Roman" w:cs="Times New Roman"/>
          <w:kern w:val="0"/>
        </w:rPr>
        <w:fldChar w:fldCharType="begin"/>
      </w:r>
      <w:r w:rsidRPr="00A904F8">
        <w:rPr>
          <w:rFonts w:ascii="Times New Roman" w:hAnsi="Times New Roman" w:cs="Times New Roman"/>
          <w:kern w:val="0"/>
        </w:rPr>
        <w:instrText xml:space="preserve"> HYPERLINK "http://scf.usc.edu/%7Ecsci455/curr/labs/lab4/lab4.html" \l "static" </w:instrText>
      </w:r>
      <w:r w:rsidRPr="00A904F8">
        <w:rPr>
          <w:rFonts w:ascii="Times New Roman" w:hAnsi="Times New Roman" w:cs="Times New Roman"/>
          <w:kern w:val="0"/>
        </w:rPr>
      </w:r>
      <w:r w:rsidRPr="00A904F8">
        <w:rPr>
          <w:rFonts w:ascii="Times New Roman" w:hAnsi="Times New Roman" w:cs="Times New Roman"/>
          <w:kern w:val="0"/>
        </w:rPr>
        <w:fldChar w:fldCharType="separate"/>
      </w:r>
      <w:r w:rsidRPr="00A904F8">
        <w:rPr>
          <w:rFonts w:ascii="Times New Roman" w:hAnsi="Times New Roman" w:cs="Times New Roman"/>
          <w:color w:val="0000FF"/>
          <w:kern w:val="0"/>
          <w:u w:val="single"/>
        </w:rPr>
        <w:t>sidebar in Lab 4</w:t>
      </w:r>
      <w:r w:rsidRPr="00A904F8">
        <w:rPr>
          <w:rFonts w:ascii="Times New Roman" w:hAnsi="Times New Roman" w:cs="Times New Roman"/>
          <w:kern w:val="0"/>
        </w:rPr>
        <w:fldChar w:fldCharType="end"/>
      </w:r>
      <w:r w:rsidRPr="00A904F8">
        <w:rPr>
          <w:rFonts w:ascii="Times New Roman" w:hAnsi="Times New Roman" w:cs="Times New Roman"/>
          <w:kern w:val="0"/>
        </w:rPr>
        <w:t xml:space="preserve">. You have seen a few examples of this in other test programs we have written, for example </w:t>
      </w:r>
      <w:hyperlink r:id="rId22" w:history="1">
        <w:r w:rsidRPr="00A904F8">
          <w:rPr>
            <w:rFonts w:ascii="Courier New" w:hAnsi="Courier New" w:cs="Courier New"/>
            <w:color w:val="0000FF"/>
            <w:kern w:val="0"/>
            <w:sz w:val="20"/>
            <w:szCs w:val="20"/>
            <w:u w:val="single"/>
          </w:rPr>
          <w:t>NumsTester.java</w:t>
        </w:r>
      </w:hyperlink>
      <w:r w:rsidRPr="00A904F8">
        <w:rPr>
          <w:rFonts w:ascii="Times New Roman" w:hAnsi="Times New Roman" w:cs="Times New Roman"/>
          <w:kern w:val="0"/>
        </w:rPr>
        <w:t xml:space="preserve"> of lab 4, and </w:t>
      </w:r>
      <w:r w:rsidRPr="00A904F8">
        <w:rPr>
          <w:rFonts w:ascii="Courier New" w:hAnsi="Courier New" w:cs="Courier New"/>
          <w:kern w:val="0"/>
          <w:sz w:val="20"/>
          <w:szCs w:val="20"/>
        </w:rPr>
        <w:t>PartialNamesTester.java</w:t>
      </w:r>
      <w:r w:rsidRPr="00A904F8">
        <w:rPr>
          <w:rFonts w:ascii="Times New Roman" w:hAnsi="Times New Roman" w:cs="Times New Roman"/>
          <w:kern w:val="0"/>
        </w:rPr>
        <w:t xml:space="preserve"> we developed in lecture. </w:t>
      </w:r>
      <w:r w:rsidRPr="00A904F8">
        <w:rPr>
          <w:rFonts w:ascii="Times New Roman" w:hAnsi="Times New Roman" w:cs="Times New Roman"/>
          <w:kern w:val="0"/>
          <w:highlight w:val="yellow"/>
        </w:rPr>
        <w:t xml:space="preserve">You have also seen some utility classes in Java that have static methods: </w:t>
      </w:r>
      <w:r w:rsidRPr="00871ED2">
        <w:rPr>
          <w:rFonts w:ascii="Courier New" w:hAnsi="Courier New" w:cs="Courier New"/>
          <w:kern w:val="0"/>
          <w:sz w:val="20"/>
          <w:szCs w:val="20"/>
          <w:highlight w:val="yellow"/>
        </w:rPr>
        <w:t>Math</w:t>
      </w:r>
      <w:r w:rsidRPr="00A904F8">
        <w:rPr>
          <w:rFonts w:ascii="Times New Roman" w:hAnsi="Times New Roman" w:cs="Times New Roman"/>
          <w:kern w:val="0"/>
          <w:highlight w:val="yellow"/>
        </w:rPr>
        <w:t xml:space="preserve"> and </w:t>
      </w:r>
      <w:r w:rsidRPr="00FB2546">
        <w:rPr>
          <w:rFonts w:ascii="Courier New" w:hAnsi="Courier New" w:cs="Courier New"/>
          <w:color w:val="FF0000"/>
          <w:kern w:val="0"/>
          <w:sz w:val="72"/>
          <w:szCs w:val="72"/>
          <w:highlight w:val="yellow"/>
        </w:rPr>
        <w:t>Arrays</w:t>
      </w:r>
      <w:r w:rsidRPr="00A904F8">
        <w:rPr>
          <w:rFonts w:ascii="Times New Roman" w:hAnsi="Times New Roman" w:cs="Times New Roman"/>
          <w:kern w:val="0"/>
          <w:highlight w:val="yellow"/>
        </w:rPr>
        <w:t>.</w:t>
      </w:r>
      <w:r w:rsidRPr="00A904F8">
        <w:rPr>
          <w:rFonts w:ascii="Times New Roman" w:hAnsi="Times New Roman" w:cs="Times New Roman"/>
          <w:kern w:val="0"/>
        </w:rPr>
        <w:t xml:space="preserve"> </w:t>
      </w:r>
    </w:p>
    <w:p w14:paraId="0395678D"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If you have learned about procedural design in other programming classes, you know that global variables are a no-no. This is another example of the principle of locality. Thus, in designing such a "main program" class, we don't create any class-level variables, because they become effectively global variables (see also </w:t>
      </w:r>
      <w:hyperlink r:id="rId23" w:tgtFrame="_blank" w:history="1">
        <w:r w:rsidRPr="00A904F8">
          <w:rPr>
            <w:rFonts w:ascii="Times New Roman" w:hAnsi="Times New Roman" w:cs="Times New Roman"/>
            <w:color w:val="0000FF"/>
            <w:kern w:val="0"/>
            <w:u w:val="single"/>
          </w:rPr>
          <w:t>Style Guideline</w:t>
        </w:r>
      </w:hyperlink>
      <w:r w:rsidRPr="00A904F8">
        <w:rPr>
          <w:rFonts w:ascii="Times New Roman" w:hAnsi="Times New Roman" w:cs="Times New Roman"/>
          <w:kern w:val="0"/>
        </w:rPr>
        <w:t xml:space="preserve"> #9). The "main class" does not represent any overall object. </w:t>
      </w:r>
      <w:r w:rsidRPr="00A904F8">
        <w:rPr>
          <w:rFonts w:ascii="Times New Roman" w:hAnsi="Times New Roman" w:cs="Times New Roman"/>
          <w:kern w:val="0"/>
          <w:highlight w:val="yellow"/>
        </w:rPr>
        <w:t xml:space="preserve">Instead you will create variables </w:t>
      </w:r>
      <w:r w:rsidRPr="003B37E0">
        <w:rPr>
          <w:rFonts w:ascii="Times New Roman" w:hAnsi="Times New Roman" w:cs="Times New Roman"/>
          <w:i/>
          <w:iCs/>
          <w:kern w:val="0"/>
          <w:highlight w:val="yellow"/>
        </w:rPr>
        <w:t>local</w:t>
      </w:r>
      <w:r w:rsidRPr="00A904F8">
        <w:rPr>
          <w:rFonts w:ascii="Times New Roman" w:hAnsi="Times New Roman" w:cs="Times New Roman"/>
          <w:kern w:val="0"/>
          <w:highlight w:val="yellow"/>
        </w:rPr>
        <w:t xml:space="preserve"> to </w:t>
      </w:r>
      <w:r w:rsidRPr="003B37E0">
        <w:rPr>
          <w:rFonts w:ascii="Courier New" w:hAnsi="Courier New" w:cs="Courier New"/>
          <w:kern w:val="0"/>
          <w:sz w:val="20"/>
          <w:szCs w:val="20"/>
          <w:highlight w:val="yellow"/>
        </w:rPr>
        <w:t>main</w:t>
      </w:r>
      <w:r w:rsidRPr="00A904F8">
        <w:rPr>
          <w:rFonts w:ascii="Times New Roman" w:hAnsi="Times New Roman" w:cs="Times New Roman"/>
          <w:kern w:val="0"/>
          <w:highlight w:val="yellow"/>
        </w:rPr>
        <w:t xml:space="preserve"> that will get passed to (or returned from) its helper methods, as necessary</w:t>
      </w:r>
      <w:r w:rsidRPr="00A904F8">
        <w:rPr>
          <w:rFonts w:ascii="Times New Roman" w:hAnsi="Times New Roman" w:cs="Times New Roman"/>
          <w:kern w:val="0"/>
        </w:rPr>
        <w:t xml:space="preserve">. </w:t>
      </w:r>
    </w:p>
    <w:p w14:paraId="15B24ADE"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Note: the next section discusses a limit on method length as one of our style guidelines for this course. </w:t>
      </w:r>
    </w:p>
    <w:p w14:paraId="73EED46D"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Another design issue that comes up often in both object-oriented and procedural designs is </w:t>
      </w:r>
      <w:r w:rsidRPr="00A904F8">
        <w:rPr>
          <w:rFonts w:ascii="Times New Roman" w:hAnsi="Times New Roman" w:cs="Times New Roman"/>
          <w:kern w:val="0"/>
          <w:highlight w:val="yellow"/>
        </w:rPr>
        <w:t>code reuse</w:t>
      </w:r>
      <w:r w:rsidRPr="00A904F8">
        <w:rPr>
          <w:rFonts w:ascii="Times New Roman" w:hAnsi="Times New Roman" w:cs="Times New Roman"/>
          <w:kern w:val="0"/>
        </w:rPr>
        <w:t xml:space="preserve">. You've seen a couple examples of one kind of code reuse in lecture where we've created a parameterized method that generalizes some action to avoid repeating code (calling the method every time we need to do that action instead). In particular, for this assignment, </w:t>
      </w:r>
      <w:r w:rsidRPr="00A904F8">
        <w:rPr>
          <w:rFonts w:ascii="Times New Roman" w:hAnsi="Times New Roman" w:cs="Times New Roman"/>
          <w:kern w:val="0"/>
          <w:highlight w:val="yellow"/>
        </w:rPr>
        <w:t>if there are four possible modes in which the program can be run (i.e., two flags that can be turned on and off independently)</w:t>
      </w:r>
      <w:r w:rsidRPr="00A904F8">
        <w:rPr>
          <w:rFonts w:ascii="Times New Roman" w:hAnsi="Times New Roman" w:cs="Times New Roman"/>
          <w:kern w:val="0"/>
        </w:rPr>
        <w:t xml:space="preserve">, a good solution would </w:t>
      </w:r>
      <w:r w:rsidRPr="00A904F8">
        <w:rPr>
          <w:rFonts w:ascii="Times New Roman" w:hAnsi="Times New Roman" w:cs="Times New Roman"/>
          <w:i/>
          <w:iCs/>
          <w:kern w:val="0"/>
        </w:rPr>
        <w:t>not</w:t>
      </w:r>
      <w:r w:rsidRPr="00A904F8">
        <w:rPr>
          <w:rFonts w:ascii="Times New Roman" w:hAnsi="Times New Roman" w:cs="Times New Roman"/>
          <w:kern w:val="0"/>
        </w:rPr>
        <w:t xml:space="preserve"> repeat the same code four times! Imagine, if we added two more options, we'd have to have it repeated sixteen times! </w:t>
      </w:r>
    </w:p>
    <w:p w14:paraId="2C585921"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As we've discussed in lecture: one clue is </w:t>
      </w:r>
      <w:r w:rsidRPr="00A904F8">
        <w:rPr>
          <w:rFonts w:ascii="Times New Roman" w:hAnsi="Times New Roman" w:cs="Times New Roman"/>
          <w:kern w:val="0"/>
          <w:highlight w:val="yellow"/>
        </w:rPr>
        <w:t>if you find yourself writing the same or similar code sequence multiple times, it may be an indication that there's a better (and shorter) way to do it</w:t>
      </w:r>
      <w:r w:rsidRPr="00A904F8">
        <w:rPr>
          <w:rFonts w:ascii="Times New Roman" w:hAnsi="Times New Roman" w:cs="Times New Roman"/>
          <w:kern w:val="0"/>
        </w:rPr>
        <w:t xml:space="preserve">. </w:t>
      </w:r>
    </w:p>
    <w:p w14:paraId="54600075"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4" w:name="summary"/>
      <w:r w:rsidRPr="00A904F8">
        <w:rPr>
          <w:rFonts w:ascii="Times New Roman" w:eastAsia="Times New Roman" w:hAnsi="Times New Roman" w:cs="Times New Roman"/>
          <w:b/>
          <w:bCs/>
          <w:kern w:val="0"/>
          <w:sz w:val="27"/>
          <w:szCs w:val="27"/>
        </w:rPr>
        <w:t>Summary of requirements</w:t>
      </w:r>
    </w:p>
    <w:p w14:paraId="01FE6E8F"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As on the first assignment, there are several requirements for this assignment related to design, testing, and development process strewn throughout this document. We'll summarize those and the functional requirements here: </w:t>
      </w:r>
    </w:p>
    <w:p w14:paraId="18E42690"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implement SolitaireBoard class according its public interface (see </w:t>
      </w:r>
      <w:bookmarkEnd w:id="14"/>
      <w:r w:rsidRPr="00A904F8">
        <w:rPr>
          <w:rFonts w:ascii="Times New Roman" w:eastAsia="Times New Roman" w:hAnsi="Times New Roman" w:cs="Times New Roman"/>
          <w:kern w:val="0"/>
        </w:rPr>
        <w:fldChar w:fldCharType="begin"/>
      </w:r>
      <w:r w:rsidRPr="00A904F8">
        <w:rPr>
          <w:rFonts w:ascii="Times New Roman" w:eastAsia="Times New Roman" w:hAnsi="Times New Roman" w:cs="Times New Roman"/>
          <w:kern w:val="0"/>
        </w:rPr>
        <w:instrText xml:space="preserve"> HYPERLINK "http://scf.usc.edu/%7Ecsci455/curr/assgts/pa2/pa2.html" \l "interface" </w:instrText>
      </w:r>
      <w:r w:rsidRPr="00A904F8">
        <w:rPr>
          <w:rFonts w:ascii="Times New Roman" w:eastAsia="Times New Roman" w:hAnsi="Times New Roman" w:cs="Times New Roman"/>
          <w:kern w:val="0"/>
        </w:rPr>
      </w:r>
      <w:r w:rsidRPr="00A904F8">
        <w:rPr>
          <w:rFonts w:ascii="Times New Roman" w:eastAsia="Times New Roman" w:hAnsi="Times New Roman" w:cs="Times New Roman"/>
          <w:kern w:val="0"/>
        </w:rPr>
        <w:fldChar w:fldCharType="separate"/>
      </w:r>
      <w:r w:rsidRPr="00A904F8">
        <w:rPr>
          <w:rFonts w:ascii="Times New Roman" w:eastAsia="Times New Roman" w:hAnsi="Times New Roman" w:cs="Times New Roman"/>
          <w:color w:val="0000FF"/>
          <w:kern w:val="0"/>
          <w:u w:val="single"/>
        </w:rPr>
        <w:t>SolitaireBoard: interface</w:t>
      </w:r>
      <w:r w:rsidRPr="00A904F8">
        <w:rPr>
          <w:rFonts w:ascii="Times New Roman" w:eastAsia="Times New Roman" w:hAnsi="Times New Roman" w:cs="Times New Roman"/>
          <w:kern w:val="0"/>
        </w:rPr>
        <w:fldChar w:fldCharType="end"/>
      </w:r>
      <w:r w:rsidRPr="00A904F8">
        <w:rPr>
          <w:rFonts w:ascii="Times New Roman" w:eastAsia="Times New Roman" w:hAnsi="Times New Roman" w:cs="Times New Roman"/>
          <w:kern w:val="0"/>
        </w:rPr>
        <w:t xml:space="preserve">) </w:t>
      </w:r>
    </w:p>
    <w:p w14:paraId="03A82827"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use the representation for SolitaireBoard described in the section </w:t>
      </w:r>
      <w:hyperlink r:id="rId24" w:anchor="impl" w:history="1">
        <w:r w:rsidRPr="00A904F8">
          <w:rPr>
            <w:rFonts w:ascii="Times New Roman" w:eastAsia="Times New Roman" w:hAnsi="Times New Roman" w:cs="Times New Roman"/>
            <w:color w:val="0000FF"/>
            <w:kern w:val="0"/>
            <w:u w:val="single"/>
          </w:rPr>
          <w:t>about that</w:t>
        </w:r>
      </w:hyperlink>
      <w:r w:rsidRPr="00A904F8">
        <w:rPr>
          <w:rFonts w:ascii="Times New Roman" w:eastAsia="Times New Roman" w:hAnsi="Times New Roman" w:cs="Times New Roman"/>
          <w:kern w:val="0"/>
        </w:rPr>
        <w:t xml:space="preserve">. </w:t>
      </w:r>
    </w:p>
    <w:p w14:paraId="65190F5F"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write </w:t>
      </w:r>
      <w:hyperlink r:id="rId25" w:anchor="invar" w:history="1">
        <w:r w:rsidRPr="00A904F8">
          <w:rPr>
            <w:rFonts w:ascii="Times New Roman" w:eastAsia="Times New Roman" w:hAnsi="Times New Roman" w:cs="Times New Roman"/>
            <w:color w:val="0000FF"/>
            <w:kern w:val="0"/>
            <w:u w:val="single"/>
          </w:rPr>
          <w:t>representation invariant</w:t>
        </w:r>
      </w:hyperlink>
      <w:r w:rsidRPr="00A904F8">
        <w:rPr>
          <w:rFonts w:ascii="Times New Roman" w:eastAsia="Times New Roman" w:hAnsi="Times New Roman" w:cs="Times New Roman"/>
          <w:kern w:val="0"/>
        </w:rPr>
        <w:t xml:space="preserve"> comments for SolitaireBoard class. </w:t>
      </w:r>
    </w:p>
    <w:p w14:paraId="0D6F99FD"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implement and use private SolitaireBoard method </w:t>
      </w:r>
      <w:r w:rsidRPr="00A904F8">
        <w:rPr>
          <w:rFonts w:ascii="Courier New" w:hAnsi="Courier New" w:cs="Courier New"/>
          <w:kern w:val="0"/>
          <w:sz w:val="20"/>
          <w:szCs w:val="20"/>
        </w:rPr>
        <w:t>isValidSolitaireBoard</w:t>
      </w:r>
      <w:r w:rsidRPr="00A904F8">
        <w:rPr>
          <w:rFonts w:ascii="Times New Roman" w:eastAsia="Times New Roman" w:hAnsi="Times New Roman" w:cs="Times New Roman"/>
          <w:kern w:val="0"/>
        </w:rPr>
        <w:t xml:space="preserve"> as described </w:t>
      </w:r>
      <w:hyperlink r:id="rId26" w:anchor="valid" w:history="1">
        <w:r w:rsidRPr="00A904F8">
          <w:rPr>
            <w:rFonts w:ascii="Times New Roman" w:eastAsia="Times New Roman" w:hAnsi="Times New Roman" w:cs="Times New Roman"/>
            <w:color w:val="0000FF"/>
            <w:kern w:val="0"/>
            <w:u w:val="single"/>
          </w:rPr>
          <w:t>here</w:t>
        </w:r>
      </w:hyperlink>
      <w:r w:rsidRPr="00A904F8">
        <w:rPr>
          <w:rFonts w:ascii="Times New Roman" w:eastAsia="Times New Roman" w:hAnsi="Times New Roman" w:cs="Times New Roman"/>
          <w:kern w:val="0"/>
        </w:rPr>
        <w:t xml:space="preserve">. </w:t>
      </w:r>
    </w:p>
    <w:p w14:paraId="0D7336A9"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implement BulgarianSolitaireSimulator with the user interface described in the section about the </w:t>
      </w:r>
      <w:hyperlink r:id="rId27" w:anchor="prog" w:history="1">
        <w:r w:rsidRPr="00A904F8">
          <w:rPr>
            <w:rFonts w:ascii="Times New Roman" w:eastAsia="Times New Roman" w:hAnsi="Times New Roman" w:cs="Times New Roman"/>
            <w:color w:val="0000FF"/>
            <w:kern w:val="0"/>
            <w:u w:val="single"/>
          </w:rPr>
          <w:t>BulgarianSolitaireSimulator program</w:t>
        </w:r>
      </w:hyperlink>
      <w:r w:rsidRPr="00A904F8">
        <w:rPr>
          <w:rFonts w:ascii="Times New Roman" w:eastAsia="Times New Roman" w:hAnsi="Times New Roman" w:cs="Times New Roman"/>
          <w:kern w:val="0"/>
        </w:rPr>
        <w:t xml:space="preserve">. </w:t>
      </w:r>
    </w:p>
    <w:p w14:paraId="1804AA45"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do the error checking described in the </w:t>
      </w:r>
      <w:hyperlink r:id="rId28" w:anchor="error" w:history="1">
        <w:r w:rsidRPr="00A904F8">
          <w:rPr>
            <w:rFonts w:ascii="Times New Roman" w:eastAsia="Times New Roman" w:hAnsi="Times New Roman" w:cs="Times New Roman"/>
            <w:color w:val="0000FF"/>
            <w:kern w:val="0"/>
            <w:u w:val="single"/>
          </w:rPr>
          <w:t>Error Checking section</w:t>
        </w:r>
      </w:hyperlink>
      <w:r w:rsidRPr="00A904F8">
        <w:rPr>
          <w:rFonts w:ascii="Times New Roman" w:eastAsia="Times New Roman" w:hAnsi="Times New Roman" w:cs="Times New Roman"/>
          <w:kern w:val="0"/>
        </w:rPr>
        <w:t xml:space="preserve">. </w:t>
      </w:r>
    </w:p>
    <w:p w14:paraId="0604C760" w14:textId="77777777" w:rsidR="00A904F8" w:rsidRPr="00A904F8" w:rsidRDefault="00A904F8" w:rsidP="00A904F8">
      <w:pPr>
        <w:widowControl/>
        <w:numPr>
          <w:ilvl w:val="0"/>
          <w:numId w:val="4"/>
        </w:numPr>
        <w:spacing w:before="100" w:beforeAutospacing="1" w:after="100" w:afterAutospacing="1"/>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your code will also be evaluated on style, documentation, and design. We will deduct points for programs that do not follow the published </w:t>
      </w:r>
      <w:hyperlink r:id="rId29" w:history="1">
        <w:r w:rsidRPr="00A904F8">
          <w:rPr>
            <w:rFonts w:ascii="Times New Roman" w:eastAsia="Times New Roman" w:hAnsi="Times New Roman" w:cs="Times New Roman"/>
            <w:color w:val="0000FF"/>
            <w:kern w:val="0"/>
            <w:u w:val="single"/>
          </w:rPr>
          <w:t>style guidelines</w:t>
        </w:r>
      </w:hyperlink>
      <w:r w:rsidRPr="00A904F8">
        <w:rPr>
          <w:rFonts w:ascii="Times New Roman" w:eastAsia="Times New Roman" w:hAnsi="Times New Roman" w:cs="Times New Roman"/>
          <w:kern w:val="0"/>
        </w:rPr>
        <w:t xml:space="preserve"> for this course (they are also linked from the Assignments page). (Note: For pa1 we only deducted points for problems related to </w:t>
      </w:r>
      <w:r w:rsidRPr="00A904F8">
        <w:rPr>
          <w:rFonts w:ascii="Times New Roman" w:eastAsia="Times New Roman" w:hAnsi="Times New Roman" w:cs="Times New Roman"/>
          <w:i/>
          <w:iCs/>
          <w:kern w:val="0"/>
        </w:rPr>
        <w:t>some</w:t>
      </w:r>
      <w:r w:rsidRPr="00A904F8">
        <w:rPr>
          <w:rFonts w:ascii="Times New Roman" w:eastAsia="Times New Roman" w:hAnsi="Times New Roman" w:cs="Times New Roman"/>
          <w:kern w:val="0"/>
        </w:rPr>
        <w:t xml:space="preserve"> of the style guidelines.) One guideline we want you to be especially aware of is the </w:t>
      </w:r>
      <w:r w:rsidRPr="00A904F8">
        <w:rPr>
          <w:rFonts w:ascii="Times New Roman" w:eastAsia="Times New Roman" w:hAnsi="Times New Roman" w:cs="Times New Roman"/>
          <w:kern w:val="0"/>
          <w:highlight w:val="yellow"/>
        </w:rPr>
        <w:t>limit of 30 lines of code at most allowable in a method. This is exclusive of whitespace, comment lines, and lines that just have a curly bracket by itself</w:t>
      </w:r>
      <w:r w:rsidRPr="00A904F8">
        <w:rPr>
          <w:rFonts w:ascii="Times New Roman" w:eastAsia="Times New Roman" w:hAnsi="Times New Roman" w:cs="Times New Roman"/>
          <w:kern w:val="0"/>
        </w:rPr>
        <w:t xml:space="preserve"> (i.e., you should not sacrifice code-readability to make your code fit into this limit). Hopefully, it's obvious that putting multiple statements or declarations on a single line decreases code readability and is not desirable; that would also result a loss in style points. </w:t>
      </w:r>
    </w:p>
    <w:p w14:paraId="00616B18" w14:textId="77777777" w:rsidR="00A904F8" w:rsidRPr="00A904F8" w:rsidRDefault="00A904F8" w:rsidP="00A904F8">
      <w:pPr>
        <w:widowControl/>
        <w:spacing w:before="100" w:beforeAutospacing="1" w:after="100" w:afterAutospacing="1"/>
        <w:ind w:left="720"/>
        <w:jc w:val="left"/>
        <w:rPr>
          <w:rFonts w:ascii="Times New Roman" w:hAnsi="Times New Roman" w:cs="Times New Roman"/>
          <w:kern w:val="0"/>
        </w:rPr>
      </w:pPr>
      <w:r w:rsidRPr="00A904F8">
        <w:rPr>
          <w:rFonts w:ascii="Times New Roman" w:hAnsi="Times New Roman" w:cs="Times New Roman"/>
          <w:kern w:val="0"/>
        </w:rPr>
        <w:t xml:space="preserve">For these "style" points we will also take into account the general quality of your design (e.g., see hints in the previous section). </w:t>
      </w:r>
    </w:p>
    <w:p w14:paraId="34563A8E"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5" w:name="extra"/>
      <w:r w:rsidRPr="00A904F8">
        <w:rPr>
          <w:rFonts w:ascii="Times New Roman" w:eastAsia="Times New Roman" w:hAnsi="Times New Roman" w:cs="Times New Roman"/>
          <w:b/>
          <w:bCs/>
          <w:kern w:val="0"/>
          <w:sz w:val="27"/>
          <w:szCs w:val="27"/>
        </w:rPr>
        <w:t>Extra credit</w:t>
      </w:r>
    </w:p>
    <w:p w14:paraId="6B113453"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We won't be discussing big-O until nearer the due date, so we're making this one part extra credit: You will receive a small amount of extra credit </w:t>
      </w:r>
      <w:r w:rsidRPr="00A904F8">
        <w:rPr>
          <w:rFonts w:ascii="Times New Roman" w:eastAsia="Times New Roman" w:hAnsi="Times New Roman" w:cs="Times New Roman"/>
          <w:kern w:val="0"/>
          <w:highlight w:val="yellow"/>
        </w:rPr>
        <w:t xml:space="preserve">if your </w:t>
      </w:r>
      <w:r w:rsidRPr="0077116D">
        <w:rPr>
          <w:rFonts w:ascii="Courier New" w:hAnsi="Courier New" w:cs="Courier New"/>
          <w:kern w:val="0"/>
          <w:sz w:val="20"/>
          <w:szCs w:val="20"/>
          <w:highlight w:val="yellow"/>
        </w:rPr>
        <w:t>playRound</w:t>
      </w:r>
      <w:r w:rsidRPr="00A904F8">
        <w:rPr>
          <w:rFonts w:ascii="Times New Roman" w:eastAsia="Times New Roman" w:hAnsi="Times New Roman" w:cs="Times New Roman"/>
          <w:kern w:val="0"/>
          <w:highlight w:val="yellow"/>
        </w:rPr>
        <w:t xml:space="preserve"> and </w:t>
      </w:r>
      <w:r w:rsidRPr="0077116D">
        <w:rPr>
          <w:rFonts w:ascii="Courier New" w:hAnsi="Courier New" w:cs="Courier New"/>
          <w:kern w:val="0"/>
          <w:sz w:val="20"/>
          <w:szCs w:val="20"/>
          <w:highlight w:val="yellow"/>
        </w:rPr>
        <w:t>isDone</w:t>
      </w:r>
      <w:r w:rsidRPr="00A904F8">
        <w:rPr>
          <w:rFonts w:ascii="Times New Roman" w:eastAsia="Times New Roman" w:hAnsi="Times New Roman" w:cs="Times New Roman"/>
          <w:kern w:val="0"/>
          <w:highlight w:val="yellow"/>
        </w:rPr>
        <w:t xml:space="preserve"> methods execute in time linear in the number of piles (i.e., O(</w:t>
      </w:r>
      <w:r w:rsidRPr="0077116D">
        <w:rPr>
          <w:rFonts w:ascii="Times New Roman" w:eastAsia="Times New Roman" w:hAnsi="Times New Roman" w:cs="Times New Roman"/>
          <w:i/>
          <w:iCs/>
          <w:kern w:val="0"/>
          <w:highlight w:val="yellow"/>
        </w:rPr>
        <w:t>n</w:t>
      </w:r>
      <w:r w:rsidRPr="00A904F8">
        <w:rPr>
          <w:rFonts w:ascii="Times New Roman" w:eastAsia="Times New Roman" w:hAnsi="Times New Roman" w:cs="Times New Roman"/>
          <w:kern w:val="0"/>
          <w:highlight w:val="yellow"/>
        </w:rPr>
        <w:t xml:space="preserve">)) and if your </w:t>
      </w:r>
      <w:r w:rsidRPr="0077116D">
        <w:rPr>
          <w:rFonts w:ascii="Courier New" w:hAnsi="Courier New" w:cs="Courier New"/>
          <w:kern w:val="0"/>
          <w:sz w:val="20"/>
          <w:szCs w:val="20"/>
          <w:highlight w:val="yellow"/>
        </w:rPr>
        <w:t>playRound</w:t>
      </w:r>
      <w:r w:rsidRPr="00A904F8">
        <w:rPr>
          <w:rFonts w:ascii="Times New Roman" w:eastAsia="Times New Roman" w:hAnsi="Times New Roman" w:cs="Times New Roman"/>
          <w:kern w:val="0"/>
          <w:highlight w:val="yellow"/>
        </w:rPr>
        <w:t xml:space="preserve"> uses a constant amount of extra space (e.g., it does not allocate a new array). However, your </w:t>
      </w:r>
      <w:r w:rsidRPr="0077116D">
        <w:rPr>
          <w:rFonts w:ascii="Courier New" w:hAnsi="Courier New" w:cs="Courier New"/>
          <w:kern w:val="0"/>
          <w:sz w:val="20"/>
          <w:szCs w:val="20"/>
          <w:highlight w:val="yellow"/>
        </w:rPr>
        <w:t>isDone</w:t>
      </w:r>
      <w:r w:rsidRPr="00A904F8">
        <w:rPr>
          <w:rFonts w:ascii="Times New Roman" w:eastAsia="Times New Roman" w:hAnsi="Times New Roman" w:cs="Times New Roman"/>
          <w:kern w:val="0"/>
          <w:highlight w:val="yellow"/>
        </w:rPr>
        <w:t xml:space="preserve"> method may use more space to meet the O(</w:t>
      </w:r>
      <w:r w:rsidRPr="0077116D">
        <w:rPr>
          <w:rFonts w:ascii="Times New Roman" w:eastAsia="Times New Roman" w:hAnsi="Times New Roman" w:cs="Times New Roman"/>
          <w:i/>
          <w:iCs/>
          <w:kern w:val="0"/>
          <w:highlight w:val="yellow"/>
        </w:rPr>
        <w:t>n</w:t>
      </w:r>
      <w:r w:rsidRPr="00A904F8">
        <w:rPr>
          <w:rFonts w:ascii="Times New Roman" w:eastAsia="Times New Roman" w:hAnsi="Times New Roman" w:cs="Times New Roman"/>
          <w:kern w:val="0"/>
          <w:highlight w:val="yellow"/>
        </w:rPr>
        <w:t>) time requirement.</w:t>
      </w:r>
      <w:r w:rsidRPr="00A904F8">
        <w:rPr>
          <w:rFonts w:ascii="Times New Roman" w:eastAsia="Times New Roman" w:hAnsi="Times New Roman" w:cs="Times New Roman"/>
          <w:kern w:val="0"/>
        </w:rPr>
        <w:t xml:space="preserve"> </w:t>
      </w:r>
    </w:p>
    <w:p w14:paraId="0E113B1B"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If you are a student who is struggling in the class or starting the program on the late side, I recommend not attempting the extra credit, or only doing so if you have extra time after you have a complete working program (and save a backup of that working program). </w:t>
      </w:r>
    </w:p>
    <w:p w14:paraId="46154477" w14:textId="77777777" w:rsidR="00A904F8" w:rsidRPr="00A904F8" w:rsidRDefault="00A904F8" w:rsidP="00A904F8">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6" w:name="submit"/>
      <w:bookmarkEnd w:id="15"/>
      <w:r w:rsidRPr="00A904F8">
        <w:rPr>
          <w:rFonts w:ascii="Times New Roman" w:eastAsia="Times New Roman" w:hAnsi="Times New Roman" w:cs="Times New Roman"/>
          <w:b/>
          <w:bCs/>
          <w:kern w:val="0"/>
          <w:sz w:val="27"/>
          <w:szCs w:val="27"/>
        </w:rPr>
        <w:t>README file / Submitting your program</w:t>
      </w:r>
    </w:p>
    <w:p w14:paraId="38F051E9"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You will be submitting </w:t>
      </w:r>
      <w:r w:rsidRPr="00A904F8">
        <w:rPr>
          <w:rFonts w:ascii="Courier New" w:hAnsi="Courier New" w:cs="Courier New"/>
          <w:kern w:val="0"/>
          <w:sz w:val="20"/>
          <w:szCs w:val="20"/>
        </w:rPr>
        <w:t>SolitaireBoard.java</w:t>
      </w:r>
      <w:r w:rsidRPr="00A904F8">
        <w:rPr>
          <w:rFonts w:ascii="Times New Roman" w:eastAsia="Times New Roman" w:hAnsi="Times New Roman" w:cs="Times New Roman"/>
          <w:kern w:val="0"/>
        </w:rPr>
        <w:t xml:space="preserve">, </w:t>
      </w:r>
      <w:r w:rsidRPr="00A904F8">
        <w:rPr>
          <w:rFonts w:ascii="Courier New" w:hAnsi="Courier New" w:cs="Courier New"/>
          <w:kern w:val="0"/>
          <w:sz w:val="20"/>
          <w:szCs w:val="20"/>
        </w:rPr>
        <w:t>BulgarianSolitaireSimulator.java</w:t>
      </w:r>
      <w:r w:rsidRPr="00A904F8">
        <w:rPr>
          <w:rFonts w:ascii="Times New Roman" w:eastAsia="Times New Roman" w:hAnsi="Times New Roman" w:cs="Times New Roman"/>
          <w:kern w:val="0"/>
        </w:rPr>
        <w:t xml:space="preserve">, and </w:t>
      </w:r>
      <w:r w:rsidRPr="00A904F8">
        <w:rPr>
          <w:rFonts w:ascii="Courier New" w:hAnsi="Courier New" w:cs="Courier New"/>
          <w:kern w:val="0"/>
          <w:sz w:val="20"/>
          <w:szCs w:val="20"/>
        </w:rPr>
        <w:t>README</w:t>
      </w:r>
      <w:r w:rsidRPr="00A904F8">
        <w:rPr>
          <w:rFonts w:ascii="Times New Roman" w:eastAsia="Times New Roman" w:hAnsi="Times New Roman" w:cs="Times New Roman"/>
          <w:kern w:val="0"/>
        </w:rPr>
        <w:t xml:space="preserve">. Make sure your name and loginid appear at the start of each file. </w:t>
      </w:r>
    </w:p>
    <w:p w14:paraId="768338D3" w14:textId="3946A8F5"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Here's a review of what goes in the README: This is the place to document known bugs in your program. That means you should describe thoroughly any t</w:t>
      </w:r>
      <w:r w:rsidR="00177758">
        <w:rPr>
          <w:rFonts w:ascii="Times New Roman" w:hAnsi="Times New Roman" w:cs="Times New Roman"/>
          <w:kern w:val="0"/>
        </w:rPr>
        <w:t xml:space="preserve">est cases that fail for the </w:t>
      </w:r>
      <w:bookmarkStart w:id="17" w:name="_GoBack"/>
      <w:bookmarkEnd w:id="17"/>
      <w:r w:rsidRPr="00A904F8">
        <w:rPr>
          <w:rFonts w:ascii="Times New Roman" w:hAnsi="Times New Roman" w:cs="Times New Roman"/>
          <w:kern w:val="0"/>
        </w:rPr>
        <w:t xml:space="preserve">program you are submitting. (You do not need to include a history of the bugs you already fixed.) You also use the README to give the grader any other special information, such as if there is some special way to compile or run your program. You will also be signing the </w:t>
      </w:r>
      <w:bookmarkEnd w:id="16"/>
      <w:r w:rsidRPr="00A904F8">
        <w:rPr>
          <w:rFonts w:ascii="Times New Roman" w:hAnsi="Times New Roman" w:cs="Times New Roman"/>
          <w:kern w:val="0"/>
        </w:rPr>
        <w:fldChar w:fldCharType="begin"/>
      </w:r>
      <w:r w:rsidRPr="00A904F8">
        <w:rPr>
          <w:rFonts w:ascii="Times New Roman" w:hAnsi="Times New Roman" w:cs="Times New Roman"/>
          <w:kern w:val="0"/>
        </w:rPr>
        <w:instrText xml:space="preserve"> HYPERLINK "http://scf.usc.edu/%7Ecsci455/curr/assgts/pa2/pa2.html" \l "certification" </w:instrText>
      </w:r>
      <w:r w:rsidRPr="00A904F8">
        <w:rPr>
          <w:rFonts w:ascii="Times New Roman" w:hAnsi="Times New Roman" w:cs="Times New Roman"/>
          <w:kern w:val="0"/>
        </w:rPr>
      </w:r>
      <w:r w:rsidRPr="00A904F8">
        <w:rPr>
          <w:rFonts w:ascii="Times New Roman" w:hAnsi="Times New Roman" w:cs="Times New Roman"/>
          <w:kern w:val="0"/>
        </w:rPr>
        <w:fldChar w:fldCharType="separate"/>
      </w:r>
      <w:r w:rsidRPr="00A904F8">
        <w:rPr>
          <w:rFonts w:ascii="Times New Roman" w:hAnsi="Times New Roman" w:cs="Times New Roman"/>
          <w:color w:val="0000FF"/>
          <w:kern w:val="0"/>
          <w:u w:val="single"/>
        </w:rPr>
        <w:t>certification</w:t>
      </w:r>
      <w:r w:rsidRPr="00A904F8">
        <w:rPr>
          <w:rFonts w:ascii="Times New Roman" w:hAnsi="Times New Roman" w:cs="Times New Roman"/>
          <w:kern w:val="0"/>
        </w:rPr>
        <w:fldChar w:fldCharType="end"/>
      </w:r>
      <w:r w:rsidRPr="00A904F8">
        <w:rPr>
          <w:rFonts w:ascii="Times New Roman" w:hAnsi="Times New Roman" w:cs="Times New Roman"/>
          <w:kern w:val="0"/>
        </w:rPr>
        <w:t xml:space="preserve"> shown near the top of this document. </w:t>
      </w:r>
    </w:p>
    <w:p w14:paraId="2327E70C" w14:textId="77777777" w:rsidR="00A904F8" w:rsidRPr="00A904F8" w:rsidRDefault="00A904F8" w:rsidP="00A904F8">
      <w:pPr>
        <w:widowControl/>
        <w:spacing w:before="100" w:beforeAutospacing="1" w:after="100" w:afterAutospacing="1"/>
        <w:jc w:val="left"/>
        <w:rPr>
          <w:rFonts w:ascii="Times New Roman" w:hAnsi="Times New Roman" w:cs="Times New Roman"/>
          <w:kern w:val="0"/>
        </w:rPr>
      </w:pPr>
      <w:r w:rsidRPr="00A904F8">
        <w:rPr>
          <w:rFonts w:ascii="Times New Roman" w:hAnsi="Times New Roman" w:cs="Times New Roman"/>
          <w:kern w:val="0"/>
        </w:rPr>
        <w:t xml:space="preserve">As you did for pa1, to submit your code: from the aludra directory that contains your completed assignment and the </w:t>
      </w:r>
      <w:hyperlink r:id="rId30" w:history="1">
        <w:r w:rsidRPr="00A904F8">
          <w:rPr>
            <w:rFonts w:ascii="Times New Roman" w:hAnsi="Times New Roman" w:cs="Times New Roman"/>
            <w:color w:val="0000FF"/>
            <w:kern w:val="0"/>
            <w:u w:val="single"/>
          </w:rPr>
          <w:t>Makefile</w:t>
        </w:r>
      </w:hyperlink>
      <w:r w:rsidRPr="00A904F8">
        <w:rPr>
          <w:rFonts w:ascii="Times New Roman" w:hAnsi="Times New Roman" w:cs="Times New Roman"/>
          <w:kern w:val="0"/>
        </w:rPr>
        <w:t xml:space="preserve">, do the Unix command: </w:t>
      </w:r>
    </w:p>
    <w:p w14:paraId="4CD77C85" w14:textId="77777777" w:rsidR="00A904F8" w:rsidRPr="00A904F8" w:rsidRDefault="00A904F8" w:rsidP="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904F8">
        <w:rPr>
          <w:rFonts w:ascii="Courier New" w:hAnsi="Courier New" w:cs="Courier New"/>
          <w:kern w:val="0"/>
          <w:sz w:val="20"/>
          <w:szCs w:val="20"/>
        </w:rPr>
        <w:t>gmake submit</w:t>
      </w:r>
    </w:p>
    <w:p w14:paraId="01D0C6E6"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t xml:space="preserve">at the Unix prompt. </w:t>
      </w:r>
    </w:p>
    <w:p w14:paraId="416B0B18" w14:textId="77777777" w:rsidR="00A904F8" w:rsidRPr="00A904F8" w:rsidRDefault="00A904F8" w:rsidP="00A904F8">
      <w:pPr>
        <w:widowControl/>
        <w:jc w:val="left"/>
        <w:rPr>
          <w:rFonts w:ascii="Times New Roman" w:eastAsia="Times New Roman" w:hAnsi="Times New Roman" w:cs="Times New Roman"/>
          <w:kern w:val="0"/>
        </w:rPr>
      </w:pPr>
      <w:r w:rsidRPr="00A904F8">
        <w:rPr>
          <w:rFonts w:ascii="Times New Roman" w:eastAsia="Times New Roman" w:hAnsi="Times New Roman" w:cs="Times New Roman"/>
          <w:kern w:val="0"/>
        </w:rPr>
        <w:pict w14:anchorId="5E428806">
          <v:rect id="_x0000_i1026" style="width:0;height:1.5pt" o:hralign="center" o:hrstd="t" o:hr="t" fillcolor="#aaa" stroked="f"/>
        </w:pict>
      </w:r>
    </w:p>
    <w:p w14:paraId="51B8A2CC" w14:textId="33FFCDB6" w:rsidR="00805A32" w:rsidRDefault="00805A32"/>
    <w:sectPr w:rsidR="00805A32" w:rsidSect="00A904F8">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B170A" w14:textId="77777777" w:rsidR="003C5126" w:rsidRDefault="003C5126" w:rsidP="0028349E">
      <w:r>
        <w:separator/>
      </w:r>
    </w:p>
  </w:endnote>
  <w:endnote w:type="continuationSeparator" w:id="0">
    <w:p w14:paraId="25B5C98D" w14:textId="77777777" w:rsidR="003C5126" w:rsidRDefault="003C5126" w:rsidP="0028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F1247" w14:textId="77777777" w:rsidR="003C5126" w:rsidRDefault="003C5126" w:rsidP="0028349E">
      <w:r>
        <w:separator/>
      </w:r>
    </w:p>
  </w:footnote>
  <w:footnote w:type="continuationSeparator" w:id="0">
    <w:p w14:paraId="66656029" w14:textId="77777777" w:rsidR="003C5126" w:rsidRDefault="003C5126" w:rsidP="00283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6304"/>
    <w:multiLevelType w:val="multilevel"/>
    <w:tmpl w:val="A7A8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67415"/>
    <w:multiLevelType w:val="multilevel"/>
    <w:tmpl w:val="1A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53DF7"/>
    <w:multiLevelType w:val="multilevel"/>
    <w:tmpl w:val="FA1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A3D36"/>
    <w:multiLevelType w:val="multilevel"/>
    <w:tmpl w:val="EA0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displayBackgroundShape/>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5E"/>
    <w:rsid w:val="00007662"/>
    <w:rsid w:val="000B4291"/>
    <w:rsid w:val="000E4B4C"/>
    <w:rsid w:val="000F29DB"/>
    <w:rsid w:val="0014457C"/>
    <w:rsid w:val="00177758"/>
    <w:rsid w:val="0028349E"/>
    <w:rsid w:val="00297CD5"/>
    <w:rsid w:val="002F03E1"/>
    <w:rsid w:val="00386D59"/>
    <w:rsid w:val="003B37E0"/>
    <w:rsid w:val="003C5126"/>
    <w:rsid w:val="004F7FE2"/>
    <w:rsid w:val="005B5C5E"/>
    <w:rsid w:val="0077116D"/>
    <w:rsid w:val="007B12CC"/>
    <w:rsid w:val="00805A32"/>
    <w:rsid w:val="00871ED2"/>
    <w:rsid w:val="008C261B"/>
    <w:rsid w:val="008F0119"/>
    <w:rsid w:val="0090205B"/>
    <w:rsid w:val="0095658C"/>
    <w:rsid w:val="00972878"/>
    <w:rsid w:val="009E5235"/>
    <w:rsid w:val="00A215E8"/>
    <w:rsid w:val="00A57E73"/>
    <w:rsid w:val="00A904F8"/>
    <w:rsid w:val="00AD2F28"/>
    <w:rsid w:val="00B8532D"/>
    <w:rsid w:val="00C75732"/>
    <w:rsid w:val="00DE6487"/>
    <w:rsid w:val="00E1017F"/>
    <w:rsid w:val="00E13453"/>
    <w:rsid w:val="00EE6CEB"/>
    <w:rsid w:val="00F319B8"/>
    <w:rsid w:val="00FB254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00C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04F8"/>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A904F8"/>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904F8"/>
    <w:rPr>
      <w:rFonts w:ascii="Times New Roman" w:hAnsi="Times New Roman" w:cs="Times New Roman"/>
      <w:b/>
      <w:bCs/>
      <w:kern w:val="0"/>
      <w:sz w:val="36"/>
      <w:szCs w:val="36"/>
    </w:rPr>
  </w:style>
  <w:style w:type="character" w:customStyle="1" w:styleId="30">
    <w:name w:val="标题 3字符"/>
    <w:basedOn w:val="a0"/>
    <w:link w:val="3"/>
    <w:uiPriority w:val="9"/>
    <w:rsid w:val="00A904F8"/>
    <w:rPr>
      <w:rFonts w:ascii="Times New Roman" w:hAnsi="Times New Roman" w:cs="Times New Roman"/>
      <w:b/>
      <w:bCs/>
      <w:kern w:val="0"/>
      <w:sz w:val="27"/>
      <w:szCs w:val="27"/>
    </w:rPr>
  </w:style>
  <w:style w:type="character" w:styleId="a3">
    <w:name w:val="Strong"/>
    <w:basedOn w:val="a0"/>
    <w:uiPriority w:val="22"/>
    <w:qFormat/>
    <w:rsid w:val="00A904F8"/>
    <w:rPr>
      <w:b/>
      <w:bCs/>
    </w:rPr>
  </w:style>
  <w:style w:type="character" w:styleId="HTML">
    <w:name w:val="HTML Keyboard"/>
    <w:basedOn w:val="a0"/>
    <w:uiPriority w:val="99"/>
    <w:semiHidden/>
    <w:unhideWhenUsed/>
    <w:rsid w:val="00A904F8"/>
    <w:rPr>
      <w:rFonts w:ascii="Courier New" w:eastAsiaTheme="minorEastAsia" w:hAnsi="Courier New" w:cs="Courier New"/>
      <w:sz w:val="20"/>
      <w:szCs w:val="20"/>
    </w:rPr>
  </w:style>
  <w:style w:type="paragraph" w:styleId="a4">
    <w:name w:val="Normal (Web)"/>
    <w:basedOn w:val="a"/>
    <w:uiPriority w:val="99"/>
    <w:semiHidden/>
    <w:unhideWhenUsed/>
    <w:rsid w:val="00A904F8"/>
    <w:pPr>
      <w:widowControl/>
      <w:spacing w:before="100" w:beforeAutospacing="1" w:after="100" w:afterAutospacing="1"/>
      <w:jc w:val="left"/>
    </w:pPr>
    <w:rPr>
      <w:rFonts w:ascii="Times New Roman" w:hAnsi="Times New Roman" w:cs="Times New Roman"/>
      <w:kern w:val="0"/>
    </w:rPr>
  </w:style>
  <w:style w:type="paragraph" w:styleId="HTML0">
    <w:name w:val="HTML Preformatted"/>
    <w:basedOn w:val="a"/>
    <w:link w:val="HTML1"/>
    <w:uiPriority w:val="99"/>
    <w:semiHidden/>
    <w:unhideWhenUsed/>
    <w:rsid w:val="00A90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A904F8"/>
    <w:rPr>
      <w:rFonts w:ascii="Courier New" w:hAnsi="Courier New" w:cs="Courier New"/>
      <w:kern w:val="0"/>
      <w:sz w:val="20"/>
      <w:szCs w:val="20"/>
    </w:rPr>
  </w:style>
  <w:style w:type="character" w:styleId="HTML2">
    <w:name w:val="HTML Typewriter"/>
    <w:basedOn w:val="a0"/>
    <w:uiPriority w:val="99"/>
    <w:semiHidden/>
    <w:unhideWhenUsed/>
    <w:rsid w:val="00A904F8"/>
    <w:rPr>
      <w:rFonts w:ascii="Courier New" w:eastAsiaTheme="minorEastAsia" w:hAnsi="Courier New" w:cs="Courier New"/>
      <w:sz w:val="20"/>
      <w:szCs w:val="20"/>
    </w:rPr>
  </w:style>
  <w:style w:type="character" w:styleId="a5">
    <w:name w:val="Hyperlink"/>
    <w:basedOn w:val="a0"/>
    <w:uiPriority w:val="99"/>
    <w:semiHidden/>
    <w:unhideWhenUsed/>
    <w:rsid w:val="00A904F8"/>
    <w:rPr>
      <w:color w:val="0000FF"/>
      <w:u w:val="single"/>
    </w:rPr>
  </w:style>
  <w:style w:type="character" w:styleId="a6">
    <w:name w:val="Emphasis"/>
    <w:basedOn w:val="a0"/>
    <w:uiPriority w:val="20"/>
    <w:qFormat/>
    <w:rsid w:val="00A904F8"/>
    <w:rPr>
      <w:i/>
      <w:iCs/>
    </w:rPr>
  </w:style>
  <w:style w:type="paragraph" w:styleId="a7">
    <w:name w:val="header"/>
    <w:basedOn w:val="a"/>
    <w:link w:val="a8"/>
    <w:uiPriority w:val="99"/>
    <w:unhideWhenUsed/>
    <w:rsid w:val="0028349E"/>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8349E"/>
    <w:rPr>
      <w:sz w:val="18"/>
      <w:szCs w:val="18"/>
    </w:rPr>
  </w:style>
  <w:style w:type="paragraph" w:styleId="a9">
    <w:name w:val="footer"/>
    <w:basedOn w:val="a"/>
    <w:link w:val="aa"/>
    <w:uiPriority w:val="99"/>
    <w:unhideWhenUsed/>
    <w:rsid w:val="0028349E"/>
    <w:pPr>
      <w:tabs>
        <w:tab w:val="center" w:pos="4153"/>
        <w:tab w:val="right" w:pos="8306"/>
      </w:tabs>
      <w:snapToGrid w:val="0"/>
      <w:jc w:val="left"/>
    </w:pPr>
    <w:rPr>
      <w:sz w:val="18"/>
      <w:szCs w:val="18"/>
    </w:rPr>
  </w:style>
  <w:style w:type="character" w:customStyle="1" w:styleId="aa">
    <w:name w:val="页脚字符"/>
    <w:basedOn w:val="a0"/>
    <w:link w:val="a9"/>
    <w:uiPriority w:val="99"/>
    <w:rsid w:val="00283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8833">
      <w:bodyDiv w:val="1"/>
      <w:marLeft w:val="0"/>
      <w:marRight w:val="0"/>
      <w:marTop w:val="0"/>
      <w:marBottom w:val="0"/>
      <w:divBdr>
        <w:top w:val="none" w:sz="0" w:space="0" w:color="auto"/>
        <w:left w:val="none" w:sz="0" w:space="0" w:color="auto"/>
        <w:bottom w:val="none" w:sz="0" w:space="0" w:color="auto"/>
        <w:right w:val="none" w:sz="0" w:space="0" w:color="auto"/>
      </w:divBdr>
      <w:divsChild>
        <w:div w:id="107381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44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384465">
      <w:bodyDiv w:val="1"/>
      <w:marLeft w:val="0"/>
      <w:marRight w:val="0"/>
      <w:marTop w:val="0"/>
      <w:marBottom w:val="0"/>
      <w:divBdr>
        <w:top w:val="none" w:sz="0" w:space="0" w:color="auto"/>
        <w:left w:val="none" w:sz="0" w:space="0" w:color="auto"/>
        <w:bottom w:val="none" w:sz="0" w:space="0" w:color="auto"/>
        <w:right w:val="none" w:sz="0" w:space="0" w:color="auto"/>
      </w:divBdr>
      <w:divsChild>
        <w:div w:id="1681153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4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f.usc.edu/%7Ecsci455/curr/assgts/pa2/pa2.html" TargetMode="External"/><Relationship Id="rId20" Type="http://schemas.openxmlformats.org/officeDocument/2006/relationships/hyperlink" Target="http://scf.usc.edu/%7Ecsci455/curr/assgts/pa2/pa2.html" TargetMode="External"/><Relationship Id="rId21" Type="http://schemas.openxmlformats.org/officeDocument/2006/relationships/hyperlink" Target="http://scf.usc.edu/%7Ecsci455/curr/assgts/pa2/pa2.html" TargetMode="External"/><Relationship Id="rId22" Type="http://schemas.openxmlformats.org/officeDocument/2006/relationships/hyperlink" Target="http://scf.usc.edu/%7Ecsci455/curr/labs/lab4/NumsTester.java" TargetMode="External"/><Relationship Id="rId23" Type="http://schemas.openxmlformats.org/officeDocument/2006/relationships/hyperlink" Target="http://scf.usc.edu/%7Ecsci455/curr/assgts/style.html" TargetMode="External"/><Relationship Id="rId24" Type="http://schemas.openxmlformats.org/officeDocument/2006/relationships/hyperlink" Target="http://scf.usc.edu/%7Ecsci455/curr/assgts/pa2/pa2.html" TargetMode="External"/><Relationship Id="rId25" Type="http://schemas.openxmlformats.org/officeDocument/2006/relationships/hyperlink" Target="http://scf.usc.edu/%7Ecsci455/curr/assgts/pa2/pa2.html" TargetMode="External"/><Relationship Id="rId26" Type="http://schemas.openxmlformats.org/officeDocument/2006/relationships/hyperlink" Target="http://scf.usc.edu/%7Ecsci455/curr/assgts/pa2/pa2.html" TargetMode="External"/><Relationship Id="rId27" Type="http://schemas.openxmlformats.org/officeDocument/2006/relationships/hyperlink" Target="http://scf.usc.edu/%7Ecsci455/curr/assgts/pa2/pa2.html" TargetMode="External"/><Relationship Id="rId28" Type="http://schemas.openxmlformats.org/officeDocument/2006/relationships/hyperlink" Target="http://scf.usc.edu/%7Ecsci455/curr/assgts/pa2/pa2.html" TargetMode="External"/><Relationship Id="rId29" Type="http://schemas.openxmlformats.org/officeDocument/2006/relationships/hyperlink" Target="http://scf.usc.edu/%7Ecsci455/curr/assgts/style.html" TargetMode="External"/><Relationship Id="rId30" Type="http://schemas.openxmlformats.org/officeDocument/2006/relationships/hyperlink" Target="http://scf.usc.edu/%7Ecsci455/curr/assgts/pa2/Makefile"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cf.usc.edu/%7Ecsci455/curr/assgts/pa2/BulgarianSolitaireSimulator.java" TargetMode="External"/><Relationship Id="rId11" Type="http://schemas.openxmlformats.org/officeDocument/2006/relationships/hyperlink" Target="http://scf.usc.edu/%7Ecsci455/curr/assgts/pa2/pa2.html" TargetMode="External"/><Relationship Id="rId12" Type="http://schemas.openxmlformats.org/officeDocument/2006/relationships/hyperlink" Target="http://scf.usc.edu/%7Ecsci455/curr/assgts/pa2/Makefile" TargetMode="External"/><Relationship Id="rId13" Type="http://schemas.openxmlformats.org/officeDocument/2006/relationships/hyperlink" Target="http://scf.usc.edu/%7Ecsci455/curr/assgts/pa2/pa2.html" TargetMode="External"/><Relationship Id="rId14" Type="http://schemas.openxmlformats.org/officeDocument/2006/relationships/hyperlink" Target="http://scf.usc.edu/%7Ecsci455/curr/assgts/pa2/README" TargetMode="External"/><Relationship Id="rId15" Type="http://schemas.openxmlformats.org/officeDocument/2006/relationships/hyperlink" Target="http://scf.usc.edu/%7Ecsci455/curr/assgts/pa2/pa2.html" TargetMode="External"/><Relationship Id="rId16" Type="http://schemas.openxmlformats.org/officeDocument/2006/relationships/hyperlink" Target="http://scf.usc.edu/%7Ecsci455/curr/assgts/pa2/BulgarianSolitaireSimulator.java" TargetMode="External"/><Relationship Id="rId17" Type="http://schemas.openxmlformats.org/officeDocument/2006/relationships/hyperlink" Target="http://scf.usc.edu/%7Ecsci455/curr/assgts/pa2/pa2.html" TargetMode="External"/><Relationship Id="rId18" Type="http://schemas.openxmlformats.org/officeDocument/2006/relationships/hyperlink" Target="http://scf.usc.edu/%7Ecsci455/curr/assgts/pa2/pa2.html" TargetMode="External"/><Relationship Id="rId19" Type="http://schemas.openxmlformats.org/officeDocument/2006/relationships/hyperlink" Target="http://scf.usc.edu/%7Ecsci455/curr/assgts/pa2/pa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f.usc.edu/%7Ecsci455/curr/assgts/pa2/SolitaireBoard.java" TargetMode="External"/><Relationship Id="rId8" Type="http://schemas.openxmlformats.org/officeDocument/2006/relationships/hyperlink" Target="http://scf.usc.edu/%7Ecsci455/curr/assgts/pa2/pa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4025</Words>
  <Characters>22943</Characters>
  <Application>Microsoft Macintosh Word</Application>
  <DocSecurity>0</DocSecurity>
  <Lines>191</Lines>
  <Paragraphs>53</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    CS 455 Programming Assignment 2</vt:lpstr>
      <vt:lpstr>        Introduction</vt:lpstr>
      <vt:lpstr>        Resources</vt:lpstr>
      <vt:lpstr>        The assignment files</vt:lpstr>
      <vt:lpstr>        Note on running your program</vt:lpstr>
      <vt:lpstr>        The assignment</vt:lpstr>
      <vt:lpstr>        SolitaireBoard: interface</vt:lpstr>
      <vt:lpstr>        SolitaireBoard: representation/implementation</vt:lpstr>
      <vt:lpstr>        Representation invariants</vt:lpstr>
      <vt:lpstr>        BulgarianSolitaireSimulator program</vt:lpstr>
      <vt:lpstr>        Error checking required</vt:lpstr>
      <vt:lpstr>        Converting a String into an array of numbers</vt:lpstr>
      <vt:lpstr>        Structure of BulgarianSolitaireSimulator</vt:lpstr>
      <vt:lpstr>        Summary of requirements</vt:lpstr>
      <vt:lpstr>        Extra credit</vt:lpstr>
      <vt:lpstr>        README file / Submitting your program</vt:lpstr>
    </vt:vector>
  </TitlesOfParts>
  <LinksUpToDate>false</LinksUpToDate>
  <CharactersWithSpaces>26915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任雨涛</dc:creator>
  <cp:keywords/>
  <dc:description/>
  <cp:lastModifiedBy>任雨涛</cp:lastModifiedBy>
  <cp:revision>27</cp:revision>
  <dcterms:created xsi:type="dcterms:W3CDTF">2017-09-30T18:37:00Z</dcterms:created>
  <dcterms:modified xsi:type="dcterms:W3CDTF">2017-10-02T23:33:00Z</dcterms:modified>
</cp:coreProperties>
</file>