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Metrics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2e8vi5qvi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provides an analysis of the provided Python code, evaluating its structure, functionality, and maintainability.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xy5wjqhys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Metrics Summary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1395"/>
        <w:gridCol w:w="5490"/>
        <w:tblGridChange w:id="0">
          <w:tblGrid>
            <w:gridCol w:w="2145"/>
            <w:gridCol w:w="1395"/>
            <w:gridCol w:w="54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Total number of lines, including blank lines and comments.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lines of code: lines containing actual code, excluding comments and blanks.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 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lines containing comments.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gdnc9ldnd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Observations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Lines of Code (LOC):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provided script contains </w:t>
      </w:r>
      <w:r w:rsidDel="00000000" w:rsidR="00000000" w:rsidRPr="00000000">
        <w:rPr>
          <w:b w:val="1"/>
          <w:rtl w:val="0"/>
        </w:rPr>
        <w:t xml:space="preserve">68 total lines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includes: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5 lines of comments</w:t>
      </w:r>
      <w:r w:rsidDel="00000000" w:rsidR="00000000" w:rsidRPr="00000000">
        <w:rPr>
          <w:rtl w:val="0"/>
        </w:rPr>
        <w:t xml:space="preserve">, providing a brief description of the script's functionality and purpose.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3 blank lines</w:t>
      </w:r>
      <w:r w:rsidDel="00000000" w:rsidR="00000000" w:rsidRPr="00000000">
        <w:rPr>
          <w:rtl w:val="0"/>
        </w:rPr>
        <w:t xml:space="preserve"> to enhance readability.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Physical Lines of Code (PLOC):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 of the total lines, </w:t>
      </w:r>
      <w:r w:rsidDel="00000000" w:rsidR="00000000" w:rsidRPr="00000000">
        <w:rPr>
          <w:b w:val="1"/>
          <w:rtl w:val="0"/>
        </w:rPr>
        <w:t xml:space="preserve">60 lines</w:t>
      </w:r>
      <w:r w:rsidDel="00000000" w:rsidR="00000000" w:rsidRPr="00000000">
        <w:rPr>
          <w:rtl w:val="0"/>
        </w:rPr>
        <w:t xml:space="preserve"> contain actual executable code.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code is distributed across several functions and the main menu-based interface.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Comments: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Count: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Observations: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script includes docstrings for all functions, which describe their purpose and expected behavior.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However, inline comments explaining complex parts of the logic are absent.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2968zdzjj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Structure Analysis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Strengths: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Functions are well-defined and modular, focusing on single responsibilities: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add_task</w:t>
      </w:r>
      <w:r w:rsidDel="00000000" w:rsidR="00000000" w:rsidRPr="00000000">
        <w:rPr>
          <w:rtl w:val="0"/>
        </w:rPr>
        <w:t xml:space="preserve">: Adds a task to the task list.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list_tasks</w:t>
      </w:r>
      <w:r w:rsidDel="00000000" w:rsidR="00000000" w:rsidRPr="00000000">
        <w:rPr>
          <w:rtl w:val="0"/>
        </w:rPr>
        <w:t xml:space="preserve">: Displays all tasks.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complete_task</w:t>
      </w:r>
      <w:r w:rsidDel="00000000" w:rsidR="00000000" w:rsidRPr="00000000">
        <w:rPr>
          <w:rtl w:val="0"/>
        </w:rPr>
        <w:t xml:space="preserve">: Marks a specified task as completed.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 Implements the interactive menu interface.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separation of concerns ensures readability and maintainability.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Validation is implemented for user input (e.g., checking task priority range and input types).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Potential Weaknesses: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Tasks are stored in a global list, which may not scale well in larger applications. A more structured approach, such as a class-based implementation, would improve scalability.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handling could be more descriptive in cases of invalid input.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task list does not persist between sessions. Incorporating a database or file-based storage would enhance usability.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Dependencies: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depends only on Python's standard library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typing</w:t>
      </w:r>
      <w:r w:rsidDel="00000000" w:rsidR="00000000" w:rsidRPr="00000000">
        <w:rPr>
          <w:rtl w:val="0"/>
        </w:rPr>
        <w:t xml:space="preserve"> module), ensuring portability.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dlgtp4rfa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 Documentation: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Expand the docstrings to include parameter types and return values.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inline comments where logic may not be immediately apparent (e.g., input validation and task marking logic).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more descriptive error messages to guide users during input errors.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adding exceptions for edge cases like an empty task list during completion attempts.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Refactor for Scalability: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Replace the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</w:t>
      </w:r>
      <w:r w:rsidDel="00000000" w:rsidR="00000000" w:rsidRPr="00000000">
        <w:rPr>
          <w:rtl w:val="0"/>
        </w:rPr>
        <w:t xml:space="preserve"> list with a class or data structure encapsulating task management.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file-based or database storage to persist tasks between application runs.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Extend Functionality: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features like task deletion, task editing, and sorting tasks by priority or completion status.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confirmation prompt before exiting the application to prevent accidental closure.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unit tests for each function to validate functionality and prevent future regressions.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a49ohwgf0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provided Python script demonstrates a functional and modular implementation of a task manager application with a clear menu-based interface. While the code is readable and effective for its purpose, incorporating better documentation, scalability improvements, and persistent storage would enhance its robustness and usability.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