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«СИБИРСКИЙ ФЕДЕРАЛЬНЫЙ УНИВЕРСИТЕТ»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36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«Разработка web-сайта студии ландшафтного дизайна «Зелёный двор»»</w:t>
      </w:r>
    </w:p>
    <w:p>
      <w:pPr>
        <w:spacing w:before="2000"/>
      </w:pP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0"/>
        <w:gridCol w:w="2900"/>
        <w:gridCol w:w="2455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Руководитель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О.Г. Феоктистов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  <w:t xml:space="preserve">УБ24-08Б, 432435175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Д.Д. Анисимова</w:t>
            </w:r>
          </w:p>
        </w:tc>
      </w:tr>
    </w:tbl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  <w:bookmarkEnd w:id="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Курсовая работа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Разработка web-сайта студии ландшафтного дизайна «Зелёный двор».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Объём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63 страниц, 26 рисунков, 2 таблицы, 39 источников, 1 приложение.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Ключевые слова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веб-сайт, ландшафтный дизайн, HTML5, CSS3, JavaScript, PHP, MySQL, PDO, XAMPP, адаптивная вёрстка, личный кабинет, административная панель, CRUD.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Актуальность 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определяется тем, что заказчики услуг по благоустройству участков всё чаще выбирают подрядчика в интернете: сравнивают портфолио и цены, а заявку оставляют прямо на сайте.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спроектировать и реализовать web-сайт студии ландшафтного дизайна «Зелёный двор» с каталогом услуг, портфолио, личным кабинетом клиента и административной панелью на стеке HTML, CSS,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клиент-серверное web-приложение для сферы услуг.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Основные результаты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создан сайт с тремя уровнями доступа (гость, клиент, администратор), калькулятором стоимости, оформлением и отслеживанием заказов, административной панелью для управления всем содержимым и адаптивной вёрсткой.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цель работы достигнута, сайт может использоваться как основа для ресурса реальной студии.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/>
      </w:pPr>
      <w:hyperlink w:history="1" w:anchor="h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Реферат</w:t>
          <w:tab/>
          <w:t xml:space="preserve">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  <w:tab/>
          <w:t xml:space="preserve">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Теоретическая часть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1.1 Ландшафтный дизайн как предметная область сайта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1.2 Технологии клиентской части: HTML5, CSS3 и JavaScript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1.3 Серверный язык PHP и СУБД MySQL</w:t>
          <w:tab/>
          <w:t xml:space="preserve">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1.4 Правовые и нормативные требования к сайту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Практическая часть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2.1 Требования к сайту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2.2 Инструменты и запуск в XAMPP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2.3 Структура проекта и базы данных</w:t>
          <w:tab/>
          <w:t xml:space="preserve">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2.4 Публичная часть сайта</w:t>
          <w:tab/>
          <w:t xml:space="preserve">11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2.5 Регистрация, вход и личный кабинет</w:t>
          <w:tab/>
          <w:t xml:space="preserve">16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2.6 Административная панель</w:t>
          <w:tab/>
          <w:t xml:space="preserve">19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2.7 Безопасность и тестирование</w:t>
          <w:tab/>
          <w:t xml:space="preserve">24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Заключение</w:t>
          <w:tab/>
          <w:t xml:space="preserve">26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Список использованных источников</w:t>
          <w:tab/>
          <w:t xml:space="preserve">27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Приложение А. Листинг программного кода</w:t>
          <w:tab/>
          <w:t xml:space="preserve">31</w:t>
        </w:r>
      </w:hyperlink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Ландшафтный дизайн за последние годы стал массовой услугой. Владельцы загородных домов хотят получить продуманное пространство для отдыха с дорожками, водоёмом, освещением и растениями, которые украшают участок в любой сезон. Вслед за спросом выросло и число студий, поэтому каждой из них важно донести до клиента свои преимущества.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инструмент для этого – собственный сайт. По фотографиям выполненных проектов, описанию услуг и ценам клиент решает, стоит ли обращаться в студию. Если на сайте можно сразу рассчитать стоимость и оставить заказ, путь от интереса до сделки становится короче, а студия получает структурированную информацию о клиентах и их заказах.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курсовой работы является разработка web-сайта студии ландшафтного дизайна «Зелёный двор» с использованием технологий HTML, CSS, JavaScript, PHP и MySQL.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предметную область и определить функции сайта студии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технологии разработки и нормативные требования к сайтам;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спроектировать структуру сайта и базу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реализовать публичную часть, личный кабинет и административную панель;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протестировать сайт и описать порядок его запуска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клиент-серверное web-приложение для сферы услуг. Предметом исследования выступают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предметной области, моделирования данных и функционального тестирования. Работа состоит из введения, двух глав, заключения, списка использованных источников и приложения с листингом программного кода.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Теоретическая часть</w:t>
      </w:r>
      <w:bookmarkEnd w:id="3"/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Ландшафтный дизайн как предметная область сайта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Ландшафтная архитектура – это область архитектуры и садово-паркового искусства, которая занимается организацией открытых пространств с помощью рельефа, растительности, воды и малых архитектурных форм [32]. Ландшафтный дизайн применяет её принципы к объектам меньшего масштаба: частным садам и участкам индивидуальной застройки [22]. В отечественной традиции основы композиции сада описаны в работах И. О. Боговой и Л. М. Фурсовой, где сад рассматривается как единство природных и искусственных элементов, подчинённое замыслу автора [23].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над садом проходит несколько этапов: выезд на участок и обмеры, разработка проекта (генеральный план, дендроплан, визуализация), благоустройство и озеленение, сезонный уход [20, 21, 24]. Требования к выполнению работ по благоустройству закреплены в своде правил СП 82.13330.2016 «Благоустройство территорий» [11]. Современные исследования подчёркивают, что ландшафтный подход всё больше ориентируется на комфорт жителей [30].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Отсюда вытекают требования к сайту студии. Услуги удобно группировать по этапам работы: проектирование, озеленение, благоустройство и уход. Стоимость большинства работ зависит от объёма, поэтому у каждой услуги должна быть цена за единицу и возможность сразу посчитать итог. Решающим аргументом для клиента является портфолио, а после заказа клиенту нужен личный кабинет, где видно состояние заказа.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Технологии клиентской части: HTML5, CSS3 и JavaScript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сайта строится на трёх технологиях: HTML отвечает за структуру содержимого, CSS – за внешний вид, JavaScript – за поведение страницы [12, 15]. Актуальная версия HTML развивается организацией WHATWG как «живой стандарт» [39]. Семантические элементы header, nav, main, section и footer сообщают браузеру и программам экранного доступа роль каждого блока, что важно для доступности по ГОСТ Р 52872-2019 [7, 36]. Атрибуты required, minlength и type="email" проверяют формы ещё до отправки на сервер [12].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задаёт оформление страницы. Для раскладки используются Flexbox, удобный для меню и строк, и CSS Grid, который подходит для сеток карточек [17, 31]. CSS-переменные позволяют объявить фирменные цвета один раз и использовать их во всём файле стилей [35]. Адаптивность обеспечивается гибкой сеткой и медиазапросами – этот подход описал Итан Маркотт под названием «отзывчивый web-дизайн» [29].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JavaScript выполняется в браузере и меняет страницу без перезагрузки через объектную модель документа (DOM) [13, 16]. На сайте студии он нужен для мобильного меню, пересчёта стоимости при вводе площади, окна просмотра проекта и подтверждения удаления.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интерфейса учитывались принципы удобства использования: пользователь не должен задумываться, куда нажать [25]; посетители не читают страницы целиком, а сканируют их в поисках ключевых слов и кнопок [27]; интерфейс строится вокруг целей пользователя [26]. Порядок проектирования – от набора функций к структуре и визуальному оформлению – взят из модели Дж. Гарретта [28] и соответствует ГОСТ Р ИСО 9241-210-2016 [8].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Серверный язык PHP и СУБД MySQL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PHP – интерпретируемый язык для web-разработки: сервер выполняет PHP-код при каждом запросе и отправляет браузеру готовый HTML [14, 33]. Сильная сторона PHP – простое развёртывание: достаточно положить файлы в каталог web-сервера Apache [19]. Состояние пользователя между запросами хранится в сессии ($_SESSION), а пароли – только в виде хеша, полученного функцией password_hash() [15,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базой данных используется расширение PDO с подготовленными запросами: значения передаются отдельно от текста SQL-команды, поэтому данные из формы не могут изменить её структуру. Это основной способ защиты от SQL-инъекций из перечня OWASP Top 10 [37,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связанных таблицах; связи задаются первичными и внешними ключами, а операции создания, чтения, изменения и удаления (CRUD) выполняются командами INSERT, SELECT, UPDATE и DELETE [18]. В сборку XAMPP входит СУБД MariaDB, совместимая с MySQL [34, 38]. Подсистема InnoDB поддерживает внешние ключи с правилом ON DELETE CASCADE, при котором вместе с родительской записью автоматически удаляются связанные с ней записи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базы данных применяется нормализация: каждый факт хранится в одном месте [18]. Например, название и цена услуги хранятся только в таблице услуг, а заказ содержит лишь ссылку на неё; при выводе таблицы соединяются оператором JOIN. Денежные суммы хранятся в типе DECIMAL, чтобы избежать ошибок округления, а перечень допустимых значений, например роль пользователя или статус заказа, задаётся типом ENUM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Крупные проекты на PHP обычно строятся на фреймворках с архитектурой MVC, однако для небольшого сайта фреймворк избыточен: он увеличивает объём кода и усложняет запуск. В работе выбран процедурный подход с разделением на страницы, общие функции и шаблоны, при котором каждый файл можно прочитать отдельно [14, 19].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Правовые и нормативные требования к сайту</w:t>
      </w:r>
      <w:bookmarkEnd w:id="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Конституция Российской Федерации запрещает сбор и использование информации о частной жизни лица без его согласия и гарантирует право свободно получать информацию [1]. Федеральный закон № 149-ФЗ обязывает обладателя информации принимать меры по её защите [2], а Федеральный закон № 152-ФЗ относит имя, телефон и адрес электронной почты к персональным данным, конфиденциальность которых обязан обеспечить оператор [3]. Сайт студии собирает именно такие сведения при регистрации и оформлении заказа.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Сведения об услугах и ценах должны быть достоверными [4, 5], поэтому цены на сайте указываются «от», а калькулятор показывает предварительную стоимость. Техническое задание составлено по ГОСТ 34.602-2020 [6], пояснительная записка – по ГОСТ 7.32-2017 [9], список источников – по ГОСТ Р 7.0.100-2018 [10].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Практическая часть</w:t>
      </w:r>
      <w:bookmarkEnd w:id="8"/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Требования к сайту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знакомить посетителей с услугами и выполненными проектами, позволять зарегистрированным клиентам заказывать услуги, а администратору – управлять всем содержимым. Он должен быть выдержан в едином стиле, корректно отображаться на экранах любой ширины и запускаться в XAMPP без дополнительных библиотек. Подробные требования приведены в техническом задании, права ролей – в таблице 1.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Права доступа ролей пользователей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55"/>
        <w:gridCol w:w="1500"/>
        <w:gridCol w:w="1500"/>
        <w:gridCol w:w="1800"/>
      </w:tblGrid>
      <w:tr>
        <w:trPr>
          <w:tblHeader/>
        </w:trPr>
        <w:tc>
          <w:tcPr>
            <w:tcW w:type="dxa" w:w="45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45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услуг, портфолио, контактов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Отправка формы обратной связи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 услуги с расчётом стоимости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Личный кабинет, отмена нового заказа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услугами и портфолио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заказами и пользователями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Инструменты и запуск в XAMPP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разработки и запуска использовался пакет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XAMPP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включающий web-сервер Apache, интерпретатор PHP, СУБД MariaDB и web-интерфейс phpMyAdmin [38]. Панель управления XAMPP представлена на рисунке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Панель управления XAMPP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писался в редакторе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запуска папка проекта landshaft копируется в каталог C:\xampp\htdocs, а в панели управления XAMPP запускаются модули Apache и MySQL (рисунок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Запущенные модули Apache и MySQL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в phpMyAdmin (http://localhost/phpmyadmin) на вкладке «Импорт» выбирается файл database.sql: скрипт сам создаёт базу данных landshaft, таблицы и тестовые записи. После этого сайт доступен по адресу http://localhost/landshaft/. Для входа подготовлены учётные записи администратора admin@zdvor.ru и клиента user@zdvor.ru с паролем 123456. Параметры подключения к базе вынесены в файл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проекта и базы данных</w:t>
      </w:r>
      <w:bookmarkEnd w:id="1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состоит из трёх групп страниц, различающихся уровнем доступа, и общих файлов (рисунок 3). Каждая страница – отдельный PHP-файл, который по порядку обрабатывает отправленную форму, выбирает данные из базы и выводит HTML-шаблон. Шапка, подвал и карточки услуг и проектов вынесены в папку includes, страницы администратора – в папку admin, стили, скрипт и иллюстрации – в папку assets. Структура каталогов показана на рисунке 4.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Карта сайта и уровни доступа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Структура каталогов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includes/functions.php подключается первой строкой каждой страницы. Он запускает сессию и содержит общие функции: подключение к базе данных, экранирование вывода, проверку прав доступа, одноразовые сообщения и загрузку изображений. Подключение создаётся один раз за запрос: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Функция подключения к базе данных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состоит из пяти таблиц (рисунок 5, таблица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ER-диаграмма базы данных landshaft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Таблицы базы данных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5055"/>
        <w:gridCol w:w="27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Связи</w:t>
            </w:r>
          </w:p>
        </w:tc>
      </w:tr>
      <w:tr>
        <w:tc>
          <w:tcPr>
            <w:tcW w:type="dxa" w:w="1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users</w:t>
            </w:r>
          </w:p>
        </w:tc>
        <w:tc>
          <w:tcPr>
            <w:tcW w:type="dxa" w:w="50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Пользователи: имя, e-mail, телефон, хеш пароля, роль</w:t>
            </w:r>
          </w:p>
        </w:tc>
        <w:tc>
          <w:tcPr>
            <w:tcW w:type="dxa" w:w="27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services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Услуги: название, категория, описание, цена за единицу,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Заказы: клиент, услуга, объём, сумма, комментарий, статус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Внешние ключи с каскадным удалением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projects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Портфолио: название, место, площадь, год, описание,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messages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Обращения с формы «Контакты»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 заказа сохраняется в момент оформления, чтобы последующее изменение цены услуги не меняло стоимость уже принятых заказов. Статус заказа хранится в поле типа ENUM: new (новый), in_work (в работе), done (выполнен), canceled (отменён).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Публичная часть сайта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открывается экраном с заголовком, описанием студии и кнопками «Выбрать услугу» и «Портфолио» (рисунок 6). Шапка закреплена вверху окна, текущий раздел в меню подчёркнут. Для заголовков используется шрифт Unbounded, для текста – Onest, палитра построена на природных оттенках с одним ярким акцентным цветом.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Первый экран главной 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расположены цифры, которые считаются запросами к базе, преимущества студии, популярные услуги, этапы работы и последние проекты (рисунок 7). Карточки услуг и проектов выводятся общими шаблонами, которые используются и в каталоге.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38725" cy="4648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Блоки преимуществ и популярных услуг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«Услуги» выводит каталог в виде сетки карточек с ценой за единицу и кнопкой «Заказать». Над каталогом расположены кнопки категорий; их список выбирается из базы, поэтому новая категория сразу появляется в фильтре (рисунок 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Каталог услуг с фильтром по категории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«Портфолио» выводит выполненные проекты, начиная с новых; под изображением указаны название, место, площадь и год (рисунок 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Страница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щелчку на проект открывается окно с крупным изображением и описанием (рисунок 10). Окно заполняется скриптом из атрибутов карточки, без дополнительного запроса к серверу.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Окно просмотра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«Контакты» содержит адрес, телефон и форму бесплатной консультации, доступную без регистрации (рисунок 11). Обращение записывается в таблицу messages, после чего выполняется перенаправление с сообщением об успехе, что исключает повторную отправку формы при обновлении страницы.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Страница контактов с формой обратной связи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Вёрстка адаптирована под мобильные устройства: при ширине экрана менее 900 пикселей меню сворачивается в кнопку, а колонки выстраиваются друг под другом (рисунок 12).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238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Главная страница и меню на смартфоне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Регистрация, вход и личный кабинет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Заказать услугу может только зарегистрированный пользователь. При регистрации на сервере проверяются корректность и уникальность e-mail, длина пароля и совпадение паролей; при ошибке форма показывается снова с сообщением (рисунок 13). В базу записывается не пароль, а его хеш.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Ошибка при регистрации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входе пользователь ищется по e-mail, а пароль сверяется с хешем. Сообщение об ошибке не уточняет, что именно неверно, чтобы по нему нельзя было узнать, зарегистрирован ли адрес: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Проверка пароля при входе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users WHERE email = ?');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'Неверный e-mail или пароль';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Сообщение о неверных данных показано на рисунке 14. Администратор после входа попадает сразу в админ-панель, клиент – в личный кабинет.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Сообщение о неверном e-mail или пароле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услуги клиент вводит объём работ, и скрипт сразу пересчитывает предварительную стоимость (рисунок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Оформление заказа с расчётом стоимости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Значение из браузера можно подменить, поэтому сервер пересчитывает сумму сам, по цене из базы данных: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Сохранение заказа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$quantity = max(1, (int)$_POST['quantity']);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orders (user_id, service_id, quantity, total, comment) VALUES (?, ?, ?, ?, ?)');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$stmt-&gt;execute([$user['id'], $service['id'], $quantity, $total, trim($_POST['comment'])]);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личном кабинете клиент видит свои заказы со статусами и может изменить имя, телефон и пароль (рисунок 16). Пока заказ имеет статус «Новый», его можно отменить; запрос проверяет и номер заказа, и его владельца, поэтому отменить чужой заказ невозможно.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Личный кабинет клиента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Отменённый заказ остаётся в списке со статусом «Отменён» (рисунок 17).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Отменённый заказ в личном кабинете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2.6 Административная панель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страница админ-панели начинается с вызова функции require_admin(), которая перенаправляет на главную страницу любого, кто не является администратором. Поэтому, даже зная адрес страницы, клиент не сможет её открыть: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Проверка прав администратора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открывается сводкой: число новых заказов и заказов в работе, выручка и количество клиентов, а также обращения с формы «Контакты» (рисунок 18).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Сводка админ-панели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«Заказы» выводятся все заказы с данными клиента и услуги – таблицы orders, users и services соединяются оператором JOIN. Статус меняется выпадающим списком прямо в таблице, и клиент сразу видит его в личном кабинете (рисунок 19).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Изменение статуса заказа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«Услуги» объединяет форму и таблицу всех услуг с миниатюрами (рисунок 20).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Управление услугами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21 открыта услуга «Ландшафтный проект участка», цена изменяется со 150 до 170 рублей за квадратный метр. Без параметра в адресе форма служит для добавления, а ссылка «Изменить» заполняет её данными выбранной услуги; при сохранении выполняется INSERT или UPDATE. Изображение можно загрузить в формате JPG, PNG или WebP.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Редактирование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Добавленная услуга сразу появляется в каталоге на сайте (рисунок 22). Удаление выполняется после подтверждения, а заказы удалённой услуги удаляются автоматически по правилу ON DELETE CASCADE.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Новая услуга в каталоге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«Портфолио» устроен так же: форма добавления и изменения проекта и таблица с миниатюрами (рисунок 23).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Управление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«Пользователи» администратор меняет данные и роли пользователей, создаёт и удаляет учётные записи (рисунок 24). Перед сохранением проверяется уникальность e-mail, а удалить собственную учётную запись администратор не может.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Управление пользователями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Попытка сохранить пользователя с уже занятым e-mail завершается сообщением об ошибке (рисунок 25).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Попытка создать пользователя с занятым e-mail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удалении пользователя каскадно удаляются и его заказы: после удаления клиента «Иван Петров» в разделе «Заказы» остались только заказы других клиентов (рисунок 26).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Заказы после удаления пользователя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2.7 Безопасность и тестирование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учтены основные угрозы из перечня OWASP Top 10 [37]: запросы выполняются через подготовленные выражения PDO, выводимые данные экранируются функцией htmlspecialchars, пароли хранятся в виде хеша, права проверяются на сервере, сумма заказа пересчитывается на сервере, а через форму загрузки принимаются только изображения.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по сценариям для каждой роли: просмотр страниц гостем, фильтрация услуг, отправка обращения, регистрация с ошибкой и без, оформление и отмена заказа, вход с неверным паролем, попытка клиента открыть админ-панель, добавление, изменение и удаление услуг, проектов и пользователей, отображение на смартфоне. Все сценарии выполнены успешно.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курсовой работы разработан web-сайт студии ландшафтного дизайна «Зелёный двор» на технологиях HTML5, CSS3,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изучена предметная область, рассмотрены технологии клиентской и серверной разработки, реляционная СУБД MySQL, а также требования законодательства о персональных данных и государственных стандартов.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 сформулированы требования и права ролей, спроектирована база данных из пяти таблиц, реализованы публичные страницы, регистрация и вход, калькулятор стоимости, личный кабинет и административная панель, обеспечена защита от SQL-инъекций и XSS, выполнена адаптивная вёрстка и проведено тестирование.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может стать основой для ресурса реальной студии. В дальнейшем его можно дополнить отзывами клиентов, несколькими фотографиями для проекта и уведомлениями о смене статуса заказа по электронной почте.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цель курсовой работы достигнута, все поставленные задачи выполнены.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Конституция Российской Федерации : принята всенародным голосованием 12.12.1993 : с изменениями, одобренными в ходе общероссийского голосования 01.07.2020. – URL: http://pravo.gov.ru/constitution/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Российская Федерация. Законы.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года. – URL: http://www.consultant.ru/document/cons_doc_LAW_61798/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Российская Федерация. Законы. О персональных данных : Федеральный закон № 152-ФЗ : принят Государственной думой 8 июля 2006 года : одобрен Советом Федерации 14 июля 2006 года. – URL: http://www.consultant.ru/document/cons_doc_LAW_61801/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Российская Федерация. Законы. О защите прав потребителей : Закон Российской Федерации от 07.02.1992 № 2300-1. – URL: http://www.consultant.ru/document/cons_doc_LAW_305/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Российская Федерация. Законы. О рекламе : Федеральный закон № 38-ФЗ : принят Государственной думой 22 февраля 2006 года : одобрен Советом Федерации 3 марта 2006 года. – URL: http://www.consultant.ru/document/cons_doc_LAW_58968/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 : издание официальное. – Москва : Стандартинформ, 2020. – 15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 : национальный стандарт Российской Федерации : издание официальное. – Москва : Стандартинформ, 2019.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9241-210-2016. Эргономика взаимодействия человек-система. Часть 210. Человеко-ориентированное проектирование интерактивных систем : национальный стандарт Российской Федерации : издание официальное. – Москва : Стандартинформ, 2016.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27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Москва : Стандартинформ, 2018. – 124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СП 82.13330.2016. Благоустройство территорий. Актуализированная редакция СНиП III-10-75 : свод правил : издание официальное. – Москва : Стандартинформ,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Дронов, В. А. HTML и CSS. 25 уроков для начинающих / В. А. Дронов. – Санкт-Петербург : БХВ-Петербург, 2020.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Дронов, В. А. JavaScript. 20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Дронов, В. А. PHP и MySQL. 25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Никсон, Р. Создаем динамические веб-сайты с помощью PHP, MySQL, JavaScript, CSS и HTML5 / Р. Никсон. – 5-е изд. – Санкт-Петербург : Питер, 2019. – 816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Флэнаган, Д. JavaScript. Полное руководство / Д. Флэнаган. – 7-е изд. – Санкт-Петербург : Диалектика, 2021.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Макфарланд, Д. Новая большая книга CSS / Д. Макфарланд. – Санкт-Петербург : Питер, 2016.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Кузин, А. В. Базы данных : учебное пособие / А. В. Кузин, С. В. Левонисова. – 5-е изд., испр. – Москва : Академия, 2012. – 320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Колисниченко, Д. Н. PHP и MySQL. Разработка веб-приложений / Д. Н. Колисниченко. – Санкт-Петербург : БХВ-Петербург,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Разумовский, Ю. В. Ландшафтное проектирование : учебное пособие / Ю. В. Разумовский, Л. М. Фурсова, В. С. Теодоронский. – 2-е изд. – Москва : ФОРУМ : ИНФРА-М, 2019. – 144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Сокольская, О. Б. Ландшафтная архитектура. Основы реконструкции и реставрации ландшафтных объектов : учебное пособие / О. Б. Сокольская, В. С. Теодоронский. – 2-е изд., стер. – Санкт-Петербург : Лань, 2020. – 332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Сокольская, О. Б. Ландшафтная архитектура: озеленение и благоустройство территорий индивидуальной застройки : учебное пособие / О. Б. Сокольская. – Санкт-Петербург : Лань, 2021. – 328 с. – Текст : непосредственный.</w:t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Боговая, И. О. Ландшафтное искусство / И. О. Боговая, Л. М. Фурсова. – Москва : Агропромиздат, 1988. – 223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Нехуженко, Н. А. Основы ландшафтного проектирования и ландшафтной архитектуры / Н. А. Нехуженко. – Санкт-Петербург : Питер, 2011.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Круг, С. Не заставляйте меня думать. Веб-юзабилити и здравый смысл / С. Круг. – 3-е изд. – Москва : Эксмо, 2017. – 256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Купер, А. Алан Купер об интерфейсе. Основы проектирования взаимодействия / А. Купер, Р. Рейман, Д. Кронин. – Санкт-Петербург : Символ-Плюс, 2009. – 688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Нильсен, Я. Веб-дизайн: удобство использования веб-сайтов / Я. Нильсен, Х. Лоранжер. – Москва : Вильямс, 2009. – 368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Гарретт, Дж. Веб-дизайн: книга Джесса Гарретта. Элементы опыта взаимодействия / Дж. Гарретт. – Санкт-Петербург : Символ-Плюс, 2008.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Маркотт, И. Отзывчивый веб-дизайн / И. Маркотт. – Москва : Манн, Иванов и Фербер, 2012. – 176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Ландшафтный подход в градостроительном проектировании / Б. И. Кочуров, Ю. А. Хазиахметова, И. В. Ивашкина, Е. А. Сукманова. – Текст : непосредственный // Юг России: экология, развитие. – 2018. – Т. 13, № 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Мейер, Э. CSS. Каскадные таблицы стилей. Подробное руководство / Э. Мейер. – 3-е изд. – Санкт-Петербург : Символ-Плюс, 2008. – 576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Ландшафтная архитектура. – Текст : электронный // Большая российская энциклопедия : научно-образовательный портал. – URL: https://bigenc.ru/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Руководство по PHP. – Текст : электронный // The PHP Group : официальный сайт. – URL: https://www.php.net/manual/ru/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MySQL 8.0 Reference Manual. – Текст : электронный // Oracle Corporation : официальный сайт. – URL: https://dev.mysql.com/doc/refman/8.0/en/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MDN Web Docs: ресурсы для разработчиков. – Текст : электронный // Mozilla : официальный сайт. – URL: https://developer.mozilla.org/ru/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Web Content Accessibility Guidelines (WCAG) 2.1. – Текст : электронный // World Wide Web Consortium (W3C) : официальный сайт. – URL: https://www.w3.org/TR/WCAG21/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OWASP Top 10:2021. – Текст : электронный // OWASP Foundation : официальный сайт. – URL: https://owasp.org/Top10/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XAMPP Apache + MariaDB + PHP + Perl. – Текст : электронный // Apache Friends : официальный сайт. – URL: https://www.apachefriends.org/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HTML Living Standard. – Текст : электронный // WHATWG : официальный сайт. – URL: https://html.spec.whatwg.org/ (дата обращения: 20.10.2026).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Листинг программного кода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database.sql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DROP DATABASE IF EXISTS landshaft;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landshaft CHARACTER SET utf8mb4 COLLATE utf8mb4_unicode_ci;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USE landshaft;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users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email      VARCHAR(100) NOT NULL UNIQUE,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 DEFAULT '',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password   VARCHAR(255)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role       ENUM('user', 'admin') NOT NULL DEFAULT 'user',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services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category    VARCHAR(50)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price       DECIMAL(10,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unit        VARCHAR(20)  NOT NULL DEFAULT 'м²',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projects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area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year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messages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      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users (name, email, phone, password, role)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('Администратор', 'admin@zdvor.ru', '+7 (391) 200-10-10', '$2y$10$Yj/v8/6hnJrO.CBfyei0XOKT1IyWGfGLUJqCElGjqKPN.71yvoemK', 'admin'),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('Иван Петров',   'user@zdvor.ru',  '+7 (913) 555-12-34', '$2y$10$Yj/v8/6hnJrO.CBfyei0XOKT1IyWGfGLUJqCElGjqKPN.71yvoemK', 'user');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services (title, category, description, price, unit,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('Ландшафтный проект участка', 'Проектирование', 'Обмер участка, анализ почвы и рельефа, генеральный план, дендроплан и разбивочный чертёж. Итог — полный комплект документации для реализации сада.', 150, 'м²', 'srv-project.svg'),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('3D-визуализация сада', 'Проектирование', 'Объёмная модель будущего сада с видами с разных точек и в разные сезоны. Помогает увидеть результат до начала работ.', 9000, 'объект', 'srv-3d.svg'),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('Устройство газона', 'Озеленение', 'Подготовка основания, планировка, посев газонной травосмеси или укладка рулонного газона с первичным уходом.', 450, 'м²', 'srv-lawn.svg'),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('Посадка деревьев и кустарников', 'Озеленение', 'Подбор посадочного материала под климат Сибири, посадка с заменой грунта, мульчирование и гарантия приживаемости.', 1800, 'шт.', 'srv-plants.svg'),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('Садовые дорожки', 'Благоустройство', 'Дорожки из брусчатки, натурального камня или гравия с бордюром, дренажом и уплотнённым основанием.', 2400, 'м²', 'srv-paths.svg'),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('Декоративный водоём', 'Благоустройство', 'Пруд или ручей с плёночной гидроизоляцией, береговым оформлением камнем и водными растениями.', 65000, 'объект', 'srv-pond.svg'),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('Ландшафтное освещение', 'Благоустройство', 'Подсветка деревьев, дорожек и фасада. Проект, прокладка кабеля, установка светильников.', 3500, 'точка', 'srv-light.svg'),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('Сезонный уход за садом', 'Уход', 'Стрижка газона и живой изгороди, обрезка, подкормка, обработка от вредителей. Выезд садовника по графику.', 2500, 'выезд', 'srv-care.svg');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projects (title, location, area, year, description,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 в английском стиле', 'Красноярск, Удачный', 1200, 2025, 'Извилистые дорожки, миксбордеры из многолетников и уютная зона отдыха под перголой.', 'prj-1.svg'),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('Двор с прудом', 'Емельяново', 900, 2025, 'Декоративный водоём с каменным берегом стал центром композиции участка.', 'prj-2.svg'),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('Зона отдыха с перголой', 'Дивногорск', 600, 2024, 'Деревянная пергола, увитая девичьим виноградом, и площадка для барбекю.', 'prj-3.svg'),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('Газон и живая изгородь', 'Красноярск, Солнечный', 1500, 2024, 'Ровный рулонный газон, туевая изгородь по периметру и автоматический полив.', 'prj-4.svg'),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('Террасированный склон', 'Овсянка', 2000, 2023, 'Склон укреплён подпорными стенками, на террасах — альпинарий и ягодник.', 'prj-5.svg'),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('Тропа в природном стиле', 'Берёзовка', 800, 2023, 'Дорожка из спилов и гравия ведёт через посадки хвойных к беседке.', 'prj-6.svg');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orders (user_id, service_id, quantity, total, comment, status)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1, 600, 90000, 'Участок с уклоном, хочется зону барбекю', 'in_work'),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3, 300, 135000, NULL, 'new');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messages (name, phone, text) VALUES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('Ольга', '+7 (902) 111-22-33', 'Здравствуйте! Сколько стоит выезд специалиста на участок в Емельяново?');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includes/config.php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includes/functions.php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__DIR__ . '/config.php';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session_start();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e($text):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htmlspecialchars((string)$text, ENT_QUOTES, 'UTF-8');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money($value):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number_format((float)$value, 0, ',', ' ') .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redirect(string $page):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header('Location: ' . BASE_URL . $page);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exit;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current_user():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$_SESSION['user']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require_login():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(!current_user())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flash('Войдите в аккаунт, чтобы продолжить',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redirect('login.php');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flash(string $text, string $type = 'success'):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$_SESSION['flash'] = ['text' =&gt; $text, 'type' =&gt; $type];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take_flash():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$flash = $_SESSION['flash']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unset($_SESSION['flash']);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$flash;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upload_image(string $field, string $old):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$file = $_FILES[$field]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(!$file || $file['error'] !== UPLOAD_ERR_OK)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$ext = strtolower(pathinfo($file['name'], PATHINFO_EXTENSION));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(!in_array($ext, ['jpg', 'jpeg', 'png', 'webp'], true))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= 'uploads/' . uniqid() . '.' . $ext;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move_uploaded_file($file['tmp_name'], __DIR__ . '/../' . $name);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image_url(string $image):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($image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BASE_URL . 'assets/img/hero.svg';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BASE_URL . (strpos($image, 'uploads/') === 0 ? $image : 'assets/img/' . $image);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ORDER_STATUSES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'new'      =&gt; 'Новый',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'in_work'  =&gt; 'В работе',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'done'     =&gt; 'Выполнен',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'canceled' =&gt; 'Отменён',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includes/header.php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$current = basename($_SERVER['SCRIPT_NAME']);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$inAdmin = strpos($_SERVER['SCRIPT_NAME'], '/admin/') !== false;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$menu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 =&gt; 'Главная',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'portfolio.php'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'contacts.php'  =&gt; 'Контакты',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lang="ru"&gt;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charset="UTF-8"&gt;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name="viewport" content="width=device-width, initial-scale=1.0"&gt;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&lt;title&gt;&lt;?= e($title) ?&gt; — &lt;?= SITE_NAME ?&gt;&lt;/title&gt;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rel="preconnect" href="https://fonts.googleapis.com"&gt;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href="https://fonts.googleapis.com/css2?family=Onest:wght@400;500;600&amp;family=Unbounded:wght@400;500;600&amp;display=swap" rel="stylesheet"&gt;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rel="stylesheet" href="&lt;?= BASE_URL ?&gt;assets/css/style.css?v=&lt;?= filemtime(__DIR__ . '/../assets/css/style.css')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&lt;body&gt;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&lt;header class="header"&gt;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header__inner"&gt;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class="logo" href="&lt;?= BASE_URL ?&gt;index.php"&gt;&lt;?= SITE_NAME ?&gt;&lt;span class="logo__dot"&gt;&lt;/span&gt;&lt;/a&gt;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class="burger" type="button"&gt;Меню&lt;/button&gt;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class="nav"&gt;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($menu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. $file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class="&lt;?= !$inAdmin &amp;&amp; $current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class="nav__sep"&gt;&lt;/span&gt;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(is_admin()):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?&gt;admin/index.php" class="&lt;?= $inAdmin ? 'active' : '' ?&gt;"&gt;Админ-панель&lt;/a&gt;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?&gt;profile.php" class="&lt;?= $current === 'profile.php' ? 'active' : ''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&lt;?= e($user['name'])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?&gt;logout.php"&gt;Выйти&lt;/a&gt;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?&gt;register.php" class="btn btn--small btn--dark"&gt;Регистрация&lt;/a&gt;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if ($flash = take_flash()):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class="flash flash--&lt;?= $flash['type'] ?&gt;"&gt;&lt;?= e($flash['text'])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&lt;main&gt;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includes/footer.php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&lt;/main&gt;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&lt;footer class="footer"&gt;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class="footer__top"&gt;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class="footer__slogan"&gt;Проектируем и создаём сады в Красноярске и пригороде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btn--accent" href="&lt;?= BASE_URL ?&gt;contacts.php"&gt;Обсудить проект&lt;/a&gt;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class="footer__grid"&gt;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&lt;span class="eyebrow"&gt;Разделы&lt;/span&gt;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?&gt;services.php"&gt;Услуги&lt;/a&gt;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?&gt;contacts.php"&gt;Контакты&lt;/a&gt;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&lt;span class="eyebrow"&gt;Адрес&lt;/span&gt;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&lt;p&gt;г. Красноярск,&lt;br&gt;ул. Садовая, 12&lt;/p&gt;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&lt;span class="eyebrow"&gt;Связь&lt;/span&gt;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&lt;p&gt;+7 (391) 200-10-10&lt;br&gt;info@zdvor.ru&lt;/p&gt;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class="footer__brand"&gt;&lt;?=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class="footer__copy"&gt;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&lt;span&gt;© &lt;?= date('Y') ?&gt; &lt;?= SITE_NAME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&lt;span&gt;Студия ландшафтного дизайна&lt;/span&gt;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&lt;/footer&gt;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src="&lt;?= BASE_URL ?&gt;assets/js/main.js?v=&lt;?= filemtime(__DIR__ . '/../assets/js/main.js') ?&gt;"&gt;&lt;/script&gt;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includes/service_card.php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&lt;article class="card"&gt;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class="card__media" href="&lt;?= BASE_URL ?&gt;order.php?id=&lt;?=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class="card__body"&gt;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class="card__meta"&gt;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&lt;span&gt;от &lt;?= money($service['price']) ?&gt; / &lt;?= e($service['unit'])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&lt;h3&gt;&lt;?= e($service['title']) ?&gt;&lt;/h3&gt;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class="link-arrow" href="&lt;?= BASE_URL ?&gt;order.php?id=&lt;?= $service['id'] ?&gt;"&gt;Заказать&lt;/a&gt;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&lt;/article&gt;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includes/project_card.php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&lt;figure class="project" data-lightbox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data-title="&lt;?= e($project['title'])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data-text="&lt;?= e($project['location'] . ' · ' . $project['area'] . ' м² · ' . $project['year'] . ' г. — ' . $project['description'])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class="project__media"&gt;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src="&lt;?= image_url($project['image']) ?&gt;" alt="&lt;?= e($project['title'])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&lt;figcaption&gt;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&lt;strong&gt;&lt;?= e($project['title'])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&lt;span&gt;&lt;?= e($project['location']) ?&gt; · &lt;?= $project['area'] ?&gt; м² · &lt;?= $project['year']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&lt;/figcaption&gt;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&lt;/figure&gt;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'Главная';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  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'проектов в портфолио' =&gt; db()-&gt;query('SELECT COUNT(*) FROM projects')-&gt;fetchColumn(),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'видов услуг'          =&gt; db()-&gt;query('SELECT COUNT(*) FROM services')-&gt;fetchColumn(),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'лет работы'           =&gt; date('Y') - 2015,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class="container hero"&gt;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class="hero__media" style="background-image: url('&lt;?= BASE_URL ?&gt;assets/img/hero.svg')"&gt;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class="eyebrow eyebrow--light"&gt;Студия ландшафтного дизайна · Красноярск&lt;/span&gt;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&lt;h1&gt;Создаём сады, в&amp;nbsp;которых хочется жить&lt;/h1&gt;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class="hero__bottom"&gt;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&lt;p&gt;Проектирование, озеленение и благоустройство частных участков. От идеи до первого урожая.&lt;/p&gt;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class="hero__buttons"&gt;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 btn--accent" href="services.php"&gt;Выбрать услугу&lt;/a&gt;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 btn--ghost" href="portfolio.php"&gt;Портфолио&lt;/a&gt;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class="container stats"&gt;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class="stats__item"&gt;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&lt;strong&gt;&lt;?= $value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&lt;span&gt;&lt;?= $label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class="section-head"&gt;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class="eyebrow"&gt;Почему мы&lt;/span&gt;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&lt;h2&gt;Делаем сад под ваш участок, климат и образ жизни&lt;/h2&gt;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class="features"&gt;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 class="feature__num"&gt;01&lt;/span&gt;&lt;h3&gt;Растения для Сибири&lt;/h3&gt;&lt;p&gt;Подбираем только зимостойкие сорта, которые переживут морозы.&lt;/p&gt;&lt;/div&gt;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 class="feature__num"&gt;02&lt;/span&gt;&lt;h3&gt;Проект до мелочей&lt;/h3&gt;&lt;p&gt;Генплан, дендроплан и 3D-модель — видите сад до начала работ.&lt;/p&gt;&lt;/div&gt;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 class="feature__num"&gt;03&lt;/span&gt;&lt;h3&gt;Один договор&lt;/h3&gt;&lt;p&gt;Проектируем, строим и ухаживаем сами, без субподрядчиков.&lt;/p&gt;&lt;/div&gt;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 class="feature__num"&gt;04&lt;/span&gt;&lt;h3&gt;Гарантия 2 года&lt;/h3&gt;&lt;p&gt;Бесплатно заменим растение, если оно не прижилось.&lt;/p&gt;&lt;/div&gt;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class="section-head section-head--row"&gt;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class="eyebrow"&gt;Услуги&lt;/span&gt;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&lt;h2&gt;Популярные услуги&lt;/h2&gt;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class="link-arrow" href="services.php"&gt;Все 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section--dark"&gt;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class="eyebrow eyebrow--light"&gt;Процесс&lt;/span&gt;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&lt;h2&gt;Как мы работаем&lt;/h2&gt;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&lt;ol class="steps"&gt;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&lt;li&gt;&lt;strong&gt;Заявка&lt;/strong&gt;Оставляете заказ на сайте или звоните нам&lt;/li&gt;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&lt;li&gt;&lt;strong&gt;Выезд&lt;/strong&gt;Специалист осматривает участок и делает замеры&lt;/li&gt;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&lt;li&gt;&lt;strong&gt;Проект&lt;/strong&gt;Согласовываем план, смету и сроки&lt;/li&gt;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&lt;li&gt;&lt;strong&gt;Реализация&lt;/strong&gt;Создаём сад и передаём его вам с рекомендациями&lt;/li&gt;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&lt;/ol&gt;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class="section-head section-head--row"&gt;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class="eyebrow"&gt;Портфолио&lt;/span&gt;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&lt;h2&gt;Последние работы&lt;/h2&gt;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class="link-arrow" href="portfolio.php"&gt;Все проекты&lt;/a&gt;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class="container cta"&gt;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&lt;span class="eyebrow"&gt;Консультация&lt;/span&gt;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&lt;h2&gt;Расскажите о своём участке —&lt;br&gt;перезвоним и бесплатно проконсультируем&lt;/h2&gt;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class="btn btn--accent" href="contacts.php"&gt;Получить консультацию&lt;/a&gt;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 ORDER BY category')-&gt;fetchAll(PDO::FETCH_COLUMN);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  = $_GET['category'] ??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&lt;h1&gt;Услуги студии&lt;/h1&gt;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&lt;p&gt;Выберите услугу, укажите объём работ — стоимость рассчитается автоматически.&lt;/p&gt;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class="filters"&gt;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href="services.php" class="&lt;?= $category === '' ? 'active' : '' ?&gt;"&gt;Все&lt;/a&gt;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($categories as $cat):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href="services.php?category=&lt;?= urlencode($cat)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class="&lt;?= $category === $cat ? 'active' : '' ?&gt;"&gt;&lt;?= e($cat)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(!$services):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class="empty"&gt;В этой категории пока нет услуг.&lt;/p&gt;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$stmt-&gt;execute([(int)($_GET['id'] ?? 0)]);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(!$service)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flash('Услуга не найдена',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$service['title'];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$quantity = max(1, (int)$_POST['quantity']);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db()-&gt;prepare('INSERT INTO orders (user_id, service_id, quantity, total, comment) VALUES (?, 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$stmt-&gt;execute([$user['id'], $service['id'], $quantity, $total, trim($_POST['comment'])]);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flash('Заказ оформлен! Менеджер свяжется с вами для уточнения деталей');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class="order__img"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&lt;h1&gt;&lt;?= e($service['title']) ?&gt;&lt;/h1&gt;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class="price"&gt;от &lt;?= money($service['price']) ?&gt; / &lt;?= e($service['unit'])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&lt;label&gt;Количество, &lt;?= e($service['unit'])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&lt;input type="number" name="quantity" min="1" value="1" required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id="quantity" data-price="&lt;?= $service['price']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&lt;label&gt;Комментарий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&lt;textarea name="comment" rows="4" placeholder="Адрес участка, удобное время звонка,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class="total"&gt;Предварительная стоимость: &lt;strong id="total"&gt;&lt;?= money($service['price']) ?&gt;&lt;/strong&gt;&lt;/p&gt;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&lt;button class="btn" type="submit"&gt;Заказать&lt;/button&gt;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&lt;p&gt;Чтобы заказать услугу и отслеживать её статус, войдите в аккаунт или зарегистрируйтесь — это займёт минуту.&lt;/p&gt;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btn--outline" href="register.php"&gt;Регистрация&lt;/a&gt;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portfolio.php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&lt;h1&gt;Портфолио&lt;/h1&gt;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&lt;p&gt;Сады, которые мы создали для наших клиентов. Нажмите на проект, чтобы узнать подробности.&lt;/p&gt;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class="lightbox" id="lightbox"&gt;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class="lightbox__box"&gt;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class="lightbox__close" type="button"&gt;×&lt;/button&gt;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src="" alt=""&gt;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contacts.php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'Контакты';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$text  = trim($_POST['text']);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($name === '' || $phone === '' || $text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flash('Заполните все поля формы',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messages (name, phone, text) VALUES (?,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$phone, $text]);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flash('Спасибо! Мы перезвоним вам в течение рабочего дня');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redirect('contacts.php');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&lt;h1&gt;Контакты&lt;/h1&gt;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&lt;p&gt;Приезжайте в офис, звоните или оставьте сообщение — ответим на любые вопросы о вашем саде.&lt;/p&gt;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class="contacts"&gt;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 class="eyebrow"&gt;Адрес&lt;/span&gt;&lt;p&gt;г. Красноярск, ул. Садовая, 12&lt;/p&gt;&lt;/div&gt;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 class="eyebrow"&gt;Телефон&lt;/span&gt;&lt;p&gt;+7 (391) 200-10-10&lt;/p&gt;&lt;/div&gt;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 class="eyebrow"&gt;Почта&lt;/span&gt;&lt;p&gt;info@zdvor.ru&lt;/p&gt;&lt;/div&gt;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 class="eyebrow"&gt;Режим работы&lt;/span&gt;&lt;p&gt;Пн–Сб, 9:00–19:00&lt;/p&gt;&lt;/div&gt;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&lt;h2&gt;Бесплатная консультация&lt;/h2&gt;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&lt;label&gt;Ваше имя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name="name" required value="&lt;?= e($user['name']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type="tel" name="phone" required placeholder="+7 (___) ___-__-__" value="&lt;?= e($user['phone']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&lt;label&gt;Сообщение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&lt;textarea name="text" rows="4" required placeholder="Опишите участок и ваши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type="submit"&gt;Отправить&lt;/button&gt;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register.php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'Регистрация';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 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$email   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  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$password = $_POST['password'];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COUNT(*)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$stmt-&gt;execute([$email]);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(!filter_var($email, FILTER_VALIDATE_EMAIL))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'Введите корректный e-mail';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(mb_strlen($password)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'Пароль должен быть не короче 6 символов';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($password !== $_POST['password2'])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'Пароли не совпадают';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'Пользователь с таким e-mail уже зарегистрирован';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users (name, email, phone, password) VALUES (?,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$email, $phone, password_hash($password,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['id' =&gt; db()-&gt;lastInsertId(), 'name' =&gt; $name, 'email' =&gt; $email, 'phone' =&gt; $phone,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flash('Добро пожаловать, ' . $name . '!');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&lt;h1&gt;Регистрация&lt;/h1&gt;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e($_POST['name']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placeholder="+7 (___) ___-__-__" value="&lt;?= e($_POST['phone']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&lt;label&gt;Повторите пароль &lt;input type="password" name="password2"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type="submit"&gt;Зарегистрироваться&lt;/button&gt;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class="form__hint"&gt;Уже есть аккаунт? &lt;a href="login.php"&gt;Войти&lt;/a&gt;&lt;/p&gt;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login.php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'Вход';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$error = 'Неверный e-mail или пароль';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&lt;h1&gt;Вход&lt;/h1&gt;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type="submit"&gt;Войти&lt;/button&gt;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class="form__hint"&gt;Нет аккаунта? &lt;a href="register.php"&gt;Зарегистрироваться&lt;/a&gt;&lt;/p&gt;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logout.php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unset($_SESSION['user']);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flash('Вы вышли из аккаунта');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redirect('index.php');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profile.php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'Личный кабинет';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$action = $_POST['action'];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'update')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db()-&gt;prepare('UPDATE users SET name = ?, phone = ? WHERE id = ?')-&gt;execute([$name, $phone,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(mb_strlen($_POST['password'])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flash('Пароль должен быть не короче 6 символов',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$hash = password_hash($_POST['password'], PASSWORD_DEFAULT);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password = ? WHERE id = ?')-&gt;execute([$hash,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$_SESSION['user']['name']  =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$_SESSION['user']['phone'] = $phone;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flash('Данные сохранены');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'cancel')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db()-&gt;prepare("UPDATE orders SET status = 'canceled' WHERE id = ? AND user_id = ? AND status = 'new'")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-&gt;execute([(int)$_POST['order_id'],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flash('Заказ отменён');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WHERE orders.user_id = ?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&lt;h1&gt;Личный кабинет&lt;/h1&gt;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e($user['email']) ?&gt; · &lt;?= $user['role'] === 'admin' ? 'Администратор' : 'Клиент'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profile"&gt;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данные&lt;/h2&gt;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name="action" value="update"&gt;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e($user['name'])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e($user['phone'])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&lt;label&gt;Новый пароль &lt;input type="password" name="password" placeholder="Оставьте пустым, чтобы не менять"&gt;&lt;/label&gt;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(!$orders):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class="empty"&gt;Заказов пока нет. &lt;a href="services.php"&gt;Выбрать услугу&lt;/a&gt;&lt;/p&gt;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class="order-row"&gt;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&lt;strong&gt;&lt;?= e($order['title'])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&lt;span&gt;&lt;?= $order['quantity'] ?&gt; &lt;?= e($order['unit']) ?&gt; · &lt;?= money($order['total']) ?&gt; · &lt;?= date('d.m.Y', strtotime($order['created_at']))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($order['comment']): ?&gt;&lt;em&gt;&lt;?= e($order['comment']) ?&gt;&lt;/em&gt;&lt;?php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 class="order-row__side"&gt;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 class="status status-&lt;?= $order['status'] ?&gt;"&gt;&lt;?= ORDER_STATUSES[$order['status']]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($order['status'] === 'new'):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data-confirm="Отменить заказ?"&gt;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value="cancel"&gt;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name="order_id"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class="link-button" type="submit"&gt;Отменить&lt;/button&gt;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admin/nav.php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$tabs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=&gt; 'Сводка',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'orders.php'   =&gt; 'Заказы',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'projects.php'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'users.php'    =&gt; 'Пользователи',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 page-head--admin"&gt;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&lt;h1&gt;Админ-панель&lt;/h1&gt;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class="tabs"&gt;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($tabs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$file ?&gt;" class="&lt;?= basename($_SERVER['SCRIPT_NAME'])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db()-&gt;prepare('DELETE FROM messages WHERE id = ?')-&gt;execute([(int)$_POST['id']]);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flash('Обращение удалено');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'Админ-панель';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'Новых заказов'   =&gt; db()-&gt;query("SELECT COUNT(*) FROM orders WHERE status = 'new'")-&gt;fetchColumn(),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'Заказов в работе' =&gt; db()-&gt;query("SELECT COUNT(*) FROM orders WHERE status = 'in_work'")-&gt;fetchColumn(),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'Выручка, ₽'      =&gt; number_format(db()-&gt;query("SELECT COALESCE(SUM(total), 0) FROM orders WHERE status = 'done'")-&gt;fetchColumn(), 0, ',', ' 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'Клиентов'        =&gt; db()-&gt;query("SELECT COUNT(*) FROM users WHERE role = 'user'")-&gt;fetchColumn(),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$messages = db()-&gt;query('SELECT * FROM messages ORDER BY created_at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class="stats stats--admin"&gt;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class="stats__item"&gt;&lt;strong&gt;&lt;?=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&lt;h2&gt;Обращения с сайта&lt;/h2&gt;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&lt;tr&gt;&lt;th&gt;Дата&lt;/th&gt;&lt;th&gt;Имя&lt;/th&gt;&lt;th&gt;Телефон&lt;/th&gt;&lt;th&gt;Сообщение&lt;/th&gt;&lt;th&gt;&lt;/th&gt;&lt;/tr&gt;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($messages as $message):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 H:i', strtotime($message['created_at']))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e($message['text'])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обращение?"&gt;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$message['id']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(!$messages): ?&gt;&lt;p class="empty"&gt;Новых обращений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admin/orders.php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 &amp;&amp; isset(ORDER_STATUSES[$_POST['status']]))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orders SET status = ? WHERE id = ?')-&gt;execute([$_POST['status'], 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flash('Статус заказа №' . (int)$_POST['id'] . ' изменён');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redirect('admin/orders.php');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= 'Заказы';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users.name, users.phone,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users    ON users.id    = orders.user_id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&lt;h2&gt;Все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&lt;tr&gt;&lt;th&gt;№&lt;/th&gt;&lt;th&gt;Дата&lt;/th&gt;&lt;th&gt;Клиент&lt;/th&gt;&lt;th&gt;Услуга&lt;/th&gt;&lt;th&gt;Объём&lt;/th&gt;&lt;th&gt;Сумма&lt;/th&gt;&lt;th&gt;Комментарий&lt;/th&gt;&lt;th&gt;Статус&lt;/th&gt;&lt;/tr&gt;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$order['id']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date('d.m.Y', strtotime($order['created_at']))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e($order['name']) ?&gt;&lt;br&gt;&lt;small&gt;&lt;?= e($order['phone']) ?&gt;&lt;/small&gt;&lt;/td&gt;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$order['quantity'] ?&gt; &lt;?= e($order['unit'])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money($order['total'])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e($order['comment'])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&lt;select name="status" class="status status-&lt;?= $order['status'] ?&gt;" data-autosubmit&gt;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foreach (ORDER_STATUSES as $key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&lt;option value="&lt;?= $key ?&gt;" &lt;?= $key === $order['status'] ? 'selected' : '' ?&gt;&gt;&lt;?= $label ?&gt;&lt;/option&gt;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(!$orders): ?&gt;&lt;p class="empty"&gt;Заказов пока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services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flash('Услуга удалена');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trim($_POST['category']),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(float)$_POST['price'],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trim($_POST['unit']),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services SET title = ?, category = ?, description = ?, price = ?, unit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обновлена');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services (title, category, description, price, unit,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добавлена');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'category' =&gt; '', 'description' =&gt; '', 'price' =&gt; '', 'unit' =&gt; 'м²',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  = db()-&gt;query('SELECT * FROM services ORDER BY category, title')-&gt;fetchAll();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услуги' : 'Новая услуга'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&lt;label&gt;Категория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name="category" required list="categories" value="&lt;?= e($edit['category'])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&lt;datalist id="categories"&gt;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($categories as $cat): ?&gt;&lt;option value="&lt;?= e($cat) ?&gt;"&gt;&lt;?php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&lt;/datalist&gt;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&lt;label&gt;Цена, ₽ &lt;input type="number" name="price" min="0" step="1" required value="&lt;?= e($edit['price'])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&lt;label&gt;Единица &lt;input type="text" name="unit" required value="&lt;?= e($edit['unit'])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href="services.php"&gt;Отмена&lt;/a&gt;&lt;?php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&lt;tr&gt;&lt;th&gt;&lt;/th&gt;&lt;th&gt;Название&lt;/th&gt;&lt;th&gt;Категория&lt;/th&gt;&lt;th&gt;Цена&lt;/th&gt;&lt;th&gt;&lt;/th&gt;&lt;/tr&gt;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image_url($service['image'])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e($service['category'])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money($service['price']) ?&gt; / &lt;?= e($service['unit'])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$service['id']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услугу и все её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admin/projects.php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projects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flash('Проект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trim($_POST['location']),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(int)$_POST['area'],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(int)$_POST['year'],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projects SET title = ?, location = ?, area = ?, year = ?, description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обновлён');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projects (title, location, area, year, description,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redirect('admin/projects.php');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'location' =&gt; '', 'area' =&gt; '', 'year' =&gt; date('Y'), 'description' =&gt; '',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projects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проекта' : 'Новый проект'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&lt;label&gt;Местоположение &lt;input type="text" name="location" required value="&lt;?= e($edit['location'])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&lt;label&gt;Площадь, м² &lt;input type="number" name="area" min="1" required value="&lt;?= e($edit['area'])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&lt;label&gt;Год &lt;input type="number" name="year" min="2000" max="2100" required value="&lt;?= e($edit['year'])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href="projects.php"&gt;Отмена&lt;/a&gt;&lt;?php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&lt;tr&gt;&lt;th&gt;&lt;/th&gt;&lt;th&gt;Название&lt;/th&gt;&lt;th&gt;Место&lt;/th&gt;&lt;th&gt;Площадь&lt;/th&gt;&lt;th&gt;Год&lt;/th&gt;&lt;th&gt;&lt;/th&gt;&lt;/tr&gt;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image_url($project['image'])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e($project['location'])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$project['area'] ?&gt; м²&lt;/td&gt;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$project['year']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$project['id']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проект из портфолио?"&gt;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$project['id']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admin/users.php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 === (int)$me['id'])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flash('Нельзя удалить свою учётную запись',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db()-&gt;prepare('DELETE FROM users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$email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$role  = $_POST['role'] === 'admin' ? 'admin' : 'user';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db()-&gt;prepare('SELECT COUNT(*) FROM users WHERE email = ? AND id &lt;&gt;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$stmt-&gt;execute([$email,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flash('Этот e-mail уже занят другим пользователем',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name = ?, email = ?, phone = ?, role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db()-&gt;prepare('UPDATE users SET password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-&gt;execute([password_hash($_POST['password'], PASSWORD_DEFAULT),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flash('Данные пользователя обновлены');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($_POST['password']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flash('Для нового пользователя укажите пароль',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users (name, email, phone, role, password) VALUES (?, ?, ?, ?, ?)')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password_hash($_POST['password'],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redirect('admin/users.php');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'name' =&gt; '', 'email' =&gt; '', 'phone' =&gt; '',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'Пользователи';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users.*, COUNT(orders.id) AS orders_count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users LEFT JOIN orders ON orders.user_id = users.id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GROUP BY users.id ORDER BY users.created_at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пользователя' : 'Новый пользователь'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e($edit['name'])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e($edit['email'])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e($edit['phone'])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&lt;label&gt;Роль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&lt;select name="role"&gt;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value="user"&gt;Клиент&lt;/option&gt;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value="admin" &lt;?= $edit['role'] === 'admin' ? 'selected' : '' ?&gt;&gt;Администратор&lt;/option&gt;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minlength="6"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placeholder="&lt;?= $edit['id'] ? 'Оставьте пустым, чтобы не менять' : ''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href="users.php"&gt;Отмена&lt;/a&gt;&lt;?php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&lt;tr&gt;&lt;th&gt;Имя&lt;/th&gt;&lt;th&gt;E-mail&lt;/th&gt;&lt;th&gt;Телефон&lt;/th&gt;&lt;th&gt;Роль&lt;/th&gt;&lt;th&gt;Заказов&lt;/th&gt;&lt;th&gt;&lt;/th&gt;&lt;/tr&gt;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($users as $u):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e($u['email'])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$u['role'] === 'admin' ? 'Администратор' : 'Клиент'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$u['orders_count']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$u['id']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($u['id'] != $me['id']):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data-confirm="Удалить пользователя и все его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name="id" value="&lt;?= $u['id']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assets/css/style.css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:root {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--bg: #f2f0ea;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--bg-alt: #e8e5dc;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--surface: #ffffff;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--ink: #141613;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--muted: #6d7068;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--line: #d5d1c5;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--forest: #1e2f23;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--accent: #d6f36a;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--danger: #b0413e;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--radius: 20px;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--font-title: 'Unbounded', 'Segoe UI',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--font-text: 'Onest', 'Segoe UI',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* { box-sizing: border-box;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16px/1.6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var(--ink);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var(--bg);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-webkit-font-smoothing: antialiased;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h1, h2, h3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font-family: var(--font-title);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font-weight: 500;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line-height: 1.12;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letter-spacing: -0.02em;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 0 .6em;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 { font-size: clamp(2rem, 5vw, 3.6rem);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h2 { font-size: clamp(1.5rem, 3vw, 2.4rem);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h3 {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 { margin: 0 0 1em;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{ color: inherit;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img { max-width: 100%;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.container { width: min(1240px, 100% - 32px);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 { padding: 88px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.section--dark { background: var(--forest); color: var(--bg);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.empty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.eyebrow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align-items: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gap: 10px;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font-size: .78rem;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font-weight: 600;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letter-spacing: .12em;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text-transform: uppercase;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var(--muted);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margin-bottom: 18px;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.eyebrow::before { content: ''; width: 8px; height: 8px; border-radius: 50%; background: var(--accent);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.eyebrow--light { color: rgba(255, 255, 255, .75);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.section-head { max-width: 760px; margin-bottom: 48px;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.section-head--row { max-width: none; display: flex; justify-content: space-between; align-items: flex-end;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.section-head--row h2 {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align-items: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justify-content: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gap: 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14px 28px;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var(--ink);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100px;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var(--ink);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var(--bg);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500 .95rem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cursor: pointer;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background .2s, color .2s, border-color .2s;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.btn:hover { background: var(--forest); border-color: var(--forest);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.btn--small { padding: 9px 20px; font-size: .88rem;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.btn--dark { background: var(--ink); color: var(--bg);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.btn--accent { background: var(--accent); border-color: var(--accent);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.btn--accent:hover { background: var(--ink); border-color: var(--ink); color: var(--accent);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.btn--ghost { background: transparent; border-color: rgba(255, 255, 255, .6);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.btn--ghost:hover { background: #fff; border-color: #fff;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 { background: transparent;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.btn--outline:hover { background: var(--ink); color: var(--bg);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.link-arrow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align-items: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gap: 10px;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font-weight: 500;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border-bottom: 1px solid currentColor;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padding-bottom: 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white-space: nowrap;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.link-arrow::after { content: '→'; transition: transform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.link-arrow:hover::after { transform: translateX(4px);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 { background: none; border: 0; padding: 0; color: var(--ink); font: inherit; cursor: pointer; text-decoration: underline; text-underline-offset: 3px;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.link-button--danger {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 { position: sticky; top: 0; z-index: 10; background: rgba(242, 240, 234, .88); backdrop-filter: blur(12px);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.header__inner { display: flex; align-items: center; justify-content: space-between; height: 72px;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{ font: 600 1.05rem var(--font-title); letter-spacing: -0.02em; text-decoration: none; display: inline-flex; align-items: flex-start; gap: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.logo__dot { width: 8px; height: 8px; border-radius: 50%; background: var(--forest); margin-top: 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{ display: flex; align-items: center; gap: 28px;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 { text-decoration: none; color: var(--muted); transition: color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a:not(.btn):hover, .nav a.active {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a.active { text-decoration: underline; text-underline-offset: 6px; text-decoration-thickness: 1px;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.nav__sep { width: 1px; height: 20px; background: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.burger { display: none; background: none; border: 1px solid var(--ink); border-radius: 100px; padding: 7px 16px; font: 500 .88rem var(--font-text);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position: fixed; top: 88px; right: 24px; z-index: 20;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14px 22px; border-radius: 14px;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var(--ink); color: var(--bg);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opacity .5s;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.flash--error { background: var(--danger);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.flash.hidden { opacity: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{ padding-top: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.hero__media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position: relative;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min-height: min(78vh, 720px);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var(--radius);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overflow: hidden;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background-size: cover;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background-position: center 70%;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clamp(24px, 4vw, 56px);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flex-direction: column;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justify-content: flex-end;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.hero__media::before { content: ''; position: absolute; inset: 0; background: linear-gradient(180deg, rgba(20, 22, 19, .05) 30%, rgba(20, 22, 19, .72));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.hero__media &gt; * { position: relative;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h1 { font-size: clamp(2.3rem, 6.4vw, 5.4rem); max-width: 14ch; margin-bottom: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.hero__bottom { display: flex; justify-content: space-between; align-items: flex-end; gap: 32px; flex-wrap: 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.hero__bottom p { max-width: 440px; margin: 0; color: rgba(255, 255, 255, .85);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.hero__buttons { display: flex; gap: 12px; flex-wrap: 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{ padding: 72px 0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h1 { margin-bottom: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p { max-width: 620px; color: var(--muted);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 { display: grid; grid-template-columns: repeat(3, 1fr);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{ padding: 40px 0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+ .stats__item { border-left: 1px solid var(--line); padding-left: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strong { display: block; font: 500 clamp(2.4rem, 5vw, 3.8rem)/1 var(--font-title); letter-spacing: -0.03em;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span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.stats--admin { grid-template-columns: repeat(4, 1fr); border: 1px solid var(--line); border-radius: var(--radius); background: var(--surface); margin-bottom: 48px;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.stats--admin .stats__item { padding: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.stats--admin strong { font-size: 2.2rem;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.features { display: grid; grid-template-columns: repeat(4, 1fr); gap: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{ border-top: 1px solid var(--ink); padding-top: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.feature__num { display: block; font: 500 .85rem var(--font-title); color: var(--muted); margin-bottom: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p { color: var(--muted);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{ list-style: none; padding: 0; margin: 0; display: grid; grid-template-columns: repeat(4, 1fr); gap: 32px; counter-reset: step;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 { counter-increment: step; border-top: 1px solid rgba(255, 255, 255, .25); padding-top: 20px; color: rgba(255, 255, 255, .7);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li::before { content: counter(step, decimal-leading-zero); display: block; font: 500 3rem/1 var(--font-title); color: var(--accent);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strong { display: block; color: #fff; font-family: var(--font-title); font-weight: 500;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{ margin: 0 auto 88px; padding: clamp(32px, 6vw, 80px); background: var(--accent); border-radius: var(--radius);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h2 { max-width: 22ch; margin-bottom: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.eyebrow {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.eyebrow::before { background: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.btn--accent { background: var(--ink); border-color: var(--ink); color: var(--accent);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{ display: grid; grid-template-columns: repeat(auto-fill, minmax(320px, 1fr)); gap: 48px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{ display: flex; flex-direction: column;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.card__media { display: block; border-radius: var(--radius); overflow: hidden; aspect-ratio: 4 / 3; margin-bottom: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.card__media img { width: 100%; height: 100%; object-fit: cover; transition: transform .6s;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.card:hover .card__media img { transform: scale(1.04);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{ display: flex; flex-direction: column;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p { color: var(--muted);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.link-arrow { align-self: flex-start;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.card__meta { display: flex; justify-content: space-between; gap: 12px; font-size: .85rem; color: var(--muted); border-bottom: 1px solid var(--line); padding-bottom: 12px; margin-bottom: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.card__meta span:last-child { color: var(--ink); font-weight: 500;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.tag { display: inline-block; font-size: .78rem; font-weight: 600; letter-spacing: .1em; text-transform: uppercase; color: var(--muted); margin-bottom: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.price { font-weight: 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{ display: flex; flex-wrap: wrap; gap: 8px; margin-bottom: 48px;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 { padding: 9px 20px; border: 1px solid var(--line); border-radius: 100px; text-decoration: none; font-size: .92rem; transition: border-color .2s, background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a:hover { border-color: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a.active { background: var(--ink); border-color: var(--ink); color: var(--bg);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{ margin: 0;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.project__media { border-radius: var(--radius); overflow: hidden; aspect-ratio: 4 / 3; margin-bottom: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.project__media img { width: 100%; height: 100%; object-fit: cover; transition: transform .6s;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.project:hover .project__media img { transform: scale(1.04);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strong { display: block; font: 500 1.1rem var(--font-title); letter-spacing: -0.01em;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span {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 { display: none; position: fixed; inset: 0; z-index: 30; background: rgba(20, 22, 19, .75); align-items: center; justify-content: center; padding: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{ background: var(--bg); border-radius: var(--radius); max-width: 880px; width: 100%; padding-bottom: 12px; position: relative;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img { width: 100%; max-height: 60vh; object-fit: cover;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h3, .lightbox__box p { padding: 0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 { margin: 24px 0 8px; font-size: 1.4rem;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p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.lightbox__close { position: absolute; top: 14px; right: 14px; width: 40px; height: 40px; border: 0; border-radius: 50%; background: var(--bg); font-size: 1.4rem;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{ background: var(--surface); padding: 36px; border-radius: var(--radius); border: 1px solid var(--line); align-self: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h1, .form h2 { font-size: 1.6rem;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label { display: block; margin-bottom: 18px; font-size: .88rem;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input, .form textarea, .form select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block; width: 100%; margin-top: 8px; padding: 13px 16px;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var(--line); border-radius: 12px;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1rem var(--font-text); color: var(--ink); background: var(--bg);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border-color .2s, background .2s;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input:focus, .form textarea:focus, .form select:focus { outline: none; border-color: var(--ink); background: var(--surface);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.form__row { display: grid; grid-template-columns: 1fr 1fr; gap: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.form__error { background: #f6e3e1; color: var(--danger); padding: 12px 16px; border-radius: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.form__hint { color: var(--muted); margin: 16px 0 0;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.btn { margin: 4px 8px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.two-columns { display: grid; grid-template-columns: 1fr 1fr; gap: 64px;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.auth { max-width: 480px;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.order__img { border-radius: var(--radius); aspect-ratio: 16 / 10; width: 100%; object-fit: cover;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{ font-size: 1rem; color: var(--muted); border-top: 1px solid var(--line); padding-top: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strong { display: block; color: var(--ink); font: 500 1.8rem var(--font-title); margin-top: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{ display: grid; grid-template-columns: 1fr 1fr; gap: 40px 24px; align-content: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 { border-top: 1px solid var(--ink); padding-top: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.eyebrow {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p { font: 500 1.1rem var(--font-title); letter-spacing: -0.01em;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{ display: grid; grid-template-columns: 380px 1fr; gap: 48px;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h2 { font-size: 1.5rem;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{ display: flex; justify-content: space-between; gap: 16px; padding: 20px 0;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.order-row:first-of-type { border-top: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strong { font-family: var(--font-title); font-weight: 500;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span, .order-row em { display: block;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.order-row__side { text-align: right; display: flex; flex-direction: column; align-items: flex-end; gap: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 { display: inline-block; padding: 5px 12px; border-radius: 100px; font-size: .8rem; font-weight: 500; border: 0; font-family: var(--font-text);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.status-new { background: #e1e8f5; color: #2d4f8a;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.status-in_work { background: #f7ecc8; color: #7d5a00;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.status-done { background: var(--accent);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.status-canceled { background: var(--bg-alt);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{ padding-bottom: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{ display: flex; gap: 8px; flex-wrap: wrap; margin-top: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 { padding: 9px 20px; border: 1px solid var(--line); border-radius: 100px; text-decoration: none;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a:hover { border-color: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a.active { background: var(--ink); border-color: var(--ink); color: var(--bg);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+ .section { padding-top: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.admin-layout { display: grid; grid-template-columns: 360px 1fr; gap: 32px;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{ width: 100%; border-collapse: collapse; background: var(--surface); border: 1px solid var(--line); border-radius: var(--radius); overflow: hidden;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th { text-align: left; padding: 14px; font-weight: 500; font-size: .78rem; letter-spacing: .08em; text-transform: uppercase; color: var(--muted);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td { padding: 14px; border-bottom: 1px solid var(--line); vertical-align: middle;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tr:last-child td { border-bottom: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tr:hover td { background: #faf9f6;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.table__thumb { width: 64px; height: 44px; object-fit: cover; border-radius: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{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form { display: inline; margin-left: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select.status {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{ background: var(--ink); color: var(--bg); padding: 80px 0 32px; margin-top: 88px;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.footer__top { display: flex; justify-content: space-between; align-items: flex-end; gap: 32px; flex-wrap: wrap; padding-bottom: 56px; border-bottom: 1px solid rgba(255, 255, 255, .15);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.footer__slogan { font: 500 clamp(1.4rem, 3vw, 2.2rem)/1.2 var(--font-title); letter-spacing: -0.02em; max-width: 22ch;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.footer__grid { display: grid; grid-template-columns: repeat(3, 1fr); gap: 32px; padding: 48px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.footer__grid a { display: block; text-decoration: none; margin-bottom: 6px; color: rgba(255, 255, 255, .85);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.footer__grid a:hover { color: var(--accent);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.footer__grid p { color: rgba(255, 255, 255, .85);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.eyebrow { color: rgba(255, 255, 255, .5);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.footer__brand { font: 600 clamp(2.2rem, 9.4vw, 8.4rem)/.95 var(--font-title); letter-spacing: -0.05em; color: var(--accent);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.footer__copy { display: flex; justify-content: space-between; gap: 16px; margin-top: 32px; font-size: .85rem; color: rgba(255, 255, 255, .5);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900px)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.two-columns, .profile, .admin-layout { grid-template-columns: 1fr; gap: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.features, .steps { grid-template-columns: 1fr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.stats--admin { grid-template-columns: 1fr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.table { display: block; overflow-x: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display: none; position: absolute; top: 72px; left: 0; right: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flex-start; gap: 16px;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background: var(--bg); padding: 24px 16px; border-bottom: 1px solid var(--line);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font-size: 1.1rem;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.nav__sep { display: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560px)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.section {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.hero__media { min-height: 560px;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.stats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.stats__item + .stats__item { border-left: 0; border-top: 1px solid var(--line); padding-left: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.features, .steps, .contacts, .footer__grid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.section-head--row { flex-direction: column; align-items: flex-start;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.form, .cta { padding: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.form__row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.footer__copy { flex-direction: column;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assets/js/main.js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burger = document.querySelector('.burger');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nav = document.querySelector('.nav');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burger.addEventListener('click', () =&gt; nav.classList.toggle('open'));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flash = document.querySelector('.flash');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(flash)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flash.classList.add('hidden'), 4000);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flash.remove(), 4500);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document.querySelectorAll('form[data-confirm]').forEach(form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form.addEventListener('submit',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(!confirm(form.dataset.confirm))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document.querySelectorAll('select[data-autosubmit]').forEach(select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select.addEventListener('change', () =&gt; select.form.submit());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lightbox = document.getElementById('lightbox');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(lightbox)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document.querySelectorAll('[data-lightbox]').forEach(project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project.addEventListener('click',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lightbox.querySelector('img').src = project.querySelector('img').src;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lightbox.querySelector('h3').textContent = project.dataset.title;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lightbox.querySelector('p').textContent = project.dataset.text;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lightbox.classList.add('open');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lightbox.addEventListener('click',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(event.target === lightbox || event.target.classList.contains('lightbox__close'))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lightbox.classList.remove('open');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0caf1ac1cd58d56c6dcad179b352bc7a5c4dc.png"/><Relationship Id="rId10" Type="http://schemas.openxmlformats.org/officeDocument/2006/relationships/image" Target="media/1bb9a0096b492967ce0795e562ef142786f3b063.png"/><Relationship Id="rId11" Type="http://schemas.openxmlformats.org/officeDocument/2006/relationships/image" Target="media/0e7e4f71e6f8a1ad6e2e1f3e2ecba28f690ac430.png"/><Relationship Id="rId12" Type="http://schemas.openxmlformats.org/officeDocument/2006/relationships/image" Target="media/1f3a51a407a5d2c0ef8f03a18c01c8cdb0d1e151.png"/><Relationship Id="rId13" Type="http://schemas.openxmlformats.org/officeDocument/2006/relationships/image" Target="media/dcad1a0ef1290ae1a331834055a49982653bfb07.png"/><Relationship Id="rId14" Type="http://schemas.openxmlformats.org/officeDocument/2006/relationships/image" Target="media/98206c0dba36c54efc34ab3b756b6caff3bb451e.png"/><Relationship Id="rId15" Type="http://schemas.openxmlformats.org/officeDocument/2006/relationships/image" Target="media/a972ce6edc62df81d359e47988bd69ffad4e72c2.png"/><Relationship Id="rId16" Type="http://schemas.openxmlformats.org/officeDocument/2006/relationships/image" Target="media/8251986149556dfbe694c706ecaa4a5f9f3bb227.png"/><Relationship Id="rId17" Type="http://schemas.openxmlformats.org/officeDocument/2006/relationships/image" Target="media/9ee16fedd8f91a21d171c7fc927a7df74ce406f7.png"/><Relationship Id="rId18" Type="http://schemas.openxmlformats.org/officeDocument/2006/relationships/image" Target="media/fb807ee8ec66591ac8a2a5f339d8989784d46227.png"/><Relationship Id="rId19" Type="http://schemas.openxmlformats.org/officeDocument/2006/relationships/image" Target="media/ebc6dba13acf39cb5b40f8f684f30d296baee530.png"/><Relationship Id="rId20" Type="http://schemas.openxmlformats.org/officeDocument/2006/relationships/image" Target="media/65265f808a2f51c4d7fe9c061674b5f19c4e272e.png"/><Relationship Id="rId21" Type="http://schemas.openxmlformats.org/officeDocument/2006/relationships/image" Target="media/6b2dd3f86494ff9c35c060591111a368b15c1f24.png"/><Relationship Id="rId22" Type="http://schemas.openxmlformats.org/officeDocument/2006/relationships/image" Target="media/0c4f6bf796d139a4c9dc1b17435edf857bef13ec.png"/><Relationship Id="rId23" Type="http://schemas.openxmlformats.org/officeDocument/2006/relationships/image" Target="media/06827d2e8988ad7117a57187c5f1d4e635462192.png"/><Relationship Id="rId24" Type="http://schemas.openxmlformats.org/officeDocument/2006/relationships/image" Target="media/6c85cc45f0304d65aac8a8a7575ed6936c5d8f5f.png"/><Relationship Id="rId25" Type="http://schemas.openxmlformats.org/officeDocument/2006/relationships/image" Target="media/c69098a7a2ae4f5533af3720eba25a24ee59bc2d.png"/><Relationship Id="rId26" Type="http://schemas.openxmlformats.org/officeDocument/2006/relationships/image" Target="media/b52dc30b4765742032b76bccc653d39e17a5c72d.png"/><Relationship Id="rId27" Type="http://schemas.openxmlformats.org/officeDocument/2006/relationships/image" Target="media/56be50547d157676842d7d3102d05b962590fd7c.png"/><Relationship Id="rId28" Type="http://schemas.openxmlformats.org/officeDocument/2006/relationships/image" Target="media/930f7bbcae35cd2d3cd742226bf71b98cff0762b.png"/><Relationship Id="rId29" Type="http://schemas.openxmlformats.org/officeDocument/2006/relationships/image" Target="media/1a252656bdd9442f541714e09ae1df3aa2d8ea20.png"/><Relationship Id="rId30" Type="http://schemas.openxmlformats.org/officeDocument/2006/relationships/image" Target="media/ae7bc3c4bf7b0ca86d0b9b9b76bd17bd1c179068.png"/><Relationship Id="rId31" Type="http://schemas.openxmlformats.org/officeDocument/2006/relationships/image" Target="media/a25b3387ba46478c8ff9a0b1983befbd12e49275.png"/><Relationship Id="rId32" Type="http://schemas.openxmlformats.org/officeDocument/2006/relationships/image" Target="media/11bf7ce2bfe870cd8429b3b5c6ba740e3734fde1.png"/><Relationship Id="rId33" Type="http://schemas.openxmlformats.org/officeDocument/2006/relationships/image" Target="media/dd4db9dcc79262ca088eaba594d1a1a4b3dfbf33.png"/><Relationship Id="rId34" Type="http://schemas.openxmlformats.org/officeDocument/2006/relationships/image" Target="media/14ede4ef3865ce0299230bf58043eeec5dde2d72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2026-10-29T07:50:45.412Z</dcterms:created>
  <dcterms:modified xsi:type="dcterms:W3CDTF">2026-10-29T07:50:45.412Z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