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BBF" w:rsidRPr="00FE2BBF" w:rsidRDefault="00FE2BBF" w:rsidP="00FE2BBF">
      <w:pPr>
        <w:spacing w:after="0" w:line="240" w:lineRule="auto"/>
        <w:jc w:val="center"/>
        <w:rPr>
          <w:rFonts w:ascii="Tahoma" w:eastAsia="Calibri" w:hAnsi="Tahoma" w:cs="Tahoma"/>
          <w:b/>
          <w:sz w:val="24"/>
          <w:szCs w:val="24"/>
          <w:lang w:eastAsia="ru-RU"/>
        </w:rPr>
      </w:pPr>
      <w:r w:rsidRPr="00FE2BBF">
        <w:rPr>
          <w:rFonts w:ascii="Tahoma" w:eastAsia="Calibri" w:hAnsi="Tahoma" w:cs="Tahoma"/>
          <w:b/>
          <w:sz w:val="24"/>
          <w:szCs w:val="24"/>
          <w:lang w:eastAsia="ru-RU"/>
        </w:rPr>
        <w:t>Лабораторная работа №3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  <w:r w:rsidRPr="00FE2BBF">
        <w:rPr>
          <w:rFonts w:ascii="Tahoma" w:eastAsia="Calibri" w:hAnsi="Tahoma" w:cs="Tahoma"/>
          <w:b/>
          <w:sz w:val="24"/>
          <w:szCs w:val="24"/>
          <w:lang w:eastAsia="ru-RU"/>
        </w:rPr>
        <w:t>Тема: Использование пользовательских функций. Передача параметров по значению. Обработка числовых массивов и матриц.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i/>
          <w:sz w:val="24"/>
          <w:szCs w:val="24"/>
          <w:lang w:val="en-US" w:eastAsia="ru-RU"/>
        </w:rPr>
      </w:pPr>
      <w:r w:rsidRPr="00FE2BBF">
        <w:rPr>
          <w:rFonts w:ascii="Tahoma" w:eastAsia="Calibri" w:hAnsi="Tahoma" w:cs="Tahoma"/>
          <w:b/>
          <w:i/>
          <w:sz w:val="24"/>
          <w:szCs w:val="24"/>
          <w:lang w:eastAsia="ru-RU"/>
        </w:rPr>
        <w:t>Цель работы: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i/>
          <w:sz w:val="24"/>
          <w:szCs w:val="24"/>
          <w:lang w:val="en-US" w:eastAsia="ru-RU"/>
        </w:rPr>
      </w:pPr>
    </w:p>
    <w:p w:rsidR="00FE2BBF" w:rsidRPr="00FE2BBF" w:rsidRDefault="00FE2BBF" w:rsidP="00FE2BBF">
      <w:pPr>
        <w:numPr>
          <w:ilvl w:val="0"/>
          <w:numId w:val="2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Изучить методы создания и использования функций.</w:t>
      </w:r>
    </w:p>
    <w:p w:rsidR="00FE2BBF" w:rsidRPr="00FE2BBF" w:rsidRDefault="00FE2BBF" w:rsidP="00FE2BBF">
      <w:pPr>
        <w:numPr>
          <w:ilvl w:val="0"/>
          <w:numId w:val="2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Получить навыки работы с функциями, передачи параметров и возврата результата по значению. </w:t>
      </w:r>
    </w:p>
    <w:p w:rsidR="00FE2BBF" w:rsidRPr="00FE2BBF" w:rsidRDefault="00FE2BBF" w:rsidP="00FE2BBF">
      <w:pPr>
        <w:numPr>
          <w:ilvl w:val="0"/>
          <w:numId w:val="2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Познакомиться с новыми понятиями: время жизни и область видимости переменных.</w:t>
      </w:r>
    </w:p>
    <w:p w:rsidR="00FE2BBF" w:rsidRPr="00FE2BBF" w:rsidRDefault="00FE2BBF" w:rsidP="00FE2BBF">
      <w:pPr>
        <w:numPr>
          <w:ilvl w:val="0"/>
          <w:numId w:val="2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Получить навыки работы с локальными и глобальными переменными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Лабораторное задание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Изучить теоретическую часть лабораторной работы </w:t>
      </w:r>
    </w:p>
    <w:p w:rsidR="00FE2BBF" w:rsidRPr="00FE2BBF" w:rsidRDefault="00FE2BBF" w:rsidP="00FE2BBF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Изучить примеры программирования и выполнить их на компьютере.</w:t>
      </w:r>
    </w:p>
    <w:p w:rsidR="00FE2BBF" w:rsidRPr="00FE2BBF" w:rsidRDefault="00FE2BBF" w:rsidP="00FE2B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Выполнить задание (номер варианта соответствует номеру компьютера).</w:t>
      </w:r>
    </w:p>
    <w:p w:rsidR="00FE2BBF" w:rsidRPr="00FE2BBF" w:rsidRDefault="00FE2BBF" w:rsidP="00FE2BBF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Разработать и записать алгоритм решения</w:t>
      </w:r>
    </w:p>
    <w:p w:rsidR="00FE2BBF" w:rsidRPr="00FE2BBF" w:rsidRDefault="00FE2BBF" w:rsidP="00FE2BBF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Написать программу, реализующую разработанный алгоритм, используя пользовательские функции с параметрами по значению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Теоретические сведения.</w:t>
      </w: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Функцией называется выделенная последовательность инструкций, предназначенных для решения определенной задачи. Ранее мы уже использовали библиотечные функции ввода-вывода </w:t>
      </w:r>
      <w:proofErr w:type="spellStart"/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(), в данной лабораторной работе познакомимся с правилами создания своих (пользовательских) функций.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Есть несколько причин для использования пользовательских функций, во-первых, программа приобретает некоторую структуру и, тем самым, становится более понятной и упорядоченной, во-вторых, исключаются повторы похожих участков текста, то есть текст программы оптимизируется.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Функция может многократно вызываться из различных частей программы, в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общем случае она выполняет следующие действия:</w:t>
      </w:r>
    </w:p>
    <w:p w:rsidR="00FE2BBF" w:rsidRPr="00FE2BBF" w:rsidRDefault="00FE2BBF" w:rsidP="00FE2BBF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получает параметры;</w:t>
      </w:r>
    </w:p>
    <w:p w:rsidR="00FE2BBF" w:rsidRPr="00FE2BBF" w:rsidRDefault="00FE2BBF" w:rsidP="00FE2BBF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выполняет инструкции, согласно заложенному алгоритму;</w:t>
      </w:r>
    </w:p>
    <w:p w:rsidR="00FE2BBF" w:rsidRPr="00FE2BBF" w:rsidRDefault="00FE2BBF" w:rsidP="00FE2BBF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может возвращать результат в вызывающую программу.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Функции, общие понятия.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С использованием функций в языке С связаны понятия, которые условно можно разделить на две группы.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В первую группу входят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определение, прототип и вызов функции -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все три понятия связанны с подготовкой функции к работе.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Вторая группа,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параметры и возвращаемое значение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, обеспечивает связь функции с «внешней средой». Функция может многократно вызываться из различных частей программы, при этом необходимо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обеспечить её связь с вызывающей программой, из вызывающей программы в функцию передать необходимые для работы данные, а по окончанию работы принять результат. </w:t>
      </w: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Определение функции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это описание действий, выполняемых функцией согласно требованиям алгоритма. Именно эта часть программы будет впоследствии многократно вызываться из других частей программы.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lastRenderedPageBreak/>
        <w:t>Прототип функции (объявление)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используется в том случае, если вызов функции предшествует её определению или если определение и вызовы функции находятся в разных файлах.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Вызов функции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обеспечивает связь с вызывающей программой. При вызове:</w:t>
      </w:r>
    </w:p>
    <w:p w:rsidR="00FE2BBF" w:rsidRPr="00FE2BBF" w:rsidRDefault="00FE2BBF" w:rsidP="00FE2BBF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передаются параметры из вызывающей программы в функцию</w:t>
      </w:r>
    </w:p>
    <w:p w:rsidR="00FE2BBF" w:rsidRPr="00FE2BBF" w:rsidRDefault="00FE2BBF" w:rsidP="00FE2BBF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управление передается первой инструкции в теле функции,</w:t>
      </w:r>
    </w:p>
    <w:p w:rsidR="00FE2BBF" w:rsidRPr="00FE2BBF" w:rsidRDefault="00FE2BBF" w:rsidP="00FE2BBF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после завершения работы функции в вызывающую программу передается возвращаемое значение, управление возвращается в точку вызова.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Определение функции состоит из заголовка и тела, 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например :</w:t>
      </w:r>
      <w:proofErr w:type="gramEnd"/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f1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a,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f)</w:t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  <w:t>//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заголовок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{ …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}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// тело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 данном примере определена функция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f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1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с двумя параметрами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int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a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и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int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f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, возвращающая значение типа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double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ab/>
        <w:t xml:space="preserve">Тип функции (в нашем примере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val="en-US" w:eastAsia="ar-SA"/>
        </w:rPr>
        <w:t>double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определяет тип значения, которое возвращает функция. Если тип не указан, то предполагается, что функция возвращает целое значение, типа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int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Если функция не должна возвращать значение, то используется тип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void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который в данном случае означает отсутствие значения.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В заголовке функции параметры называются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формальными 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( в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нашем примере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int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a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,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int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f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), и служат для её связи с вызывающей программой.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Формальные параметры создаются в начале работы функции – это локальные переменные, которые инициализируются значениями, полученными из вызывающей программы при вызове функции.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Параметры при вызове функции получают конкретные значения и называются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фактическими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параметрами, например вызов функции может выглядеть 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так :</w:t>
      </w:r>
      <w:proofErr w:type="gramEnd"/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…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z;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  <w:t xml:space="preserve"> s1=10;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…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  <w:t>z = f1(s1, 5);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//вызов функции </w:t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f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1, </w:t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s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1 и 5 фактические параметры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Передача параметров в функцию и возврат значений</w:t>
      </w: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Параметры позволяют передать информацию из вызывающей программы в функцию. В теле функции параметрами можно пользоваться так же, как и локальными переменными.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При вызове функции:</w:t>
      </w:r>
    </w:p>
    <w:p w:rsidR="00FE2BBF" w:rsidRPr="00FE2BBF" w:rsidRDefault="00FE2BBF" w:rsidP="00FE2BB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для каждого формального параметра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создаётся локальная переменная;</w:t>
      </w:r>
    </w:p>
    <w:p w:rsidR="00FE2BBF" w:rsidRPr="00FE2BBF" w:rsidRDefault="00FE2BBF" w:rsidP="00FE2BB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начальными значениями созданных переменных являются фактические параметры, определяемые при вызове функции.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языке 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С функция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может возвращать только одно значение, для этого её выполнение следует завершить оператором </w:t>
      </w:r>
      <w:proofErr w:type="spellStart"/>
      <w:r w:rsidRPr="00FE2BBF">
        <w:rPr>
          <w:rFonts w:ascii="Times New Roman" w:eastAsia="Times New Roman" w:hAnsi="Times New Roman" w:cs="Times New Roman"/>
          <w:b/>
          <w:i/>
          <w:sz w:val="24"/>
          <w:szCs w:val="24"/>
          <w:lang w:eastAsia="ar-SA"/>
        </w:rPr>
        <w:t>return</w:t>
      </w:r>
      <w:proofErr w:type="spellEnd"/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,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содержащим некоторое выражение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.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Следует отметить, что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тип функции в определении должен соответствовать типу выражения оператора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val="en-US" w:eastAsia="ar-SA"/>
        </w:rPr>
        <w:t>return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 в её теле.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Пример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 1: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…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sum(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a+b;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x =5,y=10,z;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z = sum(x,y);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…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При вызове функции создаются два формальных параметра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a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b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(локальные переменные), которые инициализируются фактическими параметрами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x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gram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y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:</w:t>
      </w:r>
      <w:proofErr w:type="gramEnd"/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a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=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x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b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=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y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Функция возвращает значение типа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int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,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которое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записывается в переменную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z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Передача параметров по значению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Во всех предыдущих примерах вызываемой функции передавались не сами переменные, а лишь их значения. При таком вызове функция не может изменить саму переменную в вызывающей программе, она может изменить лишь её временную копию (параметр), значение которой теряется при выходе из функции.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Пример 2: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функция  </w:t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power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() </w:t>
      </w:r>
      <w:r w:rsidR="006C15D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-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возв</w:t>
      </w:r>
      <w:r w:rsidR="006C15DD">
        <w:rPr>
          <w:rFonts w:ascii="Times New Roman" w:eastAsia="Times New Roman" w:hAnsi="Times New Roman" w:cs="Times New Roman"/>
          <w:sz w:val="24"/>
          <w:szCs w:val="24"/>
          <w:lang w:eastAsia="ar-SA"/>
        </w:rPr>
        <w:t>е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д</w:t>
      </w:r>
      <w:r w:rsidR="006C15DD">
        <w:rPr>
          <w:rFonts w:ascii="Times New Roman" w:eastAsia="Times New Roman" w:hAnsi="Times New Roman" w:cs="Times New Roman"/>
          <w:sz w:val="24"/>
          <w:szCs w:val="24"/>
          <w:lang w:eastAsia="ar-SA"/>
        </w:rPr>
        <w:t>ен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и</w:t>
      </w:r>
      <w:r w:rsidR="006C15DD">
        <w:rPr>
          <w:rFonts w:ascii="Times New Roman" w:eastAsia="Times New Roman" w:hAnsi="Times New Roman" w:cs="Times New Roman"/>
          <w:sz w:val="24"/>
          <w:szCs w:val="24"/>
          <w:lang w:eastAsia="ar-SA"/>
        </w:rPr>
        <w:t>е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6C15DD">
        <w:rPr>
          <w:rFonts w:ascii="Times New Roman" w:eastAsia="Times New Roman" w:hAnsi="Times New Roman" w:cs="Times New Roman"/>
          <w:sz w:val="24"/>
          <w:szCs w:val="24"/>
          <w:lang w:eastAsia="ar-SA"/>
        </w:rPr>
        <w:t>числа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степень.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"stdafx.h"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&lt;iostream&gt;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using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namespace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std;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DEC 25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основание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функция для возведения числа base в n-ую степень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power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base,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{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r;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локальная переменная функции power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(r = 1; n &gt; 0; --n)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r = r * base;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r;</w:t>
      </w:r>
      <w:r w:rsidR="006C15D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возврат значения переменной r в вызывающую программу</w:t>
      </w:r>
    </w:p>
    <w:p w:rsidR="00FE2BBF" w:rsidRPr="00E24CF2" w:rsidRDefault="006C15DD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E24CF2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  <w:r w:rsidRPr="00E24CF2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="00FE2BBF"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</w:t>
      </w:r>
      <w:r w:rsidR="00FE2BBF"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переменная</w:t>
      </w:r>
      <w:r w:rsidR="00FE2BBF"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="00FE2BBF" w:rsidRPr="006C15DD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r</w:t>
      </w:r>
      <w:r w:rsidR="00FE2BBF"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- </w:t>
      </w:r>
      <w:r w:rsidR="00FE2BBF"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уничтожается</w:t>
      </w:r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_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tmain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argc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, _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TCHAR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*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argv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[])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 p=0;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(i=0 ; i&lt;5 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{</w:t>
      </w:r>
      <w:r w:rsidRPr="006C15D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6C15D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power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6C15D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DEC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, </w:t>
      </w:r>
      <w:r w:rsidRPr="006C15D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);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вызов</w:t>
      </w:r>
      <w:r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функции</w:t>
      </w:r>
      <w:r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6C15DD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power</w:t>
      </w:r>
      <w:r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и</w:t>
      </w:r>
      <w:r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передача значений DEC и i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  <w:t xml:space="preserve">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cout&lt;&lt;i&lt;&lt;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':'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&lt;&lt;p&lt;&lt;endl;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system 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"pause"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0;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noProof/>
          <w:sz w:val="24"/>
          <w:szCs w:val="24"/>
          <w:lang w:val="en-US" w:eastAsia="ar-SA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ar-SA"/>
        </w:rPr>
        <w:t>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:rsidR="00FE2BBF" w:rsidRPr="006C15DD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</w:t>
      </w:r>
      <w:r w:rsidRPr="006C15D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вызове</w:t>
      </w:r>
      <w:r w:rsidRPr="006C15D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функции</w:t>
      </w:r>
      <w:r w:rsidRPr="006C15D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</w:t>
      </w:r>
      <w:r w:rsidR="006C15DD"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power(DEC  , </w:t>
      </w:r>
      <w:proofErr w:type="spellStart"/>
      <w:r w:rsidR="006C15DD"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</w:t>
      </w:r>
      <w:proofErr w:type="spellEnd"/>
      <w:r w:rsidR="006C15DD"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)</w:t>
      </w:r>
      <w:r w:rsidRPr="006C15D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: </w:t>
      </w:r>
      <w:r w:rsidR="006C15DD" w:rsidRPr="006C15D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ru-RU"/>
        </w:rPr>
        <w:t>int</w:t>
      </w:r>
      <w:r w:rsidR="006C15DD"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base</w:t>
      </w:r>
      <w:r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=</w:t>
      </w:r>
      <w:r w:rsidR="006C15DD"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 DEC</w:t>
      </w:r>
      <w:r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, </w:t>
      </w:r>
      <w:r w:rsidR="006C15DD" w:rsidRPr="006C15D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ru-RU"/>
        </w:rPr>
        <w:t>int</w:t>
      </w:r>
      <w:r w:rsidR="006C15DD"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n</w:t>
      </w:r>
      <w:r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=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</w:t>
      </w:r>
      <w:proofErr w:type="spellEnd"/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Обратите внимание, что функция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power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не оказывает никакого влияния на переменную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вызывающей программе.</w:t>
      </w: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Передача массива в функцию</w:t>
      </w:r>
    </w:p>
    <w:p w:rsidR="00FE2BBF" w:rsidRPr="00FE2BBF" w:rsidRDefault="00FE2BBF" w:rsidP="00FE2BB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Для того, чтобы организовать обработку массива в функции, необходимо сообщить ей информацию об имени и размере массива:</w:t>
      </w: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func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char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s[],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n)</w:t>
      </w: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{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. . .  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Функция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func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позволяет обрабатывать массивы произвольного размера. При этом первый параметр – имя массива, второй – его размер.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 xml:space="preserve">Вызов 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функции :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// Пример обработки массива в 100 элементов.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sz w:val="24"/>
          <w:szCs w:val="24"/>
          <w:lang w:eastAsia="ar-SA"/>
        </w:rPr>
        <w:t xml:space="preserve"> </w:t>
      </w:r>
      <w:proofErr w:type="gramStart"/>
      <w:r w:rsidRPr="00FE2BBF">
        <w:rPr>
          <w:rFonts w:ascii="Tahoma" w:eastAsia="Times New Roman" w:hAnsi="Tahoma" w:cs="Tahoma"/>
          <w:sz w:val="24"/>
          <w:szCs w:val="24"/>
          <w:lang w:val="en-US" w:eastAsia="ar-SA"/>
        </w:rPr>
        <w:t>A</w:t>
      </w:r>
      <w:r w:rsidRPr="00FE2BBF">
        <w:rPr>
          <w:rFonts w:ascii="Tahoma" w:eastAsia="Times New Roman" w:hAnsi="Tahoma" w:cs="Tahoma"/>
          <w:sz w:val="24"/>
          <w:szCs w:val="24"/>
          <w:lang w:eastAsia="ar-SA"/>
        </w:rPr>
        <w:t>[</w:t>
      </w:r>
      <w:proofErr w:type="gramEnd"/>
      <w:r w:rsidRPr="00FE2BBF">
        <w:rPr>
          <w:rFonts w:ascii="Tahoma" w:eastAsia="Times New Roman" w:hAnsi="Tahoma" w:cs="Tahoma"/>
          <w:sz w:val="24"/>
          <w:szCs w:val="24"/>
          <w:lang w:eastAsia="ar-SA"/>
        </w:rPr>
        <w:t>100];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ar-SA"/>
        </w:rPr>
      </w:pPr>
      <w:proofErr w:type="spellStart"/>
      <w:proofErr w:type="gramStart"/>
      <w:r w:rsidRPr="00FE2BBF">
        <w:rPr>
          <w:rFonts w:ascii="Tahoma" w:eastAsia="Times New Roman" w:hAnsi="Tahoma" w:cs="Tahoma"/>
          <w:sz w:val="24"/>
          <w:szCs w:val="24"/>
          <w:lang w:val="en-US" w:eastAsia="ar-SA"/>
        </w:rPr>
        <w:t>func</w:t>
      </w:r>
      <w:proofErr w:type="spellEnd"/>
      <w:proofErr w:type="gramEnd"/>
      <w:r w:rsidRPr="00FE2BBF">
        <w:rPr>
          <w:rFonts w:ascii="Tahoma" w:eastAsia="Times New Roman" w:hAnsi="Tahoma" w:cs="Tahoma"/>
          <w:sz w:val="24"/>
          <w:szCs w:val="24"/>
          <w:lang w:eastAsia="ar-SA"/>
        </w:rPr>
        <w:t xml:space="preserve"> (</w:t>
      </w:r>
      <w:r w:rsidRPr="00FE2BBF">
        <w:rPr>
          <w:rFonts w:ascii="Tahoma" w:eastAsia="Times New Roman" w:hAnsi="Tahoma" w:cs="Tahoma"/>
          <w:sz w:val="24"/>
          <w:szCs w:val="24"/>
          <w:lang w:val="en-US" w:eastAsia="ar-SA"/>
        </w:rPr>
        <w:t>A</w:t>
      </w:r>
      <w:r w:rsidRPr="00FE2BBF">
        <w:rPr>
          <w:rFonts w:ascii="Tahoma" w:eastAsia="Times New Roman" w:hAnsi="Tahoma" w:cs="Tahoma"/>
          <w:sz w:val="24"/>
          <w:szCs w:val="24"/>
          <w:lang w:eastAsia="ar-SA"/>
        </w:rPr>
        <w:t>, 100);</w:t>
      </w: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Использование прототипа функции</w:t>
      </w: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языке Си определения функций могут следовать за определением функции </w:t>
      </w:r>
      <w:proofErr w:type="spell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main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перед ним, или находится в другом файле.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Положение определения 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функции :</w:t>
      </w:r>
      <w:proofErr w:type="gramEnd"/>
    </w:p>
    <w:p w:rsidR="00FE2BBF" w:rsidRPr="00FE2BBF" w:rsidRDefault="00FE2BBF" w:rsidP="00FE2BBF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за функцией </w:t>
      </w:r>
      <w:proofErr w:type="spell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main</w:t>
      </w:r>
      <w:proofErr w:type="spellEnd"/>
    </w:p>
    <w:p w:rsidR="00FE2BBF" w:rsidRPr="00FE2BBF" w:rsidRDefault="00FE2BBF" w:rsidP="00FE2BBF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перед функцией </w:t>
      </w:r>
      <w:proofErr w:type="spell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main</w:t>
      </w:r>
      <w:proofErr w:type="spellEnd"/>
    </w:p>
    <w:p w:rsidR="00FE2BBF" w:rsidRPr="00FE2BBF" w:rsidRDefault="00FE2BBF" w:rsidP="00FE2BBF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другом модуле (файле).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Однако во всех случаях к моменту вызова функция должна быть определена или объявлена. Это требование обусловлено тем, что компилятор должен осуществить проверку корректности вызова функции (проверку соответствия количества и типов фактических параметров, количеству и типам формальных параметров). Когда вызов функции  предшествует её определению, эта проверка выполняется по прототипу. </w:t>
      </w: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ar-SA"/>
        </w:rPr>
        <w:t xml:space="preserve">Прототип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напоминает заголовок в определении функции:</w:t>
      </w:r>
    </w:p>
    <w:p w:rsidR="00FE2BBF" w:rsidRPr="00FE2BBF" w:rsidRDefault="00FE2BBF" w:rsidP="00FE2BBF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Тело функции отсутствует;</w:t>
      </w:r>
    </w:p>
    <w:p w:rsidR="00FE2BBF" w:rsidRPr="00FE2BBF" w:rsidRDefault="00FE2BBF" w:rsidP="00FE2BBF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Имена формальных параметров могут быть опущены (типы параметров опускать нельзя!).</w:t>
      </w: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proofErr w:type="gramStart"/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Прототипы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:</w:t>
      </w:r>
      <w:proofErr w:type="gramEnd"/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power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base,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n);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или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power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);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Если функция определена до функции 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main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() - прототип не обязателен.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Пример 3: 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использование прототипа функции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. . .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my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_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max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);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прототип функции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x, y, r; 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 x= 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 scanf(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"%d"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,&amp;x);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 y= 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 scanf(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"%d"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,&amp;y);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r = my_max( x, y );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вызов предшествует определению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 r= %d\t %d\n"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r, my_max( 50, x + y ));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system 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"pause"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0;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/ /---------------------------------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конец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функции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main()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определение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функции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my_max()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my_max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b)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(a&gt;b)? a:b; }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Функция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my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_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max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() определяет свой максимальный параметр и возвращает его значение в вызывающую программу</w:t>
      </w:r>
    </w:p>
    <w:p w:rsidR="00FE2BBF" w:rsidRPr="00FE2BBF" w:rsidRDefault="00FE2BBF" w:rsidP="00FE2BBF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br w:type="page"/>
      </w: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lastRenderedPageBreak/>
        <w:t>Примеры программирования</w:t>
      </w:r>
    </w:p>
    <w:p w:rsidR="00FE2BBF" w:rsidRPr="00FE2BBF" w:rsidRDefault="00FE2BBF" w:rsidP="00FE2BBF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Пример 4: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Функция, вычисляющая сумму массива. Работаем с двумя разными массивами.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&lt;iostream&gt;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&lt;clocale&gt;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 30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размер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массива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mas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N1 50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размер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массива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mas1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using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namespace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std;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summa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array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6C15DD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</w:t>
      </w:r>
      <w:r w:rsidRPr="006C15D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res=0;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 = 0; i &lt; n;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 res+=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array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[i];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res;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} 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767D0E" w:rsidRPr="00767D0E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{</w:t>
      </w:r>
      <w:r w:rsidR="00767D0E" w:rsidRPr="00767D0E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="00767D0E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setlocale(LC_ALL, </w:t>
      </w:r>
      <w:r w:rsidR="00767D0E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"Russian"</w:t>
      </w:r>
      <w:r w:rsidR="00767D0E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  <w:r w:rsidR="00767D0E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="00767D0E"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//русификация вывода текста на консоль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</w:p>
    <w:p w:rsidR="00FE2BBF" w:rsidRPr="00FE2BBF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767D0E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 xml:space="preserve">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mas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[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],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mas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1[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1];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FE2BBF"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определение массивов (30 и 50 элементов)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= 0;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&lt;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;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++)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цикл для инициализации массива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mas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mas[i] = 2*i + 1;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 = 0; i &lt; N1; i++)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цикл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для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инициализации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массива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mas1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mas1[i] = rand()%100;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s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=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summa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mas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,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);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  <w:t>// создание переменной s и вычисление суммы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печать переменной s , вычисление и печать суммы массива mas1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"s="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&lt;&lt;s&lt;&lt;endl&lt;&lt;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Сумма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mas1 = 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 summa (mas1,N1)&lt;&lt;endl;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system 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"pause"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noProof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ar-SA"/>
        </w:rPr>
        <w:t>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 решении этого примера есть один большой недостаток – на экране не видны исходные данные массивов, поэтому невозможно проверить правильность результата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Добавим в программу печать исходных данных.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//функция для печати массива M[n] в col колонок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printmas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col)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i&lt;n; i++) 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{cout&lt;&lt;M[i];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((i+1)%col) cout&lt;&lt;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'\t'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else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cout&lt;&lt;endl;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cout&lt;&lt;endl;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  <w:t>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функции </w:t>
      </w:r>
      <w:proofErr w:type="spell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main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() после инициализации массивов добавим вызов функции печати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инициализация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массива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mas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 = 0; i &lt; N; i++)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mas[i] = 2*i + 1;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cout&lt;&lt;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"--------------- mas --------------"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&lt;&lt;endl;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printmas (mas,N,5);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инициализация массива mas1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 = 0; i &lt; N1; i++)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mas1[i] = rand()%100;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 cout&lt;&lt;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"--------------- mas1 --------------"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&lt;&lt;endl;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ab/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  <w:t>printmas (mas1,N1,5);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lastRenderedPageBreak/>
        <w:t>Пример 5: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 помощью датчика случайных чисел создать матрицу вещественных чисел 5Х5, вывести на экран, найти минимальные элементы в строках и максимальные элементы в столбцах.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"stdafx.h"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&lt;stdio.h&gt;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&lt;time.h&gt;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&lt;windows.h&gt;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&lt;clocale&gt;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RAW 5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количество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строк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COL 5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количество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столбцов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using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namespace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std;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______область определения функций________________________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//функция для инициализации матрицы;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initmatr(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M[RAW][COL])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i,j;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(i=0;i&lt;RAW;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(j=0;j&lt;COL; j++)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M[i][j]=rand()%100/3.;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//функция для печати матрицы в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printmatr(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M[RAW][COL])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i,j;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i&lt;RAW;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(j=0;j&lt;COL; j++) 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"%7.3f\t"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,M[i][j]);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поиск минимального элемента в строке.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rawmin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M[RAW][COL],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traw)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min;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(i=0,min=M[traw][0]; i&lt;COL;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(min &gt; M[traw][i]) min=M[traw][i];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min;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поиск максимального элемента в столбце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colmax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M[RAW][COL],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tcol)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(i=0,max=M[0][tcol];i&lt;RAW;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(max &lt; M[i][tcol]) max=M[i][tcol];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//конец области определения функций____________________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A7729E" w:rsidRPr="00A7729E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{ </w:t>
      </w:r>
      <w:r w:rsidR="00A7729E" w:rsidRPr="00A7729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//---------------------------------------- настройки</w:t>
      </w:r>
    </w:p>
    <w:p w:rsidR="00FE2BBF" w:rsidRPr="00A7729E" w:rsidRDefault="00FE2BBF" w:rsidP="00A7729E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setlocale(0,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"Russian"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  <w:r w:rsidR="00A7729E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="00A7729E" w:rsidRPr="00A7729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русификация консоли вывода</w:t>
      </w:r>
    </w:p>
    <w:p w:rsidR="00A7729E" w:rsidRPr="00A7729E" w:rsidRDefault="00A7729E" w:rsidP="00A7729E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srand</w:t>
      </w:r>
      <w:r w:rsidRPr="00A7729E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(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time</w:t>
      </w:r>
      <w:r w:rsidRPr="00A7729E">
        <w:rPr>
          <w:rFonts w:ascii="Tahoma" w:eastAsia="Times New Roman" w:hAnsi="Tahoma" w:cs="Tahoma"/>
          <w:noProof/>
          <w:sz w:val="24"/>
          <w:szCs w:val="24"/>
          <w:lang w:eastAsia="ru-RU"/>
        </w:rPr>
        <w:t>(0));</w:t>
      </w:r>
      <w:r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A7729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инициализация датчика случайных чисел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область определени</w:t>
      </w:r>
      <w:r w:rsidR="00B803E6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й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(выделение памяти)</w:t>
      </w:r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matr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[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RAW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][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COL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],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cmax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//----------------------------------------------------------------------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lastRenderedPageBreak/>
        <w:t>initmatr(matr);</w:t>
      </w:r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Pr="00E24CF2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Исходная</w:t>
      </w:r>
      <w:r w:rsidRPr="00E24CF2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матрица</w:t>
      </w:r>
      <w:r w:rsidRPr="00E24CF2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:\n"</w:t>
      </w: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printmatr(matr);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"Минимальные значения в строках:\n"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(i=0;i&lt;RAW;i++)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строка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%7.3f\n"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,i+1,rawmin (matr,i));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"Максимальные значения в столбцах:\n"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(i=0;i&lt;COL;i++)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{cmax=colmax (matr,i);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столбец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%4.3f\n"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,i+1,cmax);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system 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"pause"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ar-SA"/>
        </w:rPr>
        <w:t>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Функции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initmatr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</w:t>
      </w:r>
      <w:r w:rsidR="004D6602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print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matr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="004D6602" w:rsidRPr="004D660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не возвращают значений и имеют по одному параметру, определяющему матрицу. Функции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rawmin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colmax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возвращают результат и имеют по два параметра, первый определяет матрицу, а второй обрабатываемую строку (столбец). Возвращаемое значение без запоминания выводится на экран, когда вызов функций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rawmin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()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является параметром в функции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printf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().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Результат, возвращаемый функцией 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colmax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()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запоминается в переменной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cmax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, а затем выводится на экран.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Недостатком данной реализации является то, что все функции работают с матрицей фиксированного размера </w:t>
      </w:r>
      <w:r w:rsidRPr="00FE2BBF">
        <w:rPr>
          <w:rFonts w:ascii="Tahoma" w:eastAsia="Times New Roman" w:hAnsi="Tahoma" w:cs="Tahoma"/>
          <w:b/>
          <w:bCs/>
          <w:noProof/>
          <w:sz w:val="24"/>
          <w:szCs w:val="24"/>
          <w:lang w:val="en-US" w:eastAsia="ru-RU"/>
        </w:rPr>
        <w:t>M</w:t>
      </w:r>
      <w:r w:rsidRPr="00FE2BBF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[</w:t>
      </w:r>
      <w:r w:rsidR="004D6602">
        <w:rPr>
          <w:rFonts w:ascii="Tahoma" w:eastAsia="Times New Roman" w:hAnsi="Tahoma" w:cs="Tahoma"/>
          <w:b/>
          <w:bCs/>
          <w:noProof/>
          <w:sz w:val="24"/>
          <w:szCs w:val="24"/>
          <w:lang w:val="en-US" w:eastAsia="ru-RU"/>
        </w:rPr>
        <w:t>RAW</w:t>
      </w:r>
      <w:r w:rsidRPr="00FE2BBF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][</w:t>
      </w:r>
      <w:r w:rsidR="004D6602">
        <w:rPr>
          <w:rFonts w:ascii="Tahoma" w:eastAsia="Times New Roman" w:hAnsi="Tahoma" w:cs="Tahoma"/>
          <w:b/>
          <w:bCs/>
          <w:noProof/>
          <w:sz w:val="24"/>
          <w:szCs w:val="24"/>
          <w:lang w:val="en-US" w:eastAsia="ru-RU"/>
        </w:rPr>
        <w:t>COL</w:t>
      </w:r>
      <w:r w:rsidRPr="00FE2BBF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]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, этот подход приемлем в том случае, если нужно работать с одной матрицей (или несколькими матрицами одинакового размера). Следующий пример демонстрирует работу с матрицей произвольного размера.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Пример 6: 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Выполнить задание примера 5, используя функции, работающие с произвольными матрицами. Продемонстрировать работу на двух матрицах разной размерности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stdafx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.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h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&lt;stdio.h&gt;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&lt;time.h&gt;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&lt;windows.h&gt;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&lt;clocale&gt;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RAW1 6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размерность первой матрицы: количество строк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COL1 5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  <w:t xml:space="preserve">  количество столбцов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RAW2 8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размерность второй матрицы: количество строк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COL2 8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  <w:t xml:space="preserve">  количество столбцов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______область определения функций________________________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//функция для инициализации матрицы размера r х c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initmatr1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i,j;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(j=0; j&lt;c; j++)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M[i*c+j]=rand()%100/3.;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//функция для печати матрицы размера r х c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printmatr1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i,j;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(j=0; j&lt;c; j++) 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"%7.3f\t"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M[i*c+j]);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lastRenderedPageBreak/>
        <w:t>// поиск минимального элемента в строке traw матрицы r х c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rawmin1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traw)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min;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(i=0, min=M[traw*c]; i&lt;c;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(min &gt; M[traw*c+i]) min=M[traw*c+i];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min;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поиск максимального элемента в столбце tcol матрицы r х c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colmax1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tcol)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(i=0,max=M[tcol]; i&lt;r;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(max &lt; M[i*c+tcol]) max=M[i*c+tcol];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//конец области определения функций____________________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9D2049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</w:t>
      </w:r>
      <w:r w:rsidR="009D2049" w:rsidRPr="00E24CF2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//---------------------------------------- </w:t>
      </w:r>
      <w:r w:rsidR="009D2049" w:rsidRPr="00A7729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настройки</w:t>
      </w:r>
      <w:r w:rsidR="009D2049"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</w:p>
    <w:p w:rsidR="00FE2BBF" w:rsidRPr="00E24CF2" w:rsidRDefault="00FE2BBF" w:rsidP="009D2049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setlocale(0,</w:t>
      </w:r>
      <w:r w:rsidRPr="00E24CF2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"Russian"</w:t>
      </w: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9D2049" w:rsidRPr="00E24CF2" w:rsidRDefault="009D2049" w:rsidP="009D2049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srand</w:t>
      </w: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(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time</w:t>
      </w: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(0));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//------ область определени</w:t>
      </w:r>
      <w:r w:rsidR="00B803E6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й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(выделение памяти)</w:t>
      </w:r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matr1[RAW1*COL1], matr2[RAW2*COL2],cmax;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//----------------------------------------------------------------------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initmatr1 (matr1, RAW1, COL1);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Исходная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матрица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1:\n"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printmatr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1 (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matr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1,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RAW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1,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COL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1);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"Минимальные значения в строках:\n"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i&lt;RAW1;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строка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%7.3f\n"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,i+1,rawmin1 (matr1, RAW1, COL1, i));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"Максимальные значения в столбцах:\n"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i&lt;COL1;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{cmax=colmax1 (matr1, RAW1, COL1, i);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столбец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%7.3f\n"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i+1, cmax);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"\n*******************************\n 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initmatr1 (matr2, RAW2, COL2);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Исходная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матрица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2:\n"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printmatr1 (matr2, RAW2, COL2);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"Минимальные значения в строках:\n"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i&lt;RAW2;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строка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%7.3f\n"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i+1, rawmin1 (matr2, RAW2, COL2, i));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"Максимальные значения в столбцах:\n"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i&lt;COL2;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{cmax=colmax1 (matr2, RAW2, COL2, i);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столбец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%4.3f\n"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i+1, cmax);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system 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"pause"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FE2BBF" w:rsidRPr="00FE2BBF" w:rsidRDefault="00FE2BBF" w:rsidP="00FE2BBF">
      <w:pPr>
        <w:spacing w:after="0" w:line="240" w:lineRule="auto"/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lastRenderedPageBreak/>
        <w:t>Вопросы.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Поясните общие понятия, связанные с использованием функции: определение, вызов, параметры функции.</w:t>
      </w: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Что такое прототип функции, когда он используется.</w:t>
      </w: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Что такое тип функции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?</w:t>
      </w: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Какую роль выполняют параметры в функции? Расскажите о формальных и фактических параметрах функции.</w:t>
      </w: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Расскажите об использовании переменных в функциях, какая разница между локальной и глобальной  переменной?</w:t>
      </w: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Как передать массив в функцию?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Общие требования для всех вариантов заданий: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numPr>
          <w:ilvl w:val="3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Все константы, задаваемые в программе должны быть именованные (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N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,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M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,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…), их значения  выбираются студентом по своему усмотрению, могут быть изменены по требованию преподавателя во время защиты.</w:t>
      </w:r>
    </w:p>
    <w:p w:rsidR="00FE2BBF" w:rsidRPr="00FE2BBF" w:rsidRDefault="00FE2BBF" w:rsidP="00FE2BBF">
      <w:pPr>
        <w:numPr>
          <w:ilvl w:val="3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При выполнении задания использовать следующие функции из </w:t>
      </w:r>
      <w:proofErr w:type="gramStart"/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примеров :</w:t>
      </w:r>
      <w:proofErr w:type="gramEnd"/>
    </w:p>
    <w:p w:rsidR="00FE2BBF" w:rsidRPr="00FE2BBF" w:rsidRDefault="00FE2BBF" w:rsidP="00FE2BBF">
      <w:pPr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инициализация массива (или матрицы) случайными числами</w:t>
      </w:r>
    </w:p>
    <w:p w:rsidR="00FE2BBF" w:rsidRPr="00FE2BBF" w:rsidRDefault="00FE2BBF" w:rsidP="00FE2BBF">
      <w:pPr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вывод массива (или матрицы) на экран терминала. Столбцы должны быть выровнены.</w:t>
      </w:r>
    </w:p>
    <w:p w:rsidR="00FE2BBF" w:rsidRPr="00FE2BBF" w:rsidRDefault="00FE2BBF" w:rsidP="00FE2BBF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Предусмотреть зацикливание программы для многократного выполнения задания с различными данными. После очередного выполнения задания спрашивать «продолжить выполнение?»</w:t>
      </w:r>
    </w:p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563"/>
        <w:gridCol w:w="6945"/>
      </w:tblGrid>
      <w:tr w:rsidR="00E24CF2" w:rsidRPr="00D656DF" w:rsidTr="00B3674E">
        <w:tc>
          <w:tcPr>
            <w:tcW w:w="1239" w:type="dxa"/>
            <w:shd w:val="clear" w:color="auto" w:fill="auto"/>
          </w:tcPr>
          <w:p w:rsidR="00E24CF2" w:rsidRPr="00D656DF" w:rsidRDefault="00E24CF2" w:rsidP="00B3674E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6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Варианты задания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E24CF2" w:rsidRPr="00D656DF" w:rsidRDefault="00E24CF2" w:rsidP="00B3674E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</w:t>
            </w:r>
            <w:r w:rsidRPr="00D656DF">
              <w:rPr>
                <w:rFonts w:ascii="Times New Roman" w:hAnsi="Times New Roman" w:cs="Times New Roman"/>
                <w:sz w:val="24"/>
                <w:szCs w:val="24"/>
              </w:rPr>
              <w:t xml:space="preserve"> задания</w:t>
            </w:r>
          </w:p>
        </w:tc>
      </w:tr>
      <w:tr w:rsidR="00E24CF2" w:rsidRPr="00D656DF" w:rsidTr="00B3674E">
        <w:tc>
          <w:tcPr>
            <w:tcW w:w="1239" w:type="dxa"/>
            <w:vMerge w:val="restart"/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1, 16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первого отрицательного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отрицательного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среднее арифметическое элементов второй части массива</w:t>
            </w:r>
          </w:p>
          <w:p w:rsidR="00E24CF2" w:rsidRPr="00F32007" w:rsidRDefault="00E24CF2" w:rsidP="00E24CF2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305636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811" w:dyaOrig="17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2pt;height:36pt" o:ole="">
                  <v:imagedata r:id="rId5" o:title=""/>
                </v:shape>
                <o:OLEObject Type="Embed" ProgID="Visio.Drawing.11" ShapeID="_x0000_i1025" DrawAspect="Content" ObjectID="_1708279199" r:id="rId6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функцию, которая возвращает 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5A770A">
              <w:rPr>
                <w:rFonts w:ascii="Times New Roman" w:hAnsi="Times New Roman" w:cs="Times New Roman"/>
              </w:rPr>
              <w:t xml:space="preserve">количество нулей 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</w:t>
            </w:r>
            <w:r w:rsidRPr="005A770A">
              <w:rPr>
                <w:rFonts w:ascii="Times New Roman" w:hAnsi="Times New Roman" w:cs="Times New Roman"/>
              </w:rPr>
              <w:t xml:space="preserve"> заштрихованной области.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2, 17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максимального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максимумов в обоих массивах</w:t>
            </w:r>
          </w:p>
          <w:p w:rsidR="00E24CF2" w:rsidRPr="004B52C3" w:rsidRDefault="00E24CF2" w:rsidP="00E24CF2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максимум находится дальше от начала массива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26" type="#_x0000_t75" style="width:35.4pt;height:35.4pt" o:ole="">
                  <v:imagedata r:id="rId7" o:title=""/>
                </v:shape>
                <o:OLEObject Type="Embed" ProgID="Visio.Drawing.11" ShapeID="_x0000_i1026" DrawAspect="Content" ObjectID="_1708279200" r:id="rId8"/>
              </w:objec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5A770A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>
              <w:rPr>
                <w:rFonts w:ascii="Times New Roman" w:hAnsi="Times New Roman" w:cs="Times New Roman"/>
              </w:rPr>
              <w:t>Nx</w:t>
            </w:r>
            <w:r w:rsidRPr="005A770A">
              <w:rPr>
                <w:rFonts w:ascii="Times New Roman" w:hAnsi="Times New Roman" w:cs="Times New Roman"/>
              </w:rPr>
              <w:t>M</w:t>
            </w:r>
            <w:proofErr w:type="spellEnd"/>
            <w:r w:rsidRPr="005A770A">
              <w:rPr>
                <w:rFonts w:ascii="Times New Roman" w:hAnsi="Times New Roman" w:cs="Times New Roman"/>
              </w:rPr>
              <w:t>, содержащая как положительные, так и отрицательные элементы.</w:t>
            </w:r>
            <w:r>
              <w:rPr>
                <w:rFonts w:ascii="Times New Roman" w:hAnsi="Times New Roman" w:cs="Times New Roman"/>
              </w:rPr>
              <w:t xml:space="preserve"> Создать функцию, которая возвращает 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5A770A">
              <w:rPr>
                <w:rFonts w:ascii="Times New Roman" w:hAnsi="Times New Roman" w:cs="Times New Roman"/>
              </w:rPr>
              <w:t xml:space="preserve">  среднее арифметическое отрицательных элементов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5A770A">
              <w:rPr>
                <w:rFonts w:ascii="Times New Roman" w:hAnsi="Times New Roman" w:cs="Times New Roman"/>
              </w:rPr>
              <w:t>заштрихованной области.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3, 18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первого положительного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B3674E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B3674E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положительного элемента массива. Полученный индекс разделяет массив на 2 части.</w:t>
            </w:r>
          </w:p>
          <w:p w:rsidR="00E24CF2" w:rsidRDefault="00E24CF2" w:rsidP="00B3674E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количество элементов в первой и второй частях массива</w:t>
            </w:r>
          </w:p>
          <w:p w:rsidR="00E24CF2" w:rsidRPr="00B67B4B" w:rsidRDefault="00E24CF2" w:rsidP="00B3674E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object w:dxaOrig="2323" w:dyaOrig="2323">
                <v:shape id="_x0000_i1027" type="#_x0000_t75" style="width:37.2pt;height:37.2pt" o:ole="">
                  <v:imagedata r:id="rId9" o:title=""/>
                </v:shape>
                <o:OLEObject Type="Embed" ProgID="Visio.Drawing.11" ShapeID="_x0000_i1027" DrawAspect="Content" ObjectID="_1708279201" r:id="rId10"/>
              </w:objec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5A770A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  <w:r w:rsidRPr="00F32007">
              <w:rPr>
                <w:rFonts w:ascii="Times New Roman" w:hAnsi="Times New Roman" w:cs="Times New Roman"/>
              </w:rPr>
              <w:t xml:space="preserve">, содержащая как положительные, так и отрицательные элементы. </w:t>
            </w:r>
            <w:r>
              <w:rPr>
                <w:rFonts w:ascii="Times New Roman" w:hAnsi="Times New Roman" w:cs="Times New Roman"/>
              </w:rPr>
              <w:t xml:space="preserve">Создать функцию, которая возвращает </w:t>
            </w:r>
            <w:r w:rsidRPr="00F32007">
              <w:rPr>
                <w:rFonts w:ascii="Times New Roman" w:hAnsi="Times New Roman" w:cs="Times New Roman"/>
              </w:rPr>
              <w:t xml:space="preserve"> количество положительных элементов </w:t>
            </w:r>
            <w:r w:rsidRPr="005A77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</w:t>
            </w:r>
            <w:r w:rsidRPr="00F32007">
              <w:rPr>
                <w:rFonts w:ascii="Times New Roman" w:hAnsi="Times New Roman" w:cs="Times New Roman"/>
              </w:rPr>
              <w:t xml:space="preserve"> 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4, 19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последнего положительного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положительного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минимальный элемент в первой  части массив</w:t>
            </w:r>
          </w:p>
          <w:p w:rsidR="00E24CF2" w:rsidRPr="00D656DF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28" type="#_x0000_t75" style="width:37.2pt;height:37.2pt" o:ole="">
                  <v:imagedata r:id="rId11" o:title=""/>
                </v:shape>
                <o:OLEObject Type="Embed" ProgID="Visio.Drawing.11" ShapeID="_x0000_i1028" DrawAspect="Content" ObjectID="_1708279202" r:id="rId12"/>
              </w:objec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32007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>
              <w:rPr>
                <w:rFonts w:ascii="Times New Roman" w:hAnsi="Times New Roman" w:cs="Times New Roman"/>
              </w:rPr>
              <w:t>Nx</w:t>
            </w:r>
            <w:r w:rsidRPr="005A770A">
              <w:rPr>
                <w:rFonts w:ascii="Times New Roman" w:hAnsi="Times New Roman" w:cs="Times New Roman"/>
              </w:rPr>
              <w:t>M</w:t>
            </w:r>
            <w:proofErr w:type="spellEnd"/>
            <w:r w:rsidRPr="00F32007">
              <w:rPr>
                <w:rFonts w:ascii="Times New Roman" w:hAnsi="Times New Roman" w:cs="Times New Roman"/>
              </w:rPr>
              <w:t xml:space="preserve">, содержащая как положительные, так и отрицательные элементы. </w:t>
            </w:r>
            <w:r>
              <w:rPr>
                <w:rFonts w:ascii="Times New Roman" w:hAnsi="Times New Roman" w:cs="Times New Roman"/>
              </w:rPr>
              <w:t xml:space="preserve">Создать функцию, которая возвращает </w:t>
            </w:r>
            <w:r w:rsidRPr="00F32007">
              <w:rPr>
                <w:rFonts w:ascii="Times New Roman" w:hAnsi="Times New Roman" w:cs="Times New Roman"/>
              </w:rPr>
              <w:t xml:space="preserve"> минимумы положительных элементов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F32007">
              <w:rPr>
                <w:rFonts w:ascii="Times New Roman" w:hAnsi="Times New Roman" w:cs="Times New Roman"/>
              </w:rPr>
              <w:t xml:space="preserve">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столбцов.</w:t>
            </w:r>
          </w:p>
        </w:tc>
      </w:tr>
    </w:tbl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563"/>
        <w:gridCol w:w="6945"/>
      </w:tblGrid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5, 20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минимального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минимумов в обоих массивах. Полученные индексы разделяют оба массива на 2 части.</w:t>
            </w:r>
          </w:p>
          <w:p w:rsidR="00E24CF2" w:rsidRPr="00D656DF" w:rsidRDefault="00E24CF2" w:rsidP="00E24CF2">
            <w:pPr>
              <w:pStyle w:val="a7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среднее арифметическое второй части  больше.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A97387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5" w:dyaOrig="1771">
                <v:shape id="_x0000_i1029" type="#_x0000_t75" style="width:37.2pt;height:37.2pt" o:ole="">
                  <v:imagedata r:id="rId13" o:title=""/>
                </v:shape>
                <o:OLEObject Type="Embed" ProgID="Visio.Drawing.11" ShapeID="_x0000_i1029" DrawAspect="Content" ObjectID="_1708279203" r:id="rId14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функцию, которая возвращает минимум </w:t>
            </w:r>
            <w:r w:rsidRPr="005A77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 заштрихованной области. 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6, 21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максимального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максимумов в обоих массивах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максимум находится дальше от начала массива</w:t>
            </w:r>
          </w:p>
          <w:p w:rsidR="00E24CF2" w:rsidRPr="00D656DF" w:rsidRDefault="00E24CF2" w:rsidP="00E24CF2">
            <w:pPr>
              <w:pStyle w:val="a7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A97387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0" type="#_x0000_t75" style="width:37.2pt;height:37.2pt" o:ole="">
                  <v:imagedata r:id="rId15" o:title=""/>
                </v:shape>
                <o:OLEObject Type="Embed" ProgID="Visio.Drawing.11" ShapeID="_x0000_i1030" DrawAspect="Content" ObjectID="_1708279204" r:id="rId16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NxM</w:t>
            </w:r>
            <w:proofErr w:type="spellEnd"/>
          </w:p>
          <w:p w:rsidR="00E24CF2" w:rsidRPr="00D656DF" w:rsidRDefault="00E24CF2" w:rsidP="00C85D57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Создать функцию, которая возвращает с</w:t>
            </w:r>
            <w:r w:rsidR="00C85D57">
              <w:rPr>
                <w:rFonts w:ascii="Times New Roman" w:hAnsi="Times New Roman" w:cs="Times New Roman"/>
              </w:rPr>
              <w:t>умму</w:t>
            </w:r>
            <w:r w:rsidRPr="00CD127A">
              <w:rPr>
                <w:rFonts w:ascii="Times New Roman" w:hAnsi="Times New Roman" w:cs="Times New Roman"/>
              </w:rPr>
              <w:t xml:space="preserve">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bookmarkStart w:id="0" w:name="_GoBack"/>
            <w:bookmarkEnd w:id="0"/>
            <w:r w:rsidRPr="00B67B4B">
              <w:rPr>
                <w:rFonts w:ascii="Times New Roman" w:hAnsi="Times New Roman" w:cs="Times New Roman"/>
              </w:rPr>
              <w:t>заштрихованной области</w:t>
            </w:r>
            <w:r>
              <w:rPr>
                <w:rFonts w:ascii="Times New Roman" w:hAnsi="Times New Roman" w:cs="Times New Roman"/>
              </w:rPr>
              <w:t>. Отразить на экране результаты для всех столбцов.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7, 22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максимального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Pr="00E96FD2" w:rsidRDefault="00E24CF2" w:rsidP="00E24CF2">
            <w:pPr>
              <w:pStyle w:val="a7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Найти положение максимумов в обоих массивах. Точка максимума (его положение) разделяет массив на 2 части. </w:t>
            </w:r>
          </w:p>
          <w:p w:rsidR="00E24CF2" w:rsidRDefault="00E24CF2" w:rsidP="00E24CF2">
            <w:pPr>
              <w:pStyle w:val="a7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сумма элементов второй части меньше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31" type="#_x0000_t75" style="width:36pt;height:36.6pt" o:ole="">
                  <v:imagedata r:id="rId17" o:title=""/>
                </v:shape>
                <o:OLEObject Type="Embed" ProgID="Visio.Drawing.11" ShapeID="_x0000_i1031" DrawAspect="Content" ObjectID="_1708279205" r:id="rId18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 функцию, которые возвращает </w:t>
            </w:r>
            <w:r w:rsidRPr="008225C5">
              <w:rPr>
                <w:rFonts w:ascii="Times New Roman" w:hAnsi="Times New Roman" w:cs="Times New Roman"/>
              </w:rPr>
              <w:t xml:space="preserve">сумму элементов </w:t>
            </w:r>
            <w:r w:rsidRPr="005A77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</w:t>
            </w:r>
            <w:r w:rsidRPr="008225C5">
              <w:rPr>
                <w:rFonts w:ascii="Times New Roman" w:hAnsi="Times New Roman" w:cs="Times New Roman"/>
              </w:rPr>
              <w:t xml:space="preserve"> 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8, 23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последнего положительного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положительного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количество отрицательных элементов во второй  части массива</w:t>
            </w:r>
          </w:p>
          <w:p w:rsidR="00E24CF2" w:rsidRDefault="00E24CF2" w:rsidP="00B3674E">
            <w:pPr>
              <w:pStyle w:val="a7"/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2" type="#_x0000_t75" style="width:37.2pt;height:37.2pt" o:ole="">
                  <v:imagedata r:id="rId11" o:title=""/>
                </v:shape>
                <o:OLEObject Type="Embed" ProgID="Visio.Drawing.11" ShapeID="_x0000_i1032" DrawAspect="Content" ObjectID="_1708279206" r:id="rId19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>Дана целочисленная матрица 6x9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функцию, которая </w:t>
            </w:r>
            <w:r w:rsidRPr="00B67B4B">
              <w:rPr>
                <w:rFonts w:ascii="Times New Roman" w:hAnsi="Times New Roman" w:cs="Times New Roman"/>
              </w:rPr>
              <w:t xml:space="preserve">возвращает сумму элементов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B67B4B">
              <w:rPr>
                <w:rFonts w:ascii="Times New Roman" w:hAnsi="Times New Roman" w:cs="Times New Roman"/>
              </w:rPr>
              <w:t>заштрихованной области.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9, 24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функцию для поиска положения (индекса)  первого нулевого элемента произвольного массива целых чисел. 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нулевого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сумму элементов в первой и во второй частях массива</w:t>
            </w:r>
          </w:p>
          <w:p w:rsidR="00E24CF2" w:rsidRDefault="00E24CF2" w:rsidP="00E24CF2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  <w:p w:rsidR="00E24CF2" w:rsidRDefault="00E24CF2" w:rsidP="00B3674E">
            <w:pPr>
              <w:pStyle w:val="a7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3" type="#_x0000_t75" style="width:37.2pt;height:37.2pt" o:ole="">
                  <v:imagedata r:id="rId15" o:title=""/>
                </v:shape>
                <o:OLEObject Type="Embed" ProgID="Visio.Drawing.11" ShapeID="_x0000_i1033" DrawAspect="Content" ObjectID="_1708279207" r:id="rId20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521661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NxM</w:t>
            </w:r>
            <w:proofErr w:type="spellEnd"/>
            <w:r w:rsidRPr="008225C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Создать  функцию, которая возвращает</w:t>
            </w:r>
            <w:r w:rsidRPr="008225C5">
              <w:rPr>
                <w:rFonts w:ascii="Times New Roman" w:hAnsi="Times New Roman" w:cs="Times New Roman"/>
              </w:rPr>
              <w:t xml:space="preserve">  среднее арифметическое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8225C5">
              <w:rPr>
                <w:rFonts w:ascii="Times New Roman" w:hAnsi="Times New Roman" w:cs="Times New Roman"/>
              </w:rPr>
              <w:t xml:space="preserve">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столбцов.</w:t>
            </w:r>
          </w:p>
        </w:tc>
      </w:tr>
    </w:tbl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563"/>
        <w:gridCol w:w="6945"/>
      </w:tblGrid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10, 25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последнего положительного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положительного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минимальный элемент в первой  части массив</w:t>
            </w:r>
          </w:p>
          <w:p w:rsidR="00E24CF2" w:rsidRDefault="00E24CF2" w:rsidP="00E24CF2">
            <w:pPr>
              <w:pStyle w:val="a7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object w:dxaOrig="2323" w:dyaOrig="2039">
                <v:shape id="_x0000_i1034" type="#_x0000_t75" style="width:37.2pt;height:32.4pt" o:ole="">
                  <v:imagedata r:id="rId21" o:title=""/>
                </v:shape>
                <o:OLEObject Type="Embed" ProgID="Visio.Drawing.11" ShapeID="_x0000_i1034" DrawAspect="Content" ObjectID="_1708279208" r:id="rId22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521661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  <w:r w:rsidRPr="00BE78F4">
              <w:rPr>
                <w:rFonts w:ascii="Tahoma" w:hAnsi="Tahoma" w:cs="Tahoma"/>
              </w:rPr>
              <w:t xml:space="preserve">, </w:t>
            </w:r>
            <w:r w:rsidRPr="008225C5">
              <w:rPr>
                <w:rFonts w:ascii="Times New Roman" w:hAnsi="Times New Roman" w:cs="Times New Roman"/>
              </w:rPr>
              <w:t xml:space="preserve">содержащая как положительные, так и отрицательные элементы. </w:t>
            </w:r>
            <w:r>
              <w:rPr>
                <w:rFonts w:ascii="Times New Roman" w:hAnsi="Times New Roman" w:cs="Times New Roman"/>
              </w:rPr>
              <w:t xml:space="preserve">Создать  функцию, которые возвращает </w:t>
            </w:r>
            <w:r w:rsidRPr="008225C5">
              <w:rPr>
                <w:rFonts w:ascii="Times New Roman" w:hAnsi="Times New Roman" w:cs="Times New Roman"/>
              </w:rPr>
              <w:t xml:space="preserve"> максимальный по модулю элемент в заданной строке 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11, 26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минимального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минимумов в обоих массивах</w:t>
            </w:r>
          </w:p>
          <w:p w:rsidR="00E24CF2" w:rsidRPr="00A97387" w:rsidRDefault="00E24CF2" w:rsidP="00E24CF2">
            <w:pPr>
              <w:pStyle w:val="a7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минимум находится ближе к концу массива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ahoma" w:hAnsi="Tahoma" w:cs="Tahoma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3003" w:dyaOrig="2294">
                <v:shape id="_x0000_i1035" type="#_x0000_t75" style="width:37.2pt;height:28.2pt" o:ole="">
                  <v:imagedata r:id="rId23" o:title=""/>
                </v:shape>
                <o:OLEObject Type="Embed" ProgID="Visio.Drawing.11" ShapeID="_x0000_i1035" DrawAspect="Content" ObjectID="_1708279209" r:id="rId24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Создать функцию для  нахождения</w:t>
            </w:r>
            <w:r w:rsidRPr="00E66071">
              <w:rPr>
                <w:rFonts w:ascii="Times New Roman" w:hAnsi="Times New Roman" w:cs="Times New Roman"/>
              </w:rPr>
              <w:t xml:space="preserve"> суммы элементов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E66071">
              <w:rPr>
                <w:rFonts w:ascii="Times New Roman" w:hAnsi="Times New Roman" w:cs="Times New Roman"/>
              </w:rPr>
              <w:t>заштрихованной области.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12, 27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последнего отрицательного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отрицательного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 xml:space="preserve">максимальный элемент в </w:t>
            </w:r>
            <w:proofErr w:type="gramStart"/>
            <w:r>
              <w:rPr>
                <w:rFonts w:ascii="Times New Roman" w:hAnsi="Times New Roman" w:cs="Times New Roman"/>
              </w:rPr>
              <w:t>второй  части</w:t>
            </w:r>
            <w:proofErr w:type="gramEnd"/>
            <w:r>
              <w:rPr>
                <w:rFonts w:ascii="Times New Roman" w:hAnsi="Times New Roman" w:cs="Times New Roman"/>
              </w:rPr>
              <w:t xml:space="preserve"> массив</w:t>
            </w:r>
          </w:p>
          <w:p w:rsidR="00E24CF2" w:rsidRPr="00A97387" w:rsidRDefault="00E24CF2" w:rsidP="00E24CF2">
            <w:pPr>
              <w:pStyle w:val="a7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6" type="#_x0000_t75" style="width:37.2pt;height:37.2pt" o:ole="">
                  <v:imagedata r:id="rId25" o:title=""/>
                </v:shape>
                <o:OLEObject Type="Embed" ProgID="Visio.Drawing.11" ShapeID="_x0000_i1036" DrawAspect="Content" ObjectID="_1708279210" r:id="rId26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49138C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>
              <w:rPr>
                <w:rFonts w:ascii="Times New Roman" w:hAnsi="Times New Roman" w:cs="Times New Roman"/>
              </w:rPr>
              <w:t>Nx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M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 функцию, которые возвращает </w:t>
            </w:r>
            <w:r w:rsidRPr="005129BC">
              <w:rPr>
                <w:rFonts w:ascii="Times New Roman" w:hAnsi="Times New Roman" w:cs="Times New Roman"/>
              </w:rPr>
              <w:t>максимум</w:t>
            </w:r>
            <w:r>
              <w:rPr>
                <w:rFonts w:ascii="Times New Roman" w:hAnsi="Times New Roman" w:cs="Times New Roman"/>
              </w:rPr>
              <w:t>ы</w:t>
            </w:r>
            <w:r w:rsidRPr="005129BC">
              <w:rPr>
                <w:rFonts w:ascii="Times New Roman" w:hAnsi="Times New Roman" w:cs="Times New Roman"/>
              </w:rPr>
              <w:t xml:space="preserve">  в </w:t>
            </w:r>
            <w:r>
              <w:rPr>
                <w:rFonts w:ascii="Times New Roman" w:hAnsi="Times New Roman" w:cs="Times New Roman"/>
              </w:rPr>
              <w:t>заданном столбце  верхней заштрихованной области</w:t>
            </w:r>
            <w:r w:rsidRPr="005129B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13, 28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минимального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минимумов в обоих массивах. Полученные индексы разделяют оба массива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среднее арифметическое второй части  больше.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37" type="#_x0000_t75" style="width:36pt;height:36.6pt" o:ole="">
                  <v:imagedata r:id="rId17" o:title=""/>
                </v:shape>
                <o:OLEObject Type="Embed" ProgID="Visio.Drawing.11" ShapeID="_x0000_i1037" DrawAspect="Content" ObjectID="_1708279211" r:id="rId27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функцию, которая возвращает сумму элементов в заданной строке   правой заштрихованной области.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14, 29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минимального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минимумов в обоих массивах. Полученные индексы разделяют оба массива на 2 части.</w:t>
            </w:r>
          </w:p>
          <w:p w:rsidR="00E24CF2" w:rsidRPr="00A97387" w:rsidRDefault="00E24CF2" w:rsidP="00E24CF2">
            <w:pPr>
              <w:pStyle w:val="a7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среднее арифметическое второй части  больше.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8" type="#_x0000_t75" style="width:37.2pt;height:37.2pt" o:ole="">
                  <v:imagedata r:id="rId25" o:title=""/>
                </v:shape>
                <o:OLEObject Type="Embed" ProgID="Visio.Drawing.11" ShapeID="_x0000_i1038" DrawAspect="Content" ObjectID="_1708279212" r:id="rId28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49138C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>
              <w:rPr>
                <w:rFonts w:ascii="Times New Roman" w:hAnsi="Times New Roman" w:cs="Times New Roman"/>
              </w:rPr>
              <w:t>Nx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M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 функции, которая возвращает </w:t>
            </w:r>
            <w:r w:rsidRPr="005129BC">
              <w:rPr>
                <w:rFonts w:ascii="Times New Roman" w:hAnsi="Times New Roman" w:cs="Times New Roman"/>
              </w:rPr>
              <w:t>максимум</w:t>
            </w:r>
            <w:r>
              <w:rPr>
                <w:rFonts w:ascii="Times New Roman" w:hAnsi="Times New Roman" w:cs="Times New Roman"/>
              </w:rPr>
              <w:t>ы</w:t>
            </w:r>
            <w:r w:rsidRPr="005129BC"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</w:rPr>
              <w:t>заданном столбце  нижней заштрихованной области</w:t>
            </w:r>
            <w:r w:rsidRPr="005129B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</w:tbl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563"/>
        <w:gridCol w:w="6945"/>
      </w:tblGrid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15, 30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 первого отрицательного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отрицательного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среднее арифметическое элементов второй части массива</w:t>
            </w:r>
          </w:p>
          <w:p w:rsidR="00E24CF2" w:rsidRPr="00A97387" w:rsidRDefault="00E24CF2" w:rsidP="00E24CF2">
            <w:pPr>
              <w:pStyle w:val="a7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3003" w:dyaOrig="2294">
                <v:shape id="_x0000_i1039" type="#_x0000_t75" style="width:37.2pt;height:28.2pt" o:ole="">
                  <v:imagedata r:id="rId23" o:title=""/>
                </v:shape>
                <o:OLEObject Type="Embed" ProgID="Visio.Drawing.11" ShapeID="_x0000_i1039" DrawAspect="Content" ObjectID="_1708279213" r:id="rId29"/>
              </w:objec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функцию, которая возвращает минимум  </w:t>
            </w:r>
            <w:r w:rsidRPr="005A77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 заштрихованной области. Отразить на экране результаты для всех строк.</w:t>
            </w:r>
          </w:p>
        </w:tc>
      </w:tr>
    </w:tbl>
    <w:p w:rsidR="00FE2BBF" w:rsidRPr="00FE2BBF" w:rsidRDefault="00FE2BBF" w:rsidP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sectPr w:rsidR="00FE2BBF" w:rsidRPr="00FE2BBF" w:rsidSect="009D2049">
      <w:pgSz w:w="11906" w:h="16838"/>
      <w:pgMar w:top="90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92B586F"/>
    <w:multiLevelType w:val="hybridMultilevel"/>
    <w:tmpl w:val="B686A8DC"/>
    <w:lvl w:ilvl="0" w:tplc="E5B259A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1A7F3FB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7924C1"/>
    <w:multiLevelType w:val="hybridMultilevel"/>
    <w:tmpl w:val="30D4AE96"/>
    <w:lvl w:ilvl="0" w:tplc="8FFC30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  <w:sz w:val="28"/>
        <w:szCs w:val="28"/>
      </w:rPr>
    </w:lvl>
    <w:lvl w:ilvl="1" w:tplc="9530C40C">
      <w:start w:val="1"/>
      <w:numFmt w:val="bullet"/>
      <w:lvlText w:val="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53A4C40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FB010F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9B5421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931BB7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3E3A44"/>
    <w:multiLevelType w:val="hybridMultilevel"/>
    <w:tmpl w:val="F274D9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74F1C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143CC4"/>
    <w:multiLevelType w:val="hybridMultilevel"/>
    <w:tmpl w:val="E08AB2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392606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CB464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611A76"/>
    <w:multiLevelType w:val="hybridMultilevel"/>
    <w:tmpl w:val="91781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24177"/>
    <w:multiLevelType w:val="hybridMultilevel"/>
    <w:tmpl w:val="833C10D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487EFA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59363A"/>
    <w:multiLevelType w:val="hybridMultilevel"/>
    <w:tmpl w:val="02D85CF2"/>
    <w:lvl w:ilvl="0" w:tplc="E5B259AE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FDE1B8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DF2B77"/>
    <w:multiLevelType w:val="hybridMultilevel"/>
    <w:tmpl w:val="7A7A3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B53D99"/>
    <w:multiLevelType w:val="hybridMultilevel"/>
    <w:tmpl w:val="619044E6"/>
    <w:lvl w:ilvl="0" w:tplc="9D46F5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95C8C25C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b w:val="0"/>
        <w:i w:val="0"/>
        <w:sz w:val="16"/>
        <w:szCs w:val="16"/>
      </w:rPr>
    </w:lvl>
    <w:lvl w:ilvl="2" w:tplc="A4F86874">
      <w:numFmt w:val="decimal"/>
      <w:lvlText w:val="%3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285F05"/>
    <w:multiLevelType w:val="hybridMultilevel"/>
    <w:tmpl w:val="3DFAF732"/>
    <w:lvl w:ilvl="0" w:tplc="0419000F">
      <w:start w:val="1"/>
      <w:numFmt w:val="decimal"/>
      <w:lvlText w:val="%1."/>
      <w:lvlJc w:val="left"/>
      <w:pPr>
        <w:ind w:left="606" w:hanging="360"/>
      </w:p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7" w15:restartNumberingAfterBreak="0">
    <w:nsid w:val="6AF57817"/>
    <w:multiLevelType w:val="hybridMultilevel"/>
    <w:tmpl w:val="2EC834A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4E84612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804113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F01C0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6"/>
  </w:num>
  <w:num w:numId="11">
    <w:abstractNumId w:val="20"/>
  </w:num>
  <w:num w:numId="12">
    <w:abstractNumId w:val="27"/>
  </w:num>
  <w:num w:numId="13">
    <w:abstractNumId w:val="14"/>
  </w:num>
  <w:num w:numId="14">
    <w:abstractNumId w:val="19"/>
  </w:num>
  <w:num w:numId="15">
    <w:abstractNumId w:val="22"/>
  </w:num>
  <w:num w:numId="16">
    <w:abstractNumId w:val="7"/>
  </w:num>
  <w:num w:numId="17">
    <w:abstractNumId w:val="12"/>
  </w:num>
  <w:num w:numId="18">
    <w:abstractNumId w:val="24"/>
  </w:num>
  <w:num w:numId="19">
    <w:abstractNumId w:val="11"/>
  </w:num>
  <w:num w:numId="20">
    <w:abstractNumId w:val="21"/>
  </w:num>
  <w:num w:numId="21">
    <w:abstractNumId w:val="17"/>
  </w:num>
  <w:num w:numId="22">
    <w:abstractNumId w:val="8"/>
  </w:num>
  <w:num w:numId="23">
    <w:abstractNumId w:val="15"/>
  </w:num>
  <w:num w:numId="24">
    <w:abstractNumId w:val="23"/>
  </w:num>
  <w:num w:numId="25">
    <w:abstractNumId w:val="18"/>
  </w:num>
  <w:num w:numId="26">
    <w:abstractNumId w:val="28"/>
  </w:num>
  <w:num w:numId="27">
    <w:abstractNumId w:val="30"/>
  </w:num>
  <w:num w:numId="28">
    <w:abstractNumId w:val="26"/>
  </w:num>
  <w:num w:numId="29">
    <w:abstractNumId w:val="29"/>
  </w:num>
  <w:num w:numId="30">
    <w:abstractNumId w:val="1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BF"/>
    <w:rsid w:val="0000541D"/>
    <w:rsid w:val="00421DC7"/>
    <w:rsid w:val="004D6602"/>
    <w:rsid w:val="006C15DD"/>
    <w:rsid w:val="006E60C7"/>
    <w:rsid w:val="00767D0E"/>
    <w:rsid w:val="008E5824"/>
    <w:rsid w:val="009D2049"/>
    <w:rsid w:val="00A52589"/>
    <w:rsid w:val="00A7729E"/>
    <w:rsid w:val="00AA1768"/>
    <w:rsid w:val="00B642F8"/>
    <w:rsid w:val="00B803E6"/>
    <w:rsid w:val="00C85D57"/>
    <w:rsid w:val="00E24CF2"/>
    <w:rsid w:val="00F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ACDF6E-FBD0-4A9E-BF56-BB58E345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semiHidden/>
    <w:rsid w:val="00FE2BBF"/>
  </w:style>
  <w:style w:type="table" w:styleId="a3">
    <w:name w:val="Table Grid"/>
    <w:basedOn w:val="a1"/>
    <w:rsid w:val="00FE2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FE2BB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5">
    <w:name w:val="Основной текст Знак"/>
    <w:basedOn w:val="a0"/>
    <w:link w:val="a4"/>
    <w:rsid w:val="00FE2BBF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Normal (Web)"/>
    <w:basedOn w:val="a"/>
    <w:rsid w:val="00FE2B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No Spacing"/>
    <w:uiPriority w:val="1"/>
    <w:qFormat/>
    <w:rsid w:val="006E60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2.vsd"/><Relationship Id="rId13" Type="http://schemas.openxmlformats.org/officeDocument/2006/relationships/image" Target="media/image5.emf"/><Relationship Id="rId18" Type="http://schemas.openxmlformats.org/officeDocument/2006/relationships/oleObject" Target="embeddings/_________Microsoft_Visio_2003_20107.vsd"/><Relationship Id="rId26" Type="http://schemas.openxmlformats.org/officeDocument/2006/relationships/oleObject" Target="embeddings/_________Microsoft_Visio_2003_201012.vsd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2.emf"/><Relationship Id="rId12" Type="http://schemas.openxmlformats.org/officeDocument/2006/relationships/oleObject" Target="embeddings/_________Microsoft_Visio_2003_20104.vsd"/><Relationship Id="rId17" Type="http://schemas.openxmlformats.org/officeDocument/2006/relationships/image" Target="media/image7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6.vsd"/><Relationship Id="rId20" Type="http://schemas.openxmlformats.org/officeDocument/2006/relationships/oleObject" Target="embeddings/_________Microsoft_Visio_2003_20109.vsd"/><Relationship Id="rId29" Type="http://schemas.openxmlformats.org/officeDocument/2006/relationships/oleObject" Target="embeddings/_________Microsoft_Visio_2003_201015.vsd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11" Type="http://schemas.openxmlformats.org/officeDocument/2006/relationships/image" Target="media/image4.emf"/><Relationship Id="rId24" Type="http://schemas.openxmlformats.org/officeDocument/2006/relationships/oleObject" Target="embeddings/_________Microsoft_Visio_2003_201011.vsd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9.emf"/><Relationship Id="rId28" Type="http://schemas.openxmlformats.org/officeDocument/2006/relationships/oleObject" Target="embeddings/_________Microsoft_Visio_2003_201014.vsd"/><Relationship Id="rId10" Type="http://schemas.openxmlformats.org/officeDocument/2006/relationships/oleObject" Target="embeddings/_________Microsoft_Visio_2003_20103.vsd"/><Relationship Id="rId19" Type="http://schemas.openxmlformats.org/officeDocument/2006/relationships/oleObject" Target="embeddings/_________Microsoft_Visio_2003_20108.vsd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_________Microsoft_Visio_2003_20105.vsd"/><Relationship Id="rId22" Type="http://schemas.openxmlformats.org/officeDocument/2006/relationships/oleObject" Target="embeddings/_________Microsoft_Visio_2003_201010.vsd"/><Relationship Id="rId27" Type="http://schemas.openxmlformats.org/officeDocument/2006/relationships/oleObject" Target="embeddings/_________Microsoft_Visio_2003_201013.vsd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4188</TotalTime>
  <Pages>13</Pages>
  <Words>3753</Words>
  <Characters>21393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Катя</cp:lastModifiedBy>
  <cp:revision>9</cp:revision>
  <dcterms:created xsi:type="dcterms:W3CDTF">2020-02-20T17:20:00Z</dcterms:created>
  <dcterms:modified xsi:type="dcterms:W3CDTF">2022-03-08T18:13:00Z</dcterms:modified>
</cp:coreProperties>
</file>