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A61" w:rsidRPr="009F4A61" w:rsidRDefault="009F4A61" w:rsidP="009F4A61">
      <w:pPr>
        <w:jc w:val="center"/>
        <w:rPr>
          <w:rFonts w:asciiTheme="minorEastAsia" w:hAnsiTheme="minorEastAsia"/>
          <w:sz w:val="40"/>
          <w:szCs w:val="28"/>
        </w:rPr>
      </w:pPr>
      <w:r w:rsidRPr="009F4A61">
        <w:rPr>
          <w:rFonts w:asciiTheme="minorEastAsia" w:hAnsiTheme="minorEastAsia"/>
          <w:sz w:val="40"/>
          <w:szCs w:val="28"/>
        </w:rPr>
        <w:t>用户服务协议</w:t>
      </w:r>
    </w:p>
    <w:p w:rsidR="009F4A61" w:rsidRDefault="009F4A61" w:rsidP="009F4A61">
      <w:pPr>
        <w:rPr>
          <w:rFonts w:asciiTheme="minorEastAsia" w:hAnsiTheme="minorEastAsia"/>
          <w:sz w:val="28"/>
          <w:szCs w:val="28"/>
        </w:rPr>
      </w:pP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更新日期</w:t>
      </w:r>
      <w:r w:rsidRPr="009F4A61">
        <w:rPr>
          <w:rFonts w:asciiTheme="minorEastAsia" w:hAnsiTheme="minorEastAsia" w:hint="eastAsia"/>
          <w:sz w:val="28"/>
          <w:szCs w:val="28"/>
        </w:rPr>
        <w:t>: 2019</w:t>
      </w:r>
      <w:r w:rsidRPr="009F4A61">
        <w:rPr>
          <w:rFonts w:asciiTheme="minorEastAsia" w:hAnsiTheme="minorEastAsia" w:hint="eastAsia"/>
          <w:sz w:val="28"/>
          <w:szCs w:val="28"/>
        </w:rPr>
        <w:t>年</w:t>
      </w:r>
      <w:r w:rsidRPr="009F4A61">
        <w:rPr>
          <w:rFonts w:asciiTheme="minorEastAsia" w:hAnsiTheme="minorEastAsia"/>
          <w:sz w:val="28"/>
          <w:szCs w:val="28"/>
        </w:rPr>
        <w:t>7</w:t>
      </w:r>
      <w:r w:rsidRPr="009F4A61">
        <w:rPr>
          <w:rFonts w:asciiTheme="minorEastAsia" w:hAnsiTheme="minorEastAsia" w:hint="eastAsia"/>
          <w:sz w:val="28"/>
          <w:szCs w:val="28"/>
        </w:rPr>
        <w:t xml:space="preserve">月 </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生效日期: 201</w:t>
      </w:r>
      <w:r w:rsidRPr="009F4A61">
        <w:rPr>
          <w:rFonts w:asciiTheme="minorEastAsia" w:hAnsiTheme="minorEastAsia"/>
          <w:sz w:val="28"/>
          <w:szCs w:val="28"/>
        </w:rPr>
        <w:t>9</w:t>
      </w:r>
      <w:r w:rsidRPr="009F4A61">
        <w:rPr>
          <w:rFonts w:asciiTheme="minorEastAsia" w:hAnsiTheme="minorEastAsia" w:hint="eastAsia"/>
          <w:sz w:val="28"/>
          <w:szCs w:val="28"/>
        </w:rPr>
        <w:t>年</w:t>
      </w:r>
      <w:r w:rsidRPr="009F4A61">
        <w:rPr>
          <w:rFonts w:asciiTheme="minorEastAsia" w:hAnsiTheme="minorEastAsia"/>
          <w:sz w:val="28"/>
          <w:szCs w:val="28"/>
        </w:rPr>
        <w:t>7</w:t>
      </w:r>
      <w:r w:rsidRPr="009F4A61">
        <w:rPr>
          <w:rFonts w:asciiTheme="minorEastAsia" w:hAnsiTheme="minorEastAsia" w:hint="eastAsia"/>
          <w:sz w:val="28"/>
          <w:szCs w:val="28"/>
        </w:rPr>
        <w:t>月</w:t>
      </w:r>
      <w:r>
        <w:rPr>
          <w:rFonts w:asciiTheme="minorEastAsia" w:hAnsiTheme="minorEastAsia" w:hint="eastAsia"/>
          <w:sz w:val="28"/>
          <w:szCs w:val="28"/>
        </w:rPr>
        <w:t xml:space="preserve"> </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甲方:</w:t>
      </w:r>
      <w:r w:rsidRPr="009F4A61">
        <w:rPr>
          <w:rFonts w:asciiTheme="minorEastAsia" w:hAnsiTheme="minorEastAsia" w:hint="eastAsia"/>
          <w:sz w:val="28"/>
          <w:szCs w:val="28"/>
        </w:rPr>
        <w:t>xxx有限公司</w:t>
      </w:r>
      <w:r w:rsidRPr="009F4A61">
        <w:rPr>
          <w:rFonts w:asciiTheme="minorEastAsia" w:hAnsiTheme="minorEastAsia" w:hint="eastAsia"/>
          <w:sz w:val="28"/>
          <w:szCs w:val="28"/>
        </w:rPr>
        <w:t xml:space="preserve"> </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乙方:用户</w:t>
      </w:r>
      <w:r>
        <w:rPr>
          <w:rFonts w:asciiTheme="minorEastAsia" w:hAnsiTheme="minorEastAsia" w:hint="eastAsia"/>
          <w:sz w:val="28"/>
          <w:szCs w:val="28"/>
        </w:rPr>
        <w:t xml:space="preserve"> </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甲方和乙方就用户服务等相关内容达成以下共识，并由双方共同恪守，具体内容如下:</w:t>
      </w:r>
    </w:p>
    <w:p w:rsidR="009F4A61" w:rsidRPr="009F4A61" w:rsidRDefault="009F4A61" w:rsidP="009F4A61">
      <w:pPr>
        <w:rPr>
          <w:rFonts w:asciiTheme="minorEastAsia" w:hAnsiTheme="minorEastAsia" w:hint="eastAsia"/>
          <w:sz w:val="28"/>
          <w:szCs w:val="28"/>
        </w:rPr>
      </w:pPr>
      <w:proofErr w:type="gramStart"/>
      <w:r w:rsidRPr="009F4A61">
        <w:rPr>
          <w:rFonts w:asciiTheme="minorEastAsia" w:hAnsiTheme="minorEastAsia" w:hint="eastAsia"/>
          <w:sz w:val="28"/>
          <w:szCs w:val="28"/>
        </w:rPr>
        <w:t>汇帮助</w:t>
      </w:r>
      <w:proofErr w:type="gramEnd"/>
      <w:r w:rsidRPr="009F4A61">
        <w:rPr>
          <w:rFonts w:asciiTheme="minorEastAsia" w:hAnsiTheme="minorEastAsia" w:hint="eastAsia"/>
          <w:sz w:val="28"/>
          <w:szCs w:val="28"/>
        </w:rPr>
        <w:t>手APP</w:t>
      </w:r>
      <w:r w:rsidRPr="009F4A61">
        <w:rPr>
          <w:rFonts w:asciiTheme="minorEastAsia" w:hAnsiTheme="minorEastAsia" w:hint="eastAsia"/>
          <w:sz w:val="28"/>
          <w:szCs w:val="28"/>
        </w:rPr>
        <w:t xml:space="preserve"> (以下合称“甲方平台”是甲方旗下平台，在乙方正式使用甲方平台服务( 包括现在正在提供和将来可能向乙方提供的服务，以下统称为“平台服务”)前，请乙方务必认真阅读《用户服务协议》(以下 简称“本协议”)的内容，若乙方 勾选“我已阅读并同意签订《用户服务协议》”并以点击确认的形式进行下一步操作，则视为乙方接受并同意本协议:</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一、 本协议的确认和接受</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甲方依照本协议条款及其不时发布的操作规则向乙方提供甲方平台服务，此外，当己方使用甲方平台服务时，乙方应当同意本协议的全部内容并遵守与该项服务相关的规则与要点。所有规则与要点均构成本协议条款的一部分。乙方应当完全同意本协议的全部内容并完成登入程序，才能成为甲方平台的正式用户。</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如乙方为无民事行为能力人或为限制民事行为能力人，乙方应告知其监护人，并应在乙方监护人的指导下阅读本协议和使用甲方平台服务。</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lastRenderedPageBreak/>
        <w:t>若乙方是中国大陆以外的用户，乙方应同时遵守其所属国家或地区的法律，且乙方确认，订立并履行本协议不受乙方所属、所居住或开展经营活动或其他业务的国家或地区法律法规的限制。</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二、 服务说明</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甲方或/和甲方平台仅为乙方提供相关的网络服务。乙方应当自行配备.上网的所需设备(如个人 电脑、手机、调制解调器或其他必备上网装置)及所需费用(如上网所支付的与此服务有关的电话费用、网络费用、手机费用等)。</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基于甲方或/和甲方平台所提供的服务的重要性，乙方应同意:</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(1)提供真实、准确、完整的个人信息;</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(2)不断更新个人资料，符合真实、准确、完整的要求。</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三、服务的变更、中断或终止</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1.为了甲方平台的正常运行，甲方或/和甲方平台可以定期或不定期地对甲方平台(包括但不限于平台网站、APP等)或相关的设备进行检修、维护或升级，如因此类情况而造成甲方平台服务在合理时间内的中断，甲方</w:t>
      </w:r>
      <w:proofErr w:type="gramStart"/>
      <w:r w:rsidRPr="009F4A61">
        <w:rPr>
          <w:rFonts w:asciiTheme="minorEastAsia" w:hAnsiTheme="minorEastAsia" w:hint="eastAsia"/>
          <w:sz w:val="28"/>
          <w:szCs w:val="28"/>
        </w:rPr>
        <w:t>不</w:t>
      </w:r>
      <w:proofErr w:type="gramEnd"/>
      <w:r w:rsidRPr="009F4A61">
        <w:rPr>
          <w:rFonts w:asciiTheme="minorEastAsia" w:hAnsiTheme="minorEastAsia" w:hint="eastAsia"/>
          <w:sz w:val="28"/>
          <w:szCs w:val="28"/>
        </w:rPr>
        <w:t>为此承担任何责任。 2.如发生下列任何一种情形，甲方或/和甲方平台可以随时中断或终止向乙方提供甲方平台服务而不对乙方或任何第三方承担任何责任:</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(1)乙方提供的资料不真实;</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(2)乙方违反本协议的有关规定;</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(3)乙方违反《行为守则》的有关规定。</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四、网上登入</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lastRenderedPageBreak/>
        <w:t>1.乙方在使用甲方平台服务时，应当向甲方平台提供真实、准确、完整及最新的个人信息(包括但不限于姓名、身份证号、联系电话、电子邮箱等)，如个人信息有任何变动，必须及时更新;因乙方个人信息不完整、不真实、不准确，则无法使用相关平台服务;因乙方个人信息不完整、不真实、不准确、个人信息未及时更新而产生的一切后果，由乙方自行承担，甲方</w:t>
      </w:r>
      <w:proofErr w:type="gramStart"/>
      <w:r w:rsidRPr="009F4A61">
        <w:rPr>
          <w:rFonts w:asciiTheme="minorEastAsia" w:hAnsiTheme="minorEastAsia" w:hint="eastAsia"/>
          <w:sz w:val="28"/>
          <w:szCs w:val="28"/>
        </w:rPr>
        <w:t>不</w:t>
      </w:r>
      <w:proofErr w:type="gramEnd"/>
      <w:r w:rsidRPr="009F4A61">
        <w:rPr>
          <w:rFonts w:asciiTheme="minorEastAsia" w:hAnsiTheme="minorEastAsia" w:hint="eastAsia"/>
          <w:sz w:val="28"/>
          <w:szCs w:val="28"/>
        </w:rPr>
        <w:t>就此承担任何责任。</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2.乙方在此同意接受甲方或/和甲方平台通过电子邮件或其他方式向乙方发送宣传推广或者其他相关商业信息。</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3.在不对外披露乙方隐私资料的前提下，甲方或/和甲方平台可以对整个用户数据库进行分析并对用户数据库进行商业，上的利用。</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4.登入成为甲方平台用户，应当遵守《全国人大常委会关于加强网络信息保护的决定》。</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5.乙方确认其具有完全民事行为能力，若乙方不满足相应条件、故意隐瞒、冒用第三方身份使用甲方平台服务的，自行承担相关责任;如乙方授权第三方使用甲方平台服务的，甲方将视为乙方本人自己的操作，乙方自行承担因此产生的全部后果;若乙方不具备完全民事行为能力，需由乙方的法定代理人(或监护人)阅读、了解且同意本协议全部条款。</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五、账户管理</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1.乙方应妥善保管登录甲方平台所需的账号及相关数据(以下简称“登录账号”)，对其 登陆账号发生的所有活动和事件负法律责任。</w:t>
      </w:r>
    </w:p>
    <w:p w:rsidR="00A74A00" w:rsidRPr="009F4A61" w:rsidRDefault="009F4A61" w:rsidP="009F4A61">
      <w:pPr>
        <w:rPr>
          <w:rFonts w:asciiTheme="minorEastAsia" w:hAnsiTheme="minorEastAsia"/>
          <w:sz w:val="28"/>
          <w:szCs w:val="28"/>
        </w:rPr>
      </w:pPr>
      <w:r w:rsidRPr="009F4A61">
        <w:rPr>
          <w:rFonts w:asciiTheme="minorEastAsia" w:hAnsiTheme="minorEastAsia" w:hint="eastAsia"/>
          <w:sz w:val="28"/>
          <w:szCs w:val="28"/>
        </w:rPr>
        <w:t>2.乙方不得将登录账号转让或借予第三方使用。如乙方发现其登录账</w:t>
      </w:r>
      <w:r w:rsidRPr="009F4A61">
        <w:rPr>
          <w:rFonts w:asciiTheme="minorEastAsia" w:hAnsiTheme="minorEastAsia" w:hint="eastAsia"/>
          <w:sz w:val="28"/>
          <w:szCs w:val="28"/>
        </w:rPr>
        <w:lastRenderedPageBreak/>
        <w:t>号遭第三方非法使用，应立即通知甲方或/和甲方平台。因黑客行为或乙方的保管疏忽导致登录账号遭第三方非法使用，甲方或/和甲方平台不承担任何责任。</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六、用户隐私制度</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甲方仅收集与乙方使用平台服务相关的个人信息及资料(包括但不限于姓名、身份证号、联系电话、电子邮箱、课程购买记录等)，以助于甲方提供平台服务。基于本条第一款的目的，乙方知悉并确认:甲方可以将乙方的个人信息及资料转交至甲方的成员机构、关联实体及合作伙伴，但上述成员机构、关联实体及合作伙伴应对乙方相关信息保密。</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乙方知悉并确认，乙方勾选“我已阅读并同意签订《用户服务协议》”并以点击确认的形式进行下一步操作的行为或继续使用甲方平台服务即视为乙方认可本条内容，自愿接受条款的约束，乙方同意甲方按照本条约定收集、使用、储存、和分享乙方的相关信息。</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3.尊重和保护乙方隐私是甲方或/和甲方平台的一项基本政策，甲方或/和甲方平台保证不对外公开或向第三方提供乙方的个人资料及乙方在使用课程时存储在甲方或/和甲方平台的非公开内容，但下列情况除外:</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(1)事先获得乙方的明确授权;</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(2)根据有关的法律法规、政府主管部门的要求;</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(3)为保证社会公众、甲方的客户及员工的合法权益所必要且适当;</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(4)作为合并、收购、资产转让或类似交易的一部分而转移;(5)为甲</w:t>
      </w:r>
      <w:r w:rsidRPr="009F4A61">
        <w:rPr>
          <w:rFonts w:asciiTheme="minorEastAsia" w:hAnsiTheme="minorEastAsia" w:hint="eastAsia"/>
          <w:sz w:val="28"/>
          <w:szCs w:val="28"/>
        </w:rPr>
        <w:lastRenderedPageBreak/>
        <w:t>方提供平台服务所必需。</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七、对用户的管理</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1.乙方在使用甲方平台服务过程中，必须遵循以下原则:</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(1)乙方不得委托甲方及其员工对乙方账户进行任何操作，由此引起的一切后果由乙方自负。</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(2)遵守中华人民共和国现行法律、行政法规和其他规范性文件;</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(3)不得为任何非法目的而使用网络服务系统;</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(4)遵守所有甲方平台的网络协议、规定、程序和惯例;</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(5)不得发表、散布、传播任何骚扰性的、中伤他人的、辱骂性的、恐吓性的、庸俗的、淫秽的、教唆他人实施犯罪行为等非法的信息资料;若乙方在甲方平台发表、散布和传播上述信息，甲方平台的系统记录可以作为乙方违反法律的证据;</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(6)不得侵犯其他任何第三方的专利权、著作权、商标权、名誉权或其他任何合法权益;</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(7)不得利用甲方或/和甲方平台服务系统进行任何不利于甲方或/和甲方平台的行为;</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(8)不得窃取或者以其他非法方式获取他人个人信息，不得非法出售或者非法向他人提供个人信息;</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(9)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lastRenderedPageBreak/>
        <w:t>(10)不干扰网络服务。</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2.甲方或/甲方平台可以对乙方使用甲方平台服务情况进行审查和监督，如乙方在使用甲方平台服务时违反任</w:t>
      </w:r>
      <w:proofErr w:type="gramStart"/>
      <w:r w:rsidRPr="009F4A61">
        <w:rPr>
          <w:rFonts w:asciiTheme="minorEastAsia" w:hAnsiTheme="minorEastAsia" w:hint="eastAsia"/>
          <w:sz w:val="28"/>
          <w:szCs w:val="28"/>
        </w:rPr>
        <w:t>一</w:t>
      </w:r>
      <w:proofErr w:type="gramEnd"/>
      <w:r w:rsidRPr="009F4A61">
        <w:rPr>
          <w:rFonts w:asciiTheme="minorEastAsia" w:hAnsiTheme="minorEastAsia" w:hint="eastAsia"/>
          <w:sz w:val="28"/>
          <w:szCs w:val="28"/>
        </w:rPr>
        <w:t>.上述规定，甲方或/和甲方平台可以要求乙方改正或直接采取一切必要的措施(包括但不限于暂停或终止乙方使用甲方平台服务等)以减轻乙方不.</w:t>
      </w:r>
      <w:proofErr w:type="gramStart"/>
      <w:r w:rsidRPr="009F4A61">
        <w:rPr>
          <w:rFonts w:asciiTheme="minorEastAsia" w:hAnsiTheme="minorEastAsia" w:hint="eastAsia"/>
          <w:sz w:val="28"/>
          <w:szCs w:val="28"/>
        </w:rPr>
        <w:t>当行为</w:t>
      </w:r>
      <w:proofErr w:type="gramEnd"/>
      <w:r w:rsidRPr="009F4A61">
        <w:rPr>
          <w:rFonts w:asciiTheme="minorEastAsia" w:hAnsiTheme="minorEastAsia" w:hint="eastAsia"/>
          <w:sz w:val="28"/>
          <w:szCs w:val="28"/>
        </w:rPr>
        <w:t>造成的影响。</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3.甲方或/甲方平台不对乙方所发布信息的删除或储存失败承担任何责任。甲方或/甲方平台可以判定乙方的行为是否符合中华人民共和国法律法规的规定以及本协议的要求，如果乙方违背了中华人民共和国法律法规的规定或服务条款的规定，甲方或/甲方平台有中断对其提供服务的权利。</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4.对于乙方通过甲方平台服务(包括但不限于论坛、BBS、新闻评论、博客、图片、</w:t>
      </w:r>
      <w:proofErr w:type="gramStart"/>
      <w:r w:rsidRPr="009F4A61">
        <w:rPr>
          <w:rFonts w:asciiTheme="minorEastAsia" w:hAnsiTheme="minorEastAsia" w:hint="eastAsia"/>
          <w:sz w:val="28"/>
          <w:szCs w:val="28"/>
        </w:rPr>
        <w:t>网摘等</w:t>
      </w:r>
      <w:proofErr w:type="gramEnd"/>
      <w:r w:rsidRPr="009F4A61">
        <w:rPr>
          <w:rFonts w:asciiTheme="minorEastAsia" w:hAnsiTheme="minorEastAsia" w:hint="eastAsia"/>
          <w:sz w:val="28"/>
          <w:szCs w:val="28"/>
        </w:rPr>
        <w:t>频道).上传到甲方平台 上可公开获取区域的任何内容，乙方同意授予甲方或/甲方平台在全球范围内永久性的、不可撤销的、免费的、非独家的和再许可的权利和许可，甲方或/甲方平台可以使用、复制、修改、改编、出版、翻译、据以创作衍生作品、传播、表演和展示该等内容的全部或部分，和/或将此等内容的全部或部分编入其他任何形式的作品、媒体或技术中。</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5.乙方在使用甲方平台时，应遵守《行为守则》的规定。</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八、网络服务内容</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甲方的网络服务的具体内容由甲方根据实际情况提供。甲方可以随时变更、中断或终止部分或全部网络服务。</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lastRenderedPageBreak/>
        <w:t>九、服务费用</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1.甲方在提供网络服务时，可能会对部分服务收取</w:t>
      </w:r>
      <w:proofErr w:type="gramStart"/>
      <w:r w:rsidRPr="009F4A61">
        <w:rPr>
          <w:rFonts w:asciiTheme="minorEastAsia" w:hAnsiTheme="minorEastAsia" w:hint="eastAsia"/>
          <w:sz w:val="28"/>
          <w:szCs w:val="28"/>
        </w:rPr>
        <w:t>一</w:t>
      </w:r>
      <w:proofErr w:type="gramEnd"/>
      <w:r w:rsidRPr="009F4A61">
        <w:rPr>
          <w:rFonts w:asciiTheme="minorEastAsia" w:hAnsiTheme="minorEastAsia" w:hint="eastAsia"/>
          <w:sz w:val="28"/>
          <w:szCs w:val="28"/>
        </w:rPr>
        <w:t>-定的费用。在此情况下，甲方在相关页面上做明确的提示。如乙方拒绝支付该等费用，则不能使用相关的网络服务。</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2.甲方可以就其提供的网络服务制定、变更及豁免相关服务费用，具体费用以乙方使用相关网络服务时甲方平台或产品页面.上所列的收费方式公告或乙方与甲方达成的其他书面协议为准。</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十、链接</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甲方平台内可能设有通往其他网站和网页的链接，但这些网站和网页并非由甲方或/和甲方平台经营或控制，甲方或/和甲方平台不承担责任。乙方启动任何此类链接或网页，离开甲方平台进入其他网站或网页，所有风险自负，甲方或/和甲方平台不承担一切责任和债务。</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十一、免责声明</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乙方同意对甲方平台服务的使用承担全部风险，并对因其使用甲方平台服务而产生的一切后果承担全部风险，甲方对乙方不作任何类型的担保，也不承担任何责任。甲方</w:t>
      </w:r>
      <w:proofErr w:type="gramStart"/>
      <w:r w:rsidRPr="009F4A61">
        <w:rPr>
          <w:rFonts w:asciiTheme="minorEastAsia" w:hAnsiTheme="minorEastAsia" w:hint="eastAsia"/>
          <w:sz w:val="28"/>
          <w:szCs w:val="28"/>
        </w:rPr>
        <w:t>不</w:t>
      </w:r>
      <w:proofErr w:type="gramEnd"/>
      <w:r w:rsidRPr="009F4A61">
        <w:rPr>
          <w:rFonts w:asciiTheme="minorEastAsia" w:hAnsiTheme="minorEastAsia" w:hint="eastAsia"/>
          <w:sz w:val="28"/>
          <w:szCs w:val="28"/>
        </w:rPr>
        <w:t>担保网络服务一定能满足乙方的要求，也</w:t>
      </w:r>
      <w:proofErr w:type="gramStart"/>
      <w:r w:rsidRPr="009F4A61">
        <w:rPr>
          <w:rFonts w:asciiTheme="minorEastAsia" w:hAnsiTheme="minorEastAsia" w:hint="eastAsia"/>
          <w:sz w:val="28"/>
          <w:szCs w:val="28"/>
        </w:rPr>
        <w:t>不</w:t>
      </w:r>
      <w:proofErr w:type="gramEnd"/>
      <w:r w:rsidRPr="009F4A61">
        <w:rPr>
          <w:rFonts w:asciiTheme="minorEastAsia" w:hAnsiTheme="minorEastAsia" w:hint="eastAsia"/>
          <w:sz w:val="28"/>
          <w:szCs w:val="28"/>
        </w:rPr>
        <w:t>担保网络服务不会中断，对服务的及时性、安全性、准确性均不作担保。对于因不可抗力、甲方不能避免或控制的原因造成的网络服务中断或其它缺陷，甲方不承担任何责任，但将尽力减少因此给乙方造成的损失和影响。</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甲方平台内所涉及的任何内容以及任何操作仅供乙方参考和学习使用，不构成投资建议，不具有任何投资咨询信息性质，不构成对包括</w:t>
      </w:r>
      <w:r w:rsidRPr="009F4A61">
        <w:rPr>
          <w:rFonts w:asciiTheme="minorEastAsia" w:hAnsiTheme="minorEastAsia" w:hint="eastAsia"/>
          <w:sz w:val="28"/>
          <w:szCs w:val="28"/>
        </w:rPr>
        <w:lastRenderedPageBreak/>
        <w:t>但不限于股票、债券、期货、期权等任何金融产品的收购、购买、认购、抛售或持有的要约、要约邀请或承诺，不应成为乙方做出任何投资或其他决定的依据，甲方或/和甲方平台不承诺乙方获得投资收益，也不与乙方约定分享投资收益或分担投资损失，乙方已充分了解其合法合</w:t>
      </w:r>
      <w:proofErr w:type="gramStart"/>
      <w:r w:rsidRPr="009F4A61">
        <w:rPr>
          <w:rFonts w:asciiTheme="minorEastAsia" w:hAnsiTheme="minorEastAsia" w:hint="eastAsia"/>
          <w:sz w:val="28"/>
          <w:szCs w:val="28"/>
        </w:rPr>
        <w:t>规</w:t>
      </w:r>
      <w:proofErr w:type="gramEnd"/>
      <w:r w:rsidRPr="009F4A61">
        <w:rPr>
          <w:rFonts w:asciiTheme="minorEastAsia" w:hAnsiTheme="minorEastAsia" w:hint="eastAsia"/>
          <w:sz w:val="28"/>
          <w:szCs w:val="28"/>
        </w:rPr>
        <w:t>性，甲方或/和甲方平台不作任何担保。乙方应自主做出投资决策，乙方应自行承担相应的投资风险和损失。</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乙方应了解证券、期货等金融市场的内涵和基本规则，甲方提供的所有数据与信息仅供乙方参考，乙方应自主做出投资决策并自行承担投资风险。</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证券、期货等金融市场具有较强的风险，甲方不能保证乙方盈利，也不承诺乙方的投资不遭受损失，甲方不对乙方任何的投资决策和投资行为负责。</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十二、违约赔偿</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1.如因甲方违反有关法律、法规或本协议项下的任何条款而给乙方造成损失，甲方应当承担由此造成的损害赔偿责任。</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2.乙方应当保障和维护甲方或/和甲方平台及任何其他用户的利益，如因乙方违反有关法律、法规或本协议项下的任何条款而给甲方或/和甲方平台及其他用户造成损失，乙方应当承担由此造成的损害赔偿责任。</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3.甲方或/和甲方平台对乙方使用甲方平台服务所产生的任何直接、间接、偶然、特殊及继起的损害不负责任，这些损害可能来自:不正当使用网络服务、在网上购买商品或进行同类型服务、在网上进行交</w:t>
      </w:r>
      <w:r w:rsidRPr="009F4A61">
        <w:rPr>
          <w:rFonts w:asciiTheme="minorEastAsia" w:hAnsiTheme="minorEastAsia" w:hint="eastAsia"/>
          <w:sz w:val="28"/>
          <w:szCs w:val="28"/>
        </w:rPr>
        <w:lastRenderedPageBreak/>
        <w:t>易、非法使用网络服务或乙方传送的信息有所变动等。</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十三、侵权责任</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乙方利用网络侵害他人民事权益的，应当承担侵权责任。乙方利用甲方或/和甲方平台实施侵权行为的，被侵权人可以通知甲方或/和甲方平台采取删除、屏蔽、断开链接等必要措施。</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十四、知识产权</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甲方平台(包括但不限于平台软件的结构、组织、代码及软件中所含的图像、照片、动画、录像、录音、音乐、文字和附加程序)、附随的印刷材料、及平台任何复制品、副本的著作权,均由甲方拥有。</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乙方勾选“我已阅读并同意签订《用户服务协议》”并以点击确认的形式进行下一步操作，即表明乙方主动将其在任何时间段在甲方平台发表的任何形式的信息的著作财产权，包括并不限于:复制权、发行权、出租权、展览权、表演权、放映权、广播权、信息网络传播权、摄制权、改编权、翻译权、汇编权以及应当由著作权人享有的其他可转让权利无偿独家转让给甲方所有,同时表明乙方许可甲方可以就任何主体侵权而单独提起诉讼，并获得全部赔偿。</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本协议已经构成《著作权法》第二十五条所规定的书面协议，其效力及于乙方在甲方平台发布的任何受著作权法保护的作品内容，无论该内容形成于本协议签订前还是本协议签订后。</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本协议对乙方使用甲方平台服务的授权并不意味着著作权人对其享有的知识产权也进行了转让或进行独家授权使用。</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十五、不可抗力</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lastRenderedPageBreak/>
        <w:t>1.不可抗力:指不能预见、不能克服、不能避免的客观事件，包括但不限于自然灾害如洪水、地震、瘟疫流行和风暴等，社会事件如战争、动乱、政府行为、国家政策变动等，罢工，网络通讯中断/故障，黑客攻击，电力故障等。</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 xml:space="preserve">2.因不可抗力、下 </w:t>
      </w:r>
      <w:proofErr w:type="gramStart"/>
      <w:r w:rsidRPr="009F4A61">
        <w:rPr>
          <w:rFonts w:asciiTheme="minorEastAsia" w:hAnsiTheme="minorEastAsia" w:hint="eastAsia"/>
          <w:sz w:val="28"/>
          <w:szCs w:val="28"/>
        </w:rPr>
        <w:t>列不可</w:t>
      </w:r>
      <w:proofErr w:type="gramEnd"/>
      <w:r w:rsidRPr="009F4A61">
        <w:rPr>
          <w:rFonts w:asciiTheme="minorEastAsia" w:hAnsiTheme="minorEastAsia" w:hint="eastAsia"/>
          <w:sz w:val="28"/>
          <w:szCs w:val="28"/>
        </w:rPr>
        <w:t>控制情形造成的平台服务中断、受阻及其它缺陷，甲方不承担任何责任，但将尽力减少因此而给乙方造成的损失和影响，但是由此给乙方造成的损失，甲方不承担任何责任:</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出现第三方蓄意破坏、技术发展限制、政府禁令、监管机构要求、病毒、木马、黑客/恶意程序攻击、网络拥堵、系统不稳定、系统或设备故障、通讯故障、信息源异常、卫星传输线路故障、银行原因、支付通道原因、第三</w:t>
      </w:r>
      <w:proofErr w:type="gramStart"/>
      <w:r w:rsidRPr="009F4A61">
        <w:rPr>
          <w:rFonts w:asciiTheme="minorEastAsia" w:hAnsiTheme="minorEastAsia" w:hint="eastAsia"/>
          <w:sz w:val="28"/>
          <w:szCs w:val="28"/>
        </w:rPr>
        <w:t>方服务</w:t>
      </w:r>
      <w:proofErr w:type="gramEnd"/>
      <w:r w:rsidRPr="009F4A61">
        <w:rPr>
          <w:rFonts w:asciiTheme="minorEastAsia" w:hAnsiTheme="minorEastAsia" w:hint="eastAsia"/>
          <w:sz w:val="28"/>
          <w:szCs w:val="28"/>
        </w:rPr>
        <w:t>瑕疵等;</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(2)乙方的电脑软件、系统、硬件、卫星传输线路故障、通信线路出现故障; .</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(3)乙方操作不当;</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(4)乙方通过非甲方授权的方式使用课程、平台服务;(5)其他甲方不能控制的原因造成的情形。</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十六、适用法律和争议解决</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1.有关本协议的签订和履行而产生的任何争议及对本协议项下条款的解释，均适用中华人民共和国法律法规(为本协议之目的，在此不包括香港、澳门]特别行政区及台湾地区法律法规)，并按,其解释。</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2.因本协议引起或与本协议有关的一切争议，双方均应友好协商解决;如不能解决，由甲方住所地人民法院管辖。</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lastRenderedPageBreak/>
        <w:t>3.协商或诉讼期间，双方应本着诚信原则继续履行本协议无争议部分。双方为诉讼而实际支付的费用(包括但不限于诉讼费用、律师费)由败诉方承担。</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十七、其他规定</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(1)乙方的电脑软件、系统、硬件、卫星传输线路故障、通信线路出现故障;</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(2)乙方操作不当;</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(3)乙方通过非甲方授权的方式使用课程、平台服务;(5)其他甲方不能控制的原因造成的情形。</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十八、适用法律和争议解决</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1.有关本协议的签订和履行而产生的任何争议及对本协议项下条款的解释，均适用中华人民共和国法律法规(为本协议之目的，在此不包括香港、澳门特别行政区及台湾地区法律法规)，并按其解释。</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2.因本协议引起或与本协议有关的</w:t>
      </w:r>
      <w:proofErr w:type="gramStart"/>
      <w:r w:rsidRPr="009F4A61">
        <w:rPr>
          <w:rFonts w:asciiTheme="minorEastAsia" w:hAnsiTheme="minorEastAsia" w:hint="eastAsia"/>
          <w:sz w:val="28"/>
          <w:szCs w:val="28"/>
        </w:rPr>
        <w:t>一</w:t>
      </w:r>
      <w:proofErr w:type="gramEnd"/>
      <w:r w:rsidRPr="009F4A61">
        <w:rPr>
          <w:rFonts w:asciiTheme="minorEastAsia" w:hAnsiTheme="minorEastAsia" w:hint="eastAsia"/>
          <w:sz w:val="28"/>
          <w:szCs w:val="28"/>
        </w:rPr>
        <w:t>-切争议，双方均应友好协商解决;如不能解决，由甲方住所地人民法院管辖。</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3.协商或诉讼期间，双方应本着诚信原则继续履行本协议无争议部分。双方为诉讼而实际支付的费用(包括但不限于诉讼费用、律师费)由败诉方承担。十七、其他规定</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1.本协议以电子合同进行签订，乙方勾选“我已阅读并同意签订《用户服务协议》”并以点击确认的形式进行下一步操作，即为生效。</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2.本协议原件与电子协议具有同等法律效力。</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3.如本协议中的任何条款无论因何种原因完全或部分无效或不具有</w:t>
      </w:r>
      <w:r w:rsidRPr="009F4A61">
        <w:rPr>
          <w:rFonts w:asciiTheme="minorEastAsia" w:hAnsiTheme="minorEastAsia" w:hint="eastAsia"/>
          <w:sz w:val="28"/>
          <w:szCs w:val="28"/>
        </w:rPr>
        <w:lastRenderedPageBreak/>
        <w:t>执行力，本协议的其余条款仍应有</w:t>
      </w:r>
      <w:proofErr w:type="gramStart"/>
      <w:r w:rsidRPr="009F4A61">
        <w:rPr>
          <w:rFonts w:asciiTheme="minorEastAsia" w:hAnsiTheme="minorEastAsia" w:hint="eastAsia"/>
          <w:sz w:val="28"/>
          <w:szCs w:val="28"/>
        </w:rPr>
        <w:t>效</w:t>
      </w:r>
      <w:proofErr w:type="gramEnd"/>
      <w:r w:rsidRPr="009F4A61">
        <w:rPr>
          <w:rFonts w:asciiTheme="minorEastAsia" w:hAnsiTheme="minorEastAsia" w:hint="eastAsia"/>
          <w:sz w:val="28"/>
          <w:szCs w:val="28"/>
        </w:rPr>
        <w:t>并且有约束力。</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4.凡乙方以任何方式直接或间接使用甲方平台服务，视为自愿接受本协议条款的约束。</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5.本协议条款中的标题仅为方便而设，在解释本协议条款时应被忽略。</w:t>
      </w:r>
    </w:p>
    <w:p w:rsidR="009F4A61" w:rsidRPr="009F4A61" w:rsidRDefault="009F4A61" w:rsidP="009F4A61">
      <w:pPr>
        <w:rPr>
          <w:rFonts w:asciiTheme="minorEastAsia" w:hAnsiTheme="minorEastAsia" w:hint="eastAsia"/>
          <w:sz w:val="28"/>
          <w:szCs w:val="28"/>
        </w:rPr>
      </w:pPr>
      <w:r w:rsidRPr="009F4A61">
        <w:rPr>
          <w:rFonts w:asciiTheme="minorEastAsia" w:hAnsiTheme="minorEastAsia" w:hint="eastAsia"/>
          <w:sz w:val="28"/>
          <w:szCs w:val="28"/>
        </w:rPr>
        <w:t>6.甲方提供的各项网络服务的所有权、运营权和最终解释权归甲方所有。</w:t>
      </w:r>
      <w:bookmarkStart w:id="0" w:name="_GoBack"/>
      <w:bookmarkEnd w:id="0"/>
    </w:p>
    <w:sectPr w:rsidR="009F4A61" w:rsidRPr="009F4A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61"/>
    <w:rsid w:val="009F4A61"/>
    <w:rsid w:val="00A74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811F2-25B5-4D33-AF6F-04486C6D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906</Words>
  <Characters>5167</Characters>
  <Application>Microsoft Office Word</Application>
  <DocSecurity>0</DocSecurity>
  <Lines>43</Lines>
  <Paragraphs>12</Paragraphs>
  <ScaleCrop>false</ScaleCrop>
  <Company>Win10NeT.COM</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2019-07-09T02:29:00Z</dcterms:created>
  <dcterms:modified xsi:type="dcterms:W3CDTF">2019-07-09T02:32:00Z</dcterms:modified>
</cp:coreProperties>
</file>