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:rsidTr="00C825B8">
        <w:tc>
          <w:tcPr>
            <w:tcW w:w="1384" w:type="dxa"/>
          </w:tcPr>
          <w:p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:rsidR="00D3509E" w:rsidRPr="00FE3E91" w:rsidRDefault="00D3509E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:rsidR="00106B22" w:rsidRDefault="00106B22" w:rsidP="00106B22">
      <w:pPr>
        <w:rPr>
          <w:i/>
        </w:rPr>
      </w:pPr>
    </w:p>
    <w:p w:rsidR="00FE3E91" w:rsidRDefault="00FE3E91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AB448D" w:rsidRPr="00EC3694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EC3694" w:rsidRPr="00EC3694">
        <w:rPr>
          <w:b/>
          <w:sz w:val="40"/>
          <w:szCs w:val="22"/>
        </w:rPr>
        <w:t>2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 w:rsidR="00153E30">
        <w:rPr>
          <w:b/>
          <w:sz w:val="40"/>
          <w:szCs w:val="22"/>
        </w:rPr>
        <w:t xml:space="preserve">Метод </w:t>
      </w:r>
      <w:r w:rsidR="00EC3694">
        <w:rPr>
          <w:b/>
          <w:sz w:val="40"/>
          <w:szCs w:val="22"/>
        </w:rPr>
        <w:t>золотого сечения</w:t>
      </w:r>
      <w:r w:rsidRPr="00973326">
        <w:rPr>
          <w:b/>
          <w:sz w:val="40"/>
          <w:szCs w:val="22"/>
        </w:rPr>
        <w:t>»</w:t>
      </w:r>
    </w:p>
    <w:p w:rsidR="00D3509E" w:rsidRPr="00AB448D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Вариант 10</w:t>
      </w:r>
    </w:p>
    <w:p w:rsidR="00D3509E" w:rsidRDefault="00D3509E" w:rsidP="00AB448D">
      <w:pPr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</w:t>
      </w:r>
      <w:r w:rsidR="00153E30">
        <w:rPr>
          <w:u w:val="single"/>
        </w:rPr>
        <w:t>2</w:t>
      </w:r>
      <w:r w:rsidR="00D3509E" w:rsidRPr="00D3509E">
        <w:rPr>
          <w:u w:val="single"/>
        </w:rPr>
        <w:t>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proofErr w:type="gramStart"/>
      <w:r w:rsidR="00F35635">
        <w:tab/>
      </w:r>
      <w:r w:rsidR="00F35635" w:rsidRPr="000430F0">
        <w:rPr>
          <w:b/>
        </w:rPr>
        <w:t xml:space="preserve">  _</w:t>
      </w:r>
      <w:proofErr w:type="gramEnd"/>
      <w:r w:rsidR="00F35635" w:rsidRPr="000430F0">
        <w:rPr>
          <w:b/>
        </w:rPr>
        <w:t>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Pr="00153E30" w:rsidRDefault="00106B22" w:rsidP="00153E30">
      <w:pPr>
        <w:pStyle w:val="ae"/>
        <w:numPr>
          <w:ilvl w:val="0"/>
          <w:numId w:val="19"/>
        </w:numPr>
        <w:jc w:val="center"/>
        <w:rPr>
          <w:i/>
          <w:sz w:val="28"/>
        </w:rPr>
      </w:pPr>
      <w:r w:rsidRPr="00153E30">
        <w:rPr>
          <w:i/>
          <w:sz w:val="28"/>
        </w:rPr>
        <w:t>г.</w:t>
      </w:r>
    </w:p>
    <w:p w:rsidR="00153E30" w:rsidRDefault="00D3509E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</w:t>
      </w:r>
    </w:p>
    <w:p w:rsidR="00153E30" w:rsidRDefault="00153E30" w:rsidP="003A2E3F">
      <w:pPr>
        <w:spacing w:before="240" w:after="240" w:line="360" w:lineRule="auto"/>
        <w:ind w:left="426"/>
        <w:jc w:val="both"/>
        <w:rPr>
          <w:sz w:val="28"/>
          <w:szCs w:val="22"/>
        </w:rPr>
      </w:pPr>
      <w:r>
        <w:rPr>
          <w:sz w:val="28"/>
          <w:szCs w:val="22"/>
        </w:rPr>
        <w:t>Общий вид задачи оптимизации:</w:t>
      </w:r>
    </w:p>
    <w:p w:rsidR="00153E30" w:rsidRPr="007E1C14" w:rsidRDefault="00B8074B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extr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eqArr>
            </m:e>
          </m:d>
        </m:oMath>
      </m:oMathPara>
    </w:p>
    <w:p w:rsidR="003A2E3F" w:rsidRDefault="003A2E3F" w:rsidP="003A2E3F">
      <w:p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f: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AE"/>
        </m:r>
        <m:r>
          <m:rPr>
            <m:sty m:val="p"/>
          </m:rPr>
          <w:rPr>
            <w:rFonts w:ascii="Cambria Math" w:hAnsi="Cambria Math"/>
            <w:sz w:val="28"/>
          </w:rPr>
          <m:t xml:space="preserve"> R</m:t>
        </m:r>
      </m:oMath>
      <w:r w:rsidRPr="00986E6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>
        <w:rPr>
          <w:sz w:val="28"/>
        </w:rPr>
        <w:t>.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в данной задаче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=[a, b]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Pr="003A2E3F">
        <w:rPr>
          <w:sz w:val="28"/>
        </w:rPr>
        <w:t xml:space="preserve">, </w:t>
      </w:r>
      <w:r>
        <w:rPr>
          <w:sz w:val="28"/>
        </w:rPr>
        <w:t xml:space="preserve">то соответствующая задача называется задачей одномерной оптимизации. 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Задача одномерной минимизации имеет вид:</w:t>
      </w:r>
    </w:p>
    <w:p w:rsidR="003A2E3F" w:rsidRPr="007E1C14" w:rsidRDefault="00B8074B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w:rPr>
                      <w:rFonts w:ascii="Cambria Math" w:hAnsi="Cambria Math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] </m:t>
                  </m:r>
                </m:e>
              </m:eqArr>
            </m:e>
          </m:d>
        </m:oMath>
      </m:oMathPara>
    </w:p>
    <w:p w:rsidR="007C4D6F" w:rsidRPr="00153E30" w:rsidRDefault="007C4D6F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153E30">
        <w:rPr>
          <w:b/>
          <w:sz w:val="28"/>
          <w:szCs w:val="22"/>
        </w:rPr>
        <w:t>Исходные данные</w:t>
      </w:r>
      <w:r w:rsidR="003435A6" w:rsidRPr="00153E30">
        <w:rPr>
          <w:b/>
          <w:sz w:val="28"/>
          <w:szCs w:val="22"/>
        </w:rPr>
        <w:t xml:space="preserve"> варианта</w:t>
      </w:r>
    </w:p>
    <w:p w:rsidR="007C4D6F" w:rsidRDefault="003A2E3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Целевая функция </w:t>
      </w:r>
      <w:r w:rsidRPr="003A2E3F">
        <w:rPr>
          <w:i/>
          <w:sz w:val="28"/>
          <w:szCs w:val="22"/>
          <w:lang w:val="en-US"/>
        </w:rPr>
        <w:t>f</w:t>
      </w:r>
      <w:r w:rsidR="007C4D6F">
        <w:rPr>
          <w:sz w:val="28"/>
          <w:szCs w:val="22"/>
        </w:rPr>
        <w:t>:</w:t>
      </w:r>
    </w:p>
    <w:p w:rsidR="007C4D6F" w:rsidRPr="007E1C14" w:rsidRDefault="003A2E3F" w:rsidP="007E1C1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+3 -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1/3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+1.2</m:t>
          </m:r>
        </m:oMath>
      </m:oMathPara>
    </w:p>
    <w:p w:rsidR="00E502BD" w:rsidRPr="007E1C14" w:rsidRDefault="007E1C14" w:rsidP="00AC5DA1">
      <w:pPr>
        <w:spacing w:before="240"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 = 0, b = 1.</w:t>
      </w:r>
    </w:p>
    <w:p w:rsidR="00AC5DA1" w:rsidRDefault="007E1C14" w:rsidP="00AC5DA1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Метод </w:t>
      </w:r>
      <w:r w:rsidR="00EC3694">
        <w:rPr>
          <w:b/>
          <w:sz w:val="28"/>
          <w:szCs w:val="22"/>
        </w:rPr>
        <w:t>золотого сечения</w:t>
      </w:r>
    </w:p>
    <w:p w:rsidR="00E25401" w:rsidRPr="009C589D" w:rsidRDefault="009C589D" w:rsidP="009C58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золотого сечения построен так, чтобы уменьшить число обращений к целевой функции. Для этого пробные точки на каждой итерации выбираются таким образом, чтобы одна из них стала пробной точкой на следующей итерации. </w:t>
      </w:r>
      <w:r w:rsidR="00E25401" w:rsidRPr="009C589D">
        <w:rPr>
          <w:sz w:val="28"/>
        </w:rPr>
        <w:t xml:space="preserve">Схема </w:t>
      </w:r>
      <w:r w:rsidRPr="009C589D">
        <w:rPr>
          <w:sz w:val="28"/>
        </w:rPr>
        <w:t>алгоритма метода золотого сечения приведена на рисунке 1.</w:t>
      </w:r>
    </w:p>
    <w:p w:rsidR="00E502BD" w:rsidRDefault="00E25401" w:rsidP="00364B74">
      <w:pPr>
        <w:pStyle w:val="ae"/>
        <w:spacing w:before="240" w:line="360" w:lineRule="auto"/>
        <w:ind w:left="426"/>
        <w:jc w:val="center"/>
        <w:rPr>
          <w:sz w:val="2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55870" cy="885397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7" cy="886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74" w:rsidRPr="00364B74" w:rsidRDefault="00364B74" w:rsidP="00364B74">
      <w:pPr>
        <w:pStyle w:val="ae"/>
        <w:spacing w:before="240" w:line="360" w:lineRule="auto"/>
        <w:ind w:left="426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 – Схема </w:t>
      </w:r>
      <w:r w:rsidR="00A17D52">
        <w:rPr>
          <w:sz w:val="28"/>
          <w:szCs w:val="22"/>
        </w:rPr>
        <w:t>метода золотого сечения</w:t>
      </w:r>
      <w:r>
        <w:rPr>
          <w:sz w:val="28"/>
          <w:szCs w:val="22"/>
        </w:rPr>
        <w:t>.</w:t>
      </w:r>
    </w:p>
    <w:p w:rsidR="003F77A4" w:rsidRDefault="00095416" w:rsidP="0009541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lastRenderedPageBreak/>
        <w:t>Текст программы</w:t>
      </w:r>
    </w:p>
    <w:p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Код разработанной программной реализации </w:t>
      </w:r>
      <w:r w:rsidR="007E1C14">
        <w:rPr>
          <w:sz w:val="28"/>
          <w:szCs w:val="22"/>
        </w:rPr>
        <w:t xml:space="preserve">метода </w:t>
      </w:r>
      <w:r w:rsidR="00376E4A">
        <w:rPr>
          <w:sz w:val="28"/>
          <w:szCs w:val="22"/>
        </w:rPr>
        <w:t>золотого сечения</w:t>
      </w:r>
      <w:r>
        <w:rPr>
          <w:sz w:val="28"/>
          <w:szCs w:val="22"/>
        </w:rPr>
        <w:t xml:space="preserve"> приведен в листинг</w:t>
      </w:r>
      <w:r w:rsidR="007E1C14">
        <w:rPr>
          <w:sz w:val="28"/>
          <w:szCs w:val="22"/>
        </w:rPr>
        <w:t>е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>
        <w:rPr>
          <w:sz w:val="28"/>
          <w:szCs w:val="22"/>
        </w:rPr>
        <w:t>.</w:t>
      </w:r>
    </w:p>
    <w:p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>
        <w:rPr>
          <w:sz w:val="28"/>
          <w:szCs w:val="22"/>
        </w:rPr>
        <w:t>класса, реализующего</w:t>
      </w:r>
      <w:r w:rsidR="007E1C14">
        <w:rPr>
          <w:sz w:val="28"/>
          <w:szCs w:val="22"/>
        </w:rPr>
        <w:t xml:space="preserve"> метод поразрядного поиска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542CA" w:rsidRPr="00C542CA" w:rsidTr="00C542CA">
        <w:tc>
          <w:tcPr>
            <w:tcW w:w="9629" w:type="dxa"/>
          </w:tcPr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classdef</w:t>
            </w:r>
            <w:proofErr w:type="spellEnd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</w:t>
            </w:r>
            <w:proofErr w:type="spellEnd"/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properties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Constant)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Eps </w:t>
            </w:r>
            <w:r w:rsidRPr="00C542CA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(1,1) double 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= 0.000001;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Tau </w:t>
            </w:r>
            <w:r w:rsidRPr="00C542CA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(1,1) double 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= 0.61803;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methods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Static)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[X, F, A_S, B_S] = </w:t>
            </w:r>
            <w:proofErr w:type="gramStart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Solve(</w:t>
            </w:r>
            <w:proofErr w:type="gramEnd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a, b, f)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a </w:t>
            </w:r>
            <w:r w:rsidRPr="00C542CA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(1,1) double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b </w:t>
            </w:r>
            <w:r w:rsidRPr="00C542CA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(1,1) double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 </w:t>
            </w:r>
            <w:proofErr w:type="spellStart"/>
            <w:r w:rsidRPr="00C542CA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function_handle</w:t>
            </w:r>
            <w:proofErr w:type="spellEnd"/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A_S = [];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B_S = [];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l = b - a;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b - </w:t>
            </w:r>
            <w:proofErr w:type="spellStart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GoldenRatio.Tau</w:t>
            </w:r>
            <w:proofErr w:type="spellEnd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* l; </w:t>
            </w:r>
          </w:p>
          <w:p w:rsidR="00C542CA" w:rsidRPr="00C542CA" w:rsidRDefault="00C542CA" w:rsidP="00376E4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x2 = a + </w:t>
            </w:r>
            <w:proofErr w:type="spellStart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GoldenRatio.Tau</w:t>
            </w:r>
            <w:proofErr w:type="spellEnd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* l;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f1 = f(x1);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f2 = f(x2);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true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A_S = [A_S, a];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B_S = [B_S, b];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(f1 &gt;= f2)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a = x1;</w:t>
            </w:r>
          </w:p>
          <w:p w:rsidR="00C542CA" w:rsidRPr="00C542CA" w:rsidRDefault="00C542CA" w:rsidP="00376E4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l = b - a;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x1 = x2; </w:t>
            </w:r>
          </w:p>
          <w:p w:rsidR="00C542CA" w:rsidRPr="00C542CA" w:rsidRDefault="00C542CA" w:rsidP="00376E4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f1 = f2;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x2 = a + </w:t>
            </w:r>
            <w:proofErr w:type="spellStart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GoldenRatio.Tau</w:t>
            </w:r>
            <w:proofErr w:type="spellEnd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* l;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f2 = f(x2);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 = x2;</w:t>
            </w:r>
          </w:p>
          <w:p w:rsidR="00C542CA" w:rsidRPr="00C542CA" w:rsidRDefault="00C542CA" w:rsidP="00376E4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l = b - a;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x2 = x1;</w:t>
            </w:r>
          </w:p>
          <w:p w:rsidR="00C542CA" w:rsidRPr="00C542CA" w:rsidRDefault="00C542CA" w:rsidP="00376E4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f2 = f1;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x1 = b - </w:t>
            </w:r>
            <w:proofErr w:type="spellStart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GoldenRatio.Tau</w:t>
            </w:r>
            <w:proofErr w:type="spellEnd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* l;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f1 = f(x1);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(l &lt; 2 * </w:t>
            </w:r>
            <w:proofErr w:type="spellStart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GoldenRatio.Eps</w:t>
            </w:r>
            <w:proofErr w:type="spellEnd"/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 = (a + b) / 2.0;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 = f(X);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C542CA" w:rsidRPr="00C542CA" w:rsidRDefault="00C542CA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C542CA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</w:tc>
      </w:tr>
    </w:tbl>
    <w:p w:rsidR="003435A6" w:rsidRPr="00C542CA" w:rsidRDefault="003435A6" w:rsidP="00364B74">
      <w:pPr>
        <w:spacing w:line="360" w:lineRule="auto"/>
        <w:rPr>
          <w:b/>
          <w:sz w:val="28"/>
          <w:szCs w:val="22"/>
          <w:lang w:val="en-US"/>
        </w:rPr>
      </w:pPr>
    </w:p>
    <w:p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lastRenderedPageBreak/>
        <w:t>Результаты расчётов</w:t>
      </w:r>
    </w:p>
    <w:p w:rsidR="009A1644" w:rsidRPr="00EC3694" w:rsidRDefault="00DF11FC" w:rsidP="009A1644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Результаты расчетов </w:t>
      </w:r>
      <w:r w:rsidR="009A1644">
        <w:rPr>
          <w:sz w:val="28"/>
          <w:szCs w:val="22"/>
        </w:rPr>
        <w:t xml:space="preserve">для задачи одномерной минимизации в соответствии с индивидуальным вариантом для различных значений </w:t>
      </w:r>
      <w:r w:rsidR="009A1644" w:rsidRPr="009A1644">
        <w:rPr>
          <w:i/>
          <w:sz w:val="28"/>
          <w:szCs w:val="28"/>
        </w:rPr>
        <w:t>ε</w:t>
      </w:r>
      <w:r w:rsidR="009A1644">
        <w:rPr>
          <w:sz w:val="28"/>
          <w:szCs w:val="22"/>
        </w:rPr>
        <w:t xml:space="preserve"> приведены ниже в таблице 1</w:t>
      </w:r>
      <w:r>
        <w:rPr>
          <w:sz w:val="28"/>
          <w:szCs w:val="22"/>
        </w:rPr>
        <w:t>.</w:t>
      </w:r>
    </w:p>
    <w:p w:rsidR="009A1644" w:rsidRDefault="009A1644" w:rsidP="009A1644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Таблица 1. Результаты расчетов для задачи индивидуального варианта.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:rsidR="003A5FED" w:rsidRPr="00C436FE" w:rsidRDefault="00C436FE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9</w:t>
            </w:r>
          </w:p>
        </w:tc>
        <w:tc>
          <w:tcPr>
            <w:tcW w:w="2268" w:type="dxa"/>
          </w:tcPr>
          <w:p w:rsidR="003A5FED" w:rsidRDefault="00C436FE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C436FE">
              <w:rPr>
                <w:sz w:val="28"/>
                <w:szCs w:val="22"/>
              </w:rPr>
              <w:t>0.7016</w:t>
            </w:r>
          </w:p>
        </w:tc>
        <w:tc>
          <w:tcPr>
            <w:tcW w:w="2404" w:type="dxa"/>
          </w:tcPr>
          <w:p w:rsidR="003A5FED" w:rsidRDefault="00C436FE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C436FE">
              <w:rPr>
                <w:sz w:val="28"/>
                <w:szCs w:val="22"/>
              </w:rPr>
              <w:t>-0.4652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:rsidR="003A5FED" w:rsidRPr="00C436FE" w:rsidRDefault="00C436FE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18</w:t>
            </w:r>
          </w:p>
        </w:tc>
        <w:tc>
          <w:tcPr>
            <w:tcW w:w="2268" w:type="dxa"/>
          </w:tcPr>
          <w:p w:rsidR="003A5FED" w:rsidRDefault="00C436FE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C436FE">
              <w:rPr>
                <w:sz w:val="28"/>
                <w:szCs w:val="22"/>
              </w:rPr>
              <w:t>0.7055</w:t>
            </w:r>
          </w:p>
        </w:tc>
        <w:tc>
          <w:tcPr>
            <w:tcW w:w="2404" w:type="dxa"/>
          </w:tcPr>
          <w:p w:rsidR="003A5FED" w:rsidRDefault="00C436FE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C436FE">
              <w:rPr>
                <w:sz w:val="28"/>
                <w:szCs w:val="22"/>
              </w:rPr>
              <w:t>-0.4653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:rsidR="003A5FED" w:rsidRPr="00C436FE" w:rsidRDefault="00C436FE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28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0.7055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-0.4653</w:t>
            </w:r>
          </w:p>
        </w:tc>
      </w:tr>
    </w:tbl>
    <w:p w:rsidR="003A5FED" w:rsidRDefault="003A5FED" w:rsidP="008460C0">
      <w:pPr>
        <w:spacing w:before="240" w:line="360" w:lineRule="auto"/>
        <w:ind w:firstLine="709"/>
        <w:jc w:val="both"/>
        <w:rPr>
          <w:sz w:val="28"/>
          <w:szCs w:val="22"/>
        </w:rPr>
      </w:pPr>
      <w:bookmarkStart w:id="0" w:name="_GoBack"/>
      <w:bookmarkEnd w:id="0"/>
    </w:p>
    <w:sectPr w:rsidR="003A5FED" w:rsidSect="003435A6">
      <w:footerReference w:type="default" r:id="rId10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74B" w:rsidRDefault="00B8074B" w:rsidP="001944B5">
      <w:r>
        <w:separator/>
      </w:r>
    </w:p>
  </w:endnote>
  <w:endnote w:type="continuationSeparator" w:id="0">
    <w:p w:rsidR="00B8074B" w:rsidRDefault="00B8074B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986021"/>
      <w:docPartObj>
        <w:docPartGallery w:val="Page Numbers (Bottom of Page)"/>
        <w:docPartUnique/>
      </w:docPartObj>
    </w:sdtPr>
    <w:sdtEndPr/>
    <w:sdtContent>
      <w:p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74B" w:rsidRDefault="00B8074B" w:rsidP="001944B5">
      <w:r>
        <w:separator/>
      </w:r>
    </w:p>
  </w:footnote>
  <w:footnote w:type="continuationSeparator" w:id="0">
    <w:p w:rsidR="00B8074B" w:rsidRDefault="00B8074B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265A06"/>
    <w:multiLevelType w:val="hybridMultilevel"/>
    <w:tmpl w:val="5BEE1F7A"/>
    <w:lvl w:ilvl="0" w:tplc="34F2B5B4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5759F"/>
    <w:rsid w:val="000727B5"/>
    <w:rsid w:val="00086379"/>
    <w:rsid w:val="00095416"/>
    <w:rsid w:val="00096BB8"/>
    <w:rsid w:val="000A116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2ACB"/>
    <w:rsid w:val="0015394D"/>
    <w:rsid w:val="00153E30"/>
    <w:rsid w:val="00174C45"/>
    <w:rsid w:val="001944B5"/>
    <w:rsid w:val="001A3A4B"/>
    <w:rsid w:val="001B05C1"/>
    <w:rsid w:val="001C2629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E2770"/>
    <w:rsid w:val="003012F8"/>
    <w:rsid w:val="00305BF9"/>
    <w:rsid w:val="00322CE2"/>
    <w:rsid w:val="00341413"/>
    <w:rsid w:val="003435A6"/>
    <w:rsid w:val="00343FE9"/>
    <w:rsid w:val="003462D4"/>
    <w:rsid w:val="00347E89"/>
    <w:rsid w:val="00364B74"/>
    <w:rsid w:val="00365E86"/>
    <w:rsid w:val="0037069F"/>
    <w:rsid w:val="00370EBE"/>
    <w:rsid w:val="00375BE1"/>
    <w:rsid w:val="00376E4A"/>
    <w:rsid w:val="00387854"/>
    <w:rsid w:val="00394D50"/>
    <w:rsid w:val="00395A53"/>
    <w:rsid w:val="003967D6"/>
    <w:rsid w:val="003A2E3F"/>
    <w:rsid w:val="003A5FED"/>
    <w:rsid w:val="003A75D0"/>
    <w:rsid w:val="003C245A"/>
    <w:rsid w:val="003D188F"/>
    <w:rsid w:val="003D280B"/>
    <w:rsid w:val="003E536E"/>
    <w:rsid w:val="003F77A4"/>
    <w:rsid w:val="003F7CD4"/>
    <w:rsid w:val="004045D5"/>
    <w:rsid w:val="00406054"/>
    <w:rsid w:val="004350CE"/>
    <w:rsid w:val="00445415"/>
    <w:rsid w:val="00454A22"/>
    <w:rsid w:val="004578AE"/>
    <w:rsid w:val="00475D61"/>
    <w:rsid w:val="0047625C"/>
    <w:rsid w:val="00480937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802"/>
    <w:rsid w:val="006919C9"/>
    <w:rsid w:val="006C03ED"/>
    <w:rsid w:val="006C21C7"/>
    <w:rsid w:val="006E3A0B"/>
    <w:rsid w:val="006F38CD"/>
    <w:rsid w:val="0070346A"/>
    <w:rsid w:val="00723FE3"/>
    <w:rsid w:val="00725BC5"/>
    <w:rsid w:val="00753D3C"/>
    <w:rsid w:val="00770E7F"/>
    <w:rsid w:val="00792341"/>
    <w:rsid w:val="00792B95"/>
    <w:rsid w:val="00793D67"/>
    <w:rsid w:val="007C4D6F"/>
    <w:rsid w:val="007D2D07"/>
    <w:rsid w:val="007D41BF"/>
    <w:rsid w:val="007D7FF6"/>
    <w:rsid w:val="007E1C14"/>
    <w:rsid w:val="0080618F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86E64"/>
    <w:rsid w:val="009A1644"/>
    <w:rsid w:val="009C386C"/>
    <w:rsid w:val="009C4D9E"/>
    <w:rsid w:val="009C589D"/>
    <w:rsid w:val="009F5D56"/>
    <w:rsid w:val="00A018F3"/>
    <w:rsid w:val="00A106BA"/>
    <w:rsid w:val="00A17D52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6EE9"/>
    <w:rsid w:val="00B618BB"/>
    <w:rsid w:val="00B628BF"/>
    <w:rsid w:val="00B637E9"/>
    <w:rsid w:val="00B65A9D"/>
    <w:rsid w:val="00B65B54"/>
    <w:rsid w:val="00B74AA3"/>
    <w:rsid w:val="00B77FC7"/>
    <w:rsid w:val="00B8074B"/>
    <w:rsid w:val="00BC311A"/>
    <w:rsid w:val="00BE0420"/>
    <w:rsid w:val="00BE676F"/>
    <w:rsid w:val="00BF402C"/>
    <w:rsid w:val="00C1676A"/>
    <w:rsid w:val="00C17791"/>
    <w:rsid w:val="00C303E6"/>
    <w:rsid w:val="00C436FE"/>
    <w:rsid w:val="00C479FB"/>
    <w:rsid w:val="00C542CA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25401"/>
    <w:rsid w:val="00E35B73"/>
    <w:rsid w:val="00E37E82"/>
    <w:rsid w:val="00E502BD"/>
    <w:rsid w:val="00E5748D"/>
    <w:rsid w:val="00E67AC1"/>
    <w:rsid w:val="00E72766"/>
    <w:rsid w:val="00E74A06"/>
    <w:rsid w:val="00E75B94"/>
    <w:rsid w:val="00EC36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72FA5"/>
    <w:rsid w:val="00F75DE1"/>
    <w:rsid w:val="00F93DAD"/>
    <w:rsid w:val="00FA384E"/>
    <w:rsid w:val="00FA6EE3"/>
    <w:rsid w:val="00FC3855"/>
    <w:rsid w:val="00FD61F2"/>
    <w:rsid w:val="00FE3E91"/>
    <w:rsid w:val="00FE5CB6"/>
    <w:rsid w:val="00FF07E0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EDED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9C17-783C-4050-B50E-177395C6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30</cp:revision>
  <dcterms:created xsi:type="dcterms:W3CDTF">2020-10-31T13:59:00Z</dcterms:created>
  <dcterms:modified xsi:type="dcterms:W3CDTF">2021-04-19T09:29:00Z</dcterms:modified>
</cp:coreProperties>
</file>