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DBA3" w14:textId="523BD026" w:rsidR="00587555" w:rsidRPr="00BB638C" w:rsidRDefault="00A4450C" w:rsidP="00A4450C">
      <w:pPr>
        <w:jc w:val="center"/>
        <w:rPr>
          <w:b/>
          <w:bCs/>
          <w:sz w:val="24"/>
          <w:szCs w:val="24"/>
        </w:rPr>
      </w:pPr>
      <w:r w:rsidRPr="00BB638C">
        <w:rPr>
          <w:b/>
          <w:bCs/>
          <w:sz w:val="24"/>
          <w:szCs w:val="24"/>
        </w:rPr>
        <w:t>Классы сложности задач</w:t>
      </w:r>
    </w:p>
    <w:p w14:paraId="1FD03BCA" w14:textId="1417E0BA" w:rsidR="00A4450C" w:rsidRPr="00A4450C" w:rsidRDefault="00A4450C" w:rsidP="00A4450C">
      <w:pPr>
        <w:jc w:val="both"/>
      </w:pPr>
      <w:r w:rsidRPr="00A4450C">
        <w:t xml:space="preserve">В теории алгоритмов </w:t>
      </w:r>
      <w:r w:rsidRPr="00A4450C">
        <w:rPr>
          <w:b/>
          <w:bCs/>
        </w:rPr>
        <w:t>классами сложности</w:t>
      </w:r>
      <w:r>
        <w:t xml:space="preserve"> (КС)</w:t>
      </w:r>
      <w:r w:rsidRPr="00A4450C">
        <w:t xml:space="preserve"> называются множества вычислительных задач, примерно одинаковых по сложности вычисления. </w:t>
      </w:r>
      <w:r>
        <w:t>Если точнее</w:t>
      </w:r>
      <w:r w:rsidRPr="00A4450C">
        <w:t>,</w:t>
      </w:r>
      <w:r>
        <w:t xml:space="preserve"> то</w:t>
      </w:r>
      <w:r w:rsidRPr="00A4450C">
        <w:t xml:space="preserve"> </w:t>
      </w:r>
      <w:r>
        <w:t>КС</w:t>
      </w:r>
      <w:r w:rsidRPr="00A4450C">
        <w:t xml:space="preserve"> — это множеств</w:t>
      </w:r>
      <w:r w:rsidR="00E54B25">
        <w:t>о</w:t>
      </w:r>
      <w:r w:rsidRPr="00A4450C">
        <w:t xml:space="preserve"> предикатов, использующих для вычисления примерно одинаков</w:t>
      </w:r>
      <w:r>
        <w:t xml:space="preserve">ый объем </w:t>
      </w:r>
      <w:r w:rsidRPr="00A4450C">
        <w:t>ресурсов</w:t>
      </w:r>
      <w:r>
        <w:t>.</w:t>
      </w:r>
      <w:r w:rsidR="00E54B25">
        <w:t xml:space="preserve"> В качестве ресурсов обычно берется </w:t>
      </w:r>
      <w:r w:rsidR="00E54B25" w:rsidRPr="001623A4">
        <w:rPr>
          <w:b/>
          <w:bCs/>
        </w:rPr>
        <w:t>время исполнения</w:t>
      </w:r>
      <w:r w:rsidR="00E54B25">
        <w:t xml:space="preserve"> или используемый при исполнении </w:t>
      </w:r>
      <w:r w:rsidR="00E54B25" w:rsidRPr="001623A4">
        <w:rPr>
          <w:b/>
          <w:bCs/>
        </w:rPr>
        <w:t>объем памяти</w:t>
      </w:r>
      <w:r w:rsidR="00E54B25">
        <w:t>.</w:t>
      </w:r>
    </w:p>
    <w:p w14:paraId="5BAD1E0A" w14:textId="5B450F9D" w:rsidR="00A4450C" w:rsidRDefault="00A4450C" w:rsidP="00A4450C">
      <w:pPr>
        <w:jc w:val="both"/>
      </w:pPr>
      <w:r w:rsidRPr="00A4450C">
        <w:t>Для каждого класса существует категория задач, которые являются «самыми сложными»</w:t>
      </w:r>
      <w:r>
        <w:t xml:space="preserve"> - </w:t>
      </w:r>
      <w:r w:rsidRPr="00A4450C">
        <w:rPr>
          <w:b/>
          <w:bCs/>
        </w:rPr>
        <w:t>полными</w:t>
      </w:r>
      <w:r w:rsidRPr="00A4450C">
        <w:t>. Это означает, что любая задача из класса сводится к такой задаче, и притом сама задача лежит в классе.</w:t>
      </w:r>
      <w:r>
        <w:t xml:space="preserve"> </w:t>
      </w:r>
      <w:r w:rsidRPr="00A4450C">
        <w:t>Полные задачи — хороший инструмент для доказательства равенства классов</w:t>
      </w:r>
      <w:r>
        <w:t>: д</w:t>
      </w:r>
      <w:r w:rsidRPr="00A4450C">
        <w:t xml:space="preserve">остаточно для одной такой задачи </w:t>
      </w:r>
      <w:r>
        <w:t xml:space="preserve">доказать ее принадлежность более низкому </w:t>
      </w:r>
      <w:r w:rsidRPr="00A4450C">
        <w:t xml:space="preserve">классу, и равенство </w:t>
      </w:r>
      <w:r>
        <w:t xml:space="preserve">данных классов </w:t>
      </w:r>
      <w:r w:rsidRPr="00A4450C">
        <w:t>будет доказано.</w:t>
      </w:r>
    </w:p>
    <w:p w14:paraId="0374F1B3" w14:textId="08C674EB" w:rsidR="00A4450C" w:rsidRDefault="00AB375C" w:rsidP="00A4450C">
      <w:pPr>
        <w:jc w:val="both"/>
      </w:pPr>
      <w:r>
        <w:t>Основные классы сложности:</w:t>
      </w:r>
    </w:p>
    <w:p w14:paraId="4080216E" w14:textId="317E34CE" w:rsidR="00AB375C" w:rsidRPr="004169E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EXPSPACE</w:t>
      </w:r>
      <w:r w:rsidR="004169E0" w:rsidRPr="00404AF0">
        <w:rPr>
          <w:b/>
          <w:bCs/>
        </w:rPr>
        <w:t>/</w:t>
      </w:r>
      <w:r w:rsidR="004169E0" w:rsidRPr="00404AF0">
        <w:rPr>
          <w:b/>
          <w:bCs/>
          <w:lang w:val="en-US"/>
        </w:rPr>
        <w:t>NEXPSPACE</w:t>
      </w:r>
      <w:r w:rsidRPr="00AB375C">
        <w:t xml:space="preserve"> - </w:t>
      </w:r>
      <w:r>
        <w:t>задачи, которые могут быть разрешены</w:t>
      </w:r>
      <w:r w:rsidR="004169E0" w:rsidRPr="004169E0">
        <w:t xml:space="preserve"> </w:t>
      </w:r>
      <w:r w:rsidR="004169E0">
        <w:t>детерминированной/недетерминированной</w:t>
      </w:r>
      <w:r>
        <w:t xml:space="preserve"> машиной Тьюринга с экспоненциальным ограничением пространства;</w:t>
      </w:r>
      <w:r w:rsidR="004169E0">
        <w:t xml:space="preserve"> доказано, что </w:t>
      </w:r>
      <w:r w:rsidR="004169E0" w:rsidRPr="00404AF0">
        <w:rPr>
          <w:lang w:val="en-US"/>
        </w:rPr>
        <w:t>EXPSPACE</w:t>
      </w:r>
      <w:r w:rsidR="004169E0" w:rsidRPr="004169E0">
        <w:t xml:space="preserve"> = </w:t>
      </w:r>
      <w:r w:rsidR="004169E0" w:rsidRPr="00404AF0">
        <w:rPr>
          <w:lang w:val="en-US"/>
        </w:rPr>
        <w:t>NEXPSPACE</w:t>
      </w:r>
      <w:r w:rsidR="004169E0" w:rsidRPr="004169E0">
        <w:t xml:space="preserve"> (</w:t>
      </w:r>
      <w:r w:rsidR="004169E0">
        <w:t>теорема Савича</w:t>
      </w:r>
      <w:r w:rsidR="004169E0" w:rsidRPr="004169E0">
        <w:t>);</w:t>
      </w:r>
    </w:p>
    <w:p w14:paraId="68F1AEEF" w14:textId="063A817B" w:rsidR="00AB375C" w:rsidRP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NEXPTIME</w:t>
      </w:r>
      <w:r w:rsidRPr="00AB375C">
        <w:t xml:space="preserve"> - </w:t>
      </w:r>
      <w:r>
        <w:t>задачи, разрешимые недетерминированной машиной Тьюринга за экспоненциальное время;</w:t>
      </w:r>
    </w:p>
    <w:p w14:paraId="7C639A5F" w14:textId="3B87F21B" w:rsid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EXPTIME</w:t>
      </w:r>
      <w:r w:rsidRPr="00AB375C">
        <w:t xml:space="preserve"> - </w:t>
      </w:r>
      <w:r>
        <w:t>задачи, разрешимые детерминированной машиной Тьюринга за экспоненциальное время;</w:t>
      </w:r>
    </w:p>
    <w:p w14:paraId="28FAE67B" w14:textId="729B819D" w:rsidR="004169E0" w:rsidRPr="00404AF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PSPACE</w:t>
      </w:r>
      <w:r w:rsidRPr="00404AF0">
        <w:rPr>
          <w:b/>
          <w:bCs/>
        </w:rPr>
        <w:t>/</w:t>
      </w:r>
      <w:r w:rsidRPr="00404AF0">
        <w:rPr>
          <w:b/>
          <w:bCs/>
          <w:lang w:val="en-US"/>
        </w:rPr>
        <w:t>NPSPACE</w:t>
      </w:r>
      <w:r w:rsidRPr="00AB375C">
        <w:t xml:space="preserve"> – </w:t>
      </w:r>
      <w:r>
        <w:t xml:space="preserve">задачи, разрешимые детерминированной/недетерминированной машиной Тьюринга с полиномиальным ограничением пространства; доказано, что </w:t>
      </w:r>
      <w:r w:rsidRPr="00404AF0">
        <w:rPr>
          <w:lang w:val="en-US"/>
        </w:rPr>
        <w:t>PSPACE</w:t>
      </w:r>
      <w:r w:rsidRPr="00AB375C">
        <w:t xml:space="preserve"> = </w:t>
      </w:r>
      <w:r w:rsidRPr="00404AF0">
        <w:rPr>
          <w:lang w:val="en-US"/>
        </w:rPr>
        <w:t>NPSPACE</w:t>
      </w:r>
      <w:r w:rsidR="004169E0">
        <w:t xml:space="preserve"> </w:t>
      </w:r>
      <w:r w:rsidR="004169E0" w:rsidRPr="004169E0">
        <w:t>(</w:t>
      </w:r>
      <w:r w:rsidR="004169E0">
        <w:t>теорема Савича</w:t>
      </w:r>
      <w:r w:rsidR="004169E0" w:rsidRPr="004169E0">
        <w:t>)</w:t>
      </w:r>
      <w:r w:rsidRPr="00AB375C">
        <w:t>;</w:t>
      </w:r>
      <w:r w:rsidR="004169E0">
        <w:br/>
      </w:r>
      <w:r w:rsidR="00AA749E" w:rsidRPr="00404AF0">
        <w:rPr>
          <w:b/>
          <w:bCs/>
          <w:lang w:val="en-US"/>
        </w:rPr>
        <w:t>PH</w:t>
      </w:r>
      <w:r w:rsidR="00404AF0">
        <w:t xml:space="preserve"> </w:t>
      </w:r>
      <w:r w:rsidR="00BB638C">
        <w:t>–</w:t>
      </w:r>
      <w:r w:rsidR="00404AF0">
        <w:t xml:space="preserve"> </w:t>
      </w:r>
      <w:r w:rsidR="00BB638C">
        <w:t xml:space="preserve">обобщение </w:t>
      </w:r>
      <w:r w:rsidR="00BB638C">
        <w:rPr>
          <w:lang w:val="en-US"/>
        </w:rPr>
        <w:t>NP</w:t>
      </w:r>
      <w:r w:rsidR="00BB638C" w:rsidRPr="00BB638C">
        <w:t xml:space="preserve">, </w:t>
      </w:r>
      <w:r w:rsidR="00BB638C">
        <w:t xml:space="preserve">получаемое </w:t>
      </w:r>
      <w:proofErr w:type="spellStart"/>
      <w:r w:rsidR="00BB638C">
        <w:t>квантифицированием</w:t>
      </w:r>
      <w:proofErr w:type="spellEnd"/>
      <w:r w:rsidR="00BB638C">
        <w:t xml:space="preserve"> </w:t>
      </w:r>
      <w:r w:rsidR="00BB638C">
        <w:rPr>
          <w:lang w:val="en-US"/>
        </w:rPr>
        <w:t>NP</w:t>
      </w:r>
      <w:r w:rsidR="00BB638C" w:rsidRPr="00BB638C">
        <w:t>-</w:t>
      </w:r>
      <w:r w:rsidR="00BB638C">
        <w:t>задач</w:t>
      </w:r>
      <w:r w:rsidR="00BB638C" w:rsidRPr="00BB638C">
        <w:t xml:space="preserve">; </w:t>
      </w:r>
      <w:r w:rsidR="00BB638C">
        <w:t>иначе это объединение всех классов сложности из полиномиальной иерархии</w:t>
      </w:r>
      <w:r w:rsidR="00BB638C" w:rsidRPr="00BB638C">
        <w:t xml:space="preserve">; </w:t>
      </w:r>
      <w:r w:rsidR="00BB638C">
        <w:t xml:space="preserve">полиномиальная иерархия обобщает классы </w:t>
      </w:r>
      <w:r w:rsidR="00BB638C">
        <w:rPr>
          <w:lang w:val="en-US"/>
        </w:rPr>
        <w:t>P</w:t>
      </w:r>
      <w:r w:rsidR="00BB638C" w:rsidRPr="00BB638C">
        <w:t xml:space="preserve">, </w:t>
      </w:r>
      <w:r w:rsidR="00BB638C">
        <w:rPr>
          <w:lang w:val="en-US"/>
        </w:rPr>
        <w:t>NP</w:t>
      </w:r>
      <w:r w:rsidR="00BB638C" w:rsidRPr="00BB638C">
        <w:t xml:space="preserve"> </w:t>
      </w:r>
      <w:r w:rsidR="00BB638C">
        <w:t xml:space="preserve">и </w:t>
      </w:r>
      <w:r w:rsidR="00BB638C">
        <w:rPr>
          <w:lang w:val="en-US"/>
        </w:rPr>
        <w:t>co</w:t>
      </w:r>
      <w:r w:rsidR="00BB638C" w:rsidRPr="00BB638C">
        <w:t>-</w:t>
      </w:r>
      <w:r w:rsidR="00BB638C">
        <w:rPr>
          <w:lang w:val="en-US"/>
        </w:rPr>
        <w:t>NP</w:t>
      </w:r>
      <w:r w:rsidR="00BB638C">
        <w:t xml:space="preserve"> до вычислений с оракулом (вычисление на машине Тьюринга с некоторым устройством, способным угадать решение проблемы разрешимости за один такт машины);</w:t>
      </w:r>
    </w:p>
    <w:p w14:paraId="688B9B39" w14:textId="61F73AD5" w:rsidR="00AA749E" w:rsidRPr="00AA749E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NP</w:t>
      </w:r>
      <w:r w:rsidRPr="00AA749E">
        <w:t xml:space="preserve"> – </w:t>
      </w:r>
      <w:r>
        <w:t>задачи, разрешимые на недетерминированной машине Тьюринга за полиномиальное время;</w:t>
      </w:r>
    </w:p>
    <w:p w14:paraId="67A1167B" w14:textId="77777777" w:rsidR="003306E6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</w:t>
      </w:r>
      <w:r w:rsidRPr="00AA749E">
        <w:t xml:space="preserve"> </w:t>
      </w:r>
      <w:r>
        <w:t>–</w:t>
      </w:r>
      <w:r w:rsidRPr="00AA749E">
        <w:t xml:space="preserve"> </w:t>
      </w:r>
      <w:r>
        <w:t>задачи, разрешимые на детерминированной машине Тьюринга за полиномиальное время</w:t>
      </w:r>
      <w:r w:rsidR="003306E6">
        <w:t>;</w:t>
      </w:r>
    </w:p>
    <w:p w14:paraId="4ACC6433" w14:textId="30092E1C" w:rsidR="00CF0EAB" w:rsidRPr="00CF0EAB" w:rsidRDefault="003306E6" w:rsidP="00CF0EAB">
      <w:pPr>
        <w:pStyle w:val="a4"/>
        <w:numPr>
          <w:ilvl w:val="0"/>
          <w:numId w:val="1"/>
        </w:numPr>
        <w:ind w:left="426" w:hanging="426"/>
        <w:jc w:val="both"/>
      </w:pPr>
      <w:r>
        <w:rPr>
          <w:b/>
          <w:bCs/>
          <w:lang w:val="en-US"/>
        </w:rPr>
        <w:t>BQP</w:t>
      </w:r>
      <w:r>
        <w:rPr>
          <w:b/>
          <w:bCs/>
        </w:rPr>
        <w:t xml:space="preserve"> </w:t>
      </w:r>
      <w:r w:rsidRPr="003306E6">
        <w:t>–</w:t>
      </w:r>
      <w:r>
        <w:rPr>
          <w:b/>
          <w:bCs/>
        </w:rPr>
        <w:t xml:space="preserve"> </w:t>
      </w:r>
      <w:r>
        <w:t xml:space="preserve">задачи, решаемые вероятностными алгоритмами на квантовом компьютере за полиномиальное время; 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 w:rsidR="00CF0EAB" w:rsidRPr="00CF0EAB">
        <w:t>;</w:t>
      </w:r>
    </w:p>
    <w:p w14:paraId="6B3AA529" w14:textId="0C0977E7" w:rsidR="00CF0EAB" w:rsidRPr="00AA749E" w:rsidRDefault="00CF0EAB" w:rsidP="00D8490D">
      <w:pPr>
        <w:pStyle w:val="a4"/>
        <w:numPr>
          <w:ilvl w:val="0"/>
          <w:numId w:val="1"/>
        </w:numPr>
        <w:ind w:left="426" w:hanging="426"/>
        <w:jc w:val="both"/>
      </w:pPr>
      <w:proofErr w:type="gramStart"/>
      <w:r>
        <w:rPr>
          <w:b/>
          <w:bCs/>
          <w:lang w:val="en-US"/>
        </w:rPr>
        <w:t>BPP</w:t>
      </w:r>
      <w:r w:rsidRPr="00CF0EAB">
        <w:rPr>
          <w:b/>
          <w:bCs/>
        </w:rPr>
        <w:t xml:space="preserve"> </w:t>
      </w:r>
      <w:r w:rsidRPr="00CF0EAB">
        <w:t xml:space="preserve"> -</w:t>
      </w:r>
      <w:proofErr w:type="gramEnd"/>
      <w:r w:rsidRPr="00CF0EAB">
        <w:t xml:space="preserve"> </w:t>
      </w:r>
      <w:r>
        <w:t>задачи, решаемые с использованием вероятностных алгоритмов за полиномиальное время</w:t>
      </w:r>
      <w:r w:rsidR="00D8490D">
        <w:t>;</w:t>
      </w:r>
      <w:r w:rsidR="00D8490D" w:rsidRPr="00D8490D">
        <w:t xml:space="preserve"> </w:t>
      </w:r>
      <w:r w:rsidR="00D8490D">
        <w:t xml:space="preserve">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⊆BPP⊆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>
        <w:t>.</w:t>
      </w:r>
    </w:p>
    <w:p w14:paraId="1FC99B04" w14:textId="09893B08" w:rsidR="004169E0" w:rsidRDefault="004169E0" w:rsidP="00A4450C">
      <w:pPr>
        <w:jc w:val="both"/>
      </w:pPr>
      <w:r>
        <w:t>Вложенность классов сложности друг в друга имеет вид:</w:t>
      </w:r>
    </w:p>
    <w:p w14:paraId="5EB9A8D6" w14:textId="4F50F3D8" w:rsidR="00AB375C" w:rsidRPr="00F56812" w:rsidRDefault="004169E0" w:rsidP="00A445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P⊆NP⊆PH⊆PSPACE⊆EXPTIME⊆NEXPTIME⊆EXPSPACE</m:t>
          </m:r>
        </m:oMath>
      </m:oMathPara>
    </w:p>
    <w:sectPr w:rsidR="00AB375C" w:rsidRPr="00F5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162C"/>
    <w:multiLevelType w:val="hybridMultilevel"/>
    <w:tmpl w:val="D3AE36DE"/>
    <w:lvl w:ilvl="0" w:tplc="BA0E4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B70052"/>
    <w:multiLevelType w:val="hybridMultilevel"/>
    <w:tmpl w:val="D0BC71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40DB"/>
    <w:multiLevelType w:val="hybridMultilevel"/>
    <w:tmpl w:val="A4F03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FB777F"/>
    <w:multiLevelType w:val="hybridMultilevel"/>
    <w:tmpl w:val="0980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135"/>
    <w:multiLevelType w:val="hybridMultilevel"/>
    <w:tmpl w:val="F6A8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1"/>
    <w:rsid w:val="00001D78"/>
    <w:rsid w:val="0004424B"/>
    <w:rsid w:val="00073915"/>
    <w:rsid w:val="00074E31"/>
    <w:rsid w:val="000E4B21"/>
    <w:rsid w:val="00122CA2"/>
    <w:rsid w:val="00132494"/>
    <w:rsid w:val="00135D91"/>
    <w:rsid w:val="001623A4"/>
    <w:rsid w:val="00177A5A"/>
    <w:rsid w:val="00212358"/>
    <w:rsid w:val="00260042"/>
    <w:rsid w:val="002F16AC"/>
    <w:rsid w:val="003132FF"/>
    <w:rsid w:val="00317E78"/>
    <w:rsid w:val="003306E6"/>
    <w:rsid w:val="00351280"/>
    <w:rsid w:val="0036396B"/>
    <w:rsid w:val="00374C0D"/>
    <w:rsid w:val="0037738F"/>
    <w:rsid w:val="003C22C8"/>
    <w:rsid w:val="003F73F9"/>
    <w:rsid w:val="00404AF0"/>
    <w:rsid w:val="004169E0"/>
    <w:rsid w:val="004B070B"/>
    <w:rsid w:val="004D3F8E"/>
    <w:rsid w:val="004D4069"/>
    <w:rsid w:val="00516066"/>
    <w:rsid w:val="00535186"/>
    <w:rsid w:val="00554B4B"/>
    <w:rsid w:val="00574DDC"/>
    <w:rsid w:val="00587555"/>
    <w:rsid w:val="005A12BD"/>
    <w:rsid w:val="005B49CF"/>
    <w:rsid w:val="005E1079"/>
    <w:rsid w:val="005E5917"/>
    <w:rsid w:val="00610A57"/>
    <w:rsid w:val="00662F10"/>
    <w:rsid w:val="00695DC7"/>
    <w:rsid w:val="006A2D6C"/>
    <w:rsid w:val="006C15EB"/>
    <w:rsid w:val="0072551A"/>
    <w:rsid w:val="0074048D"/>
    <w:rsid w:val="0077140D"/>
    <w:rsid w:val="00796548"/>
    <w:rsid w:val="007B56E6"/>
    <w:rsid w:val="007C2303"/>
    <w:rsid w:val="00804041"/>
    <w:rsid w:val="00807FE7"/>
    <w:rsid w:val="00812FE8"/>
    <w:rsid w:val="00845291"/>
    <w:rsid w:val="008750C9"/>
    <w:rsid w:val="0089345E"/>
    <w:rsid w:val="008A1C11"/>
    <w:rsid w:val="008A50D8"/>
    <w:rsid w:val="008B7962"/>
    <w:rsid w:val="008C0754"/>
    <w:rsid w:val="008D6ED9"/>
    <w:rsid w:val="00913D7A"/>
    <w:rsid w:val="009209DA"/>
    <w:rsid w:val="00926E78"/>
    <w:rsid w:val="00927DBC"/>
    <w:rsid w:val="00993324"/>
    <w:rsid w:val="009A0BB0"/>
    <w:rsid w:val="009A50E9"/>
    <w:rsid w:val="00A0675A"/>
    <w:rsid w:val="00A4450C"/>
    <w:rsid w:val="00A46559"/>
    <w:rsid w:val="00AA749E"/>
    <w:rsid w:val="00AB375C"/>
    <w:rsid w:val="00AC0133"/>
    <w:rsid w:val="00AC5368"/>
    <w:rsid w:val="00AD4393"/>
    <w:rsid w:val="00AD651B"/>
    <w:rsid w:val="00B078F5"/>
    <w:rsid w:val="00B54A34"/>
    <w:rsid w:val="00B753C5"/>
    <w:rsid w:val="00B94388"/>
    <w:rsid w:val="00BB638C"/>
    <w:rsid w:val="00BF69BE"/>
    <w:rsid w:val="00C477F3"/>
    <w:rsid w:val="00CB7D30"/>
    <w:rsid w:val="00CE61B3"/>
    <w:rsid w:val="00CF0EAB"/>
    <w:rsid w:val="00D0297D"/>
    <w:rsid w:val="00D12EAE"/>
    <w:rsid w:val="00D46947"/>
    <w:rsid w:val="00D64AEC"/>
    <w:rsid w:val="00D800EA"/>
    <w:rsid w:val="00D8490D"/>
    <w:rsid w:val="00DA5175"/>
    <w:rsid w:val="00DB1FF1"/>
    <w:rsid w:val="00DD2C94"/>
    <w:rsid w:val="00DD3E88"/>
    <w:rsid w:val="00E15364"/>
    <w:rsid w:val="00E54B25"/>
    <w:rsid w:val="00E82B62"/>
    <w:rsid w:val="00F10373"/>
    <w:rsid w:val="00F239FE"/>
    <w:rsid w:val="00F37EE5"/>
    <w:rsid w:val="00F5213E"/>
    <w:rsid w:val="00F56812"/>
    <w:rsid w:val="00FA3C6B"/>
    <w:rsid w:val="00FA3EC1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9D81"/>
  <w15:chartTrackingRefBased/>
  <w15:docId w15:val="{584DD32E-D9E0-4F1A-A954-ACEEBB8B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9E0"/>
    <w:rPr>
      <w:color w:val="808080"/>
    </w:rPr>
  </w:style>
  <w:style w:type="paragraph" w:styleId="a4">
    <w:name w:val="List Paragraph"/>
    <w:basedOn w:val="a"/>
    <w:uiPriority w:val="34"/>
    <w:qFormat/>
    <w:rsid w:val="00404AF0"/>
    <w:pPr>
      <w:ind w:left="720"/>
      <w:contextualSpacing/>
    </w:pPr>
  </w:style>
  <w:style w:type="table" w:styleId="a5">
    <w:name w:val="Table Grid"/>
    <w:basedOn w:val="a1"/>
    <w:uiPriority w:val="39"/>
    <w:rsid w:val="00E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98</cp:revision>
  <dcterms:created xsi:type="dcterms:W3CDTF">2021-07-05T17:52:00Z</dcterms:created>
  <dcterms:modified xsi:type="dcterms:W3CDTF">2021-07-11T13:05:00Z</dcterms:modified>
</cp:coreProperties>
</file>