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93C" w14:textId="2390D0FC" w:rsidR="00413876" w:rsidRPr="00372DBD" w:rsidRDefault="00372DBD">
      <w:pPr>
        <w:rPr>
          <w:b/>
          <w:bCs/>
        </w:rPr>
      </w:pPr>
      <w:r w:rsidRPr="00372DBD">
        <w:rPr>
          <w:b/>
          <w:bCs/>
        </w:rPr>
        <w:t>I</w:t>
      </w:r>
      <w:r w:rsidRPr="00372DBD">
        <w:rPr>
          <w:rFonts w:hint="eastAsia"/>
          <w:b/>
          <w:bCs/>
        </w:rPr>
        <w:t>ncorp</w:t>
      </w:r>
      <w:r w:rsidRPr="00372DBD">
        <w:rPr>
          <w:b/>
          <w:bCs/>
        </w:rPr>
        <w:t>o</w:t>
      </w:r>
      <w:r w:rsidRPr="00372DBD">
        <w:rPr>
          <w:rFonts w:hint="eastAsia"/>
          <w:b/>
          <w:bCs/>
        </w:rPr>
        <w:t>rating</w:t>
      </w:r>
      <w:r w:rsidRPr="00372DBD">
        <w:rPr>
          <w:b/>
          <w:bCs/>
        </w:rPr>
        <w:t xml:space="preserve"> MultiHot Embedding into ResNet and FT-T models</w:t>
      </w:r>
    </w:p>
    <w:p w14:paraId="13692ACC" w14:textId="77777777" w:rsidR="00372DBD" w:rsidRDefault="00372DBD"/>
    <w:p w14:paraId="1FD53E56" w14:textId="6031E1BC" w:rsidR="00372DBD" w:rsidRDefault="00372DBD" w:rsidP="00372DBD">
      <w:pPr>
        <w:pStyle w:val="a7"/>
        <w:numPr>
          <w:ilvl w:val="0"/>
          <w:numId w:val="1"/>
        </w:numPr>
        <w:ind w:firstLineChars="0"/>
      </w:pPr>
      <w:r>
        <w:t xml:space="preserve">Read our paper (attached), </w:t>
      </w:r>
      <w:r w:rsidR="001A1015">
        <w:t>understand</w:t>
      </w:r>
      <w:r>
        <w:t xml:space="preserve"> the mechanism of the MultiHot embedding</w:t>
      </w:r>
    </w:p>
    <w:p w14:paraId="692DC8FB" w14:textId="77777777" w:rsidR="00372DBD" w:rsidRDefault="00372DBD" w:rsidP="00372DBD"/>
    <w:p w14:paraId="431318E3" w14:textId="77777777" w:rsidR="00372DBD" w:rsidRDefault="00372DBD" w:rsidP="00372DBD">
      <w:pPr>
        <w:pStyle w:val="a7"/>
        <w:numPr>
          <w:ilvl w:val="0"/>
          <w:numId w:val="1"/>
        </w:numPr>
        <w:ind w:firstLineChars="0"/>
      </w:pPr>
      <w:r>
        <w:t>Go through the code of the paper at:</w:t>
      </w:r>
    </w:p>
    <w:p w14:paraId="44BDF7A7" w14:textId="14AFF1BE" w:rsidR="00372DBD" w:rsidRDefault="00372DBD" w:rsidP="00372DBD">
      <w:hyperlink r:id="rId7" w:history="1">
        <w:r w:rsidRPr="0028107B">
          <w:rPr>
            <w:rStyle w:val="a8"/>
          </w:rPr>
          <w:t>https://github.</w:t>
        </w:r>
        <w:r w:rsidRPr="0028107B">
          <w:rPr>
            <w:rStyle w:val="a8"/>
          </w:rPr>
          <w:t>c</w:t>
        </w:r>
        <w:r w:rsidRPr="0028107B">
          <w:rPr>
            <w:rStyle w:val="a8"/>
          </w:rPr>
          <w:t>om/qzl408011458/MultiHot_Embedding/blob/main/train_task1.py</w:t>
        </w:r>
      </w:hyperlink>
    </w:p>
    <w:p w14:paraId="18CE4593" w14:textId="4684EEC7" w:rsidR="00372DBD" w:rsidRDefault="00372DBD" w:rsidP="00372DBD">
      <w:r>
        <w:t>this code is for task 1 on the paper (California hous</w:t>
      </w:r>
      <w:r w:rsidR="00590471">
        <w:t>ing</w:t>
      </w:r>
      <w:r>
        <w:t xml:space="preserve"> prediction). You may focus on the implementation of MultiHot Embedding (def process_t).</w:t>
      </w:r>
      <w:r w:rsidR="00590471">
        <w:t xml:space="preserve"> When you understand the mechanism of MultiHot Embedding and the </w:t>
      </w:r>
      <w:r w:rsidR="00711373">
        <w:t xml:space="preserve">code of </w:t>
      </w:r>
      <w:r w:rsidR="00590471">
        <w:t>task 1</w:t>
      </w:r>
      <w:r w:rsidR="00711373">
        <w:t xml:space="preserve"> (</w:t>
      </w:r>
      <w:r w:rsidR="00711373" w:rsidRPr="00711373">
        <w:t>train_task1.py</w:t>
      </w:r>
      <w:r w:rsidR="00711373">
        <w:t>)</w:t>
      </w:r>
      <w:r w:rsidR="00590471">
        <w:t xml:space="preserve">, please let me know, we may discuss for the next step. </w:t>
      </w:r>
    </w:p>
    <w:p w14:paraId="4D63CA05" w14:textId="783B3020" w:rsidR="00372DBD" w:rsidRDefault="00372DBD" w:rsidP="00372DBD">
      <w:r>
        <w:rPr>
          <w:noProof/>
        </w:rPr>
        <w:drawing>
          <wp:inline distT="0" distB="0" distL="0" distR="0" wp14:anchorId="11B2311E" wp14:editId="4772AC20">
            <wp:extent cx="3505200" cy="3095852"/>
            <wp:effectExtent l="0" t="0" r="0" b="9525"/>
            <wp:docPr id="25257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6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549" cy="3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E42" w14:textId="77777777" w:rsidR="00372DBD" w:rsidRPr="00372DBD" w:rsidRDefault="00372DBD" w:rsidP="00372DBD">
      <w:pPr>
        <w:rPr>
          <w:rFonts w:hint="eastAsia"/>
        </w:rPr>
      </w:pPr>
    </w:p>
    <w:p w14:paraId="71023875" w14:textId="02E63A00" w:rsidR="00372DBD" w:rsidRDefault="00372DBD" w:rsidP="00372DBD">
      <w:pPr>
        <w:pStyle w:val="a7"/>
        <w:numPr>
          <w:ilvl w:val="0"/>
          <w:numId w:val="1"/>
        </w:numPr>
        <w:ind w:firstLineChars="0"/>
      </w:pPr>
      <w:r>
        <w:t>Incorporating the MultiHot Embedding into the experiment of FT-T and ResNet. Reproducing the implementation in Section 4.3 of the Revisiting… paper, get the results of FT-T and ResNet models (no need to reproduce the results of other models). Then, incorporating the MultiHot Embedding into FT-T and ResNet (for the continuous feature representation), get the new results.</w:t>
      </w:r>
    </w:p>
    <w:p w14:paraId="135AE7BC" w14:textId="114938D9" w:rsidR="00372DBD" w:rsidRPr="00372DBD" w:rsidRDefault="00372DBD" w:rsidP="00372D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168A2A" wp14:editId="18BF42FA">
            <wp:extent cx="4781550" cy="8562975"/>
            <wp:effectExtent l="0" t="0" r="0" b="9525"/>
            <wp:docPr id="64297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7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BD" w:rsidRPr="0037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C4C3" w14:textId="77777777" w:rsidR="002E54D6" w:rsidRDefault="002E54D6" w:rsidP="00372DBD">
      <w:r>
        <w:separator/>
      </w:r>
    </w:p>
  </w:endnote>
  <w:endnote w:type="continuationSeparator" w:id="0">
    <w:p w14:paraId="49C6BEC4" w14:textId="77777777" w:rsidR="002E54D6" w:rsidRDefault="002E54D6" w:rsidP="003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3689" w14:textId="77777777" w:rsidR="002E54D6" w:rsidRDefault="002E54D6" w:rsidP="00372DBD">
      <w:r>
        <w:separator/>
      </w:r>
    </w:p>
  </w:footnote>
  <w:footnote w:type="continuationSeparator" w:id="0">
    <w:p w14:paraId="764B2424" w14:textId="77777777" w:rsidR="002E54D6" w:rsidRDefault="002E54D6" w:rsidP="0037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69A5"/>
    <w:multiLevelType w:val="hybridMultilevel"/>
    <w:tmpl w:val="091833C2"/>
    <w:lvl w:ilvl="0" w:tplc="613EF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0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jA0NTaxNDYxNrZU0lEKTi0uzszPAykwrAUAz8XekSwAAAA="/>
  </w:docVars>
  <w:rsids>
    <w:rsidRoot w:val="005F04CD"/>
    <w:rsid w:val="001A1015"/>
    <w:rsid w:val="002E54D6"/>
    <w:rsid w:val="00372DBD"/>
    <w:rsid w:val="00413876"/>
    <w:rsid w:val="00590471"/>
    <w:rsid w:val="005F04CD"/>
    <w:rsid w:val="00711373"/>
    <w:rsid w:val="009F36CE"/>
    <w:rsid w:val="00B5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64C23"/>
  <w15:chartTrackingRefBased/>
  <w15:docId w15:val="{AF817DD0-6D52-4793-B262-35762518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DBD"/>
    <w:rPr>
      <w:sz w:val="18"/>
      <w:szCs w:val="18"/>
    </w:rPr>
  </w:style>
  <w:style w:type="paragraph" w:styleId="a7">
    <w:name w:val="List Paragraph"/>
    <w:basedOn w:val="a"/>
    <w:uiPriority w:val="34"/>
    <w:qFormat/>
    <w:rsid w:val="00372D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72D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2DB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72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qzl408011458/MultiHot_Embedding/blob/main/train_task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Pengfei</dc:creator>
  <cp:keywords/>
  <dc:description/>
  <cp:lastModifiedBy>Zhang Pengfei</cp:lastModifiedBy>
  <cp:revision>6</cp:revision>
  <dcterms:created xsi:type="dcterms:W3CDTF">2023-05-04T01:42:00Z</dcterms:created>
  <dcterms:modified xsi:type="dcterms:W3CDTF">2023-05-04T02:29:00Z</dcterms:modified>
</cp:coreProperties>
</file>