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64018_Assignment 8</w:t>
      </w:r>
    </w:p>
    <w:p>
      <w:pPr>
        <w:pStyle w:val="Author"/>
      </w:pPr>
      <w:r>
        <w:t xml:space="preserve">Brian Yim</w:t>
      </w:r>
    </w:p>
    <w:p>
      <w:pPr>
        <w:pStyle w:val="Date"/>
      </w:pPr>
      <w:r>
        <w:t xml:space="preserve">2025-10-26</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library</w:t>
      </w:r>
      <w:r>
        <w:rPr>
          <w:rStyle w:val="NormalTok"/>
        </w:rPr>
        <w:t xml:space="preserve">(Benchmarking)</w:t>
      </w:r>
    </w:p>
    <w:p>
      <w:pPr>
        <w:pStyle w:val="SourceCode"/>
      </w:pPr>
      <w:r>
        <w:rPr>
          <w:rStyle w:val="VerbatimChar"/>
        </w:rPr>
        <w:t xml:space="preserve">## Warning: package 'Benchmarking' was built under R version 4.4.3</w:t>
      </w:r>
    </w:p>
    <w:p>
      <w:pPr>
        <w:pStyle w:val="SourceCode"/>
      </w:pPr>
      <w:r>
        <w:rPr>
          <w:rStyle w:val="VerbatimChar"/>
        </w:rPr>
        <w:t xml:space="preserve">## Loading required package: lpSolveAPI</w:t>
      </w:r>
    </w:p>
    <w:p>
      <w:pPr>
        <w:pStyle w:val="SourceCode"/>
      </w:pPr>
      <w:r>
        <w:rPr>
          <w:rStyle w:val="VerbatimChar"/>
        </w:rPr>
        <w:t xml:space="preserve">## Warning: package 'lpSolveAPI' was built under R version 4.4.3</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4.4.2</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Warning: package 'kableExtra' was built under R version 4.4.3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'package:kableExtra':</w:t>
      </w:r>
      <w:r>
        <w:br/>
      </w:r>
      <w:r>
        <w:rPr>
          <w:rStyle w:val="VerbatimChar"/>
        </w:rPr>
        <w:t xml:space="preserve">## </w:t>
      </w:r>
      <w:r>
        <w:br/>
      </w:r>
      <w:r>
        <w:rPr>
          <w:rStyle w:val="VerbatimChar"/>
        </w:rPr>
        <w:t xml:space="preserve">##     group_rows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4.4.3</w:t>
      </w:r>
    </w:p>
    <w:p>
      <w:pPr>
        <w:pStyle w:val="SourceCode"/>
      </w:pPr>
      <w:r>
        <w:rPr>
          <w:rStyle w:val="VerbatimChar"/>
        </w:rPr>
        <w:t xml:space="preserve">## Warning: package 'ggplot2' was built under R version 4.4.3</w:t>
      </w:r>
    </w:p>
    <w:p>
      <w:pPr>
        <w:pStyle w:val="SourceCode"/>
      </w:pPr>
      <w:r>
        <w:rPr>
          <w:rStyle w:val="VerbatimChar"/>
        </w:rPr>
        <w:t xml:space="preserve">## Warning: package 'forcats' was built under R version 4.4.3</w:t>
      </w:r>
    </w:p>
    <w:p>
      <w:pPr>
        <w:pStyle w:val="SourceCode"/>
      </w:pPr>
      <w:r>
        <w:rPr>
          <w:rStyle w:val="VerbatimChar"/>
        </w:rPr>
        <w:t xml:space="preserve">## Warning: package 'lubridate' was built under R version 4.4.2</w:t>
      </w:r>
    </w:p>
    <w:p>
      <w:pPr>
        <w:pStyle w:val="SourceCode"/>
      </w:pPr>
      <w:r>
        <w:rPr>
          <w:rStyle w:val="VerbatimChar"/>
        </w:rPr>
        <w:t xml:space="preserve">## ── Attaching core tidyverse packages ──────────────────────── tidyverse 2.0.0 ──</w:t>
      </w:r>
      <w:r>
        <w:br/>
      </w:r>
      <w:r>
        <w:rPr>
          <w:rStyle w:val="VerbatimChar"/>
        </w:rPr>
        <w:t xml:space="preserve">## ✔ forcats   1.0.0     ✔ readr     2.1.5</w:t>
      </w:r>
      <w:r>
        <w:br/>
      </w:r>
      <w:r>
        <w:rPr>
          <w:rStyle w:val="VerbatimChar"/>
        </w:rPr>
        <w:t xml:space="preserve">## ✔ ggplot2   3.5.2     ✔ stringr   1.5.1</w:t>
      </w:r>
      <w:r>
        <w:br/>
      </w:r>
      <w:r>
        <w:rPr>
          <w:rStyle w:val="VerbatimChar"/>
        </w:rPr>
        <w:t xml:space="preserve">## ✔ lubridate 1.9.4     ✔ tibble    3.2.1</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dplyr::group_rows() masks kableExtra::group_rows()</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Create the data</w:t>
      </w:r>
      <w:r>
        <w:br/>
      </w:r>
      <w:r>
        <w:rPr>
          <w:rStyle w:val="NormalTok"/>
        </w:rPr>
        <w:t xml:space="preserve">facility_data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DMU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"Facility 1"</w:t>
      </w:r>
      <w:r>
        <w:rPr>
          <w:rStyle w:val="NormalTok"/>
        </w:rPr>
        <w:t xml:space="preserve">, </w:t>
      </w:r>
      <w:r>
        <w:rPr>
          <w:rStyle w:val="StringTok"/>
        </w:rPr>
        <w:t xml:space="preserve">"Facility 2"</w:t>
      </w:r>
      <w:r>
        <w:rPr>
          <w:rStyle w:val="NormalTok"/>
        </w:rPr>
        <w:t xml:space="preserve">, </w:t>
      </w:r>
      <w:r>
        <w:rPr>
          <w:rStyle w:val="StringTok"/>
        </w:rPr>
        <w:t xml:space="preserve">"Facility 3"</w:t>
      </w:r>
      <w:r>
        <w:rPr>
          <w:rStyle w:val="NormalTok"/>
        </w:rPr>
        <w:t xml:space="preserve">, </w:t>
      </w:r>
      <w:r>
        <w:rPr>
          <w:rStyle w:val="StringTok"/>
        </w:rPr>
        <w:t xml:space="preserve">"Facility 4"</w:t>
      </w:r>
      <w:r>
        <w:rPr>
          <w:rStyle w:val="NormalTok"/>
        </w:rPr>
        <w:t xml:space="preserve">, </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Staff_hours_per_day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w:t>
      </w:r>
      <w:r>
        <w:br/>
      </w:r>
      <w:r>
        <w:rPr>
          <w:rStyle w:val="NormalTok"/>
        </w:rPr>
        <w:t xml:space="preserve">Supplies_per_day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DecValTok"/>
        </w:rPr>
        <w:t xml:space="preserve">2</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w:t>
      </w:r>
      <w:r>
        <w:br/>
      </w:r>
      <w:r>
        <w:rPr>
          <w:rStyle w:val="NormalTok"/>
        </w:rPr>
        <w:t xml:space="preserve">Reimbursed_patient_days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14000</w:t>
      </w:r>
      <w:r>
        <w:rPr>
          <w:rStyle w:val="NormalTok"/>
        </w:rPr>
        <w:t xml:space="preserve">, </w:t>
      </w:r>
      <w:r>
        <w:rPr>
          <w:rStyle w:val="DecValTok"/>
        </w:rPr>
        <w:t xml:space="preserve">14000</w:t>
      </w:r>
      <w:r>
        <w:rPr>
          <w:rStyle w:val="NormalTok"/>
        </w:rPr>
        <w:t xml:space="preserve">, </w:t>
      </w:r>
      <w:r>
        <w:rPr>
          <w:rStyle w:val="DecValTok"/>
        </w:rPr>
        <w:t xml:space="preserve">42000</w:t>
      </w:r>
      <w:r>
        <w:rPr>
          <w:rStyle w:val="NormalTok"/>
        </w:rPr>
        <w:t xml:space="preserve">, </w:t>
      </w:r>
      <w:r>
        <w:rPr>
          <w:rStyle w:val="DecValTok"/>
        </w:rPr>
        <w:t xml:space="preserve">28000</w:t>
      </w:r>
      <w:r>
        <w:rPr>
          <w:rStyle w:val="NormalTok"/>
        </w:rPr>
        <w:t xml:space="preserve">, </w:t>
      </w:r>
      <w:r>
        <w:rPr>
          <w:rStyle w:val="DecValTok"/>
        </w:rPr>
        <w:t xml:space="preserve">19000</w:t>
      </w:r>
      <w:r>
        <w:rPr>
          <w:rStyle w:val="NormalTok"/>
        </w:rPr>
        <w:t xml:space="preserve">, </w:t>
      </w:r>
      <w:r>
        <w:rPr>
          <w:rStyle w:val="DecValTok"/>
        </w:rPr>
        <w:t xml:space="preserve">14000</w:t>
      </w:r>
      <w:r>
        <w:rPr>
          <w:rStyle w:val="NormalTok"/>
        </w:rPr>
        <w:t xml:space="preserve">),</w:t>
      </w:r>
      <w:r>
        <w:br/>
      </w:r>
      <w:r>
        <w:rPr>
          <w:rStyle w:val="NormalTok"/>
        </w:rPr>
        <w:t xml:space="preserve">Privately_paid_patient_days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3500</w:t>
      </w:r>
      <w:r>
        <w:rPr>
          <w:rStyle w:val="NormalTok"/>
        </w:rPr>
        <w:t xml:space="preserve">, </w:t>
      </w:r>
      <w:r>
        <w:rPr>
          <w:rStyle w:val="DecValTok"/>
        </w:rPr>
        <w:t xml:space="preserve">21000</w:t>
      </w:r>
      <w:r>
        <w:rPr>
          <w:rStyle w:val="NormalTok"/>
        </w:rPr>
        <w:t xml:space="preserve">, </w:t>
      </w:r>
      <w:r>
        <w:rPr>
          <w:rStyle w:val="DecValTok"/>
        </w:rPr>
        <w:t xml:space="preserve">10500</w:t>
      </w:r>
      <w:r>
        <w:rPr>
          <w:rStyle w:val="NormalTok"/>
        </w:rPr>
        <w:t xml:space="preserve">, </w:t>
      </w:r>
      <w:r>
        <w:rPr>
          <w:rStyle w:val="DecValTok"/>
        </w:rPr>
        <w:t xml:space="preserve">42000</w:t>
      </w:r>
      <w:r>
        <w:rPr>
          <w:rStyle w:val="NormalTok"/>
        </w:rPr>
        <w:t xml:space="preserve">, </w:t>
      </w:r>
      <w:r>
        <w:rPr>
          <w:rStyle w:val="DecValTok"/>
        </w:rPr>
        <w:t xml:space="preserve">25000</w:t>
      </w:r>
      <w:r>
        <w:rPr>
          <w:rStyle w:val="NormalTok"/>
        </w:rPr>
        <w:t xml:space="preserve">, </w:t>
      </w:r>
      <w:r>
        <w:rPr>
          <w:rStyle w:val="DecValTok"/>
        </w:rPr>
        <w:t xml:space="preserve">15000</w:t>
      </w:r>
      <w:r>
        <w:rPr>
          <w:rStyle w:val="NormalTok"/>
        </w:rPr>
        <w:t xml:space="preserve">)</w:t>
      </w:r>
      <w:r>
        <w:br/>
      </w:r>
      <w:r>
        <w:rPr>
          <w:rStyle w:val="NormalTok"/>
        </w:rPr>
        <w:t xml:space="preserve">)</w:t>
      </w:r>
      <w:r>
        <w:br/>
      </w:r>
      <w:r>
        <w:br/>
      </w:r>
      <w:r>
        <w:rPr>
          <w:rStyle w:val="CommentTok"/>
        </w:rPr>
        <w:t xml:space="preserve"># Inputs: Staff hours per day and Supplies per day</w:t>
      </w:r>
      <w:r>
        <w:br/>
      </w:r>
      <w:r>
        <w:rPr>
          <w:rStyle w:val="NormalTok"/>
        </w:rPr>
        <w:t xml:space="preserve">inputs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DecValTok"/>
        </w:rPr>
        <w:t xml:space="preserve">2</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colnames</w:t>
      </w:r>
      <w:r>
        <w:rPr>
          <w:rStyle w:val="NormalTok"/>
        </w:rPr>
        <w:t xml:space="preserve">(inputs)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 hours per day"</w:t>
      </w:r>
      <w:r>
        <w:rPr>
          <w:rStyle w:val="NormalTok"/>
        </w:rPr>
        <w:t xml:space="preserve">, </w:t>
      </w:r>
      <w:r>
        <w:rPr>
          <w:rStyle w:val="StringTok"/>
        </w:rPr>
        <w:t xml:space="preserve">"Supplies per day (in thousands)"</w:t>
      </w:r>
      <w:r>
        <w:rPr>
          <w:rStyle w:val="NormalTok"/>
        </w:rPr>
        <w:t xml:space="preserve">)</w:t>
      </w:r>
      <w:r>
        <w:br/>
      </w:r>
      <w:r>
        <w:br/>
      </w:r>
      <w:r>
        <w:rPr>
          <w:rStyle w:val="NormalTok"/>
        </w:rPr>
        <w:t xml:space="preserve">inputs</w:t>
      </w:r>
    </w:p>
    <w:p>
      <w:pPr>
        <w:pStyle w:val="SourceCode"/>
      </w:pPr>
      <w:r>
        <w:rPr>
          <w:rStyle w:val="VerbatimChar"/>
        </w:rPr>
        <w:t xml:space="preserve">##      Staff hours per day Supplies per day (in thousands)</w:t>
      </w:r>
      <w:r>
        <w:br/>
      </w:r>
      <w:r>
        <w:rPr>
          <w:rStyle w:val="VerbatimChar"/>
        </w:rPr>
        <w:t xml:space="preserve">## [1,]                 150                             0.2</w:t>
      </w:r>
      <w:r>
        <w:br/>
      </w:r>
      <w:r>
        <w:rPr>
          <w:rStyle w:val="VerbatimChar"/>
        </w:rPr>
        <w:t xml:space="preserve">## [2,]                 400                             0.7</w:t>
      </w:r>
      <w:r>
        <w:br/>
      </w:r>
      <w:r>
        <w:rPr>
          <w:rStyle w:val="VerbatimChar"/>
        </w:rPr>
        <w:t xml:space="preserve">## [3,]                 320                             1.2</w:t>
      </w:r>
      <w:r>
        <w:br/>
      </w:r>
      <w:r>
        <w:rPr>
          <w:rStyle w:val="VerbatimChar"/>
        </w:rPr>
        <w:t xml:space="preserve">## [4,]                 520                             2.0</w:t>
      </w:r>
      <w:r>
        <w:br/>
      </w:r>
      <w:r>
        <w:rPr>
          <w:rStyle w:val="VerbatimChar"/>
        </w:rPr>
        <w:t xml:space="preserve">## [5,]                 350                             1.2</w:t>
      </w:r>
      <w:r>
        <w:br/>
      </w:r>
      <w:r>
        <w:rPr>
          <w:rStyle w:val="VerbatimChar"/>
        </w:rPr>
        <w:t xml:space="preserve">## [6,]                 320                             0.7</w:t>
      </w:r>
    </w:p>
    <w:p>
      <w:pPr>
        <w:pStyle w:val="SourceCode"/>
      </w:pPr>
      <w:r>
        <w:rPr>
          <w:rStyle w:val="CommentTok"/>
        </w:rPr>
        <w:t xml:space="preserve"># Outputs: Reimbursed patient-days and Privately paid patient-days</w:t>
      </w:r>
      <w:r>
        <w:br/>
      </w:r>
      <w:r>
        <w:rPr>
          <w:rStyle w:val="NormalTok"/>
        </w:rPr>
        <w:t xml:space="preserve">outputs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 </w:t>
      </w:r>
      <w:r>
        <w:rPr>
          <w:rStyle w:val="DecValTok"/>
        </w:rPr>
        <w:t xml:space="preserve">14000</w:t>
      </w:r>
      <w:r>
        <w:rPr>
          <w:rStyle w:val="NormalTok"/>
        </w:rPr>
        <w:t xml:space="preserve">, </w:t>
      </w:r>
      <w:r>
        <w:rPr>
          <w:rStyle w:val="DecValTok"/>
        </w:rPr>
        <w:t xml:space="preserve">42000</w:t>
      </w:r>
      <w:r>
        <w:rPr>
          <w:rStyle w:val="NormalTok"/>
        </w:rPr>
        <w:t xml:space="preserve">, </w:t>
      </w:r>
      <w:r>
        <w:rPr>
          <w:rStyle w:val="DecValTok"/>
        </w:rPr>
        <w:t xml:space="preserve">28000</w:t>
      </w:r>
      <w:r>
        <w:rPr>
          <w:rStyle w:val="NormalTok"/>
        </w:rPr>
        <w:t xml:space="preserve">, </w:t>
      </w:r>
      <w:r>
        <w:rPr>
          <w:rStyle w:val="DecValTok"/>
        </w:rPr>
        <w:t xml:space="preserve">19000</w:t>
      </w:r>
      <w:r>
        <w:rPr>
          <w:rStyle w:val="NormalTok"/>
        </w:rPr>
        <w:t xml:space="preserve">, </w:t>
      </w:r>
      <w:r>
        <w:rPr>
          <w:rStyle w:val="DecValTok"/>
        </w:rPr>
        <w:t xml:space="preserve">14000</w:t>
      </w:r>
      <w:r>
        <w:rPr>
          <w:rStyle w:val="NormalTok"/>
        </w:rPr>
        <w:t xml:space="preserve">), </w:t>
      </w:r>
      <w:r>
        <w:rPr>
          <w:rStyle w:val="FunctionTok"/>
        </w:rPr>
        <w:t xml:space="preserve">c</w:t>
      </w:r>
      <w:r>
        <w:rPr>
          <w:rStyle w:val="NormalTok"/>
        </w:rPr>
        <w:t xml:space="preserve">(</w:t>
      </w:r>
      <w:r>
        <w:rPr>
          <w:rStyle w:val="DecValTok"/>
        </w:rPr>
        <w:t xml:space="preserve">3500</w:t>
      </w:r>
      <w:r>
        <w:rPr>
          <w:rStyle w:val="NormalTok"/>
        </w:rPr>
        <w:t xml:space="preserve">, </w:t>
      </w:r>
      <w:r>
        <w:rPr>
          <w:rStyle w:val="DecValTok"/>
        </w:rPr>
        <w:t xml:space="preserve">21000</w:t>
      </w:r>
      <w:r>
        <w:rPr>
          <w:rStyle w:val="NormalTok"/>
        </w:rPr>
        <w:t xml:space="preserve">, </w:t>
      </w:r>
      <w:r>
        <w:rPr>
          <w:rStyle w:val="DecValTok"/>
        </w:rPr>
        <w:t xml:space="preserve">10500</w:t>
      </w:r>
      <w:r>
        <w:rPr>
          <w:rStyle w:val="NormalTok"/>
        </w:rPr>
        <w:t xml:space="preserve">, </w:t>
      </w:r>
      <w:r>
        <w:rPr>
          <w:rStyle w:val="DecValTok"/>
        </w:rPr>
        <w:t xml:space="preserve">42000</w:t>
      </w:r>
      <w:r>
        <w:rPr>
          <w:rStyle w:val="NormalTok"/>
        </w:rPr>
        <w:t xml:space="preserve">, </w:t>
      </w:r>
      <w:r>
        <w:rPr>
          <w:rStyle w:val="DecValTok"/>
        </w:rPr>
        <w:t xml:space="preserve">25000</w:t>
      </w:r>
      <w:r>
        <w:rPr>
          <w:rStyle w:val="NormalTok"/>
        </w:rPr>
        <w:t xml:space="preserve">, </w:t>
      </w:r>
      <w:r>
        <w:rPr>
          <w:rStyle w:val="DecValTok"/>
        </w:rPr>
        <w:t xml:space="preserve">15000</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colnames</w:t>
      </w:r>
      <w:r>
        <w:rPr>
          <w:rStyle w:val="NormalTok"/>
        </w:rPr>
        <w:t xml:space="preserve">(outputs)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 patient-days"</w:t>
      </w:r>
      <w:r>
        <w:rPr>
          <w:rStyle w:val="NormalTok"/>
        </w:rPr>
        <w:t xml:space="preserve">, </w:t>
      </w:r>
      <w:r>
        <w:rPr>
          <w:rStyle w:val="StringTok"/>
        </w:rPr>
        <w:t xml:space="preserve">"Privately paid patient-days"</w:t>
      </w:r>
      <w:r>
        <w:rPr>
          <w:rStyle w:val="NormalTok"/>
        </w:rPr>
        <w:t xml:space="preserve">)</w:t>
      </w:r>
      <w:r>
        <w:br/>
      </w:r>
      <w:r>
        <w:br/>
      </w:r>
      <w:r>
        <w:rPr>
          <w:rStyle w:val="NormalTok"/>
        </w:rPr>
        <w:t xml:space="preserve">outputs</w:t>
      </w:r>
    </w:p>
    <w:p>
      <w:pPr>
        <w:pStyle w:val="SourceCode"/>
      </w:pPr>
      <w:r>
        <w:rPr>
          <w:rStyle w:val="VerbatimChar"/>
        </w:rPr>
        <w:t xml:space="preserve">##      Reimbursed patient-days Privately paid patient-days</w:t>
      </w:r>
      <w:r>
        <w:br/>
      </w:r>
      <w:r>
        <w:rPr>
          <w:rStyle w:val="VerbatimChar"/>
        </w:rPr>
        <w:t xml:space="preserve">## [1,]                   14000                        3500</w:t>
      </w:r>
      <w:r>
        <w:br/>
      </w:r>
      <w:r>
        <w:rPr>
          <w:rStyle w:val="VerbatimChar"/>
        </w:rPr>
        <w:t xml:space="preserve">## [2,]                   14000                       21000</w:t>
      </w:r>
      <w:r>
        <w:br/>
      </w:r>
      <w:r>
        <w:rPr>
          <w:rStyle w:val="VerbatimChar"/>
        </w:rPr>
        <w:t xml:space="preserve">## [3,]                   42000                       10500</w:t>
      </w:r>
      <w:r>
        <w:br/>
      </w:r>
      <w:r>
        <w:rPr>
          <w:rStyle w:val="VerbatimChar"/>
        </w:rPr>
        <w:t xml:space="preserve">## [4,]                   28000                       42000</w:t>
      </w:r>
      <w:r>
        <w:br/>
      </w:r>
      <w:r>
        <w:rPr>
          <w:rStyle w:val="VerbatimChar"/>
        </w:rPr>
        <w:t xml:space="preserve">## [5,]                   19000                       25000</w:t>
      </w:r>
      <w:r>
        <w:br/>
      </w:r>
      <w:r>
        <w:rPr>
          <w:rStyle w:val="VerbatimChar"/>
        </w:rPr>
        <w:t xml:space="preserve">## [6,]                   14000                       15000</w:t>
      </w:r>
    </w:p>
    <w:p>
      <w:pPr>
        <w:pStyle w:val="FirstParagraph"/>
      </w:pPr>
      <w:r>
        <w:t xml:space="preserve">#Q.1. Formulate and perform DEA analysis under all DEA assumptions of FDH, CRS, VRS, IRS, DRS, and FRH.</w:t>
      </w:r>
    </w:p>
    <w:p>
      <w:pPr>
        <w:pStyle w:val="BodyText"/>
      </w:pPr>
      <w:r>
        <w:t xml:space="preserve">#Formulate DEA for Facility 1</w:t>
      </w:r>
      <w:r>
        <w:t xml:space="preserve"> </w:t>
      </w:r>
      <w:r>
        <w:t xml:space="preserve">#This formulation seeks to maximize the efficiency of Facility 1 in comparison to the other facilities. The efficiency score for each Decision Making Unit (DMU) is calculated as the ratio of the weighted sum of outputs to the weighted sum of inputs. Facility 1 achieves maximum efficiency when this ratio reaches its highest possible value.</w:t>
      </w:r>
      <w:r>
        <w:t xml:space="preserve"> </w:t>
      </w:r>
      <w:r>
        <w:t xml:space="preserve">#Given</w:t>
      </w:r>
      <w:r>
        <w:t xml:space="preserve"> </w:t>
      </w:r>
      <w:r>
        <w:t xml:space="preserve">#u1 and u2: Weights for the outputs (reimbursed patient-days and privately paid patient-days respectively).</w:t>
      </w:r>
      <w:r>
        <w:t xml:space="preserve"> </w:t>
      </w:r>
      <w:r>
        <w:t xml:space="preserve">#v1 and v2: Weights for the inputs (staff hours per day and cost of supplies respectively).</w:t>
      </w:r>
      <w:r>
        <w:t xml:space="preserve"> </w:t>
      </w:r>
      <w:r>
        <w:t xml:space="preserve">#Objective Function is to maximize the ratio of weighted outputs to weighted inputs for a specific DMU, Facility 1.</w:t>
      </w:r>
      <w:r>
        <w:t xml:space="preserve"> </w:t>
      </w:r>
      <w:r>
        <w:t xml:space="preserve">#Objective Function: maxZ=u1×14000+u2×3500</w:t>
      </w:r>
      <w:r>
        <w:t xml:space="preserve"> </w:t>
      </w:r>
      <w:r>
        <w:t xml:space="preserve">#Subject to:</w:t>
      </w:r>
      <w:r>
        <w:t xml:space="preserve"> </w:t>
      </w:r>
      <w:r>
        <w:t xml:space="preserve">#1.Input normalization for Facility 1 u1×150+u2×0.2=1</w:t>
      </w:r>
      <w:r>
        <w:t xml:space="preserve"> </w:t>
      </w:r>
      <w:r>
        <w:t xml:space="preserve">#2.u1×14000+u2×3500−u1×150−u2×0.2=0</w:t>
      </w:r>
      <w:r>
        <w:t xml:space="preserve"> </w:t>
      </w:r>
      <w:r>
        <w:t xml:space="preserve">#3.u1×14000+u2×21000−u1×400−u2×0.7≤0</w:t>
      </w:r>
      <w:r>
        <w:t xml:space="preserve"> </w:t>
      </w:r>
      <w:r>
        <w:t xml:space="preserve">#4.u1×42000+u2×10500−u1×320−u2×1.2≤0</w:t>
      </w:r>
      <w:r>
        <w:t xml:space="preserve"> </w:t>
      </w:r>
      <w:r>
        <w:t xml:space="preserve">#5.u1×28000+u2×42000−u1×520−u2×2.0≤0</w:t>
      </w:r>
      <w:r>
        <w:t xml:space="preserve"> </w:t>
      </w:r>
      <w:r>
        <w:t xml:space="preserve">#6.u1×19000+u2×25000−u1×350−u2×1.2≤0</w:t>
      </w:r>
      <w:r>
        <w:t xml:space="preserve"> </w:t>
      </w:r>
      <w:r>
        <w:t xml:space="preserve">#7.u1×14000+u2×15000−u1×320−u2×0.7≤0</w:t>
      </w:r>
    </w:p>
    <w:p>
      <w:pPr>
        <w:pStyle w:val="BodyText"/>
      </w:pPr>
      <w:r>
        <w:t xml:space="preserve">#Formulate DEA for Facility 2~6</w:t>
      </w:r>
      <w:r>
        <w:t xml:space="preserve"> </w:t>
      </w:r>
      <w:r>
        <w:t xml:space="preserve">#For Facilities 2 through 6, the output values in the constraints are fixed according to each facility’s own #outputs, while the input values vary depending on the facility being evaluated. Once the objective function and input normalization constraint are defined for a facility, the remaining constraints remain unchanged, serving to compare that facility’s efficiency against all others. Therefore</w:t>
      </w:r>
    </w:p>
    <w:p>
      <w:pPr>
        <w:pStyle w:val="BodyText"/>
      </w:pPr>
      <w:r>
        <w:t xml:space="preserve">#Facility 2</w:t>
      </w:r>
      <w:r>
        <w:t xml:space="preserve"> </w:t>
      </w:r>
      <w:r>
        <w:t xml:space="preserve">#Objective Function: maxZ=u1×14000+u2×21000</w:t>
      </w:r>
      <w:r>
        <w:t xml:space="preserve"> </w:t>
      </w:r>
      <w:r>
        <w:t xml:space="preserve">#Input Normalization Constraint: u1×400+u2×0.7=1</w:t>
      </w:r>
    </w:p>
    <w:p>
      <w:pPr>
        <w:pStyle w:val="BodyText"/>
      </w:pPr>
      <w:r>
        <w:t xml:space="preserve">#Facility 3</w:t>
      </w:r>
      <w:r>
        <w:t xml:space="preserve"> </w:t>
      </w:r>
      <w:r>
        <w:t xml:space="preserve">#Objective Function: maxZ=u1×42000+u2×10500</w:t>
      </w:r>
      <w:r>
        <w:t xml:space="preserve"> </w:t>
      </w:r>
      <w:r>
        <w:t xml:space="preserve">#Input Normalization Constraint: u1×320+u2×1.2=1</w:t>
      </w:r>
    </w:p>
    <w:p>
      <w:pPr>
        <w:pStyle w:val="BodyText"/>
      </w:pPr>
      <w:r>
        <w:t xml:space="preserve">#Facility 4</w:t>
      </w:r>
      <w:r>
        <w:t xml:space="preserve"> </w:t>
      </w:r>
      <w:r>
        <w:t xml:space="preserve">#Objective Function: maxZ=u1×28000+u2×42000</w:t>
      </w:r>
      <w:r>
        <w:t xml:space="preserve"> </w:t>
      </w:r>
      <w:r>
        <w:t xml:space="preserve">#Input Normalization Constraint: u1×520+u2×2.0=1</w:t>
      </w:r>
    </w:p>
    <w:p>
      <w:pPr>
        <w:pStyle w:val="BodyText"/>
      </w:pPr>
      <w:r>
        <w:t xml:space="preserve">#Facility 5</w:t>
      </w:r>
      <w:r>
        <w:t xml:space="preserve"> </w:t>
      </w:r>
      <w:r>
        <w:t xml:space="preserve">#Objective Function: maxZ=u1×19000+u2×25000</w:t>
      </w:r>
      <w:r>
        <w:t xml:space="preserve"> </w:t>
      </w:r>
      <w:r>
        <w:t xml:space="preserve">#Input Normalization Constraint: u1×350+u2×1.2=1</w:t>
      </w:r>
    </w:p>
    <w:p>
      <w:pPr>
        <w:pStyle w:val="BodyText"/>
      </w:pPr>
      <w:r>
        <w:t xml:space="preserve">#Facility 6</w:t>
      </w:r>
      <w:r>
        <w:t xml:space="preserve"> </w:t>
      </w:r>
      <w:r>
        <w:t xml:space="preserve">#Objective Function: maxZ=u1×14000+u2×15000</w:t>
      </w:r>
      <w:r>
        <w:t xml:space="preserve"> </w:t>
      </w:r>
      <w:r>
        <w:t xml:space="preserve">#Input Normalization Constraint: u1×320+u2×0.7=1</w:t>
      </w:r>
    </w:p>
    <w:p>
      <w:pPr>
        <w:pStyle w:val="BodyText"/>
      </w:pPr>
      <w:r>
        <w:t xml:space="preserve">#Q1 and Q2</w:t>
      </w:r>
      <w:r>
        <w:t xml:space="preserve"> </w:t>
      </w:r>
      <w:r>
        <w:t xml:space="preserve">#It would make more sense to run DEA Analysis and the Peers and Lambdas for different RTS assumptions</w:t>
      </w:r>
    </w:p>
    <w:p>
      <w:pPr>
        <w:pStyle w:val="BodyText"/>
      </w:pPr>
      <w:r>
        <w:t xml:space="preserve">#FDH</w:t>
      </w:r>
      <w:r>
        <w:t xml:space="preserve"> </w:t>
      </w:r>
      <w:r>
        <w:t xml:space="preserve">#Results: Under the Free Disposal Hull (FDH) model, all six facilities received an efficiency score of 1.0, indicating that each facility lies on the FDH efficiency frontier. This outcome suggests that no facility is strictly dominated by any other in terms of the combination of inputs and outputs. In other words, each facility is considered fully efficient relative to the observed set of facilities. The peer analysis further supports this interpretation. Each facility’s peer is itself, and the corresponding lambda matrix shows a value of 1 for the facility and 0 for all others. This indicates that the construction of the FDH frontier for each decision-making unit relies solely on the facility itself, with no contribution from other facilities. Such a pattern is common in small datasets or when each facility has a unique combination of inputs and outputs, as FDH does not assume convexity and evaluates efficiency purely based on dominance. The FDH model confirms that all facilities are technically efficient, but it does not provide discrimination among them.</w:t>
      </w:r>
    </w:p>
    <w:p>
      <w:pPr>
        <w:pStyle w:val="SourceCode"/>
      </w:pPr>
      <w:r>
        <w:rPr>
          <w:rStyle w:val="NormalTok"/>
        </w:rPr>
        <w:t xml:space="preserve">efficiency_FDH </w:t>
      </w:r>
      <w:r>
        <w:rPr>
          <w:rStyle w:val="OtherTok"/>
        </w:rPr>
        <w:t xml:space="preserve">&lt;-</w:t>
      </w:r>
      <w:r>
        <w:rPr>
          <w:rStyle w:val="NormalTok"/>
        </w:rPr>
        <w:t xml:space="preserve"> </w:t>
      </w:r>
      <w:r>
        <w:rPr>
          <w:rStyle w:val="FunctionTok"/>
        </w:rPr>
        <w:t xml:space="preserve">dea</w:t>
      </w:r>
      <w:r>
        <w:rPr>
          <w:rStyle w:val="NormalTok"/>
        </w:rPr>
        <w:t xml:space="preserve">(inputs, outputs, </w:t>
      </w:r>
      <w:r>
        <w:rPr>
          <w:rStyle w:val="AttributeTok"/>
        </w:rPr>
        <w:t xml:space="preserve">RTS=</w:t>
      </w:r>
      <w:r>
        <w:rPr>
          <w:rStyle w:val="StringTok"/>
        </w:rPr>
        <w:t xml:space="preserve">"fdh"</w:t>
      </w:r>
      <w:r>
        <w:rPr>
          <w:rStyle w:val="NormalTok"/>
        </w:rPr>
        <w:t xml:space="preserve">)</w:t>
      </w:r>
      <w:r>
        <w:br/>
      </w:r>
      <w:r>
        <w:rPr>
          <w:rStyle w:val="NormalTok"/>
        </w:rPr>
        <w:t xml:space="preserve">peer_FDH </w:t>
      </w:r>
      <w:r>
        <w:rPr>
          <w:rStyle w:val="OtherTok"/>
        </w:rPr>
        <w:t xml:space="preserve">&lt;-</w:t>
      </w:r>
      <w:r>
        <w:rPr>
          <w:rStyle w:val="NormalTok"/>
        </w:rPr>
        <w:t xml:space="preserve"> </w:t>
      </w:r>
      <w:r>
        <w:rPr>
          <w:rStyle w:val="FunctionTok"/>
        </w:rPr>
        <w:t xml:space="preserve">peers</w:t>
      </w:r>
      <w:r>
        <w:rPr>
          <w:rStyle w:val="NormalTok"/>
        </w:rPr>
        <w:t xml:space="preserve">(efficiency_FDH)</w:t>
      </w:r>
      <w:r>
        <w:br/>
      </w:r>
      <w:r>
        <w:rPr>
          <w:rStyle w:val="NormalTok"/>
        </w:rPr>
        <w:t xml:space="preserve">lambda_FDH </w:t>
      </w:r>
      <w:r>
        <w:rPr>
          <w:rStyle w:val="OtherTok"/>
        </w:rPr>
        <w:t xml:space="preserve">&lt;-</w:t>
      </w:r>
      <w:r>
        <w:rPr>
          <w:rStyle w:val="NormalTok"/>
        </w:rPr>
        <w:t xml:space="preserve"> </w:t>
      </w:r>
      <w:r>
        <w:rPr>
          <w:rStyle w:val="FunctionTok"/>
        </w:rPr>
        <w:t xml:space="preserve">lambda</w:t>
      </w:r>
      <w:r>
        <w:rPr>
          <w:rStyle w:val="NormalTok"/>
        </w:rPr>
        <w:t xml:space="preserve">(efficiency_FDH)</w:t>
      </w:r>
      <w:r>
        <w:br/>
      </w:r>
      <w:r>
        <w:rPr>
          <w:rStyle w:val="NormalTok"/>
        </w:rPr>
        <w:t xml:space="preserve">efficiency_FDH</w:t>
      </w:r>
    </w:p>
    <w:p>
      <w:pPr>
        <w:pStyle w:val="SourceCode"/>
      </w:pPr>
      <w:r>
        <w:rPr>
          <w:rStyle w:val="VerbatimChar"/>
        </w:rPr>
        <w:t xml:space="preserve">## [1] 1 1 1 1 1 1</w:t>
      </w:r>
    </w:p>
    <w:p>
      <w:pPr>
        <w:pStyle w:val="SourceCode"/>
      </w:pPr>
      <w:r>
        <w:rPr>
          <w:rStyle w:val="NormalTok"/>
        </w:rPr>
        <w:t xml:space="preserve">peer_FDH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NormalTok"/>
        </w:rPr>
        <w:t xml:space="preserve">lambda_FDH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#CRS</w:t>
      </w:r>
      <w:r>
        <w:t xml:space="preserve"> </w:t>
      </w:r>
      <w:r>
        <w:t xml:space="preserve">#Results: In the CRS (Constant Returns to Scale) DEA model, four out of the six facilities—Facilities 1 through 4—are fully efficient, each with a score of 1.0. This means these facilities are on the efficiency frontier and are producing the maximum output possible for their level of inputs. Facilities 5 and 6, however, have efficiency scores of 0.9775 and 0.8675, which shows they are not fully efficient and could improve by either reducing inputs or increasing outputs. When looking at the peers, Facilities 1 through 4 are their own peers, which makes sense because they are fully efficient. For Facilities 5 and 6, the efficiency frontier is made up of a combination of Facilities 1, 2, and 4. The lambda values show how much each peer contributes: for Facility 5, the largest weight is on Facility 4 (0.538), with smaller weights for Facilities 1 and 2; for Facility 6, the weights are more spread out, showing that it is compared to several efficient peers.The CRS model shows which facilities are fully efficient and which ones could improve. Facilities 5 and 6 can use the top-performing facilities as benchmarks to guide how to reduce inputs or increase outputs. The efficiency scores, peers, and lambda values together give a clear picture of how each facility performs under constant returns to scale.</w:t>
      </w:r>
    </w:p>
    <w:p>
      <w:pPr>
        <w:pStyle w:val="SourceCode"/>
      </w:pPr>
      <w:r>
        <w:rPr>
          <w:rStyle w:val="NormalTok"/>
        </w:rPr>
        <w:t xml:space="preserve">efficiency_CRS </w:t>
      </w:r>
      <w:r>
        <w:rPr>
          <w:rStyle w:val="OtherTok"/>
        </w:rPr>
        <w:t xml:space="preserve">&lt;-</w:t>
      </w:r>
      <w:r>
        <w:rPr>
          <w:rStyle w:val="NormalTok"/>
        </w:rPr>
        <w:t xml:space="preserve"> </w:t>
      </w:r>
      <w:r>
        <w:rPr>
          <w:rStyle w:val="FunctionTok"/>
        </w:rPr>
        <w:t xml:space="preserve">dea</w:t>
      </w:r>
      <w:r>
        <w:rPr>
          <w:rStyle w:val="NormalTok"/>
        </w:rPr>
        <w:t xml:space="preserve">(inputs, outputs, </w:t>
      </w:r>
      <w:r>
        <w:rPr>
          <w:rStyle w:val="AttributeTok"/>
        </w:rPr>
        <w:t xml:space="preserve">RTS=</w:t>
      </w:r>
      <w:r>
        <w:rPr>
          <w:rStyle w:val="StringTok"/>
        </w:rPr>
        <w:t xml:space="preserve">"crs"</w:t>
      </w:r>
      <w:r>
        <w:rPr>
          <w:rStyle w:val="NormalTok"/>
        </w:rPr>
        <w:t xml:space="preserve">)</w:t>
      </w:r>
      <w:r>
        <w:br/>
      </w:r>
      <w:r>
        <w:rPr>
          <w:rStyle w:val="NormalTok"/>
        </w:rPr>
        <w:t xml:space="preserve">peer_CRS </w:t>
      </w:r>
      <w:r>
        <w:rPr>
          <w:rStyle w:val="OtherTok"/>
        </w:rPr>
        <w:t xml:space="preserve">&lt;-</w:t>
      </w:r>
      <w:r>
        <w:rPr>
          <w:rStyle w:val="NormalTok"/>
        </w:rPr>
        <w:t xml:space="preserve"> </w:t>
      </w:r>
      <w:r>
        <w:rPr>
          <w:rStyle w:val="FunctionTok"/>
        </w:rPr>
        <w:t xml:space="preserve">peers</w:t>
      </w:r>
      <w:r>
        <w:rPr>
          <w:rStyle w:val="NormalTok"/>
        </w:rPr>
        <w:t xml:space="preserve">(efficiency_CRS)</w:t>
      </w:r>
      <w:r>
        <w:br/>
      </w:r>
      <w:r>
        <w:rPr>
          <w:rStyle w:val="NormalTok"/>
        </w:rPr>
        <w:t xml:space="preserve">lambda_CRS </w:t>
      </w:r>
      <w:r>
        <w:rPr>
          <w:rStyle w:val="OtherTok"/>
        </w:rPr>
        <w:t xml:space="preserve">&lt;-</w:t>
      </w:r>
      <w:r>
        <w:rPr>
          <w:rStyle w:val="NormalTok"/>
        </w:rPr>
        <w:t xml:space="preserve"> </w:t>
      </w:r>
      <w:r>
        <w:rPr>
          <w:rStyle w:val="FunctionTok"/>
        </w:rPr>
        <w:t xml:space="preserve">lambda</w:t>
      </w:r>
      <w:r>
        <w:rPr>
          <w:rStyle w:val="NormalTok"/>
        </w:rPr>
        <w:t xml:space="preserve">(efficiency_CRS)</w:t>
      </w:r>
      <w:r>
        <w:br/>
      </w:r>
      <w:r>
        <w:rPr>
          <w:rStyle w:val="NormalTok"/>
        </w:rPr>
        <w:t xml:space="preserve">efficiency_CRS</w:t>
      </w:r>
    </w:p>
    <w:p>
      <w:pPr>
        <w:pStyle w:val="SourceCode"/>
      </w:pPr>
      <w:r>
        <w:rPr>
          <w:rStyle w:val="VerbatimChar"/>
        </w:rPr>
        <w:t xml:space="preserve">## [1] 1.0000 1.0000 1.0000 1.0000 0.9775 0.8675</w:t>
      </w:r>
    </w:p>
    <w:p>
      <w:pPr>
        <w:pStyle w:val="SourceCode"/>
      </w:pPr>
      <w:r>
        <w:rPr>
          <w:rStyle w:val="NormalTok"/>
        </w:rPr>
        <w:t xml:space="preserve">peer_CRS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NormalTok"/>
        </w:rPr>
        <w:t xml:space="preserve">lambda_CRS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#VRS</w:t>
      </w:r>
      <w:r>
        <w:t xml:space="preserve"> </w:t>
      </w:r>
      <w:r>
        <w:t xml:space="preserve">#Results: In the VRS (Variable Returns to Scale) DEA model, five out of the six facilities—Facilities 1 through 5—are fully efficient, each with a score of 1.0. This means these facilities are operating on the efficiency frontier when we account for variable returns to scale. Facility 6, on the other hand, has an efficiency score of 0.8963, which shows it is not fully efficient and could improve by adjusting its inputs or outputs. Looking at the peers, Facilities 1 through 5 are their own peers, which makes sense because they are fully efficient. Facility 6 is benchmarked against Facilities 1, 2, and 5. The lambda values show how much each peer contributes to Facility 6’s efficiency: Facility 1 has the largest weight (about 0.401), Facility 2 contributes 0.342, and Facility 5 contributes 0.256. This tells us that to become efficient, Facility 6 would need to model itself after these three top-performing facilities. The VRS model helps us see that most facilities are efficient, but Facility 6 still has some room to improve. Compared to CRS, VRS gives a more realistic view because it allows for differences in scale among the facilities.</w:t>
      </w:r>
    </w:p>
    <w:p>
      <w:pPr>
        <w:pStyle w:val="SourceCode"/>
      </w:pPr>
      <w:r>
        <w:rPr>
          <w:rStyle w:val="NormalTok"/>
        </w:rPr>
        <w:t xml:space="preserve">efficiency_VRS </w:t>
      </w:r>
      <w:r>
        <w:rPr>
          <w:rStyle w:val="OtherTok"/>
        </w:rPr>
        <w:t xml:space="preserve">&lt;-</w:t>
      </w:r>
      <w:r>
        <w:rPr>
          <w:rStyle w:val="NormalTok"/>
        </w:rPr>
        <w:t xml:space="preserve"> </w:t>
      </w:r>
      <w:r>
        <w:rPr>
          <w:rStyle w:val="FunctionTok"/>
        </w:rPr>
        <w:t xml:space="preserve">dea</w:t>
      </w:r>
      <w:r>
        <w:rPr>
          <w:rStyle w:val="NormalTok"/>
        </w:rPr>
        <w:t xml:space="preserve">(inputs, outputs, </w:t>
      </w:r>
      <w:r>
        <w:rPr>
          <w:rStyle w:val="AttributeTok"/>
        </w:rPr>
        <w:t xml:space="preserve">RTS=</w:t>
      </w:r>
      <w:r>
        <w:rPr>
          <w:rStyle w:val="StringTok"/>
        </w:rPr>
        <w:t xml:space="preserve">"vrs"</w:t>
      </w:r>
      <w:r>
        <w:rPr>
          <w:rStyle w:val="NormalTok"/>
        </w:rPr>
        <w:t xml:space="preserve">)</w:t>
      </w:r>
      <w:r>
        <w:br/>
      </w:r>
      <w:r>
        <w:rPr>
          <w:rStyle w:val="NormalTok"/>
        </w:rPr>
        <w:t xml:space="preserve">peer_VRS </w:t>
      </w:r>
      <w:r>
        <w:rPr>
          <w:rStyle w:val="OtherTok"/>
        </w:rPr>
        <w:t xml:space="preserve">&lt;-</w:t>
      </w:r>
      <w:r>
        <w:rPr>
          <w:rStyle w:val="NormalTok"/>
        </w:rPr>
        <w:t xml:space="preserve"> </w:t>
      </w:r>
      <w:r>
        <w:rPr>
          <w:rStyle w:val="FunctionTok"/>
        </w:rPr>
        <w:t xml:space="preserve">peers</w:t>
      </w:r>
      <w:r>
        <w:rPr>
          <w:rStyle w:val="NormalTok"/>
        </w:rPr>
        <w:t xml:space="preserve">(efficiency_VRS)</w:t>
      </w:r>
      <w:r>
        <w:br/>
      </w:r>
      <w:r>
        <w:rPr>
          <w:rStyle w:val="NormalTok"/>
        </w:rPr>
        <w:t xml:space="preserve">lambda_VRS </w:t>
      </w:r>
      <w:r>
        <w:rPr>
          <w:rStyle w:val="OtherTok"/>
        </w:rPr>
        <w:t xml:space="preserve">&lt;-</w:t>
      </w:r>
      <w:r>
        <w:rPr>
          <w:rStyle w:val="NormalTok"/>
        </w:rPr>
        <w:t xml:space="preserve"> </w:t>
      </w:r>
      <w:r>
        <w:rPr>
          <w:rStyle w:val="FunctionTok"/>
        </w:rPr>
        <w:t xml:space="preserve">lambda</w:t>
      </w:r>
      <w:r>
        <w:rPr>
          <w:rStyle w:val="NormalTok"/>
        </w:rPr>
        <w:t xml:space="preserve">(efficiency_VRS)</w:t>
      </w:r>
      <w:r>
        <w:br/>
      </w:r>
      <w:r>
        <w:br/>
      </w:r>
      <w:r>
        <w:rPr>
          <w:rStyle w:val="NormalTok"/>
        </w:rPr>
        <w:t xml:space="preserve">efficiency_VRS</w:t>
      </w:r>
    </w:p>
    <w:p>
      <w:pPr>
        <w:pStyle w:val="SourceCode"/>
      </w:pPr>
      <w:r>
        <w:rPr>
          <w:rStyle w:val="VerbatimChar"/>
        </w:rPr>
        <w:t xml:space="preserve">## [1] 1.0000 1.0000 1.0000 1.0000 1.0000 0.8963</w:t>
      </w:r>
    </w:p>
    <w:p>
      <w:pPr>
        <w:pStyle w:val="SourceCode"/>
      </w:pPr>
      <w:r>
        <w:rPr>
          <w:rStyle w:val="NormalTok"/>
        </w:rPr>
        <w:t xml:space="preserve">peer_VRS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NormalTok"/>
        </w:rPr>
        <w:t xml:space="preserve">lambda_VRS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w:t>
      </w:r>
      <w:r>
        <w:t xml:space="preserve"> </w:t>
      </w:r>
      <w:r>
        <w:t xml:space="preserve">#Results: In the Increasing Returns to Scale (IRS) model, five of the six facilities—Facilities 1 through 5—achieve an efficiency score of 1.0, indicating that they are operating on the efficiency frontier under the assumption that output can increase more than proportionally with inputs. Facility 6, however, has a lower efficiency score of 0.8963, suggesting it is not performing as efficiently as the best-practice facilities and could increase output relative to its current level of inputs.Examining the peer relationships, each of the fully efficient facilities (1–5) serves as its own benchmark, reflecting their optimal performance. Facility 6 relies on a combination of Facilities 1, 2, and 5 to form its reference set. The lambda values indicate how much each peer influences Facility 6’s efficiency: Facility 1 contributes approximately 0.401, Facility 2 about 0.342, and Facility 5 around 0.256. These values show that Facility 6 could improve by adopting practices similar to these higher-performing facilities.The IRS analysis emphasizes the potential for efficiency gains when facilities operate at a scale where increasing inputs could lead to disproportionately higher outputs. While most facilities are already efficient, Facility 6 has clear opportunities for improvement, and the combination of peer identification and lambda weights provides guidance on which facilities it should benchmark against.</w:t>
      </w:r>
    </w:p>
    <w:p>
      <w:pPr>
        <w:pStyle w:val="SourceCode"/>
      </w:pPr>
      <w:r>
        <w:rPr>
          <w:rStyle w:val="NormalTok"/>
        </w:rPr>
        <w:t xml:space="preserve">efficiency_IRS </w:t>
      </w:r>
      <w:r>
        <w:rPr>
          <w:rStyle w:val="OtherTok"/>
        </w:rPr>
        <w:t xml:space="preserve">&lt;-</w:t>
      </w:r>
      <w:r>
        <w:rPr>
          <w:rStyle w:val="NormalTok"/>
        </w:rPr>
        <w:t xml:space="preserve"> </w:t>
      </w:r>
      <w:r>
        <w:rPr>
          <w:rStyle w:val="FunctionTok"/>
        </w:rPr>
        <w:t xml:space="preserve">dea</w:t>
      </w:r>
      <w:r>
        <w:rPr>
          <w:rStyle w:val="NormalTok"/>
        </w:rPr>
        <w:t xml:space="preserve">(inputs, outputs, </w:t>
      </w:r>
      <w:r>
        <w:rPr>
          <w:rStyle w:val="AttributeTok"/>
        </w:rPr>
        <w:t xml:space="preserve">RTS=</w:t>
      </w:r>
      <w:r>
        <w:rPr>
          <w:rStyle w:val="StringTok"/>
        </w:rPr>
        <w:t xml:space="preserve">"irs"</w:t>
      </w:r>
      <w:r>
        <w:rPr>
          <w:rStyle w:val="NormalTok"/>
        </w:rPr>
        <w:t xml:space="preserve">)</w:t>
      </w:r>
      <w:r>
        <w:br/>
      </w:r>
      <w:r>
        <w:rPr>
          <w:rStyle w:val="NormalTok"/>
        </w:rPr>
        <w:t xml:space="preserve">peer_IRS </w:t>
      </w:r>
      <w:r>
        <w:rPr>
          <w:rStyle w:val="OtherTok"/>
        </w:rPr>
        <w:t xml:space="preserve">&lt;-</w:t>
      </w:r>
      <w:r>
        <w:rPr>
          <w:rStyle w:val="NormalTok"/>
        </w:rPr>
        <w:t xml:space="preserve"> </w:t>
      </w:r>
      <w:r>
        <w:rPr>
          <w:rStyle w:val="FunctionTok"/>
        </w:rPr>
        <w:t xml:space="preserve">peers</w:t>
      </w:r>
      <w:r>
        <w:rPr>
          <w:rStyle w:val="NormalTok"/>
        </w:rPr>
        <w:t xml:space="preserve">(efficiency_IRS)</w:t>
      </w:r>
      <w:r>
        <w:br/>
      </w:r>
      <w:r>
        <w:rPr>
          <w:rStyle w:val="NormalTok"/>
        </w:rPr>
        <w:t xml:space="preserve">lambda_IRS </w:t>
      </w:r>
      <w:r>
        <w:rPr>
          <w:rStyle w:val="OtherTok"/>
        </w:rPr>
        <w:t xml:space="preserve">&lt;-</w:t>
      </w:r>
      <w:r>
        <w:rPr>
          <w:rStyle w:val="NormalTok"/>
        </w:rPr>
        <w:t xml:space="preserve"> </w:t>
      </w:r>
      <w:r>
        <w:rPr>
          <w:rStyle w:val="FunctionTok"/>
        </w:rPr>
        <w:t xml:space="preserve">lambda</w:t>
      </w:r>
      <w:r>
        <w:rPr>
          <w:rStyle w:val="NormalTok"/>
        </w:rPr>
        <w:t xml:space="preserve">(efficiency_IRS)</w:t>
      </w:r>
      <w:r>
        <w:br/>
      </w:r>
      <w:r>
        <w:br/>
      </w:r>
      <w:r>
        <w:rPr>
          <w:rStyle w:val="NormalTok"/>
        </w:rPr>
        <w:t xml:space="preserve">efficiency_IRS</w:t>
      </w:r>
    </w:p>
    <w:p>
      <w:pPr>
        <w:pStyle w:val="SourceCode"/>
      </w:pPr>
      <w:r>
        <w:rPr>
          <w:rStyle w:val="VerbatimChar"/>
        </w:rPr>
        <w:t xml:space="preserve">## [1] 1.0000 1.0000 1.0000 1.0000 1.0000 0.8963</w:t>
      </w:r>
    </w:p>
    <w:p>
      <w:pPr>
        <w:pStyle w:val="SourceCode"/>
      </w:pPr>
      <w:r>
        <w:rPr>
          <w:rStyle w:val="NormalTok"/>
        </w:rPr>
        <w:t xml:space="preserve">peer_IRS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NormalTok"/>
        </w:rPr>
        <w:t xml:space="preserve">lambda_IRS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#DRS</w:t>
      </w:r>
      <w:r>
        <w:t xml:space="preserve"> </w:t>
      </w:r>
      <w:r>
        <w:t xml:space="preserve">#Results: In the Decreasing Returns to Scale (DRS) model, four of the six facilities—Facilities 1 through 4—are fully efficient, each with a score of 1.0. This indicates that these facilities are operating on the efficiency frontier even under the assumption that increasing inputs leads to less than proportional increases in outputs. Facility 5 has a slightly lower efficiency score of 0.9775, while Facility 6 has the lowest score of 0.8675, suggesting that these two facilities are not making optimal use of their inputs and could improve performance. When looking at the peer assignments, the fully efficient facilities (1–4) serve as their own benchmarks. Facilities 5 and 6 rely on a combination of the efficient facilities as references. For Facility 5, the largest weight is on Facility 4 (0.538), with smaller contributions from Facilities 1 (0.200) and 2 (0.080). Facility 6, meanwhile, has a more spread-out set of weights, with the largest contributions from Facilities 2 (0.395) and 1 (0.343) and a smaller weight from Facility 4 (0.131). This suggests that Facilities 5 and 6 could improve efficiency by adopting practices similar to these higher-performing peers.DRS model highlights how some facilities may experience diminishing efficiency when scaling up inputs. While Facilities 1–4 are already operating efficiently, Facilities 5 and 6 have room for improvement, and the peer and lambda information helps identify which top-performing facilities they should emulate to increase their efficiency.</w:t>
      </w:r>
    </w:p>
    <w:p>
      <w:pPr>
        <w:pStyle w:val="SourceCode"/>
      </w:pPr>
      <w:r>
        <w:rPr>
          <w:rStyle w:val="NormalTok"/>
        </w:rPr>
        <w:t xml:space="preserve">efficiency_DRS </w:t>
      </w:r>
      <w:r>
        <w:rPr>
          <w:rStyle w:val="OtherTok"/>
        </w:rPr>
        <w:t xml:space="preserve">&lt;-</w:t>
      </w:r>
      <w:r>
        <w:rPr>
          <w:rStyle w:val="NormalTok"/>
        </w:rPr>
        <w:t xml:space="preserve"> </w:t>
      </w:r>
      <w:r>
        <w:rPr>
          <w:rStyle w:val="FunctionTok"/>
        </w:rPr>
        <w:t xml:space="preserve">dea</w:t>
      </w:r>
      <w:r>
        <w:rPr>
          <w:rStyle w:val="NormalTok"/>
        </w:rPr>
        <w:t xml:space="preserve">(inputs, outputs, </w:t>
      </w:r>
      <w:r>
        <w:rPr>
          <w:rStyle w:val="AttributeTok"/>
        </w:rPr>
        <w:t xml:space="preserve">RTS=</w:t>
      </w:r>
      <w:r>
        <w:rPr>
          <w:rStyle w:val="StringTok"/>
        </w:rPr>
        <w:t xml:space="preserve">"drs"</w:t>
      </w:r>
      <w:r>
        <w:rPr>
          <w:rStyle w:val="NormalTok"/>
        </w:rPr>
        <w:t xml:space="preserve">)</w:t>
      </w:r>
      <w:r>
        <w:br/>
      </w:r>
      <w:r>
        <w:rPr>
          <w:rStyle w:val="NormalTok"/>
        </w:rPr>
        <w:t xml:space="preserve">peer_DRS </w:t>
      </w:r>
      <w:r>
        <w:rPr>
          <w:rStyle w:val="OtherTok"/>
        </w:rPr>
        <w:t xml:space="preserve">&lt;-</w:t>
      </w:r>
      <w:r>
        <w:rPr>
          <w:rStyle w:val="NormalTok"/>
        </w:rPr>
        <w:t xml:space="preserve"> </w:t>
      </w:r>
      <w:r>
        <w:rPr>
          <w:rStyle w:val="FunctionTok"/>
        </w:rPr>
        <w:t xml:space="preserve">peers</w:t>
      </w:r>
      <w:r>
        <w:rPr>
          <w:rStyle w:val="NormalTok"/>
        </w:rPr>
        <w:t xml:space="preserve">(efficiency_DRS)</w:t>
      </w:r>
      <w:r>
        <w:br/>
      </w:r>
      <w:r>
        <w:rPr>
          <w:rStyle w:val="NormalTok"/>
        </w:rPr>
        <w:t xml:space="preserve">lambda_DRS </w:t>
      </w:r>
      <w:r>
        <w:rPr>
          <w:rStyle w:val="OtherTok"/>
        </w:rPr>
        <w:t xml:space="preserve">&lt;-</w:t>
      </w:r>
      <w:r>
        <w:rPr>
          <w:rStyle w:val="NormalTok"/>
        </w:rPr>
        <w:t xml:space="preserve"> </w:t>
      </w:r>
      <w:r>
        <w:rPr>
          <w:rStyle w:val="FunctionTok"/>
        </w:rPr>
        <w:t xml:space="preserve">lambda</w:t>
      </w:r>
      <w:r>
        <w:rPr>
          <w:rStyle w:val="NormalTok"/>
        </w:rPr>
        <w:t xml:space="preserve">(efficiency_DRS)</w:t>
      </w:r>
      <w:r>
        <w:br/>
      </w:r>
      <w:r>
        <w:br/>
      </w:r>
      <w:r>
        <w:rPr>
          <w:rStyle w:val="NormalTok"/>
        </w:rPr>
        <w:t xml:space="preserve">efficiency_DRS </w:t>
      </w:r>
    </w:p>
    <w:p>
      <w:pPr>
        <w:pStyle w:val="SourceCode"/>
      </w:pPr>
      <w:r>
        <w:rPr>
          <w:rStyle w:val="VerbatimChar"/>
        </w:rPr>
        <w:t xml:space="preserve">## [1] 1.0000 1.0000 1.0000 1.0000 0.9775 0.8675</w:t>
      </w:r>
    </w:p>
    <w:p>
      <w:pPr>
        <w:pStyle w:val="SourceCode"/>
      </w:pPr>
      <w:r>
        <w:rPr>
          <w:rStyle w:val="NormalTok"/>
        </w:rPr>
        <w:t xml:space="preserve">peer_DRS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NormalTok"/>
        </w:rPr>
        <w:t xml:space="preserve">lambda_DRS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#FRH</w:t>
      </w:r>
      <w:r>
        <w:t xml:space="preserve"> </w:t>
      </w:r>
      <w:r>
        <w:t xml:space="preserve">#Results: The FRH results is identical as the FDH results maybe because of there are only 6 facilities, and the data points are already discrete and not forming complex convex combinations.</w:t>
      </w:r>
    </w:p>
    <w:p>
      <w:pPr>
        <w:pStyle w:val="SourceCode"/>
      </w:pPr>
      <w:r>
        <w:rPr>
          <w:rStyle w:val="NormalTok"/>
        </w:rPr>
        <w:t xml:space="preserve">efficiency_FRH </w:t>
      </w:r>
      <w:r>
        <w:rPr>
          <w:rStyle w:val="OtherTok"/>
        </w:rPr>
        <w:t xml:space="preserve">&lt;-</w:t>
      </w:r>
      <w:r>
        <w:rPr>
          <w:rStyle w:val="NormalTok"/>
        </w:rPr>
        <w:t xml:space="preserve"> </w:t>
      </w:r>
      <w:r>
        <w:rPr>
          <w:rStyle w:val="FunctionTok"/>
        </w:rPr>
        <w:t xml:space="preserve">dea</w:t>
      </w:r>
      <w:r>
        <w:rPr>
          <w:rStyle w:val="NormalTok"/>
        </w:rPr>
        <w:t xml:space="preserve">(inputs, outputs, </w:t>
      </w:r>
      <w:r>
        <w:rPr>
          <w:rStyle w:val="AttributeTok"/>
        </w:rPr>
        <w:t xml:space="preserve">RTS=</w:t>
      </w:r>
      <w:r>
        <w:rPr>
          <w:rStyle w:val="StringTok"/>
        </w:rPr>
        <w:t xml:space="preserve">"add"</w:t>
      </w:r>
      <w:r>
        <w:rPr>
          <w:rStyle w:val="NormalTok"/>
        </w:rPr>
        <w:t xml:space="preserve">)</w:t>
      </w:r>
      <w:r>
        <w:br/>
      </w:r>
      <w:r>
        <w:rPr>
          <w:rStyle w:val="NormalTok"/>
        </w:rPr>
        <w:t xml:space="preserve">peer_FRH </w:t>
      </w:r>
      <w:r>
        <w:rPr>
          <w:rStyle w:val="OtherTok"/>
        </w:rPr>
        <w:t xml:space="preserve">&lt;-</w:t>
      </w:r>
      <w:r>
        <w:rPr>
          <w:rStyle w:val="NormalTok"/>
        </w:rPr>
        <w:t xml:space="preserve"> </w:t>
      </w:r>
      <w:r>
        <w:rPr>
          <w:rStyle w:val="FunctionTok"/>
        </w:rPr>
        <w:t xml:space="preserve">peers</w:t>
      </w:r>
      <w:r>
        <w:rPr>
          <w:rStyle w:val="NormalTok"/>
        </w:rPr>
        <w:t xml:space="preserve">(efficiency_FRH)</w:t>
      </w:r>
      <w:r>
        <w:br/>
      </w:r>
      <w:r>
        <w:rPr>
          <w:rStyle w:val="NormalTok"/>
        </w:rPr>
        <w:t xml:space="preserve">lambda_FRH </w:t>
      </w:r>
      <w:r>
        <w:rPr>
          <w:rStyle w:val="OtherTok"/>
        </w:rPr>
        <w:t xml:space="preserve">&lt;-</w:t>
      </w:r>
      <w:r>
        <w:rPr>
          <w:rStyle w:val="NormalTok"/>
        </w:rPr>
        <w:t xml:space="preserve"> </w:t>
      </w:r>
      <w:r>
        <w:rPr>
          <w:rStyle w:val="FunctionTok"/>
        </w:rPr>
        <w:t xml:space="preserve">lambda</w:t>
      </w:r>
      <w:r>
        <w:rPr>
          <w:rStyle w:val="NormalTok"/>
        </w:rPr>
        <w:t xml:space="preserve">(efficiency_FRH)</w:t>
      </w:r>
      <w:r>
        <w:br/>
      </w:r>
      <w:r>
        <w:br/>
      </w:r>
      <w:r>
        <w:rPr>
          <w:rStyle w:val="NormalTok"/>
        </w:rPr>
        <w:t xml:space="preserve">efficiency_FRH</w:t>
      </w:r>
    </w:p>
    <w:p>
      <w:pPr>
        <w:pStyle w:val="SourceCode"/>
      </w:pPr>
      <w:r>
        <w:rPr>
          <w:rStyle w:val="VerbatimChar"/>
        </w:rPr>
        <w:t xml:space="preserve">## [1] 1 1 1 1 1 1</w:t>
      </w:r>
    </w:p>
    <w:p>
      <w:pPr>
        <w:pStyle w:val="SourceCode"/>
      </w:pPr>
      <w:r>
        <w:rPr>
          <w:rStyle w:val="NormalTok"/>
        </w:rPr>
        <w:t xml:space="preserve">peer_FRH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NormalTok"/>
        </w:rPr>
        <w:t xml:space="preserve">lambda_FRH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#Q3</w:t>
      </w:r>
    </w:p>
    <w:p>
      <w:pPr>
        <w:pStyle w:val="BodyText"/>
      </w:pPr>
      <w:r>
        <w:t xml:space="preserve">#Summarize the results in a tabular format_FDH</w:t>
      </w:r>
    </w:p>
    <w:p>
      <w:pPr>
        <w:pStyle w:val="SourceCode"/>
      </w:pPr>
      <w:r>
        <w:rPr>
          <w:rStyle w:val="CommentTok"/>
        </w:rPr>
        <w:t xml:space="preserve"># Convert efficiency_FDH to a dataframe</w:t>
      </w:r>
      <w:r>
        <w:br/>
      </w:r>
      <w:r>
        <w:rPr>
          <w:rStyle w:val="NormalTok"/>
        </w:rPr>
        <w:t xml:space="preserve">df_efficiency_FDH </w:t>
      </w:r>
      <w:r>
        <w:rPr>
          <w:rStyle w:val="OtherTok"/>
        </w:rPr>
        <w:t xml:space="preserve">&lt;-</w:t>
      </w:r>
      <w:r>
        <w:rPr>
          <w:rStyle w:val="NormalTok"/>
        </w:rPr>
        <w:t xml:space="preserve"> </w:t>
      </w:r>
      <w:r>
        <w:rPr>
          <w:rStyle w:val="FunctionTok"/>
        </w:rPr>
        <w:t xml:space="preserve">as.data.frame</w:t>
      </w:r>
      <w:r>
        <w:rPr>
          <w:rStyle w:val="NormalTok"/>
        </w:rPr>
        <w:t xml:space="preserve">(efficiency_FDH</w:t>
      </w:r>
      <w:r>
        <w:rPr>
          <w:rStyle w:val="SpecialCharTok"/>
        </w:rPr>
        <w:t xml:space="preserve">$</w:t>
      </w:r>
      <w:r>
        <w:rPr>
          <w:rStyle w:val="NormalTok"/>
        </w:rPr>
        <w:t xml:space="preserve">eff)</w:t>
      </w:r>
      <w:r>
        <w:br/>
      </w:r>
      <w:r>
        <w:rPr>
          <w:rStyle w:val="FunctionTok"/>
        </w:rPr>
        <w:t xml:space="preserve">colnames</w:t>
      </w:r>
      <w:r>
        <w:rPr>
          <w:rStyle w:val="NormalTok"/>
        </w:rPr>
        <w:t xml:space="preserve">(df_efficiency_FDH) </w:t>
      </w:r>
      <w:r>
        <w:rPr>
          <w:rStyle w:val="OtherTok"/>
        </w:rPr>
        <w:t xml:space="preserve">&lt;-</w:t>
      </w:r>
      <w:r>
        <w:rPr>
          <w:rStyle w:val="NormalTok"/>
        </w:rPr>
        <w:t xml:space="preserve"> </w:t>
      </w:r>
      <w:r>
        <w:rPr>
          <w:rStyle w:val="StringTok"/>
        </w:rPr>
        <w:t xml:space="preserve">"Efficiency_FDH"</w:t>
      </w:r>
      <w:r>
        <w:br/>
      </w:r>
      <w:r>
        <w:rPr>
          <w:rStyle w:val="CommentTok"/>
        </w:rPr>
        <w:t xml:space="preserve"># Convert peer_FDH to a dataframe</w:t>
      </w:r>
      <w:r>
        <w:br/>
      </w:r>
      <w:r>
        <w:rPr>
          <w:rStyle w:val="NormalTok"/>
        </w:rPr>
        <w:t xml:space="preserve">df_peer_FDH </w:t>
      </w:r>
      <w:r>
        <w:rPr>
          <w:rStyle w:val="OtherTok"/>
        </w:rPr>
        <w:t xml:space="preserve">&lt;-</w:t>
      </w:r>
      <w:r>
        <w:rPr>
          <w:rStyle w:val="NormalTok"/>
        </w:rPr>
        <w:t xml:space="preserve"> </w:t>
      </w:r>
      <w:r>
        <w:rPr>
          <w:rStyle w:val="FunctionTok"/>
        </w:rPr>
        <w:t xml:space="preserve">as.data.frame</w:t>
      </w:r>
      <w:r>
        <w:rPr>
          <w:rStyle w:val="NormalTok"/>
        </w:rPr>
        <w:t xml:space="preserve">(peer_FDH)</w:t>
      </w:r>
      <w:r>
        <w:br/>
      </w:r>
      <w:r>
        <w:rPr>
          <w:rStyle w:val="FunctionTok"/>
        </w:rPr>
        <w:t xml:space="preserve">colnames</w:t>
      </w:r>
      <w:r>
        <w:rPr>
          <w:rStyle w:val="NormalTok"/>
        </w:rPr>
        <w:t xml:space="preserve">(df_peer_FDH) </w:t>
      </w:r>
      <w:r>
        <w:rPr>
          <w:rStyle w:val="OtherTok"/>
        </w:rPr>
        <w:t xml:space="preserve">&lt;-</w:t>
      </w:r>
      <w:r>
        <w:rPr>
          <w:rStyle w:val="NormalTok"/>
        </w:rPr>
        <w:t xml:space="preserve"> </w:t>
      </w:r>
      <w:r>
        <w:rPr>
          <w:rStyle w:val="FunctionTok"/>
        </w:rPr>
        <w:t xml:space="preserve">colnames</w:t>
      </w:r>
      <w:r>
        <w:rPr>
          <w:rStyle w:val="NormalTok"/>
        </w:rPr>
        <w:t xml:space="preserve">(peer_FDH)</w:t>
      </w:r>
      <w:r>
        <w:br/>
      </w:r>
      <w:r>
        <w:rPr>
          <w:rStyle w:val="CommentTok"/>
        </w:rPr>
        <w:t xml:space="preserve"># Convert peer_FDH to a dataframe</w:t>
      </w:r>
      <w:r>
        <w:br/>
      </w:r>
      <w:r>
        <w:rPr>
          <w:rStyle w:val="NormalTok"/>
        </w:rPr>
        <w:t xml:space="preserve">df_lambda_FDH </w:t>
      </w:r>
      <w:r>
        <w:rPr>
          <w:rStyle w:val="OtherTok"/>
        </w:rPr>
        <w:t xml:space="preserve">&lt;-</w:t>
      </w:r>
      <w:r>
        <w:rPr>
          <w:rStyle w:val="NormalTok"/>
        </w:rPr>
        <w:t xml:space="preserve"> </w:t>
      </w:r>
      <w:r>
        <w:rPr>
          <w:rStyle w:val="FunctionTok"/>
        </w:rPr>
        <w:t xml:space="preserve">as.data.frame</w:t>
      </w:r>
      <w:r>
        <w:rPr>
          <w:rStyle w:val="NormalTok"/>
        </w:rPr>
        <w:t xml:space="preserve">(lambda_FDH)</w:t>
      </w:r>
      <w:r>
        <w:br/>
      </w:r>
      <w:r>
        <w:rPr>
          <w:rStyle w:val="FunctionTok"/>
        </w:rPr>
        <w:t xml:space="preserve">colnames</w:t>
      </w:r>
      <w:r>
        <w:rPr>
          <w:rStyle w:val="NormalTok"/>
        </w:rPr>
        <w:t xml:space="preserve">(df_lambda_FDH) </w:t>
      </w:r>
      <w:r>
        <w:rPr>
          <w:rStyle w:val="OtherTok"/>
        </w:rPr>
        <w:t xml:space="preserve">&lt;-</w:t>
      </w:r>
      <w:r>
        <w:rPr>
          <w:rStyle w:val="NormalTok"/>
        </w:rPr>
        <w:t xml:space="preserve"> </w:t>
      </w:r>
      <w:r>
        <w:rPr>
          <w:rStyle w:val="FunctionTok"/>
        </w:rPr>
        <w:t xml:space="preserve">colnames</w:t>
      </w:r>
      <w:r>
        <w:rPr>
          <w:rStyle w:val="NormalTok"/>
        </w:rPr>
        <w:t xml:space="preserve">(lambda_FDH)</w:t>
      </w:r>
      <w:r>
        <w:br/>
      </w:r>
      <w:r>
        <w:rPr>
          <w:rStyle w:val="CommentTok"/>
        </w:rPr>
        <w:t xml:space="preserve"># Bind the new columns to your base_df</w:t>
      </w:r>
      <w:r>
        <w:br/>
      </w:r>
      <w:r>
        <w:rPr>
          <w:rStyle w:val="NormalTok"/>
        </w:rPr>
        <w:t xml:space="preserve">df_FDH </w:t>
      </w:r>
      <w:r>
        <w:rPr>
          <w:rStyle w:val="OtherTok"/>
        </w:rPr>
        <w:t xml:space="preserve">&lt;-</w:t>
      </w:r>
      <w:r>
        <w:rPr>
          <w:rStyle w:val="NormalTok"/>
        </w:rPr>
        <w:t xml:space="preserve"> </w:t>
      </w:r>
      <w:r>
        <w:rPr>
          <w:rStyle w:val="FunctionTok"/>
        </w:rPr>
        <w:t xml:space="preserve">cbind</w:t>
      </w:r>
      <w:r>
        <w:rPr>
          <w:rStyle w:val="NormalTok"/>
        </w:rPr>
        <w:t xml:space="preserve">(facility_data, df_efficiency_FDH, df_peer_FDH, df_lambda_FDH)</w:t>
      </w:r>
      <w:r>
        <w:br/>
      </w:r>
      <w:r>
        <w:rPr>
          <w:rStyle w:val="NormalTok"/>
        </w:rPr>
        <w:t xml:space="preserve">df_FDH</w:t>
      </w:r>
    </w:p>
    <w:p>
      <w:pPr>
        <w:pStyle w:val="SourceCode"/>
      </w:pPr>
      <w:r>
        <w:rPr>
          <w:rStyle w:val="VerbatimChar"/>
        </w:rPr>
        <w:t xml:space="preserve">##   DMU....c..Facility.1....Facility.2....Facility.3....Facility.4...</w:t>
      </w:r>
      <w:r>
        <w:br/>
      </w:r>
      <w:r>
        <w:rPr>
          <w:rStyle w:val="VerbatimChar"/>
        </w:rPr>
        <w:t xml:space="preserve">## 1                                                        Facility 1</w:t>
      </w:r>
      <w:r>
        <w:br/>
      </w:r>
      <w:r>
        <w:rPr>
          <w:rStyle w:val="VerbatimChar"/>
        </w:rPr>
        <w:t xml:space="preserve">## 2                                                        Facility 2</w:t>
      </w:r>
      <w:r>
        <w:br/>
      </w:r>
      <w:r>
        <w:rPr>
          <w:rStyle w:val="VerbatimChar"/>
        </w:rPr>
        <w:t xml:space="preserve">## 3                                                        Facility 3</w:t>
      </w:r>
      <w:r>
        <w:br/>
      </w:r>
      <w:r>
        <w:rPr>
          <w:rStyle w:val="VerbatimChar"/>
        </w:rPr>
        <w:t xml:space="preserve">## 4                                                        Facility 4</w:t>
      </w:r>
      <w:r>
        <w:br/>
      </w:r>
      <w:r>
        <w:rPr>
          <w:rStyle w:val="VerbatimChar"/>
        </w:rPr>
        <w:t xml:space="preserve">## 5                                                        Facility 5</w:t>
      </w:r>
      <w:r>
        <w:br/>
      </w:r>
      <w:r>
        <w:rPr>
          <w:rStyle w:val="VerbatimChar"/>
        </w:rPr>
        <w:t xml:space="preserve">## 6                                                        Facility 6</w:t>
      </w:r>
      <w:r>
        <w:br/>
      </w:r>
      <w:r>
        <w:rPr>
          <w:rStyle w:val="VerbatimChar"/>
        </w:rPr>
        <w:t xml:space="preserve">##   Staff_hours_per_day....c.150..400..320..520..350..320.</w:t>
      </w:r>
      <w:r>
        <w:br/>
      </w:r>
      <w:r>
        <w:rPr>
          <w:rStyle w:val="VerbatimChar"/>
        </w:rPr>
        <w:t xml:space="preserve">## 1                                                    150</w:t>
      </w:r>
      <w:r>
        <w:br/>
      </w:r>
      <w:r>
        <w:rPr>
          <w:rStyle w:val="VerbatimChar"/>
        </w:rPr>
        <w:t xml:space="preserve">## 2                                                    400</w:t>
      </w:r>
      <w:r>
        <w:br/>
      </w:r>
      <w:r>
        <w:rPr>
          <w:rStyle w:val="VerbatimChar"/>
        </w:rPr>
        <w:t xml:space="preserve">## 3                                                    320</w:t>
      </w:r>
      <w:r>
        <w:br/>
      </w:r>
      <w:r>
        <w:rPr>
          <w:rStyle w:val="VerbatimChar"/>
        </w:rPr>
        <w:t xml:space="preserve">## 4                                                    520</w:t>
      </w:r>
      <w:r>
        <w:br/>
      </w:r>
      <w:r>
        <w:rPr>
          <w:rStyle w:val="VerbatimChar"/>
        </w:rPr>
        <w:t xml:space="preserve">## 5                                                    350</w:t>
      </w:r>
      <w:r>
        <w:br/>
      </w:r>
      <w:r>
        <w:rPr>
          <w:rStyle w:val="VerbatimChar"/>
        </w:rPr>
        <w:t xml:space="preserve">## 6                                                    320</w:t>
      </w:r>
      <w:r>
        <w:br/>
      </w:r>
      <w:r>
        <w:rPr>
          <w:rStyle w:val="VerbatimChar"/>
        </w:rPr>
        <w:t xml:space="preserve">##   Supplies_per_day....c.0.2..0.7..1.2..2..1.2..0.7.</w:t>
      </w:r>
      <w:r>
        <w:br/>
      </w:r>
      <w:r>
        <w:rPr>
          <w:rStyle w:val="VerbatimChar"/>
        </w:rPr>
        <w:t xml:space="preserve">## 1                                               0.2</w:t>
      </w:r>
      <w:r>
        <w:br/>
      </w:r>
      <w:r>
        <w:rPr>
          <w:rStyle w:val="VerbatimChar"/>
        </w:rPr>
        <w:t xml:space="preserve">## 2                                               0.7</w:t>
      </w:r>
      <w:r>
        <w:br/>
      </w:r>
      <w:r>
        <w:rPr>
          <w:rStyle w:val="VerbatimChar"/>
        </w:rPr>
        <w:t xml:space="preserve">## 3                                               1.2</w:t>
      </w:r>
      <w:r>
        <w:br/>
      </w:r>
      <w:r>
        <w:rPr>
          <w:rStyle w:val="VerbatimChar"/>
        </w:rPr>
        <w:t xml:space="preserve">## 4                                               2.0</w:t>
      </w:r>
      <w:r>
        <w:br/>
      </w:r>
      <w:r>
        <w:rPr>
          <w:rStyle w:val="VerbatimChar"/>
        </w:rPr>
        <w:t xml:space="preserve">## 5                                               1.2</w:t>
      </w:r>
      <w:r>
        <w:br/>
      </w:r>
      <w:r>
        <w:rPr>
          <w:rStyle w:val="VerbatimChar"/>
        </w:rPr>
        <w:t xml:space="preserve">## 6                                               0.7</w:t>
      </w:r>
      <w:r>
        <w:br/>
      </w:r>
      <w:r>
        <w:rPr>
          <w:rStyle w:val="VerbatimChar"/>
        </w:rPr>
        <w:t xml:space="preserve">##   Reimbursed_patient_days....c.14000..14000..42000..28000..19000..</w:t>
      </w:r>
      <w:r>
        <w:br/>
      </w:r>
      <w:r>
        <w:rPr>
          <w:rStyle w:val="VerbatimChar"/>
        </w:rPr>
        <w:t xml:space="preserve">## 1                                                            14000</w:t>
      </w:r>
      <w:r>
        <w:br/>
      </w:r>
      <w:r>
        <w:rPr>
          <w:rStyle w:val="VerbatimChar"/>
        </w:rPr>
        <w:t xml:space="preserve">## 2                                                            14000</w:t>
      </w:r>
      <w:r>
        <w:br/>
      </w:r>
      <w:r>
        <w:rPr>
          <w:rStyle w:val="VerbatimChar"/>
        </w:rPr>
        <w:t xml:space="preserve">## 3                                                            42000</w:t>
      </w:r>
      <w:r>
        <w:br/>
      </w:r>
      <w:r>
        <w:rPr>
          <w:rStyle w:val="VerbatimChar"/>
        </w:rPr>
        <w:t xml:space="preserve">## 4                                                            28000</w:t>
      </w:r>
      <w:r>
        <w:br/>
      </w:r>
      <w:r>
        <w:rPr>
          <w:rStyle w:val="VerbatimChar"/>
        </w:rPr>
        <w:t xml:space="preserve">## 5                                                            19000</w:t>
      </w:r>
      <w:r>
        <w:br/>
      </w:r>
      <w:r>
        <w:rPr>
          <w:rStyle w:val="VerbatimChar"/>
        </w:rPr>
        <w:t xml:space="preserve">## 6                                                            14000</w:t>
      </w:r>
      <w:r>
        <w:br/>
      </w:r>
      <w:r>
        <w:rPr>
          <w:rStyle w:val="VerbatimChar"/>
        </w:rPr>
        <w:t xml:space="preserve">##   Privately_paid_patient_days....c.3500..21000..10500..42000..25000..</w:t>
      </w:r>
      <w:r>
        <w:br/>
      </w:r>
      <w:r>
        <w:rPr>
          <w:rStyle w:val="VerbatimChar"/>
        </w:rPr>
        <w:t xml:space="preserve">## 1                                                                3500</w:t>
      </w:r>
      <w:r>
        <w:br/>
      </w:r>
      <w:r>
        <w:rPr>
          <w:rStyle w:val="VerbatimChar"/>
        </w:rPr>
        <w:t xml:space="preserve">## 2                                                               21000</w:t>
      </w:r>
      <w:r>
        <w:br/>
      </w:r>
      <w:r>
        <w:rPr>
          <w:rStyle w:val="VerbatimChar"/>
        </w:rPr>
        <w:t xml:space="preserve">## 3                                                               10500</w:t>
      </w:r>
      <w:r>
        <w:br/>
      </w:r>
      <w:r>
        <w:rPr>
          <w:rStyle w:val="VerbatimChar"/>
        </w:rPr>
        <w:t xml:space="preserve">## 4                                                               42000</w:t>
      </w:r>
      <w:r>
        <w:br/>
      </w:r>
      <w:r>
        <w:rPr>
          <w:rStyle w:val="VerbatimChar"/>
        </w:rPr>
        <w:t xml:space="preserve">## 5                                                               25000</w:t>
      </w:r>
      <w:r>
        <w:br/>
      </w:r>
      <w:r>
        <w:rPr>
          <w:rStyle w:val="VerbatimChar"/>
        </w:rPr>
        <w:t xml:space="preserve">## 6                                                               15000</w:t>
      </w:r>
      <w:r>
        <w:br/>
      </w:r>
      <w:r>
        <w:rPr>
          <w:rStyle w:val="VerbatimChar"/>
        </w:rPr>
        <w:t xml:space="preserve">##   Efficiency_FDH peer1 L1 L2 L3 L4 L5 L6</w:t>
      </w:r>
      <w:r>
        <w:br/>
      </w:r>
      <w:r>
        <w:rPr>
          <w:rStyle w:val="VerbatimChar"/>
        </w:rPr>
        <w:t xml:space="preserve">## 1              1     1  1  0  0  0  0  0</w:t>
      </w:r>
      <w:r>
        <w:br/>
      </w:r>
      <w:r>
        <w:rPr>
          <w:rStyle w:val="VerbatimChar"/>
        </w:rPr>
        <w:t xml:space="preserve">## 2              1     2  0  1  0  0  0  0</w:t>
      </w:r>
      <w:r>
        <w:br/>
      </w:r>
      <w:r>
        <w:rPr>
          <w:rStyle w:val="VerbatimChar"/>
        </w:rPr>
        <w:t xml:space="preserve">## 3              1     3  0  0  1  0  0  0</w:t>
      </w:r>
      <w:r>
        <w:br/>
      </w:r>
      <w:r>
        <w:rPr>
          <w:rStyle w:val="VerbatimChar"/>
        </w:rPr>
        <w:t xml:space="preserve">## 4              1     4  0  0  0  1  0  0</w:t>
      </w:r>
      <w:r>
        <w:br/>
      </w:r>
      <w:r>
        <w:rPr>
          <w:rStyle w:val="VerbatimChar"/>
        </w:rPr>
        <w:t xml:space="preserve">## 5              1     5  0  0  0  0  1  0</w:t>
      </w:r>
      <w:r>
        <w:br/>
      </w:r>
      <w:r>
        <w:rPr>
          <w:rStyle w:val="VerbatimChar"/>
        </w:rPr>
        <w:t xml:space="preserve">## 6              1     6  0  0  0  0  0  1</w:t>
      </w:r>
    </w:p>
    <w:p>
      <w:pPr>
        <w:pStyle w:val="FirstParagraph"/>
      </w:pPr>
      <w:r>
        <w:t xml:space="preserve">#Summarize the results in a tabular format_CRS</w:t>
      </w:r>
    </w:p>
    <w:p>
      <w:pPr>
        <w:pStyle w:val="SourceCode"/>
      </w:pPr>
      <w:r>
        <w:rPr>
          <w:rStyle w:val="NormalTok"/>
        </w:rPr>
        <w:t xml:space="preserve">df_efficiency_CRS </w:t>
      </w:r>
      <w:r>
        <w:rPr>
          <w:rStyle w:val="OtherTok"/>
        </w:rPr>
        <w:t xml:space="preserve">&lt;-</w:t>
      </w:r>
      <w:r>
        <w:rPr>
          <w:rStyle w:val="NormalTok"/>
        </w:rPr>
        <w:t xml:space="preserve"> </w:t>
      </w:r>
      <w:r>
        <w:rPr>
          <w:rStyle w:val="FunctionTok"/>
        </w:rPr>
        <w:t xml:space="preserve">as.data.frame</w:t>
      </w:r>
      <w:r>
        <w:rPr>
          <w:rStyle w:val="NormalTok"/>
        </w:rPr>
        <w:t xml:space="preserve">(efficiency_CRS</w:t>
      </w:r>
      <w:r>
        <w:rPr>
          <w:rStyle w:val="SpecialCharTok"/>
        </w:rPr>
        <w:t xml:space="preserve">$</w:t>
      </w:r>
      <w:r>
        <w:rPr>
          <w:rStyle w:val="NormalTok"/>
        </w:rPr>
        <w:t xml:space="preserve">eff)</w:t>
      </w:r>
      <w:r>
        <w:br/>
      </w:r>
      <w:r>
        <w:rPr>
          <w:rStyle w:val="FunctionTok"/>
        </w:rPr>
        <w:t xml:space="preserve">colnames</w:t>
      </w:r>
      <w:r>
        <w:rPr>
          <w:rStyle w:val="NormalTok"/>
        </w:rPr>
        <w:t xml:space="preserve">(df_efficiency_CRS) </w:t>
      </w:r>
      <w:r>
        <w:rPr>
          <w:rStyle w:val="OtherTok"/>
        </w:rPr>
        <w:t xml:space="preserve">&lt;-</w:t>
      </w:r>
      <w:r>
        <w:rPr>
          <w:rStyle w:val="NormalTok"/>
        </w:rPr>
        <w:t xml:space="preserve"> </w:t>
      </w:r>
      <w:r>
        <w:rPr>
          <w:rStyle w:val="StringTok"/>
        </w:rPr>
        <w:t xml:space="preserve">"Efficiency_CRS"</w:t>
      </w:r>
      <w:r>
        <w:br/>
      </w:r>
      <w:r>
        <w:rPr>
          <w:rStyle w:val="NormalTok"/>
        </w:rPr>
        <w:t xml:space="preserve">df_peer_CRS </w:t>
      </w:r>
      <w:r>
        <w:rPr>
          <w:rStyle w:val="OtherTok"/>
        </w:rPr>
        <w:t xml:space="preserve">&lt;-</w:t>
      </w:r>
      <w:r>
        <w:rPr>
          <w:rStyle w:val="NormalTok"/>
        </w:rPr>
        <w:t xml:space="preserve"> </w:t>
      </w:r>
      <w:r>
        <w:rPr>
          <w:rStyle w:val="FunctionTok"/>
        </w:rPr>
        <w:t xml:space="preserve">as.data.frame</w:t>
      </w:r>
      <w:r>
        <w:rPr>
          <w:rStyle w:val="NormalTok"/>
        </w:rPr>
        <w:t xml:space="preserve">(peer_CRS)</w:t>
      </w:r>
      <w:r>
        <w:br/>
      </w:r>
      <w:r>
        <w:rPr>
          <w:rStyle w:val="FunctionTok"/>
        </w:rPr>
        <w:t xml:space="preserve">colnames</w:t>
      </w:r>
      <w:r>
        <w:rPr>
          <w:rStyle w:val="NormalTok"/>
        </w:rPr>
        <w:t xml:space="preserve">(df_peer_CRS) </w:t>
      </w:r>
      <w:r>
        <w:rPr>
          <w:rStyle w:val="OtherTok"/>
        </w:rPr>
        <w:t xml:space="preserve">&lt;-</w:t>
      </w:r>
      <w:r>
        <w:rPr>
          <w:rStyle w:val="NormalTok"/>
        </w:rPr>
        <w:t xml:space="preserve"> </w:t>
      </w:r>
      <w:r>
        <w:rPr>
          <w:rStyle w:val="FunctionTok"/>
        </w:rPr>
        <w:t xml:space="preserve">colnames</w:t>
      </w:r>
      <w:r>
        <w:rPr>
          <w:rStyle w:val="NormalTok"/>
        </w:rPr>
        <w:t xml:space="preserve">(peer_CRS)</w:t>
      </w:r>
      <w:r>
        <w:br/>
      </w:r>
      <w:r>
        <w:rPr>
          <w:rStyle w:val="NormalTok"/>
        </w:rPr>
        <w:t xml:space="preserve">df_lambda_CRS </w:t>
      </w:r>
      <w:r>
        <w:rPr>
          <w:rStyle w:val="OtherTok"/>
        </w:rPr>
        <w:t xml:space="preserve">&lt;-</w:t>
      </w:r>
      <w:r>
        <w:rPr>
          <w:rStyle w:val="NormalTok"/>
        </w:rPr>
        <w:t xml:space="preserve"> </w:t>
      </w:r>
      <w:r>
        <w:rPr>
          <w:rStyle w:val="FunctionTok"/>
        </w:rPr>
        <w:t xml:space="preserve">as.data.frame</w:t>
      </w:r>
      <w:r>
        <w:rPr>
          <w:rStyle w:val="NormalTok"/>
        </w:rPr>
        <w:t xml:space="preserve">(lambda_CRS)</w:t>
      </w:r>
      <w:r>
        <w:br/>
      </w:r>
      <w:r>
        <w:rPr>
          <w:rStyle w:val="FunctionTok"/>
        </w:rPr>
        <w:t xml:space="preserve">colnames</w:t>
      </w:r>
      <w:r>
        <w:rPr>
          <w:rStyle w:val="NormalTok"/>
        </w:rPr>
        <w:t xml:space="preserve">(df_lambda_CRS) </w:t>
      </w:r>
      <w:r>
        <w:rPr>
          <w:rStyle w:val="OtherTok"/>
        </w:rPr>
        <w:t xml:space="preserve">&lt;-</w:t>
      </w:r>
      <w:r>
        <w:rPr>
          <w:rStyle w:val="NormalTok"/>
        </w:rPr>
        <w:t xml:space="preserve"> </w:t>
      </w:r>
      <w:r>
        <w:rPr>
          <w:rStyle w:val="FunctionTok"/>
        </w:rPr>
        <w:t xml:space="preserve">colnames</w:t>
      </w:r>
      <w:r>
        <w:rPr>
          <w:rStyle w:val="NormalTok"/>
        </w:rPr>
        <w:t xml:space="preserve">(lambda_CRS)</w:t>
      </w:r>
      <w:r>
        <w:br/>
      </w:r>
      <w:r>
        <w:rPr>
          <w:rStyle w:val="NormalTok"/>
        </w:rPr>
        <w:t xml:space="preserve">df_CRS </w:t>
      </w:r>
      <w:r>
        <w:rPr>
          <w:rStyle w:val="OtherTok"/>
        </w:rPr>
        <w:t xml:space="preserve">&lt;-</w:t>
      </w:r>
      <w:r>
        <w:rPr>
          <w:rStyle w:val="NormalTok"/>
        </w:rPr>
        <w:t xml:space="preserve"> </w:t>
      </w:r>
      <w:r>
        <w:rPr>
          <w:rStyle w:val="FunctionTok"/>
        </w:rPr>
        <w:t xml:space="preserve">cbind</w:t>
      </w:r>
      <w:r>
        <w:rPr>
          <w:rStyle w:val="NormalTok"/>
        </w:rPr>
        <w:t xml:space="preserve">(facility_data, df_efficiency_CRS, df_peer_CRS, df_lambda_CRS)</w:t>
      </w:r>
      <w:r>
        <w:br/>
      </w:r>
      <w:r>
        <w:rPr>
          <w:rStyle w:val="NormalTok"/>
        </w:rPr>
        <w:t xml:space="preserve">df_CRS</w:t>
      </w:r>
    </w:p>
    <w:p>
      <w:pPr>
        <w:pStyle w:val="SourceCode"/>
      </w:pPr>
      <w:r>
        <w:rPr>
          <w:rStyle w:val="VerbatimChar"/>
        </w:rPr>
        <w:t xml:space="preserve">##   DMU....c..Facility.1....Facility.2....Facility.3....Facility.4...</w:t>
      </w:r>
      <w:r>
        <w:br/>
      </w:r>
      <w:r>
        <w:rPr>
          <w:rStyle w:val="VerbatimChar"/>
        </w:rPr>
        <w:t xml:space="preserve">## 1                                                        Facility 1</w:t>
      </w:r>
      <w:r>
        <w:br/>
      </w:r>
      <w:r>
        <w:rPr>
          <w:rStyle w:val="VerbatimChar"/>
        </w:rPr>
        <w:t xml:space="preserve">## 2                                                        Facility 2</w:t>
      </w:r>
      <w:r>
        <w:br/>
      </w:r>
      <w:r>
        <w:rPr>
          <w:rStyle w:val="VerbatimChar"/>
        </w:rPr>
        <w:t xml:space="preserve">## 3                                                        Facility 3</w:t>
      </w:r>
      <w:r>
        <w:br/>
      </w:r>
      <w:r>
        <w:rPr>
          <w:rStyle w:val="VerbatimChar"/>
        </w:rPr>
        <w:t xml:space="preserve">## 4                                                        Facility 4</w:t>
      </w:r>
      <w:r>
        <w:br/>
      </w:r>
      <w:r>
        <w:rPr>
          <w:rStyle w:val="VerbatimChar"/>
        </w:rPr>
        <w:t xml:space="preserve">## 5                                                        Facility 5</w:t>
      </w:r>
      <w:r>
        <w:br/>
      </w:r>
      <w:r>
        <w:rPr>
          <w:rStyle w:val="VerbatimChar"/>
        </w:rPr>
        <w:t xml:space="preserve">## 6                                                        Facility 6</w:t>
      </w:r>
      <w:r>
        <w:br/>
      </w:r>
      <w:r>
        <w:rPr>
          <w:rStyle w:val="VerbatimChar"/>
        </w:rPr>
        <w:t xml:space="preserve">##   Staff_hours_per_day....c.150..400..320..520..350..320.</w:t>
      </w:r>
      <w:r>
        <w:br/>
      </w:r>
      <w:r>
        <w:rPr>
          <w:rStyle w:val="VerbatimChar"/>
        </w:rPr>
        <w:t xml:space="preserve">## 1                                                    150</w:t>
      </w:r>
      <w:r>
        <w:br/>
      </w:r>
      <w:r>
        <w:rPr>
          <w:rStyle w:val="VerbatimChar"/>
        </w:rPr>
        <w:t xml:space="preserve">## 2                                                    400</w:t>
      </w:r>
      <w:r>
        <w:br/>
      </w:r>
      <w:r>
        <w:rPr>
          <w:rStyle w:val="VerbatimChar"/>
        </w:rPr>
        <w:t xml:space="preserve">## 3                                                    320</w:t>
      </w:r>
      <w:r>
        <w:br/>
      </w:r>
      <w:r>
        <w:rPr>
          <w:rStyle w:val="VerbatimChar"/>
        </w:rPr>
        <w:t xml:space="preserve">## 4                                                    520</w:t>
      </w:r>
      <w:r>
        <w:br/>
      </w:r>
      <w:r>
        <w:rPr>
          <w:rStyle w:val="VerbatimChar"/>
        </w:rPr>
        <w:t xml:space="preserve">## 5                                                    350</w:t>
      </w:r>
      <w:r>
        <w:br/>
      </w:r>
      <w:r>
        <w:rPr>
          <w:rStyle w:val="VerbatimChar"/>
        </w:rPr>
        <w:t xml:space="preserve">## 6                                                    320</w:t>
      </w:r>
      <w:r>
        <w:br/>
      </w:r>
      <w:r>
        <w:rPr>
          <w:rStyle w:val="VerbatimChar"/>
        </w:rPr>
        <w:t xml:space="preserve">##   Supplies_per_day....c.0.2..0.7..1.2..2..1.2..0.7.</w:t>
      </w:r>
      <w:r>
        <w:br/>
      </w:r>
      <w:r>
        <w:rPr>
          <w:rStyle w:val="VerbatimChar"/>
        </w:rPr>
        <w:t xml:space="preserve">## 1                                               0.2</w:t>
      </w:r>
      <w:r>
        <w:br/>
      </w:r>
      <w:r>
        <w:rPr>
          <w:rStyle w:val="VerbatimChar"/>
        </w:rPr>
        <w:t xml:space="preserve">## 2                                               0.7</w:t>
      </w:r>
      <w:r>
        <w:br/>
      </w:r>
      <w:r>
        <w:rPr>
          <w:rStyle w:val="VerbatimChar"/>
        </w:rPr>
        <w:t xml:space="preserve">## 3                                               1.2</w:t>
      </w:r>
      <w:r>
        <w:br/>
      </w:r>
      <w:r>
        <w:rPr>
          <w:rStyle w:val="VerbatimChar"/>
        </w:rPr>
        <w:t xml:space="preserve">## 4                                               2.0</w:t>
      </w:r>
      <w:r>
        <w:br/>
      </w:r>
      <w:r>
        <w:rPr>
          <w:rStyle w:val="VerbatimChar"/>
        </w:rPr>
        <w:t xml:space="preserve">## 5                                               1.2</w:t>
      </w:r>
      <w:r>
        <w:br/>
      </w:r>
      <w:r>
        <w:rPr>
          <w:rStyle w:val="VerbatimChar"/>
        </w:rPr>
        <w:t xml:space="preserve">## 6                                               0.7</w:t>
      </w:r>
      <w:r>
        <w:br/>
      </w:r>
      <w:r>
        <w:rPr>
          <w:rStyle w:val="VerbatimChar"/>
        </w:rPr>
        <w:t xml:space="preserve">##   Reimbursed_patient_days....c.14000..14000..42000..28000..19000..</w:t>
      </w:r>
      <w:r>
        <w:br/>
      </w:r>
      <w:r>
        <w:rPr>
          <w:rStyle w:val="VerbatimChar"/>
        </w:rPr>
        <w:t xml:space="preserve">## 1                                                            14000</w:t>
      </w:r>
      <w:r>
        <w:br/>
      </w:r>
      <w:r>
        <w:rPr>
          <w:rStyle w:val="VerbatimChar"/>
        </w:rPr>
        <w:t xml:space="preserve">## 2                                                            14000</w:t>
      </w:r>
      <w:r>
        <w:br/>
      </w:r>
      <w:r>
        <w:rPr>
          <w:rStyle w:val="VerbatimChar"/>
        </w:rPr>
        <w:t xml:space="preserve">## 3                                                            42000</w:t>
      </w:r>
      <w:r>
        <w:br/>
      </w:r>
      <w:r>
        <w:rPr>
          <w:rStyle w:val="VerbatimChar"/>
        </w:rPr>
        <w:t xml:space="preserve">## 4                                                            28000</w:t>
      </w:r>
      <w:r>
        <w:br/>
      </w:r>
      <w:r>
        <w:rPr>
          <w:rStyle w:val="VerbatimChar"/>
        </w:rPr>
        <w:t xml:space="preserve">## 5                                                            19000</w:t>
      </w:r>
      <w:r>
        <w:br/>
      </w:r>
      <w:r>
        <w:rPr>
          <w:rStyle w:val="VerbatimChar"/>
        </w:rPr>
        <w:t xml:space="preserve">## 6                                                            14000</w:t>
      </w:r>
      <w:r>
        <w:br/>
      </w:r>
      <w:r>
        <w:rPr>
          <w:rStyle w:val="VerbatimChar"/>
        </w:rPr>
        <w:t xml:space="preserve">##   Privately_paid_patient_days....c.3500..21000..10500..42000..25000..</w:t>
      </w:r>
      <w:r>
        <w:br/>
      </w:r>
      <w:r>
        <w:rPr>
          <w:rStyle w:val="VerbatimChar"/>
        </w:rPr>
        <w:t xml:space="preserve">## 1                                                                3500</w:t>
      </w:r>
      <w:r>
        <w:br/>
      </w:r>
      <w:r>
        <w:rPr>
          <w:rStyle w:val="VerbatimChar"/>
        </w:rPr>
        <w:t xml:space="preserve">## 2                                                               21000</w:t>
      </w:r>
      <w:r>
        <w:br/>
      </w:r>
      <w:r>
        <w:rPr>
          <w:rStyle w:val="VerbatimChar"/>
        </w:rPr>
        <w:t xml:space="preserve">## 3                                                               10500</w:t>
      </w:r>
      <w:r>
        <w:br/>
      </w:r>
      <w:r>
        <w:rPr>
          <w:rStyle w:val="VerbatimChar"/>
        </w:rPr>
        <w:t xml:space="preserve">## 4                                                               42000</w:t>
      </w:r>
      <w:r>
        <w:br/>
      </w:r>
      <w:r>
        <w:rPr>
          <w:rStyle w:val="VerbatimChar"/>
        </w:rPr>
        <w:t xml:space="preserve">## 5                                                               25000</w:t>
      </w:r>
      <w:r>
        <w:br/>
      </w:r>
      <w:r>
        <w:rPr>
          <w:rStyle w:val="VerbatimChar"/>
        </w:rPr>
        <w:t xml:space="preserve">## 6                                                               15000</w:t>
      </w:r>
      <w:r>
        <w:br/>
      </w:r>
      <w:r>
        <w:rPr>
          <w:rStyle w:val="VerbatimChar"/>
        </w:rPr>
        <w:t xml:space="preserve">##   Efficiency_CRS peer1 peer2 peer3        L1         L2 L3        L4</w:t>
      </w:r>
      <w:r>
        <w:br/>
      </w:r>
      <w:r>
        <w:rPr>
          <w:rStyle w:val="VerbatimChar"/>
        </w:rPr>
        <w:t xml:space="preserve">## 1      1.0000000     1    NA    NA 1.0000000 0.00000000  0 0.0000000</w:t>
      </w:r>
      <w:r>
        <w:br/>
      </w:r>
      <w:r>
        <w:rPr>
          <w:rStyle w:val="VerbatimChar"/>
        </w:rPr>
        <w:t xml:space="preserve">## 2      1.0000000     2    NA    NA 0.0000000 1.00000000  0 0.0000000</w:t>
      </w:r>
      <w:r>
        <w:br/>
      </w:r>
      <w:r>
        <w:rPr>
          <w:rStyle w:val="VerbatimChar"/>
        </w:rPr>
        <w:t xml:space="preserve">## 3      1.0000000     3    NA    NA 0.0000000 0.00000000  1 0.0000000</w:t>
      </w:r>
      <w:r>
        <w:br/>
      </w:r>
      <w:r>
        <w:rPr>
          <w:rStyle w:val="VerbatimChar"/>
        </w:rPr>
        <w:t xml:space="preserve">## 4      1.0000000     4    NA    NA 0.0000000 0.00000000  0 1.0000000</w:t>
      </w:r>
      <w:r>
        <w:br/>
      </w:r>
      <w:r>
        <w:rPr>
          <w:rStyle w:val="VerbatimChar"/>
        </w:rPr>
        <w:t xml:space="preserve">## 5      0.9774987     1     2     4 0.2000000 0.08048142  0 0.5383307</w:t>
      </w:r>
      <w:r>
        <w:br/>
      </w:r>
      <w:r>
        <w:rPr>
          <w:rStyle w:val="VerbatimChar"/>
        </w:rPr>
        <w:t xml:space="preserve">## 6      0.8674521     1     2     4 0.3428571 0.39499264  0 0.1310751</w:t>
      </w:r>
    </w:p>
    <w:p>
      <w:pPr>
        <w:pStyle w:val="FirstParagraph"/>
      </w:pPr>
      <w:r>
        <w:t xml:space="preserve">#Summarize the results in a tabular format_VRS</w:t>
      </w:r>
    </w:p>
    <w:p>
      <w:pPr>
        <w:pStyle w:val="SourceCode"/>
      </w:pPr>
      <w:r>
        <w:rPr>
          <w:rStyle w:val="NormalTok"/>
        </w:rPr>
        <w:t xml:space="preserve">df_efficiency_VRS </w:t>
      </w:r>
      <w:r>
        <w:rPr>
          <w:rStyle w:val="OtherTok"/>
        </w:rPr>
        <w:t xml:space="preserve">&lt;-</w:t>
      </w:r>
      <w:r>
        <w:rPr>
          <w:rStyle w:val="NormalTok"/>
        </w:rPr>
        <w:t xml:space="preserve"> </w:t>
      </w:r>
      <w:r>
        <w:rPr>
          <w:rStyle w:val="FunctionTok"/>
        </w:rPr>
        <w:t xml:space="preserve">as.data.frame</w:t>
      </w:r>
      <w:r>
        <w:rPr>
          <w:rStyle w:val="NormalTok"/>
        </w:rPr>
        <w:t xml:space="preserve">(efficiency_VRS</w:t>
      </w:r>
      <w:r>
        <w:rPr>
          <w:rStyle w:val="SpecialCharTok"/>
        </w:rPr>
        <w:t xml:space="preserve">$</w:t>
      </w:r>
      <w:r>
        <w:rPr>
          <w:rStyle w:val="NormalTok"/>
        </w:rPr>
        <w:t xml:space="preserve">eff)</w:t>
      </w:r>
      <w:r>
        <w:br/>
      </w:r>
      <w:r>
        <w:rPr>
          <w:rStyle w:val="FunctionTok"/>
        </w:rPr>
        <w:t xml:space="preserve">colnames</w:t>
      </w:r>
      <w:r>
        <w:rPr>
          <w:rStyle w:val="NormalTok"/>
        </w:rPr>
        <w:t xml:space="preserve">(df_efficiency_VRS) </w:t>
      </w:r>
      <w:r>
        <w:rPr>
          <w:rStyle w:val="OtherTok"/>
        </w:rPr>
        <w:t xml:space="preserve">&lt;-</w:t>
      </w:r>
      <w:r>
        <w:rPr>
          <w:rStyle w:val="NormalTok"/>
        </w:rPr>
        <w:t xml:space="preserve"> </w:t>
      </w:r>
      <w:r>
        <w:rPr>
          <w:rStyle w:val="StringTok"/>
        </w:rPr>
        <w:t xml:space="preserve">"Efficiency_VRS"</w:t>
      </w:r>
      <w:r>
        <w:br/>
      </w:r>
      <w:r>
        <w:rPr>
          <w:rStyle w:val="NormalTok"/>
        </w:rPr>
        <w:t xml:space="preserve">df_peer_VRS </w:t>
      </w:r>
      <w:r>
        <w:rPr>
          <w:rStyle w:val="OtherTok"/>
        </w:rPr>
        <w:t xml:space="preserve">&lt;-</w:t>
      </w:r>
      <w:r>
        <w:rPr>
          <w:rStyle w:val="NormalTok"/>
        </w:rPr>
        <w:t xml:space="preserve"> </w:t>
      </w:r>
      <w:r>
        <w:rPr>
          <w:rStyle w:val="FunctionTok"/>
        </w:rPr>
        <w:t xml:space="preserve">as.data.frame</w:t>
      </w:r>
      <w:r>
        <w:rPr>
          <w:rStyle w:val="NormalTok"/>
        </w:rPr>
        <w:t xml:space="preserve">(peer_VRS)</w:t>
      </w:r>
      <w:r>
        <w:br/>
      </w:r>
      <w:r>
        <w:rPr>
          <w:rStyle w:val="FunctionTok"/>
        </w:rPr>
        <w:t xml:space="preserve">colnames</w:t>
      </w:r>
      <w:r>
        <w:rPr>
          <w:rStyle w:val="NormalTok"/>
        </w:rPr>
        <w:t xml:space="preserve">(df_peer_VRS) </w:t>
      </w:r>
      <w:r>
        <w:rPr>
          <w:rStyle w:val="OtherTok"/>
        </w:rPr>
        <w:t xml:space="preserve">&lt;-</w:t>
      </w:r>
      <w:r>
        <w:rPr>
          <w:rStyle w:val="NormalTok"/>
        </w:rPr>
        <w:t xml:space="preserve"> </w:t>
      </w:r>
      <w:r>
        <w:rPr>
          <w:rStyle w:val="FunctionTok"/>
        </w:rPr>
        <w:t xml:space="preserve">colnames</w:t>
      </w:r>
      <w:r>
        <w:rPr>
          <w:rStyle w:val="NormalTok"/>
        </w:rPr>
        <w:t xml:space="preserve">(peer_VRS)</w:t>
      </w:r>
      <w:r>
        <w:br/>
      </w:r>
      <w:r>
        <w:rPr>
          <w:rStyle w:val="NormalTok"/>
        </w:rPr>
        <w:t xml:space="preserve">df_lambda_VRS </w:t>
      </w:r>
      <w:r>
        <w:rPr>
          <w:rStyle w:val="OtherTok"/>
        </w:rPr>
        <w:t xml:space="preserve">&lt;-</w:t>
      </w:r>
      <w:r>
        <w:rPr>
          <w:rStyle w:val="NormalTok"/>
        </w:rPr>
        <w:t xml:space="preserve"> </w:t>
      </w:r>
      <w:r>
        <w:rPr>
          <w:rStyle w:val="FunctionTok"/>
        </w:rPr>
        <w:t xml:space="preserve">as.data.frame</w:t>
      </w:r>
      <w:r>
        <w:rPr>
          <w:rStyle w:val="NormalTok"/>
        </w:rPr>
        <w:t xml:space="preserve">(lambda_VRS)</w:t>
      </w:r>
      <w:r>
        <w:br/>
      </w:r>
      <w:r>
        <w:rPr>
          <w:rStyle w:val="FunctionTok"/>
        </w:rPr>
        <w:t xml:space="preserve">colnames</w:t>
      </w:r>
      <w:r>
        <w:rPr>
          <w:rStyle w:val="NormalTok"/>
        </w:rPr>
        <w:t xml:space="preserve">(df_lambda_VRS) </w:t>
      </w:r>
      <w:r>
        <w:rPr>
          <w:rStyle w:val="OtherTok"/>
        </w:rPr>
        <w:t xml:space="preserve">&lt;-</w:t>
      </w:r>
      <w:r>
        <w:rPr>
          <w:rStyle w:val="NormalTok"/>
        </w:rPr>
        <w:t xml:space="preserve"> </w:t>
      </w:r>
      <w:r>
        <w:rPr>
          <w:rStyle w:val="FunctionTok"/>
        </w:rPr>
        <w:t xml:space="preserve">colnames</w:t>
      </w:r>
      <w:r>
        <w:rPr>
          <w:rStyle w:val="NormalTok"/>
        </w:rPr>
        <w:t xml:space="preserve">(lambda_VRS)</w:t>
      </w:r>
      <w:r>
        <w:br/>
      </w:r>
      <w:r>
        <w:rPr>
          <w:rStyle w:val="NormalTok"/>
        </w:rPr>
        <w:t xml:space="preserve">df_VRS </w:t>
      </w:r>
      <w:r>
        <w:rPr>
          <w:rStyle w:val="OtherTok"/>
        </w:rPr>
        <w:t xml:space="preserve">&lt;-</w:t>
      </w:r>
      <w:r>
        <w:rPr>
          <w:rStyle w:val="NormalTok"/>
        </w:rPr>
        <w:t xml:space="preserve"> </w:t>
      </w:r>
      <w:r>
        <w:rPr>
          <w:rStyle w:val="FunctionTok"/>
        </w:rPr>
        <w:t xml:space="preserve">cbind</w:t>
      </w:r>
      <w:r>
        <w:rPr>
          <w:rStyle w:val="NormalTok"/>
        </w:rPr>
        <w:t xml:space="preserve">(facility_data, df_efficiency_VRS, df_peer_VRS, df_lambda_VRS)</w:t>
      </w:r>
      <w:r>
        <w:br/>
      </w:r>
      <w:r>
        <w:rPr>
          <w:rStyle w:val="NormalTok"/>
        </w:rPr>
        <w:t xml:space="preserve">df_VRS</w:t>
      </w:r>
    </w:p>
    <w:p>
      <w:pPr>
        <w:pStyle w:val="SourceCode"/>
      </w:pPr>
      <w:r>
        <w:rPr>
          <w:rStyle w:val="VerbatimChar"/>
        </w:rPr>
        <w:t xml:space="preserve">##   DMU....c..Facility.1....Facility.2....Facility.3....Facility.4...</w:t>
      </w:r>
      <w:r>
        <w:br/>
      </w:r>
      <w:r>
        <w:rPr>
          <w:rStyle w:val="VerbatimChar"/>
        </w:rPr>
        <w:t xml:space="preserve">## 1                                                        Facility 1</w:t>
      </w:r>
      <w:r>
        <w:br/>
      </w:r>
      <w:r>
        <w:rPr>
          <w:rStyle w:val="VerbatimChar"/>
        </w:rPr>
        <w:t xml:space="preserve">## 2                                                        Facility 2</w:t>
      </w:r>
      <w:r>
        <w:br/>
      </w:r>
      <w:r>
        <w:rPr>
          <w:rStyle w:val="VerbatimChar"/>
        </w:rPr>
        <w:t xml:space="preserve">## 3                                                        Facility 3</w:t>
      </w:r>
      <w:r>
        <w:br/>
      </w:r>
      <w:r>
        <w:rPr>
          <w:rStyle w:val="VerbatimChar"/>
        </w:rPr>
        <w:t xml:space="preserve">## 4                                                        Facility 4</w:t>
      </w:r>
      <w:r>
        <w:br/>
      </w:r>
      <w:r>
        <w:rPr>
          <w:rStyle w:val="VerbatimChar"/>
        </w:rPr>
        <w:t xml:space="preserve">## 5                                                        Facility 5</w:t>
      </w:r>
      <w:r>
        <w:br/>
      </w:r>
      <w:r>
        <w:rPr>
          <w:rStyle w:val="VerbatimChar"/>
        </w:rPr>
        <w:t xml:space="preserve">## 6                                                        Facility 6</w:t>
      </w:r>
      <w:r>
        <w:br/>
      </w:r>
      <w:r>
        <w:rPr>
          <w:rStyle w:val="VerbatimChar"/>
        </w:rPr>
        <w:t xml:space="preserve">##   Staff_hours_per_day....c.150..400..320..520..350..320.</w:t>
      </w:r>
      <w:r>
        <w:br/>
      </w:r>
      <w:r>
        <w:rPr>
          <w:rStyle w:val="VerbatimChar"/>
        </w:rPr>
        <w:t xml:space="preserve">## 1                                                    150</w:t>
      </w:r>
      <w:r>
        <w:br/>
      </w:r>
      <w:r>
        <w:rPr>
          <w:rStyle w:val="VerbatimChar"/>
        </w:rPr>
        <w:t xml:space="preserve">## 2                                                    400</w:t>
      </w:r>
      <w:r>
        <w:br/>
      </w:r>
      <w:r>
        <w:rPr>
          <w:rStyle w:val="VerbatimChar"/>
        </w:rPr>
        <w:t xml:space="preserve">## 3                                                    320</w:t>
      </w:r>
      <w:r>
        <w:br/>
      </w:r>
      <w:r>
        <w:rPr>
          <w:rStyle w:val="VerbatimChar"/>
        </w:rPr>
        <w:t xml:space="preserve">## 4                                                    520</w:t>
      </w:r>
      <w:r>
        <w:br/>
      </w:r>
      <w:r>
        <w:rPr>
          <w:rStyle w:val="VerbatimChar"/>
        </w:rPr>
        <w:t xml:space="preserve">## 5                                                    350</w:t>
      </w:r>
      <w:r>
        <w:br/>
      </w:r>
      <w:r>
        <w:rPr>
          <w:rStyle w:val="VerbatimChar"/>
        </w:rPr>
        <w:t xml:space="preserve">## 6                                                    320</w:t>
      </w:r>
      <w:r>
        <w:br/>
      </w:r>
      <w:r>
        <w:rPr>
          <w:rStyle w:val="VerbatimChar"/>
        </w:rPr>
        <w:t xml:space="preserve">##   Supplies_per_day....c.0.2..0.7..1.2..2..1.2..0.7.</w:t>
      </w:r>
      <w:r>
        <w:br/>
      </w:r>
      <w:r>
        <w:rPr>
          <w:rStyle w:val="VerbatimChar"/>
        </w:rPr>
        <w:t xml:space="preserve">## 1                                               0.2</w:t>
      </w:r>
      <w:r>
        <w:br/>
      </w:r>
      <w:r>
        <w:rPr>
          <w:rStyle w:val="VerbatimChar"/>
        </w:rPr>
        <w:t xml:space="preserve">## 2                                               0.7</w:t>
      </w:r>
      <w:r>
        <w:br/>
      </w:r>
      <w:r>
        <w:rPr>
          <w:rStyle w:val="VerbatimChar"/>
        </w:rPr>
        <w:t xml:space="preserve">## 3                                               1.2</w:t>
      </w:r>
      <w:r>
        <w:br/>
      </w:r>
      <w:r>
        <w:rPr>
          <w:rStyle w:val="VerbatimChar"/>
        </w:rPr>
        <w:t xml:space="preserve">## 4                                               2.0</w:t>
      </w:r>
      <w:r>
        <w:br/>
      </w:r>
      <w:r>
        <w:rPr>
          <w:rStyle w:val="VerbatimChar"/>
        </w:rPr>
        <w:t xml:space="preserve">## 5                                               1.2</w:t>
      </w:r>
      <w:r>
        <w:br/>
      </w:r>
      <w:r>
        <w:rPr>
          <w:rStyle w:val="VerbatimChar"/>
        </w:rPr>
        <w:t xml:space="preserve">## 6                                               0.7</w:t>
      </w:r>
      <w:r>
        <w:br/>
      </w:r>
      <w:r>
        <w:rPr>
          <w:rStyle w:val="VerbatimChar"/>
        </w:rPr>
        <w:t xml:space="preserve">##   Reimbursed_patient_days....c.14000..14000..42000..28000..19000..</w:t>
      </w:r>
      <w:r>
        <w:br/>
      </w:r>
      <w:r>
        <w:rPr>
          <w:rStyle w:val="VerbatimChar"/>
        </w:rPr>
        <w:t xml:space="preserve">## 1                                                            14000</w:t>
      </w:r>
      <w:r>
        <w:br/>
      </w:r>
      <w:r>
        <w:rPr>
          <w:rStyle w:val="VerbatimChar"/>
        </w:rPr>
        <w:t xml:space="preserve">## 2                                                            14000</w:t>
      </w:r>
      <w:r>
        <w:br/>
      </w:r>
      <w:r>
        <w:rPr>
          <w:rStyle w:val="VerbatimChar"/>
        </w:rPr>
        <w:t xml:space="preserve">## 3                                                            42000</w:t>
      </w:r>
      <w:r>
        <w:br/>
      </w:r>
      <w:r>
        <w:rPr>
          <w:rStyle w:val="VerbatimChar"/>
        </w:rPr>
        <w:t xml:space="preserve">## 4                                                            28000</w:t>
      </w:r>
      <w:r>
        <w:br/>
      </w:r>
      <w:r>
        <w:rPr>
          <w:rStyle w:val="VerbatimChar"/>
        </w:rPr>
        <w:t xml:space="preserve">## 5                                                            19000</w:t>
      </w:r>
      <w:r>
        <w:br/>
      </w:r>
      <w:r>
        <w:rPr>
          <w:rStyle w:val="VerbatimChar"/>
        </w:rPr>
        <w:t xml:space="preserve">## 6                                                            14000</w:t>
      </w:r>
      <w:r>
        <w:br/>
      </w:r>
      <w:r>
        <w:rPr>
          <w:rStyle w:val="VerbatimChar"/>
        </w:rPr>
        <w:t xml:space="preserve">##   Privately_paid_patient_days....c.3500..21000..10500..42000..25000..</w:t>
      </w:r>
      <w:r>
        <w:br/>
      </w:r>
      <w:r>
        <w:rPr>
          <w:rStyle w:val="VerbatimChar"/>
        </w:rPr>
        <w:t xml:space="preserve">## 1                                                                3500</w:t>
      </w:r>
      <w:r>
        <w:br/>
      </w:r>
      <w:r>
        <w:rPr>
          <w:rStyle w:val="VerbatimChar"/>
        </w:rPr>
        <w:t xml:space="preserve">## 2                                                               21000</w:t>
      </w:r>
      <w:r>
        <w:br/>
      </w:r>
      <w:r>
        <w:rPr>
          <w:rStyle w:val="VerbatimChar"/>
        </w:rPr>
        <w:t xml:space="preserve">## 3                                                               10500</w:t>
      </w:r>
      <w:r>
        <w:br/>
      </w:r>
      <w:r>
        <w:rPr>
          <w:rStyle w:val="VerbatimChar"/>
        </w:rPr>
        <w:t xml:space="preserve">## 4                                                               42000</w:t>
      </w:r>
      <w:r>
        <w:br/>
      </w:r>
      <w:r>
        <w:rPr>
          <w:rStyle w:val="VerbatimChar"/>
        </w:rPr>
        <w:t xml:space="preserve">## 5                                                               25000</w:t>
      </w:r>
      <w:r>
        <w:br/>
      </w:r>
      <w:r>
        <w:rPr>
          <w:rStyle w:val="VerbatimChar"/>
        </w:rPr>
        <w:t xml:space="preserve">## 6                                                               15000</w:t>
      </w:r>
      <w:r>
        <w:br/>
      </w:r>
      <w:r>
        <w:rPr>
          <w:rStyle w:val="VerbatimChar"/>
        </w:rPr>
        <w:t xml:space="preserve">##   Efficiency_VRS peer1 peer2 peer3        L1        L2 L3 L4        L5</w:t>
      </w:r>
      <w:r>
        <w:br/>
      </w:r>
      <w:r>
        <w:rPr>
          <w:rStyle w:val="VerbatimChar"/>
        </w:rPr>
        <w:t xml:space="preserve">## 1      1.0000000     1    NA    NA 1.0000000 0.0000000  0  0 0.0000000</w:t>
      </w:r>
      <w:r>
        <w:br/>
      </w:r>
      <w:r>
        <w:rPr>
          <w:rStyle w:val="VerbatimChar"/>
        </w:rPr>
        <w:t xml:space="preserve">## 2      1.0000000     2    NA    NA 0.0000000 1.0000000  0  0 0.0000000</w:t>
      </w:r>
      <w:r>
        <w:br/>
      </w:r>
      <w:r>
        <w:rPr>
          <w:rStyle w:val="VerbatimChar"/>
        </w:rPr>
        <w:t xml:space="preserve">## 3      1.0000000     3    NA    NA 0.0000000 0.0000000  1  0 0.0000000</w:t>
      </w:r>
      <w:r>
        <w:br/>
      </w:r>
      <w:r>
        <w:rPr>
          <w:rStyle w:val="VerbatimChar"/>
        </w:rPr>
        <w:t xml:space="preserve">## 4      1.0000000     4    NA    NA 0.0000000 0.0000000  0  1 0.0000000</w:t>
      </w:r>
      <w:r>
        <w:br/>
      </w:r>
      <w:r>
        <w:rPr>
          <w:rStyle w:val="VerbatimChar"/>
        </w:rPr>
        <w:t xml:space="preserve">## 5      1.0000000     5    NA    NA 0.0000000 0.0000000  0  0 1.0000000</w:t>
      </w:r>
      <w:r>
        <w:br/>
      </w:r>
      <w:r>
        <w:rPr>
          <w:rStyle w:val="VerbatimChar"/>
        </w:rPr>
        <w:t xml:space="preserve">## 6      0.8963283     1     2     5 0.4014399 0.3422606  0  0 0.2562995</w:t>
      </w:r>
    </w:p>
    <w:p>
      <w:pPr>
        <w:pStyle w:val="FirstParagraph"/>
      </w:pPr>
      <w:r>
        <w:t xml:space="preserve">#Summarize the results in a tabular format_IRS</w:t>
      </w:r>
    </w:p>
    <w:p>
      <w:pPr>
        <w:pStyle w:val="SourceCode"/>
      </w:pPr>
      <w:r>
        <w:rPr>
          <w:rStyle w:val="NormalTok"/>
        </w:rPr>
        <w:t xml:space="preserve">df_efficiency_IRS </w:t>
      </w:r>
      <w:r>
        <w:rPr>
          <w:rStyle w:val="OtherTok"/>
        </w:rPr>
        <w:t xml:space="preserve">&lt;-</w:t>
      </w:r>
      <w:r>
        <w:rPr>
          <w:rStyle w:val="NormalTok"/>
        </w:rPr>
        <w:t xml:space="preserve"> </w:t>
      </w:r>
      <w:r>
        <w:rPr>
          <w:rStyle w:val="FunctionTok"/>
        </w:rPr>
        <w:t xml:space="preserve">as.data.frame</w:t>
      </w:r>
      <w:r>
        <w:rPr>
          <w:rStyle w:val="NormalTok"/>
        </w:rPr>
        <w:t xml:space="preserve">(efficiency_IRS</w:t>
      </w:r>
      <w:r>
        <w:rPr>
          <w:rStyle w:val="SpecialCharTok"/>
        </w:rPr>
        <w:t xml:space="preserve">$</w:t>
      </w:r>
      <w:r>
        <w:rPr>
          <w:rStyle w:val="NormalTok"/>
        </w:rPr>
        <w:t xml:space="preserve">eff)</w:t>
      </w:r>
      <w:r>
        <w:br/>
      </w:r>
      <w:r>
        <w:rPr>
          <w:rStyle w:val="FunctionTok"/>
        </w:rPr>
        <w:t xml:space="preserve">colnames</w:t>
      </w:r>
      <w:r>
        <w:rPr>
          <w:rStyle w:val="NormalTok"/>
        </w:rPr>
        <w:t xml:space="preserve">(df_efficiency_IRS) </w:t>
      </w:r>
      <w:r>
        <w:rPr>
          <w:rStyle w:val="OtherTok"/>
        </w:rPr>
        <w:t xml:space="preserve">&lt;-</w:t>
      </w:r>
      <w:r>
        <w:rPr>
          <w:rStyle w:val="NormalTok"/>
        </w:rPr>
        <w:t xml:space="preserve"> </w:t>
      </w:r>
      <w:r>
        <w:rPr>
          <w:rStyle w:val="StringTok"/>
        </w:rPr>
        <w:t xml:space="preserve">"Efficiency_IRS"</w:t>
      </w:r>
      <w:r>
        <w:br/>
      </w:r>
      <w:r>
        <w:rPr>
          <w:rStyle w:val="NormalTok"/>
        </w:rPr>
        <w:t xml:space="preserve">df_peer_IRS </w:t>
      </w:r>
      <w:r>
        <w:rPr>
          <w:rStyle w:val="OtherTok"/>
        </w:rPr>
        <w:t xml:space="preserve">&lt;-</w:t>
      </w:r>
      <w:r>
        <w:rPr>
          <w:rStyle w:val="NormalTok"/>
        </w:rPr>
        <w:t xml:space="preserve"> </w:t>
      </w:r>
      <w:r>
        <w:rPr>
          <w:rStyle w:val="FunctionTok"/>
        </w:rPr>
        <w:t xml:space="preserve">as.data.frame</w:t>
      </w:r>
      <w:r>
        <w:rPr>
          <w:rStyle w:val="NormalTok"/>
        </w:rPr>
        <w:t xml:space="preserve">(peer_IRS)</w:t>
      </w:r>
      <w:r>
        <w:br/>
      </w:r>
      <w:r>
        <w:rPr>
          <w:rStyle w:val="FunctionTok"/>
        </w:rPr>
        <w:t xml:space="preserve">colnames</w:t>
      </w:r>
      <w:r>
        <w:rPr>
          <w:rStyle w:val="NormalTok"/>
        </w:rPr>
        <w:t xml:space="preserve">(df_peer_IRS) </w:t>
      </w:r>
      <w:r>
        <w:rPr>
          <w:rStyle w:val="OtherTok"/>
        </w:rPr>
        <w:t xml:space="preserve">&lt;-</w:t>
      </w:r>
      <w:r>
        <w:rPr>
          <w:rStyle w:val="NormalTok"/>
        </w:rPr>
        <w:t xml:space="preserve"> </w:t>
      </w:r>
      <w:r>
        <w:rPr>
          <w:rStyle w:val="FunctionTok"/>
        </w:rPr>
        <w:t xml:space="preserve">colnames</w:t>
      </w:r>
      <w:r>
        <w:rPr>
          <w:rStyle w:val="NormalTok"/>
        </w:rPr>
        <w:t xml:space="preserve">(peer_IRS)</w:t>
      </w:r>
      <w:r>
        <w:br/>
      </w:r>
      <w:r>
        <w:rPr>
          <w:rStyle w:val="NormalTok"/>
        </w:rPr>
        <w:t xml:space="preserve">df_lambda_IRS </w:t>
      </w:r>
      <w:r>
        <w:rPr>
          <w:rStyle w:val="OtherTok"/>
        </w:rPr>
        <w:t xml:space="preserve">&lt;-</w:t>
      </w:r>
      <w:r>
        <w:rPr>
          <w:rStyle w:val="NormalTok"/>
        </w:rPr>
        <w:t xml:space="preserve"> </w:t>
      </w:r>
      <w:r>
        <w:rPr>
          <w:rStyle w:val="FunctionTok"/>
        </w:rPr>
        <w:t xml:space="preserve">as.data.frame</w:t>
      </w:r>
      <w:r>
        <w:rPr>
          <w:rStyle w:val="NormalTok"/>
        </w:rPr>
        <w:t xml:space="preserve">(lambda_IRS)</w:t>
      </w:r>
      <w:r>
        <w:br/>
      </w:r>
      <w:r>
        <w:rPr>
          <w:rStyle w:val="FunctionTok"/>
        </w:rPr>
        <w:t xml:space="preserve">colnames</w:t>
      </w:r>
      <w:r>
        <w:rPr>
          <w:rStyle w:val="NormalTok"/>
        </w:rPr>
        <w:t xml:space="preserve">(df_lambda_IRS) </w:t>
      </w:r>
      <w:r>
        <w:rPr>
          <w:rStyle w:val="OtherTok"/>
        </w:rPr>
        <w:t xml:space="preserve">&lt;-</w:t>
      </w:r>
      <w:r>
        <w:rPr>
          <w:rStyle w:val="NormalTok"/>
        </w:rPr>
        <w:t xml:space="preserve"> </w:t>
      </w:r>
      <w:r>
        <w:rPr>
          <w:rStyle w:val="FunctionTok"/>
        </w:rPr>
        <w:t xml:space="preserve">colnames</w:t>
      </w:r>
      <w:r>
        <w:rPr>
          <w:rStyle w:val="NormalTok"/>
        </w:rPr>
        <w:t xml:space="preserve">(lambda_IRS)</w:t>
      </w:r>
      <w:r>
        <w:br/>
      </w:r>
      <w:r>
        <w:rPr>
          <w:rStyle w:val="NormalTok"/>
        </w:rPr>
        <w:t xml:space="preserve">df_IRS </w:t>
      </w:r>
      <w:r>
        <w:rPr>
          <w:rStyle w:val="OtherTok"/>
        </w:rPr>
        <w:t xml:space="preserve">&lt;-</w:t>
      </w:r>
      <w:r>
        <w:rPr>
          <w:rStyle w:val="NormalTok"/>
        </w:rPr>
        <w:t xml:space="preserve"> </w:t>
      </w:r>
      <w:r>
        <w:rPr>
          <w:rStyle w:val="FunctionTok"/>
        </w:rPr>
        <w:t xml:space="preserve">cbind</w:t>
      </w:r>
      <w:r>
        <w:rPr>
          <w:rStyle w:val="NormalTok"/>
        </w:rPr>
        <w:t xml:space="preserve">(facility_data, df_efficiency_IRS, df_peer_IRS, df_lambda_IRS)</w:t>
      </w:r>
      <w:r>
        <w:br/>
      </w:r>
      <w:r>
        <w:rPr>
          <w:rStyle w:val="NormalTok"/>
        </w:rPr>
        <w:t xml:space="preserve">df_IRS</w:t>
      </w:r>
    </w:p>
    <w:p>
      <w:pPr>
        <w:pStyle w:val="SourceCode"/>
      </w:pPr>
      <w:r>
        <w:rPr>
          <w:rStyle w:val="VerbatimChar"/>
        </w:rPr>
        <w:t xml:space="preserve">##   DMU....c..Facility.1....Facility.2....Facility.3....Facility.4...</w:t>
      </w:r>
      <w:r>
        <w:br/>
      </w:r>
      <w:r>
        <w:rPr>
          <w:rStyle w:val="VerbatimChar"/>
        </w:rPr>
        <w:t xml:space="preserve">## 1                                                        Facility 1</w:t>
      </w:r>
      <w:r>
        <w:br/>
      </w:r>
      <w:r>
        <w:rPr>
          <w:rStyle w:val="VerbatimChar"/>
        </w:rPr>
        <w:t xml:space="preserve">## 2                                                        Facility 2</w:t>
      </w:r>
      <w:r>
        <w:br/>
      </w:r>
      <w:r>
        <w:rPr>
          <w:rStyle w:val="VerbatimChar"/>
        </w:rPr>
        <w:t xml:space="preserve">## 3                                                        Facility 3</w:t>
      </w:r>
      <w:r>
        <w:br/>
      </w:r>
      <w:r>
        <w:rPr>
          <w:rStyle w:val="VerbatimChar"/>
        </w:rPr>
        <w:t xml:space="preserve">## 4                                                        Facility 4</w:t>
      </w:r>
      <w:r>
        <w:br/>
      </w:r>
      <w:r>
        <w:rPr>
          <w:rStyle w:val="VerbatimChar"/>
        </w:rPr>
        <w:t xml:space="preserve">## 5                                                        Facility 5</w:t>
      </w:r>
      <w:r>
        <w:br/>
      </w:r>
      <w:r>
        <w:rPr>
          <w:rStyle w:val="VerbatimChar"/>
        </w:rPr>
        <w:t xml:space="preserve">## 6                                                        Facility 6</w:t>
      </w:r>
      <w:r>
        <w:br/>
      </w:r>
      <w:r>
        <w:rPr>
          <w:rStyle w:val="VerbatimChar"/>
        </w:rPr>
        <w:t xml:space="preserve">##   Staff_hours_per_day....c.150..400..320..520..350..320.</w:t>
      </w:r>
      <w:r>
        <w:br/>
      </w:r>
      <w:r>
        <w:rPr>
          <w:rStyle w:val="VerbatimChar"/>
        </w:rPr>
        <w:t xml:space="preserve">## 1                                                    150</w:t>
      </w:r>
      <w:r>
        <w:br/>
      </w:r>
      <w:r>
        <w:rPr>
          <w:rStyle w:val="VerbatimChar"/>
        </w:rPr>
        <w:t xml:space="preserve">## 2                                                    400</w:t>
      </w:r>
      <w:r>
        <w:br/>
      </w:r>
      <w:r>
        <w:rPr>
          <w:rStyle w:val="VerbatimChar"/>
        </w:rPr>
        <w:t xml:space="preserve">## 3                                                    320</w:t>
      </w:r>
      <w:r>
        <w:br/>
      </w:r>
      <w:r>
        <w:rPr>
          <w:rStyle w:val="VerbatimChar"/>
        </w:rPr>
        <w:t xml:space="preserve">## 4                                                    520</w:t>
      </w:r>
      <w:r>
        <w:br/>
      </w:r>
      <w:r>
        <w:rPr>
          <w:rStyle w:val="VerbatimChar"/>
        </w:rPr>
        <w:t xml:space="preserve">## 5                                                    350</w:t>
      </w:r>
      <w:r>
        <w:br/>
      </w:r>
      <w:r>
        <w:rPr>
          <w:rStyle w:val="VerbatimChar"/>
        </w:rPr>
        <w:t xml:space="preserve">## 6                                                    320</w:t>
      </w:r>
      <w:r>
        <w:br/>
      </w:r>
      <w:r>
        <w:rPr>
          <w:rStyle w:val="VerbatimChar"/>
        </w:rPr>
        <w:t xml:space="preserve">##   Supplies_per_day....c.0.2..0.7..1.2..2..1.2..0.7.</w:t>
      </w:r>
      <w:r>
        <w:br/>
      </w:r>
      <w:r>
        <w:rPr>
          <w:rStyle w:val="VerbatimChar"/>
        </w:rPr>
        <w:t xml:space="preserve">## 1                                               0.2</w:t>
      </w:r>
      <w:r>
        <w:br/>
      </w:r>
      <w:r>
        <w:rPr>
          <w:rStyle w:val="VerbatimChar"/>
        </w:rPr>
        <w:t xml:space="preserve">## 2                                               0.7</w:t>
      </w:r>
      <w:r>
        <w:br/>
      </w:r>
      <w:r>
        <w:rPr>
          <w:rStyle w:val="VerbatimChar"/>
        </w:rPr>
        <w:t xml:space="preserve">## 3                                               1.2</w:t>
      </w:r>
      <w:r>
        <w:br/>
      </w:r>
      <w:r>
        <w:rPr>
          <w:rStyle w:val="VerbatimChar"/>
        </w:rPr>
        <w:t xml:space="preserve">## 4                                               2.0</w:t>
      </w:r>
      <w:r>
        <w:br/>
      </w:r>
      <w:r>
        <w:rPr>
          <w:rStyle w:val="VerbatimChar"/>
        </w:rPr>
        <w:t xml:space="preserve">## 5                                               1.2</w:t>
      </w:r>
      <w:r>
        <w:br/>
      </w:r>
      <w:r>
        <w:rPr>
          <w:rStyle w:val="VerbatimChar"/>
        </w:rPr>
        <w:t xml:space="preserve">## 6                                               0.7</w:t>
      </w:r>
      <w:r>
        <w:br/>
      </w:r>
      <w:r>
        <w:rPr>
          <w:rStyle w:val="VerbatimChar"/>
        </w:rPr>
        <w:t xml:space="preserve">##   Reimbursed_patient_days....c.14000..14000..42000..28000..19000..</w:t>
      </w:r>
      <w:r>
        <w:br/>
      </w:r>
      <w:r>
        <w:rPr>
          <w:rStyle w:val="VerbatimChar"/>
        </w:rPr>
        <w:t xml:space="preserve">## 1                                                            14000</w:t>
      </w:r>
      <w:r>
        <w:br/>
      </w:r>
      <w:r>
        <w:rPr>
          <w:rStyle w:val="VerbatimChar"/>
        </w:rPr>
        <w:t xml:space="preserve">## 2                                                            14000</w:t>
      </w:r>
      <w:r>
        <w:br/>
      </w:r>
      <w:r>
        <w:rPr>
          <w:rStyle w:val="VerbatimChar"/>
        </w:rPr>
        <w:t xml:space="preserve">## 3                                                            42000</w:t>
      </w:r>
      <w:r>
        <w:br/>
      </w:r>
      <w:r>
        <w:rPr>
          <w:rStyle w:val="VerbatimChar"/>
        </w:rPr>
        <w:t xml:space="preserve">## 4                                                            28000</w:t>
      </w:r>
      <w:r>
        <w:br/>
      </w:r>
      <w:r>
        <w:rPr>
          <w:rStyle w:val="VerbatimChar"/>
        </w:rPr>
        <w:t xml:space="preserve">## 5                                                            19000</w:t>
      </w:r>
      <w:r>
        <w:br/>
      </w:r>
      <w:r>
        <w:rPr>
          <w:rStyle w:val="VerbatimChar"/>
        </w:rPr>
        <w:t xml:space="preserve">## 6                                                            14000</w:t>
      </w:r>
      <w:r>
        <w:br/>
      </w:r>
      <w:r>
        <w:rPr>
          <w:rStyle w:val="VerbatimChar"/>
        </w:rPr>
        <w:t xml:space="preserve">##   Privately_paid_patient_days....c.3500..21000..10500..42000..25000..</w:t>
      </w:r>
      <w:r>
        <w:br/>
      </w:r>
      <w:r>
        <w:rPr>
          <w:rStyle w:val="VerbatimChar"/>
        </w:rPr>
        <w:t xml:space="preserve">## 1                                                                3500</w:t>
      </w:r>
      <w:r>
        <w:br/>
      </w:r>
      <w:r>
        <w:rPr>
          <w:rStyle w:val="VerbatimChar"/>
        </w:rPr>
        <w:t xml:space="preserve">## 2                                                               21000</w:t>
      </w:r>
      <w:r>
        <w:br/>
      </w:r>
      <w:r>
        <w:rPr>
          <w:rStyle w:val="VerbatimChar"/>
        </w:rPr>
        <w:t xml:space="preserve">## 3                                                               10500</w:t>
      </w:r>
      <w:r>
        <w:br/>
      </w:r>
      <w:r>
        <w:rPr>
          <w:rStyle w:val="VerbatimChar"/>
        </w:rPr>
        <w:t xml:space="preserve">## 4                                                               42000</w:t>
      </w:r>
      <w:r>
        <w:br/>
      </w:r>
      <w:r>
        <w:rPr>
          <w:rStyle w:val="VerbatimChar"/>
        </w:rPr>
        <w:t xml:space="preserve">## 5                                                               25000</w:t>
      </w:r>
      <w:r>
        <w:br/>
      </w:r>
      <w:r>
        <w:rPr>
          <w:rStyle w:val="VerbatimChar"/>
        </w:rPr>
        <w:t xml:space="preserve">## 6                                                               15000</w:t>
      </w:r>
      <w:r>
        <w:br/>
      </w:r>
      <w:r>
        <w:rPr>
          <w:rStyle w:val="VerbatimChar"/>
        </w:rPr>
        <w:t xml:space="preserve">##   Efficiency_IRS peer1 peer2 peer3        L1        L2 L3 L4        L5</w:t>
      </w:r>
      <w:r>
        <w:br/>
      </w:r>
      <w:r>
        <w:rPr>
          <w:rStyle w:val="VerbatimChar"/>
        </w:rPr>
        <w:t xml:space="preserve">## 1      1.0000000     1    NA    NA 1.0000000 0.0000000  0  0 0.0000000</w:t>
      </w:r>
      <w:r>
        <w:br/>
      </w:r>
      <w:r>
        <w:rPr>
          <w:rStyle w:val="VerbatimChar"/>
        </w:rPr>
        <w:t xml:space="preserve">## 2      1.0000000     2    NA    NA 0.0000000 1.0000000  0  0 0.0000000</w:t>
      </w:r>
      <w:r>
        <w:br/>
      </w:r>
      <w:r>
        <w:rPr>
          <w:rStyle w:val="VerbatimChar"/>
        </w:rPr>
        <w:t xml:space="preserve">## 3      1.0000000     3    NA    NA 0.0000000 0.0000000  1  0 0.0000000</w:t>
      </w:r>
      <w:r>
        <w:br/>
      </w:r>
      <w:r>
        <w:rPr>
          <w:rStyle w:val="VerbatimChar"/>
        </w:rPr>
        <w:t xml:space="preserve">## 4      1.0000000     4    NA    NA 0.0000000 0.0000000  0  1 0.0000000</w:t>
      </w:r>
      <w:r>
        <w:br/>
      </w:r>
      <w:r>
        <w:rPr>
          <w:rStyle w:val="VerbatimChar"/>
        </w:rPr>
        <w:t xml:space="preserve">## 5      1.0000000     5    NA    NA 0.0000000 0.0000000  0  0 1.0000000</w:t>
      </w:r>
      <w:r>
        <w:br/>
      </w:r>
      <w:r>
        <w:rPr>
          <w:rStyle w:val="VerbatimChar"/>
        </w:rPr>
        <w:t xml:space="preserve">## 6      0.8963283     1     2     5 0.4014399 0.3422606  0  0 0.2562995</w:t>
      </w:r>
    </w:p>
    <w:p>
      <w:pPr>
        <w:pStyle w:val="FirstParagraph"/>
      </w:pPr>
      <w:r>
        <w:t xml:space="preserve">#Summarize the results in a tabular format_DRS</w:t>
      </w:r>
    </w:p>
    <w:p>
      <w:pPr>
        <w:pStyle w:val="SourceCode"/>
      </w:pPr>
      <w:r>
        <w:rPr>
          <w:rStyle w:val="NormalTok"/>
        </w:rPr>
        <w:t xml:space="preserve">df_efficiency_DRS </w:t>
      </w:r>
      <w:r>
        <w:rPr>
          <w:rStyle w:val="OtherTok"/>
        </w:rPr>
        <w:t xml:space="preserve">&lt;-</w:t>
      </w:r>
      <w:r>
        <w:rPr>
          <w:rStyle w:val="NormalTok"/>
        </w:rPr>
        <w:t xml:space="preserve"> </w:t>
      </w:r>
      <w:r>
        <w:rPr>
          <w:rStyle w:val="FunctionTok"/>
        </w:rPr>
        <w:t xml:space="preserve">as.data.frame</w:t>
      </w:r>
      <w:r>
        <w:rPr>
          <w:rStyle w:val="NormalTok"/>
        </w:rPr>
        <w:t xml:space="preserve">(efficiency_DRS</w:t>
      </w:r>
      <w:r>
        <w:rPr>
          <w:rStyle w:val="SpecialCharTok"/>
        </w:rPr>
        <w:t xml:space="preserve">$</w:t>
      </w:r>
      <w:r>
        <w:rPr>
          <w:rStyle w:val="NormalTok"/>
        </w:rPr>
        <w:t xml:space="preserve">eff)</w:t>
      </w:r>
      <w:r>
        <w:br/>
      </w:r>
      <w:r>
        <w:rPr>
          <w:rStyle w:val="FunctionTok"/>
        </w:rPr>
        <w:t xml:space="preserve">colnames</w:t>
      </w:r>
      <w:r>
        <w:rPr>
          <w:rStyle w:val="NormalTok"/>
        </w:rPr>
        <w:t xml:space="preserve">(df_efficiency_DRS) </w:t>
      </w:r>
      <w:r>
        <w:rPr>
          <w:rStyle w:val="OtherTok"/>
        </w:rPr>
        <w:t xml:space="preserve">&lt;-</w:t>
      </w:r>
      <w:r>
        <w:rPr>
          <w:rStyle w:val="NormalTok"/>
        </w:rPr>
        <w:t xml:space="preserve"> </w:t>
      </w:r>
      <w:r>
        <w:rPr>
          <w:rStyle w:val="StringTok"/>
        </w:rPr>
        <w:t xml:space="preserve">"Efficiency_DRS"</w:t>
      </w:r>
      <w:r>
        <w:br/>
      </w:r>
      <w:r>
        <w:rPr>
          <w:rStyle w:val="NormalTok"/>
        </w:rPr>
        <w:t xml:space="preserve">df_peer_DRS </w:t>
      </w:r>
      <w:r>
        <w:rPr>
          <w:rStyle w:val="OtherTok"/>
        </w:rPr>
        <w:t xml:space="preserve">&lt;-</w:t>
      </w:r>
      <w:r>
        <w:rPr>
          <w:rStyle w:val="NormalTok"/>
        </w:rPr>
        <w:t xml:space="preserve"> </w:t>
      </w:r>
      <w:r>
        <w:rPr>
          <w:rStyle w:val="FunctionTok"/>
        </w:rPr>
        <w:t xml:space="preserve">as.data.frame</w:t>
      </w:r>
      <w:r>
        <w:rPr>
          <w:rStyle w:val="NormalTok"/>
        </w:rPr>
        <w:t xml:space="preserve">(peer_DRS)</w:t>
      </w:r>
      <w:r>
        <w:br/>
      </w:r>
      <w:r>
        <w:rPr>
          <w:rStyle w:val="FunctionTok"/>
        </w:rPr>
        <w:t xml:space="preserve">colnames</w:t>
      </w:r>
      <w:r>
        <w:rPr>
          <w:rStyle w:val="NormalTok"/>
        </w:rPr>
        <w:t xml:space="preserve">(df_peer_DRS) </w:t>
      </w:r>
      <w:r>
        <w:rPr>
          <w:rStyle w:val="OtherTok"/>
        </w:rPr>
        <w:t xml:space="preserve">&lt;-</w:t>
      </w:r>
      <w:r>
        <w:rPr>
          <w:rStyle w:val="NormalTok"/>
        </w:rPr>
        <w:t xml:space="preserve"> </w:t>
      </w:r>
      <w:r>
        <w:rPr>
          <w:rStyle w:val="FunctionTok"/>
        </w:rPr>
        <w:t xml:space="preserve">colnames</w:t>
      </w:r>
      <w:r>
        <w:rPr>
          <w:rStyle w:val="NormalTok"/>
        </w:rPr>
        <w:t xml:space="preserve">(peer_DRS)</w:t>
      </w:r>
      <w:r>
        <w:br/>
      </w:r>
      <w:r>
        <w:rPr>
          <w:rStyle w:val="NormalTok"/>
        </w:rPr>
        <w:t xml:space="preserve">df_lambda_DRS </w:t>
      </w:r>
      <w:r>
        <w:rPr>
          <w:rStyle w:val="OtherTok"/>
        </w:rPr>
        <w:t xml:space="preserve">&lt;-</w:t>
      </w:r>
      <w:r>
        <w:rPr>
          <w:rStyle w:val="NormalTok"/>
        </w:rPr>
        <w:t xml:space="preserve"> </w:t>
      </w:r>
      <w:r>
        <w:rPr>
          <w:rStyle w:val="FunctionTok"/>
        </w:rPr>
        <w:t xml:space="preserve">as.data.frame</w:t>
      </w:r>
      <w:r>
        <w:rPr>
          <w:rStyle w:val="NormalTok"/>
        </w:rPr>
        <w:t xml:space="preserve">(lambda_DRS)</w:t>
      </w:r>
      <w:r>
        <w:br/>
      </w:r>
      <w:r>
        <w:rPr>
          <w:rStyle w:val="FunctionTok"/>
        </w:rPr>
        <w:t xml:space="preserve">colnames</w:t>
      </w:r>
      <w:r>
        <w:rPr>
          <w:rStyle w:val="NormalTok"/>
        </w:rPr>
        <w:t xml:space="preserve">(df_lambda_DRS) </w:t>
      </w:r>
      <w:r>
        <w:rPr>
          <w:rStyle w:val="OtherTok"/>
        </w:rPr>
        <w:t xml:space="preserve">&lt;-</w:t>
      </w:r>
      <w:r>
        <w:rPr>
          <w:rStyle w:val="NormalTok"/>
        </w:rPr>
        <w:t xml:space="preserve"> </w:t>
      </w:r>
      <w:r>
        <w:rPr>
          <w:rStyle w:val="FunctionTok"/>
        </w:rPr>
        <w:t xml:space="preserve">colnames</w:t>
      </w:r>
      <w:r>
        <w:rPr>
          <w:rStyle w:val="NormalTok"/>
        </w:rPr>
        <w:t xml:space="preserve">(lambda_DRS)</w:t>
      </w:r>
      <w:r>
        <w:br/>
      </w:r>
      <w:r>
        <w:rPr>
          <w:rStyle w:val="NormalTok"/>
        </w:rPr>
        <w:t xml:space="preserve">df_DRS </w:t>
      </w:r>
      <w:r>
        <w:rPr>
          <w:rStyle w:val="OtherTok"/>
        </w:rPr>
        <w:t xml:space="preserve">&lt;-</w:t>
      </w:r>
      <w:r>
        <w:rPr>
          <w:rStyle w:val="NormalTok"/>
        </w:rPr>
        <w:t xml:space="preserve"> </w:t>
      </w:r>
      <w:r>
        <w:rPr>
          <w:rStyle w:val="FunctionTok"/>
        </w:rPr>
        <w:t xml:space="preserve">cbind</w:t>
      </w:r>
      <w:r>
        <w:rPr>
          <w:rStyle w:val="NormalTok"/>
        </w:rPr>
        <w:t xml:space="preserve">(facility_data, df_efficiency_DRS, df_peer_DRS, df_lambda_DRS)</w:t>
      </w:r>
      <w:r>
        <w:br/>
      </w:r>
      <w:r>
        <w:rPr>
          <w:rStyle w:val="NormalTok"/>
        </w:rPr>
        <w:t xml:space="preserve">df_DRS</w:t>
      </w:r>
    </w:p>
    <w:p>
      <w:pPr>
        <w:pStyle w:val="SourceCode"/>
      </w:pPr>
      <w:r>
        <w:rPr>
          <w:rStyle w:val="VerbatimChar"/>
        </w:rPr>
        <w:t xml:space="preserve">##   DMU....c..Facility.1....Facility.2....Facility.3....Facility.4...</w:t>
      </w:r>
      <w:r>
        <w:br/>
      </w:r>
      <w:r>
        <w:rPr>
          <w:rStyle w:val="VerbatimChar"/>
        </w:rPr>
        <w:t xml:space="preserve">## 1                                                        Facility 1</w:t>
      </w:r>
      <w:r>
        <w:br/>
      </w:r>
      <w:r>
        <w:rPr>
          <w:rStyle w:val="VerbatimChar"/>
        </w:rPr>
        <w:t xml:space="preserve">## 2                                                        Facility 2</w:t>
      </w:r>
      <w:r>
        <w:br/>
      </w:r>
      <w:r>
        <w:rPr>
          <w:rStyle w:val="VerbatimChar"/>
        </w:rPr>
        <w:t xml:space="preserve">## 3                                                        Facility 3</w:t>
      </w:r>
      <w:r>
        <w:br/>
      </w:r>
      <w:r>
        <w:rPr>
          <w:rStyle w:val="VerbatimChar"/>
        </w:rPr>
        <w:t xml:space="preserve">## 4                                                        Facility 4</w:t>
      </w:r>
      <w:r>
        <w:br/>
      </w:r>
      <w:r>
        <w:rPr>
          <w:rStyle w:val="VerbatimChar"/>
        </w:rPr>
        <w:t xml:space="preserve">## 5                                                        Facility 5</w:t>
      </w:r>
      <w:r>
        <w:br/>
      </w:r>
      <w:r>
        <w:rPr>
          <w:rStyle w:val="VerbatimChar"/>
        </w:rPr>
        <w:t xml:space="preserve">## 6                                                        Facility 6</w:t>
      </w:r>
      <w:r>
        <w:br/>
      </w:r>
      <w:r>
        <w:rPr>
          <w:rStyle w:val="VerbatimChar"/>
        </w:rPr>
        <w:t xml:space="preserve">##   Staff_hours_per_day....c.150..400..320..520..350..320.</w:t>
      </w:r>
      <w:r>
        <w:br/>
      </w:r>
      <w:r>
        <w:rPr>
          <w:rStyle w:val="VerbatimChar"/>
        </w:rPr>
        <w:t xml:space="preserve">## 1                                                    150</w:t>
      </w:r>
      <w:r>
        <w:br/>
      </w:r>
      <w:r>
        <w:rPr>
          <w:rStyle w:val="VerbatimChar"/>
        </w:rPr>
        <w:t xml:space="preserve">## 2                                                    400</w:t>
      </w:r>
      <w:r>
        <w:br/>
      </w:r>
      <w:r>
        <w:rPr>
          <w:rStyle w:val="VerbatimChar"/>
        </w:rPr>
        <w:t xml:space="preserve">## 3                                                    320</w:t>
      </w:r>
      <w:r>
        <w:br/>
      </w:r>
      <w:r>
        <w:rPr>
          <w:rStyle w:val="VerbatimChar"/>
        </w:rPr>
        <w:t xml:space="preserve">## 4                                                    520</w:t>
      </w:r>
      <w:r>
        <w:br/>
      </w:r>
      <w:r>
        <w:rPr>
          <w:rStyle w:val="VerbatimChar"/>
        </w:rPr>
        <w:t xml:space="preserve">## 5                                                    350</w:t>
      </w:r>
      <w:r>
        <w:br/>
      </w:r>
      <w:r>
        <w:rPr>
          <w:rStyle w:val="VerbatimChar"/>
        </w:rPr>
        <w:t xml:space="preserve">## 6                                                    320</w:t>
      </w:r>
      <w:r>
        <w:br/>
      </w:r>
      <w:r>
        <w:rPr>
          <w:rStyle w:val="VerbatimChar"/>
        </w:rPr>
        <w:t xml:space="preserve">##   Supplies_per_day....c.0.2..0.7..1.2..2..1.2..0.7.</w:t>
      </w:r>
      <w:r>
        <w:br/>
      </w:r>
      <w:r>
        <w:rPr>
          <w:rStyle w:val="VerbatimChar"/>
        </w:rPr>
        <w:t xml:space="preserve">## 1                                               0.2</w:t>
      </w:r>
      <w:r>
        <w:br/>
      </w:r>
      <w:r>
        <w:rPr>
          <w:rStyle w:val="VerbatimChar"/>
        </w:rPr>
        <w:t xml:space="preserve">## 2                                               0.7</w:t>
      </w:r>
      <w:r>
        <w:br/>
      </w:r>
      <w:r>
        <w:rPr>
          <w:rStyle w:val="VerbatimChar"/>
        </w:rPr>
        <w:t xml:space="preserve">## 3                                               1.2</w:t>
      </w:r>
      <w:r>
        <w:br/>
      </w:r>
      <w:r>
        <w:rPr>
          <w:rStyle w:val="VerbatimChar"/>
        </w:rPr>
        <w:t xml:space="preserve">## 4                                               2.0</w:t>
      </w:r>
      <w:r>
        <w:br/>
      </w:r>
      <w:r>
        <w:rPr>
          <w:rStyle w:val="VerbatimChar"/>
        </w:rPr>
        <w:t xml:space="preserve">## 5                                               1.2</w:t>
      </w:r>
      <w:r>
        <w:br/>
      </w:r>
      <w:r>
        <w:rPr>
          <w:rStyle w:val="VerbatimChar"/>
        </w:rPr>
        <w:t xml:space="preserve">## 6                                               0.7</w:t>
      </w:r>
      <w:r>
        <w:br/>
      </w:r>
      <w:r>
        <w:rPr>
          <w:rStyle w:val="VerbatimChar"/>
        </w:rPr>
        <w:t xml:space="preserve">##   Reimbursed_patient_days....c.14000..14000..42000..28000..19000..</w:t>
      </w:r>
      <w:r>
        <w:br/>
      </w:r>
      <w:r>
        <w:rPr>
          <w:rStyle w:val="VerbatimChar"/>
        </w:rPr>
        <w:t xml:space="preserve">## 1                                                            14000</w:t>
      </w:r>
      <w:r>
        <w:br/>
      </w:r>
      <w:r>
        <w:rPr>
          <w:rStyle w:val="VerbatimChar"/>
        </w:rPr>
        <w:t xml:space="preserve">## 2                                                            14000</w:t>
      </w:r>
      <w:r>
        <w:br/>
      </w:r>
      <w:r>
        <w:rPr>
          <w:rStyle w:val="VerbatimChar"/>
        </w:rPr>
        <w:t xml:space="preserve">## 3                                                            42000</w:t>
      </w:r>
      <w:r>
        <w:br/>
      </w:r>
      <w:r>
        <w:rPr>
          <w:rStyle w:val="VerbatimChar"/>
        </w:rPr>
        <w:t xml:space="preserve">## 4                                                            28000</w:t>
      </w:r>
      <w:r>
        <w:br/>
      </w:r>
      <w:r>
        <w:rPr>
          <w:rStyle w:val="VerbatimChar"/>
        </w:rPr>
        <w:t xml:space="preserve">## 5                                                            19000</w:t>
      </w:r>
      <w:r>
        <w:br/>
      </w:r>
      <w:r>
        <w:rPr>
          <w:rStyle w:val="VerbatimChar"/>
        </w:rPr>
        <w:t xml:space="preserve">## 6                                                            14000</w:t>
      </w:r>
      <w:r>
        <w:br/>
      </w:r>
      <w:r>
        <w:rPr>
          <w:rStyle w:val="VerbatimChar"/>
        </w:rPr>
        <w:t xml:space="preserve">##   Privately_paid_patient_days....c.3500..21000..10500..42000..25000..</w:t>
      </w:r>
      <w:r>
        <w:br/>
      </w:r>
      <w:r>
        <w:rPr>
          <w:rStyle w:val="VerbatimChar"/>
        </w:rPr>
        <w:t xml:space="preserve">## 1                                                                3500</w:t>
      </w:r>
      <w:r>
        <w:br/>
      </w:r>
      <w:r>
        <w:rPr>
          <w:rStyle w:val="VerbatimChar"/>
        </w:rPr>
        <w:t xml:space="preserve">## 2                                                               21000</w:t>
      </w:r>
      <w:r>
        <w:br/>
      </w:r>
      <w:r>
        <w:rPr>
          <w:rStyle w:val="VerbatimChar"/>
        </w:rPr>
        <w:t xml:space="preserve">## 3                                                               10500</w:t>
      </w:r>
      <w:r>
        <w:br/>
      </w:r>
      <w:r>
        <w:rPr>
          <w:rStyle w:val="VerbatimChar"/>
        </w:rPr>
        <w:t xml:space="preserve">## 4                                                               42000</w:t>
      </w:r>
      <w:r>
        <w:br/>
      </w:r>
      <w:r>
        <w:rPr>
          <w:rStyle w:val="VerbatimChar"/>
        </w:rPr>
        <w:t xml:space="preserve">## 5                                                               25000</w:t>
      </w:r>
      <w:r>
        <w:br/>
      </w:r>
      <w:r>
        <w:rPr>
          <w:rStyle w:val="VerbatimChar"/>
        </w:rPr>
        <w:t xml:space="preserve">## 6                                                               15000</w:t>
      </w:r>
      <w:r>
        <w:br/>
      </w:r>
      <w:r>
        <w:rPr>
          <w:rStyle w:val="VerbatimChar"/>
        </w:rPr>
        <w:t xml:space="preserve">##   Efficiency_DRS peer1 peer2 peer3        L1         L2 L3        L4</w:t>
      </w:r>
      <w:r>
        <w:br/>
      </w:r>
      <w:r>
        <w:rPr>
          <w:rStyle w:val="VerbatimChar"/>
        </w:rPr>
        <w:t xml:space="preserve">## 1      1.0000000     1    NA    NA 1.0000000 0.00000000  0 0.0000000</w:t>
      </w:r>
      <w:r>
        <w:br/>
      </w:r>
      <w:r>
        <w:rPr>
          <w:rStyle w:val="VerbatimChar"/>
        </w:rPr>
        <w:t xml:space="preserve">## 2      1.0000000     2    NA    NA 0.0000000 1.00000000  0 0.0000000</w:t>
      </w:r>
      <w:r>
        <w:br/>
      </w:r>
      <w:r>
        <w:rPr>
          <w:rStyle w:val="VerbatimChar"/>
        </w:rPr>
        <w:t xml:space="preserve">## 3      1.0000000     3    NA    NA 0.0000000 0.00000000  1 0.0000000</w:t>
      </w:r>
      <w:r>
        <w:br/>
      </w:r>
      <w:r>
        <w:rPr>
          <w:rStyle w:val="VerbatimChar"/>
        </w:rPr>
        <w:t xml:space="preserve">## 4      1.0000000     4    NA    NA 0.0000000 0.00000000  0 1.0000000</w:t>
      </w:r>
      <w:r>
        <w:br/>
      </w:r>
      <w:r>
        <w:rPr>
          <w:rStyle w:val="VerbatimChar"/>
        </w:rPr>
        <w:t xml:space="preserve">## 5      0.9774987     1     2     4 0.2000000 0.08048142  0 0.5383307</w:t>
      </w:r>
      <w:r>
        <w:br/>
      </w:r>
      <w:r>
        <w:rPr>
          <w:rStyle w:val="VerbatimChar"/>
        </w:rPr>
        <w:t xml:space="preserve">## 6      0.8674521     1     2     4 0.3428571 0.39499264  0 0.1310751</w:t>
      </w:r>
    </w:p>
    <w:p>
      <w:pPr>
        <w:pStyle w:val="FirstParagraph"/>
      </w:pPr>
      <w:r>
        <w:t xml:space="preserve">#Q.4. Compare and Contrast the above Results</w:t>
      </w:r>
    </w:p>
    <w:p>
      <w:pPr>
        <w:pStyle w:val="BodyText"/>
      </w:pPr>
      <w:r>
        <w:t xml:space="preserve">#Under CRS, Facilities 1–4 are fully efficient, while Facilities 5 and 6 score below 1, showing they could improve by adjusting inputs or outputs proportionally. VRS and IRS relax the scale assumption, making Facility 5 fully efficient and leaving only Facility 6 below the frontier. DRS, assuming diminishing returns, shows Facilities 1–4 fully efficient, with Facilities 5 and 6 less efficient, reflecting inefficiencies at larger scales.FDH and FRH treat each facility individually and non-convexly, resulting in all six facilities being fully efficient with each as its own peer.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64018_Assignment 8</dc:title>
  <dc:creator>Brian Yim</dc:creator>
  <cp:keywords/>
  <dcterms:created xsi:type="dcterms:W3CDTF">2025-10-26T08:43:24Z</dcterms:created>
  <dcterms:modified xsi:type="dcterms:W3CDTF">2025-10-26T08:43:24Z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2025-10-26</vt:lpwstr>
  </property>
  <property fmtid="{D5CDD505-2E9C-101B-9397-08002B2CF9AE}" pid="3" name="output">
    <vt:lpwstr/>
  </property>
</Properties>
</file>