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однієї роздрібної мережі: торгова система на Delphi, якою щодня працюють магазини, і сервіси на ASP.NET Core, що поступово забирають її функції. Доступи для 2000+ користувачів, фіскальні та EDI-інтеграції, міграція клієнта з Delphi 6 на Delphi 12.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15 500 рядків — Python у голосовому пайплайні: 55 модулів, STT і діаризація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Web API, EF Core 7, SignalR</w:t>
      </w:r>
    </w:p>
    <w:p>
      <w:r>
        <w:rPr>
          <w:b/>
        </w:rPr>
        <w:t xml:space="preserve">Дані: </w:t>
      </w:r>
      <w:r>
        <w:t>MS SQL Server, T-SQL, PostgreSQL, Oracle</w:t>
      </w:r>
    </w:p>
    <w:p>
      <w:r>
        <w:rPr>
          <w:b/>
        </w:rPr>
        <w:t xml:space="preserve">Десктоп: </w:t>
      </w:r>
      <w:r>
        <w:t>Delphi 12, Object Pascal, VCL, DevExpress, FastReport</w:t>
      </w:r>
    </w:p>
    <w:p>
      <w:r>
        <w:rPr>
          <w:b/>
        </w:rPr>
        <w:t xml:space="preserve">Фронтенд: </w:t>
      </w:r>
      <w:r>
        <w:t>Angular 13, TypeScript, Kendo UI</w:t>
      </w:r>
    </w:p>
    <w:p>
      <w:r>
        <w:rPr>
          <w:b/>
        </w:rPr>
        <w:t xml:space="preserve">Доступи: </w:t>
      </w:r>
      <w:r>
        <w:t>OpenID Connect, ADFS, Kerberos, Active Directory</w:t>
      </w:r>
    </w:p>
    <w:p>
      <w:r>
        <w:rPr>
          <w:b/>
        </w:rPr>
        <w:t xml:space="preserve">Інтеграції: </w:t>
      </w:r>
      <w:r>
        <w:t>Kafka, EDI, M.E.Doc, Oracle EBS, 1С</w:t>
      </w:r>
    </w:p>
    <w:p>
      <w:r>
        <w:rPr>
          <w:b/>
        </w:rPr>
        <w:t xml:space="preserve">Python та ML: </w:t>
      </w:r>
      <w:r>
        <w:t>Python 3.11, FastAPI, SQLAlchemy 2, faster-whisper, pyannote</w:t>
      </w:r>
    </w:p>
    <w:p>
      <w:r>
        <w:rPr>
          <w:b/>
        </w:rPr>
        <w:t xml:space="preserve">Постачання: </w:t>
      </w:r>
      <w:r>
        <w:t>xUnit, SonarQube, Jenkins, Docker, Git</w:t>
      </w:r>
    </w:p>
    <w:p>
      <w:r>
        <w:rPr>
          <w:b/>
        </w:rPr>
        <w:t xml:space="preserve">ІІ-агенти: </w:t>
      </w:r>
      <w:r>
        <w:t>Claude Code, MCP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 — 55 модулів, 15 500 рядків Python.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r>
        <w:rPr>
          <w:b/>
        </w:rPr>
        <w:t>Провідний прикладний програміст, АТБ-Маркет, Дніпро</w:t>
      </w:r>
    </w:p>
    <w:p>
      <w:r>
        <w:t>2016-06 — донині</w:t>
      </w:r>
    </w:p>
    <w:p>
      <w:pPr>
        <w:pStyle w:val="ListBullet"/>
      </w:pPr>
      <w:r>
        <w:t>Відповідаю за клієнтську частину торгової системи мережі: 955 модулів, 828 форм, MS SQL — документи постачання, ціни, фіскальні накладні.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Веду міграцію клієнта з Delphi 6 на Delphi 12/13 з власним інструментом звіряння форм і мапінгу БД.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r>
        <w:rPr>
          <w:b/>
        </w:rPr>
        <w:t>Інженер-програміст, Криворізький залізорудний комбінат, Кривий Ріг</w:t>
      </w:r>
    </w:p>
    <w:p>
      <w:r>
        <w:t>2013-06 — 2016-06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