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Full Stack інженер · .NET та Angular</w:t>
      </w:r>
    </w:p>
    <w:p>
      <w:r>
        <w:t>xetr11@gmail.com · t.me/xetr_11 · github.com/qwert11 · Дніпро, Україна · віддалено або гібрид</w:t>
      </w:r>
    </w:p>
    <w:p>
      <w:r>
        <w:t>Full stack інженер: ASP.NET Core та Web API на бекенді, Angular 13 з Kendo UI і Razor на фронті, real-time через SignalR. Внутрішні системи для роздрібної мережі — доступи, аудит, звітність, інтеграції.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.NET 7 — основна платформа сервісів; ще 3.1, 5 і 6 у супроводі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Інтеграції: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Доступи: </w:t>
      </w:r>
      <w:r>
        <w:t>OpenID Connect, OAuth2, JWT Bearer, ADFS, Kerberos / Negotiate, Active Directory, RBAC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pPr>
        <w:pStyle w:val="Heading1"/>
      </w:pPr>
      <w:r>
        <w:t>Ключові проєкти</w:t>
      </w:r>
    </w:p>
    <w:p>
      <w:r>
        <w:rPr>
          <w:b/>
        </w:rPr>
        <w:t>Фіскальний контур: еАкциз, АЕД, митниця (2019 — 2026)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 Найінтенсивніший проєкт за обсягом коду серед веб-систем.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Розробник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r>
        <w:rPr>
          <w:b/>
        </w:rPr>
        <w:t>API Gateway і сервіс звітності (2018 — 2020)</w:t>
      </w:r>
    </w:p>
    <w:p>
      <w:r>
        <w:t>Розробник</w:t>
      </w:r>
    </w:p>
    <w:p>
      <w:r>
        <w:t>Шлюз для внутрішніх сервісів мережі та сервіс звітності поверх MS SQL: єдина точка входу, наскрізна передача заголовків і авторизації, вивантаження у Excel.</w:t>
      </w:r>
    </w:p>
    <w:p>
      <w:r>
        <w:t>.NET Core, Web API, MS SQL, SSRS, GemBox.Spreadsheet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Фриланс і приватна практика — Фулстек-розробник</w:t>
      </w:r>
    </w:p>
    <w:p>
      <w:r>
        <w:t>2015-07 — 2016-07 · Кривий Ріг</w:t>
      </w:r>
    </w:p>
    <w:p>
      <w:pPr>
        <w:pStyle w:val="ListBullet"/>
      </w:pPr>
      <w:r>
        <w:t>Автоматизована система автосалону на Java і Firebird: облік автомобілів, продажів і звітність.</w:t>
      </w:r>
    </w:p>
    <w:p>
      <w:pPr>
        <w:pStyle w:val="ListBullet"/>
      </w:pPr>
      <w:r>
        <w:t>Інтернет-магазини на WordPress / WooCommerce та OpenCart, власний плагін для WordPress.</w:t>
      </w:r>
    </w:p>
    <w:p>
      <w:r>
        <w:rPr>
          <w:b/>
        </w:rPr>
        <w:t>Курси сучасних професій — Викладач програмування</w:t>
      </w:r>
    </w:p>
    <w:p>
      <w:r>
        <w:t>2015-01 — 2016-01 · Кривий Ріг</w:t>
      </w:r>
    </w:p>
    <w:p>
      <w:pPr>
        <w:pStyle w:val="ListBullet"/>
      </w:pPr>
      <w:r>
        <w:t>Курс для початківців: ООП, Java Core, Hibernate, SQL — від перших програм до роботи з базою.</w:t>
      </w:r>
    </w:p>
    <w:p>
      <w:pPr>
        <w:pStyle w:val="ListBullet"/>
      </w:pPr>
      <w:r>
        <w:t>Підготував навчальні матеріали та практикуми, вів групи з нуля до перших проєктів.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rPr>
          <w:b/>
        </w:rPr>
        <w:t>ОССистем — Програміст</w:t>
      </w:r>
    </w:p>
    <w:p>
      <w:r>
        <w:t>2012-11 — 2013-04 · Одеса</w:t>
      </w:r>
    </w:p>
    <w:p>
      <w:pPr>
        <w:pStyle w:val="ListBullet"/>
      </w:pPr>
      <w:r>
        <w:t>Розробка під систему автоматизації страхування Master INSURANCE: трирівнева архітектура з ORM на Oracle, звіти на XL Report.</w:t>
      </w:r>
    </w:p>
    <w:p>
      <w:pPr>
        <w:pStyle w:val="ListBullet"/>
      </w:pPr>
      <w:r>
        <w:t>Супровід «Експо» — обліку руху автотранспорту і контейнерів територією портів.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