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.NET Engineer</w:t>
      </w:r>
    </w:p>
    <w:p>
      <w:r>
        <w:t>xetr11@gmail.com · t.me/xetr_11 · github.com/qwert11 · Dnipro, Ukraine · remote or hybrid</w:t>
      </w:r>
    </w:p>
    <w:p>
      <w:r>
        <w:t>Senior .NET engineer: ASP.NET Core and Web API, EF Core and T-SQL, integrations over EDI, Kafka and Oracle EBS, authentication through OIDC, ADFS and Kerberos. Built the in-house access management system used by 2,000+ people.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I built or extended</w:t>
      </w:r>
    </w:p>
    <w:p>
      <w:pPr>
        <w:pStyle w:val="ListBullet"/>
      </w:pPr>
      <w:r>
        <w:t>8 years — building the network's internal services on ASP.NET Core, since 2018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Deliver fiscal-law changes end to end across the systems: excise stamps and electronic excise documents (AED), UKTZED commodity codes, customs simplifications, new VAT rates, all in a live retail network without stopping the stores.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(Core 3.1 → 7), ASP.NET Core, ASP.NET MVC, Web API / REST, SignalR, Worker Services, Hangfire, Quartz, AutoMapper</w:t>
      </w:r>
    </w:p>
    <w:p>
      <w:r>
        <w:rPr>
          <w:b/>
        </w:rPr>
        <w:t xml:space="preserve">Data: </w:t>
      </w:r>
      <w:r>
        <w:t>MS SQL Server, T-SQL, PostgreSQL, EF Core, ADO.NET, Oracle, SSIS, SSRS, SQL CLR</w:t>
      </w:r>
    </w:p>
    <w:p>
      <w:r>
        <w:rPr>
          <w:b/>
        </w:rPr>
        <w:t xml:space="preserve">Front end: </w:t>
      </w:r>
      <w:r>
        <w:t>Angular 13, TypeScript, React 19, Next.js 16, Kendo UI for Angular, Telerik UI for ASP.NET Core, Razor / MVC views, Tailwind CSS, Zustand / TanStack Query, Expo / React Native, MapLibre, JavaScript, HTML / CSS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Integrations: </w:t>
      </w:r>
      <w:r>
        <w:t>EDI / e-document flow, M.E.Doc, Oracle EBS, 1C, Kafka, BizTalk, WCF / SOAP, SMPP / GSM API, API Gateway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private NuGet feed</w:t>
      </w:r>
    </w:p>
    <w:p>
      <w:r>
        <w:rPr>
          <w:b/>
        </w:rPr>
        <w:t xml:space="preserve">Engineering practice: </w:t>
      </w:r>
      <w:r>
        <w:t>Production ownership, Legacy modernization, Integration design, Modular monolith, GitHub Actions</w:t>
      </w:r>
    </w:p>
    <w:p>
      <w:r>
        <w:rPr>
          <w:b/>
        </w:rPr>
        <w:t xml:space="preserve">Working with AI agents: </w:t>
      </w:r>
      <w:r>
        <w:t>Claude Code, MCP servers, Custom subagents and hooks, Agent tooling (CDP)</w:t>
      </w:r>
    </w:p>
    <w:p>
      <w:pPr>
        <w:pStyle w:val="Heading1"/>
      </w:pPr>
      <w:r>
        <w:t>Key projects</w:t>
      </w:r>
    </w:p>
    <w:p>
      <w:r>
        <w:rPr>
          <w:b/>
        </w:rPr>
        <w:t>UAM — access management (2020 — 2022)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r>
        <w:rPr>
          <w:b/>
        </w:rPr>
        <w:t>API Gateway and reporting service (2018 — 2020)</w:t>
      </w:r>
    </w:p>
    <w:p>
      <w:r>
        <w:t>A gateway for the network's internal services and a reporting service over MS SQL: a single entry point, header and auth propagation, Excel exports.</w:t>
      </w:r>
    </w:p>
    <w:p>
      <w:r>
        <w:t>.NET Core, Web API, MS SQL, SSRS, GemBox.Spreadsheet</w:t>
      </w:r>
    </w:p>
    <w:p>
      <w:r>
        <w:rPr>
          <w:b/>
        </w:rPr>
        <w:t>Store Journals (2021 — 2023)</w:t>
      </w:r>
    </w:p>
    <w:p>
      <w:r>
        <w:t>Journals and audit platform for the network's stores: in-store entry, inspections, regional reporting, real-time updates over SignalR.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r>
        <w:rPr>
          <w:b/>
        </w:rPr>
        <w:t>AM Mobility — web and mobile app (2026)</w:t>
      </w:r>
    </w:p>
    <w:p>
      <w:r>
        <w:t>Full stack developer</w:t>
      </w:r>
    </w:p>
    <w:p>
      <w:r>
        <w:t>Client project: a NestJS back end with Swagger and PostgreSQL, a Next.js web app, and an Expo / React Native mobile app with MapLibre maps, geolocation and offline state.</w:t>
      </w:r>
    </w:p>
    <w:p>
      <w:r>
        <w:t>NestJS, Next.js, Expo, React Native, PostgreSQL, MapLibre, TanStack Query</w:t>
      </w:r>
    </w:p>
    <w:p>
      <w:pPr>
        <w:pStyle w:val="Heading1"/>
      </w:pPr>
      <w:r>
        <w:t>Experience</w:t>
      </w:r>
    </w:p>
    <w:p>
      <w:r>
        <w:rPr>
          <w:b/>
        </w:rPr>
        <w:t>ATB-Market — Lead Software Engineer</w:t>
      </w:r>
    </w:p>
    <w:p>
      <w:r>
        <w:t>2016-06 — present · Dnipro</w:t>
      </w:r>
    </w:p>
    <w:p>
      <w:pPr>
        <w:pStyle w:val="ListBullet"/>
      </w:pPr>
      <w:r>
        <w:t>Since 2018 I build and run the network's internal services on ASP.NET Core and Angular: access, audit, reporting, integrations — 33 of the network's systems I built or extended.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Architected and built the network's SMS notification platform: SMPP and GSM API, .NET Web API, MS SQL — designed for peak-volume campaigns.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ListBullet"/>
      </w:pPr>
      <w:r>
        <w:t>In parallel I maintain the legacy Delphi trading client whose functions are moving into the .NET services — I know the system being replaced from the inside.</w:t>
      </w:r>
    </w:p>
    <w:p>
      <w:r>
        <w:rPr>
          <w:b/>
        </w:rPr>
        <w:t>Personal projects and freelance — Independent developer</w:t>
      </w:r>
    </w:p>
    <w:p>
      <w:r>
        <w:t>2026-03 — present · Dnipro · remote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t>Earlier: Freelance and private practice — Full Stack Developer (2015–2016) · Modern Professions Courses — Programming Instructor (2015–2016) · Kryvyi Rih Iron Ore Combine — Software Engineer (2013–2016)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control: electronic excise stamps and documents (AED):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Commodity classification codes (HS / UKTZED):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and import clearance: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