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D6B" w:rsidRDefault="00330D6B" w:rsidP="00330D6B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>
        <w:rPr>
          <w:rFonts w:ascii="Times New Roman" w:eastAsia="Times New Roman" w:hAnsi="Times New Roman" w:cs="Times New Roman"/>
          <w:b/>
          <w:noProof w:val="0"/>
          <w:sz w:val="32"/>
        </w:rPr>
        <w:t>БЕЛОРУССКИЙ ГОСУДАРСТВЕННЫЙ УНИВЕРСИТЕТ</w:t>
      </w:r>
    </w:p>
    <w:p w:rsidR="00330D6B" w:rsidRDefault="00330D6B" w:rsidP="00330D6B">
      <w:pPr>
        <w:widowControl w:val="0"/>
        <w:spacing w:after="0" w:line="232" w:lineRule="auto"/>
        <w:ind w:left="336" w:hanging="335"/>
        <w:jc w:val="center"/>
        <w:rPr>
          <w:rFonts w:ascii="Times New Roman" w:eastAsia="Times New Roman" w:hAnsi="Times New Roman" w:cs="Times New Roman"/>
          <w:b/>
          <w:noProof w:val="0"/>
          <w:sz w:val="32"/>
        </w:rPr>
      </w:pPr>
      <w:r>
        <w:rPr>
          <w:rFonts w:ascii="Times New Roman" w:eastAsia="Times New Roman" w:hAnsi="Times New Roman" w:cs="Times New Roman"/>
          <w:b/>
          <w:noProof w:val="0"/>
          <w:sz w:val="32"/>
        </w:rPr>
        <w:t>ФАКУЛЬТЕТ РАДИОФИЗИКИ И КОМПЬЮТЕРНЫХ</w:t>
      </w:r>
    </w:p>
    <w:p w:rsidR="00330D6B" w:rsidRDefault="00330D6B" w:rsidP="00330D6B">
      <w:pPr>
        <w:widowControl w:val="0"/>
        <w:spacing w:after="0" w:line="232" w:lineRule="auto"/>
        <w:ind w:left="336" w:hanging="335"/>
        <w:jc w:val="center"/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Times New Roman" w:hAnsi="Times New Roman" w:cs="Times New Roman"/>
          <w:b/>
          <w:noProof w:val="0"/>
          <w:sz w:val="32"/>
        </w:rPr>
        <w:t>ТЕХНОЛОГИЙ</w:t>
      </w:r>
    </w:p>
    <w:p w:rsidR="00330D6B" w:rsidRDefault="00330D6B" w:rsidP="00330D6B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330D6B" w:rsidRDefault="00330D6B" w:rsidP="00330D6B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330D6B" w:rsidRDefault="00330D6B" w:rsidP="00330D6B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330D6B" w:rsidRDefault="00330D6B" w:rsidP="00330D6B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330D6B" w:rsidRDefault="00330D6B" w:rsidP="00330D6B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330D6B" w:rsidRDefault="00330D6B" w:rsidP="00330D6B">
      <w:pPr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noProof w:val="0"/>
          <w:spacing w:val="-10"/>
          <w:kern w:val="28"/>
          <w:sz w:val="56"/>
          <w:szCs w:val="56"/>
        </w:rPr>
      </w:pPr>
    </w:p>
    <w:p w:rsidR="00330D6B" w:rsidRPr="005677BC" w:rsidRDefault="00330D6B" w:rsidP="00330D6B">
      <w:pPr>
        <w:widowControl w:val="0"/>
        <w:spacing w:line="240" w:lineRule="auto"/>
        <w:contextualSpacing/>
        <w:jc w:val="center"/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</w:pPr>
      <w:r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noProof w:val="0"/>
          <w:spacing w:val="-10"/>
          <w:kern w:val="28"/>
          <w:sz w:val="40"/>
          <w:szCs w:val="40"/>
        </w:rPr>
        <w:t>2</w:t>
      </w:r>
    </w:p>
    <w:p w:rsidR="00330D6B" w:rsidRPr="00330D6B" w:rsidRDefault="00330D6B" w:rsidP="00330D6B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330D6B">
        <w:rPr>
          <w:rFonts w:ascii="Times New Roman" w:eastAsia="Calibri" w:hAnsi="Times New Roman" w:cs="Times New Roman"/>
          <w:noProof w:val="0"/>
          <w:sz w:val="32"/>
        </w:rPr>
        <w:t>ОЗНАКОМЛЕНИЕ С РАБОТОЙ УЧЕБНОЙ ОТЛАДОЧНОЙ</w:t>
      </w:r>
    </w:p>
    <w:p w:rsidR="00330D6B" w:rsidRPr="00330D6B" w:rsidRDefault="00330D6B" w:rsidP="00330D6B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 w:val="0"/>
          <w:sz w:val="32"/>
        </w:rPr>
      </w:pPr>
      <w:r w:rsidRPr="00330D6B">
        <w:rPr>
          <w:rFonts w:ascii="Times New Roman" w:eastAsia="Calibri" w:hAnsi="Times New Roman" w:cs="Times New Roman"/>
          <w:noProof w:val="0"/>
          <w:sz w:val="32"/>
        </w:rPr>
        <w:t>ПЛАТЫ, ОБЗОР ИНСТРУМЕНТОВ РАЗРАБОТКИ ПРОГРАММНОГО</w:t>
      </w:r>
      <w:r>
        <w:rPr>
          <w:rFonts w:ascii="Times New Roman" w:eastAsia="Calibri" w:hAnsi="Times New Roman" w:cs="Times New Roman"/>
          <w:noProof w:val="0"/>
          <w:sz w:val="32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32"/>
        </w:rPr>
        <w:t>ОБЕСПЕЧЕНИЯ</w:t>
      </w: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</w:rPr>
      </w:pPr>
    </w:p>
    <w:p w:rsidR="00330D6B" w:rsidRDefault="00330D6B" w:rsidP="00330D6B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>Выполнили:</w:t>
      </w:r>
    </w:p>
    <w:p w:rsidR="00330D6B" w:rsidRDefault="00330D6B" w:rsidP="00330D6B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>2 курс 6 группа КБ</w:t>
      </w:r>
    </w:p>
    <w:p w:rsidR="00330D6B" w:rsidRDefault="00330D6B" w:rsidP="00330D6B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 w:rsidRPr="007A1F21">
        <w:rPr>
          <w:rFonts w:ascii="Times New Roman" w:eastAsia="Calibri" w:hAnsi="Times New Roman" w:cs="Times New Roman"/>
          <w:noProof w:val="0"/>
          <w:sz w:val="28"/>
          <w:szCs w:val="28"/>
        </w:rPr>
        <w:t>Антанович Александр</w:t>
      </w:r>
    </w:p>
    <w:p w:rsidR="00330D6B" w:rsidRDefault="00330D6B" w:rsidP="00330D6B">
      <w:pPr>
        <w:widowControl w:val="0"/>
        <w:spacing w:after="0" w:line="254" w:lineRule="auto"/>
        <w:ind w:left="5245"/>
        <w:rPr>
          <w:rFonts w:ascii="Times New Roman" w:eastAsia="Calibri" w:hAnsi="Times New Roman" w:cs="Times New Roman"/>
          <w:noProof w:val="0"/>
          <w:sz w:val="28"/>
          <w:szCs w:val="28"/>
        </w:rPr>
      </w:pPr>
      <w:r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noProof w:val="0"/>
          <w:sz w:val="28"/>
          <w:szCs w:val="28"/>
        </w:rPr>
        <w:t>Труханович</w:t>
      </w:r>
      <w:proofErr w:type="spellEnd"/>
      <w:r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А. Л.</w:t>
      </w:r>
      <w:r w:rsidRPr="00EE15DB">
        <w:rPr>
          <w:rFonts w:ascii="Times New Roman" w:eastAsia="Calibri" w:hAnsi="Times New Roman" w:cs="Times New Roman"/>
          <w:noProof w:val="0"/>
          <w:sz w:val="28"/>
          <w:szCs w:val="28"/>
        </w:rPr>
        <w:t xml:space="preserve"> </w:t>
      </w: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330D6B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330D6B" w:rsidRPr="002F3242" w:rsidRDefault="00330D6B" w:rsidP="00330D6B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 w:val="0"/>
          <w:sz w:val="28"/>
          <w:szCs w:val="28"/>
          <w:lang w:val="en-US"/>
        </w:rPr>
      </w:pPr>
    </w:p>
    <w:p w:rsidR="00330D6B" w:rsidRPr="00366598" w:rsidRDefault="00330D6B" w:rsidP="00330D6B">
      <w:pPr>
        <w:jc w:val="center"/>
        <w:rPr>
          <w:rFonts w:ascii="Times New Roman" w:eastAsia="Calibri" w:hAnsi="Times New Roman" w:cs="Times New Roman"/>
          <w:noProof w:val="0"/>
          <w:sz w:val="28"/>
          <w:lang w:val="en-US"/>
        </w:rPr>
      </w:pPr>
      <w:r>
        <w:rPr>
          <w:rFonts w:ascii="Times New Roman" w:eastAsia="Calibri" w:hAnsi="Times New Roman" w:cs="Times New Roman"/>
          <w:noProof w:val="0"/>
          <w:sz w:val="28"/>
        </w:rPr>
        <w:t>Минск 202</w:t>
      </w:r>
      <w:r>
        <w:rPr>
          <w:rFonts w:ascii="Times New Roman" w:eastAsia="Calibri" w:hAnsi="Times New Roman" w:cs="Times New Roman"/>
          <w:noProof w:val="0"/>
          <w:sz w:val="28"/>
          <w:lang w:val="en-US"/>
        </w:rPr>
        <w:t>4</w:t>
      </w:r>
    </w:p>
    <w:p w:rsidR="000A0623" w:rsidRDefault="00330D6B" w:rsidP="00330D6B">
      <w:pPr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br w:type="page"/>
      </w:r>
      <w:r w:rsidRPr="00330D6B">
        <w:rPr>
          <w:rFonts w:ascii="Times New Roman" w:eastAsia="Calibri" w:hAnsi="Times New Roman" w:cs="Times New Roman"/>
          <w:b/>
          <w:noProof w:val="0"/>
          <w:sz w:val="28"/>
        </w:rPr>
        <w:lastRenderedPageBreak/>
        <w:t>Цель работы:</w:t>
      </w:r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 изучить отладочный набор для работы с микроконтроллером.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Ознакомиться с базовыми ассемблерными командами.</w:t>
      </w:r>
    </w:p>
    <w:p w:rsidR="00330D6B" w:rsidRPr="0029496D" w:rsidRDefault="00330D6B" w:rsidP="00330D6B">
      <w:pPr>
        <w:rPr>
          <w:rFonts w:ascii="Times New Roman" w:eastAsia="Calibri" w:hAnsi="Times New Roman" w:cs="Times New Roman"/>
          <w:noProof w:val="0"/>
          <w:sz w:val="32"/>
        </w:rPr>
      </w:pPr>
      <w:r w:rsidRPr="00330D6B">
        <w:rPr>
          <w:rFonts w:ascii="Times New Roman" w:eastAsia="Calibri" w:hAnsi="Times New Roman" w:cs="Times New Roman"/>
          <w:b/>
          <w:noProof w:val="0"/>
          <w:sz w:val="32"/>
        </w:rPr>
        <w:t xml:space="preserve">Программная среда AVR </w:t>
      </w:r>
      <w:proofErr w:type="spellStart"/>
      <w:r w:rsidRPr="00330D6B">
        <w:rPr>
          <w:rFonts w:ascii="Times New Roman" w:eastAsia="Calibri" w:hAnsi="Times New Roman" w:cs="Times New Roman"/>
          <w:b/>
          <w:noProof w:val="0"/>
          <w:sz w:val="32"/>
        </w:rPr>
        <w:t>Studio</w:t>
      </w:r>
      <w:proofErr w:type="spellEnd"/>
    </w:p>
    <w:p w:rsidR="00330D6B" w:rsidRDefault="00330D6B" w:rsidP="00330D6B">
      <w:pPr>
        <w:rPr>
          <w:rFonts w:ascii="Times New Roman" w:eastAsia="Calibri" w:hAnsi="Times New Roman" w:cs="Times New Roman"/>
          <w:noProof w:val="0"/>
          <w:sz w:val="28"/>
        </w:rPr>
      </w:pPr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AVR </w:t>
      </w:r>
      <w:proofErr w:type="spellStart"/>
      <w:r w:rsidRPr="00330D6B">
        <w:rPr>
          <w:rFonts w:ascii="Times New Roman" w:eastAsia="Calibri" w:hAnsi="Times New Roman" w:cs="Times New Roman"/>
          <w:noProof w:val="0"/>
          <w:sz w:val="28"/>
        </w:rPr>
        <w:t>Studio</w:t>
      </w:r>
      <w:proofErr w:type="spellEnd"/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 4 – профессиональная интегрированная среда разработки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(</w:t>
      </w:r>
      <w:proofErr w:type="spellStart"/>
      <w:r w:rsidRPr="00330D6B">
        <w:rPr>
          <w:rFonts w:ascii="Times New Roman" w:eastAsia="Calibri" w:hAnsi="Times New Roman" w:cs="Times New Roman"/>
          <w:noProof w:val="0"/>
          <w:sz w:val="28"/>
        </w:rPr>
        <w:t>Integrated</w:t>
      </w:r>
      <w:proofErr w:type="spellEnd"/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 </w:t>
      </w:r>
      <w:proofErr w:type="spellStart"/>
      <w:r w:rsidRPr="00330D6B">
        <w:rPr>
          <w:rFonts w:ascii="Times New Roman" w:eastAsia="Calibri" w:hAnsi="Times New Roman" w:cs="Times New Roman"/>
          <w:noProof w:val="0"/>
          <w:sz w:val="28"/>
        </w:rPr>
        <w:t>Development</w:t>
      </w:r>
      <w:proofErr w:type="spellEnd"/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 </w:t>
      </w:r>
      <w:proofErr w:type="spellStart"/>
      <w:r w:rsidRPr="00330D6B">
        <w:rPr>
          <w:rFonts w:ascii="Times New Roman" w:eastAsia="Calibri" w:hAnsi="Times New Roman" w:cs="Times New Roman"/>
          <w:noProof w:val="0"/>
          <w:sz w:val="28"/>
        </w:rPr>
        <w:t>Environment</w:t>
      </w:r>
      <w:proofErr w:type="spellEnd"/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 – IDE), предназначенная для написания и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отладки прикладных программ для AVR микроконтроллеров. AVR </w:t>
      </w:r>
      <w:proofErr w:type="spellStart"/>
      <w:r w:rsidRPr="00330D6B">
        <w:rPr>
          <w:rFonts w:ascii="Times New Roman" w:eastAsia="Calibri" w:hAnsi="Times New Roman" w:cs="Times New Roman"/>
          <w:noProof w:val="0"/>
          <w:sz w:val="28"/>
        </w:rPr>
        <w:t>Studio</w:t>
      </w:r>
      <w:proofErr w:type="spellEnd"/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 4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содержит ассемблер и симулятор.</w:t>
      </w:r>
    </w:p>
    <w:p w:rsidR="00330D6B" w:rsidRPr="00330D6B" w:rsidRDefault="00330D6B" w:rsidP="00330D6B">
      <w:pPr>
        <w:rPr>
          <w:rFonts w:ascii="Times New Roman" w:eastAsia="Calibri" w:hAnsi="Times New Roman" w:cs="Times New Roman"/>
          <w:noProof w:val="0"/>
          <w:sz w:val="28"/>
        </w:rPr>
      </w:pPr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При программировании в среде AVR </w:t>
      </w:r>
      <w:proofErr w:type="spellStart"/>
      <w:r w:rsidRPr="00330D6B">
        <w:rPr>
          <w:rFonts w:ascii="Times New Roman" w:eastAsia="Calibri" w:hAnsi="Times New Roman" w:cs="Times New Roman"/>
          <w:noProof w:val="0"/>
          <w:sz w:val="28"/>
        </w:rPr>
        <w:t>Studio</w:t>
      </w:r>
      <w:proofErr w:type="spellEnd"/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 необходимо выполнить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стандартную последовательность действий:</w:t>
      </w:r>
    </w:p>
    <w:p w:rsidR="00330D6B" w:rsidRPr="00330D6B" w:rsidRDefault="00330D6B" w:rsidP="00330D6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noProof w:val="0"/>
          <w:sz w:val="28"/>
        </w:rPr>
      </w:pPr>
      <w:r w:rsidRPr="00330D6B">
        <w:rPr>
          <w:rFonts w:ascii="Times New Roman" w:eastAsia="Calibri" w:hAnsi="Times New Roman" w:cs="Times New Roman"/>
          <w:noProof w:val="0"/>
          <w:sz w:val="28"/>
        </w:rPr>
        <w:t>создание проекта;</w:t>
      </w:r>
    </w:p>
    <w:p w:rsidR="00330D6B" w:rsidRPr="00330D6B" w:rsidRDefault="00330D6B" w:rsidP="00330D6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noProof w:val="0"/>
          <w:sz w:val="28"/>
        </w:rPr>
      </w:pPr>
      <w:r w:rsidRPr="00330D6B">
        <w:rPr>
          <w:rFonts w:ascii="Times New Roman" w:eastAsia="Calibri" w:hAnsi="Times New Roman" w:cs="Times New Roman"/>
          <w:noProof w:val="0"/>
          <w:sz w:val="28"/>
        </w:rPr>
        <w:t>написание программы;</w:t>
      </w:r>
    </w:p>
    <w:p w:rsidR="00330D6B" w:rsidRPr="00330D6B" w:rsidRDefault="00330D6B" w:rsidP="00330D6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noProof w:val="0"/>
          <w:sz w:val="28"/>
        </w:rPr>
      </w:pPr>
      <w:r w:rsidRPr="00330D6B">
        <w:rPr>
          <w:rFonts w:ascii="Times New Roman" w:eastAsia="Calibri" w:hAnsi="Times New Roman" w:cs="Times New Roman"/>
          <w:noProof w:val="0"/>
          <w:sz w:val="28"/>
        </w:rPr>
        <w:t>компиляция;</w:t>
      </w:r>
    </w:p>
    <w:p w:rsidR="00330D6B" w:rsidRDefault="00330D6B" w:rsidP="00330D6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noProof w:val="0"/>
          <w:sz w:val="28"/>
        </w:rPr>
      </w:pPr>
      <w:r w:rsidRPr="00330D6B">
        <w:rPr>
          <w:rFonts w:ascii="Times New Roman" w:eastAsia="Calibri" w:hAnsi="Times New Roman" w:cs="Times New Roman"/>
          <w:noProof w:val="0"/>
          <w:sz w:val="28"/>
        </w:rPr>
        <w:t>симуляция.</w:t>
      </w:r>
    </w:p>
    <w:p w:rsidR="00330D6B" w:rsidRPr="00330D6B" w:rsidRDefault="00330D6B" w:rsidP="00330D6B">
      <w:pPr>
        <w:rPr>
          <w:rFonts w:ascii="Times New Roman" w:eastAsia="Calibri" w:hAnsi="Times New Roman" w:cs="Times New Roman"/>
          <w:b/>
          <w:noProof w:val="0"/>
          <w:sz w:val="32"/>
        </w:rPr>
      </w:pPr>
      <w:r w:rsidRPr="00330D6B">
        <w:rPr>
          <w:rFonts w:ascii="Times New Roman" w:eastAsia="Calibri" w:hAnsi="Times New Roman" w:cs="Times New Roman"/>
          <w:b/>
          <w:noProof w:val="0"/>
          <w:sz w:val="32"/>
        </w:rPr>
        <w:t>Отладочная плата EasyAVR6</w:t>
      </w:r>
    </w:p>
    <w:p w:rsidR="00330D6B" w:rsidRDefault="00330D6B" w:rsidP="00330D6B">
      <w:pPr>
        <w:rPr>
          <w:rFonts w:ascii="Times New Roman" w:eastAsia="Calibri" w:hAnsi="Times New Roman" w:cs="Times New Roman"/>
          <w:noProof w:val="0"/>
          <w:sz w:val="28"/>
        </w:rPr>
      </w:pPr>
      <w:r w:rsidRPr="00330D6B">
        <w:rPr>
          <w:rFonts w:ascii="Times New Roman" w:eastAsia="Calibri" w:hAnsi="Times New Roman" w:cs="Times New Roman"/>
          <w:noProof w:val="0"/>
          <w:sz w:val="28"/>
        </w:rPr>
        <w:t>Отладочный набор EasyAVR6</w:t>
      </w:r>
      <w:r>
        <w:rPr>
          <w:rFonts w:ascii="Times New Roman" w:eastAsia="Calibri" w:hAnsi="Times New Roman" w:cs="Times New Roman"/>
          <w:noProof w:val="0"/>
          <w:sz w:val="28"/>
        </w:rPr>
        <w:t xml:space="preserve">.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Плата имеет посадочные гнезда,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соответствующие выводам реальной микросхемы, на которых, в процессе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отладки, появляются реальные сигналы. Данное устройство имеет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реализованную периферию, которая позволяет изучить, протестировать и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проверить работоспособность максимального количества узлов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микроконтроллера</w:t>
      </w:r>
      <w:r>
        <w:rPr>
          <w:rFonts w:ascii="Times New Roman" w:eastAsia="Calibri" w:hAnsi="Times New Roman" w:cs="Times New Roman"/>
          <w:noProof w:val="0"/>
          <w:sz w:val="28"/>
        </w:rPr>
        <w:t>.</w:t>
      </w:r>
    </w:p>
    <w:p w:rsidR="00330D6B" w:rsidRDefault="00330D6B" w:rsidP="00330D6B">
      <w:pPr>
        <w:rPr>
          <w:rFonts w:ascii="Times New Roman" w:eastAsia="Calibri" w:hAnsi="Times New Roman" w:cs="Times New Roman"/>
          <w:noProof w:val="0"/>
          <w:sz w:val="28"/>
        </w:rPr>
      </w:pPr>
      <w:r w:rsidRPr="00330D6B">
        <w:rPr>
          <w:rFonts w:ascii="Times New Roman" w:eastAsia="Calibri" w:hAnsi="Times New Roman" w:cs="Times New Roman"/>
          <w:noProof w:val="0"/>
          <w:sz w:val="28"/>
        </w:rPr>
        <w:drawing>
          <wp:anchor distT="0" distB="0" distL="114300" distR="114300" simplePos="0" relativeHeight="251658240" behindDoc="0" locked="0" layoutInCell="1" allowOverlap="1" wp14:anchorId="53E7B3BD">
            <wp:simplePos x="0" y="0"/>
            <wp:positionH relativeFrom="margin">
              <wp:align>center</wp:align>
            </wp:positionH>
            <wp:positionV relativeFrom="paragraph">
              <wp:posOffset>1002665</wp:posOffset>
            </wp:positionV>
            <wp:extent cx="3409950" cy="260329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0D6B">
        <w:rPr>
          <w:rFonts w:ascii="Times New Roman" w:eastAsia="Calibri" w:hAnsi="Times New Roman" w:cs="Times New Roman"/>
          <w:noProof w:val="0"/>
          <w:sz w:val="28"/>
        </w:rPr>
        <w:t>Питание платы может осуществляться от внешнего источника (AC/DC) или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от USB, что выбирается переключателями. Интегрированный на плату USB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 xml:space="preserve">программатор </w:t>
      </w:r>
      <w:proofErr w:type="spellStart"/>
      <w:r w:rsidRPr="00330D6B">
        <w:rPr>
          <w:rFonts w:ascii="Times New Roman" w:eastAsia="Calibri" w:hAnsi="Times New Roman" w:cs="Times New Roman"/>
          <w:noProof w:val="0"/>
          <w:sz w:val="28"/>
        </w:rPr>
        <w:t>AVRprog</w:t>
      </w:r>
      <w:proofErr w:type="spellEnd"/>
      <w:r w:rsidRPr="00330D6B">
        <w:rPr>
          <w:rFonts w:ascii="Times New Roman" w:eastAsia="Calibri" w:hAnsi="Times New Roman" w:cs="Times New Roman"/>
          <w:noProof w:val="0"/>
          <w:sz w:val="28"/>
        </w:rPr>
        <w:t>, позволяет без покупки дополнительных устройств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330D6B">
        <w:rPr>
          <w:rFonts w:ascii="Times New Roman" w:eastAsia="Calibri" w:hAnsi="Times New Roman" w:cs="Times New Roman"/>
          <w:noProof w:val="0"/>
          <w:sz w:val="28"/>
        </w:rPr>
        <w:t>начать разработку приложений для микроконтроллера.</w:t>
      </w:r>
    </w:p>
    <w:p w:rsidR="00330D6B" w:rsidRDefault="00330D6B">
      <w:pPr>
        <w:spacing w:line="259" w:lineRule="auto"/>
        <w:rPr>
          <w:rFonts w:ascii="Times New Roman" w:eastAsia="Calibri" w:hAnsi="Times New Roman" w:cs="Times New Roman"/>
          <w:noProof w:val="0"/>
          <w:sz w:val="28"/>
        </w:rPr>
      </w:pPr>
      <w:r>
        <w:rPr>
          <w:rFonts w:ascii="Times New Roman" w:eastAsia="Calibri" w:hAnsi="Times New Roman" w:cs="Times New Roman"/>
          <w:noProof w:val="0"/>
          <w:sz w:val="28"/>
        </w:rPr>
        <w:br w:type="page"/>
      </w:r>
    </w:p>
    <w:p w:rsidR="00330D6B" w:rsidRDefault="00330D6B" w:rsidP="00330D6B">
      <w:pPr>
        <w:rPr>
          <w:rFonts w:ascii="Times New Roman" w:eastAsia="Calibri" w:hAnsi="Times New Roman" w:cs="Times New Roman"/>
          <w:noProof w:val="0"/>
          <w:sz w:val="28"/>
        </w:rPr>
      </w:pPr>
      <w:r w:rsidRPr="00330D6B">
        <w:rPr>
          <w:rFonts w:ascii="Times New Roman" w:eastAsia="Calibri" w:hAnsi="Times New Roman" w:cs="Times New Roman"/>
          <w:noProof w:val="0"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0341C5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24446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D6B" w:rsidRDefault="00330D6B" w:rsidP="00330D6B">
      <w:pPr>
        <w:rPr>
          <w:rFonts w:ascii="Times New Roman" w:eastAsia="Calibri" w:hAnsi="Times New Roman" w:cs="Times New Roman"/>
          <w:noProof w:val="0"/>
          <w:sz w:val="28"/>
        </w:rPr>
        <w:sectPr w:rsidR="00330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1. Регулятор напряжения питания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2. USB-разъем встроенного</w:t>
      </w:r>
      <w:r w:rsidR="00B52F59" w:rsidRPr="00B52F59">
        <w:rPr>
          <w:rFonts w:ascii="Times New Roman" w:eastAsia="Calibri" w:hAnsi="Times New Roman" w:cs="Times New Roman"/>
          <w:noProof w:val="0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</w:rPr>
        <w:t>программатора.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 xml:space="preserve">3. Встроенный USB 2.0 программатор </w:t>
      </w:r>
      <w:proofErr w:type="spellStart"/>
      <w:r w:rsidRPr="00B52F59">
        <w:rPr>
          <w:rFonts w:ascii="Times New Roman" w:eastAsia="Calibri" w:hAnsi="Times New Roman" w:cs="Times New Roman"/>
          <w:noProof w:val="0"/>
        </w:rPr>
        <w:t>AVRprog</w:t>
      </w:r>
      <w:proofErr w:type="spellEnd"/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4. Разъем внешнего программатора AVRISP®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5. Разъем интерфейса JTAG®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6. Входы аналого-цифрового преобразователя.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7. Модуль USB UART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8. Встроенный 2x16 LCD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9 DIP-переключатели для включения</w:t>
      </w:r>
      <w:r w:rsidR="00B52F59" w:rsidRPr="00B52F59">
        <w:rPr>
          <w:rFonts w:ascii="Times New Roman" w:eastAsia="Calibri" w:hAnsi="Times New Roman" w:cs="Times New Roman"/>
          <w:noProof w:val="0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</w:rPr>
        <w:t>повышающих/понижающих резисторов.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10. Выбор повышающего / понижающего</w:t>
      </w:r>
      <w:r w:rsidR="00B52F59" w:rsidRPr="00B52F59">
        <w:rPr>
          <w:rFonts w:ascii="Times New Roman" w:eastAsia="Calibri" w:hAnsi="Times New Roman" w:cs="Times New Roman"/>
          <w:noProof w:val="0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</w:rPr>
        <w:t>резистора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11. Разъемы портов ввода-вывода.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12. Разъемы микроконтроллера AVR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13. Контроллер сенсорной панели.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14. Расширитель портов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15. Потенциометр контрастности с</w:t>
      </w:r>
      <w:r w:rsidR="00B52F59" w:rsidRPr="00B52F59">
        <w:rPr>
          <w:rFonts w:ascii="Times New Roman" w:eastAsia="Calibri" w:hAnsi="Times New Roman" w:cs="Times New Roman"/>
          <w:noProof w:val="0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</w:rPr>
        <w:t>графическим ЖК-дисплеем 128x64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16.Разъем графического ЖК-дисплея</w:t>
      </w:r>
      <w:r w:rsidR="00B52F59" w:rsidRPr="00B52F59">
        <w:rPr>
          <w:rFonts w:ascii="Times New Roman" w:eastAsia="Calibri" w:hAnsi="Times New Roman" w:cs="Times New Roman"/>
          <w:noProof w:val="0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</w:rPr>
        <w:t>128x64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17. Тактовый генератор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18. Разъем сенсорной панели.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19. Клавиатура МЕНЮ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20. Клавиатура 4x4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21. Кнопки для имитации цифровых входов.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22. Селектор логических состояний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23. Перемычка включения / выключения</w:t>
      </w:r>
      <w:r w:rsidR="00B52F59" w:rsidRPr="00B52F59">
        <w:rPr>
          <w:rFonts w:ascii="Times New Roman" w:eastAsia="Calibri" w:hAnsi="Times New Roman" w:cs="Times New Roman"/>
          <w:noProof w:val="0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</w:rPr>
        <w:t>защитного резистора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24. Кнопка сброса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25. 5 светодиодов для индикации</w:t>
      </w:r>
      <w:r w:rsidR="00B52F59" w:rsidRPr="00B52F59">
        <w:rPr>
          <w:rFonts w:ascii="Times New Roman" w:eastAsia="Calibri" w:hAnsi="Times New Roman" w:cs="Times New Roman"/>
          <w:noProof w:val="0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</w:rPr>
        <w:t>логического состояния контактов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>26. Разъем датчика температуры DS1820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 xml:space="preserve">27. Регулировка контрастности </w:t>
      </w:r>
      <w:proofErr w:type="spellStart"/>
      <w:r w:rsidRPr="00B52F59">
        <w:rPr>
          <w:rFonts w:ascii="Times New Roman" w:eastAsia="Calibri" w:hAnsi="Times New Roman" w:cs="Times New Roman"/>
          <w:noProof w:val="0"/>
        </w:rPr>
        <w:t>буквенноцифрового</w:t>
      </w:r>
      <w:proofErr w:type="spellEnd"/>
      <w:r w:rsidRPr="00B52F59">
        <w:rPr>
          <w:rFonts w:ascii="Times New Roman" w:eastAsia="Calibri" w:hAnsi="Times New Roman" w:cs="Times New Roman"/>
          <w:noProof w:val="0"/>
        </w:rPr>
        <w:t xml:space="preserve"> ЖК-дисплея</w:t>
      </w:r>
    </w:p>
    <w:p w:rsidR="00330D6B" w:rsidRP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</w:pPr>
      <w:r w:rsidRPr="00B52F59">
        <w:rPr>
          <w:rFonts w:ascii="Times New Roman" w:eastAsia="Calibri" w:hAnsi="Times New Roman" w:cs="Times New Roman"/>
          <w:noProof w:val="0"/>
        </w:rPr>
        <w:t xml:space="preserve">28. Разъем буквенно-цифрового </w:t>
      </w:r>
      <w:proofErr w:type="spellStart"/>
      <w:r w:rsidRPr="00B52F59">
        <w:rPr>
          <w:rFonts w:ascii="Times New Roman" w:eastAsia="Calibri" w:hAnsi="Times New Roman" w:cs="Times New Roman"/>
          <w:noProof w:val="0"/>
        </w:rPr>
        <w:t>ЖКдисплея</w:t>
      </w:r>
      <w:proofErr w:type="spellEnd"/>
    </w:p>
    <w:p w:rsidR="00B52F59" w:rsidRDefault="00330D6B" w:rsidP="00B52F59">
      <w:pPr>
        <w:spacing w:after="0"/>
        <w:rPr>
          <w:rFonts w:ascii="Times New Roman" w:eastAsia="Calibri" w:hAnsi="Times New Roman" w:cs="Times New Roman"/>
          <w:noProof w:val="0"/>
        </w:rPr>
        <w:sectPr w:rsidR="00B52F59" w:rsidSect="00330D6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B52F59">
        <w:rPr>
          <w:rFonts w:ascii="Times New Roman" w:eastAsia="Calibri" w:hAnsi="Times New Roman" w:cs="Times New Roman"/>
          <w:noProof w:val="0"/>
        </w:rPr>
        <w:t>29. Коммуникационный разъем RS-232</w:t>
      </w:r>
    </w:p>
    <w:p w:rsidR="00B52F59" w:rsidRDefault="00B52F59">
      <w:pPr>
        <w:spacing w:line="259" w:lineRule="auto"/>
        <w:rPr>
          <w:rFonts w:ascii="Times New Roman" w:eastAsia="Calibri" w:hAnsi="Times New Roman" w:cs="Times New Roman"/>
          <w:noProof w:val="0"/>
        </w:rPr>
      </w:pPr>
    </w:p>
    <w:p w:rsidR="00B52F59" w:rsidRPr="00B52F59" w:rsidRDefault="00B52F59" w:rsidP="00B52F59">
      <w:pPr>
        <w:rPr>
          <w:rFonts w:ascii="Times New Roman" w:eastAsia="Calibri" w:hAnsi="Times New Roman" w:cs="Times New Roman"/>
          <w:b/>
          <w:noProof w:val="0"/>
          <w:sz w:val="32"/>
        </w:rPr>
      </w:pPr>
      <w:r w:rsidRPr="00B52F59">
        <w:rPr>
          <w:rFonts w:ascii="Times New Roman" w:eastAsia="Calibri" w:hAnsi="Times New Roman" w:cs="Times New Roman"/>
          <w:b/>
          <w:noProof w:val="0"/>
          <w:sz w:val="32"/>
        </w:rPr>
        <w:lastRenderedPageBreak/>
        <w:t xml:space="preserve">Программирование микроконтроллера через </w:t>
      </w:r>
      <w:proofErr w:type="spellStart"/>
      <w:r w:rsidRPr="00B52F59">
        <w:rPr>
          <w:rFonts w:ascii="Times New Roman" w:eastAsia="Calibri" w:hAnsi="Times New Roman" w:cs="Times New Roman"/>
          <w:b/>
          <w:noProof w:val="0"/>
          <w:sz w:val="32"/>
        </w:rPr>
        <w:t>AVRflash</w:t>
      </w:r>
      <w:proofErr w:type="spellEnd"/>
    </w:p>
    <w:p w:rsidR="00B52F59" w:rsidRP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AVRflash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— это программное обеспечение, которое используется для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программирования микроконтроллеров AVR. С его помощью можно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загружать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скомпилированные программы (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hex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>-файлы) во внутреннюю память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микроконтроллера AVR.</w:t>
      </w:r>
    </w:p>
    <w:p w:rsid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На плате EasyAVR6 находится встроенный программатор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AVRprog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>. Для использования этого программатора необходимо иметь программу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AVRflash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и соответствующий драйвер. Программа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AVRflash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связывается с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микроконтроллером через USB-кабель, который также используется для питания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AVRprog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программатора</w:t>
      </w:r>
      <w:r>
        <w:rPr>
          <w:rFonts w:ascii="Times New Roman" w:eastAsia="Calibri" w:hAnsi="Times New Roman" w:cs="Times New Roman"/>
          <w:noProof w:val="0"/>
          <w:sz w:val="28"/>
        </w:rPr>
        <w:t>.</w:t>
      </w:r>
    </w:p>
    <w:p w:rsid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После сборки программы в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AVRStudio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получается несколько файлов.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Основным из них будет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hex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>-файл – это файл, который содержит машинные коды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для работы микропроцессора. Эти машинные коды будут программироваться в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память нашего микроконтроллера с помощью программы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AVRflash</w:t>
      </w:r>
      <w:proofErr w:type="spellEnd"/>
      <w:r>
        <w:rPr>
          <w:rFonts w:ascii="Times New Roman" w:eastAsia="Calibri" w:hAnsi="Times New Roman" w:cs="Times New Roman"/>
          <w:noProof w:val="0"/>
          <w:sz w:val="28"/>
        </w:rPr>
        <w:t>.</w:t>
      </w:r>
    </w:p>
    <w:p w:rsid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Все параметры, необходимые для работы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AVRflash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>, представлены в окне,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которое появляется при запуске программы</w:t>
      </w:r>
      <w:r>
        <w:rPr>
          <w:rFonts w:ascii="Times New Roman" w:eastAsia="Calibri" w:hAnsi="Times New Roman" w:cs="Times New Roman"/>
          <w:noProof w:val="0"/>
          <w:sz w:val="28"/>
        </w:rPr>
        <w:t>.</w:t>
      </w:r>
    </w:p>
    <w:p w:rsidR="00B52F59" w:rsidRP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После нажатия </w:t>
      </w:r>
      <w:proofErr w:type="spellStart"/>
      <w:r w:rsidRPr="00B52F59">
        <w:rPr>
          <w:rFonts w:ascii="Times New Roman" w:eastAsia="Calibri" w:hAnsi="Times New Roman" w:cs="Times New Roman"/>
          <w:b/>
          <w:noProof w:val="0"/>
          <w:sz w:val="28"/>
        </w:rPr>
        <w:t>Load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(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Code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), будет открыто окно для выбора файла с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hexкодом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>, который будет загружен в микроконтроллер.</w:t>
      </w:r>
    </w:p>
    <w:p w:rsid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r w:rsidRPr="00B52F59">
        <w:rPr>
          <w:rFonts w:ascii="Times New Roman" w:eastAsia="Calibri" w:hAnsi="Times New Roman" w:cs="Times New Roman"/>
          <w:noProof w:val="0"/>
          <w:sz w:val="28"/>
        </w:rPr>
        <w:t>Для записи прошивки непосредственно в МК следует нажать кнопку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proofErr w:type="spellStart"/>
      <w:r w:rsidRPr="00B52F59">
        <w:rPr>
          <w:rFonts w:ascii="Times New Roman" w:eastAsia="Calibri" w:hAnsi="Times New Roman" w:cs="Times New Roman"/>
          <w:b/>
          <w:noProof w:val="0"/>
          <w:sz w:val="28"/>
        </w:rPr>
        <w:t>Write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, ход программирования отображается на индикаторе </w:t>
      </w:r>
      <w:proofErr w:type="spellStart"/>
      <w:r w:rsidRPr="00B52F59">
        <w:rPr>
          <w:rFonts w:ascii="Times New Roman" w:eastAsia="Calibri" w:hAnsi="Times New Roman" w:cs="Times New Roman"/>
          <w:b/>
          <w:noProof w:val="0"/>
          <w:sz w:val="28"/>
        </w:rPr>
        <w:t>Progress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в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нижнем правом углу</w:t>
      </w:r>
      <w:r>
        <w:rPr>
          <w:rFonts w:ascii="Times New Roman" w:eastAsia="Calibri" w:hAnsi="Times New Roman" w:cs="Times New Roman"/>
          <w:noProof w:val="0"/>
          <w:sz w:val="28"/>
        </w:rPr>
        <w:t>.</w:t>
      </w:r>
    </w:p>
    <w:p w:rsidR="00B52F59" w:rsidRP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r w:rsidRPr="00B52F59">
        <w:rPr>
          <w:rFonts w:ascii="Times New Roman" w:eastAsia="Calibri" w:hAnsi="Times New Roman" w:cs="Times New Roman"/>
          <w:noProof w:val="0"/>
          <w:sz w:val="28"/>
        </w:rPr>
        <w:t>Для предотвращения случайного изменения загруженного кода,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используются </w:t>
      </w:r>
      <w:proofErr w:type="spellStart"/>
      <w:r w:rsidRPr="00B52F59">
        <w:rPr>
          <w:rFonts w:ascii="Times New Roman" w:eastAsia="Calibri" w:hAnsi="Times New Roman" w:cs="Times New Roman"/>
          <w:noProof w:val="0"/>
          <w:sz w:val="28"/>
        </w:rPr>
        <w:t>Lock</w:t>
      </w:r>
      <w:proofErr w:type="spellEnd"/>
      <w:r w:rsidRPr="00B52F59">
        <w:rPr>
          <w:rFonts w:ascii="Times New Roman" w:eastAsia="Calibri" w:hAnsi="Times New Roman" w:cs="Times New Roman"/>
          <w:noProof w:val="0"/>
          <w:sz w:val="28"/>
        </w:rPr>
        <w:t>-биты. В зависимости от уровня защиты может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использоваться один из трех доступных режимов:</w:t>
      </w:r>
    </w:p>
    <w:p w:rsidR="00B52F59" w:rsidRP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proofErr w:type="spellStart"/>
      <w:r w:rsidRPr="00B52F59">
        <w:rPr>
          <w:rFonts w:ascii="Times New Roman" w:eastAsia="Calibri" w:hAnsi="Times New Roman" w:cs="Times New Roman"/>
          <w:b/>
          <w:noProof w:val="0"/>
          <w:sz w:val="28"/>
        </w:rPr>
        <w:t>Mode</w:t>
      </w:r>
      <w:proofErr w:type="spellEnd"/>
      <w:r w:rsidRPr="00B52F59">
        <w:rPr>
          <w:rFonts w:ascii="Times New Roman" w:eastAsia="Calibri" w:hAnsi="Times New Roman" w:cs="Times New Roman"/>
          <w:b/>
          <w:noProof w:val="0"/>
          <w:sz w:val="28"/>
        </w:rPr>
        <w:t xml:space="preserve"> 1</w:t>
      </w: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- защита отключена</w:t>
      </w:r>
    </w:p>
    <w:p w:rsidR="00B52F59" w:rsidRP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proofErr w:type="spellStart"/>
      <w:r w:rsidRPr="00B52F59">
        <w:rPr>
          <w:rFonts w:ascii="Times New Roman" w:eastAsia="Calibri" w:hAnsi="Times New Roman" w:cs="Times New Roman"/>
          <w:b/>
          <w:noProof w:val="0"/>
          <w:sz w:val="28"/>
        </w:rPr>
        <w:t>Mode</w:t>
      </w:r>
      <w:proofErr w:type="spellEnd"/>
      <w:r w:rsidRPr="00B52F59">
        <w:rPr>
          <w:rFonts w:ascii="Times New Roman" w:eastAsia="Calibri" w:hAnsi="Times New Roman" w:cs="Times New Roman"/>
          <w:b/>
          <w:noProof w:val="0"/>
          <w:sz w:val="28"/>
        </w:rPr>
        <w:t xml:space="preserve"> 2</w:t>
      </w: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- перепрограммирование отключено, чтение кода включено</w:t>
      </w:r>
    </w:p>
    <w:p w:rsid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proofErr w:type="spellStart"/>
      <w:r w:rsidRPr="00B52F59">
        <w:rPr>
          <w:rFonts w:ascii="Times New Roman" w:eastAsia="Calibri" w:hAnsi="Times New Roman" w:cs="Times New Roman"/>
          <w:b/>
          <w:noProof w:val="0"/>
          <w:sz w:val="28"/>
        </w:rPr>
        <w:t>Mode</w:t>
      </w:r>
      <w:proofErr w:type="spellEnd"/>
      <w:r w:rsidRPr="00B52F59">
        <w:rPr>
          <w:rFonts w:ascii="Times New Roman" w:eastAsia="Calibri" w:hAnsi="Times New Roman" w:cs="Times New Roman"/>
          <w:b/>
          <w:noProof w:val="0"/>
          <w:sz w:val="28"/>
        </w:rPr>
        <w:t xml:space="preserve"> 3</w:t>
      </w:r>
      <w:r w:rsidRPr="00B52F59">
        <w:rPr>
          <w:rFonts w:ascii="Times New Roman" w:eastAsia="Calibri" w:hAnsi="Times New Roman" w:cs="Times New Roman"/>
          <w:noProof w:val="0"/>
          <w:sz w:val="28"/>
        </w:rPr>
        <w:t xml:space="preserve"> - полная защита, отключены как перепрограммирование, так и чтение</w:t>
      </w:r>
      <w:r>
        <w:rPr>
          <w:rFonts w:ascii="Times New Roman" w:eastAsia="Calibri" w:hAnsi="Times New Roman" w:cs="Times New Roman"/>
          <w:noProof w:val="0"/>
          <w:sz w:val="28"/>
        </w:rPr>
        <w:t xml:space="preserve"> </w:t>
      </w:r>
      <w:r w:rsidRPr="00B52F59">
        <w:rPr>
          <w:rFonts w:ascii="Times New Roman" w:eastAsia="Calibri" w:hAnsi="Times New Roman" w:cs="Times New Roman"/>
          <w:noProof w:val="0"/>
          <w:sz w:val="28"/>
        </w:rPr>
        <w:t>кода</w:t>
      </w:r>
    </w:p>
    <w:p w:rsidR="00B52F59" w:rsidRPr="00B52F59" w:rsidRDefault="00B52F59" w:rsidP="00B52F59">
      <w:pPr>
        <w:spacing w:after="0"/>
        <w:rPr>
          <w:rFonts w:ascii="Times New Roman" w:eastAsia="Calibri" w:hAnsi="Times New Roman" w:cs="Times New Roman"/>
          <w:noProof w:val="0"/>
          <w:sz w:val="28"/>
        </w:rPr>
      </w:pPr>
      <w:r w:rsidRPr="00B52F59">
        <w:rPr>
          <w:rFonts w:ascii="Times New Roman" w:eastAsia="Calibri" w:hAnsi="Times New Roman" w:cs="Times New Roman"/>
          <w:b/>
          <w:noProof w:val="0"/>
          <w:sz w:val="28"/>
        </w:rPr>
        <w:t>Вывод:</w:t>
      </w:r>
      <w:r>
        <w:rPr>
          <w:rFonts w:ascii="Times New Roman" w:eastAsia="Calibri" w:hAnsi="Times New Roman" w:cs="Times New Roman"/>
          <w:b/>
          <w:noProof w:val="0"/>
          <w:sz w:val="28"/>
        </w:rPr>
        <w:t xml:space="preserve"> </w:t>
      </w:r>
      <w:r w:rsidR="003E7594" w:rsidRPr="003E7594">
        <w:rPr>
          <w:rFonts w:ascii="Times New Roman" w:eastAsia="Calibri" w:hAnsi="Times New Roman" w:cs="Times New Roman"/>
          <w:noProof w:val="0"/>
          <w:sz w:val="28"/>
        </w:rPr>
        <w:t>В ходе выполнения лабораторной были изучены основные функциональные возможности отладочной платы, а также основные инструменты разработки программного обеспечения, такие как среда разработки, компиляторы, отладчики и т.д.</w:t>
      </w:r>
      <w:bookmarkStart w:id="0" w:name="_GoBack"/>
      <w:bookmarkEnd w:id="0"/>
    </w:p>
    <w:sectPr w:rsidR="00B52F59" w:rsidRPr="00B52F59" w:rsidSect="00B52F5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5A6"/>
    <w:multiLevelType w:val="hybridMultilevel"/>
    <w:tmpl w:val="6846C3C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D7B87"/>
    <w:multiLevelType w:val="hybridMultilevel"/>
    <w:tmpl w:val="5DC83F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B"/>
    <w:rsid w:val="000A0623"/>
    <w:rsid w:val="00330D6B"/>
    <w:rsid w:val="003E7594"/>
    <w:rsid w:val="00B52F59"/>
    <w:rsid w:val="00D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8CB3"/>
  <w15:chartTrackingRefBased/>
  <w15:docId w15:val="{1E5B9B16-D095-4A89-951E-DA161485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D6B"/>
    <w:pPr>
      <w:spacing w:line="256" w:lineRule="auto"/>
    </w:pPr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Antanovich</dc:creator>
  <cp:keywords/>
  <dc:description/>
  <cp:lastModifiedBy>Aliaksandr Antanovich</cp:lastModifiedBy>
  <cp:revision>1</cp:revision>
  <dcterms:created xsi:type="dcterms:W3CDTF">2024-02-23T00:44:00Z</dcterms:created>
  <dcterms:modified xsi:type="dcterms:W3CDTF">2024-02-23T01:07:00Z</dcterms:modified>
</cp:coreProperties>
</file>