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242" w:rsidRDefault="002F3242" w:rsidP="002F3242">
      <w:pPr>
        <w:widowControl w:val="0"/>
        <w:spacing w:after="0" w:line="232" w:lineRule="auto"/>
        <w:ind w:left="336" w:hanging="335"/>
        <w:jc w:val="center"/>
        <w:rPr>
          <w:rFonts w:ascii="Times New Roman" w:eastAsia="Times New Roman" w:hAnsi="Times New Roman" w:cs="Times New Roman"/>
          <w:b/>
          <w:noProof w:val="0"/>
          <w:sz w:val="32"/>
        </w:rPr>
      </w:pPr>
      <w:r>
        <w:rPr>
          <w:rFonts w:ascii="Times New Roman" w:eastAsia="Times New Roman" w:hAnsi="Times New Roman" w:cs="Times New Roman"/>
          <w:b/>
          <w:noProof w:val="0"/>
          <w:sz w:val="32"/>
        </w:rPr>
        <w:t>БЕЛОРУССКИЙ ГОСУДАРСТВЕННЫЙ УНИВЕРСИТЕТ</w:t>
      </w:r>
    </w:p>
    <w:p w:rsidR="002F3242" w:rsidRDefault="002F3242" w:rsidP="002F3242">
      <w:pPr>
        <w:widowControl w:val="0"/>
        <w:spacing w:after="0" w:line="232" w:lineRule="auto"/>
        <w:ind w:left="336" w:hanging="335"/>
        <w:jc w:val="center"/>
        <w:rPr>
          <w:rFonts w:ascii="Times New Roman" w:eastAsia="Times New Roman" w:hAnsi="Times New Roman" w:cs="Times New Roman"/>
          <w:b/>
          <w:noProof w:val="0"/>
          <w:sz w:val="32"/>
        </w:rPr>
      </w:pPr>
      <w:r>
        <w:rPr>
          <w:rFonts w:ascii="Times New Roman" w:eastAsia="Times New Roman" w:hAnsi="Times New Roman" w:cs="Times New Roman"/>
          <w:b/>
          <w:noProof w:val="0"/>
          <w:sz w:val="32"/>
        </w:rPr>
        <w:t>ФАКУЛЬТЕТ РАДИОФИЗИКИ И КОМПЬЮТЕРНЫХ</w:t>
      </w:r>
    </w:p>
    <w:p w:rsidR="002F3242" w:rsidRDefault="002F3242" w:rsidP="002F3242">
      <w:pPr>
        <w:widowControl w:val="0"/>
        <w:spacing w:after="0" w:line="232" w:lineRule="auto"/>
        <w:ind w:left="336" w:hanging="335"/>
        <w:jc w:val="center"/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Times New Roman" w:hAnsi="Times New Roman" w:cs="Times New Roman"/>
          <w:b/>
          <w:noProof w:val="0"/>
          <w:sz w:val="32"/>
        </w:rPr>
        <w:t>ТЕХНОЛОГИЙ</w:t>
      </w:r>
    </w:p>
    <w:p w:rsidR="002F3242" w:rsidRDefault="002F3242" w:rsidP="002F3242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2F3242" w:rsidRDefault="002F3242" w:rsidP="002F3242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2F3242" w:rsidRDefault="002F3242" w:rsidP="002F3242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2F3242" w:rsidRDefault="002F3242" w:rsidP="002F3242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2F3242" w:rsidRDefault="002F3242" w:rsidP="002F3242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2F3242" w:rsidRDefault="002F3242" w:rsidP="002F3242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2F3242" w:rsidRPr="00DD76E5" w:rsidRDefault="002F3242" w:rsidP="002F3242">
      <w:pPr>
        <w:widowControl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</w:rPr>
        <w:t xml:space="preserve">Отчёт по лабораторной работе № </w:t>
      </w:r>
      <w:r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  <w:lang w:val="en-US"/>
        </w:rPr>
        <w:t>2</w:t>
      </w:r>
    </w:p>
    <w:p w:rsidR="002F3242" w:rsidRDefault="002F3242" w:rsidP="002F3242">
      <w:pPr>
        <w:widowControl w:val="0"/>
        <w:spacing w:after="0" w:line="254" w:lineRule="auto"/>
        <w:jc w:val="center"/>
        <w:rPr>
          <w:rFonts w:ascii="Times New Roman" w:eastAsia="Calibri" w:hAnsi="Times New Roman" w:cs="Times New Roman"/>
          <w:noProof w:val="0"/>
          <w:sz w:val="36"/>
          <w:szCs w:val="40"/>
        </w:rPr>
      </w:pPr>
      <w:r>
        <w:rPr>
          <w:rFonts w:ascii="Times New Roman" w:eastAsia="Calibri" w:hAnsi="Times New Roman" w:cs="Times New Roman"/>
          <w:noProof w:val="0"/>
          <w:sz w:val="36"/>
          <w:szCs w:val="40"/>
        </w:rPr>
        <w:t>ИЗУЧЕНИЕ ЭЛЕКТРОСТАТИЧЕСКОГО ПОЛЯ</w:t>
      </w:r>
    </w:p>
    <w:p w:rsidR="002F3242" w:rsidRDefault="002F3242" w:rsidP="002F3242">
      <w:pPr>
        <w:widowControl w:val="0"/>
        <w:spacing w:after="0" w:line="254" w:lineRule="auto"/>
        <w:jc w:val="center"/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36"/>
          <w:szCs w:val="40"/>
        </w:rPr>
        <w:t>И ЕГО ПАРАМЕТРОВ</w:t>
      </w:r>
    </w:p>
    <w:p w:rsidR="002F3242" w:rsidRDefault="002F3242" w:rsidP="002F3242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2F3242" w:rsidRDefault="002F3242" w:rsidP="002F3242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2F3242" w:rsidRDefault="002F3242" w:rsidP="002F3242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2F3242" w:rsidRDefault="002F3242" w:rsidP="002F3242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2F3242" w:rsidRDefault="002F3242" w:rsidP="002F3242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2F3242" w:rsidRDefault="002F3242" w:rsidP="002F3242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2F3242" w:rsidRDefault="002F3242" w:rsidP="002F3242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2F3242" w:rsidRDefault="002F3242" w:rsidP="002F3242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2F3242" w:rsidRDefault="002F3242" w:rsidP="002F3242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2F3242" w:rsidRDefault="002F3242" w:rsidP="002F3242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2F3242" w:rsidRDefault="002F3242" w:rsidP="002F3242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>
        <w:rPr>
          <w:rFonts w:ascii="Times New Roman" w:eastAsia="Calibri" w:hAnsi="Times New Roman" w:cs="Times New Roman"/>
          <w:noProof w:val="0"/>
          <w:sz w:val="28"/>
          <w:szCs w:val="28"/>
        </w:rPr>
        <w:t>Выполнил</w:t>
      </w:r>
      <w:r w:rsidR="0036164D">
        <w:rPr>
          <w:rFonts w:ascii="Times New Roman" w:eastAsia="Calibri" w:hAnsi="Times New Roman" w:cs="Times New Roman"/>
          <w:noProof w:val="0"/>
          <w:sz w:val="28"/>
          <w:szCs w:val="28"/>
        </w:rPr>
        <w:t>и</w:t>
      </w:r>
      <w:bookmarkStart w:id="0" w:name="_GoBack"/>
      <w:bookmarkEnd w:id="0"/>
      <w:r>
        <w:rPr>
          <w:rFonts w:ascii="Times New Roman" w:eastAsia="Calibri" w:hAnsi="Times New Roman" w:cs="Times New Roman"/>
          <w:noProof w:val="0"/>
          <w:sz w:val="28"/>
          <w:szCs w:val="28"/>
        </w:rPr>
        <w:t>:</w:t>
      </w:r>
    </w:p>
    <w:p w:rsidR="002F3242" w:rsidRDefault="00E00A31" w:rsidP="002F3242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>
        <w:rPr>
          <w:rFonts w:ascii="Times New Roman" w:eastAsia="Calibri" w:hAnsi="Times New Roman" w:cs="Times New Roman"/>
          <w:noProof w:val="0"/>
          <w:sz w:val="28"/>
          <w:szCs w:val="28"/>
        </w:rPr>
        <w:t>2</w:t>
      </w:r>
      <w:r w:rsidR="002F3242"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 курс 6 группа КБ</w:t>
      </w:r>
    </w:p>
    <w:p w:rsidR="007A1F21" w:rsidRDefault="007A1F21" w:rsidP="002F3242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7A1F21">
        <w:rPr>
          <w:rFonts w:ascii="Times New Roman" w:eastAsia="Calibri" w:hAnsi="Times New Roman" w:cs="Times New Roman"/>
          <w:noProof w:val="0"/>
          <w:sz w:val="28"/>
          <w:szCs w:val="28"/>
        </w:rPr>
        <w:t>Антанович Александр</w:t>
      </w:r>
    </w:p>
    <w:p w:rsidR="002F3242" w:rsidRDefault="002F3242" w:rsidP="002F3242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>
        <w:rPr>
          <w:rFonts w:ascii="Times New Roman" w:eastAsia="Calibri" w:hAnsi="Times New Roman" w:cs="Times New Roman"/>
          <w:noProof w:val="0"/>
          <w:sz w:val="28"/>
          <w:szCs w:val="28"/>
        </w:rPr>
        <w:t>Бондарчук Антон</w:t>
      </w:r>
    </w:p>
    <w:p w:rsidR="007A1F21" w:rsidRDefault="007A1F21" w:rsidP="002F3242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>
        <w:rPr>
          <w:rFonts w:ascii="Times New Roman" w:eastAsia="Calibri" w:hAnsi="Times New Roman" w:cs="Times New Roman"/>
          <w:noProof w:val="0"/>
          <w:sz w:val="28"/>
          <w:szCs w:val="28"/>
        </w:rPr>
        <w:t>Шкурная Мария</w:t>
      </w:r>
    </w:p>
    <w:p w:rsidR="002F3242" w:rsidRDefault="002F3242" w:rsidP="002F3242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Преподаватель: </w:t>
      </w:r>
      <w:proofErr w:type="spellStart"/>
      <w:r w:rsidR="007A1F21">
        <w:rPr>
          <w:rFonts w:ascii="Times New Roman" w:eastAsia="Calibri" w:hAnsi="Times New Roman" w:cs="Times New Roman"/>
          <w:noProof w:val="0"/>
          <w:sz w:val="28"/>
          <w:szCs w:val="28"/>
        </w:rPr>
        <w:t>Раткевич</w:t>
      </w:r>
      <w:proofErr w:type="spellEnd"/>
      <w:r w:rsidR="007A1F21"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 С. В.</w:t>
      </w:r>
      <w:r w:rsidRPr="00EE15DB"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 </w:t>
      </w:r>
    </w:p>
    <w:p w:rsidR="002F3242" w:rsidRDefault="002F3242" w:rsidP="002F3242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2F3242" w:rsidRDefault="002F3242" w:rsidP="002F3242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2F3242" w:rsidRDefault="002F3242" w:rsidP="002F3242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</w:pPr>
    </w:p>
    <w:p w:rsidR="002F3242" w:rsidRDefault="002F3242" w:rsidP="002F3242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</w:pPr>
    </w:p>
    <w:p w:rsidR="002F3242" w:rsidRDefault="002F3242" w:rsidP="002F3242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</w:pPr>
    </w:p>
    <w:p w:rsidR="002F3242" w:rsidRPr="002F3242" w:rsidRDefault="002F3242" w:rsidP="002F3242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</w:pPr>
    </w:p>
    <w:p w:rsidR="002F3242" w:rsidRPr="00EE15DB" w:rsidRDefault="002F3242" w:rsidP="002F3242">
      <w:pPr>
        <w:jc w:val="center"/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t>Минск 202</w:t>
      </w:r>
      <w:r w:rsidRPr="00EE15DB">
        <w:rPr>
          <w:rFonts w:ascii="Times New Roman" w:eastAsia="Calibri" w:hAnsi="Times New Roman" w:cs="Times New Roman"/>
          <w:noProof w:val="0"/>
          <w:sz w:val="28"/>
        </w:rPr>
        <w:t>3</w:t>
      </w:r>
    </w:p>
    <w:p w:rsidR="002F3242" w:rsidRDefault="002F3242" w:rsidP="002F3242">
      <w:pPr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br w:type="page"/>
      </w:r>
      <w:r w:rsidRPr="002F3242">
        <w:rPr>
          <w:rFonts w:ascii="Times New Roman" w:eastAsia="Calibri" w:hAnsi="Times New Roman" w:cs="Times New Roman"/>
          <w:b/>
          <w:noProof w:val="0"/>
          <w:sz w:val="28"/>
        </w:rPr>
        <w:lastRenderedPageBreak/>
        <w:t>Цель работы:</w:t>
      </w:r>
      <w:r w:rsidRPr="002F3242">
        <w:rPr>
          <w:rFonts w:ascii="Times New Roman" w:eastAsia="Calibri" w:hAnsi="Times New Roman" w:cs="Times New Roman"/>
          <w:noProof w:val="0"/>
          <w:sz w:val="28"/>
        </w:rPr>
        <w:t xml:space="preserve"> ознакомиться с основными характеристиками и способами описания электростатических полей, провести экспериментальное моделирование электростатических полей, создаваемых электродами различной конфигурации методом электролитической ванны.</w:t>
      </w:r>
    </w:p>
    <w:p w:rsidR="002F3242" w:rsidRDefault="002F3242" w:rsidP="002F3242">
      <w:pPr>
        <w:rPr>
          <w:rFonts w:ascii="Times New Roman" w:eastAsia="Calibri" w:hAnsi="Times New Roman" w:cs="Times New Roman"/>
          <w:noProof w:val="0"/>
          <w:sz w:val="28"/>
        </w:rPr>
      </w:pPr>
    </w:p>
    <w:p w:rsidR="002F3242" w:rsidRPr="002F3242" w:rsidRDefault="002F3242" w:rsidP="002F3242">
      <w:pPr>
        <w:rPr>
          <w:rFonts w:ascii="Times New Roman" w:eastAsia="Calibri" w:hAnsi="Times New Roman" w:cs="Times New Roman"/>
          <w:noProof w:val="0"/>
          <w:sz w:val="28"/>
        </w:rPr>
      </w:pPr>
      <w:r w:rsidRPr="002F3242">
        <w:rPr>
          <w:rFonts w:ascii="Times New Roman" w:eastAsia="Calibri" w:hAnsi="Times New Roman" w:cs="Times New Roman"/>
          <w:sz w:val="28"/>
        </w:rPr>
        <w:drawing>
          <wp:anchor distT="0" distB="0" distL="114300" distR="114300" simplePos="0" relativeHeight="251658240" behindDoc="1" locked="0" layoutInCell="1" allowOverlap="1" wp14:anchorId="423DDA4F">
            <wp:simplePos x="0" y="0"/>
            <wp:positionH relativeFrom="page">
              <wp:align>center</wp:align>
            </wp:positionH>
            <wp:positionV relativeFrom="paragraph">
              <wp:posOffset>306161</wp:posOffset>
            </wp:positionV>
            <wp:extent cx="3215640" cy="2582545"/>
            <wp:effectExtent l="0" t="0" r="381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42">
        <w:rPr>
          <w:rFonts w:ascii="Times New Roman" w:eastAsia="Calibri" w:hAnsi="Times New Roman" w:cs="Times New Roman"/>
          <w:b/>
          <w:noProof w:val="0"/>
          <w:sz w:val="28"/>
        </w:rPr>
        <w:t>Экспериментальная установка</w:t>
      </w:r>
    </w:p>
    <w:p w:rsidR="002F3242" w:rsidRDefault="002F3242" w:rsidP="002F3242">
      <w:pPr>
        <w:rPr>
          <w:rFonts w:ascii="Times New Roman" w:eastAsia="Calibri" w:hAnsi="Times New Roman" w:cs="Times New Roman"/>
          <w:noProof w:val="0"/>
          <w:sz w:val="28"/>
        </w:rPr>
      </w:pPr>
    </w:p>
    <w:p w:rsidR="002F3242" w:rsidRDefault="002F3242" w:rsidP="002F3242">
      <w:pPr>
        <w:rPr>
          <w:rFonts w:ascii="Times New Roman" w:eastAsia="Calibri" w:hAnsi="Times New Roman" w:cs="Times New Roman"/>
          <w:noProof w:val="0"/>
          <w:sz w:val="28"/>
        </w:rPr>
        <w:sectPr w:rsidR="002F32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3242" w:rsidRDefault="002F3242" w:rsidP="002F3242">
      <w:pPr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t>ВА – ванна</w:t>
      </w:r>
    </w:p>
    <w:p w:rsidR="002F3242" w:rsidRDefault="002F3242" w:rsidP="002F3242">
      <w:pPr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t>ЗД – зонд</w:t>
      </w:r>
    </w:p>
    <w:p w:rsidR="002F3242" w:rsidRDefault="002F3242" w:rsidP="002F3242">
      <w:pPr>
        <w:rPr>
          <w:rFonts w:ascii="Times New Roman" w:eastAsia="Calibri" w:hAnsi="Times New Roman" w:cs="Times New Roman"/>
          <w:noProof w:val="0"/>
          <w:sz w:val="28"/>
        </w:rPr>
      </w:pPr>
    </w:p>
    <w:p w:rsidR="002F3242" w:rsidRDefault="002F3242" w:rsidP="002F3242">
      <w:pPr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t>ИВ – вольтметр</w:t>
      </w:r>
    </w:p>
    <w:p w:rsidR="002F3242" w:rsidRDefault="002F3242" w:rsidP="002F3242">
      <w:pPr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t>ЗГ – звуковой генератор</w:t>
      </w:r>
    </w:p>
    <w:p w:rsidR="002F3242" w:rsidRDefault="002F3242" w:rsidP="002F3242">
      <w:pPr>
        <w:rPr>
          <w:rFonts w:ascii="Times New Roman" w:eastAsia="Calibri" w:hAnsi="Times New Roman" w:cs="Times New Roman"/>
          <w:noProof w:val="0"/>
          <w:sz w:val="28"/>
        </w:rPr>
      </w:pPr>
    </w:p>
    <w:p w:rsidR="002F3242" w:rsidRDefault="002F3242" w:rsidP="002F3242">
      <w:pPr>
        <w:rPr>
          <w:rFonts w:ascii="Times New Roman" w:eastAsia="Calibri" w:hAnsi="Times New Roman" w:cs="Times New Roman"/>
          <w:noProof w:val="0"/>
          <w:sz w:val="28"/>
        </w:rPr>
        <w:sectPr w:rsidR="002F3242" w:rsidSect="002F324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01A43" w:rsidRDefault="00201A43" w:rsidP="002F3242">
      <w:pPr>
        <w:rPr>
          <w:rFonts w:ascii="Times New Roman" w:eastAsia="Calibri" w:hAnsi="Times New Roman" w:cs="Times New Roman"/>
          <w:noProof w:val="0"/>
          <w:sz w:val="28"/>
          <w:lang w:val="en-US"/>
        </w:rPr>
      </w:pPr>
      <w:r>
        <w:rPr>
          <w:rFonts w:ascii="Times New Roman" w:eastAsia="Calibri" w:hAnsi="Times New Roman" w:cs="Times New Roman"/>
          <w:noProof w:val="0"/>
          <w:sz w:val="28"/>
          <w:lang w:val="en-US"/>
        </w:rPr>
        <w:br w:type="page"/>
      </w:r>
    </w:p>
    <w:p w:rsidR="00201A43" w:rsidRPr="00201A43" w:rsidRDefault="00F07A4C" w:rsidP="00201A43">
      <w:pPr>
        <w:jc w:val="center"/>
        <w:rPr>
          <w:rFonts w:ascii="Times New Roman" w:eastAsia="Calibri" w:hAnsi="Times New Roman" w:cs="Times New Roman"/>
          <w:noProof w:val="0"/>
          <w:sz w:val="32"/>
        </w:rPr>
      </w:pPr>
      <w:r w:rsidRPr="00AA4A9C">
        <w:rPr>
          <w:rFonts w:ascii="Times New Roman" w:eastAsia="Calibri" w:hAnsi="Times New Roman" w:cs="Times New Roman"/>
          <w:b/>
          <w:sz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3F8E8FD">
            <wp:simplePos x="0" y="0"/>
            <wp:positionH relativeFrom="margin">
              <wp:align>left</wp:align>
            </wp:positionH>
            <wp:positionV relativeFrom="paragraph">
              <wp:posOffset>389981</wp:posOffset>
            </wp:positionV>
            <wp:extent cx="5954395" cy="4465320"/>
            <wp:effectExtent l="0" t="0" r="825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A43" w:rsidRPr="00201A43">
        <w:rPr>
          <w:rFonts w:ascii="Times New Roman" w:eastAsia="Calibri" w:hAnsi="Times New Roman" w:cs="Times New Roman"/>
          <w:noProof w:val="0"/>
          <w:sz w:val="32"/>
        </w:rPr>
        <w:t>Схема распределения эквипотенциальных линий</w:t>
      </w:r>
    </w:p>
    <w:p w:rsidR="00F07A4C" w:rsidRDefault="00F07A4C" w:rsidP="00F07A4C">
      <w:pPr>
        <w:jc w:val="center"/>
        <w:rPr>
          <w:rFonts w:ascii="Times New Roman" w:eastAsia="Calibri" w:hAnsi="Times New Roman" w:cs="Times New Roman"/>
          <w:noProof w:val="0"/>
          <w:sz w:val="32"/>
        </w:rPr>
      </w:pPr>
      <w:r w:rsidRPr="00F07A4C">
        <w:rPr>
          <w:rFonts w:ascii="Times New Roman" w:eastAsia="Calibri" w:hAnsi="Times New Roman" w:cs="Times New Roman"/>
          <w:noProof w:val="0"/>
          <w:sz w:val="32"/>
        </w:rPr>
        <w:t>Расчёты</w:t>
      </w:r>
    </w:p>
    <w:p w:rsidR="00F07A4C" w:rsidRPr="00F07A4C" w:rsidRDefault="00F07A4C" w:rsidP="00F07A4C">
      <w:pPr>
        <w:rPr>
          <w:rFonts w:ascii="Times New Roman" w:eastAsia="Calibri" w:hAnsi="Times New Roman" w:cs="Times New Roman"/>
          <w:i/>
          <w:noProof w:val="0"/>
          <w:sz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noProof w:val="0"/>
              <w:sz w:val="32"/>
            </w:rPr>
            <m:t>E</m:t>
          </m:r>
          <m:r>
            <w:rPr>
              <w:rFonts w:ascii="Cambria Math" w:eastAsia="Calibri" w:hAnsi="Cambria Math" w:cs="Times New Roman"/>
              <w:noProof w:val="0"/>
              <w:sz w:val="32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noProof w:val="0"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noProof w:val="0"/>
                      <w:sz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noProof w:val="0"/>
                      <w:sz w:val="32"/>
                    </w:rPr>
                    <m:t>φ</m:t>
                  </m:r>
                  <m:ctrlPr>
                    <w:rPr>
                      <w:rFonts w:ascii="Cambria Math" w:eastAsia="Calibri" w:hAnsi="Cambria Math" w:cs="Times New Roman"/>
                      <w:noProof w:val="0"/>
                      <w:sz w:val="32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noProof w:val="0"/>
                      <w:sz w:val="32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noProof w:val="0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noProof w:val="0"/>
                      <w:sz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noProof w:val="0"/>
                      <w:sz w:val="32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noProof w:val="0"/>
                      <w:sz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noProof w:val="0"/>
                  <w:sz w:val="32"/>
                </w:rPr>
                <m:t>d</m:t>
              </m:r>
            </m:den>
          </m:f>
          <m:r>
            <w:rPr>
              <w:rFonts w:ascii="Cambria Math" w:eastAsia="Calibri" w:hAnsi="Cambria Math" w:cs="Times New Roman"/>
              <w:noProof w:val="0"/>
              <w:sz w:val="32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noProof w:val="0"/>
                  <w:sz w:val="32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noProof w:val="0"/>
                  <w:sz w:val="32"/>
                </w:rPr>
                <m:t>1.79-1.44</m:t>
              </m:r>
              <m:ctrlPr>
                <w:rPr>
                  <w:rFonts w:ascii="Cambria Math" w:eastAsia="Calibri" w:hAnsi="Cambria Math" w:cs="Times New Roman"/>
                  <w:i/>
                  <w:noProof w:val="0"/>
                  <w:sz w:val="32"/>
                </w:rPr>
              </m:ctrlPr>
            </m:num>
            <m:den>
              <m:r>
                <w:rPr>
                  <w:rFonts w:ascii="Cambria Math" w:eastAsia="Calibri" w:hAnsi="Cambria Math" w:cs="Times New Roman"/>
                  <w:noProof w:val="0"/>
                  <w:sz w:val="32"/>
                </w:rPr>
                <m:t>0.02</m:t>
              </m:r>
              <m:ctrlPr>
                <w:rPr>
                  <w:rFonts w:ascii="Cambria Math" w:eastAsia="Calibri" w:hAnsi="Cambria Math" w:cs="Times New Roman"/>
                  <w:i/>
                  <w:noProof w:val="0"/>
                  <w:sz w:val="32"/>
                </w:rPr>
              </m:ctrlPr>
            </m:den>
          </m:f>
          <m:r>
            <w:rPr>
              <w:rFonts w:ascii="Cambria Math" w:eastAsia="Calibri" w:hAnsi="Cambria Math" w:cs="Times New Roman"/>
              <w:noProof w:val="0"/>
              <w:sz w:val="32"/>
            </w:rPr>
            <m:t>=17.5</m:t>
          </m:r>
          <m:f>
            <m:fPr>
              <m:ctrlPr>
                <w:rPr>
                  <w:rFonts w:ascii="Cambria Math" w:eastAsia="Calibri" w:hAnsi="Cambria Math" w:cs="Times New Roman"/>
                  <w:noProof w:val="0"/>
                  <w:sz w:val="32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noProof w:val="0"/>
                  <w:sz w:val="32"/>
                </w:rPr>
                <m:t>Н</m:t>
              </m:r>
              <m:ctrlPr>
                <w:rPr>
                  <w:rFonts w:ascii="Cambria Math" w:eastAsia="Calibri" w:hAnsi="Cambria Math" w:cs="Times New Roman"/>
                  <w:i/>
                  <w:noProof w:val="0"/>
                  <w:sz w:val="32"/>
                </w:rPr>
              </m:ctrlPr>
            </m:num>
            <m:den>
              <m:r>
                <w:rPr>
                  <w:rFonts w:ascii="Cambria Math" w:eastAsia="Calibri" w:hAnsi="Cambria Math" w:cs="Times New Roman"/>
                  <w:noProof w:val="0"/>
                  <w:sz w:val="32"/>
                </w:rPr>
                <m:t>Кл</m:t>
              </m:r>
              <m:ctrlPr>
                <w:rPr>
                  <w:rFonts w:ascii="Cambria Math" w:eastAsia="Calibri" w:hAnsi="Cambria Math" w:cs="Times New Roman"/>
                  <w:i/>
                  <w:noProof w:val="0"/>
                  <w:sz w:val="32"/>
                </w:rPr>
              </m:ctrlPr>
            </m:den>
          </m:f>
        </m:oMath>
      </m:oMathPara>
    </w:p>
    <w:p w:rsidR="00824DA9" w:rsidRPr="00AA4A9C" w:rsidRDefault="007833A5" w:rsidP="002F3242">
      <w:pPr>
        <w:rPr>
          <w:rFonts w:ascii="Times New Roman" w:eastAsia="Calibri" w:hAnsi="Times New Roman" w:cs="Times New Roman"/>
          <w:noProof w:val="0"/>
          <w:sz w:val="28"/>
        </w:rPr>
      </w:pPr>
      <w:r w:rsidRPr="00AA4A9C">
        <w:rPr>
          <w:rFonts w:ascii="Times New Roman" w:eastAsia="Calibri" w:hAnsi="Times New Roman" w:cs="Times New Roman"/>
          <w:b/>
          <w:noProof w:val="0"/>
          <w:sz w:val="28"/>
        </w:rPr>
        <w:t xml:space="preserve">Вывод: </w:t>
      </w:r>
      <w:r w:rsidR="00AA4A9C">
        <w:rPr>
          <w:rFonts w:ascii="Times New Roman" w:eastAsia="Calibri" w:hAnsi="Times New Roman" w:cs="Times New Roman"/>
          <w:noProof w:val="0"/>
          <w:sz w:val="28"/>
        </w:rPr>
        <w:t>в результате работы была получена схема распределения эквипотенциальных линий.</w:t>
      </w:r>
    </w:p>
    <w:sectPr w:rsidR="00824DA9" w:rsidRPr="00AA4A9C" w:rsidSect="002F324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42"/>
    <w:rsid w:val="000A0623"/>
    <w:rsid w:val="00201A43"/>
    <w:rsid w:val="002F3242"/>
    <w:rsid w:val="0036164D"/>
    <w:rsid w:val="005E6C97"/>
    <w:rsid w:val="007833A5"/>
    <w:rsid w:val="007A1F21"/>
    <w:rsid w:val="00824DA9"/>
    <w:rsid w:val="00AA4A9C"/>
    <w:rsid w:val="00D779C6"/>
    <w:rsid w:val="00E00A31"/>
    <w:rsid w:val="00F0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E0A5"/>
  <w15:chartTrackingRefBased/>
  <w15:docId w15:val="{026B61E5-9DA1-46A0-9C40-89912B05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242"/>
    <w:pPr>
      <w:spacing w:line="256" w:lineRule="auto"/>
    </w:pPr>
    <w:rPr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7A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Антанович</dc:creator>
  <cp:keywords/>
  <dc:description/>
  <cp:lastModifiedBy>Саша Антанович</cp:lastModifiedBy>
  <cp:revision>7</cp:revision>
  <cp:lastPrinted>2023-09-25T08:35:00Z</cp:lastPrinted>
  <dcterms:created xsi:type="dcterms:W3CDTF">2023-09-17T20:55:00Z</dcterms:created>
  <dcterms:modified xsi:type="dcterms:W3CDTF">2023-09-25T08:37:00Z</dcterms:modified>
</cp:coreProperties>
</file>