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229E6" w14:textId="77777777" w:rsidR="00877F60" w:rsidRDefault="00877F60" w:rsidP="00725879">
      <w:pPr>
        <w:pStyle w:val="a3"/>
        <w:ind w:firstLine="708"/>
        <w:jc w:val="both"/>
      </w:pPr>
      <w:r>
        <w:t>Петр Яковлевич Чаадаев (1794–1856) — выдающийся русский философ, общественный деятель и мыслитель, оказавший большое влияние на российскую интеллектуальную жизнь XIX века. Родился в дворянской семье и получил хорошее домашнее образование. В юности он принимал участие в Отечественной войне 1812 года, а затем путешествовал по Европе, где его взгляды формировались под влиянием европейской философии, в частности трудов Гегеля и идей западного христианства.</w:t>
      </w:r>
    </w:p>
    <w:p w14:paraId="704646AA" w14:textId="77777777" w:rsidR="00877F60" w:rsidRDefault="00877F60" w:rsidP="00725879">
      <w:pPr>
        <w:pStyle w:val="3"/>
        <w:jc w:val="both"/>
      </w:pPr>
      <w:r>
        <w:t>"Философические письма": основные идеи</w:t>
      </w:r>
    </w:p>
    <w:p w14:paraId="5311E257" w14:textId="77777777" w:rsidR="00877F60" w:rsidRDefault="00877F60" w:rsidP="00725879">
      <w:pPr>
        <w:pStyle w:val="a3"/>
        <w:ind w:firstLine="360"/>
        <w:jc w:val="both"/>
      </w:pPr>
      <w:r>
        <w:t>Первое "Философическое письмо" было опубликовано в журнале "Телескоп" в 1836 году и стало сенсацией. В письмах Чаадаев анализировал состояние России, её историческое развитие и духовные проблемы, с которыми она столкнулась. Основные идеи, изложенные в "Философических письмах", можно свести к нескольким ключевым моментам:</w:t>
      </w:r>
    </w:p>
    <w:p w14:paraId="702503BC" w14:textId="77777777" w:rsidR="00877F60" w:rsidRDefault="00877F60" w:rsidP="00725879">
      <w:pPr>
        <w:pStyle w:val="a3"/>
        <w:numPr>
          <w:ilvl w:val="0"/>
          <w:numId w:val="4"/>
        </w:numPr>
        <w:jc w:val="both"/>
      </w:pPr>
      <w:r>
        <w:rPr>
          <w:rStyle w:val="a4"/>
        </w:rPr>
        <w:t>Критика исторического пути России</w:t>
      </w:r>
      <w:r>
        <w:br/>
        <w:t>Чаадаев выражал сомнения в полноценности места России в мировой цивилизации. Он утверждал, что Россия, отдаленная от Западной Европы, осталась на периферии исторического процесса и не прошла тех важных этапов, которые определили развитие западных стран.</w:t>
      </w:r>
    </w:p>
    <w:p w14:paraId="570D4539" w14:textId="77777777" w:rsidR="00877F60" w:rsidRDefault="00877F60" w:rsidP="00725879">
      <w:pPr>
        <w:pStyle w:val="a3"/>
        <w:numPr>
          <w:ilvl w:val="0"/>
          <w:numId w:val="4"/>
        </w:numPr>
        <w:jc w:val="both"/>
      </w:pPr>
      <w:r>
        <w:rPr>
          <w:rStyle w:val="a4"/>
        </w:rPr>
        <w:t>Сравнение России и Запада</w:t>
      </w:r>
      <w:r>
        <w:br/>
        <w:t>Чаадаев рассматривал западное христианство как источник прогресса, справедливости и прав. Он считал, что именно европейская культура, базирующаяся на христианских ценностях, смогла создать условия для уважения личности и развития рационального мышления. Россия, по его мнению, упустила эту возможность из-за долгой изоляции и необходимости догонять прогрессирующий Запад.</w:t>
      </w:r>
    </w:p>
    <w:p w14:paraId="33257459" w14:textId="77777777" w:rsidR="00877F60" w:rsidRDefault="00877F60" w:rsidP="00725879">
      <w:pPr>
        <w:pStyle w:val="a3"/>
        <w:numPr>
          <w:ilvl w:val="0"/>
          <w:numId w:val="4"/>
        </w:numPr>
        <w:jc w:val="both"/>
      </w:pPr>
      <w:r>
        <w:rPr>
          <w:rStyle w:val="a4"/>
        </w:rPr>
        <w:t>Призыв к самокритике</w:t>
      </w:r>
      <w:r>
        <w:br/>
        <w:t>В письмах Чаадаев отмечает важность критического взгляда на свою историю и ошибки прошлого. Он полагал, что именно через признание своих недостатков Россия может найти путь к обновлению и прогрессу.</w:t>
      </w:r>
    </w:p>
    <w:p w14:paraId="3EED4F9A" w14:textId="77777777" w:rsidR="00877F60" w:rsidRDefault="00877F60" w:rsidP="00725879">
      <w:pPr>
        <w:pStyle w:val="a3"/>
        <w:numPr>
          <w:ilvl w:val="0"/>
          <w:numId w:val="4"/>
        </w:numPr>
        <w:jc w:val="both"/>
      </w:pPr>
      <w:r>
        <w:rPr>
          <w:rStyle w:val="a4"/>
        </w:rPr>
        <w:t>Духовный кризис России</w:t>
      </w:r>
      <w:r>
        <w:br/>
        <w:t>Чаадаев утверждал, что Россия переживает духовный кризис. По его мнению, стране не хватало истинной религиозной и культурной основы, на которой можно было бы строить общество, и это приводило к социальной стагнации.</w:t>
      </w:r>
    </w:p>
    <w:p w14:paraId="575CE417" w14:textId="77777777" w:rsidR="00877F60" w:rsidRDefault="00877F60" w:rsidP="00725879">
      <w:pPr>
        <w:pStyle w:val="a3"/>
        <w:ind w:firstLine="360"/>
        <w:jc w:val="both"/>
      </w:pPr>
      <w:r>
        <w:t>"Философические письма" Чаадаева не только поднимают общественные проблемы, но и содержат важные философские идеи, которые оказывают глубокое воздействие на русскую мысль.</w:t>
      </w:r>
    </w:p>
    <w:p w14:paraId="21A72418" w14:textId="77777777" w:rsidR="00877F60" w:rsidRDefault="00877F60" w:rsidP="00725879">
      <w:pPr>
        <w:pStyle w:val="a3"/>
        <w:numPr>
          <w:ilvl w:val="0"/>
          <w:numId w:val="5"/>
        </w:numPr>
        <w:jc w:val="both"/>
      </w:pPr>
      <w:r>
        <w:rPr>
          <w:rStyle w:val="a4"/>
        </w:rPr>
        <w:t>Проблема национальной идентичности и исторического пути</w:t>
      </w:r>
      <w:r>
        <w:br/>
        <w:t>Чаадаев размышляет о роли России в мировой истории и её уникальной миссии, стремясь понять, должно ли её развитие быть обособленным или связанным с европейским. Этот поиск "русского пути" и культурного смысла делает письма не только социальной критикой, но и философским осмыслением истории.</w:t>
      </w:r>
    </w:p>
    <w:p w14:paraId="2420691D" w14:textId="77777777" w:rsidR="00877F60" w:rsidRDefault="00877F60" w:rsidP="00725879">
      <w:pPr>
        <w:pStyle w:val="a3"/>
        <w:numPr>
          <w:ilvl w:val="0"/>
          <w:numId w:val="5"/>
        </w:numPr>
        <w:jc w:val="both"/>
      </w:pPr>
      <w:r>
        <w:rPr>
          <w:rStyle w:val="a4"/>
        </w:rPr>
        <w:t>Философия истории</w:t>
      </w:r>
      <w:r>
        <w:br/>
        <w:t>Чаадаев рассматривает историю как движение к Богу и раскрытие высшего разума. Он видит историю не как простую череду событий, а как смысловой процесс. Чаадаев, опираясь на идеи Гегеля и Августина, отмечает, что каждый народ должен внести свой вклад в историческое развитие, и рассматривает вопрос о том, выполнила ли Россия свою задачу.</w:t>
      </w:r>
    </w:p>
    <w:p w14:paraId="0A6D4073" w14:textId="77777777" w:rsidR="00877F60" w:rsidRDefault="00877F60" w:rsidP="00725879">
      <w:pPr>
        <w:pStyle w:val="a3"/>
        <w:numPr>
          <w:ilvl w:val="0"/>
          <w:numId w:val="5"/>
        </w:numPr>
        <w:jc w:val="both"/>
      </w:pPr>
      <w:r>
        <w:rPr>
          <w:rStyle w:val="a4"/>
        </w:rPr>
        <w:lastRenderedPageBreak/>
        <w:t>Роль религии и духовных ценностей</w:t>
      </w:r>
      <w:r>
        <w:br/>
        <w:t>По мнению Чаадаева, христианская мораль служит основой для построения нравственного общества. Он критикует Россию за отступление от христианских идеалов, которые могли бы привести её к прогрессу. В этом аспекте Чаадаев близок к раннехристианским философам, которые верили в духовное предназначение человека и его обязанность следовать Божественной правде.</w:t>
      </w:r>
    </w:p>
    <w:p w14:paraId="1C4E3720" w14:textId="77777777" w:rsidR="00877F60" w:rsidRDefault="00877F60" w:rsidP="00725879">
      <w:pPr>
        <w:pStyle w:val="a3"/>
        <w:numPr>
          <w:ilvl w:val="0"/>
          <w:numId w:val="5"/>
        </w:numPr>
        <w:jc w:val="both"/>
      </w:pPr>
      <w:r>
        <w:rPr>
          <w:rStyle w:val="a4"/>
        </w:rPr>
        <w:t>Этика самокритики и ответственность</w:t>
      </w:r>
      <w:r>
        <w:br/>
        <w:t>Чаадаев считал, что каждый человек и общество в целом должны осознавать свои ошибки и не бояться признавать собственные недостатки. Этот принцип самокритики и ответственности за свои поступки перекликается с философией Канта, для которого этика базировалась на долге и стремлении к моральному совершенству.</w:t>
      </w:r>
    </w:p>
    <w:p w14:paraId="7FA574B4" w14:textId="77777777" w:rsidR="00877F60" w:rsidRDefault="00877F60" w:rsidP="00725879">
      <w:pPr>
        <w:pStyle w:val="a3"/>
        <w:numPr>
          <w:ilvl w:val="0"/>
          <w:numId w:val="5"/>
        </w:numPr>
        <w:jc w:val="both"/>
      </w:pPr>
      <w:r>
        <w:rPr>
          <w:rStyle w:val="a4"/>
        </w:rPr>
        <w:t>Поиск истины</w:t>
      </w:r>
      <w:r>
        <w:br/>
        <w:t>Стремление к истине было для Чаадаева одной из важнейших ценностей. Он настаивал на том, что неудобная истина важнее, чем иллюзия спокойствия. Эта идея перекликается с понятием философии как бесстрашного поиска правды, даже если это выходит за рамки принятых норм и рискует вызвать непонимание.</w:t>
      </w:r>
    </w:p>
    <w:p w14:paraId="1EFA669B" w14:textId="77777777" w:rsidR="00DB2966" w:rsidRDefault="00877F60" w:rsidP="00725879">
      <w:pPr>
        <w:pStyle w:val="a3"/>
        <w:numPr>
          <w:ilvl w:val="0"/>
          <w:numId w:val="5"/>
        </w:numPr>
        <w:jc w:val="both"/>
      </w:pPr>
      <w:r>
        <w:rPr>
          <w:rStyle w:val="a4"/>
        </w:rPr>
        <w:t>Личность и общество</w:t>
      </w:r>
      <w:r>
        <w:br/>
        <w:t>В "Философических письмах" Чаадаев рассматривал, как общество подавляет личность, лишая её права на самовыражение. Он призывал к построению общества, в котором права и ценности человека признаются и уважаются. В этом он близок к идеям западных философов, которые защищали приоритет личности в общественном устройстве.</w:t>
      </w:r>
    </w:p>
    <w:p w14:paraId="09CA1F41" w14:textId="0ED7DA83" w:rsidR="00877F60" w:rsidRDefault="00877F60" w:rsidP="00725879">
      <w:pPr>
        <w:pStyle w:val="a3"/>
        <w:ind w:firstLine="360"/>
        <w:jc w:val="both"/>
      </w:pPr>
      <w:r>
        <w:t>После публикации "Философического письма" последовала острая реакция со стороны властей: письмо было запрещено, а сам Чаадаев объявлен сумасшедшим. В ответ на это он написал "Апологию сумасшедшего" — произведение, в котором объясняет и защищает свои идеи, развивая и углубляя свои взгляды на Россию и её будущее.</w:t>
      </w:r>
    </w:p>
    <w:p w14:paraId="0D982250" w14:textId="77777777" w:rsidR="00DB2966" w:rsidRPr="00DB2966" w:rsidRDefault="00DB2966" w:rsidP="0072587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Понятие истины и роль личности в её поиске</w:t>
      </w:r>
      <w:r w:rsidRPr="00DB29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Чаадаев подчеркивает важность стремления к истине даже тогда, когда это вызывает осуждение со стороны общества. Он говорит о том, что истинный философ должен быть готов идти против общественного мнения и страдать за свои убеждения. Эта идея делает "Апологию" философским рассуждением о моральной стойкости и ответственности личности перед собой и обществом.</w:t>
      </w:r>
    </w:p>
    <w:p w14:paraId="2069030C" w14:textId="77777777" w:rsidR="00DB2966" w:rsidRPr="00DB2966" w:rsidRDefault="00DB2966" w:rsidP="0072587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Моральная ответственность и долг перед обществом</w:t>
      </w:r>
      <w:r w:rsidRPr="00DB29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Чаадаева философия — это не просто размышления, а моральный долг. Он считал, что любой критик общества должен стремиться не к разрушению, а к улучшению своей страны, даже если это требует суровой критики и неудобных истин. Это перекликается с кантовской идеей долга и ответственности перед моральными принципами.</w:t>
      </w:r>
    </w:p>
    <w:p w14:paraId="77A6AEBC" w14:textId="77777777" w:rsidR="00DB2966" w:rsidRPr="00DB2966" w:rsidRDefault="00DB2966" w:rsidP="0072587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Социальная роль критики</w:t>
      </w:r>
      <w:r w:rsidRPr="00DB29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Чаадаев рассматривал критику не как разрушительный процесс, а как акт любви и заботы о будущем общества. В "Апологии" он утверждает, что без осознания собственных ошибок и проблем невозможно развитие. Философский аспект здесь — это идея о том, что критическое мышление и самоанализ необходимы для достижения социальной справедливости и прогресса.</w:t>
      </w:r>
    </w:p>
    <w:p w14:paraId="1C779DF4" w14:textId="54C227C1" w:rsidR="00DB2966" w:rsidRPr="00DB2966" w:rsidRDefault="00DB2966" w:rsidP="0072587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Ценность духовного начала и его влияние на общество</w:t>
      </w:r>
      <w:r w:rsidRPr="00DB29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"Апологии" Чаадаев указывает, что Россия нуждается в глубоком духовном обновлении. Он считает, что моральные и духовные ценности должны быть основой общества, а их игнорирование приводит к нравственному кризису. Это философское утверждение о значимости духовных основ напоминает религиозно-этическую </w:t>
      </w:r>
      <w:r w:rsidRPr="00DB296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концепцию, где духовные и моральные принципы направляют жизнь и развитие общества.</w:t>
      </w:r>
      <w:r w:rsidR="00DF304A" w:rsidRPr="00DF30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9355DA5" w14:textId="6D6002AC" w:rsidR="00877F60" w:rsidRPr="00DB2966" w:rsidRDefault="00DB2966" w:rsidP="0072587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9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Идея открытости и отказа от изоляции</w:t>
      </w:r>
      <w:r w:rsidRPr="00DB29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Чаадаев говорит о необходимости взаимодействия с другими культурами, считая, что изоляция препятствует развитию и духовному росту. Он выступает за более широкий культурный и интеллектуальный обмен, чтобы Россия могла развиваться вместе с остальным миром. Этот философский аспект связан с понятием универсальности истины и взаимного обогащения культур.</w:t>
      </w:r>
      <w:r w:rsidR="007258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77F60">
        <w:t>Значение и влияние трудов Чаадаева</w:t>
      </w:r>
    </w:p>
    <w:p w14:paraId="5F563AFC" w14:textId="77777777" w:rsidR="00877F60" w:rsidRDefault="00877F60" w:rsidP="00725879">
      <w:pPr>
        <w:pStyle w:val="a3"/>
        <w:ind w:firstLine="360"/>
        <w:jc w:val="both"/>
      </w:pPr>
      <w:r>
        <w:t>"Философические письма" и "Апология сумасшедшего" оказали мощное влияние на интеллектуальные круги России. Они привели к поляризации общества на западников и славянофилов, вызвали бурные обсуждения и философские споры. Западники поддерживали идеи Чаадаева о необходимости сближения с Европой, а славянофилы, напротив, выступали за сохранение уникального пути развития России.</w:t>
      </w:r>
    </w:p>
    <w:p w14:paraId="0A21D0A8" w14:textId="77777777" w:rsidR="00877F60" w:rsidRDefault="00877F60" w:rsidP="00725879">
      <w:pPr>
        <w:pStyle w:val="a3"/>
        <w:ind w:firstLine="708"/>
        <w:jc w:val="both"/>
      </w:pPr>
      <w:r>
        <w:t>Чаадаев своим творчеством дал импульс для дальнейшего размышления о судьбе страны, её культурной идентичности и месте в мировой цивилизации. Его идеи, несмотря на официальное осуждение, стали основой для глубоких философских и общественных дискуссий и заложили важные темы для последующих поколений русских мыслителей.</w:t>
      </w:r>
    </w:p>
    <w:p w14:paraId="4E4E8137" w14:textId="77777777" w:rsidR="00877F60" w:rsidRDefault="00877F60" w:rsidP="00725879">
      <w:pPr>
        <w:pStyle w:val="3"/>
        <w:jc w:val="both"/>
      </w:pPr>
      <w:r>
        <w:t>Заключение</w:t>
      </w:r>
    </w:p>
    <w:p w14:paraId="34C0000F" w14:textId="77777777" w:rsidR="00877F60" w:rsidRDefault="00877F60" w:rsidP="00725879">
      <w:pPr>
        <w:pStyle w:val="a3"/>
        <w:ind w:firstLine="708"/>
        <w:jc w:val="both"/>
      </w:pPr>
      <w:r>
        <w:t>Петр Чаадаев остался в истории как смелый и глубоко мыслящий человек, который не побоялся поставить под сомнение установленные представления о России и её историческом пути. Его "Философические письма" и "Апология сумасшедшего" — это произведения, заставляющие размышлять о прошлом, настоящем и будущем страны, о месте России в мире и её духовных ценностях. Чаадаев был провидцем</w:t>
      </w:r>
    </w:p>
    <w:p w14:paraId="26F06E2E" w14:textId="77777777" w:rsidR="00955822" w:rsidRPr="00877F60" w:rsidRDefault="00955822" w:rsidP="00725879">
      <w:pPr>
        <w:jc w:val="both"/>
      </w:pPr>
    </w:p>
    <w:sectPr w:rsidR="00955822" w:rsidRPr="00877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138A"/>
    <w:multiLevelType w:val="multilevel"/>
    <w:tmpl w:val="90246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125A4"/>
    <w:multiLevelType w:val="multilevel"/>
    <w:tmpl w:val="95B23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86C12"/>
    <w:multiLevelType w:val="multilevel"/>
    <w:tmpl w:val="6BDEA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121D90"/>
    <w:multiLevelType w:val="multilevel"/>
    <w:tmpl w:val="8738E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B03629"/>
    <w:multiLevelType w:val="multilevel"/>
    <w:tmpl w:val="2140F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C846E3"/>
    <w:multiLevelType w:val="multilevel"/>
    <w:tmpl w:val="69B26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337417"/>
    <w:multiLevelType w:val="multilevel"/>
    <w:tmpl w:val="D2AEF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22"/>
    <w:rsid w:val="00725879"/>
    <w:rsid w:val="007B5885"/>
    <w:rsid w:val="00877F60"/>
    <w:rsid w:val="00955822"/>
    <w:rsid w:val="00C85111"/>
    <w:rsid w:val="00DB2966"/>
    <w:rsid w:val="00DF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CD24F"/>
  <w15:chartTrackingRefBased/>
  <w15:docId w15:val="{41A56F2D-F3E8-4FD2-B53B-84DFF880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558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5582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55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558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 rty</dc:creator>
  <cp:keywords/>
  <dc:description/>
  <cp:lastModifiedBy>qwe rty</cp:lastModifiedBy>
  <cp:revision>2</cp:revision>
  <dcterms:created xsi:type="dcterms:W3CDTF">2024-11-06T14:45:00Z</dcterms:created>
  <dcterms:modified xsi:type="dcterms:W3CDTF">2024-11-28T08:45:00Z</dcterms:modified>
</cp:coreProperties>
</file>