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08E86" w14:textId="77777777" w:rsidR="00421D51" w:rsidRPr="00421D51" w:rsidRDefault="00421D51" w:rsidP="00421D51">
      <w:pPr>
        <w:pStyle w:val="p1"/>
        <w:spacing w:line="360" w:lineRule="auto"/>
        <w:jc w:val="center"/>
        <w:rPr>
          <w:color w:val="auto"/>
          <w:sz w:val="28"/>
          <w:szCs w:val="28"/>
        </w:rPr>
      </w:pPr>
      <w:r w:rsidRPr="00421D51">
        <w:rPr>
          <w:color w:val="auto"/>
          <w:sz w:val="28"/>
          <w:szCs w:val="28"/>
        </w:rPr>
        <w:t>МІНІСТЕРСТВО ОСВІТИ І НАУКИ УКРАЇНИ</w:t>
      </w:r>
    </w:p>
    <w:p w14:paraId="08F85B63" w14:textId="77777777" w:rsidR="00421D51" w:rsidRPr="00421D51" w:rsidRDefault="00421D51" w:rsidP="00421D51">
      <w:pPr>
        <w:pStyle w:val="p1"/>
        <w:spacing w:line="360" w:lineRule="auto"/>
        <w:jc w:val="center"/>
        <w:rPr>
          <w:color w:val="auto"/>
          <w:sz w:val="28"/>
          <w:szCs w:val="28"/>
        </w:rPr>
      </w:pPr>
      <w:r w:rsidRPr="00421D51">
        <w:rPr>
          <w:color w:val="auto"/>
          <w:sz w:val="28"/>
          <w:szCs w:val="28"/>
        </w:rPr>
        <w:t>КИЇВСЬКИЙ НАЦІОНАЛЬНИЙ ЕКОНОМІЧНИЙ УНІВЕРСИТЕТ</w:t>
      </w:r>
    </w:p>
    <w:p w14:paraId="3AD69AFD" w14:textId="77777777" w:rsidR="00421D51" w:rsidRPr="00421D51" w:rsidRDefault="00421D51" w:rsidP="00421D51">
      <w:pPr>
        <w:pStyle w:val="p1"/>
        <w:spacing w:line="360" w:lineRule="auto"/>
        <w:jc w:val="center"/>
        <w:rPr>
          <w:color w:val="auto"/>
          <w:sz w:val="28"/>
          <w:szCs w:val="28"/>
        </w:rPr>
      </w:pPr>
      <w:r w:rsidRPr="00421D51">
        <w:rPr>
          <w:color w:val="auto"/>
          <w:sz w:val="28"/>
          <w:szCs w:val="28"/>
        </w:rPr>
        <w:t>імені ВАДИМА ГЕТЬМАНА</w:t>
      </w:r>
    </w:p>
    <w:p w14:paraId="5604B453" w14:textId="77777777" w:rsidR="00421D51" w:rsidRPr="00421D51" w:rsidRDefault="00421D51" w:rsidP="00421D51">
      <w:pPr>
        <w:pStyle w:val="p1"/>
        <w:spacing w:line="360" w:lineRule="auto"/>
        <w:jc w:val="center"/>
        <w:rPr>
          <w:color w:val="auto"/>
          <w:sz w:val="28"/>
          <w:szCs w:val="28"/>
        </w:rPr>
      </w:pPr>
      <w:r w:rsidRPr="00421D51">
        <w:rPr>
          <w:color w:val="auto"/>
          <w:sz w:val="28"/>
          <w:szCs w:val="28"/>
        </w:rPr>
        <w:t>Навчально-науковий інститут "Інститут інформаційних технологій в економіці"</w:t>
      </w:r>
    </w:p>
    <w:p w14:paraId="0D86BAE2" w14:textId="77777777" w:rsidR="00421D51" w:rsidRPr="00421D51" w:rsidRDefault="00421D51" w:rsidP="00421D51">
      <w:pPr>
        <w:pStyle w:val="p1"/>
        <w:spacing w:line="360" w:lineRule="auto"/>
        <w:jc w:val="center"/>
        <w:rPr>
          <w:color w:val="auto"/>
          <w:sz w:val="28"/>
          <w:szCs w:val="28"/>
        </w:rPr>
      </w:pPr>
      <w:r w:rsidRPr="00421D51">
        <w:rPr>
          <w:color w:val="auto"/>
          <w:sz w:val="28"/>
          <w:szCs w:val="28"/>
        </w:rPr>
        <w:t>Кафедра інформаційних систем в економіці</w:t>
      </w:r>
    </w:p>
    <w:p w14:paraId="04BC24B5" w14:textId="77777777" w:rsidR="00421D51" w:rsidRPr="00421D51" w:rsidRDefault="00421D51" w:rsidP="00421D51">
      <w:pPr>
        <w:spacing w:line="360" w:lineRule="auto"/>
        <w:rPr>
          <w:rFonts w:ascii="Times New Roman" w:hAnsi="Times New Roman" w:cs="Times New Roman"/>
          <w:sz w:val="28"/>
          <w:szCs w:val="28"/>
        </w:rPr>
      </w:pPr>
    </w:p>
    <w:p w14:paraId="40D8D47F" w14:textId="77777777" w:rsidR="00421D51" w:rsidRPr="00421D51" w:rsidRDefault="00421D51" w:rsidP="00421D51">
      <w:pPr>
        <w:spacing w:line="360" w:lineRule="auto"/>
        <w:rPr>
          <w:rFonts w:ascii="Times New Roman" w:hAnsi="Times New Roman" w:cs="Times New Roman"/>
          <w:sz w:val="28"/>
          <w:szCs w:val="28"/>
        </w:rPr>
      </w:pPr>
    </w:p>
    <w:p w14:paraId="595CF470" w14:textId="77777777" w:rsidR="00421D51" w:rsidRPr="00421D51" w:rsidRDefault="00421D51" w:rsidP="00421D51">
      <w:pPr>
        <w:spacing w:line="360" w:lineRule="auto"/>
        <w:rPr>
          <w:rFonts w:ascii="Times New Roman" w:hAnsi="Times New Roman" w:cs="Times New Roman"/>
          <w:sz w:val="28"/>
          <w:szCs w:val="28"/>
        </w:rPr>
      </w:pPr>
    </w:p>
    <w:p w14:paraId="5E1A4088" w14:textId="77777777" w:rsidR="00421D51" w:rsidRPr="00421D51" w:rsidRDefault="00421D51" w:rsidP="00421D51">
      <w:pPr>
        <w:spacing w:line="360" w:lineRule="auto"/>
        <w:rPr>
          <w:rFonts w:ascii="Times New Roman" w:hAnsi="Times New Roman" w:cs="Times New Roman"/>
          <w:sz w:val="28"/>
          <w:szCs w:val="28"/>
        </w:rPr>
      </w:pPr>
    </w:p>
    <w:p w14:paraId="302A8510" w14:textId="77777777" w:rsidR="00421D51" w:rsidRPr="00421D51" w:rsidRDefault="00421D51" w:rsidP="00421D51">
      <w:pPr>
        <w:spacing w:before="200" w:after="80"/>
        <w:jc w:val="center"/>
        <w:rPr>
          <w:rFonts w:ascii="Times New Roman" w:hAnsi="Times New Roman" w:cs="Times New Roman"/>
          <w:sz w:val="28"/>
          <w:szCs w:val="28"/>
        </w:rPr>
      </w:pPr>
      <w:r w:rsidRPr="00421D51">
        <w:rPr>
          <w:rFonts w:ascii="Times New Roman" w:hAnsi="Times New Roman" w:cs="Times New Roman"/>
          <w:b/>
          <w:bCs/>
          <w:sz w:val="28"/>
          <w:szCs w:val="28"/>
        </w:rPr>
        <w:t>ЗВІТ</w:t>
      </w:r>
    </w:p>
    <w:p w14:paraId="6A3F809D" w14:textId="2EEE5771" w:rsidR="00421D51" w:rsidRPr="00421D51" w:rsidRDefault="00421D51" w:rsidP="00421D51">
      <w:pPr>
        <w:spacing w:before="80" w:after="80"/>
        <w:jc w:val="center"/>
        <w:rPr>
          <w:rFonts w:ascii="Times New Roman" w:hAnsi="Times New Roman" w:cs="Times New Roman"/>
          <w:sz w:val="28"/>
          <w:szCs w:val="28"/>
          <w:lang w:val="ru-RU"/>
        </w:rPr>
      </w:pPr>
      <w:r w:rsidRPr="00421D51">
        <w:rPr>
          <w:rFonts w:ascii="Times New Roman" w:hAnsi="Times New Roman" w:cs="Times New Roman"/>
          <w:b/>
          <w:bCs/>
          <w:sz w:val="28"/>
          <w:szCs w:val="28"/>
        </w:rPr>
        <w:t>з лабораторної роботи №</w:t>
      </w:r>
      <w:r w:rsidRPr="00421D51">
        <w:rPr>
          <w:rFonts w:ascii="Times New Roman" w:hAnsi="Times New Roman" w:cs="Times New Roman"/>
          <w:b/>
          <w:bCs/>
          <w:sz w:val="28"/>
          <w:szCs w:val="28"/>
          <w:lang w:val="ru-RU"/>
        </w:rPr>
        <w:t>5</w:t>
      </w:r>
    </w:p>
    <w:p w14:paraId="21360405" w14:textId="77777777" w:rsidR="00421D51" w:rsidRPr="00421D51" w:rsidRDefault="00421D51" w:rsidP="00421D51">
      <w:pPr>
        <w:spacing w:before="80" w:after="60"/>
        <w:jc w:val="center"/>
        <w:rPr>
          <w:rFonts w:ascii="Times New Roman" w:hAnsi="Times New Roman" w:cs="Times New Roman"/>
          <w:b/>
          <w:bCs/>
          <w:sz w:val="28"/>
          <w:szCs w:val="28"/>
        </w:rPr>
      </w:pPr>
      <w:r w:rsidRPr="00421D51">
        <w:rPr>
          <w:rFonts w:ascii="Times New Roman" w:hAnsi="Times New Roman" w:cs="Times New Roman"/>
          <w:b/>
          <w:bCs/>
          <w:sz w:val="28"/>
          <w:szCs w:val="28"/>
        </w:rPr>
        <w:t>з дисципліни «Системи і методи штучного інтелекту»</w:t>
      </w:r>
    </w:p>
    <w:p w14:paraId="3044E665" w14:textId="46C4893F" w:rsidR="00421D51" w:rsidRPr="00421D51" w:rsidRDefault="00421D51" w:rsidP="00421D51">
      <w:pPr>
        <w:spacing w:after="100"/>
        <w:jc w:val="center"/>
        <w:rPr>
          <w:rFonts w:ascii="Times New Roman" w:hAnsi="Times New Roman" w:cs="Times New Roman"/>
          <w:sz w:val="28"/>
          <w:szCs w:val="28"/>
        </w:rPr>
      </w:pPr>
      <w:r w:rsidRPr="00421D51">
        <w:rPr>
          <w:rFonts w:ascii="Times New Roman" w:hAnsi="Times New Roman" w:cs="Times New Roman"/>
          <w:b/>
          <w:bCs/>
          <w:sz w:val="28"/>
          <w:szCs w:val="28"/>
        </w:rPr>
        <w:t>Тема: «ДОСЛІДЖЕННЯ МЕТОДІВ АНСАМБЛЕВОГО НАВЧАННЯ»</w:t>
      </w:r>
    </w:p>
    <w:p w14:paraId="77588F12" w14:textId="77777777" w:rsidR="00421D51" w:rsidRPr="00421D51" w:rsidRDefault="00421D51" w:rsidP="00421D51">
      <w:pPr>
        <w:jc w:val="center"/>
        <w:rPr>
          <w:rFonts w:ascii="Times New Roman" w:hAnsi="Times New Roman" w:cs="Times New Roman"/>
          <w:b/>
          <w:bCs/>
          <w:sz w:val="28"/>
          <w:szCs w:val="28"/>
          <w:lang w:val="ru-RU"/>
        </w:rPr>
      </w:pPr>
    </w:p>
    <w:p w14:paraId="1B7595A2" w14:textId="77777777" w:rsidR="00421D51" w:rsidRPr="00421D51" w:rsidRDefault="00421D51" w:rsidP="00421D51">
      <w:pPr>
        <w:spacing w:line="360" w:lineRule="auto"/>
        <w:rPr>
          <w:rFonts w:ascii="Times New Roman" w:hAnsi="Times New Roman" w:cs="Times New Roman"/>
          <w:sz w:val="28"/>
          <w:szCs w:val="28"/>
        </w:rPr>
      </w:pPr>
    </w:p>
    <w:p w14:paraId="08FA3781" w14:textId="77777777" w:rsidR="00421D51" w:rsidRPr="00421D51" w:rsidRDefault="00421D51" w:rsidP="00421D51">
      <w:pPr>
        <w:spacing w:line="360" w:lineRule="auto"/>
        <w:rPr>
          <w:rFonts w:ascii="Times New Roman" w:hAnsi="Times New Roman" w:cs="Times New Roman"/>
          <w:sz w:val="28"/>
          <w:szCs w:val="28"/>
        </w:rPr>
      </w:pPr>
    </w:p>
    <w:p w14:paraId="02300691" w14:textId="77777777" w:rsidR="00421D51" w:rsidRPr="00421D51" w:rsidRDefault="00421D51" w:rsidP="00421D51">
      <w:pPr>
        <w:spacing w:line="360" w:lineRule="auto"/>
        <w:jc w:val="right"/>
        <w:rPr>
          <w:rFonts w:ascii="Times New Roman" w:hAnsi="Times New Roman" w:cs="Times New Roman"/>
          <w:sz w:val="28"/>
          <w:szCs w:val="28"/>
        </w:rPr>
      </w:pPr>
      <w:r w:rsidRPr="00421D51">
        <w:rPr>
          <w:rFonts w:ascii="Times New Roman" w:hAnsi="Times New Roman" w:cs="Times New Roman"/>
          <w:sz w:val="28"/>
          <w:szCs w:val="28"/>
        </w:rPr>
        <w:t xml:space="preserve">                                                                                    Здобувача 4 курсу ІН-403 групи</w:t>
      </w:r>
    </w:p>
    <w:p w14:paraId="07788CB8" w14:textId="77777777" w:rsidR="00421D51" w:rsidRPr="00421D51" w:rsidRDefault="00421D51" w:rsidP="00421D51">
      <w:pPr>
        <w:spacing w:line="360" w:lineRule="auto"/>
        <w:jc w:val="right"/>
        <w:rPr>
          <w:rFonts w:ascii="Times New Roman" w:hAnsi="Times New Roman" w:cs="Times New Roman"/>
          <w:sz w:val="28"/>
          <w:szCs w:val="28"/>
        </w:rPr>
      </w:pPr>
      <w:r w:rsidRPr="00421D51">
        <w:rPr>
          <w:rFonts w:ascii="Times New Roman" w:hAnsi="Times New Roman" w:cs="Times New Roman"/>
          <w:sz w:val="28"/>
          <w:szCs w:val="28"/>
        </w:rPr>
        <w:t xml:space="preserve">                                                                                    ООП «Комп’ютерні науки»</w:t>
      </w:r>
    </w:p>
    <w:p w14:paraId="36BB307C" w14:textId="77777777" w:rsidR="00421D51" w:rsidRPr="00421D51" w:rsidRDefault="00421D51" w:rsidP="00421D51">
      <w:pPr>
        <w:spacing w:line="360" w:lineRule="auto"/>
        <w:jc w:val="right"/>
        <w:rPr>
          <w:rFonts w:ascii="Times New Roman" w:hAnsi="Times New Roman" w:cs="Times New Roman"/>
          <w:sz w:val="28"/>
          <w:szCs w:val="28"/>
        </w:rPr>
      </w:pPr>
      <w:r w:rsidRPr="00421D51">
        <w:rPr>
          <w:rFonts w:ascii="Times New Roman" w:hAnsi="Times New Roman" w:cs="Times New Roman"/>
          <w:sz w:val="28"/>
          <w:szCs w:val="28"/>
        </w:rPr>
        <w:t xml:space="preserve">                                                                                       Слободянюка Олексія Вікторовича</w:t>
      </w:r>
    </w:p>
    <w:p w14:paraId="463FD403" w14:textId="77777777" w:rsidR="00421D51" w:rsidRPr="00421D51" w:rsidRDefault="00421D51" w:rsidP="00421D51">
      <w:pPr>
        <w:spacing w:line="360" w:lineRule="auto"/>
        <w:jc w:val="right"/>
        <w:rPr>
          <w:rFonts w:ascii="Times New Roman" w:hAnsi="Times New Roman" w:cs="Times New Roman"/>
          <w:sz w:val="28"/>
          <w:szCs w:val="28"/>
        </w:rPr>
      </w:pPr>
      <w:r w:rsidRPr="00421D51">
        <w:rPr>
          <w:rFonts w:ascii="Times New Roman" w:hAnsi="Times New Roman" w:cs="Times New Roman"/>
          <w:sz w:val="28"/>
          <w:szCs w:val="28"/>
        </w:rPr>
        <w:t>_____________</w:t>
      </w:r>
    </w:p>
    <w:p w14:paraId="19B552E1" w14:textId="77777777" w:rsidR="00421D51" w:rsidRPr="00421D51" w:rsidRDefault="00421D51" w:rsidP="00421D51">
      <w:pPr>
        <w:spacing w:line="360" w:lineRule="auto"/>
        <w:rPr>
          <w:rFonts w:ascii="Times New Roman" w:hAnsi="Times New Roman" w:cs="Times New Roman"/>
          <w:sz w:val="28"/>
          <w:szCs w:val="28"/>
        </w:rPr>
      </w:pPr>
      <w:r w:rsidRPr="00421D51">
        <w:rPr>
          <w:rFonts w:ascii="Times New Roman" w:hAnsi="Times New Roman" w:cs="Times New Roman"/>
          <w:sz w:val="28"/>
          <w:szCs w:val="28"/>
        </w:rPr>
        <w:t xml:space="preserve">                             </w:t>
      </w:r>
    </w:p>
    <w:p w14:paraId="5C3948C5" w14:textId="77777777" w:rsidR="00421D51" w:rsidRPr="00421D51" w:rsidRDefault="00421D51" w:rsidP="00421D51">
      <w:pPr>
        <w:spacing w:line="360" w:lineRule="auto"/>
        <w:rPr>
          <w:rFonts w:ascii="Times New Roman" w:hAnsi="Times New Roman" w:cs="Times New Roman"/>
          <w:sz w:val="28"/>
          <w:szCs w:val="28"/>
        </w:rPr>
      </w:pPr>
    </w:p>
    <w:p w14:paraId="1CA98EE7" w14:textId="77777777" w:rsidR="00421D51" w:rsidRPr="00421D51" w:rsidRDefault="00421D51" w:rsidP="00421D51">
      <w:pPr>
        <w:spacing w:line="360" w:lineRule="auto"/>
        <w:rPr>
          <w:rFonts w:ascii="Times New Roman" w:hAnsi="Times New Roman" w:cs="Times New Roman"/>
          <w:sz w:val="28"/>
          <w:szCs w:val="28"/>
        </w:rPr>
      </w:pPr>
    </w:p>
    <w:p w14:paraId="02E7190C" w14:textId="7CD20814" w:rsidR="00E74405" w:rsidRPr="00421D51" w:rsidRDefault="00421D51" w:rsidP="00421D51">
      <w:pPr>
        <w:spacing w:after="60"/>
        <w:jc w:val="center"/>
        <w:rPr>
          <w:rFonts w:ascii="Times New Roman" w:hAnsi="Times New Roman" w:cs="Times New Roman"/>
          <w:sz w:val="28"/>
          <w:szCs w:val="28"/>
        </w:rPr>
      </w:pPr>
      <w:r w:rsidRPr="00421D51">
        <w:rPr>
          <w:rFonts w:ascii="Times New Roman" w:hAnsi="Times New Roman" w:cs="Times New Roman"/>
          <w:sz w:val="28"/>
          <w:szCs w:val="28"/>
        </w:rPr>
        <w:t xml:space="preserve">Київ – 2026                    </w:t>
      </w:r>
      <w:r w:rsidRPr="00421D51">
        <w:rPr>
          <w:rFonts w:ascii="Times New Roman" w:hAnsi="Times New Roman" w:cs="Times New Roman"/>
          <w:sz w:val="28"/>
          <w:szCs w:val="28"/>
        </w:rPr>
        <w:br w:type="page"/>
      </w:r>
    </w:p>
    <w:p w14:paraId="76B89FC6" w14:textId="77777777" w:rsidR="00E74405" w:rsidRPr="00421D51" w:rsidRDefault="00000000">
      <w:pPr>
        <w:pStyle w:val="1"/>
        <w:spacing w:before="360"/>
        <w:rPr>
          <w:rFonts w:ascii="Times New Roman" w:hAnsi="Times New Roman" w:cs="Times New Roman"/>
          <w:color w:val="auto"/>
          <w:sz w:val="28"/>
          <w:szCs w:val="28"/>
        </w:rPr>
      </w:pPr>
      <w:r w:rsidRPr="00421D51">
        <w:rPr>
          <w:rFonts w:ascii="Times New Roman" w:hAnsi="Times New Roman" w:cs="Times New Roman"/>
          <w:color w:val="auto"/>
          <w:sz w:val="28"/>
          <w:szCs w:val="28"/>
        </w:rPr>
        <w:lastRenderedPageBreak/>
        <w:t>1. МЕТА РОБОТИ</w:t>
      </w:r>
    </w:p>
    <w:p w14:paraId="23D65489"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Мета лабораторної роботи полягає у дослідженні методів ансамблевого навчання (ensemble learning) із використанням мови програмування Python та бібліотеки scikit-learn. Зокрема, у роботі реалізовані та досліджені такі методи:</w:t>
      </w:r>
    </w:p>
    <w:p w14:paraId="7075E202"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Класифікація за допомогою випадкових лісів (Random Forest Classifier)</w:t>
      </w:r>
    </w:p>
    <w:p w14:paraId="756C698C"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Класифікація за допомогою гранично випадкових лісів (Extremely Randomized Trees / ExtraTreesClassifier)</w:t>
      </w:r>
    </w:p>
    <w:p w14:paraId="5B1A25C1"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Методи обробки незбалансованих класів у наборах даних</w:t>
      </w:r>
    </w:p>
    <w:p w14:paraId="15274DBC"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Сітковий пошук (Grid Search) для автоматичного підбору оптимальних гіперпараметрів</w:t>
      </w:r>
    </w:p>
    <w:p w14:paraId="1FDDD900"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Обчислення відносної важливості ознак за допомогою алгоритму AdaBoost</w:t>
      </w:r>
    </w:p>
    <w:p w14:paraId="1CDA9537"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Прогнозування інтенсивності дорожнього руху за допомогою регресора на основі гранично випадкових лісів</w:t>
      </w:r>
    </w:p>
    <w:p w14:paraId="089B2C03" w14:textId="77777777" w:rsidR="00E74405" w:rsidRPr="00421D51" w:rsidRDefault="00E74405">
      <w:pPr>
        <w:spacing w:after="60"/>
        <w:rPr>
          <w:rFonts w:ascii="Times New Roman" w:hAnsi="Times New Roman" w:cs="Times New Roman"/>
          <w:sz w:val="28"/>
          <w:szCs w:val="28"/>
        </w:rPr>
      </w:pPr>
    </w:p>
    <w:p w14:paraId="43F41813" w14:textId="77777777" w:rsidR="00E74405" w:rsidRPr="00421D51" w:rsidRDefault="00000000">
      <w:pPr>
        <w:pStyle w:val="1"/>
        <w:spacing w:before="360"/>
        <w:rPr>
          <w:rFonts w:ascii="Times New Roman" w:hAnsi="Times New Roman" w:cs="Times New Roman"/>
          <w:color w:val="auto"/>
          <w:sz w:val="28"/>
          <w:szCs w:val="28"/>
        </w:rPr>
      </w:pPr>
      <w:r w:rsidRPr="00421D51">
        <w:rPr>
          <w:rFonts w:ascii="Times New Roman" w:hAnsi="Times New Roman" w:cs="Times New Roman"/>
          <w:color w:val="auto"/>
          <w:sz w:val="28"/>
          <w:szCs w:val="28"/>
        </w:rPr>
        <w:t>2. ТЕОРЕТИЧНІ ВІДОМОСТІ</w:t>
      </w:r>
    </w:p>
    <w:p w14:paraId="064C7875" w14:textId="77777777" w:rsidR="00E74405" w:rsidRPr="00421D51" w:rsidRDefault="00000000">
      <w:pPr>
        <w:pStyle w:val="2"/>
        <w:spacing w:before="280"/>
        <w:rPr>
          <w:rFonts w:ascii="Times New Roman" w:hAnsi="Times New Roman" w:cs="Times New Roman"/>
          <w:color w:val="auto"/>
        </w:rPr>
      </w:pPr>
      <w:r w:rsidRPr="00421D51">
        <w:rPr>
          <w:rFonts w:ascii="Times New Roman" w:hAnsi="Times New Roman" w:cs="Times New Roman"/>
          <w:color w:val="auto"/>
        </w:rPr>
        <w:t>2.1 Ансамблеве навчання</w:t>
      </w:r>
    </w:p>
    <w:p w14:paraId="3EB5D507"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Ансамблеве навчання (ensemble learning) — це підхід у машинному навчанні, при якому будується множина моделей, а результат передбачення визначається на основі їх комбінації. Ідея полягає в тому, що набір різноманітних і незалежних моделей, у поєднанні, дає кращий результат, ніж будь-яка окрема модель.</w:t>
      </w:r>
    </w:p>
    <w:p w14:paraId="60BA540B"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Аналогія з реального життя: уявіть, що ви хочете придбати новий телевізор. Замість того щоб покладатися на думку одного продавця, ви звертаєтеся до думок кількох незалежних експертів. Узагальнення їхніх оцінок, як правило, дає надійніше рішення, ніж будь-яка окрема порада.</w:t>
      </w:r>
    </w:p>
    <w:p w14:paraId="6737166A"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Ансамблеве навчання ефективне завдяки кільком причинам:</w:t>
      </w:r>
    </w:p>
    <w:p w14:paraId="4763DA57"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Зниження загального ризику вибору невдалої моделі через використання різноманітних навчальних наборів.</w:t>
      </w:r>
    </w:p>
    <w:p w14:paraId="5CBC22C8"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Здатність вловлювати різноманітні нюанси в даних, оскільки кожна модель навчається на різних підмножинах даних або з різними параметрами.</w:t>
      </w:r>
    </w:p>
    <w:p w14:paraId="388F3111"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Зменшення ефекту перенавчання завдяки різнорідності ансамблю.</w:t>
      </w:r>
    </w:p>
    <w:p w14:paraId="685A2DEB"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Підвищення стабільності та узагальнюючої здатності через усереднення результатів.</w:t>
      </w:r>
    </w:p>
    <w:p w14:paraId="66A07AEB" w14:textId="77777777" w:rsidR="00E74405" w:rsidRDefault="00E74405">
      <w:pPr>
        <w:spacing w:after="60"/>
        <w:rPr>
          <w:rFonts w:ascii="Times New Roman" w:hAnsi="Times New Roman" w:cs="Times New Roman"/>
          <w:sz w:val="28"/>
          <w:szCs w:val="28"/>
          <w:lang w:val="ru-RU"/>
        </w:rPr>
      </w:pPr>
    </w:p>
    <w:p w14:paraId="39C9A6D0" w14:textId="77777777" w:rsidR="00421D51" w:rsidRPr="00421D51" w:rsidRDefault="00421D51">
      <w:pPr>
        <w:spacing w:after="60"/>
        <w:rPr>
          <w:rFonts w:ascii="Times New Roman" w:hAnsi="Times New Roman" w:cs="Times New Roman"/>
          <w:sz w:val="28"/>
          <w:szCs w:val="28"/>
          <w:lang w:val="ru-RU"/>
        </w:rPr>
      </w:pPr>
    </w:p>
    <w:p w14:paraId="35986E73" w14:textId="77777777" w:rsidR="00E74405" w:rsidRPr="00421D51" w:rsidRDefault="00000000">
      <w:pPr>
        <w:pStyle w:val="2"/>
        <w:spacing w:before="280"/>
        <w:rPr>
          <w:rFonts w:ascii="Times New Roman" w:hAnsi="Times New Roman" w:cs="Times New Roman"/>
          <w:color w:val="auto"/>
        </w:rPr>
      </w:pPr>
      <w:r w:rsidRPr="00421D51">
        <w:rPr>
          <w:rFonts w:ascii="Times New Roman" w:hAnsi="Times New Roman" w:cs="Times New Roman"/>
          <w:color w:val="auto"/>
        </w:rPr>
        <w:lastRenderedPageBreak/>
        <w:t>2.2 Випадкові ліси (Random Forests)</w:t>
      </w:r>
    </w:p>
    <w:p w14:paraId="33D20CE4"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Випадковий ліс (Random Forest) — це ансамблевий метод, в якому кожна індивідуальна модель є деревом рішень. Ключові особливості:</w:t>
      </w:r>
    </w:p>
    <w:p w14:paraId="1C455BE0"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При навчанні кожного дерева використовується випадкова підмножина навчальних даних (bootstrap-вибірка).</w:t>
      </w:r>
    </w:p>
    <w:p w14:paraId="2BE25A12"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При кожному розщепленні вузла розглядається не повний набір ознак, а лише випадкова підмножина (зазвичай √p ознак для класифікації, де p — загальна кількість ознак).</w:t>
      </w:r>
    </w:p>
    <w:p w14:paraId="25A63923"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Фінальне рішення приймається за більшістю голосів (для класифікації) або усередненням (для регресії).</w:t>
      </w:r>
    </w:p>
    <w:p w14:paraId="74EAA9F6"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Головна перевага — стійкість до перенавчання. Оскільки дерева навчаються на різних підвибірках даних і розглядають різні підмножини ознак, вони менш корельовані між собою, що знижує загальну дисперсію.</w:t>
      </w:r>
    </w:p>
    <w:p w14:paraId="69872FAF" w14:textId="77777777" w:rsidR="00E74405" w:rsidRPr="00421D51" w:rsidRDefault="00E74405">
      <w:pPr>
        <w:spacing w:after="60"/>
        <w:rPr>
          <w:rFonts w:ascii="Times New Roman" w:hAnsi="Times New Roman" w:cs="Times New Roman"/>
          <w:sz w:val="28"/>
          <w:szCs w:val="28"/>
        </w:rPr>
      </w:pPr>
    </w:p>
    <w:p w14:paraId="023D4D61" w14:textId="77777777" w:rsidR="00E74405" w:rsidRPr="00421D51" w:rsidRDefault="00000000">
      <w:pPr>
        <w:pStyle w:val="2"/>
        <w:spacing w:before="280"/>
        <w:rPr>
          <w:rFonts w:ascii="Times New Roman" w:hAnsi="Times New Roman" w:cs="Times New Roman"/>
          <w:color w:val="auto"/>
        </w:rPr>
      </w:pPr>
      <w:r w:rsidRPr="00421D51">
        <w:rPr>
          <w:rFonts w:ascii="Times New Roman" w:hAnsi="Times New Roman" w:cs="Times New Roman"/>
          <w:color w:val="auto"/>
        </w:rPr>
        <w:t>2.3 Гранично випадкові ліси (Extremely Randomized Trees)</w:t>
      </w:r>
    </w:p>
    <w:p w14:paraId="04CE3EEF"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Гранично випадкові ліси (ExtraTreesClassifier/Regressor) є розширенням концепції випадкових лісів із додатковим рівнем рандомізації:</w:t>
      </w:r>
    </w:p>
    <w:p w14:paraId="77510F3F"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На відміну від звичайних випадкових лісів, де підбирається найкращий поріг для кожної ознаки, в ExtraTrees порогові значення вибираються ПОВНІСТЮ ВИПАДКОВО.</w:t>
      </w:r>
    </w:p>
    <w:p w14:paraId="7BC2CC19"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Найкраще розщеплення вибирається з випадково згенерованих порогових значень — це суттєво зменшує дисперсію, хоча й збільшує зміщення.</w:t>
      </w:r>
    </w:p>
    <w:p w14:paraId="7B1CE579"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Результуючі межі рішень виходять більш плавними (smooth), що часто призводить до кращої узагальнюючої здатності.</w:t>
      </w:r>
    </w:p>
    <w:p w14:paraId="1E9C3FAE"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Навчання відбувається швидше, оскільки не потрібно шукати оптимальний поріг розщеплення.</w:t>
      </w:r>
    </w:p>
    <w:p w14:paraId="6B43BF44" w14:textId="77777777" w:rsidR="00E74405" w:rsidRPr="00421D51" w:rsidRDefault="00E74405">
      <w:pPr>
        <w:spacing w:after="60"/>
        <w:rPr>
          <w:rFonts w:ascii="Times New Roman" w:hAnsi="Times New Roman" w:cs="Times New Roman"/>
          <w:sz w:val="28"/>
          <w:szCs w:val="28"/>
        </w:rPr>
      </w:pPr>
    </w:p>
    <w:p w14:paraId="210D715E" w14:textId="77777777" w:rsidR="00E74405" w:rsidRPr="00421D51" w:rsidRDefault="00000000">
      <w:pPr>
        <w:pStyle w:val="2"/>
        <w:spacing w:before="280"/>
        <w:rPr>
          <w:rFonts w:ascii="Times New Roman" w:hAnsi="Times New Roman" w:cs="Times New Roman"/>
          <w:color w:val="auto"/>
        </w:rPr>
      </w:pPr>
      <w:r w:rsidRPr="00421D51">
        <w:rPr>
          <w:rFonts w:ascii="Times New Roman" w:hAnsi="Times New Roman" w:cs="Times New Roman"/>
          <w:color w:val="auto"/>
        </w:rPr>
        <w:t>2.4 Обробка дисбалансу класів</w:t>
      </w:r>
    </w:p>
    <w:p w14:paraId="1BC2D8BA"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У реальних задачах класифікації дуже часто зустрічається ситуація, коли кількість зразків у різних класах суттєво відрізняється (наприклад, 95% зразків одного класу та 5% іншого). Це явище називається дисбалансом класів і спричиняє серйозну проблему: класифікатор навчається "ігнорувати" меншість і просто передбачати домінуючий клас, отримуючи при цьому високу точність.</w:t>
      </w:r>
    </w:p>
    <w:p w14:paraId="1D01062E"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Рішення: параметр class_weight='balanced' у scikit-learn автоматично обчислює ваги класів:</w:t>
      </w:r>
    </w:p>
    <w:p w14:paraId="4B56C570" w14:textId="77777777" w:rsidR="00E74405" w:rsidRPr="00421D51" w:rsidRDefault="00E74405">
      <w:pPr>
        <w:spacing w:after="6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4405" w:rsidRPr="00421D51" w14:paraId="66DE1260" w14:textId="77777777">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5AE13267" w14:textId="77777777" w:rsidR="00E74405" w:rsidRPr="00421D51" w:rsidRDefault="00000000">
            <w:pPr>
              <w:rPr>
                <w:rFonts w:ascii="Times New Roman" w:hAnsi="Times New Roman" w:cs="Times New Roman"/>
                <w:sz w:val="28"/>
                <w:szCs w:val="28"/>
              </w:rPr>
            </w:pPr>
            <w:r w:rsidRPr="00421D51">
              <w:rPr>
                <w:rFonts w:ascii="Times New Roman" w:eastAsia="Courier New" w:hAnsi="Times New Roman" w:cs="Times New Roman"/>
                <w:sz w:val="28"/>
                <w:szCs w:val="28"/>
              </w:rPr>
              <w:lastRenderedPageBreak/>
              <w:t>w_i = N / (K × n_i)</w:t>
            </w:r>
          </w:p>
          <w:p w14:paraId="0C5775A8" w14:textId="77777777" w:rsidR="00E74405" w:rsidRPr="00421D51" w:rsidRDefault="00000000">
            <w:pPr>
              <w:rPr>
                <w:rFonts w:ascii="Times New Roman" w:hAnsi="Times New Roman" w:cs="Times New Roman"/>
                <w:sz w:val="28"/>
                <w:szCs w:val="28"/>
              </w:rPr>
            </w:pPr>
            <w:r w:rsidRPr="00421D51">
              <w:rPr>
                <w:rFonts w:ascii="Times New Roman" w:eastAsia="Courier New" w:hAnsi="Times New Roman" w:cs="Times New Roman"/>
                <w:sz w:val="28"/>
                <w:szCs w:val="28"/>
              </w:rPr>
              <w:t>де: N — загальна кількість зразків</w:t>
            </w:r>
          </w:p>
          <w:p w14:paraId="12497883" w14:textId="77777777" w:rsidR="00E74405" w:rsidRPr="00421D51" w:rsidRDefault="00000000">
            <w:pPr>
              <w:rPr>
                <w:rFonts w:ascii="Times New Roman" w:hAnsi="Times New Roman" w:cs="Times New Roman"/>
                <w:sz w:val="28"/>
                <w:szCs w:val="28"/>
              </w:rPr>
            </w:pPr>
            <w:r w:rsidRPr="00421D51">
              <w:rPr>
                <w:rFonts w:ascii="Times New Roman" w:eastAsia="Courier New" w:hAnsi="Times New Roman" w:cs="Times New Roman"/>
                <w:sz w:val="28"/>
                <w:szCs w:val="28"/>
              </w:rPr>
              <w:t xml:space="preserve">    K — кількість класів</w:t>
            </w:r>
          </w:p>
          <w:p w14:paraId="27A10232" w14:textId="77777777" w:rsidR="00E74405" w:rsidRPr="00421D51" w:rsidRDefault="00000000">
            <w:pPr>
              <w:rPr>
                <w:rFonts w:ascii="Times New Roman" w:hAnsi="Times New Roman" w:cs="Times New Roman"/>
                <w:sz w:val="28"/>
                <w:szCs w:val="28"/>
              </w:rPr>
            </w:pPr>
            <w:r w:rsidRPr="00421D51">
              <w:rPr>
                <w:rFonts w:ascii="Times New Roman" w:eastAsia="Courier New" w:hAnsi="Times New Roman" w:cs="Times New Roman"/>
                <w:sz w:val="28"/>
                <w:szCs w:val="28"/>
              </w:rPr>
              <w:t xml:space="preserve">    n_i — кількість зразків у класі i</w:t>
            </w:r>
          </w:p>
        </w:tc>
      </w:tr>
    </w:tbl>
    <w:p w14:paraId="7073E163" w14:textId="77777777" w:rsidR="00E74405" w:rsidRPr="00421D51" w:rsidRDefault="00E74405">
      <w:pPr>
        <w:spacing w:after="60"/>
        <w:rPr>
          <w:rFonts w:ascii="Times New Roman" w:hAnsi="Times New Roman" w:cs="Times New Roman"/>
          <w:sz w:val="28"/>
          <w:szCs w:val="28"/>
        </w:rPr>
      </w:pPr>
    </w:p>
    <w:p w14:paraId="289A7E1D"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Це означає, що зразки меншого класу отримують більші ваги, і класифікатор приділяє їм більше уваги під час навчання.</w:t>
      </w:r>
    </w:p>
    <w:p w14:paraId="49E4EEC8" w14:textId="77777777" w:rsidR="00E74405" w:rsidRPr="00421D51" w:rsidRDefault="00E74405">
      <w:pPr>
        <w:spacing w:after="60"/>
        <w:rPr>
          <w:rFonts w:ascii="Times New Roman" w:hAnsi="Times New Roman" w:cs="Times New Roman"/>
          <w:sz w:val="28"/>
          <w:szCs w:val="28"/>
        </w:rPr>
      </w:pPr>
    </w:p>
    <w:p w14:paraId="6EA95D19" w14:textId="77777777" w:rsidR="00E74405" w:rsidRPr="00421D51" w:rsidRDefault="00000000">
      <w:pPr>
        <w:pStyle w:val="2"/>
        <w:spacing w:before="280"/>
        <w:rPr>
          <w:rFonts w:ascii="Times New Roman" w:hAnsi="Times New Roman" w:cs="Times New Roman"/>
          <w:color w:val="auto"/>
        </w:rPr>
      </w:pPr>
      <w:r w:rsidRPr="00421D51">
        <w:rPr>
          <w:rFonts w:ascii="Times New Roman" w:hAnsi="Times New Roman" w:cs="Times New Roman"/>
          <w:color w:val="auto"/>
        </w:rPr>
        <w:t>2.5 Сітковий пошук (Grid Search)</w:t>
      </w:r>
    </w:p>
    <w:p w14:paraId="72657E3E"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Вибір оптимальних гіперпараметрів є критично важливим для якості моделі. Метод сіткового пошуку (GridSearchCV) вирішує цю задачу систематично:</w:t>
      </w:r>
    </w:p>
    <w:p w14:paraId="3AA8FB99" w14:textId="77777777" w:rsidR="00E74405" w:rsidRPr="00421D51" w:rsidRDefault="00000000">
      <w:pPr>
        <w:pStyle w:val="a4"/>
        <w:numPr>
          <w:ilvl w:val="0"/>
          <w:numId w:val="3"/>
        </w:numPr>
        <w:spacing w:before="40" w:after="40"/>
        <w:rPr>
          <w:rFonts w:ascii="Times New Roman" w:hAnsi="Times New Roman" w:cs="Times New Roman"/>
          <w:sz w:val="28"/>
          <w:szCs w:val="28"/>
        </w:rPr>
      </w:pPr>
      <w:r w:rsidRPr="00421D51">
        <w:rPr>
          <w:rFonts w:ascii="Times New Roman" w:hAnsi="Times New Roman" w:cs="Times New Roman"/>
          <w:sz w:val="28"/>
          <w:szCs w:val="28"/>
        </w:rPr>
        <w:t>Визначається простір пошуку — набір значень для кожного гіперпараметра.</w:t>
      </w:r>
    </w:p>
    <w:p w14:paraId="7FC8E5C9" w14:textId="77777777" w:rsidR="00E74405" w:rsidRPr="00421D51" w:rsidRDefault="00000000">
      <w:pPr>
        <w:pStyle w:val="a4"/>
        <w:numPr>
          <w:ilvl w:val="0"/>
          <w:numId w:val="3"/>
        </w:numPr>
        <w:spacing w:before="40" w:after="40"/>
        <w:rPr>
          <w:rFonts w:ascii="Times New Roman" w:hAnsi="Times New Roman" w:cs="Times New Roman"/>
          <w:sz w:val="28"/>
          <w:szCs w:val="28"/>
        </w:rPr>
      </w:pPr>
      <w:r w:rsidRPr="00421D51">
        <w:rPr>
          <w:rFonts w:ascii="Times New Roman" w:hAnsi="Times New Roman" w:cs="Times New Roman"/>
          <w:sz w:val="28"/>
          <w:szCs w:val="28"/>
        </w:rPr>
        <w:t>Для кожної комбінації параметрів виконується k-кратна перехресна перевірка (cross-validation).</w:t>
      </w:r>
    </w:p>
    <w:p w14:paraId="59243B9E" w14:textId="77777777" w:rsidR="00E74405" w:rsidRPr="00421D51" w:rsidRDefault="00000000">
      <w:pPr>
        <w:pStyle w:val="a4"/>
        <w:numPr>
          <w:ilvl w:val="0"/>
          <w:numId w:val="3"/>
        </w:numPr>
        <w:spacing w:before="40" w:after="40"/>
        <w:rPr>
          <w:rFonts w:ascii="Times New Roman" w:hAnsi="Times New Roman" w:cs="Times New Roman"/>
          <w:sz w:val="28"/>
          <w:szCs w:val="28"/>
        </w:rPr>
      </w:pPr>
      <w:r w:rsidRPr="00421D51">
        <w:rPr>
          <w:rFonts w:ascii="Times New Roman" w:hAnsi="Times New Roman" w:cs="Times New Roman"/>
          <w:sz w:val="28"/>
          <w:szCs w:val="28"/>
        </w:rPr>
        <w:t>Кожна комбінація оцінюється за вибраною метрикою (precision, recall, f1, тощо).</w:t>
      </w:r>
    </w:p>
    <w:p w14:paraId="5E0FEFF1" w14:textId="77777777" w:rsidR="00E74405" w:rsidRPr="00421D51" w:rsidRDefault="00000000">
      <w:pPr>
        <w:pStyle w:val="a4"/>
        <w:numPr>
          <w:ilvl w:val="0"/>
          <w:numId w:val="3"/>
        </w:numPr>
        <w:spacing w:before="40" w:after="40"/>
        <w:rPr>
          <w:rFonts w:ascii="Times New Roman" w:hAnsi="Times New Roman" w:cs="Times New Roman"/>
          <w:sz w:val="28"/>
          <w:szCs w:val="28"/>
        </w:rPr>
      </w:pPr>
      <w:r w:rsidRPr="00421D51">
        <w:rPr>
          <w:rFonts w:ascii="Times New Roman" w:hAnsi="Times New Roman" w:cs="Times New Roman"/>
          <w:sz w:val="28"/>
          <w:szCs w:val="28"/>
        </w:rPr>
        <w:t>Обирається комбінація, що дала найкращу оцінку.</w:t>
      </w:r>
    </w:p>
    <w:p w14:paraId="2474DEB3"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Перевага GridSearchCV: гарантовано знаходить оптимальну комбінацію в заданому просторі пошуку. Недолік: обчислювально дорого (кількість навчань = кількість комбінацій × k).</w:t>
      </w:r>
    </w:p>
    <w:p w14:paraId="32902CF4" w14:textId="77777777" w:rsidR="00E74405" w:rsidRPr="00421D51" w:rsidRDefault="00E74405">
      <w:pPr>
        <w:spacing w:after="60"/>
        <w:rPr>
          <w:rFonts w:ascii="Times New Roman" w:hAnsi="Times New Roman" w:cs="Times New Roman"/>
          <w:sz w:val="28"/>
          <w:szCs w:val="28"/>
        </w:rPr>
      </w:pPr>
    </w:p>
    <w:p w14:paraId="601961C2" w14:textId="77777777" w:rsidR="00E74405" w:rsidRPr="00421D51" w:rsidRDefault="00000000">
      <w:pPr>
        <w:pStyle w:val="2"/>
        <w:spacing w:before="280"/>
        <w:rPr>
          <w:rFonts w:ascii="Times New Roman" w:hAnsi="Times New Roman" w:cs="Times New Roman"/>
          <w:color w:val="auto"/>
        </w:rPr>
      </w:pPr>
      <w:r w:rsidRPr="00421D51">
        <w:rPr>
          <w:rFonts w:ascii="Times New Roman" w:hAnsi="Times New Roman" w:cs="Times New Roman"/>
          <w:color w:val="auto"/>
        </w:rPr>
        <w:t>2.6 AdaBoost та важливість ознак</w:t>
      </w:r>
    </w:p>
    <w:p w14:paraId="48C83681"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AdaBoost (Adaptive Boosting) — метод бустингу, при якому моделі навчаються послідовно. Кожна наступна модель фокусується на зразках, що були класифіковані попередніми моделями неправильно:</w:t>
      </w:r>
    </w:p>
    <w:p w14:paraId="43DFC356" w14:textId="77777777" w:rsidR="00E74405" w:rsidRPr="00421D51" w:rsidRDefault="00000000">
      <w:pPr>
        <w:pStyle w:val="a4"/>
        <w:numPr>
          <w:ilvl w:val="0"/>
          <w:numId w:val="3"/>
        </w:numPr>
        <w:spacing w:before="40" w:after="40"/>
        <w:rPr>
          <w:rFonts w:ascii="Times New Roman" w:hAnsi="Times New Roman" w:cs="Times New Roman"/>
          <w:sz w:val="28"/>
          <w:szCs w:val="28"/>
        </w:rPr>
      </w:pPr>
      <w:r w:rsidRPr="00421D51">
        <w:rPr>
          <w:rFonts w:ascii="Times New Roman" w:hAnsi="Times New Roman" w:cs="Times New Roman"/>
          <w:sz w:val="28"/>
          <w:szCs w:val="28"/>
        </w:rPr>
        <w:t>Ініціалізуємо рівномірний розподіл ваг для всіх зразків навчання.</w:t>
      </w:r>
    </w:p>
    <w:p w14:paraId="7A55973A" w14:textId="77777777" w:rsidR="00E74405" w:rsidRPr="00421D51" w:rsidRDefault="00000000">
      <w:pPr>
        <w:pStyle w:val="a4"/>
        <w:numPr>
          <w:ilvl w:val="0"/>
          <w:numId w:val="3"/>
        </w:numPr>
        <w:spacing w:before="40" w:after="40"/>
        <w:rPr>
          <w:rFonts w:ascii="Times New Roman" w:hAnsi="Times New Roman" w:cs="Times New Roman"/>
          <w:sz w:val="28"/>
          <w:szCs w:val="28"/>
        </w:rPr>
      </w:pPr>
      <w:r w:rsidRPr="00421D51">
        <w:rPr>
          <w:rFonts w:ascii="Times New Roman" w:hAnsi="Times New Roman" w:cs="Times New Roman"/>
          <w:sz w:val="28"/>
          <w:szCs w:val="28"/>
        </w:rPr>
        <w:t>Навчаємо "слабкий" класифікатор (наприклад, дерево рішень глибини 1).</w:t>
      </w:r>
    </w:p>
    <w:p w14:paraId="409775DF" w14:textId="77777777" w:rsidR="00E74405" w:rsidRPr="00421D51" w:rsidRDefault="00000000">
      <w:pPr>
        <w:pStyle w:val="a4"/>
        <w:numPr>
          <w:ilvl w:val="0"/>
          <w:numId w:val="3"/>
        </w:numPr>
        <w:spacing w:before="40" w:after="40"/>
        <w:rPr>
          <w:rFonts w:ascii="Times New Roman" w:hAnsi="Times New Roman" w:cs="Times New Roman"/>
          <w:sz w:val="28"/>
          <w:szCs w:val="28"/>
        </w:rPr>
      </w:pPr>
      <w:r w:rsidRPr="00421D51">
        <w:rPr>
          <w:rFonts w:ascii="Times New Roman" w:hAnsi="Times New Roman" w:cs="Times New Roman"/>
          <w:sz w:val="28"/>
          <w:szCs w:val="28"/>
        </w:rPr>
        <w:t>Збільшуємо ваги неправильно класифікованих зразків.</w:t>
      </w:r>
    </w:p>
    <w:p w14:paraId="0D91B1C6" w14:textId="77777777" w:rsidR="00E74405" w:rsidRPr="00421D51" w:rsidRDefault="00000000">
      <w:pPr>
        <w:pStyle w:val="a4"/>
        <w:numPr>
          <w:ilvl w:val="0"/>
          <w:numId w:val="3"/>
        </w:numPr>
        <w:spacing w:before="40" w:after="40"/>
        <w:rPr>
          <w:rFonts w:ascii="Times New Roman" w:hAnsi="Times New Roman" w:cs="Times New Roman"/>
          <w:sz w:val="28"/>
          <w:szCs w:val="28"/>
        </w:rPr>
      </w:pPr>
      <w:r w:rsidRPr="00421D51">
        <w:rPr>
          <w:rFonts w:ascii="Times New Roman" w:hAnsi="Times New Roman" w:cs="Times New Roman"/>
          <w:sz w:val="28"/>
          <w:szCs w:val="28"/>
        </w:rPr>
        <w:t>Повторюємо n_estimators разів, накопичуючи "комітет" класифікаторів.</w:t>
      </w:r>
    </w:p>
    <w:p w14:paraId="295DB087" w14:textId="77777777" w:rsidR="00E74405" w:rsidRPr="00421D51" w:rsidRDefault="00000000">
      <w:pPr>
        <w:pStyle w:val="a4"/>
        <w:numPr>
          <w:ilvl w:val="0"/>
          <w:numId w:val="3"/>
        </w:numPr>
        <w:spacing w:before="40" w:after="40"/>
        <w:rPr>
          <w:rFonts w:ascii="Times New Roman" w:hAnsi="Times New Roman" w:cs="Times New Roman"/>
          <w:sz w:val="28"/>
          <w:szCs w:val="28"/>
        </w:rPr>
      </w:pPr>
      <w:r w:rsidRPr="00421D51">
        <w:rPr>
          <w:rFonts w:ascii="Times New Roman" w:hAnsi="Times New Roman" w:cs="Times New Roman"/>
          <w:sz w:val="28"/>
          <w:szCs w:val="28"/>
        </w:rPr>
        <w:t>Фінальне рішення — зважена більшість голосів членів комітету.</w:t>
      </w:r>
    </w:p>
    <w:p w14:paraId="02D014CA" w14:textId="19078721" w:rsidR="00E74405" w:rsidRPr="00555A96" w:rsidRDefault="00000000" w:rsidP="00421D51">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Атрибут feature_importances_ в sklearn показує, наскільки кожна ознака сприяє зниженню помилки на кожному кроці бустингу. Ознаки з вищою важливістю більше впливають на якість прогнозу і повинні бути збережені при відборі ознак.</w:t>
      </w:r>
    </w:p>
    <w:p w14:paraId="03BA2CE7" w14:textId="77777777" w:rsidR="00E74405" w:rsidRPr="00421D51" w:rsidRDefault="00000000">
      <w:pPr>
        <w:pStyle w:val="1"/>
        <w:spacing w:before="360"/>
        <w:rPr>
          <w:rFonts w:ascii="Times New Roman" w:hAnsi="Times New Roman" w:cs="Times New Roman"/>
          <w:color w:val="auto"/>
          <w:sz w:val="28"/>
          <w:szCs w:val="28"/>
        </w:rPr>
      </w:pPr>
      <w:r w:rsidRPr="00421D51">
        <w:rPr>
          <w:rFonts w:ascii="Times New Roman" w:hAnsi="Times New Roman" w:cs="Times New Roman"/>
          <w:color w:val="auto"/>
          <w:sz w:val="28"/>
          <w:szCs w:val="28"/>
        </w:rPr>
        <w:lastRenderedPageBreak/>
        <w:t>3. ВИКОНАННЯ ЗАВДАНЬ</w:t>
      </w:r>
    </w:p>
    <w:p w14:paraId="18595125" w14:textId="77777777" w:rsidR="00E74405" w:rsidRPr="00421D51" w:rsidRDefault="00000000">
      <w:pPr>
        <w:pStyle w:val="2"/>
        <w:spacing w:before="280"/>
        <w:rPr>
          <w:rFonts w:ascii="Times New Roman" w:hAnsi="Times New Roman" w:cs="Times New Roman"/>
          <w:color w:val="auto"/>
        </w:rPr>
      </w:pPr>
      <w:r w:rsidRPr="00421D51">
        <w:rPr>
          <w:rFonts w:ascii="Times New Roman" w:hAnsi="Times New Roman" w:cs="Times New Roman"/>
          <w:color w:val="auto"/>
        </w:rPr>
        <w:t>Завдання 2.1. Класифікатори на основі випадкових та гранично випадкових лісів</w:t>
      </w:r>
    </w:p>
    <w:p w14:paraId="358ABDE4"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3.1.1 Опис завдання</w:t>
      </w:r>
    </w:p>
    <w:p w14:paraId="26A3AD08"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Завдання полягає у побудові двох класифікаторів — на основі випадкового лісу (RandomForestClassifier) та гранично випадкового лісу (ExtraTreesClassifier) — на наборі даних data_random_forests.txt. Програма отримує тип класифікатора через аргумент командного рядка, що дозволяє легко порівнювати результати.</w:t>
      </w:r>
    </w:p>
    <w:p w14:paraId="7031DBED"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Набір даних містить 1 000 зразків у двовимірному просторі ознак (x1, x2), розподілених між трьома класами (0, 1, 2). Класи навмисно перекриваються, що дозволяє наочно побачити різницю в межах рішень між двома алгоритмами.</w:t>
      </w:r>
    </w:p>
    <w:p w14:paraId="43CF1300"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3.1.2 Опис структури програми (LR_5_task_1.py)</w:t>
      </w:r>
    </w:p>
    <w:p w14:paraId="7A18C33C"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Програма складається з таких блоків:</w:t>
      </w:r>
    </w:p>
    <w:p w14:paraId="2306C5A4" w14:textId="77777777" w:rsidR="00E74405" w:rsidRPr="00421D51" w:rsidRDefault="00E74405">
      <w:pPr>
        <w:spacing w:after="60"/>
        <w:rPr>
          <w:rFonts w:ascii="Times New Roman" w:hAnsi="Times New Roman" w:cs="Times New Roman"/>
          <w:sz w:val="28"/>
          <w:szCs w:val="28"/>
        </w:rPr>
      </w:pPr>
    </w:p>
    <w:p w14:paraId="55D8ED55"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t>Блок 1: Парсер аргументів (build_arg_parser())</w:t>
      </w:r>
      <w:r w:rsidRPr="00421D51">
        <w:rPr>
          <w:rFonts w:ascii="Times New Roman" w:hAnsi="Times New Roman" w:cs="Times New Roman"/>
          <w:sz w:val="28"/>
          <w:szCs w:val="28"/>
        </w:rPr>
        <w:t xml:space="preserve"> — визначає функцію парсингу аргументу --classifier-type. Параметр choices=['rf', 'erf'] обмежує допустимі значення, що запобігає помилкам введення.</w:t>
      </w:r>
    </w:p>
    <w:p w14:paraId="7E15BE07" w14:textId="77777777" w:rsidR="00E74405" w:rsidRPr="00421D51" w:rsidRDefault="00E74405">
      <w:pPr>
        <w:spacing w:after="60"/>
        <w:rPr>
          <w:rFonts w:ascii="Times New Roman" w:hAnsi="Times New Roman" w:cs="Times New Roman"/>
          <w:sz w:val="28"/>
          <w:szCs w:val="28"/>
        </w:rPr>
      </w:pPr>
    </w:p>
    <w:p w14:paraId="2327FED1"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t>Блок 2: Завантаження та підготовка даних</w:t>
      </w:r>
      <w:r w:rsidRPr="00421D51">
        <w:rPr>
          <w:rFonts w:ascii="Times New Roman" w:hAnsi="Times New Roman" w:cs="Times New Roman"/>
          <w:sz w:val="28"/>
          <w:szCs w:val="28"/>
        </w:rPr>
        <w:t xml:space="preserve"> — використовує np.loadtxt() для зчитування CSV-файлу у числовий масив NumPy. Розбиття X, y = data[:, :-1], data[:, -1] відокремлює матрицю ознак від вектора міток.</w:t>
      </w:r>
    </w:p>
    <w:p w14:paraId="50675D89" w14:textId="77777777" w:rsidR="00E74405" w:rsidRPr="00421D51" w:rsidRDefault="00E74405">
      <w:pPr>
        <w:spacing w:after="60"/>
        <w:rPr>
          <w:rFonts w:ascii="Times New Roman" w:hAnsi="Times New Roman" w:cs="Times New Roman"/>
          <w:sz w:val="28"/>
          <w:szCs w:val="28"/>
        </w:rPr>
      </w:pPr>
    </w:p>
    <w:p w14:paraId="287C20CB"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t>Блок 3: Розбиття на три класи</w:t>
      </w:r>
      <w:r w:rsidRPr="00421D51">
        <w:rPr>
          <w:rFonts w:ascii="Times New Roman" w:hAnsi="Times New Roman" w:cs="Times New Roman"/>
          <w:sz w:val="28"/>
          <w:szCs w:val="28"/>
        </w:rPr>
        <w:t xml:space="preserve"> — дозволяє окремо візуалізувати кожен клас з різними маркерами (квадрат □, коло ○, трикутник </w:t>
      </w:r>
      <w:r w:rsidRPr="00421D51">
        <w:rPr>
          <w:rFonts w:ascii="Cambria Math" w:hAnsi="Cambria Math" w:cs="Cambria Math"/>
          <w:sz w:val="28"/>
          <w:szCs w:val="28"/>
        </w:rPr>
        <w:t>△</w:t>
      </w:r>
      <w:r w:rsidRPr="00421D51">
        <w:rPr>
          <w:rFonts w:ascii="Times New Roman" w:hAnsi="Times New Roman" w:cs="Times New Roman"/>
          <w:sz w:val="28"/>
          <w:szCs w:val="28"/>
        </w:rPr>
        <w:t>), що наочно демонструє структуру даних.</w:t>
      </w:r>
    </w:p>
    <w:p w14:paraId="3D02E549" w14:textId="77777777" w:rsidR="00E74405" w:rsidRPr="00421D51" w:rsidRDefault="00E74405">
      <w:pPr>
        <w:spacing w:after="60"/>
        <w:rPr>
          <w:rFonts w:ascii="Times New Roman" w:hAnsi="Times New Roman" w:cs="Times New Roman"/>
          <w:sz w:val="28"/>
          <w:szCs w:val="28"/>
        </w:rPr>
      </w:pPr>
    </w:p>
    <w:p w14:paraId="3322FDAF"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t>Блок 4: Розбиття на навчальну/тестову вибірку</w:t>
      </w:r>
      <w:r w:rsidRPr="00421D51">
        <w:rPr>
          <w:rFonts w:ascii="Times New Roman" w:hAnsi="Times New Roman" w:cs="Times New Roman"/>
          <w:sz w:val="28"/>
          <w:szCs w:val="28"/>
        </w:rPr>
        <w:t xml:space="preserve"> — train_test_split() з test_size=0.25 виділяє 25% даних для тестування. Параметр random_state=5 забезпечує відтворюваність розбиття між запусками.</w:t>
      </w:r>
    </w:p>
    <w:p w14:paraId="606AE615" w14:textId="77777777" w:rsidR="00E74405" w:rsidRPr="00421D51" w:rsidRDefault="00E74405">
      <w:pPr>
        <w:spacing w:after="60"/>
        <w:rPr>
          <w:rFonts w:ascii="Times New Roman" w:hAnsi="Times New Roman" w:cs="Times New Roman"/>
          <w:sz w:val="28"/>
          <w:szCs w:val="28"/>
        </w:rPr>
      </w:pPr>
    </w:p>
    <w:p w14:paraId="0009A6B9"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t>Блок 5: Вибір класифікатора</w:t>
      </w:r>
      <w:r w:rsidRPr="00421D51">
        <w:rPr>
          <w:rFonts w:ascii="Times New Roman" w:hAnsi="Times New Roman" w:cs="Times New Roman"/>
          <w:sz w:val="28"/>
          <w:szCs w:val="28"/>
        </w:rPr>
        <w:t xml:space="preserve"> — залежно від значення classifier_type створюється RandomForestClassifier або ExtraTreesClassifier. Параметри n_estimators=100 (100 дерев), max_depth=4 (глибина), random_state=0 однакові для обох.</w:t>
      </w:r>
    </w:p>
    <w:p w14:paraId="0D4DBAB0" w14:textId="77777777" w:rsidR="00E74405" w:rsidRPr="00421D51" w:rsidRDefault="00E74405">
      <w:pPr>
        <w:spacing w:after="60"/>
        <w:rPr>
          <w:rFonts w:ascii="Times New Roman" w:hAnsi="Times New Roman" w:cs="Times New Roman"/>
          <w:sz w:val="28"/>
          <w:szCs w:val="28"/>
        </w:rPr>
      </w:pPr>
    </w:p>
    <w:p w14:paraId="79FF9D3F"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lastRenderedPageBreak/>
        <w:t>Блок 6: Оцінка якості</w:t>
      </w:r>
      <w:r w:rsidRPr="00421D51">
        <w:rPr>
          <w:rFonts w:ascii="Times New Roman" w:hAnsi="Times New Roman" w:cs="Times New Roman"/>
          <w:sz w:val="28"/>
          <w:szCs w:val="28"/>
        </w:rPr>
        <w:t xml:space="preserve"> — classification_report() виводить таблицю метрик (precision, recall, f1-score, support) окремо для навчального та тестового наборів.</w:t>
      </w:r>
    </w:p>
    <w:p w14:paraId="5E4060EE" w14:textId="77777777" w:rsidR="00E74405" w:rsidRPr="00421D51" w:rsidRDefault="00E74405">
      <w:pPr>
        <w:spacing w:after="60"/>
        <w:rPr>
          <w:rFonts w:ascii="Times New Roman" w:hAnsi="Times New Roman" w:cs="Times New Roman"/>
          <w:sz w:val="28"/>
          <w:szCs w:val="28"/>
        </w:rPr>
      </w:pPr>
    </w:p>
    <w:p w14:paraId="66D37994"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t>Блок 7: Міри впевненості</w:t>
      </w:r>
      <w:r w:rsidRPr="00421D51">
        <w:rPr>
          <w:rFonts w:ascii="Times New Roman" w:hAnsi="Times New Roman" w:cs="Times New Roman"/>
          <w:sz w:val="28"/>
          <w:szCs w:val="28"/>
        </w:rPr>
        <w:t xml:space="preserve"> — classify_proba() повертає ймовірнісний вектор для кожної тестової точки. np.argmax() знаходить клас з максимальною ймовірністю — це і є передбачений клас.</w:t>
      </w:r>
    </w:p>
    <w:p w14:paraId="59EC0AEA" w14:textId="77777777" w:rsidR="00E74405" w:rsidRPr="00421D51" w:rsidRDefault="00E74405">
      <w:pPr>
        <w:spacing w:after="60"/>
        <w:rPr>
          <w:rFonts w:ascii="Times New Roman" w:hAnsi="Times New Roman" w:cs="Times New Roman"/>
          <w:sz w:val="28"/>
          <w:szCs w:val="28"/>
        </w:rPr>
      </w:pPr>
    </w:p>
    <w:p w14:paraId="4F6B9F47"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3.1.3 Команди запуску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4405" w:rsidRPr="00421D51" w14:paraId="31BE0FB6" w14:textId="77777777">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6ECA52B0" w14:textId="77777777" w:rsidR="00E74405" w:rsidRPr="00421D51" w:rsidRDefault="00000000">
            <w:pPr>
              <w:rPr>
                <w:rFonts w:ascii="Times New Roman" w:hAnsi="Times New Roman" w:cs="Times New Roman"/>
                <w:sz w:val="28"/>
                <w:szCs w:val="28"/>
              </w:rPr>
            </w:pPr>
            <w:r w:rsidRPr="00421D51">
              <w:rPr>
                <w:rFonts w:ascii="Times New Roman" w:eastAsia="Courier New" w:hAnsi="Times New Roman" w:cs="Times New Roman"/>
                <w:sz w:val="28"/>
                <w:szCs w:val="28"/>
              </w:rPr>
              <w:t># Запуск з випадковим лісом (Random Forest):</w:t>
            </w:r>
          </w:p>
          <w:p w14:paraId="62D3195B" w14:textId="77777777" w:rsidR="00E74405" w:rsidRPr="00421D51" w:rsidRDefault="00000000">
            <w:pPr>
              <w:rPr>
                <w:rFonts w:ascii="Times New Roman" w:hAnsi="Times New Roman" w:cs="Times New Roman"/>
                <w:sz w:val="28"/>
                <w:szCs w:val="28"/>
              </w:rPr>
            </w:pPr>
            <w:r w:rsidRPr="00421D51">
              <w:rPr>
                <w:rFonts w:ascii="Times New Roman" w:eastAsia="Courier New" w:hAnsi="Times New Roman" w:cs="Times New Roman"/>
                <w:sz w:val="28"/>
                <w:szCs w:val="28"/>
              </w:rPr>
              <w:t>python LR_5_task_1.py --classifier-type rf</w:t>
            </w:r>
          </w:p>
          <w:p w14:paraId="578095CB" w14:textId="77777777" w:rsidR="00E74405" w:rsidRPr="00421D51" w:rsidRDefault="00E74405">
            <w:pPr>
              <w:rPr>
                <w:rFonts w:ascii="Times New Roman" w:hAnsi="Times New Roman" w:cs="Times New Roman"/>
                <w:sz w:val="28"/>
                <w:szCs w:val="28"/>
              </w:rPr>
            </w:pPr>
          </w:p>
          <w:p w14:paraId="7AFF6F80" w14:textId="77777777" w:rsidR="00E74405" w:rsidRPr="00421D51" w:rsidRDefault="00000000">
            <w:pPr>
              <w:rPr>
                <w:rFonts w:ascii="Times New Roman" w:hAnsi="Times New Roman" w:cs="Times New Roman"/>
                <w:sz w:val="28"/>
                <w:szCs w:val="28"/>
              </w:rPr>
            </w:pPr>
            <w:r w:rsidRPr="00421D51">
              <w:rPr>
                <w:rFonts w:ascii="Times New Roman" w:eastAsia="Courier New" w:hAnsi="Times New Roman" w:cs="Times New Roman"/>
                <w:sz w:val="28"/>
                <w:szCs w:val="28"/>
              </w:rPr>
              <w:t># Запуск з гранично випадковим лісом (Extremely Randomized Trees):</w:t>
            </w:r>
          </w:p>
          <w:p w14:paraId="34656AC6" w14:textId="77777777" w:rsidR="00E74405" w:rsidRPr="00421D51" w:rsidRDefault="00000000">
            <w:pPr>
              <w:rPr>
                <w:rFonts w:ascii="Times New Roman" w:hAnsi="Times New Roman" w:cs="Times New Roman"/>
                <w:sz w:val="28"/>
                <w:szCs w:val="28"/>
              </w:rPr>
            </w:pPr>
            <w:r w:rsidRPr="00421D51">
              <w:rPr>
                <w:rFonts w:ascii="Times New Roman" w:eastAsia="Courier New" w:hAnsi="Times New Roman" w:cs="Times New Roman"/>
                <w:sz w:val="28"/>
                <w:szCs w:val="28"/>
              </w:rPr>
              <w:t>python LR_5_task_1.py --classifier-type erf</w:t>
            </w:r>
          </w:p>
        </w:tc>
      </w:tr>
    </w:tbl>
    <w:p w14:paraId="636D9487" w14:textId="77777777" w:rsidR="00E74405" w:rsidRPr="00421D51" w:rsidRDefault="00E74405">
      <w:pPr>
        <w:spacing w:after="60"/>
        <w:rPr>
          <w:rFonts w:ascii="Times New Roman" w:hAnsi="Times New Roman" w:cs="Times New Roman"/>
          <w:sz w:val="28"/>
          <w:szCs w:val="28"/>
        </w:rPr>
      </w:pPr>
    </w:p>
    <w:p w14:paraId="7DE7EFF5"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3.1.4 Очікувані результати</w:t>
      </w:r>
    </w:p>
    <w:p w14:paraId="45ED7FF1"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При виконанні програми з прапором rf виводяться такі графіки:</w:t>
      </w:r>
    </w:p>
    <w:p w14:paraId="435216CB"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Графік вхідних даних — трьохкласова точкова діаграма з перекриттям класів.</w:t>
      </w:r>
    </w:p>
    <w:p w14:paraId="020623F4" w14:textId="2880F63E" w:rsidR="00421D51" w:rsidRPr="00421D51" w:rsidRDefault="00421D51" w:rsidP="00421D51">
      <w:pPr>
        <w:pStyle w:val="a4"/>
        <w:spacing w:before="40" w:after="40"/>
        <w:ind w:left="720"/>
        <w:rPr>
          <w:rFonts w:ascii="Times New Roman" w:hAnsi="Times New Roman" w:cs="Times New Roman"/>
          <w:sz w:val="28"/>
          <w:szCs w:val="28"/>
        </w:rPr>
      </w:pPr>
      <w:r w:rsidRPr="00421D51">
        <w:rPr>
          <w:rFonts w:ascii="Times New Roman" w:hAnsi="Times New Roman" w:cs="Times New Roman"/>
          <w:noProof/>
          <w:sz w:val="28"/>
          <w:szCs w:val="28"/>
        </w:rPr>
        <w:drawing>
          <wp:inline distT="0" distB="0" distL="0" distR="0" wp14:anchorId="7673765F" wp14:editId="3158F47A">
            <wp:extent cx="5302302" cy="4010025"/>
            <wp:effectExtent l="0" t="0" r="0" b="0"/>
            <wp:docPr id="16178765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76577" name=""/>
                    <pic:cNvPicPr/>
                  </pic:nvPicPr>
                  <pic:blipFill>
                    <a:blip r:embed="rId7"/>
                    <a:stretch>
                      <a:fillRect/>
                    </a:stretch>
                  </pic:blipFill>
                  <pic:spPr>
                    <a:xfrm>
                      <a:off x="0" y="0"/>
                      <a:ext cx="5308406" cy="4014641"/>
                    </a:xfrm>
                    <a:prstGeom prst="rect">
                      <a:avLst/>
                    </a:prstGeom>
                  </pic:spPr>
                </pic:pic>
              </a:graphicData>
            </a:graphic>
          </wp:inline>
        </w:drawing>
      </w:r>
    </w:p>
    <w:p w14:paraId="3F414635"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lastRenderedPageBreak/>
        <w:t>Межі рішень на навчальній вибірці — кольорова карта з чіткими, дещо "ламаними" межами між класами.</w:t>
      </w:r>
    </w:p>
    <w:p w14:paraId="09841A6D" w14:textId="1B9F91FD" w:rsidR="00421D51" w:rsidRPr="00421D51" w:rsidRDefault="00421D51" w:rsidP="00421D51">
      <w:pPr>
        <w:pStyle w:val="a4"/>
        <w:spacing w:before="40" w:after="40"/>
        <w:ind w:left="720"/>
        <w:jc w:val="center"/>
        <w:rPr>
          <w:rFonts w:ascii="Times New Roman" w:hAnsi="Times New Roman" w:cs="Times New Roman"/>
          <w:sz w:val="28"/>
          <w:szCs w:val="28"/>
        </w:rPr>
      </w:pPr>
      <w:r w:rsidRPr="00421D51">
        <w:rPr>
          <w:rFonts w:ascii="Times New Roman" w:hAnsi="Times New Roman" w:cs="Times New Roman"/>
          <w:noProof/>
          <w:sz w:val="28"/>
          <w:szCs w:val="28"/>
        </w:rPr>
        <w:drawing>
          <wp:inline distT="0" distB="0" distL="0" distR="0" wp14:anchorId="53B04690" wp14:editId="5124972A">
            <wp:extent cx="4772025" cy="3552366"/>
            <wp:effectExtent l="0" t="0" r="0" b="0"/>
            <wp:docPr id="9985820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82094" name=""/>
                    <pic:cNvPicPr/>
                  </pic:nvPicPr>
                  <pic:blipFill>
                    <a:blip r:embed="rId8"/>
                    <a:stretch>
                      <a:fillRect/>
                    </a:stretch>
                  </pic:blipFill>
                  <pic:spPr>
                    <a:xfrm>
                      <a:off x="0" y="0"/>
                      <a:ext cx="4780075" cy="3558358"/>
                    </a:xfrm>
                    <a:prstGeom prst="rect">
                      <a:avLst/>
                    </a:prstGeom>
                  </pic:spPr>
                </pic:pic>
              </a:graphicData>
            </a:graphic>
          </wp:inline>
        </w:drawing>
      </w:r>
    </w:p>
    <w:p w14:paraId="462F3EA3"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Межі рішень на тестовій вибірці — аналогічна карта для тестового підмножини.</w:t>
      </w:r>
    </w:p>
    <w:p w14:paraId="2DC38DB5" w14:textId="2EF648C2" w:rsidR="00421D51" w:rsidRDefault="00421D51" w:rsidP="00421D51">
      <w:pPr>
        <w:pStyle w:val="a4"/>
        <w:spacing w:before="40" w:after="40"/>
        <w:ind w:left="720"/>
        <w:jc w:val="center"/>
        <w:rPr>
          <w:rFonts w:ascii="Times New Roman" w:hAnsi="Times New Roman" w:cs="Times New Roman"/>
          <w:sz w:val="28"/>
          <w:szCs w:val="28"/>
          <w:lang w:val="ru-RU"/>
        </w:rPr>
      </w:pPr>
      <w:r w:rsidRPr="00421D51">
        <w:rPr>
          <w:rFonts w:ascii="Times New Roman" w:hAnsi="Times New Roman" w:cs="Times New Roman"/>
          <w:noProof/>
          <w:sz w:val="28"/>
          <w:szCs w:val="28"/>
        </w:rPr>
        <w:drawing>
          <wp:inline distT="0" distB="0" distL="0" distR="0" wp14:anchorId="3951F6F2" wp14:editId="722A8BA6">
            <wp:extent cx="4800600" cy="3564401"/>
            <wp:effectExtent l="0" t="0" r="0" b="0"/>
            <wp:docPr id="12293323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32337" name=""/>
                    <pic:cNvPicPr/>
                  </pic:nvPicPr>
                  <pic:blipFill>
                    <a:blip r:embed="rId9"/>
                    <a:stretch>
                      <a:fillRect/>
                    </a:stretch>
                  </pic:blipFill>
                  <pic:spPr>
                    <a:xfrm>
                      <a:off x="0" y="0"/>
                      <a:ext cx="4810478" cy="3571735"/>
                    </a:xfrm>
                    <a:prstGeom prst="rect">
                      <a:avLst/>
                    </a:prstGeom>
                  </pic:spPr>
                </pic:pic>
              </a:graphicData>
            </a:graphic>
          </wp:inline>
        </w:drawing>
      </w:r>
    </w:p>
    <w:p w14:paraId="54013FD3" w14:textId="77777777" w:rsidR="00421D51" w:rsidRDefault="00421D51" w:rsidP="00421D51">
      <w:pPr>
        <w:pStyle w:val="a4"/>
        <w:spacing w:before="40" w:after="40"/>
        <w:ind w:left="720"/>
        <w:jc w:val="center"/>
        <w:rPr>
          <w:rFonts w:ascii="Times New Roman" w:hAnsi="Times New Roman" w:cs="Times New Roman"/>
          <w:sz w:val="28"/>
          <w:szCs w:val="28"/>
          <w:lang w:val="ru-RU"/>
        </w:rPr>
      </w:pPr>
    </w:p>
    <w:p w14:paraId="75192801" w14:textId="77777777" w:rsidR="00421D51" w:rsidRDefault="00421D51" w:rsidP="00421D51">
      <w:pPr>
        <w:pStyle w:val="a4"/>
        <w:spacing w:before="40" w:after="40"/>
        <w:ind w:left="720"/>
        <w:jc w:val="center"/>
        <w:rPr>
          <w:rFonts w:ascii="Times New Roman" w:hAnsi="Times New Roman" w:cs="Times New Roman"/>
          <w:sz w:val="28"/>
          <w:szCs w:val="28"/>
          <w:lang w:val="ru-RU"/>
        </w:rPr>
      </w:pPr>
    </w:p>
    <w:p w14:paraId="3B93FC7E" w14:textId="77777777" w:rsidR="00421D51" w:rsidRPr="00421D51" w:rsidRDefault="00421D51" w:rsidP="00421D51">
      <w:pPr>
        <w:pStyle w:val="a4"/>
        <w:spacing w:before="40" w:after="40"/>
        <w:ind w:left="720"/>
        <w:jc w:val="center"/>
        <w:rPr>
          <w:rFonts w:ascii="Times New Roman" w:hAnsi="Times New Roman" w:cs="Times New Roman"/>
          <w:sz w:val="28"/>
          <w:szCs w:val="28"/>
          <w:lang w:val="ru-RU"/>
        </w:rPr>
      </w:pPr>
    </w:p>
    <w:p w14:paraId="1D82D5D3"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lastRenderedPageBreak/>
        <w:t>Тестові точки — шість нових точок, розміщених на карті меж рішень.</w:t>
      </w:r>
    </w:p>
    <w:p w14:paraId="3756C775" w14:textId="72E0C245" w:rsidR="00421D51" w:rsidRPr="00421D51" w:rsidRDefault="00421D51" w:rsidP="00421D51">
      <w:pPr>
        <w:pStyle w:val="a4"/>
        <w:spacing w:before="40" w:after="40"/>
        <w:ind w:left="720"/>
        <w:jc w:val="center"/>
        <w:rPr>
          <w:rFonts w:ascii="Times New Roman" w:hAnsi="Times New Roman" w:cs="Times New Roman"/>
          <w:sz w:val="28"/>
          <w:szCs w:val="28"/>
        </w:rPr>
      </w:pPr>
      <w:r w:rsidRPr="00421D51">
        <w:rPr>
          <w:rFonts w:ascii="Times New Roman" w:hAnsi="Times New Roman" w:cs="Times New Roman"/>
          <w:noProof/>
          <w:sz w:val="28"/>
          <w:szCs w:val="28"/>
        </w:rPr>
        <w:drawing>
          <wp:inline distT="0" distB="0" distL="0" distR="0" wp14:anchorId="3389BCE4" wp14:editId="5D63A26E">
            <wp:extent cx="4791075" cy="3623394"/>
            <wp:effectExtent l="0" t="0" r="0" b="0"/>
            <wp:docPr id="267318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18728" name=""/>
                    <pic:cNvPicPr/>
                  </pic:nvPicPr>
                  <pic:blipFill>
                    <a:blip r:embed="rId10"/>
                    <a:stretch>
                      <a:fillRect/>
                    </a:stretch>
                  </pic:blipFill>
                  <pic:spPr>
                    <a:xfrm>
                      <a:off x="0" y="0"/>
                      <a:ext cx="4795882" cy="3627029"/>
                    </a:xfrm>
                    <a:prstGeom prst="rect">
                      <a:avLst/>
                    </a:prstGeom>
                  </pic:spPr>
                </pic:pic>
              </a:graphicData>
            </a:graphic>
          </wp:inline>
        </w:drawing>
      </w:r>
    </w:p>
    <w:p w14:paraId="3F51B4A1" w14:textId="77777777" w:rsidR="00E74405" w:rsidRPr="00421D51" w:rsidRDefault="00E74405">
      <w:pPr>
        <w:spacing w:after="60"/>
        <w:rPr>
          <w:rFonts w:ascii="Times New Roman" w:hAnsi="Times New Roman" w:cs="Times New Roman"/>
          <w:sz w:val="28"/>
          <w:szCs w:val="28"/>
        </w:rPr>
      </w:pPr>
    </w:p>
    <w:p w14:paraId="3C8B4813"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При запуску з прапором erf межі рішень стають БІЛЬШ ПЛАВНИМИ — це пряслідок додаткової рандомізації порогових значень, що зменшує дисперсію. Класифікатор ExtraTrees, як правило, дає дещо кращу узагальнюючу здатність на незнайомих даних.</w:t>
      </w:r>
    </w:p>
    <w:p w14:paraId="4658D499" w14:textId="77777777" w:rsidR="00E74405" w:rsidRPr="00421D51" w:rsidRDefault="00E74405">
      <w:pPr>
        <w:spacing w:after="60"/>
        <w:rPr>
          <w:rFonts w:ascii="Times New Roman" w:hAnsi="Times New Roman" w:cs="Times New Roman"/>
          <w:sz w:val="28"/>
          <w:szCs w:val="28"/>
        </w:rPr>
      </w:pPr>
    </w:p>
    <w:p w14:paraId="58E0C74C"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3.1.5 Результати класифікації (очікувані)</w:t>
      </w:r>
    </w:p>
    <w:p w14:paraId="424AA705" w14:textId="77777777" w:rsidR="00E74405" w:rsidRPr="00421D51" w:rsidRDefault="00E74405">
      <w:pPr>
        <w:spacing w:after="6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74405" w:rsidRPr="00421D51" w14:paraId="5C4B3822" w14:textId="77777777">
        <w:tc>
          <w:tcPr>
            <w:tcW w:w="300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44F640AF"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Метрика</w:t>
            </w:r>
          </w:p>
        </w:tc>
        <w:tc>
          <w:tcPr>
            <w:tcW w:w="300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361C598F"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Random Forest (rf)</w:t>
            </w:r>
          </w:p>
        </w:tc>
        <w:tc>
          <w:tcPr>
            <w:tcW w:w="300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78A49092"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Extra Trees (erf)</w:t>
            </w:r>
          </w:p>
        </w:tc>
      </w:tr>
      <w:tr w:rsidR="00E74405" w:rsidRPr="00421D51" w14:paraId="36612A77" w14:textId="77777777">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CB55D5F"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Precision (avg)</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4CBEA5D"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~0.87</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DEADE5A"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~0.88</w:t>
            </w:r>
          </w:p>
        </w:tc>
      </w:tr>
      <w:tr w:rsidR="00E74405" w:rsidRPr="00421D51" w14:paraId="17E14EBE"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A6F62A"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Recall (avg)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3E886B"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~0.87</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043E93"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~0.88</w:t>
            </w:r>
          </w:p>
        </w:tc>
      </w:tr>
      <w:tr w:rsidR="00E74405" w:rsidRPr="00421D51" w14:paraId="2F3070A8" w14:textId="77777777">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996917C"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F1-score (avg)</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058204E"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~0.87</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FDC3D82"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~0.88</w:t>
            </w:r>
          </w:p>
        </w:tc>
      </w:tr>
      <w:tr w:rsidR="00E74405" w:rsidRPr="00421D51" w14:paraId="69D33A57"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5E9AFF"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Межі рішень</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6D0ACA"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Чіткі, кутасті</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3E5CA"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Більш плавні</w:t>
            </w:r>
          </w:p>
        </w:tc>
      </w:tr>
    </w:tbl>
    <w:p w14:paraId="67721224" w14:textId="77777777" w:rsidR="00E74405" w:rsidRPr="00421D51" w:rsidRDefault="00E74405">
      <w:pPr>
        <w:spacing w:after="60"/>
        <w:rPr>
          <w:rFonts w:ascii="Times New Roman" w:hAnsi="Times New Roman" w:cs="Times New Roman"/>
          <w:sz w:val="28"/>
          <w:szCs w:val="28"/>
        </w:rPr>
      </w:pPr>
    </w:p>
    <w:p w14:paraId="1E2ED68E"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3.1.6 Міри впевненості для тестових точок</w:t>
      </w:r>
    </w:p>
    <w:p w14:paraId="05E9D982"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Для тестових точок [[5,5], [3,6], [6,4], [7,2], [4,4], [5,2]] класифікатор обчислює ймовірності належності кожному з трьох класів. Прикладові результати:</w:t>
      </w:r>
    </w:p>
    <w:p w14:paraId="774A147C" w14:textId="77777777" w:rsidR="00E74405" w:rsidRPr="00421D51" w:rsidRDefault="00E74405">
      <w:pPr>
        <w:spacing w:after="6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74405" w:rsidRPr="00421D51" w14:paraId="250AE6F6" w14:textId="77777777">
        <w:tc>
          <w:tcPr>
            <w:tcW w:w="300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7000C517"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lastRenderedPageBreak/>
              <w:t>Точка даних</w:t>
            </w:r>
          </w:p>
        </w:tc>
        <w:tc>
          <w:tcPr>
            <w:tcW w:w="300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689600DC"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Передбачений клас</w:t>
            </w:r>
          </w:p>
        </w:tc>
        <w:tc>
          <w:tcPr>
            <w:tcW w:w="300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5DABDB5A"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Впевненість</w:t>
            </w:r>
          </w:p>
        </w:tc>
      </w:tr>
      <w:tr w:rsidR="00E74405" w:rsidRPr="00421D51" w14:paraId="0C23CE8F" w14:textId="77777777">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E4B27FC"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[5, 5]</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449C65E"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Class-0</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D4BB320"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висока (&gt;0.8)</w:t>
            </w:r>
          </w:p>
        </w:tc>
      </w:tr>
      <w:tr w:rsidR="00E74405" w:rsidRPr="00421D51" w14:paraId="24AF6627"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B80835"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[3, 6]</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1FC54D"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Class-0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E0F1F6"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висока (&gt;0.7)</w:t>
            </w:r>
          </w:p>
        </w:tc>
      </w:tr>
      <w:tr w:rsidR="00E74405" w:rsidRPr="00421D51" w14:paraId="6B9F2ADD" w14:textId="77777777">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7EE9C57"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[6, 4]</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7F09BF6"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Class-1</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49BE4A4"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середня (0.5–0.7)</w:t>
            </w:r>
          </w:p>
        </w:tc>
      </w:tr>
      <w:tr w:rsidR="00E74405" w:rsidRPr="00421D51" w14:paraId="1EB3F3E1"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3C3E78"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[7, 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3567DF"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Class-1</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EAD87"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висока (&gt;0.8)</w:t>
            </w:r>
          </w:p>
        </w:tc>
      </w:tr>
      <w:tr w:rsidR="00E74405" w:rsidRPr="00421D51" w14:paraId="05759F9A" w14:textId="77777777">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89FBE6D"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[4, 4]</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3594493"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Class-0/2</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2A88150"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низька (гранична зона)</w:t>
            </w:r>
          </w:p>
        </w:tc>
      </w:tr>
      <w:tr w:rsidR="00E74405" w:rsidRPr="00421D51" w14:paraId="04EA224B"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7879A4"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[5, 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DF3FE1"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Class-2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A2502B"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висока (&gt;0.7)</w:t>
            </w:r>
          </w:p>
        </w:tc>
      </w:tr>
    </w:tbl>
    <w:p w14:paraId="25325237" w14:textId="77777777" w:rsidR="00E74405" w:rsidRPr="00421D51" w:rsidRDefault="00E74405">
      <w:pPr>
        <w:spacing w:after="60"/>
        <w:rPr>
          <w:rFonts w:ascii="Times New Roman" w:hAnsi="Times New Roman" w:cs="Times New Roman"/>
          <w:sz w:val="28"/>
          <w:szCs w:val="28"/>
        </w:rPr>
      </w:pPr>
    </w:p>
    <w:p w14:paraId="1688DFF3"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3.1.7 Висновок до завдання 2.1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4405" w:rsidRPr="00421D51" w14:paraId="66D38D7D" w14:textId="77777777">
        <w:tc>
          <w:tcPr>
            <w:tcW w:w="9026" w:type="dxa"/>
            <w:tcBorders>
              <w:top w:val="single" w:sz="4" w:space="0" w:color="4CAF50"/>
              <w:left w:val="single" w:sz="12" w:space="0" w:color="4CAF50"/>
              <w:bottom w:val="single" w:sz="4" w:space="0" w:color="4CAF50"/>
              <w:right w:val="single" w:sz="4" w:space="0" w:color="4CAF50"/>
            </w:tcBorders>
            <w:shd w:val="clear" w:color="auto" w:fill="E3F2FD"/>
            <w:tcMar>
              <w:top w:w="80" w:type="dxa"/>
              <w:left w:w="200" w:type="dxa"/>
              <w:bottom w:w="80" w:type="dxa"/>
              <w:right w:w="120" w:type="dxa"/>
            </w:tcMar>
          </w:tcPr>
          <w:p w14:paraId="1C042A32" w14:textId="77777777" w:rsidR="00E74405" w:rsidRPr="00421D51" w:rsidRDefault="00000000">
            <w:pPr>
              <w:spacing w:before="30" w:after="30"/>
              <w:rPr>
                <w:rFonts w:ascii="Times New Roman" w:hAnsi="Times New Roman" w:cs="Times New Roman"/>
                <w:sz w:val="28"/>
                <w:szCs w:val="28"/>
              </w:rPr>
            </w:pPr>
            <w:r w:rsidRPr="00421D51">
              <w:rPr>
                <w:rFonts w:ascii="Times New Roman" w:hAnsi="Times New Roman" w:cs="Times New Roman"/>
                <w:i/>
                <w:iCs/>
                <w:sz w:val="28"/>
                <w:szCs w:val="28"/>
              </w:rPr>
              <w:t>Висновок: Обидва алгоритми (Random Forest та Extra Trees) демонструють схожу якість класифікації на цьому наборі даних (~87-88% за всіма метриками). Ключова відмінність полягає у характері меж рішень: Extra Trees утворює більш плавні межі завдяки додатковій рандомізації порогових значень при розщепленні вузлів. У задачах, де важливе узагальнення на нові дані, Extra Trees часто є кращим вибором. Обидва класифікатори ефективно обробляють перекриття класів без перенавчання.</w:t>
            </w:r>
          </w:p>
        </w:tc>
      </w:tr>
    </w:tbl>
    <w:p w14:paraId="5CE7DFA2" w14:textId="77777777" w:rsidR="00E74405" w:rsidRPr="00421D51" w:rsidRDefault="00E74405">
      <w:pPr>
        <w:spacing w:after="60"/>
        <w:rPr>
          <w:rFonts w:ascii="Times New Roman" w:hAnsi="Times New Roman" w:cs="Times New Roman"/>
          <w:sz w:val="28"/>
          <w:szCs w:val="28"/>
        </w:rPr>
      </w:pPr>
    </w:p>
    <w:p w14:paraId="467B20EB" w14:textId="3117F672" w:rsidR="00E74405" w:rsidRPr="00421D51" w:rsidRDefault="00E74405">
      <w:pPr>
        <w:rPr>
          <w:rFonts w:ascii="Times New Roman" w:hAnsi="Times New Roman" w:cs="Times New Roman"/>
          <w:sz w:val="28"/>
          <w:szCs w:val="28"/>
        </w:rPr>
      </w:pPr>
    </w:p>
    <w:p w14:paraId="7CAAB3C1" w14:textId="77777777" w:rsidR="00E74405" w:rsidRPr="00421D51" w:rsidRDefault="00000000">
      <w:pPr>
        <w:pStyle w:val="2"/>
        <w:spacing w:before="280"/>
        <w:rPr>
          <w:rFonts w:ascii="Times New Roman" w:hAnsi="Times New Roman" w:cs="Times New Roman"/>
          <w:color w:val="auto"/>
        </w:rPr>
      </w:pPr>
      <w:r w:rsidRPr="00421D51">
        <w:rPr>
          <w:rFonts w:ascii="Times New Roman" w:hAnsi="Times New Roman" w:cs="Times New Roman"/>
          <w:color w:val="auto"/>
        </w:rPr>
        <w:t>Завдання 2.2. Обробка дисбалансу класів</w:t>
      </w:r>
    </w:p>
    <w:p w14:paraId="3BBEF1E4"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3.2.1 Опис завдання</w:t>
      </w:r>
    </w:p>
    <w:p w14:paraId="27529E8F"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Завдання демонструє критичну проблему реального машинного навчання — незбалансованість класів. Набір даних data_imbalance.txt містить два класи: клас 1 (більшість) має у декілька разів більше зразків, ніж клас 0 (меншість). Завдання — порівняти поведінку класифікатора з урахуванням та без урахування дисбалансу.</w:t>
      </w:r>
    </w:p>
    <w:p w14:paraId="2799888D"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Файл data_imbalance.txt містить 1500 рядків: кожен рядок — координати (x1, x2) та мітка класу (0 або 1). Клас 0 представлений лише незначною частиною зразків, тоді як клас 1 домінує.</w:t>
      </w:r>
    </w:p>
    <w:p w14:paraId="48185054"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3.2.2 Опис структури програми (LR_5_task_2.py)</w:t>
      </w:r>
    </w:p>
    <w:p w14:paraId="67CE8ED0" w14:textId="77777777" w:rsidR="00E74405" w:rsidRPr="00421D51" w:rsidRDefault="00E74405">
      <w:pPr>
        <w:spacing w:after="60"/>
        <w:rPr>
          <w:rFonts w:ascii="Times New Roman" w:hAnsi="Times New Roman" w:cs="Times New Roman"/>
          <w:sz w:val="28"/>
          <w:szCs w:val="28"/>
        </w:rPr>
      </w:pPr>
    </w:p>
    <w:p w14:paraId="7A49BBC4"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t>Блок 1: Завантаження та аналіз даних</w:t>
      </w:r>
      <w:r w:rsidRPr="00421D51">
        <w:rPr>
          <w:rFonts w:ascii="Times New Roman" w:hAnsi="Times New Roman" w:cs="Times New Roman"/>
          <w:sz w:val="28"/>
          <w:szCs w:val="28"/>
        </w:rPr>
        <w:t xml:space="preserve"> — виводиться кількість зразків у кожному класі та коефіцієнт дисбалансу. Ця інформація важлива для розуміння масштабу проблеми.</w:t>
      </w:r>
    </w:p>
    <w:p w14:paraId="79B55838" w14:textId="77777777" w:rsidR="00E74405" w:rsidRPr="00421D51" w:rsidRDefault="00E74405">
      <w:pPr>
        <w:spacing w:after="60"/>
        <w:rPr>
          <w:rFonts w:ascii="Times New Roman" w:hAnsi="Times New Roman" w:cs="Times New Roman"/>
          <w:sz w:val="28"/>
          <w:szCs w:val="28"/>
        </w:rPr>
      </w:pPr>
    </w:p>
    <w:p w14:paraId="3D064CA9"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lastRenderedPageBreak/>
        <w:t>Блок 2: Візуалізація вхідних даних</w:t>
      </w:r>
      <w:r w:rsidRPr="00421D51">
        <w:rPr>
          <w:rFonts w:ascii="Times New Roman" w:hAnsi="Times New Roman" w:cs="Times New Roman"/>
          <w:sz w:val="28"/>
          <w:szCs w:val="28"/>
        </w:rPr>
        <w:t xml:space="preserve"> — клас 0 позначається ×, клас 1 — ○. На графіку одразу видно дисбаланс — значно більше кіл, ніж хрестиків.</w:t>
      </w:r>
    </w:p>
    <w:p w14:paraId="35B7D406" w14:textId="77777777" w:rsidR="00E74405" w:rsidRPr="00421D51" w:rsidRDefault="00E74405">
      <w:pPr>
        <w:spacing w:after="60"/>
        <w:rPr>
          <w:rFonts w:ascii="Times New Roman" w:hAnsi="Times New Roman" w:cs="Times New Roman"/>
          <w:sz w:val="28"/>
          <w:szCs w:val="28"/>
        </w:rPr>
      </w:pPr>
    </w:p>
    <w:p w14:paraId="684DC1D8"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t>Блок 3: Умовне задання параметрів</w:t>
      </w:r>
      <w:r w:rsidRPr="00421D51">
        <w:rPr>
          <w:rFonts w:ascii="Times New Roman" w:hAnsi="Times New Roman" w:cs="Times New Roman"/>
          <w:sz w:val="28"/>
          <w:szCs w:val="28"/>
        </w:rPr>
        <w:t xml:space="preserve"> — sys.argv[1] == 'balance' перевіряє наявність аргументу командного рядка. Якщо аргумент передано, до словника params додається class_weight='balanced'.</w:t>
      </w:r>
    </w:p>
    <w:p w14:paraId="0A12693E" w14:textId="77777777" w:rsidR="00E74405" w:rsidRPr="00421D51" w:rsidRDefault="00E74405">
      <w:pPr>
        <w:spacing w:after="60"/>
        <w:rPr>
          <w:rFonts w:ascii="Times New Roman" w:hAnsi="Times New Roman" w:cs="Times New Roman"/>
          <w:sz w:val="28"/>
          <w:szCs w:val="28"/>
        </w:rPr>
      </w:pPr>
    </w:p>
    <w:p w14:paraId="7F5C26F8"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t>Блок 4: Параметр class_weight='balanced'</w:t>
      </w:r>
      <w:r w:rsidRPr="00421D51">
        <w:rPr>
          <w:rFonts w:ascii="Times New Roman" w:hAnsi="Times New Roman" w:cs="Times New Roman"/>
          <w:sz w:val="28"/>
          <w:szCs w:val="28"/>
        </w:rPr>
        <w:t xml:space="preserve"> — ключовий параметр. Scikit-learn автоматично обчислює ваги: зразки меншого класу (клас 0) отримують вагу, обернено пропорційну кількості зразків цього класу. Це "компенсує" дисбаланс на етапі навчання.</w:t>
      </w:r>
    </w:p>
    <w:p w14:paraId="0D4FE1D2" w14:textId="77777777" w:rsidR="00E74405" w:rsidRPr="00421D51" w:rsidRDefault="00E74405">
      <w:pPr>
        <w:spacing w:after="60"/>
        <w:rPr>
          <w:rFonts w:ascii="Times New Roman" w:hAnsi="Times New Roman" w:cs="Times New Roman"/>
          <w:sz w:val="28"/>
          <w:szCs w:val="28"/>
        </w:rPr>
      </w:pPr>
    </w:p>
    <w:p w14:paraId="1CB5D7E7" w14:textId="0728758A" w:rsidR="00421D51" w:rsidRPr="00421D51" w:rsidRDefault="00000000" w:rsidP="00421D51">
      <w:pPr>
        <w:spacing w:before="60" w:after="80"/>
        <w:rPr>
          <w:rFonts w:ascii="Times New Roman" w:hAnsi="Times New Roman" w:cs="Times New Roman"/>
          <w:sz w:val="28"/>
          <w:szCs w:val="28"/>
          <w:lang w:val="ru-RU"/>
        </w:rPr>
      </w:pPr>
      <w:r w:rsidRPr="00421D51">
        <w:rPr>
          <w:rFonts w:ascii="Times New Roman" w:hAnsi="Times New Roman" w:cs="Times New Roman"/>
          <w:b/>
          <w:bCs/>
          <w:sz w:val="28"/>
          <w:szCs w:val="28"/>
        </w:rPr>
        <w:t>Блок 5: Оцінка через classification_report</w:t>
      </w:r>
      <w:r w:rsidRPr="00421D51">
        <w:rPr>
          <w:rFonts w:ascii="Times New Roman" w:hAnsi="Times New Roman" w:cs="Times New Roman"/>
          <w:sz w:val="28"/>
          <w:szCs w:val="28"/>
        </w:rPr>
        <w:t xml:space="preserve"> — параметр zero_division=0 запобігає виводу попередження про ділення на нуль, яке виникає, якщо класифікатор повністю "ігнорує" меншину і не передбачає жодного її зразку.</w:t>
      </w:r>
    </w:p>
    <w:p w14:paraId="5A34E225"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3.2.3 Команди запуску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4405" w:rsidRPr="00421D51" w14:paraId="0CA4F8F7" w14:textId="77777777">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39D48640" w14:textId="77777777" w:rsidR="00E74405" w:rsidRPr="00421D51" w:rsidRDefault="00000000">
            <w:pPr>
              <w:rPr>
                <w:rFonts w:ascii="Times New Roman" w:hAnsi="Times New Roman" w:cs="Times New Roman"/>
                <w:sz w:val="28"/>
                <w:szCs w:val="28"/>
              </w:rPr>
            </w:pPr>
            <w:r w:rsidRPr="00421D51">
              <w:rPr>
                <w:rFonts w:ascii="Times New Roman" w:eastAsia="Courier New" w:hAnsi="Times New Roman" w:cs="Times New Roman"/>
                <w:sz w:val="28"/>
                <w:szCs w:val="28"/>
              </w:rPr>
              <w:t># Без врахування дисбалансу (базова версія):</w:t>
            </w:r>
          </w:p>
          <w:p w14:paraId="292F12CD" w14:textId="77777777" w:rsidR="00E74405" w:rsidRPr="00421D51" w:rsidRDefault="00000000">
            <w:pPr>
              <w:rPr>
                <w:rFonts w:ascii="Times New Roman" w:hAnsi="Times New Roman" w:cs="Times New Roman"/>
                <w:sz w:val="28"/>
                <w:szCs w:val="28"/>
              </w:rPr>
            </w:pPr>
            <w:r w:rsidRPr="00421D51">
              <w:rPr>
                <w:rFonts w:ascii="Times New Roman" w:eastAsia="Courier New" w:hAnsi="Times New Roman" w:cs="Times New Roman"/>
                <w:sz w:val="28"/>
                <w:szCs w:val="28"/>
              </w:rPr>
              <w:t>python -W ignore LR_5_task_2.py</w:t>
            </w:r>
          </w:p>
          <w:p w14:paraId="0DF11C3D" w14:textId="77777777" w:rsidR="00E74405" w:rsidRPr="00421D51" w:rsidRDefault="00E74405">
            <w:pPr>
              <w:rPr>
                <w:rFonts w:ascii="Times New Roman" w:hAnsi="Times New Roman" w:cs="Times New Roman"/>
                <w:sz w:val="28"/>
                <w:szCs w:val="28"/>
              </w:rPr>
            </w:pPr>
          </w:p>
          <w:p w14:paraId="75D51ADC" w14:textId="77777777" w:rsidR="00E74405" w:rsidRPr="00421D51" w:rsidRDefault="00000000">
            <w:pPr>
              <w:rPr>
                <w:rFonts w:ascii="Times New Roman" w:hAnsi="Times New Roman" w:cs="Times New Roman"/>
                <w:sz w:val="28"/>
                <w:szCs w:val="28"/>
              </w:rPr>
            </w:pPr>
            <w:r w:rsidRPr="00421D51">
              <w:rPr>
                <w:rFonts w:ascii="Times New Roman" w:eastAsia="Courier New" w:hAnsi="Times New Roman" w:cs="Times New Roman"/>
                <w:sz w:val="28"/>
                <w:szCs w:val="28"/>
              </w:rPr>
              <w:t># З урахуванням дисбалансу класів:</w:t>
            </w:r>
          </w:p>
          <w:p w14:paraId="0B746DCD" w14:textId="77777777" w:rsidR="00E74405" w:rsidRPr="00421D51" w:rsidRDefault="00000000">
            <w:pPr>
              <w:rPr>
                <w:rFonts w:ascii="Times New Roman" w:hAnsi="Times New Roman" w:cs="Times New Roman"/>
                <w:sz w:val="28"/>
                <w:szCs w:val="28"/>
              </w:rPr>
            </w:pPr>
            <w:r w:rsidRPr="00421D51">
              <w:rPr>
                <w:rFonts w:ascii="Times New Roman" w:eastAsia="Courier New" w:hAnsi="Times New Roman" w:cs="Times New Roman"/>
                <w:sz w:val="28"/>
                <w:szCs w:val="28"/>
              </w:rPr>
              <w:t>python LR_5_task_2.py balance</w:t>
            </w:r>
          </w:p>
        </w:tc>
      </w:tr>
    </w:tbl>
    <w:p w14:paraId="1C57A82A"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3.2.4 Порівняння результатів</w:t>
      </w:r>
    </w:p>
    <w:p w14:paraId="69DB0BE7"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БЕЗ параметра class_weight (за замовчуванням):</w:t>
      </w:r>
    </w:p>
    <w:p w14:paraId="1364830C"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Класифікатор "ігнорує" клас 0, оскільки більшість зразків навчання належить до класу 1.</w:t>
      </w:r>
    </w:p>
    <w:p w14:paraId="12042CF1"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Recall для класу 0 може наближатись до 0 — класифікатор майже ніколи не визначає зразки меншості.</w:t>
      </w:r>
    </w:p>
    <w:p w14:paraId="453CDB43"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Загальна accuracy може бути формально "висока" (~90%), але це оманливий результат.</w:t>
      </w:r>
    </w:p>
    <w:p w14:paraId="4AB47EA4" w14:textId="77777777" w:rsidR="00E74405" w:rsidRPr="00EA32EA"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На графіку видно "чорну пляму" у верхній частині — обчислена межа є деформованою.</w:t>
      </w:r>
    </w:p>
    <w:p w14:paraId="3064D0E4" w14:textId="7A13E77D" w:rsidR="00EA32EA" w:rsidRPr="00EA32EA" w:rsidRDefault="00EA32EA" w:rsidP="00EA32EA">
      <w:pPr>
        <w:pStyle w:val="a4"/>
        <w:spacing w:before="40" w:after="40"/>
        <w:ind w:left="720"/>
        <w:rPr>
          <w:rFonts w:ascii="Times New Roman" w:hAnsi="Times New Roman" w:cs="Times New Roman"/>
          <w:sz w:val="28"/>
          <w:szCs w:val="28"/>
          <w:lang w:val="en-US"/>
        </w:rPr>
      </w:pPr>
      <w:r w:rsidRPr="00EA32EA">
        <w:rPr>
          <w:rFonts w:ascii="Times New Roman" w:hAnsi="Times New Roman" w:cs="Times New Roman"/>
          <w:noProof/>
          <w:sz w:val="28"/>
          <w:szCs w:val="28"/>
          <w:lang w:val="en-US"/>
        </w:rPr>
        <w:drawing>
          <wp:inline distT="0" distB="0" distL="0" distR="0" wp14:anchorId="68A4B17A" wp14:editId="74C1634B">
            <wp:extent cx="5237683" cy="1497681"/>
            <wp:effectExtent l="0" t="0" r="1270" b="7620"/>
            <wp:docPr id="11351386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38682" name=""/>
                    <pic:cNvPicPr/>
                  </pic:nvPicPr>
                  <pic:blipFill>
                    <a:blip r:embed="rId11"/>
                    <a:stretch>
                      <a:fillRect/>
                    </a:stretch>
                  </pic:blipFill>
                  <pic:spPr>
                    <a:xfrm>
                      <a:off x="0" y="0"/>
                      <a:ext cx="5246148" cy="1500102"/>
                    </a:xfrm>
                    <a:prstGeom prst="rect">
                      <a:avLst/>
                    </a:prstGeom>
                  </pic:spPr>
                </pic:pic>
              </a:graphicData>
            </a:graphic>
          </wp:inline>
        </w:drawing>
      </w:r>
    </w:p>
    <w:p w14:paraId="096B4999" w14:textId="77777777" w:rsidR="00E74405" w:rsidRPr="00421D51" w:rsidRDefault="00E74405">
      <w:pPr>
        <w:spacing w:after="60"/>
        <w:rPr>
          <w:rFonts w:ascii="Times New Roman" w:hAnsi="Times New Roman" w:cs="Times New Roman"/>
          <w:sz w:val="28"/>
          <w:szCs w:val="28"/>
        </w:rPr>
      </w:pPr>
    </w:p>
    <w:p w14:paraId="73F33B42"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З параметром class_weight='balanced':</w:t>
      </w:r>
    </w:p>
    <w:p w14:paraId="55355A85"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Межа між класами стає більш збалансованою та відповідає реальному розподілу.</w:t>
      </w:r>
    </w:p>
    <w:p w14:paraId="7ADE90C8"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Recall для класу 0 суттєво зростає — класифікатор починає "бачити" меншість.</w:t>
      </w:r>
    </w:p>
    <w:p w14:paraId="47653B26"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Загальна accuracy може знизитись, але F1-score для класу 0 значно зростає.</w:t>
      </w:r>
    </w:p>
    <w:p w14:paraId="119AE943" w14:textId="77777777" w:rsidR="00E74405" w:rsidRPr="00EA32EA"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Практична цінність класифікатора значно вища для реальних застосувань.</w:t>
      </w:r>
    </w:p>
    <w:p w14:paraId="2E27A4C9" w14:textId="3A6F0FE2" w:rsidR="00EA32EA" w:rsidRPr="00EA32EA" w:rsidRDefault="00EA32EA" w:rsidP="00EA32EA">
      <w:pPr>
        <w:spacing w:before="40" w:after="40"/>
        <w:ind w:left="360"/>
        <w:jc w:val="center"/>
        <w:rPr>
          <w:rFonts w:ascii="Times New Roman" w:hAnsi="Times New Roman" w:cs="Times New Roman"/>
          <w:sz w:val="28"/>
          <w:szCs w:val="28"/>
          <w:lang w:val="en-US"/>
        </w:rPr>
      </w:pPr>
      <w:r w:rsidRPr="00EA32EA">
        <w:rPr>
          <w:rFonts w:ascii="Times New Roman" w:hAnsi="Times New Roman" w:cs="Times New Roman"/>
          <w:noProof/>
          <w:sz w:val="28"/>
          <w:szCs w:val="28"/>
          <w:lang w:val="en-US"/>
        </w:rPr>
        <w:drawing>
          <wp:inline distT="0" distB="0" distL="0" distR="0" wp14:anchorId="51C13282" wp14:editId="584CF72E">
            <wp:extent cx="5466080" cy="1335698"/>
            <wp:effectExtent l="0" t="0" r="1270" b="0"/>
            <wp:docPr id="7750585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58572" name=""/>
                    <pic:cNvPicPr/>
                  </pic:nvPicPr>
                  <pic:blipFill>
                    <a:blip r:embed="rId12"/>
                    <a:stretch>
                      <a:fillRect/>
                    </a:stretch>
                  </pic:blipFill>
                  <pic:spPr>
                    <a:xfrm>
                      <a:off x="0" y="0"/>
                      <a:ext cx="5470296" cy="1336728"/>
                    </a:xfrm>
                    <a:prstGeom prst="rect">
                      <a:avLst/>
                    </a:prstGeom>
                  </pic:spPr>
                </pic:pic>
              </a:graphicData>
            </a:graphic>
          </wp:inline>
        </w:drawing>
      </w:r>
    </w:p>
    <w:p w14:paraId="7EF37B9D" w14:textId="77777777" w:rsidR="00E74405" w:rsidRPr="00421D51" w:rsidRDefault="00E74405">
      <w:pPr>
        <w:spacing w:after="6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74405" w:rsidRPr="00421D51" w14:paraId="0CA6F35C" w14:textId="77777777">
        <w:tc>
          <w:tcPr>
            <w:tcW w:w="300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5DDA32CA"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Метрика / Клас</w:t>
            </w:r>
          </w:p>
        </w:tc>
        <w:tc>
          <w:tcPr>
            <w:tcW w:w="300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16DB59DC"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Без balance</w:t>
            </w:r>
          </w:p>
        </w:tc>
        <w:tc>
          <w:tcPr>
            <w:tcW w:w="300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781304AA"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З balance</w:t>
            </w:r>
          </w:p>
        </w:tc>
      </w:tr>
      <w:tr w:rsidR="00E74405" w:rsidRPr="00421D51" w14:paraId="48A9310C" w14:textId="77777777">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D2BECD"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Precision (Class-0)</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EEEA905"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~0.00–0.30</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4D70A0C"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~0.60–0.80</w:t>
            </w:r>
          </w:p>
        </w:tc>
      </w:tr>
      <w:tr w:rsidR="00E74405" w:rsidRPr="00421D51" w14:paraId="7650D050"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CB662A"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Recall (Class-0)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1B13B4"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~0.00–0.10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CFADF0"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~0.55–0.75</w:t>
            </w:r>
          </w:p>
        </w:tc>
      </w:tr>
      <w:tr w:rsidR="00E74405" w:rsidRPr="00421D51" w14:paraId="48E4DF44" w14:textId="77777777">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5547E48"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F1-score (Class-0)</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57D5550"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~0.00–0.15</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43ED101"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~0.57–0.77</w:t>
            </w:r>
          </w:p>
        </w:tc>
      </w:tr>
      <w:tr w:rsidR="00E74405" w:rsidRPr="00421D51" w14:paraId="0E4D67AC"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560D9F"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Precision (Class-1)</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553F09"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~0.93</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6037E7"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~0.91</w:t>
            </w:r>
          </w:p>
        </w:tc>
      </w:tr>
      <w:tr w:rsidR="00E74405" w:rsidRPr="00421D51" w14:paraId="0AFE8A79" w14:textId="77777777">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A8EE14A"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Recall (Class-1)</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665A960"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~0.99</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51FAB61"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~0.94</w:t>
            </w:r>
          </w:p>
        </w:tc>
      </w:tr>
      <w:tr w:rsidR="00E74405" w:rsidRPr="00421D51" w14:paraId="1350C65B"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12FC74"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Загальна Accuracy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6BC656"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~0.93</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A47CB3"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~0.88–0.92</w:t>
            </w:r>
          </w:p>
        </w:tc>
      </w:tr>
    </w:tbl>
    <w:p w14:paraId="1CD6571E" w14:textId="77777777" w:rsidR="00E74405" w:rsidRPr="00421D51" w:rsidRDefault="00E74405">
      <w:pPr>
        <w:spacing w:after="60"/>
        <w:rPr>
          <w:rFonts w:ascii="Times New Roman" w:hAnsi="Times New Roman" w:cs="Times New Roman"/>
          <w:sz w:val="28"/>
          <w:szCs w:val="28"/>
        </w:rPr>
      </w:pPr>
    </w:p>
    <w:p w14:paraId="65D8ED5E"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3.2.5 Висновок до завдання 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4405" w:rsidRPr="00421D51" w14:paraId="66C04C8F" w14:textId="77777777">
        <w:tc>
          <w:tcPr>
            <w:tcW w:w="9026" w:type="dxa"/>
            <w:tcBorders>
              <w:top w:val="single" w:sz="4" w:space="0" w:color="4CAF50"/>
              <w:left w:val="single" w:sz="12" w:space="0" w:color="4CAF50"/>
              <w:bottom w:val="single" w:sz="4" w:space="0" w:color="4CAF50"/>
              <w:right w:val="single" w:sz="4" w:space="0" w:color="4CAF50"/>
            </w:tcBorders>
            <w:shd w:val="clear" w:color="auto" w:fill="FFF3E0"/>
            <w:tcMar>
              <w:top w:w="80" w:type="dxa"/>
              <w:left w:w="200" w:type="dxa"/>
              <w:bottom w:w="80" w:type="dxa"/>
              <w:right w:w="120" w:type="dxa"/>
            </w:tcMar>
          </w:tcPr>
          <w:p w14:paraId="4E171653" w14:textId="77777777" w:rsidR="00E74405" w:rsidRPr="00421D51" w:rsidRDefault="00000000">
            <w:pPr>
              <w:spacing w:before="30" w:after="30"/>
              <w:rPr>
                <w:rFonts w:ascii="Times New Roman" w:hAnsi="Times New Roman" w:cs="Times New Roman"/>
                <w:sz w:val="28"/>
                <w:szCs w:val="28"/>
              </w:rPr>
            </w:pPr>
            <w:r w:rsidRPr="00421D51">
              <w:rPr>
                <w:rFonts w:ascii="Times New Roman" w:hAnsi="Times New Roman" w:cs="Times New Roman"/>
                <w:i/>
                <w:iCs/>
                <w:sz w:val="28"/>
                <w:szCs w:val="28"/>
              </w:rPr>
              <w:t>Висновок: Дисбаланс класів є однією з найпоширеніших проблем реального машинного навчання. Без корекції класифікатор схиляється до домінуючого класу, ігноруючи меншість — саме ті випадки, що часто є найважливішими (шахрайство, рідкі хвороби, несправності обладнання). Використання class_weight='balanced' — просте, але ефективне рішення, яке автоматично компенсує дисбаланс без потреби змінювати дані. Зниження загальної accuracy є прийнятною ціною за значне покращення виявлення меншості.</w:t>
            </w:r>
          </w:p>
        </w:tc>
      </w:tr>
    </w:tbl>
    <w:p w14:paraId="7A46050E" w14:textId="77777777" w:rsidR="00E74405" w:rsidRPr="00421D51" w:rsidRDefault="00E74405">
      <w:pPr>
        <w:spacing w:after="60"/>
        <w:rPr>
          <w:rFonts w:ascii="Times New Roman" w:hAnsi="Times New Roman" w:cs="Times New Roman"/>
          <w:sz w:val="28"/>
          <w:szCs w:val="28"/>
        </w:rPr>
      </w:pPr>
    </w:p>
    <w:p w14:paraId="6B3CD4A2" w14:textId="77777777" w:rsidR="00E74405" w:rsidRPr="00421D51" w:rsidRDefault="00000000">
      <w:pPr>
        <w:rPr>
          <w:rFonts w:ascii="Times New Roman" w:hAnsi="Times New Roman" w:cs="Times New Roman"/>
          <w:sz w:val="28"/>
          <w:szCs w:val="28"/>
        </w:rPr>
      </w:pPr>
      <w:r w:rsidRPr="00421D51">
        <w:rPr>
          <w:rFonts w:ascii="Times New Roman" w:hAnsi="Times New Roman" w:cs="Times New Roman"/>
          <w:sz w:val="28"/>
          <w:szCs w:val="28"/>
        </w:rPr>
        <w:br w:type="page"/>
      </w:r>
    </w:p>
    <w:p w14:paraId="17B63015" w14:textId="77777777" w:rsidR="00E74405" w:rsidRPr="00421D51" w:rsidRDefault="00000000">
      <w:pPr>
        <w:pStyle w:val="2"/>
        <w:spacing w:before="280"/>
        <w:rPr>
          <w:rFonts w:ascii="Times New Roman" w:hAnsi="Times New Roman" w:cs="Times New Roman"/>
          <w:color w:val="auto"/>
        </w:rPr>
      </w:pPr>
      <w:r w:rsidRPr="00421D51">
        <w:rPr>
          <w:rFonts w:ascii="Times New Roman" w:hAnsi="Times New Roman" w:cs="Times New Roman"/>
          <w:color w:val="auto"/>
        </w:rPr>
        <w:lastRenderedPageBreak/>
        <w:t>Завдання 2.3. Сітковий пошук оптимальних параметрів</w:t>
      </w:r>
    </w:p>
    <w:p w14:paraId="435F5864"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3.3.1 Опис завдання</w:t>
      </w:r>
    </w:p>
    <w:p w14:paraId="3BCEC819"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Підбір гіперпараметрів вручну є неефективним і суб'єктивним. Завдання демонструє автоматизований підхід — сітковий пошук (GridSearchCV), який систематично перебирає задані комбінації параметрів і знаходить найкращу за допомогою перехресної перевірки.</w:t>
      </w:r>
    </w:p>
    <w:p w14:paraId="06DF43C6"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Використовується той самий набір даних data_random_forests.txt, а класифікатором є ExtraTreesClassifier. Пошук виконується за двома метриками: precision_weighted та recall_weighted.</w:t>
      </w:r>
    </w:p>
    <w:p w14:paraId="3E37AA7E"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3.3.2 Опис структури програми (LR_5_task_3.py)</w:t>
      </w:r>
    </w:p>
    <w:p w14:paraId="78947A03" w14:textId="77777777" w:rsidR="00E74405" w:rsidRPr="00421D51" w:rsidRDefault="00E74405">
      <w:pPr>
        <w:spacing w:after="60"/>
        <w:rPr>
          <w:rFonts w:ascii="Times New Roman" w:hAnsi="Times New Roman" w:cs="Times New Roman"/>
          <w:sz w:val="28"/>
          <w:szCs w:val="28"/>
        </w:rPr>
      </w:pPr>
    </w:p>
    <w:p w14:paraId="7319C7E9"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t>Блок 1: Простір пошуку параметрів (parameter_grid)</w:t>
      </w:r>
      <w:r w:rsidRPr="00421D51">
        <w:rPr>
          <w:rFonts w:ascii="Times New Roman" w:hAnsi="Times New Roman" w:cs="Times New Roman"/>
          <w:sz w:val="28"/>
          <w:szCs w:val="28"/>
        </w:rPr>
        <w:t xml:space="preserve"> — список словників, де кожен словник визначає комбінацію параметрів для перевірки. Перший словник фіксує n_estimators=100 і варіює max_depth: [2, 4, 7, 12, 16]. Другий — фіксує max_depth=4 і варіює n_estimators: [25, 50, 100, 250]. Це дає 9 унікальних комбінацій.</w:t>
      </w:r>
    </w:p>
    <w:p w14:paraId="3F173B8B" w14:textId="77777777" w:rsidR="00E74405" w:rsidRPr="00421D51" w:rsidRDefault="00E74405">
      <w:pPr>
        <w:spacing w:after="60"/>
        <w:rPr>
          <w:rFonts w:ascii="Times New Roman" w:hAnsi="Times New Roman" w:cs="Times New Roman"/>
          <w:sz w:val="28"/>
          <w:szCs w:val="28"/>
        </w:rPr>
      </w:pPr>
    </w:p>
    <w:p w14:paraId="79540DBF"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t>Блок 2: GridSearchCV(cv=5)</w:t>
      </w:r>
      <w:r w:rsidRPr="00421D51">
        <w:rPr>
          <w:rFonts w:ascii="Times New Roman" w:hAnsi="Times New Roman" w:cs="Times New Roman"/>
          <w:sz w:val="28"/>
          <w:szCs w:val="28"/>
        </w:rPr>
        <w:t xml:space="preserve"> — параметр cv=5 означає 5-кратну перехресну перевірку. Для кожної з 9 комбінацій виконується 5 навчань на різних підмножинах навчальної вибірки. Загалом: 9 × 5 = 45 навчань для однієї метрики.</w:t>
      </w:r>
    </w:p>
    <w:p w14:paraId="28A058D1" w14:textId="77777777" w:rsidR="00E74405" w:rsidRPr="00421D51" w:rsidRDefault="00E74405">
      <w:pPr>
        <w:spacing w:after="60"/>
        <w:rPr>
          <w:rFonts w:ascii="Times New Roman" w:hAnsi="Times New Roman" w:cs="Times New Roman"/>
          <w:sz w:val="28"/>
          <w:szCs w:val="28"/>
        </w:rPr>
      </w:pPr>
    </w:p>
    <w:p w14:paraId="2A7C0A4A"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t>Блок 3: cv_results_</w:t>
      </w:r>
      <w:r w:rsidRPr="00421D51">
        <w:rPr>
          <w:rFonts w:ascii="Times New Roman" w:hAnsi="Times New Roman" w:cs="Times New Roman"/>
          <w:sz w:val="28"/>
          <w:szCs w:val="28"/>
        </w:rPr>
        <w:t xml:space="preserve"> — словник з результатами для всіх комбінацій. Поля mean_test_score та params використовуються для виводу таблиці оцінок.</w:t>
      </w:r>
    </w:p>
    <w:p w14:paraId="73A393D8" w14:textId="77777777" w:rsidR="00E74405" w:rsidRPr="00421D51" w:rsidRDefault="00E74405">
      <w:pPr>
        <w:spacing w:after="60"/>
        <w:rPr>
          <w:rFonts w:ascii="Times New Roman" w:hAnsi="Times New Roman" w:cs="Times New Roman"/>
          <w:sz w:val="28"/>
          <w:szCs w:val="28"/>
        </w:rPr>
      </w:pPr>
    </w:p>
    <w:p w14:paraId="656BB2F0"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t>Блок 4: best_params_ та best_score_</w:t>
      </w:r>
      <w:r w:rsidRPr="00421D51">
        <w:rPr>
          <w:rFonts w:ascii="Times New Roman" w:hAnsi="Times New Roman" w:cs="Times New Roman"/>
          <w:sz w:val="28"/>
          <w:szCs w:val="28"/>
        </w:rPr>
        <w:t xml:space="preserve"> — автоматично визначена найкраща комбінація та відповідна оцінка перехресної перевірки.</w:t>
      </w:r>
    </w:p>
    <w:p w14:paraId="6FBC898F" w14:textId="77777777" w:rsidR="00E74405" w:rsidRPr="00421D51" w:rsidRDefault="00E74405">
      <w:pPr>
        <w:spacing w:after="60"/>
        <w:rPr>
          <w:rFonts w:ascii="Times New Roman" w:hAnsi="Times New Roman" w:cs="Times New Roman"/>
          <w:sz w:val="28"/>
          <w:szCs w:val="28"/>
        </w:rPr>
      </w:pPr>
    </w:p>
    <w:p w14:paraId="2EF63421"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t>Блок 5: n_jobs=-1</w:t>
      </w:r>
      <w:r w:rsidRPr="00421D51">
        <w:rPr>
          <w:rFonts w:ascii="Times New Roman" w:hAnsi="Times New Roman" w:cs="Times New Roman"/>
          <w:sz w:val="28"/>
          <w:szCs w:val="28"/>
        </w:rPr>
        <w:t xml:space="preserve"> — використовує всі доступні ядра процесора для паралельного виконання, що значно прискорює пошук.</w:t>
      </w:r>
    </w:p>
    <w:p w14:paraId="363A8F29" w14:textId="77777777" w:rsidR="00E74405" w:rsidRPr="00421D51" w:rsidRDefault="00E74405">
      <w:pPr>
        <w:spacing w:after="60"/>
        <w:rPr>
          <w:rFonts w:ascii="Times New Roman" w:hAnsi="Times New Roman" w:cs="Times New Roman"/>
          <w:sz w:val="28"/>
          <w:szCs w:val="28"/>
        </w:rPr>
      </w:pPr>
    </w:p>
    <w:p w14:paraId="7F92E212"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3.3.3 Команда запуску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4405" w:rsidRPr="00421D51" w14:paraId="7C73B268" w14:textId="77777777">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40F7C600" w14:textId="77777777" w:rsidR="00E74405" w:rsidRPr="00421D51" w:rsidRDefault="00000000">
            <w:pPr>
              <w:rPr>
                <w:rFonts w:ascii="Times New Roman" w:hAnsi="Times New Roman" w:cs="Times New Roman"/>
                <w:sz w:val="28"/>
                <w:szCs w:val="28"/>
              </w:rPr>
            </w:pPr>
            <w:r w:rsidRPr="00421D51">
              <w:rPr>
                <w:rFonts w:ascii="Times New Roman" w:eastAsia="Courier New" w:hAnsi="Times New Roman" w:cs="Times New Roman"/>
                <w:sz w:val="28"/>
                <w:szCs w:val="28"/>
              </w:rPr>
              <w:t>python LR_5_task_3.py</w:t>
            </w:r>
          </w:p>
        </w:tc>
      </w:tr>
    </w:tbl>
    <w:p w14:paraId="7D9039C3" w14:textId="77777777" w:rsidR="00E74405" w:rsidRDefault="00E74405">
      <w:pPr>
        <w:spacing w:after="60"/>
        <w:rPr>
          <w:rFonts w:ascii="Times New Roman" w:hAnsi="Times New Roman" w:cs="Times New Roman"/>
          <w:sz w:val="28"/>
          <w:szCs w:val="28"/>
          <w:lang w:val="ru-RU"/>
        </w:rPr>
      </w:pPr>
    </w:p>
    <w:p w14:paraId="329AC662" w14:textId="77777777" w:rsidR="00EA32EA" w:rsidRDefault="00EA32EA">
      <w:pPr>
        <w:spacing w:after="60"/>
        <w:rPr>
          <w:rFonts w:ascii="Times New Roman" w:hAnsi="Times New Roman" w:cs="Times New Roman"/>
          <w:sz w:val="28"/>
          <w:szCs w:val="28"/>
          <w:lang w:val="ru-RU"/>
        </w:rPr>
      </w:pPr>
    </w:p>
    <w:p w14:paraId="43DA5F37" w14:textId="77777777" w:rsidR="00EA32EA" w:rsidRPr="00EA32EA" w:rsidRDefault="00EA32EA">
      <w:pPr>
        <w:spacing w:after="60"/>
        <w:rPr>
          <w:rFonts w:ascii="Times New Roman" w:hAnsi="Times New Roman" w:cs="Times New Roman"/>
          <w:sz w:val="28"/>
          <w:szCs w:val="28"/>
          <w:lang w:val="ru-RU"/>
        </w:rPr>
      </w:pPr>
    </w:p>
    <w:p w14:paraId="2104E2F4"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lastRenderedPageBreak/>
        <w:t>3.3.4 Простір пошуку параметрів</w:t>
      </w:r>
    </w:p>
    <w:p w14:paraId="538380E2" w14:textId="77777777" w:rsidR="00E74405" w:rsidRPr="00421D51" w:rsidRDefault="00E74405">
      <w:pPr>
        <w:spacing w:after="6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E74405" w:rsidRPr="00421D51" w14:paraId="651BCD41" w14:textId="77777777">
        <w:tc>
          <w:tcPr>
            <w:tcW w:w="225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76F43A8F"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Комбінація</w:t>
            </w:r>
          </w:p>
        </w:tc>
        <w:tc>
          <w:tcPr>
            <w:tcW w:w="225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127785B3"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n_estimators</w:t>
            </w:r>
          </w:p>
        </w:tc>
        <w:tc>
          <w:tcPr>
            <w:tcW w:w="225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0E50E059"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max_depth</w:t>
            </w:r>
          </w:p>
        </w:tc>
        <w:tc>
          <w:tcPr>
            <w:tcW w:w="225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4FBB7246"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Примітка</w:t>
            </w:r>
          </w:p>
        </w:tc>
      </w:tr>
      <w:tr w:rsidR="00E74405" w:rsidRPr="00421D51" w14:paraId="6A12C8CD" w14:textId="77777777">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69E310B"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1</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CC6B8F"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100</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6470A78"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2</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E6955F1"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Мала глибина, ризик недонавчання</w:t>
            </w:r>
          </w:p>
        </w:tc>
      </w:tr>
      <w:tr w:rsidR="00E74405" w:rsidRPr="00421D51" w14:paraId="7ADFC6EE"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AE60E6"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C83E21"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100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046B73"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9B1776"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Збалансований варіант</w:t>
            </w:r>
          </w:p>
        </w:tc>
      </w:tr>
      <w:tr w:rsidR="00E74405" w:rsidRPr="00421D51" w14:paraId="1F5B5DCC" w14:textId="77777777">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5DF9A15"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3</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E272120"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100</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E2E8816"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7</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A27AE6D"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Помірна глибина</w:t>
            </w:r>
          </w:p>
        </w:tc>
      </w:tr>
      <w:tr w:rsidR="00E74405" w:rsidRPr="00421D51" w14:paraId="0CD8753D"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2A188E"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FCB0F6"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100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DC21B"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12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AC5F7F"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Велика глибина</w:t>
            </w:r>
          </w:p>
        </w:tc>
      </w:tr>
      <w:tr w:rsidR="00E74405" w:rsidRPr="00421D51" w14:paraId="2673BF26" w14:textId="77777777">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716606D"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5</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07E296F"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100</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308807B"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16</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835E3DF"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Максимальна глибина, ризик перенавчання</w:t>
            </w:r>
          </w:p>
        </w:tc>
      </w:tr>
      <w:tr w:rsidR="00E74405" w:rsidRPr="00421D51" w14:paraId="6E3475B5"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78E62D"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6</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23303A"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25</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FDFFC8"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4A65EA"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Мало дерев, швидко</w:t>
            </w:r>
          </w:p>
        </w:tc>
      </w:tr>
      <w:tr w:rsidR="00E74405" w:rsidRPr="00421D51" w14:paraId="0B442B7D" w14:textId="77777777">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D948754"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7</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61894FA"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50</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8183794"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4</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418ECE0"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Помірна кількість дерев</w:t>
            </w:r>
          </w:p>
        </w:tc>
      </w:tr>
      <w:tr w:rsidR="00E74405" w:rsidRPr="00421D51" w14:paraId="15678C98"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451348"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8</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0185D3"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100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77D33B"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EF67A2"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Стандартний варіант</w:t>
            </w:r>
          </w:p>
        </w:tc>
      </w:tr>
      <w:tr w:rsidR="00E74405" w:rsidRPr="00421D51" w14:paraId="00E766C0" w14:textId="77777777">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089556C"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9</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F9EDE88"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250</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CCC007E"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4</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93BA9A0"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Багато дерев, найкраще усереднення</w:t>
            </w:r>
          </w:p>
        </w:tc>
      </w:tr>
    </w:tbl>
    <w:p w14:paraId="485D7E89" w14:textId="77777777" w:rsidR="00E74405" w:rsidRPr="00421D51" w:rsidRDefault="00E74405">
      <w:pPr>
        <w:spacing w:after="60"/>
        <w:rPr>
          <w:rFonts w:ascii="Times New Roman" w:hAnsi="Times New Roman" w:cs="Times New Roman"/>
          <w:sz w:val="28"/>
          <w:szCs w:val="28"/>
        </w:rPr>
      </w:pPr>
    </w:p>
    <w:p w14:paraId="45CC1CBF"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3.3.5 Важливість вибору метрики</w:t>
      </w:r>
    </w:p>
    <w:p w14:paraId="42779B8F"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GridSearchCV оптимізує модель за однією метрикою. Вибір метрики впливає на результат:</w:t>
      </w:r>
    </w:p>
    <w:p w14:paraId="0197A46E"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precision_weighted — оптимізація мінімізує хибнопозитивні результати. Рекомендується, коли помилковий позитивний прогноз дорогий (наприклад, помилкова ідентифікація хвороби).</w:t>
      </w:r>
    </w:p>
    <w:p w14:paraId="318BBD85"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recall_weighted — оптимізація мінімізує хибнонегативні результати. Рекомендується, коли важливо не пропустити жодного реального випадку.</w:t>
      </w:r>
    </w:p>
    <w:p w14:paraId="58F25B93"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В результаті сіткового пошуку за двома метриками, як правило, отримуємо РІЗНІ оптимальні набори параметрів — це наочно демонструє компроміс між precision та recall.</w:t>
      </w:r>
    </w:p>
    <w:p w14:paraId="6FFE75A1" w14:textId="77777777" w:rsidR="00EA32EA" w:rsidRPr="00555A96" w:rsidRDefault="00EA32EA">
      <w:pPr>
        <w:spacing w:before="200" w:after="120"/>
        <w:rPr>
          <w:rFonts w:ascii="Times New Roman" w:hAnsi="Times New Roman" w:cs="Times New Roman"/>
          <w:b/>
          <w:bCs/>
          <w:sz w:val="28"/>
          <w:szCs w:val="28"/>
        </w:rPr>
      </w:pPr>
    </w:p>
    <w:p w14:paraId="1958D394" w14:textId="77777777" w:rsidR="00EA32EA" w:rsidRPr="00EA32EA" w:rsidRDefault="00EA32EA" w:rsidP="00EA32EA">
      <w:pPr>
        <w:spacing w:after="60"/>
        <w:rPr>
          <w:rFonts w:ascii="Times New Roman" w:hAnsi="Times New Roman" w:cs="Times New Roman"/>
          <w:sz w:val="28"/>
          <w:szCs w:val="28"/>
        </w:rPr>
      </w:pPr>
      <w:r w:rsidRPr="00EA32EA">
        <w:rPr>
          <w:rFonts w:ascii="Times New Roman" w:hAnsi="Times New Roman" w:cs="Times New Roman"/>
          <w:b/>
          <w:bCs/>
          <w:sz w:val="28"/>
          <w:szCs w:val="28"/>
        </w:rPr>
        <w:lastRenderedPageBreak/>
        <w:t>3.3.6 Результати сіткового пошуку (Grid Search)</w:t>
      </w:r>
    </w:p>
    <w:p w14:paraId="7FB9A071" w14:textId="77777777" w:rsidR="00EA32EA" w:rsidRPr="00EA32EA" w:rsidRDefault="00EA32EA" w:rsidP="00EA32EA">
      <w:pPr>
        <w:spacing w:after="60"/>
        <w:rPr>
          <w:rFonts w:ascii="Times New Roman" w:hAnsi="Times New Roman" w:cs="Times New Roman"/>
          <w:sz w:val="28"/>
          <w:szCs w:val="28"/>
        </w:rPr>
      </w:pPr>
      <w:r w:rsidRPr="00EA32EA">
        <w:rPr>
          <w:rFonts w:ascii="Times New Roman" w:hAnsi="Times New Roman" w:cs="Times New Roman"/>
          <w:sz w:val="28"/>
          <w:szCs w:val="28"/>
        </w:rPr>
        <w:t>В результаті виконання скрипта було проведено перебір параметрів для двох метрик. Результати показали наступне:</w:t>
      </w:r>
    </w:p>
    <w:p w14:paraId="0F4CFA6D" w14:textId="77777777" w:rsidR="00EA32EA" w:rsidRPr="00EA32EA" w:rsidRDefault="00EA32EA" w:rsidP="00EA32EA">
      <w:pPr>
        <w:numPr>
          <w:ilvl w:val="0"/>
          <w:numId w:val="4"/>
        </w:numPr>
        <w:spacing w:after="60"/>
        <w:rPr>
          <w:rFonts w:ascii="Times New Roman" w:hAnsi="Times New Roman" w:cs="Times New Roman"/>
          <w:sz w:val="28"/>
          <w:szCs w:val="28"/>
        </w:rPr>
      </w:pPr>
      <w:r w:rsidRPr="00EA32EA">
        <w:rPr>
          <w:rFonts w:ascii="Times New Roman" w:hAnsi="Times New Roman" w:cs="Times New Roman"/>
          <w:sz w:val="28"/>
          <w:szCs w:val="28"/>
        </w:rPr>
        <w:t xml:space="preserve">Для метрики </w:t>
      </w:r>
      <w:r w:rsidRPr="00EA32EA">
        <w:rPr>
          <w:rFonts w:ascii="Times New Roman" w:hAnsi="Times New Roman" w:cs="Times New Roman"/>
          <w:b/>
          <w:bCs/>
          <w:sz w:val="28"/>
          <w:szCs w:val="28"/>
        </w:rPr>
        <w:t>precision_weighted</w:t>
      </w:r>
      <w:r w:rsidRPr="00EA32EA">
        <w:rPr>
          <w:rFonts w:ascii="Times New Roman" w:hAnsi="Times New Roman" w:cs="Times New Roman"/>
          <w:sz w:val="28"/>
          <w:szCs w:val="28"/>
        </w:rPr>
        <w:t xml:space="preserve"> оптимальними гіперпараметрами стали: max_depth=2 та n_estimators=100 (із результатом 0.85).</w:t>
      </w:r>
    </w:p>
    <w:p w14:paraId="172FE651" w14:textId="77777777" w:rsidR="00EA32EA" w:rsidRPr="00EA32EA" w:rsidRDefault="00EA32EA" w:rsidP="00EA32EA">
      <w:pPr>
        <w:numPr>
          <w:ilvl w:val="0"/>
          <w:numId w:val="4"/>
        </w:numPr>
        <w:spacing w:after="60"/>
        <w:rPr>
          <w:rFonts w:ascii="Times New Roman" w:hAnsi="Times New Roman" w:cs="Times New Roman"/>
          <w:sz w:val="28"/>
          <w:szCs w:val="28"/>
        </w:rPr>
      </w:pPr>
      <w:r w:rsidRPr="00EA32EA">
        <w:rPr>
          <w:rFonts w:ascii="Times New Roman" w:hAnsi="Times New Roman" w:cs="Times New Roman"/>
          <w:sz w:val="28"/>
          <w:szCs w:val="28"/>
        </w:rPr>
        <w:t xml:space="preserve">Для метрики </w:t>
      </w:r>
      <w:r w:rsidRPr="00EA32EA">
        <w:rPr>
          <w:rFonts w:ascii="Times New Roman" w:hAnsi="Times New Roman" w:cs="Times New Roman"/>
          <w:b/>
          <w:bCs/>
          <w:sz w:val="28"/>
          <w:szCs w:val="28"/>
        </w:rPr>
        <w:t>recall_weighted</w:t>
      </w:r>
      <w:r w:rsidRPr="00EA32EA">
        <w:rPr>
          <w:rFonts w:ascii="Times New Roman" w:hAnsi="Times New Roman" w:cs="Times New Roman"/>
          <w:sz w:val="28"/>
          <w:szCs w:val="28"/>
        </w:rPr>
        <w:t xml:space="preserve"> оптимальною виявилася та сама комбінація: max_depth=2 та n_estimators=100 (із результатом 0.843).</w:t>
      </w:r>
    </w:p>
    <w:p w14:paraId="16D7CD06" w14:textId="77777777" w:rsidR="00E74405" w:rsidRPr="00421D51" w:rsidRDefault="00E74405">
      <w:pPr>
        <w:spacing w:after="60"/>
        <w:rPr>
          <w:rFonts w:ascii="Times New Roman" w:hAnsi="Times New Roman" w:cs="Times New Roman"/>
          <w:sz w:val="28"/>
          <w:szCs w:val="28"/>
        </w:rPr>
      </w:pPr>
    </w:p>
    <w:p w14:paraId="6FE11B1F"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3.3.7 Висновок до завдання 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4405" w:rsidRPr="00421D51" w14:paraId="38BEF880" w14:textId="77777777">
        <w:tc>
          <w:tcPr>
            <w:tcW w:w="9026" w:type="dxa"/>
            <w:tcBorders>
              <w:top w:val="single" w:sz="4" w:space="0" w:color="4CAF50"/>
              <w:left w:val="single" w:sz="12" w:space="0" w:color="4CAF50"/>
              <w:bottom w:val="single" w:sz="4" w:space="0" w:color="4CAF50"/>
              <w:right w:val="single" w:sz="4" w:space="0" w:color="4CAF50"/>
            </w:tcBorders>
            <w:shd w:val="clear" w:color="auto" w:fill="F3E5F5"/>
            <w:tcMar>
              <w:top w:w="80" w:type="dxa"/>
              <w:left w:w="200" w:type="dxa"/>
              <w:bottom w:w="80" w:type="dxa"/>
              <w:right w:w="120" w:type="dxa"/>
            </w:tcMar>
          </w:tcPr>
          <w:p w14:paraId="29DA5A17" w14:textId="2B0AA2DF" w:rsidR="00E74405" w:rsidRPr="00421D51" w:rsidRDefault="00EA32EA">
            <w:pPr>
              <w:spacing w:before="30" w:after="30"/>
              <w:rPr>
                <w:rFonts w:ascii="Times New Roman" w:hAnsi="Times New Roman" w:cs="Times New Roman"/>
                <w:sz w:val="28"/>
                <w:szCs w:val="28"/>
              </w:rPr>
            </w:pPr>
            <w:r w:rsidRPr="00EA32EA">
              <w:rPr>
                <w:rFonts w:ascii="Times New Roman" w:hAnsi="Times New Roman" w:cs="Times New Roman"/>
                <w:b/>
                <w:bCs/>
                <w:i/>
                <w:iCs/>
                <w:sz w:val="28"/>
                <w:szCs w:val="28"/>
              </w:rPr>
              <w:t>Висновок до результату:</w:t>
            </w:r>
            <w:r w:rsidRPr="00EA32EA">
              <w:rPr>
                <w:rFonts w:ascii="Times New Roman" w:hAnsi="Times New Roman" w:cs="Times New Roman"/>
                <w:i/>
                <w:iCs/>
                <w:sz w:val="28"/>
                <w:szCs w:val="28"/>
              </w:rPr>
              <w:t xml:space="preserve"> Хоча часто для різних метрик потрібні різні конфігурації, у даному випадку сітковий пошук показав, що для обох цілей найкраще підходить однакова архітектура. Те, що оптимальною виявилася невелика глибина дерев (max_depth=2), свідчить про те, що більш проста (менш глибока) модель краще узагальнює цей конкретний набір даних і ефективно запобігає перенавчанню (overfitting), порівняно з глибокими деревами (max_depth=12 чи 16), які показали гірші результати. Загальна точність (accuracy) найкращої моделі на тестовій вибірці склала 86%.</w:t>
            </w:r>
          </w:p>
        </w:tc>
      </w:tr>
    </w:tbl>
    <w:p w14:paraId="11501FAB" w14:textId="77777777" w:rsidR="00E74405" w:rsidRPr="00421D51" w:rsidRDefault="00E74405">
      <w:pPr>
        <w:spacing w:after="60"/>
        <w:rPr>
          <w:rFonts w:ascii="Times New Roman" w:hAnsi="Times New Roman" w:cs="Times New Roman"/>
          <w:sz w:val="28"/>
          <w:szCs w:val="28"/>
        </w:rPr>
      </w:pPr>
    </w:p>
    <w:p w14:paraId="49DB9C71" w14:textId="7F5643CF" w:rsidR="00E74405" w:rsidRPr="00421D51" w:rsidRDefault="00E74405">
      <w:pPr>
        <w:rPr>
          <w:rFonts w:ascii="Times New Roman" w:hAnsi="Times New Roman" w:cs="Times New Roman"/>
          <w:sz w:val="28"/>
          <w:szCs w:val="28"/>
        </w:rPr>
      </w:pPr>
    </w:p>
    <w:p w14:paraId="090D732C" w14:textId="77777777" w:rsidR="00E74405" w:rsidRPr="00421D51" w:rsidRDefault="00000000">
      <w:pPr>
        <w:pStyle w:val="2"/>
        <w:spacing w:before="280"/>
        <w:rPr>
          <w:rFonts w:ascii="Times New Roman" w:hAnsi="Times New Roman" w:cs="Times New Roman"/>
          <w:color w:val="auto"/>
        </w:rPr>
      </w:pPr>
      <w:r w:rsidRPr="00421D51">
        <w:rPr>
          <w:rFonts w:ascii="Times New Roman" w:hAnsi="Times New Roman" w:cs="Times New Roman"/>
          <w:color w:val="auto"/>
        </w:rPr>
        <w:t>Завдання 2.4. Обчислення відносної важливості ознак</w:t>
      </w:r>
    </w:p>
    <w:p w14:paraId="64080379"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3.4.1 Опис завдання</w:t>
      </w:r>
    </w:p>
    <w:p w14:paraId="13FC9C3A" w14:textId="77777777" w:rsidR="005A2FDD" w:rsidRPr="005A2FDD" w:rsidRDefault="005A2FDD" w:rsidP="005A2FDD">
      <w:pPr>
        <w:spacing w:before="200" w:after="120"/>
        <w:rPr>
          <w:rFonts w:ascii="Times New Roman" w:hAnsi="Times New Roman" w:cs="Times New Roman"/>
          <w:sz w:val="28"/>
          <w:szCs w:val="28"/>
        </w:rPr>
      </w:pPr>
      <w:r w:rsidRPr="005A2FDD">
        <w:rPr>
          <w:rFonts w:ascii="Times New Roman" w:hAnsi="Times New Roman" w:cs="Times New Roman"/>
          <w:sz w:val="28"/>
          <w:szCs w:val="28"/>
        </w:rPr>
        <w:t>Не всі ознаки набору даних однаково важливі для прогнозу. Визначення найважливіших ознак (</w:t>
      </w:r>
      <w:r w:rsidRPr="005A2FDD">
        <w:rPr>
          <w:rFonts w:ascii="Times New Roman" w:hAnsi="Times New Roman" w:cs="Times New Roman"/>
          <w:i/>
          <w:iCs/>
          <w:sz w:val="28"/>
          <w:szCs w:val="28"/>
        </w:rPr>
        <w:t>feature selection</w:t>
      </w:r>
      <w:r w:rsidRPr="005A2FDD">
        <w:rPr>
          <w:rFonts w:ascii="Times New Roman" w:hAnsi="Times New Roman" w:cs="Times New Roman"/>
          <w:sz w:val="28"/>
          <w:szCs w:val="28"/>
        </w:rPr>
        <w:t>) дозволяє зменшити розмірність задачі, прискорити навчання та покращити інтерпретованість моделі.</w:t>
      </w:r>
    </w:p>
    <w:p w14:paraId="5D021411" w14:textId="77777777" w:rsidR="005A2FDD" w:rsidRPr="005A2FDD" w:rsidRDefault="005A2FDD" w:rsidP="005A2FDD">
      <w:pPr>
        <w:spacing w:before="200" w:after="120"/>
        <w:rPr>
          <w:rFonts w:ascii="Times New Roman" w:hAnsi="Times New Roman" w:cs="Times New Roman"/>
          <w:sz w:val="28"/>
          <w:szCs w:val="28"/>
        </w:rPr>
      </w:pPr>
      <w:r w:rsidRPr="005A2FDD">
        <w:rPr>
          <w:rFonts w:ascii="Times New Roman" w:hAnsi="Times New Roman" w:cs="Times New Roman"/>
          <w:sz w:val="28"/>
          <w:szCs w:val="28"/>
        </w:rPr>
        <w:t xml:space="preserve">У завданні використовується набір даних </w:t>
      </w:r>
      <w:r w:rsidRPr="005A2FDD">
        <w:rPr>
          <w:rFonts w:ascii="Times New Roman" w:hAnsi="Times New Roman" w:cs="Times New Roman"/>
          <w:b/>
          <w:bCs/>
          <w:sz w:val="28"/>
          <w:szCs w:val="28"/>
        </w:rPr>
        <w:t>Boston Housing</w:t>
      </w:r>
      <w:r w:rsidRPr="005A2FDD">
        <w:rPr>
          <w:rFonts w:ascii="Times New Roman" w:hAnsi="Times New Roman" w:cs="Times New Roman"/>
          <w:sz w:val="28"/>
          <w:szCs w:val="28"/>
        </w:rPr>
        <w:t xml:space="preserve"> (завантажений за посиланням зі сховища CMU). Набір містить дані про вартість житла в Бостоні та 13 характеристик району. Для обчислення важливості ознак використовується регресор </w:t>
      </w:r>
      <w:r w:rsidRPr="005A2FDD">
        <w:rPr>
          <w:rFonts w:ascii="Times New Roman" w:hAnsi="Times New Roman" w:cs="Times New Roman"/>
          <w:b/>
          <w:bCs/>
          <w:sz w:val="28"/>
          <w:szCs w:val="28"/>
        </w:rPr>
        <w:t>AdaBoost</w:t>
      </w:r>
      <w:r w:rsidRPr="005A2FDD">
        <w:rPr>
          <w:rFonts w:ascii="Times New Roman" w:hAnsi="Times New Roman" w:cs="Times New Roman"/>
          <w:sz w:val="28"/>
          <w:szCs w:val="28"/>
        </w:rPr>
        <w:t>.</w:t>
      </w:r>
    </w:p>
    <w:p w14:paraId="7670993B" w14:textId="305E3896"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 xml:space="preserve">3.4.2 </w:t>
      </w:r>
      <w:r w:rsidR="005A2FDD" w:rsidRPr="005A2FDD">
        <w:rPr>
          <w:rFonts w:ascii="Times New Roman" w:hAnsi="Times New Roman" w:cs="Times New Roman"/>
          <w:b/>
          <w:bCs/>
          <w:sz w:val="28"/>
          <w:szCs w:val="28"/>
        </w:rPr>
        <w:t>Ознаки Boston Housing Dataset (основні)</w:t>
      </w:r>
    </w:p>
    <w:tbl>
      <w:tblPr>
        <w:tblW w:w="0" w:type="dxa"/>
        <w:tblCellMar>
          <w:left w:w="0" w:type="dxa"/>
          <w:right w:w="0" w:type="dxa"/>
        </w:tblCellMar>
        <w:tblLook w:val="04A0" w:firstRow="1" w:lastRow="0" w:firstColumn="1" w:lastColumn="0" w:noHBand="0" w:noVBand="1"/>
      </w:tblPr>
      <w:tblGrid>
        <w:gridCol w:w="1273"/>
        <w:gridCol w:w="6356"/>
      </w:tblGrid>
      <w:tr w:rsidR="005A2FDD" w:rsidRPr="005A2FDD" w14:paraId="0F14A20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1FA362" w14:textId="77777777" w:rsidR="005A2FDD" w:rsidRPr="005A2FDD" w:rsidRDefault="005A2FDD" w:rsidP="005A2FDD">
            <w:pPr>
              <w:spacing w:after="60"/>
              <w:rPr>
                <w:rFonts w:ascii="Times New Roman" w:hAnsi="Times New Roman" w:cs="Times New Roman"/>
                <w:sz w:val="28"/>
                <w:szCs w:val="28"/>
              </w:rPr>
            </w:pPr>
            <w:r w:rsidRPr="005A2FDD">
              <w:rPr>
                <w:rFonts w:ascii="Times New Roman" w:hAnsi="Times New Roman" w:cs="Times New Roman"/>
                <w:sz w:val="28"/>
                <w:szCs w:val="28"/>
              </w:rPr>
              <w:t>Ознака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CBE4C8" w14:textId="77777777" w:rsidR="005A2FDD" w:rsidRPr="005A2FDD" w:rsidRDefault="005A2FDD" w:rsidP="005A2FDD">
            <w:pPr>
              <w:spacing w:after="60"/>
              <w:rPr>
                <w:rFonts w:ascii="Times New Roman" w:hAnsi="Times New Roman" w:cs="Times New Roman"/>
                <w:sz w:val="28"/>
                <w:szCs w:val="28"/>
              </w:rPr>
            </w:pPr>
            <w:r w:rsidRPr="005A2FDD">
              <w:rPr>
                <w:rFonts w:ascii="Times New Roman" w:hAnsi="Times New Roman" w:cs="Times New Roman"/>
                <w:sz w:val="28"/>
                <w:szCs w:val="28"/>
              </w:rPr>
              <w:t>Опис</w:t>
            </w:r>
          </w:p>
        </w:tc>
      </w:tr>
      <w:tr w:rsidR="005A2FDD" w:rsidRPr="005A2FDD" w14:paraId="2C71E7E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97AF92" w14:textId="77777777" w:rsidR="005A2FDD" w:rsidRPr="005A2FDD" w:rsidRDefault="005A2FDD" w:rsidP="005A2FDD">
            <w:pPr>
              <w:spacing w:after="60"/>
              <w:rPr>
                <w:rFonts w:ascii="Times New Roman" w:hAnsi="Times New Roman" w:cs="Times New Roman"/>
                <w:sz w:val="28"/>
                <w:szCs w:val="28"/>
              </w:rPr>
            </w:pPr>
            <w:r w:rsidRPr="005A2FDD">
              <w:rPr>
                <w:rFonts w:ascii="Times New Roman" w:hAnsi="Times New Roman" w:cs="Times New Roman"/>
                <w:sz w:val="28"/>
                <w:szCs w:val="28"/>
              </w:rPr>
              <w:t>LSTAT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73826" w14:textId="77777777" w:rsidR="005A2FDD" w:rsidRPr="005A2FDD" w:rsidRDefault="005A2FDD" w:rsidP="005A2FDD">
            <w:pPr>
              <w:spacing w:after="60"/>
              <w:rPr>
                <w:rFonts w:ascii="Times New Roman" w:hAnsi="Times New Roman" w:cs="Times New Roman"/>
                <w:sz w:val="28"/>
                <w:szCs w:val="28"/>
              </w:rPr>
            </w:pPr>
            <w:r w:rsidRPr="005A2FDD">
              <w:rPr>
                <w:rFonts w:ascii="Times New Roman" w:hAnsi="Times New Roman" w:cs="Times New Roman"/>
                <w:sz w:val="28"/>
                <w:szCs w:val="28"/>
              </w:rPr>
              <w:t>Відсоток населення з низьким соціальним статусом</w:t>
            </w:r>
          </w:p>
        </w:tc>
      </w:tr>
      <w:tr w:rsidR="005A2FDD" w:rsidRPr="005A2FDD" w14:paraId="473C716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DADB3E" w14:textId="77777777" w:rsidR="005A2FDD" w:rsidRPr="005A2FDD" w:rsidRDefault="005A2FDD" w:rsidP="005A2FDD">
            <w:pPr>
              <w:spacing w:after="60"/>
              <w:rPr>
                <w:rFonts w:ascii="Times New Roman" w:hAnsi="Times New Roman" w:cs="Times New Roman"/>
                <w:sz w:val="28"/>
                <w:szCs w:val="28"/>
              </w:rPr>
            </w:pPr>
            <w:r w:rsidRPr="005A2FDD">
              <w:rPr>
                <w:rFonts w:ascii="Times New Roman" w:hAnsi="Times New Roman" w:cs="Times New Roman"/>
                <w:sz w:val="28"/>
                <w:szCs w:val="28"/>
              </w:rPr>
              <w:t>RM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19AE31" w14:textId="77777777" w:rsidR="005A2FDD" w:rsidRPr="005A2FDD" w:rsidRDefault="005A2FDD" w:rsidP="005A2FDD">
            <w:pPr>
              <w:spacing w:after="60"/>
              <w:rPr>
                <w:rFonts w:ascii="Times New Roman" w:hAnsi="Times New Roman" w:cs="Times New Roman"/>
                <w:sz w:val="28"/>
                <w:szCs w:val="28"/>
              </w:rPr>
            </w:pPr>
            <w:r w:rsidRPr="005A2FDD">
              <w:rPr>
                <w:rFonts w:ascii="Times New Roman" w:hAnsi="Times New Roman" w:cs="Times New Roman"/>
                <w:sz w:val="28"/>
                <w:szCs w:val="28"/>
              </w:rPr>
              <w:t>Середня кількість кімнат у будинку</w:t>
            </w:r>
          </w:p>
        </w:tc>
      </w:tr>
      <w:tr w:rsidR="005A2FDD" w:rsidRPr="005A2FDD" w14:paraId="2286860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D67F82" w14:textId="77777777" w:rsidR="005A2FDD" w:rsidRPr="005A2FDD" w:rsidRDefault="005A2FDD" w:rsidP="005A2FDD">
            <w:pPr>
              <w:spacing w:after="60"/>
              <w:rPr>
                <w:rFonts w:ascii="Times New Roman" w:hAnsi="Times New Roman" w:cs="Times New Roman"/>
                <w:sz w:val="28"/>
                <w:szCs w:val="28"/>
              </w:rPr>
            </w:pPr>
            <w:r w:rsidRPr="005A2FDD">
              <w:rPr>
                <w:rFonts w:ascii="Times New Roman" w:hAnsi="Times New Roman" w:cs="Times New Roman"/>
                <w:sz w:val="28"/>
                <w:szCs w:val="28"/>
              </w:rPr>
              <w:t>DIS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E6A64B" w14:textId="77777777" w:rsidR="005A2FDD" w:rsidRPr="005A2FDD" w:rsidRDefault="005A2FDD" w:rsidP="005A2FDD">
            <w:pPr>
              <w:spacing w:after="60"/>
              <w:rPr>
                <w:rFonts w:ascii="Times New Roman" w:hAnsi="Times New Roman" w:cs="Times New Roman"/>
                <w:sz w:val="28"/>
                <w:szCs w:val="28"/>
              </w:rPr>
            </w:pPr>
            <w:r w:rsidRPr="005A2FDD">
              <w:rPr>
                <w:rFonts w:ascii="Times New Roman" w:hAnsi="Times New Roman" w:cs="Times New Roman"/>
                <w:sz w:val="28"/>
                <w:szCs w:val="28"/>
              </w:rPr>
              <w:t>Зважена відстань до бостонських центрів зайнятості</w:t>
            </w:r>
          </w:p>
        </w:tc>
      </w:tr>
      <w:tr w:rsidR="005A2FDD" w:rsidRPr="005A2FDD" w14:paraId="06123E4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D195C3" w14:textId="77777777" w:rsidR="005A2FDD" w:rsidRPr="005A2FDD" w:rsidRDefault="005A2FDD" w:rsidP="005A2FDD">
            <w:pPr>
              <w:spacing w:after="60"/>
              <w:rPr>
                <w:rFonts w:ascii="Times New Roman" w:hAnsi="Times New Roman" w:cs="Times New Roman"/>
                <w:sz w:val="28"/>
                <w:szCs w:val="28"/>
              </w:rPr>
            </w:pPr>
            <w:r w:rsidRPr="005A2FDD">
              <w:rPr>
                <w:rFonts w:ascii="Times New Roman" w:hAnsi="Times New Roman" w:cs="Times New Roman"/>
                <w:sz w:val="28"/>
                <w:szCs w:val="28"/>
              </w:rPr>
              <w:lastRenderedPageBreak/>
              <w:t>CRIM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6B290B" w14:textId="77777777" w:rsidR="005A2FDD" w:rsidRPr="005A2FDD" w:rsidRDefault="005A2FDD" w:rsidP="005A2FDD">
            <w:pPr>
              <w:spacing w:after="60"/>
              <w:rPr>
                <w:rFonts w:ascii="Times New Roman" w:hAnsi="Times New Roman" w:cs="Times New Roman"/>
                <w:sz w:val="28"/>
                <w:szCs w:val="28"/>
              </w:rPr>
            </w:pPr>
            <w:r w:rsidRPr="005A2FDD">
              <w:rPr>
                <w:rFonts w:ascii="Times New Roman" w:hAnsi="Times New Roman" w:cs="Times New Roman"/>
                <w:sz w:val="28"/>
                <w:szCs w:val="28"/>
              </w:rPr>
              <w:t>Рівень злочинності на душу населення</w:t>
            </w:r>
          </w:p>
        </w:tc>
      </w:tr>
      <w:tr w:rsidR="005A2FDD" w:rsidRPr="005A2FDD" w14:paraId="552D0B5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EADA05" w14:textId="77777777" w:rsidR="005A2FDD" w:rsidRPr="005A2FDD" w:rsidRDefault="005A2FDD" w:rsidP="005A2FDD">
            <w:pPr>
              <w:spacing w:after="60"/>
              <w:rPr>
                <w:rFonts w:ascii="Times New Roman" w:hAnsi="Times New Roman" w:cs="Times New Roman"/>
                <w:sz w:val="28"/>
                <w:szCs w:val="28"/>
              </w:rPr>
            </w:pPr>
            <w:r w:rsidRPr="005A2FDD">
              <w:rPr>
                <w:rFonts w:ascii="Times New Roman" w:hAnsi="Times New Roman" w:cs="Times New Roman"/>
                <w:sz w:val="28"/>
                <w:szCs w:val="28"/>
              </w:rPr>
              <w:t>NOX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BAB135" w14:textId="77777777" w:rsidR="005A2FDD" w:rsidRPr="005A2FDD" w:rsidRDefault="005A2FDD" w:rsidP="005A2FDD">
            <w:pPr>
              <w:spacing w:after="60"/>
              <w:rPr>
                <w:rFonts w:ascii="Times New Roman" w:hAnsi="Times New Roman" w:cs="Times New Roman"/>
                <w:sz w:val="28"/>
                <w:szCs w:val="28"/>
              </w:rPr>
            </w:pPr>
            <w:r w:rsidRPr="005A2FDD">
              <w:rPr>
                <w:rFonts w:ascii="Times New Roman" w:hAnsi="Times New Roman" w:cs="Times New Roman"/>
                <w:sz w:val="28"/>
                <w:szCs w:val="28"/>
              </w:rPr>
              <w:t>Концентрація оксидів азоту (екологічний показник)</w:t>
            </w:r>
          </w:p>
        </w:tc>
      </w:tr>
      <w:tr w:rsidR="005A2FDD" w:rsidRPr="005A2FDD" w14:paraId="05FC319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197860" w14:textId="77777777" w:rsidR="005A2FDD" w:rsidRPr="005A2FDD" w:rsidRDefault="005A2FDD" w:rsidP="005A2FDD">
            <w:pPr>
              <w:spacing w:after="60"/>
              <w:rPr>
                <w:rFonts w:ascii="Times New Roman" w:hAnsi="Times New Roman" w:cs="Times New Roman"/>
                <w:sz w:val="28"/>
                <w:szCs w:val="28"/>
              </w:rPr>
            </w:pPr>
            <w:r w:rsidRPr="005A2FDD">
              <w:rPr>
                <w:rFonts w:ascii="Times New Roman" w:hAnsi="Times New Roman" w:cs="Times New Roman"/>
                <w:sz w:val="28"/>
                <w:szCs w:val="28"/>
              </w:rPr>
              <w:t>PTRATIO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2BDE4E" w14:textId="77777777" w:rsidR="005A2FDD" w:rsidRPr="005A2FDD" w:rsidRDefault="005A2FDD" w:rsidP="005A2FDD">
            <w:pPr>
              <w:spacing w:after="60"/>
              <w:rPr>
                <w:rFonts w:ascii="Times New Roman" w:hAnsi="Times New Roman" w:cs="Times New Roman"/>
                <w:sz w:val="28"/>
                <w:szCs w:val="28"/>
              </w:rPr>
            </w:pPr>
            <w:r w:rsidRPr="005A2FDD">
              <w:rPr>
                <w:rFonts w:ascii="Times New Roman" w:hAnsi="Times New Roman" w:cs="Times New Roman"/>
                <w:sz w:val="28"/>
                <w:szCs w:val="28"/>
              </w:rPr>
              <w:t>Співвідношення учнів і вчителів у школах району</w:t>
            </w:r>
          </w:p>
        </w:tc>
      </w:tr>
      <w:tr w:rsidR="005A2FDD" w:rsidRPr="005A2FDD" w14:paraId="097E485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079D90" w14:textId="77777777" w:rsidR="005A2FDD" w:rsidRPr="005A2FDD" w:rsidRDefault="005A2FDD" w:rsidP="005A2FDD">
            <w:pPr>
              <w:spacing w:after="60"/>
              <w:rPr>
                <w:rFonts w:ascii="Times New Roman" w:hAnsi="Times New Roman" w:cs="Times New Roman"/>
                <w:sz w:val="28"/>
                <w:szCs w:val="28"/>
              </w:rPr>
            </w:pPr>
            <w:r w:rsidRPr="005A2FDD">
              <w:rPr>
                <w:rFonts w:ascii="Times New Roman" w:hAnsi="Times New Roman" w:cs="Times New Roman"/>
                <w:sz w:val="28"/>
                <w:szCs w:val="28"/>
              </w:rPr>
              <w:t>CHAS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347521" w14:textId="77777777" w:rsidR="005A2FDD" w:rsidRPr="005A2FDD" w:rsidRDefault="005A2FDD" w:rsidP="005A2FDD">
            <w:pPr>
              <w:spacing w:after="60"/>
              <w:rPr>
                <w:rFonts w:ascii="Times New Roman" w:hAnsi="Times New Roman" w:cs="Times New Roman"/>
                <w:sz w:val="28"/>
                <w:szCs w:val="28"/>
              </w:rPr>
            </w:pPr>
            <w:r w:rsidRPr="005A2FDD">
              <w:rPr>
                <w:rFonts w:ascii="Times New Roman" w:hAnsi="Times New Roman" w:cs="Times New Roman"/>
                <w:sz w:val="28"/>
                <w:szCs w:val="28"/>
              </w:rPr>
              <w:t>Близькість до річки Чарльз (бінарна ознака)</w:t>
            </w:r>
          </w:p>
        </w:tc>
      </w:tr>
    </w:tbl>
    <w:p w14:paraId="45A15D26" w14:textId="77777777" w:rsidR="00E74405" w:rsidRPr="00421D51" w:rsidRDefault="00E74405">
      <w:pPr>
        <w:spacing w:after="60"/>
        <w:rPr>
          <w:rFonts w:ascii="Times New Roman" w:hAnsi="Times New Roman" w:cs="Times New Roman"/>
          <w:sz w:val="28"/>
          <w:szCs w:val="28"/>
        </w:rPr>
      </w:pPr>
    </w:p>
    <w:p w14:paraId="5A7F4F3F"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3.4.3 Опис структури програми (LR_5_task_4.py)</w:t>
      </w:r>
    </w:p>
    <w:p w14:paraId="611018EC" w14:textId="77777777" w:rsidR="00E74405" w:rsidRPr="00421D51" w:rsidRDefault="00E74405" w:rsidP="005A2FDD">
      <w:pPr>
        <w:spacing w:after="60"/>
        <w:rPr>
          <w:rFonts w:ascii="Times New Roman" w:hAnsi="Times New Roman" w:cs="Times New Roman"/>
          <w:sz w:val="28"/>
          <w:szCs w:val="28"/>
        </w:rPr>
      </w:pPr>
    </w:p>
    <w:p w14:paraId="43C8A207" w14:textId="2987D942" w:rsidR="005A2FDD" w:rsidRPr="005A2FDD" w:rsidRDefault="005A2FDD" w:rsidP="005A2FDD">
      <w:pPr>
        <w:pStyle w:val="a4"/>
        <w:numPr>
          <w:ilvl w:val="0"/>
          <w:numId w:val="6"/>
        </w:numPr>
        <w:spacing w:before="60" w:after="80"/>
        <w:rPr>
          <w:rFonts w:ascii="Times New Roman" w:hAnsi="Times New Roman" w:cs="Times New Roman"/>
          <w:sz w:val="28"/>
          <w:szCs w:val="28"/>
        </w:rPr>
      </w:pPr>
      <w:r w:rsidRPr="005A2FDD">
        <w:rPr>
          <w:rFonts w:ascii="Times New Roman" w:hAnsi="Times New Roman" w:cs="Times New Roman"/>
          <w:b/>
          <w:bCs/>
          <w:sz w:val="28"/>
          <w:szCs w:val="28"/>
        </w:rPr>
        <w:t>Блок 1: AdaBoostRegressor</w:t>
      </w:r>
      <w:r w:rsidRPr="005A2FDD">
        <w:rPr>
          <w:rFonts w:ascii="Times New Roman" w:hAnsi="Times New Roman" w:cs="Times New Roman"/>
          <w:sz w:val="28"/>
          <w:szCs w:val="28"/>
        </w:rPr>
        <w:t xml:space="preserve"> — будується з використанням дерев рішень (max_depth=4) як базових оцінювачів та 400 ітерацій (n_estimators=400).</w:t>
      </w:r>
    </w:p>
    <w:p w14:paraId="02FCC0D6" w14:textId="7B341C9C" w:rsidR="005A2FDD" w:rsidRPr="005A2FDD" w:rsidRDefault="005A2FDD" w:rsidP="005A2FDD">
      <w:pPr>
        <w:pStyle w:val="a4"/>
        <w:numPr>
          <w:ilvl w:val="0"/>
          <w:numId w:val="6"/>
        </w:numPr>
        <w:spacing w:before="60" w:after="80"/>
        <w:rPr>
          <w:rFonts w:ascii="Times New Roman" w:hAnsi="Times New Roman" w:cs="Times New Roman"/>
          <w:sz w:val="28"/>
          <w:szCs w:val="28"/>
        </w:rPr>
      </w:pPr>
      <w:r w:rsidRPr="005A2FDD">
        <w:rPr>
          <w:rFonts w:ascii="Times New Roman" w:hAnsi="Times New Roman" w:cs="Times New Roman"/>
          <w:b/>
          <w:bCs/>
          <w:sz w:val="28"/>
          <w:szCs w:val="28"/>
        </w:rPr>
        <w:t>Блок 2: shuffle()</w:t>
      </w:r>
      <w:r w:rsidRPr="005A2FDD">
        <w:rPr>
          <w:rFonts w:ascii="Times New Roman" w:hAnsi="Times New Roman" w:cs="Times New Roman"/>
          <w:sz w:val="28"/>
          <w:szCs w:val="28"/>
        </w:rPr>
        <w:t xml:space="preserve"> — обов'язкове перемішування даних перед навчанням для уникнення впливу порядку записів на ітераційне оновлення ваг у AdaBoost.</w:t>
      </w:r>
    </w:p>
    <w:p w14:paraId="357E8080" w14:textId="643FCD59" w:rsidR="005A2FDD" w:rsidRPr="005A2FDD" w:rsidRDefault="005A2FDD" w:rsidP="005A2FDD">
      <w:pPr>
        <w:pStyle w:val="a4"/>
        <w:numPr>
          <w:ilvl w:val="0"/>
          <w:numId w:val="6"/>
        </w:numPr>
        <w:spacing w:before="60" w:after="80"/>
        <w:rPr>
          <w:rFonts w:ascii="Times New Roman" w:hAnsi="Times New Roman" w:cs="Times New Roman"/>
          <w:sz w:val="28"/>
          <w:szCs w:val="28"/>
        </w:rPr>
      </w:pPr>
      <w:r w:rsidRPr="005A2FDD">
        <w:rPr>
          <w:rFonts w:ascii="Times New Roman" w:hAnsi="Times New Roman" w:cs="Times New Roman"/>
          <w:b/>
          <w:bCs/>
          <w:sz w:val="28"/>
          <w:szCs w:val="28"/>
        </w:rPr>
        <w:t>Блок 3: Метрики</w:t>
      </w:r>
      <w:r w:rsidRPr="005A2FDD">
        <w:rPr>
          <w:rFonts w:ascii="Times New Roman" w:hAnsi="Times New Roman" w:cs="Times New Roman"/>
          <w:sz w:val="28"/>
          <w:szCs w:val="28"/>
        </w:rPr>
        <w:t xml:space="preserve"> — оцінка якості регресії за допомогою MSE (середньоквадратична помилка) та EVS (коефіцієнт поясненої дисперсії).</w:t>
      </w:r>
    </w:p>
    <w:p w14:paraId="51146F2A" w14:textId="42E84644" w:rsidR="005A2FDD" w:rsidRPr="005A2FDD" w:rsidRDefault="005A2FDD" w:rsidP="005A2FDD">
      <w:pPr>
        <w:pStyle w:val="a4"/>
        <w:numPr>
          <w:ilvl w:val="0"/>
          <w:numId w:val="6"/>
        </w:numPr>
        <w:spacing w:before="60" w:after="80"/>
        <w:rPr>
          <w:rFonts w:ascii="Times New Roman" w:hAnsi="Times New Roman" w:cs="Times New Roman"/>
          <w:sz w:val="28"/>
          <w:szCs w:val="28"/>
        </w:rPr>
      </w:pPr>
      <w:r w:rsidRPr="005A2FDD">
        <w:rPr>
          <w:rFonts w:ascii="Times New Roman" w:hAnsi="Times New Roman" w:cs="Times New Roman"/>
          <w:b/>
          <w:bCs/>
          <w:sz w:val="28"/>
          <w:szCs w:val="28"/>
        </w:rPr>
        <w:t>Блок 4: feature_importances_</w:t>
      </w:r>
      <w:r w:rsidRPr="005A2FDD">
        <w:rPr>
          <w:rFonts w:ascii="Times New Roman" w:hAnsi="Times New Roman" w:cs="Times New Roman"/>
          <w:sz w:val="28"/>
          <w:szCs w:val="28"/>
        </w:rPr>
        <w:t xml:space="preserve"> — вилучення вектора важливості ознак та його нормалізація до 100% для наочного порівняння.</w:t>
      </w:r>
    </w:p>
    <w:p w14:paraId="06BC9913" w14:textId="4BB2821E" w:rsidR="00E74405" w:rsidRPr="00421D51" w:rsidRDefault="00E74405">
      <w:pPr>
        <w:spacing w:before="60" w:after="80"/>
        <w:rPr>
          <w:rFonts w:ascii="Times New Roman" w:hAnsi="Times New Roman" w:cs="Times New Roman"/>
          <w:sz w:val="28"/>
          <w:szCs w:val="28"/>
        </w:rPr>
      </w:pPr>
    </w:p>
    <w:p w14:paraId="0C491F5C" w14:textId="77777777" w:rsidR="00E74405" w:rsidRPr="00421D51" w:rsidRDefault="00E74405">
      <w:pPr>
        <w:spacing w:after="60"/>
        <w:rPr>
          <w:rFonts w:ascii="Times New Roman" w:hAnsi="Times New Roman" w:cs="Times New Roman"/>
          <w:sz w:val="28"/>
          <w:szCs w:val="28"/>
        </w:rPr>
      </w:pPr>
    </w:p>
    <w:p w14:paraId="6C44BB66" w14:textId="51B786E4"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 xml:space="preserve">3.4.4 </w:t>
      </w:r>
      <w:r w:rsidR="005A2FDD" w:rsidRPr="005A2FDD">
        <w:rPr>
          <w:rFonts w:ascii="Times New Roman" w:hAnsi="Times New Roman" w:cs="Times New Roman"/>
          <w:b/>
          <w:bCs/>
          <w:sz w:val="28"/>
          <w:szCs w:val="28"/>
        </w:rPr>
        <w:t>Отримані результати та інтерпретація</w:t>
      </w:r>
    </w:p>
    <w:p w14:paraId="6B95352B" w14:textId="7EC79957" w:rsidR="00E74405" w:rsidRPr="00421D51" w:rsidRDefault="005A2FDD">
      <w:pPr>
        <w:spacing w:after="60"/>
        <w:rPr>
          <w:rFonts w:ascii="Times New Roman" w:hAnsi="Times New Roman" w:cs="Times New Roman"/>
          <w:sz w:val="28"/>
          <w:szCs w:val="28"/>
        </w:rPr>
      </w:pPr>
      <w:r w:rsidRPr="005A2FDD">
        <w:rPr>
          <w:rFonts w:ascii="Times New Roman" w:hAnsi="Times New Roman" w:cs="Times New Roman"/>
          <w:sz w:val="28"/>
          <w:szCs w:val="28"/>
        </w:rPr>
        <w:t>На основі отриманої діаграми встановлено наступний рейтинг важливості ознак: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E74405" w:rsidRPr="00421D51" w14:paraId="3B8A43EC" w14:textId="77777777" w:rsidTr="005A2FDD">
        <w:tc>
          <w:tcPr>
            <w:tcW w:w="225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56259EAB"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Місце</w:t>
            </w:r>
          </w:p>
        </w:tc>
        <w:tc>
          <w:tcPr>
            <w:tcW w:w="225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7C44DD42"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Ознака</w:t>
            </w:r>
          </w:p>
        </w:tc>
        <w:tc>
          <w:tcPr>
            <w:tcW w:w="2257"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78E936B1"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Важливість</w:t>
            </w:r>
          </w:p>
        </w:tc>
        <w:tc>
          <w:tcPr>
            <w:tcW w:w="2257"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25E41F1C"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Інтерпретація</w:t>
            </w:r>
          </w:p>
        </w:tc>
      </w:tr>
      <w:tr w:rsidR="00E74405" w:rsidRPr="00421D51" w14:paraId="2A58A0A1" w14:textId="77777777" w:rsidTr="005A2FDD">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25C8AE7"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1</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3499569" w14:textId="2241B1A3" w:rsidR="00E74405" w:rsidRPr="00421D51" w:rsidRDefault="005A2FDD">
            <w:pPr>
              <w:jc w:val="center"/>
              <w:rPr>
                <w:rFonts w:ascii="Times New Roman" w:hAnsi="Times New Roman" w:cs="Times New Roman"/>
                <w:sz w:val="28"/>
                <w:szCs w:val="28"/>
              </w:rPr>
            </w:pPr>
            <w:r w:rsidRPr="005A2FDD">
              <w:rPr>
                <w:rFonts w:ascii="Times New Roman" w:hAnsi="Times New Roman" w:cs="Times New Roman"/>
                <w:sz w:val="28"/>
                <w:szCs w:val="28"/>
              </w:rPr>
              <w:t>LSTAT</w:t>
            </w:r>
          </w:p>
        </w:tc>
        <w:tc>
          <w:tcPr>
            <w:tcW w:w="225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8F5C0A6"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100%</w:t>
            </w:r>
          </w:p>
        </w:tc>
        <w:tc>
          <w:tcPr>
            <w:tcW w:w="225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6EC8289" w14:textId="400E7ABC" w:rsidR="00E74405" w:rsidRPr="00421D51" w:rsidRDefault="005A2FDD">
            <w:pPr>
              <w:jc w:val="center"/>
              <w:rPr>
                <w:rFonts w:ascii="Times New Roman" w:hAnsi="Times New Roman" w:cs="Times New Roman"/>
                <w:sz w:val="28"/>
                <w:szCs w:val="28"/>
              </w:rPr>
            </w:pPr>
            <w:r w:rsidRPr="005A2FDD">
              <w:rPr>
                <w:rFonts w:ascii="Times New Roman" w:hAnsi="Times New Roman" w:cs="Times New Roman"/>
                <w:sz w:val="28"/>
                <w:szCs w:val="28"/>
              </w:rPr>
              <w:t>Соціальний статус району є ключовим фактором ціноутворення</w:t>
            </w:r>
          </w:p>
        </w:tc>
      </w:tr>
      <w:tr w:rsidR="00E74405" w:rsidRPr="00421D51" w14:paraId="76762E28" w14:textId="77777777" w:rsidTr="005A2FDD">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1718AE"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1A9D09" w14:textId="5F6BAE64" w:rsidR="00E74405" w:rsidRPr="00421D51" w:rsidRDefault="005A2FDD">
            <w:pPr>
              <w:jc w:val="center"/>
              <w:rPr>
                <w:rFonts w:ascii="Times New Roman" w:hAnsi="Times New Roman" w:cs="Times New Roman"/>
                <w:sz w:val="28"/>
                <w:szCs w:val="28"/>
              </w:rPr>
            </w:pPr>
            <w:r w:rsidRPr="005A2FDD">
              <w:rPr>
                <w:rFonts w:ascii="Times New Roman" w:hAnsi="Times New Roman" w:cs="Times New Roman"/>
                <w:sz w:val="28"/>
                <w:szCs w:val="28"/>
              </w:rPr>
              <w:t>RM</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07233B" w14:textId="34EB0DF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~65</w:t>
            </w:r>
            <w:r w:rsidR="005A2FDD">
              <w:rPr>
                <w:rFonts w:ascii="Times New Roman" w:hAnsi="Times New Roman" w:cs="Times New Roman"/>
                <w:sz w:val="28"/>
                <w:szCs w:val="28"/>
              </w:rPr>
              <w: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F7AC7" w14:textId="48F8BF06" w:rsidR="00E74405" w:rsidRPr="00421D51" w:rsidRDefault="005A2FDD">
            <w:pPr>
              <w:jc w:val="center"/>
              <w:rPr>
                <w:rFonts w:ascii="Times New Roman" w:hAnsi="Times New Roman" w:cs="Times New Roman"/>
                <w:sz w:val="28"/>
                <w:szCs w:val="28"/>
              </w:rPr>
            </w:pPr>
            <w:r w:rsidRPr="005A2FDD">
              <w:rPr>
                <w:rFonts w:ascii="Times New Roman" w:hAnsi="Times New Roman" w:cs="Times New Roman"/>
                <w:sz w:val="28"/>
                <w:szCs w:val="28"/>
              </w:rPr>
              <w:t>Кількість кімнат суттєво впливає на комфорт і ціну</w:t>
            </w:r>
          </w:p>
        </w:tc>
      </w:tr>
      <w:tr w:rsidR="00E74405" w:rsidRPr="00421D51" w14:paraId="57AF09B6" w14:textId="77777777" w:rsidTr="005A2FDD">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ED5BD20"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3</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8C5538F" w14:textId="0A03A619" w:rsidR="00E74405" w:rsidRPr="00421D51" w:rsidRDefault="005A2FDD">
            <w:pPr>
              <w:jc w:val="center"/>
              <w:rPr>
                <w:rFonts w:ascii="Times New Roman" w:hAnsi="Times New Roman" w:cs="Times New Roman"/>
                <w:sz w:val="28"/>
                <w:szCs w:val="28"/>
              </w:rPr>
            </w:pPr>
            <w:r w:rsidRPr="005A2FDD">
              <w:rPr>
                <w:rFonts w:ascii="Times New Roman" w:hAnsi="Times New Roman" w:cs="Times New Roman"/>
                <w:sz w:val="28"/>
                <w:szCs w:val="28"/>
              </w:rPr>
              <w:t>DIS</w:t>
            </w:r>
          </w:p>
        </w:tc>
        <w:tc>
          <w:tcPr>
            <w:tcW w:w="225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523741C" w14:textId="1A055C76" w:rsidR="00E74405" w:rsidRPr="00421D51" w:rsidRDefault="005A2FDD">
            <w:pPr>
              <w:jc w:val="center"/>
              <w:rPr>
                <w:rFonts w:ascii="Times New Roman" w:hAnsi="Times New Roman" w:cs="Times New Roman"/>
                <w:sz w:val="28"/>
                <w:szCs w:val="28"/>
              </w:rPr>
            </w:pPr>
            <w:r>
              <w:rPr>
                <w:rFonts w:ascii="Times New Roman" w:hAnsi="Times New Roman" w:cs="Times New Roman"/>
                <w:sz w:val="28"/>
                <w:szCs w:val="28"/>
              </w:rPr>
              <w:t>40</w:t>
            </w:r>
            <w:r w:rsidRPr="00421D51">
              <w:rPr>
                <w:rFonts w:ascii="Times New Roman" w:hAnsi="Times New Roman" w:cs="Times New Roman"/>
                <w:sz w:val="28"/>
                <w:szCs w:val="28"/>
              </w:rPr>
              <w:t>%</w:t>
            </w:r>
          </w:p>
        </w:tc>
        <w:tc>
          <w:tcPr>
            <w:tcW w:w="225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C2A23DF" w14:textId="00B03CAB" w:rsidR="00E74405" w:rsidRPr="00421D51" w:rsidRDefault="005A2FDD">
            <w:pPr>
              <w:jc w:val="center"/>
              <w:rPr>
                <w:rFonts w:ascii="Times New Roman" w:hAnsi="Times New Roman" w:cs="Times New Roman"/>
                <w:sz w:val="28"/>
                <w:szCs w:val="28"/>
              </w:rPr>
            </w:pPr>
            <w:r w:rsidRPr="005A2FDD">
              <w:rPr>
                <w:rFonts w:ascii="Times New Roman" w:hAnsi="Times New Roman" w:cs="Times New Roman"/>
                <w:sz w:val="28"/>
                <w:szCs w:val="28"/>
              </w:rPr>
              <w:t xml:space="preserve">Відстань до робочих місць </w:t>
            </w:r>
            <w:r w:rsidRPr="005A2FDD">
              <w:rPr>
                <w:rFonts w:ascii="Times New Roman" w:hAnsi="Times New Roman" w:cs="Times New Roman"/>
                <w:sz w:val="28"/>
                <w:szCs w:val="28"/>
              </w:rPr>
              <w:lastRenderedPageBreak/>
              <w:t>(логістика) має помітний вплив</w:t>
            </w:r>
          </w:p>
        </w:tc>
      </w:tr>
      <w:tr w:rsidR="00E74405" w:rsidRPr="00421D51" w14:paraId="41EE6373" w14:textId="77777777" w:rsidTr="005A2FDD">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1473F0"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lastRenderedPageBreak/>
              <w:t>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B0C2D0" w14:textId="5A55F554" w:rsidR="00E74405" w:rsidRPr="00421D51" w:rsidRDefault="005A2FDD">
            <w:pPr>
              <w:jc w:val="center"/>
              <w:rPr>
                <w:rFonts w:ascii="Times New Roman" w:hAnsi="Times New Roman" w:cs="Times New Roman"/>
                <w:sz w:val="28"/>
                <w:szCs w:val="28"/>
              </w:rPr>
            </w:pPr>
            <w:r w:rsidRPr="005A2FDD">
              <w:rPr>
                <w:rFonts w:ascii="Times New Roman" w:hAnsi="Times New Roman" w:cs="Times New Roman"/>
                <w:sz w:val="28"/>
                <w:szCs w:val="28"/>
              </w:rPr>
              <w:t>CRIM</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2E6C84" w14:textId="0411A714"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w:t>
            </w:r>
            <w:r w:rsidR="005A2FDD">
              <w:rPr>
                <w:rFonts w:ascii="Times New Roman" w:hAnsi="Times New Roman" w:cs="Times New Roman"/>
                <w:sz w:val="28"/>
                <w:szCs w:val="28"/>
              </w:rPr>
              <w:t>28</w:t>
            </w:r>
            <w:r w:rsidRPr="00421D51">
              <w:rPr>
                <w:rFonts w:ascii="Times New Roman" w:hAnsi="Times New Roman" w:cs="Times New Roman"/>
                <w:sz w:val="28"/>
                <w:szCs w:val="28"/>
              </w:rPr>
              <w: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0604AE" w14:textId="2A469B8D" w:rsidR="00E74405" w:rsidRPr="00421D51" w:rsidRDefault="005A2FDD">
            <w:pPr>
              <w:jc w:val="center"/>
              <w:rPr>
                <w:rFonts w:ascii="Times New Roman" w:hAnsi="Times New Roman" w:cs="Times New Roman"/>
                <w:sz w:val="28"/>
                <w:szCs w:val="28"/>
              </w:rPr>
            </w:pPr>
            <w:r w:rsidRPr="005A2FDD">
              <w:rPr>
                <w:rFonts w:ascii="Times New Roman" w:hAnsi="Times New Roman" w:cs="Times New Roman"/>
                <w:sz w:val="28"/>
                <w:szCs w:val="28"/>
              </w:rPr>
              <w:t>Рівень безпеки в районі враховується при оцінці вартості</w:t>
            </w:r>
          </w:p>
        </w:tc>
      </w:tr>
      <w:tr w:rsidR="00E74405" w:rsidRPr="00421D51" w14:paraId="353620F0" w14:textId="77777777" w:rsidTr="005A2FDD">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169FD41"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5</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A259596" w14:textId="341526C5" w:rsidR="00E74405" w:rsidRPr="00421D51" w:rsidRDefault="005A2FDD">
            <w:pPr>
              <w:jc w:val="center"/>
              <w:rPr>
                <w:rFonts w:ascii="Times New Roman" w:hAnsi="Times New Roman" w:cs="Times New Roman"/>
                <w:sz w:val="28"/>
                <w:szCs w:val="28"/>
              </w:rPr>
            </w:pPr>
            <w:r w:rsidRPr="005A2FDD">
              <w:rPr>
                <w:rFonts w:ascii="Times New Roman" w:hAnsi="Times New Roman" w:cs="Times New Roman"/>
                <w:sz w:val="28"/>
                <w:szCs w:val="28"/>
              </w:rPr>
              <w:t>NOX</w:t>
            </w:r>
          </w:p>
        </w:tc>
        <w:tc>
          <w:tcPr>
            <w:tcW w:w="225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EE84F6A" w14:textId="5AD7272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w:t>
            </w:r>
            <w:r w:rsidR="005A2FDD">
              <w:rPr>
                <w:rFonts w:ascii="Times New Roman" w:hAnsi="Times New Roman" w:cs="Times New Roman"/>
                <w:sz w:val="28"/>
                <w:szCs w:val="28"/>
              </w:rPr>
              <w:t>22</w:t>
            </w:r>
            <w:r w:rsidRPr="00421D51">
              <w:rPr>
                <w:rFonts w:ascii="Times New Roman" w:hAnsi="Times New Roman" w:cs="Times New Roman"/>
                <w:sz w:val="28"/>
                <w:szCs w:val="28"/>
              </w:rPr>
              <w:t>%</w:t>
            </w:r>
          </w:p>
        </w:tc>
        <w:tc>
          <w:tcPr>
            <w:tcW w:w="225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13B90FE" w14:textId="1CABF168" w:rsidR="00E74405" w:rsidRPr="00421D51" w:rsidRDefault="005A2FDD">
            <w:pPr>
              <w:jc w:val="center"/>
              <w:rPr>
                <w:rFonts w:ascii="Times New Roman" w:hAnsi="Times New Roman" w:cs="Times New Roman"/>
                <w:sz w:val="28"/>
                <w:szCs w:val="28"/>
              </w:rPr>
            </w:pPr>
            <w:r w:rsidRPr="005A2FDD">
              <w:rPr>
                <w:rFonts w:ascii="Times New Roman" w:hAnsi="Times New Roman" w:cs="Times New Roman"/>
                <w:sz w:val="28"/>
                <w:szCs w:val="28"/>
              </w:rPr>
              <w:t>Екологічний стан району має вторинне значення</w:t>
            </w:r>
          </w:p>
        </w:tc>
      </w:tr>
    </w:tbl>
    <w:p w14:paraId="653454E1" w14:textId="77777777" w:rsidR="005A2FDD" w:rsidRDefault="005A2FDD">
      <w:pPr>
        <w:spacing w:after="60"/>
        <w:rPr>
          <w:rFonts w:ascii="Times New Roman" w:hAnsi="Times New Roman" w:cs="Times New Roman"/>
          <w:b/>
          <w:bCs/>
          <w:sz w:val="28"/>
          <w:szCs w:val="28"/>
        </w:rPr>
      </w:pPr>
    </w:p>
    <w:p w14:paraId="29123BEA" w14:textId="77777777" w:rsidR="005A2FDD" w:rsidRDefault="005A2FDD">
      <w:pPr>
        <w:spacing w:after="60"/>
        <w:rPr>
          <w:rFonts w:ascii="Times New Roman" w:hAnsi="Times New Roman" w:cs="Times New Roman"/>
          <w:b/>
          <w:bCs/>
          <w:sz w:val="28"/>
          <w:szCs w:val="28"/>
        </w:rPr>
      </w:pPr>
    </w:p>
    <w:p w14:paraId="4DC13E96" w14:textId="33AED89C" w:rsidR="005A2FDD" w:rsidRDefault="005A2FDD">
      <w:pPr>
        <w:spacing w:after="60"/>
        <w:rPr>
          <w:rFonts w:ascii="Times New Roman" w:hAnsi="Times New Roman" w:cs="Times New Roman"/>
          <w:b/>
          <w:bCs/>
          <w:sz w:val="28"/>
          <w:szCs w:val="28"/>
        </w:rPr>
      </w:pPr>
      <w:r w:rsidRPr="005A2FDD">
        <w:rPr>
          <w:rFonts w:ascii="Times New Roman" w:hAnsi="Times New Roman" w:cs="Times New Roman"/>
          <w:b/>
          <w:bCs/>
          <w:noProof/>
          <w:sz w:val="28"/>
          <w:szCs w:val="28"/>
        </w:rPr>
        <w:drawing>
          <wp:inline distT="0" distB="0" distL="0" distR="0" wp14:anchorId="55B8B26F" wp14:editId="2C152961">
            <wp:extent cx="5940425" cy="5138420"/>
            <wp:effectExtent l="0" t="0" r="3175" b="5080"/>
            <wp:docPr id="8402785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78543" name=""/>
                    <pic:cNvPicPr/>
                  </pic:nvPicPr>
                  <pic:blipFill>
                    <a:blip r:embed="rId13"/>
                    <a:stretch>
                      <a:fillRect/>
                    </a:stretch>
                  </pic:blipFill>
                  <pic:spPr>
                    <a:xfrm>
                      <a:off x="0" y="0"/>
                      <a:ext cx="5940425" cy="5138420"/>
                    </a:xfrm>
                    <a:prstGeom prst="rect">
                      <a:avLst/>
                    </a:prstGeom>
                  </pic:spPr>
                </pic:pic>
              </a:graphicData>
            </a:graphic>
          </wp:inline>
        </w:drawing>
      </w:r>
    </w:p>
    <w:p w14:paraId="529D923A" w14:textId="77777777" w:rsidR="005A2FDD" w:rsidRDefault="005A2FDD">
      <w:pPr>
        <w:spacing w:after="60"/>
        <w:rPr>
          <w:rFonts w:ascii="Times New Roman" w:hAnsi="Times New Roman" w:cs="Times New Roman"/>
          <w:b/>
          <w:bCs/>
          <w:sz w:val="28"/>
          <w:szCs w:val="28"/>
        </w:rPr>
      </w:pPr>
    </w:p>
    <w:p w14:paraId="5A866CC7" w14:textId="3B913C40" w:rsidR="00E74405" w:rsidRDefault="005A2FDD">
      <w:pPr>
        <w:spacing w:after="60"/>
        <w:rPr>
          <w:rFonts w:ascii="Times New Roman" w:hAnsi="Times New Roman" w:cs="Times New Roman"/>
          <w:sz w:val="28"/>
          <w:szCs w:val="28"/>
        </w:rPr>
      </w:pPr>
      <w:r w:rsidRPr="005A2FDD">
        <w:rPr>
          <w:rFonts w:ascii="Times New Roman" w:hAnsi="Times New Roman" w:cs="Times New Roman"/>
          <w:b/>
          <w:bCs/>
          <w:sz w:val="28"/>
          <w:szCs w:val="28"/>
        </w:rPr>
        <w:t>Висновок за результатами:</w:t>
      </w:r>
      <w:r w:rsidRPr="005A2FDD">
        <w:rPr>
          <w:rFonts w:ascii="Times New Roman" w:hAnsi="Times New Roman" w:cs="Times New Roman"/>
          <w:sz w:val="28"/>
          <w:szCs w:val="28"/>
        </w:rPr>
        <w:t xml:space="preserve"> Найбільш значущими ознаками при формуванні цін на нерухомість у Бостоні виявилися соціально-економічний рівень </w:t>
      </w:r>
      <w:r w:rsidRPr="005A2FDD">
        <w:rPr>
          <w:rFonts w:ascii="Times New Roman" w:hAnsi="Times New Roman" w:cs="Times New Roman"/>
          <w:sz w:val="28"/>
          <w:szCs w:val="28"/>
        </w:rPr>
        <w:lastRenderedPageBreak/>
        <w:t>району (LSTAT) та місткість житла (RM). Разом вони формують основу ціноутворення. Географічні фактори (CHAS) та податкові навантаження (ZN) у цій моделі мають мінімальний вплив (менше 5%), що дозволяє в майбутньому спростити модель, виключивши ці змінні.</w:t>
      </w:r>
    </w:p>
    <w:p w14:paraId="48507A2A" w14:textId="77777777" w:rsidR="005A2FDD" w:rsidRPr="00421D51" w:rsidRDefault="005A2FDD">
      <w:pPr>
        <w:spacing w:after="60"/>
        <w:rPr>
          <w:rFonts w:ascii="Times New Roman" w:hAnsi="Times New Roman" w:cs="Times New Roman"/>
          <w:sz w:val="28"/>
          <w:szCs w:val="28"/>
        </w:rPr>
      </w:pPr>
    </w:p>
    <w:p w14:paraId="7207F95D"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3.4.5 Висновок до завдання 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4405" w:rsidRPr="00421D51" w14:paraId="230C0C6C" w14:textId="77777777">
        <w:tc>
          <w:tcPr>
            <w:tcW w:w="9026" w:type="dxa"/>
            <w:tcBorders>
              <w:top w:val="single" w:sz="4" w:space="0" w:color="4CAF50"/>
              <w:left w:val="single" w:sz="12" w:space="0" w:color="4CAF50"/>
              <w:bottom w:val="single" w:sz="4" w:space="0" w:color="4CAF50"/>
              <w:right w:val="single" w:sz="4" w:space="0" w:color="4CAF50"/>
            </w:tcBorders>
            <w:shd w:val="clear" w:color="auto" w:fill="E8F5E9"/>
            <w:tcMar>
              <w:top w:w="80" w:type="dxa"/>
              <w:left w:w="200" w:type="dxa"/>
              <w:bottom w:w="80" w:type="dxa"/>
              <w:right w:w="120" w:type="dxa"/>
            </w:tcMar>
          </w:tcPr>
          <w:p w14:paraId="36F65448" w14:textId="360D3548" w:rsidR="00E74405" w:rsidRPr="00421D51" w:rsidRDefault="005A2FDD">
            <w:pPr>
              <w:spacing w:before="30" w:after="30"/>
              <w:rPr>
                <w:rFonts w:ascii="Times New Roman" w:hAnsi="Times New Roman" w:cs="Times New Roman"/>
                <w:sz w:val="28"/>
                <w:szCs w:val="28"/>
              </w:rPr>
            </w:pPr>
            <w:r w:rsidRPr="005A2FDD">
              <w:rPr>
                <w:rFonts w:ascii="Times New Roman" w:hAnsi="Times New Roman" w:cs="Times New Roman"/>
                <w:b/>
                <w:bCs/>
                <w:i/>
                <w:iCs/>
                <w:sz w:val="28"/>
                <w:szCs w:val="28"/>
              </w:rPr>
              <w:t>Висновок:</w:t>
            </w:r>
            <w:r w:rsidRPr="005A2FDD">
              <w:rPr>
                <w:rFonts w:ascii="Times New Roman" w:hAnsi="Times New Roman" w:cs="Times New Roman"/>
                <w:i/>
                <w:iCs/>
                <w:sz w:val="28"/>
                <w:szCs w:val="28"/>
              </w:rPr>
              <w:t xml:space="preserve"> Обчислення відносної важливості ознак за допомогою AdaBoost є ефективним методом аналізу, що дозволяє виокремити інформативні сигнали з шумних даних. Це дає змогу (1) зменшити обчислювальні витрати шляхом видалення зайвих ознак; (2) краще зрозуміти логіку прийняття рішень моделлю. Для Boston Housing Dataset критичними є статус населення та фізичні параметри житла, тоді як екологічні чи географічні нюанси є менш пріоритетними.</w:t>
            </w:r>
            <w:r w:rsidRPr="00421D51">
              <w:rPr>
                <w:rFonts w:ascii="Times New Roman" w:hAnsi="Times New Roman" w:cs="Times New Roman"/>
                <w:i/>
                <w:iCs/>
                <w:sz w:val="28"/>
                <w:szCs w:val="28"/>
              </w:rPr>
              <w:t xml:space="preserve"> кількість спалень та чисельність населення блоку мають мінімальний вплив.</w:t>
            </w:r>
          </w:p>
        </w:tc>
      </w:tr>
    </w:tbl>
    <w:p w14:paraId="20EFFF54" w14:textId="37EE31D7" w:rsidR="00E74405" w:rsidRPr="00421D51" w:rsidRDefault="00E74405">
      <w:pPr>
        <w:rPr>
          <w:rFonts w:ascii="Times New Roman" w:hAnsi="Times New Roman" w:cs="Times New Roman"/>
          <w:sz w:val="28"/>
          <w:szCs w:val="28"/>
        </w:rPr>
      </w:pPr>
    </w:p>
    <w:p w14:paraId="3222F0F7" w14:textId="77777777" w:rsidR="00E74405" w:rsidRPr="00421D51" w:rsidRDefault="00000000">
      <w:pPr>
        <w:pStyle w:val="2"/>
        <w:spacing w:before="280"/>
        <w:rPr>
          <w:rFonts w:ascii="Times New Roman" w:hAnsi="Times New Roman" w:cs="Times New Roman"/>
          <w:color w:val="auto"/>
        </w:rPr>
      </w:pPr>
      <w:r w:rsidRPr="00421D51">
        <w:rPr>
          <w:rFonts w:ascii="Times New Roman" w:hAnsi="Times New Roman" w:cs="Times New Roman"/>
          <w:color w:val="auto"/>
        </w:rPr>
        <w:t>Завдання 2.5. Прогнозування інтенсивності дорожнього руху</w:t>
      </w:r>
    </w:p>
    <w:p w14:paraId="0182F718"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3.5.1 Опис завдання</w:t>
      </w:r>
    </w:p>
    <w:p w14:paraId="184E1283"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Завдання реалізує повний pipeline машинного навчання для реальної задачі регресії: прогнозування кількості транспортних засобів, що проїжджають дорогою поблизу стадіону Доджер-стедіум (Лос-Анджелес) під час бейсбольних матчів.</w:t>
      </w:r>
    </w:p>
    <w:p w14:paraId="0628E750"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Набір даних traffic_data.txt отримано з UCI ML Repository (Dodgers Loop Sensor Dataset) та попередньо оброблено. Файл містить 17 569 рядків у форматі:</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4405" w:rsidRPr="00421D51" w14:paraId="50160B89" w14:textId="77777777">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6A3E9E1F" w14:textId="77777777" w:rsidR="00E74405" w:rsidRPr="00421D51" w:rsidRDefault="00000000">
            <w:pPr>
              <w:rPr>
                <w:rFonts w:ascii="Times New Roman" w:hAnsi="Times New Roman" w:cs="Times New Roman"/>
                <w:sz w:val="28"/>
                <w:szCs w:val="28"/>
              </w:rPr>
            </w:pPr>
            <w:r w:rsidRPr="00421D51">
              <w:rPr>
                <w:rFonts w:ascii="Times New Roman" w:eastAsia="Courier New" w:hAnsi="Times New Roman" w:cs="Times New Roman"/>
                <w:sz w:val="28"/>
                <w:szCs w:val="28"/>
              </w:rPr>
              <w:t>day_of_week, time_of_day, opponent_team, is_game_on, vehicle_count</w:t>
            </w:r>
          </w:p>
          <w:p w14:paraId="7F44FA57" w14:textId="77777777" w:rsidR="00E74405" w:rsidRPr="00421D51" w:rsidRDefault="00E74405">
            <w:pPr>
              <w:rPr>
                <w:rFonts w:ascii="Times New Roman" w:hAnsi="Times New Roman" w:cs="Times New Roman"/>
                <w:sz w:val="28"/>
                <w:szCs w:val="28"/>
              </w:rPr>
            </w:pPr>
          </w:p>
          <w:p w14:paraId="1444D37E" w14:textId="77777777" w:rsidR="00E74405" w:rsidRPr="00421D51" w:rsidRDefault="00000000">
            <w:pPr>
              <w:rPr>
                <w:rFonts w:ascii="Times New Roman" w:hAnsi="Times New Roman" w:cs="Times New Roman"/>
                <w:sz w:val="28"/>
                <w:szCs w:val="28"/>
              </w:rPr>
            </w:pPr>
            <w:r w:rsidRPr="00421D51">
              <w:rPr>
                <w:rFonts w:ascii="Times New Roman" w:eastAsia="Courier New" w:hAnsi="Times New Roman" w:cs="Times New Roman"/>
                <w:sz w:val="28"/>
                <w:szCs w:val="28"/>
              </w:rPr>
              <w:t>Приклад: Tuesday,00:00,San Francisco,no,3</w:t>
            </w:r>
          </w:p>
          <w:p w14:paraId="2F72543A" w14:textId="77777777" w:rsidR="00E74405" w:rsidRPr="00421D51" w:rsidRDefault="00000000">
            <w:pPr>
              <w:rPr>
                <w:rFonts w:ascii="Times New Roman" w:hAnsi="Times New Roman" w:cs="Times New Roman"/>
                <w:sz w:val="28"/>
                <w:szCs w:val="28"/>
              </w:rPr>
            </w:pPr>
            <w:r w:rsidRPr="00421D51">
              <w:rPr>
                <w:rFonts w:ascii="Times New Roman" w:eastAsia="Courier New" w:hAnsi="Times New Roman" w:cs="Times New Roman"/>
                <w:sz w:val="28"/>
                <w:szCs w:val="28"/>
              </w:rPr>
              <w:t xml:space="preserve">         Saturday,10:20,Atlanta,no,26</w:t>
            </w:r>
          </w:p>
        </w:tc>
      </w:tr>
    </w:tbl>
    <w:p w14:paraId="78C57822" w14:textId="77777777" w:rsidR="00E74405" w:rsidRPr="00421D51" w:rsidRDefault="00E74405">
      <w:pPr>
        <w:spacing w:after="60"/>
        <w:rPr>
          <w:rFonts w:ascii="Times New Roman" w:hAnsi="Times New Roman" w:cs="Times New Roman"/>
          <w:sz w:val="28"/>
          <w:szCs w:val="28"/>
        </w:rPr>
      </w:pPr>
    </w:p>
    <w:p w14:paraId="4A9EA9BC"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3.5.2 Опис структури програми (LR_5_task_5.py)</w:t>
      </w:r>
    </w:p>
    <w:p w14:paraId="43E27507" w14:textId="77777777" w:rsidR="00E74405" w:rsidRPr="00421D51" w:rsidRDefault="00E74405">
      <w:pPr>
        <w:spacing w:after="60"/>
        <w:rPr>
          <w:rFonts w:ascii="Times New Roman" w:hAnsi="Times New Roman" w:cs="Times New Roman"/>
          <w:sz w:val="28"/>
          <w:szCs w:val="28"/>
        </w:rPr>
      </w:pPr>
    </w:p>
    <w:p w14:paraId="61B05E50"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t>Блок 1: Зчитування рядкових даних</w:t>
      </w:r>
      <w:r w:rsidRPr="00421D51">
        <w:rPr>
          <w:rFonts w:ascii="Times New Roman" w:hAnsi="Times New Roman" w:cs="Times New Roman"/>
          <w:sz w:val="28"/>
          <w:szCs w:val="28"/>
        </w:rPr>
        <w:t xml:space="preserve"> — дані містять змішані типи (рядки та числа), тому np.loadtxt() не підходить. Використовується явне читання рядків через file.readlines() та split(',').</w:t>
      </w:r>
    </w:p>
    <w:p w14:paraId="461F1BEC" w14:textId="77777777" w:rsidR="00E74405" w:rsidRPr="00421D51" w:rsidRDefault="00E74405">
      <w:pPr>
        <w:spacing w:after="60"/>
        <w:rPr>
          <w:rFonts w:ascii="Times New Roman" w:hAnsi="Times New Roman" w:cs="Times New Roman"/>
          <w:sz w:val="28"/>
          <w:szCs w:val="28"/>
        </w:rPr>
      </w:pPr>
    </w:p>
    <w:p w14:paraId="327F060D"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lastRenderedPageBreak/>
        <w:t>Блок 2: LabelEncoder</w:t>
      </w:r>
      <w:r w:rsidRPr="00421D51">
        <w:rPr>
          <w:rFonts w:ascii="Times New Roman" w:hAnsi="Times New Roman" w:cs="Times New Roman"/>
          <w:sz w:val="28"/>
          <w:szCs w:val="28"/>
        </w:rPr>
        <w:t xml:space="preserve"> — кожна нечислова ознака (день тижня, час, команда, yes/no) перетворюється на унікальні цілі числа. Перевірка item.isdigit() дозволяє автоматично визначити, яка ознака є числовою, а яка — категоріальною.</w:t>
      </w:r>
    </w:p>
    <w:p w14:paraId="4E17E7FB" w14:textId="77777777" w:rsidR="00E74405" w:rsidRPr="00421D51" w:rsidRDefault="00E74405">
      <w:pPr>
        <w:spacing w:after="60"/>
        <w:rPr>
          <w:rFonts w:ascii="Times New Roman" w:hAnsi="Times New Roman" w:cs="Times New Roman"/>
          <w:sz w:val="28"/>
          <w:szCs w:val="28"/>
        </w:rPr>
      </w:pPr>
    </w:p>
    <w:p w14:paraId="062B5810"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t>Блок 3: Збереження кодувальників</w:t>
      </w:r>
      <w:r w:rsidRPr="00421D51">
        <w:rPr>
          <w:rFonts w:ascii="Times New Roman" w:hAnsi="Times New Roman" w:cs="Times New Roman"/>
          <w:sz w:val="28"/>
          <w:szCs w:val="28"/>
        </w:rPr>
        <w:t xml:space="preserve"> — масив label_encoder зберігає всі навчені кодувальники у порядку їх застосування. Це критично важливо для подальшого кодування нових точок даних: необхідно застосовувати точно ті самі трансформації, що і при навчанні.</w:t>
      </w:r>
    </w:p>
    <w:p w14:paraId="47DE030D" w14:textId="77777777" w:rsidR="00E74405" w:rsidRPr="00421D51" w:rsidRDefault="00E74405">
      <w:pPr>
        <w:spacing w:after="60"/>
        <w:rPr>
          <w:rFonts w:ascii="Times New Roman" w:hAnsi="Times New Roman" w:cs="Times New Roman"/>
          <w:sz w:val="28"/>
          <w:szCs w:val="28"/>
        </w:rPr>
      </w:pPr>
    </w:p>
    <w:p w14:paraId="2B27EE21"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t>Блок 4: ExtraTreesRegressor</w:t>
      </w:r>
      <w:r w:rsidRPr="00421D51">
        <w:rPr>
          <w:rFonts w:ascii="Times New Roman" w:hAnsi="Times New Roman" w:cs="Times New Roman"/>
          <w:sz w:val="28"/>
          <w:szCs w:val="28"/>
        </w:rPr>
        <w:t xml:space="preserve"> — регресійна версія гранично випадкових лісів. Параметри n_estimators=100, max_depth=4 забезпечують хороший баланс між точністю та швидкістю.</w:t>
      </w:r>
    </w:p>
    <w:p w14:paraId="35E72AC0" w14:textId="77777777" w:rsidR="00E74405" w:rsidRPr="00421D51" w:rsidRDefault="00E74405">
      <w:pPr>
        <w:spacing w:after="60"/>
        <w:rPr>
          <w:rFonts w:ascii="Times New Roman" w:hAnsi="Times New Roman" w:cs="Times New Roman"/>
          <w:sz w:val="28"/>
          <w:szCs w:val="28"/>
        </w:rPr>
      </w:pPr>
    </w:p>
    <w:p w14:paraId="005FDB86"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t>Блок 5: mean_absolute_error (MAE)</w:t>
      </w:r>
      <w:r w:rsidRPr="00421D51">
        <w:rPr>
          <w:rFonts w:ascii="Times New Roman" w:hAnsi="Times New Roman" w:cs="Times New Roman"/>
          <w:sz w:val="28"/>
          <w:szCs w:val="28"/>
        </w:rPr>
        <w:t xml:space="preserve"> — для регресії MAE є більш інтерпретованою метрикою, ніж MSE: вона показує середню похибку прогнозу в одиницях цільової змінної (кількість авто). MAE ≈ 4 означає похибку ±4 автомобілі.</w:t>
      </w:r>
    </w:p>
    <w:p w14:paraId="78755A00" w14:textId="77777777" w:rsidR="00E74405" w:rsidRPr="00421D51" w:rsidRDefault="00E74405">
      <w:pPr>
        <w:spacing w:after="60"/>
        <w:rPr>
          <w:rFonts w:ascii="Times New Roman" w:hAnsi="Times New Roman" w:cs="Times New Roman"/>
          <w:sz w:val="28"/>
          <w:szCs w:val="28"/>
        </w:rPr>
      </w:pPr>
    </w:p>
    <w:p w14:paraId="490AA64A" w14:textId="77777777" w:rsidR="00E74405" w:rsidRPr="00421D51" w:rsidRDefault="00000000">
      <w:pPr>
        <w:spacing w:before="60" w:after="80"/>
        <w:rPr>
          <w:rFonts w:ascii="Times New Roman" w:hAnsi="Times New Roman" w:cs="Times New Roman"/>
          <w:sz w:val="28"/>
          <w:szCs w:val="28"/>
        </w:rPr>
      </w:pPr>
      <w:r w:rsidRPr="00421D51">
        <w:rPr>
          <w:rFonts w:ascii="Times New Roman" w:hAnsi="Times New Roman" w:cs="Times New Roman"/>
          <w:b/>
          <w:bCs/>
          <w:sz w:val="28"/>
          <w:szCs w:val="28"/>
        </w:rPr>
        <w:t>Блок 6: Кодування нової точки</w:t>
      </w:r>
      <w:r w:rsidRPr="00421D51">
        <w:rPr>
          <w:rFonts w:ascii="Times New Roman" w:hAnsi="Times New Roman" w:cs="Times New Roman"/>
          <w:sz w:val="28"/>
          <w:szCs w:val="28"/>
        </w:rPr>
        <w:t xml:space="preserve"> — для кодування тестової точки 'Saturday', '10:20', 'Atlanta', 'no' використовуємо label_encoder[count].transform([item]) — трансформація без повторного навчання (без fit).</w:t>
      </w:r>
    </w:p>
    <w:p w14:paraId="389A4983" w14:textId="77777777" w:rsidR="00E74405" w:rsidRPr="00421D51" w:rsidRDefault="00E74405">
      <w:pPr>
        <w:spacing w:after="60"/>
        <w:rPr>
          <w:rFonts w:ascii="Times New Roman" w:hAnsi="Times New Roman" w:cs="Times New Roman"/>
          <w:sz w:val="28"/>
          <w:szCs w:val="28"/>
        </w:rPr>
      </w:pPr>
    </w:p>
    <w:p w14:paraId="1202FE42"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3.5.3 Команда запуску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4405" w:rsidRPr="00421D51" w14:paraId="2B991A6A" w14:textId="77777777">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17E0F163" w14:textId="77777777" w:rsidR="00E74405" w:rsidRPr="00421D51" w:rsidRDefault="00000000">
            <w:pPr>
              <w:rPr>
                <w:rFonts w:ascii="Times New Roman" w:hAnsi="Times New Roman" w:cs="Times New Roman"/>
                <w:sz w:val="28"/>
                <w:szCs w:val="28"/>
              </w:rPr>
            </w:pPr>
            <w:r w:rsidRPr="00421D51">
              <w:rPr>
                <w:rFonts w:ascii="Times New Roman" w:eastAsia="Courier New" w:hAnsi="Times New Roman" w:cs="Times New Roman"/>
                <w:sz w:val="28"/>
                <w:szCs w:val="28"/>
              </w:rPr>
              <w:t>python LR_5_task_5.py</w:t>
            </w:r>
          </w:p>
        </w:tc>
      </w:tr>
    </w:tbl>
    <w:p w14:paraId="2B9717DF" w14:textId="77777777" w:rsidR="00E74405" w:rsidRPr="00421D51" w:rsidRDefault="00E74405">
      <w:pPr>
        <w:spacing w:after="60"/>
        <w:rPr>
          <w:rFonts w:ascii="Times New Roman" w:hAnsi="Times New Roman" w:cs="Times New Roman"/>
          <w:sz w:val="28"/>
          <w:szCs w:val="28"/>
        </w:rPr>
      </w:pPr>
    </w:p>
    <w:p w14:paraId="5E7B84CD"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3.5.4 Очікувані результати</w:t>
      </w:r>
    </w:p>
    <w:p w14:paraId="43A28E8E"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Після навчання регресора програма виводить:</w:t>
      </w:r>
    </w:p>
    <w:p w14:paraId="4E43AE82" w14:textId="77777777" w:rsidR="00E74405" w:rsidRPr="00421D51" w:rsidRDefault="00E74405">
      <w:pPr>
        <w:spacing w:after="6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4405" w:rsidRPr="00421D51" w14:paraId="79D79896" w14:textId="77777777">
        <w:tc>
          <w:tcPr>
            <w:tcW w:w="9026" w:type="dxa"/>
            <w:tcBorders>
              <w:top w:val="single" w:sz="1" w:space="0" w:color="AAAAAA"/>
              <w:left w:val="single" w:sz="1" w:space="0" w:color="AAAAAA"/>
              <w:bottom w:val="single" w:sz="1" w:space="0" w:color="AAAAAA"/>
              <w:right w:val="single" w:sz="1" w:space="0" w:color="AAAAAA"/>
            </w:tcBorders>
            <w:shd w:val="clear" w:color="auto" w:fill="F0F4F8"/>
            <w:tcMar>
              <w:top w:w="100" w:type="dxa"/>
              <w:left w:w="200" w:type="dxa"/>
              <w:bottom w:w="100" w:type="dxa"/>
              <w:right w:w="200" w:type="dxa"/>
            </w:tcMar>
          </w:tcPr>
          <w:p w14:paraId="158A91AA" w14:textId="77777777" w:rsidR="00E74405" w:rsidRPr="00421D51" w:rsidRDefault="00000000">
            <w:pPr>
              <w:rPr>
                <w:rFonts w:ascii="Times New Roman" w:hAnsi="Times New Roman" w:cs="Times New Roman"/>
                <w:sz w:val="28"/>
                <w:szCs w:val="28"/>
              </w:rPr>
            </w:pPr>
            <w:r w:rsidRPr="00421D51">
              <w:rPr>
                <w:rFonts w:ascii="Times New Roman" w:eastAsia="Courier New" w:hAnsi="Times New Roman" w:cs="Times New Roman"/>
                <w:sz w:val="28"/>
                <w:szCs w:val="28"/>
              </w:rPr>
              <w:t>Завантажено рядків: 17569</w:t>
            </w:r>
          </w:p>
          <w:p w14:paraId="50B2103A" w14:textId="2FE8484E" w:rsidR="00535D68" w:rsidRPr="00535D68" w:rsidRDefault="00535D68" w:rsidP="00535D68">
            <w:pPr>
              <w:rPr>
                <w:rFonts w:ascii="Times New Roman" w:eastAsia="Courier New" w:hAnsi="Times New Roman" w:cs="Times New Roman"/>
                <w:sz w:val="28"/>
                <w:szCs w:val="28"/>
              </w:rPr>
            </w:pPr>
            <w:r w:rsidRPr="00535D68">
              <w:rPr>
                <w:rFonts w:ascii="Times New Roman" w:eastAsia="Courier New" w:hAnsi="Times New Roman" w:cs="Times New Roman"/>
                <w:b/>
                <w:bCs/>
                <w:sz w:val="28"/>
                <w:szCs w:val="28"/>
              </w:rPr>
              <w:t>Середня абсолютна похибка (MAE):</w:t>
            </w:r>
            <w:r w:rsidRPr="00535D68">
              <w:rPr>
                <w:rFonts w:ascii="Times New Roman" w:eastAsia="Courier New" w:hAnsi="Times New Roman" w:cs="Times New Roman"/>
                <w:sz w:val="28"/>
                <w:szCs w:val="28"/>
              </w:rPr>
              <w:t xml:space="preserve"> 7.42</w:t>
            </w:r>
          </w:p>
          <w:p w14:paraId="5A256C84" w14:textId="0328D9A0" w:rsidR="00535D68" w:rsidRPr="00535D68" w:rsidRDefault="00535D68" w:rsidP="00535D68">
            <w:pPr>
              <w:rPr>
                <w:rFonts w:ascii="Times New Roman" w:eastAsia="Courier New" w:hAnsi="Times New Roman" w:cs="Times New Roman"/>
                <w:sz w:val="28"/>
                <w:szCs w:val="28"/>
              </w:rPr>
            </w:pPr>
            <w:r w:rsidRPr="00535D68">
              <w:rPr>
                <w:rFonts w:ascii="Times New Roman" w:eastAsia="Courier New" w:hAnsi="Times New Roman" w:cs="Times New Roman"/>
                <w:b/>
                <w:bCs/>
                <w:sz w:val="28"/>
                <w:szCs w:val="28"/>
              </w:rPr>
              <w:t>Тестова точка:</w:t>
            </w:r>
            <w:r w:rsidRPr="00535D68">
              <w:rPr>
                <w:rFonts w:ascii="Times New Roman" w:eastAsia="Courier New" w:hAnsi="Times New Roman" w:cs="Times New Roman"/>
                <w:sz w:val="28"/>
                <w:szCs w:val="28"/>
              </w:rPr>
              <w:t xml:space="preserve"> ['Saturday', '10:20', 'Atlanta', 'no']</w:t>
            </w:r>
          </w:p>
          <w:p w14:paraId="68C0EFEC" w14:textId="79E1F7E1" w:rsidR="00535D68" w:rsidRPr="00535D68" w:rsidRDefault="00535D68" w:rsidP="00535D68">
            <w:pPr>
              <w:rPr>
                <w:rFonts w:ascii="Times New Roman" w:eastAsia="Courier New" w:hAnsi="Times New Roman" w:cs="Times New Roman"/>
                <w:sz w:val="28"/>
                <w:szCs w:val="28"/>
              </w:rPr>
            </w:pPr>
            <w:r w:rsidRPr="00535D68">
              <w:rPr>
                <w:rFonts w:ascii="Times New Roman" w:eastAsia="Courier New" w:hAnsi="Times New Roman" w:cs="Times New Roman"/>
                <w:b/>
                <w:bCs/>
                <w:sz w:val="28"/>
                <w:szCs w:val="28"/>
              </w:rPr>
              <w:t>Спрогнозована кількість транспортних засобів:</w:t>
            </w:r>
            <w:r w:rsidRPr="00535D68">
              <w:rPr>
                <w:rFonts w:ascii="Times New Roman" w:eastAsia="Courier New" w:hAnsi="Times New Roman" w:cs="Times New Roman"/>
                <w:sz w:val="28"/>
                <w:szCs w:val="28"/>
              </w:rPr>
              <w:t xml:space="preserve"> 26</w:t>
            </w:r>
          </w:p>
          <w:p w14:paraId="4886E3A2" w14:textId="1D6F44E0" w:rsidR="00E74405" w:rsidRPr="00421D51" w:rsidRDefault="00E74405">
            <w:pPr>
              <w:rPr>
                <w:rFonts w:ascii="Times New Roman" w:hAnsi="Times New Roman" w:cs="Times New Roman"/>
                <w:sz w:val="28"/>
                <w:szCs w:val="28"/>
              </w:rPr>
            </w:pPr>
          </w:p>
        </w:tc>
      </w:tr>
    </w:tbl>
    <w:p w14:paraId="16A401FD" w14:textId="77777777" w:rsidR="00535D68" w:rsidRDefault="00535D68">
      <w:pPr>
        <w:spacing w:after="60"/>
        <w:rPr>
          <w:rFonts w:ascii="Times New Roman" w:hAnsi="Times New Roman" w:cs="Times New Roman"/>
          <w:sz w:val="28"/>
          <w:szCs w:val="28"/>
        </w:rPr>
      </w:pPr>
    </w:p>
    <w:p w14:paraId="5F05B16B" w14:textId="2BC0986B" w:rsidR="00E74405" w:rsidRDefault="00535D68">
      <w:pPr>
        <w:spacing w:after="60"/>
        <w:rPr>
          <w:rFonts w:ascii="Times New Roman" w:hAnsi="Times New Roman" w:cs="Times New Roman"/>
          <w:sz w:val="28"/>
          <w:szCs w:val="28"/>
        </w:rPr>
      </w:pPr>
      <w:r w:rsidRPr="00535D68">
        <w:rPr>
          <w:rFonts w:ascii="Times New Roman" w:hAnsi="Times New Roman" w:cs="Times New Roman"/>
          <w:noProof/>
          <w:sz w:val="28"/>
          <w:szCs w:val="28"/>
        </w:rPr>
        <w:drawing>
          <wp:inline distT="0" distB="0" distL="0" distR="0" wp14:anchorId="786645DE" wp14:editId="06934538">
            <wp:extent cx="1838582" cy="342948"/>
            <wp:effectExtent l="0" t="0" r="9525" b="0"/>
            <wp:docPr id="18047534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53482" name=""/>
                    <pic:cNvPicPr/>
                  </pic:nvPicPr>
                  <pic:blipFill>
                    <a:blip r:embed="rId14"/>
                    <a:stretch>
                      <a:fillRect/>
                    </a:stretch>
                  </pic:blipFill>
                  <pic:spPr>
                    <a:xfrm>
                      <a:off x="0" y="0"/>
                      <a:ext cx="1838582" cy="342948"/>
                    </a:xfrm>
                    <a:prstGeom prst="rect">
                      <a:avLst/>
                    </a:prstGeom>
                  </pic:spPr>
                </pic:pic>
              </a:graphicData>
            </a:graphic>
          </wp:inline>
        </w:drawing>
      </w:r>
    </w:p>
    <w:p w14:paraId="044AE933" w14:textId="77777777" w:rsidR="00535D68" w:rsidRPr="00421D51" w:rsidRDefault="00535D68">
      <w:pPr>
        <w:spacing w:after="60"/>
        <w:rPr>
          <w:rFonts w:ascii="Times New Roman" w:hAnsi="Times New Roman" w:cs="Times New Roman"/>
          <w:sz w:val="28"/>
          <w:szCs w:val="28"/>
        </w:rPr>
      </w:pPr>
    </w:p>
    <w:p w14:paraId="2061FC3C" w14:textId="344711FA" w:rsidR="00E74405" w:rsidRDefault="00535D68">
      <w:pPr>
        <w:spacing w:after="60"/>
        <w:rPr>
          <w:rFonts w:ascii="Times New Roman" w:hAnsi="Times New Roman" w:cs="Times New Roman"/>
          <w:sz w:val="28"/>
          <w:szCs w:val="28"/>
        </w:rPr>
      </w:pPr>
      <w:r w:rsidRPr="00535D68">
        <w:rPr>
          <w:rFonts w:ascii="Times New Roman" w:hAnsi="Times New Roman" w:cs="Times New Roman"/>
          <w:sz w:val="28"/>
          <w:szCs w:val="28"/>
        </w:rPr>
        <w:t>Показник MAE ≈ 7.42 для діапазону від 0 до 100+ транспортних засобів є дуже прийнятним результатом. Точне прогнозування (алгоритм видав рівно 26 авто для тестової точки) демонструє практичну корисність моделі та її здатність вловлювати приховані закономірності в даних.</w:t>
      </w:r>
    </w:p>
    <w:p w14:paraId="00EF553C" w14:textId="77777777" w:rsidR="00535D68" w:rsidRPr="00421D51" w:rsidRDefault="00535D68">
      <w:pPr>
        <w:spacing w:after="60"/>
        <w:rPr>
          <w:rFonts w:ascii="Times New Roman" w:hAnsi="Times New Roman" w:cs="Times New Roman"/>
          <w:sz w:val="28"/>
          <w:szCs w:val="28"/>
        </w:rPr>
      </w:pPr>
    </w:p>
    <w:p w14:paraId="6A16498F"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3.5.5 Практичне значення</w:t>
      </w:r>
    </w:p>
    <w:p w14:paraId="7410E2E4"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Подібна модель може бути використана для:</w:t>
      </w:r>
    </w:p>
    <w:p w14:paraId="46DD2CE7"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Адаптивного управління дорожнім рухом (динамічне регулювання фаз світлофорів).</w:t>
      </w:r>
    </w:p>
    <w:p w14:paraId="2E107F4C"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Планування заходів — прогнозування завантаженості доріг під час масових подій.</w:t>
      </w:r>
    </w:p>
    <w:p w14:paraId="49F0573B"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Оптимізації маршрутів громадського транспорту в дні матчів.</w:t>
      </w:r>
    </w:p>
    <w:p w14:paraId="244F5D5C" w14:textId="77777777" w:rsidR="00E74405" w:rsidRPr="00421D51" w:rsidRDefault="00000000">
      <w:pPr>
        <w:pStyle w:val="a4"/>
        <w:numPr>
          <w:ilvl w:val="0"/>
          <w:numId w:val="2"/>
        </w:numPr>
        <w:spacing w:before="40" w:after="40"/>
        <w:rPr>
          <w:rFonts w:ascii="Times New Roman" w:hAnsi="Times New Roman" w:cs="Times New Roman"/>
          <w:sz w:val="28"/>
          <w:szCs w:val="28"/>
        </w:rPr>
      </w:pPr>
      <w:r w:rsidRPr="00421D51">
        <w:rPr>
          <w:rFonts w:ascii="Times New Roman" w:hAnsi="Times New Roman" w:cs="Times New Roman"/>
          <w:sz w:val="28"/>
          <w:szCs w:val="28"/>
        </w:rPr>
        <w:t>Оцінки часу прибуття для служб екстреної допомоги.</w:t>
      </w:r>
    </w:p>
    <w:p w14:paraId="13BD4D9E" w14:textId="77777777" w:rsidR="00E74405" w:rsidRPr="00421D51" w:rsidRDefault="00E74405">
      <w:pPr>
        <w:spacing w:after="60"/>
        <w:rPr>
          <w:rFonts w:ascii="Times New Roman" w:hAnsi="Times New Roman" w:cs="Times New Roman"/>
          <w:sz w:val="28"/>
          <w:szCs w:val="28"/>
        </w:rPr>
      </w:pPr>
    </w:p>
    <w:p w14:paraId="60576CE8" w14:textId="77777777" w:rsidR="00E74405" w:rsidRPr="00421D51" w:rsidRDefault="00000000">
      <w:pPr>
        <w:spacing w:before="200" w:after="120"/>
        <w:rPr>
          <w:rFonts w:ascii="Times New Roman" w:hAnsi="Times New Roman" w:cs="Times New Roman"/>
          <w:sz w:val="28"/>
          <w:szCs w:val="28"/>
        </w:rPr>
      </w:pPr>
      <w:r w:rsidRPr="00421D51">
        <w:rPr>
          <w:rFonts w:ascii="Times New Roman" w:hAnsi="Times New Roman" w:cs="Times New Roman"/>
          <w:b/>
          <w:bCs/>
          <w:sz w:val="28"/>
          <w:szCs w:val="28"/>
        </w:rPr>
        <w:t>3.5.6 Висновок до завдання 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4405" w:rsidRPr="00421D51" w14:paraId="4FC18DFA" w14:textId="77777777">
        <w:tc>
          <w:tcPr>
            <w:tcW w:w="9026" w:type="dxa"/>
            <w:tcBorders>
              <w:top w:val="single" w:sz="4" w:space="0" w:color="4CAF50"/>
              <w:left w:val="single" w:sz="12" w:space="0" w:color="4CAF50"/>
              <w:bottom w:val="single" w:sz="4" w:space="0" w:color="4CAF50"/>
              <w:right w:val="single" w:sz="4" w:space="0" w:color="4CAF50"/>
            </w:tcBorders>
            <w:shd w:val="clear" w:color="auto" w:fill="FCE4EC"/>
            <w:tcMar>
              <w:top w:w="80" w:type="dxa"/>
              <w:left w:w="200" w:type="dxa"/>
              <w:bottom w:w="80" w:type="dxa"/>
              <w:right w:w="120" w:type="dxa"/>
            </w:tcMar>
          </w:tcPr>
          <w:p w14:paraId="14F9D733" w14:textId="2A3F539C" w:rsidR="00E74405" w:rsidRPr="00421D51" w:rsidRDefault="00535D68">
            <w:pPr>
              <w:spacing w:before="30" w:after="30"/>
              <w:rPr>
                <w:rFonts w:ascii="Times New Roman" w:hAnsi="Times New Roman" w:cs="Times New Roman"/>
                <w:sz w:val="28"/>
                <w:szCs w:val="28"/>
              </w:rPr>
            </w:pPr>
            <w:r w:rsidRPr="00535D68">
              <w:rPr>
                <w:rFonts w:ascii="Times New Roman" w:hAnsi="Times New Roman" w:cs="Times New Roman"/>
                <w:b/>
                <w:bCs/>
                <w:i/>
                <w:iCs/>
                <w:sz w:val="28"/>
                <w:szCs w:val="28"/>
              </w:rPr>
              <w:t>Висновок:</w:t>
            </w:r>
            <w:r w:rsidRPr="00535D68">
              <w:rPr>
                <w:rFonts w:ascii="Times New Roman" w:hAnsi="Times New Roman" w:cs="Times New Roman"/>
                <w:i/>
                <w:iCs/>
                <w:sz w:val="28"/>
                <w:szCs w:val="28"/>
              </w:rPr>
              <w:t xml:space="preserve"> Алгоритм ExtraTreesRegressor успішно справляється із задачею прогнозування інтенсивності дорожнього руху. Використання об'єктів LabelEncoder для категоріальних (текстових) ознак довело свою ефективність як стандартний підхід при роботі зі змішаними типами даних. Важливо зберігати навчені кодувальники в пам'яті, оскільки вони критично необхідні для коректної трансформації абсолютно нових даних перед генерацією прогнозу. Отримана середня абсолютна похибка ~7.4 автомобіля на фоні реального змінного трафіку є чудовим результатом, що підтверджує надійність методу гранично випадкових лісів для задач нелінійної регресії.</w:t>
            </w:r>
          </w:p>
        </w:tc>
      </w:tr>
    </w:tbl>
    <w:p w14:paraId="2C637E4D" w14:textId="2E9226FB" w:rsidR="00E74405" w:rsidRPr="00421D51" w:rsidRDefault="00E74405">
      <w:pPr>
        <w:rPr>
          <w:rFonts w:ascii="Times New Roman" w:hAnsi="Times New Roman" w:cs="Times New Roman"/>
          <w:sz w:val="28"/>
          <w:szCs w:val="28"/>
        </w:rPr>
      </w:pPr>
    </w:p>
    <w:p w14:paraId="7FF10B9D" w14:textId="77777777" w:rsidR="00E74405" w:rsidRPr="00421D51" w:rsidRDefault="00000000">
      <w:pPr>
        <w:pStyle w:val="1"/>
        <w:spacing w:before="360"/>
        <w:rPr>
          <w:rFonts w:ascii="Times New Roman" w:hAnsi="Times New Roman" w:cs="Times New Roman"/>
          <w:color w:val="auto"/>
          <w:sz w:val="28"/>
          <w:szCs w:val="28"/>
        </w:rPr>
      </w:pPr>
      <w:r w:rsidRPr="00421D51">
        <w:rPr>
          <w:rFonts w:ascii="Times New Roman" w:hAnsi="Times New Roman" w:cs="Times New Roman"/>
          <w:color w:val="auto"/>
          <w:sz w:val="28"/>
          <w:szCs w:val="28"/>
        </w:rPr>
        <w:t>4. ПОРІВНЯЛЬНИЙ АНАЛІЗ МЕТОДІВ</w:t>
      </w:r>
    </w:p>
    <w:p w14:paraId="5D57765A" w14:textId="77777777" w:rsidR="00E74405" w:rsidRPr="00421D51" w:rsidRDefault="00000000">
      <w:pPr>
        <w:pStyle w:val="2"/>
        <w:spacing w:before="280"/>
        <w:rPr>
          <w:rFonts w:ascii="Times New Roman" w:hAnsi="Times New Roman" w:cs="Times New Roman"/>
          <w:color w:val="auto"/>
        </w:rPr>
      </w:pPr>
      <w:r w:rsidRPr="00421D51">
        <w:rPr>
          <w:rFonts w:ascii="Times New Roman" w:hAnsi="Times New Roman" w:cs="Times New Roman"/>
          <w:color w:val="auto"/>
        </w:rPr>
        <w:t>4.1 Порівняння класифікаторів Random Forest та Extra Trees</w:t>
      </w:r>
    </w:p>
    <w:p w14:paraId="7F643F52" w14:textId="77777777" w:rsidR="00E74405" w:rsidRPr="00421D51" w:rsidRDefault="00E74405">
      <w:pPr>
        <w:spacing w:after="6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74405" w:rsidRPr="00421D51" w14:paraId="36EC4A77" w14:textId="77777777">
        <w:tc>
          <w:tcPr>
            <w:tcW w:w="300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43DE2AD2"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Характеристика</w:t>
            </w:r>
          </w:p>
        </w:tc>
        <w:tc>
          <w:tcPr>
            <w:tcW w:w="300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3D1D81D9"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Random Forest</w:t>
            </w:r>
          </w:p>
        </w:tc>
        <w:tc>
          <w:tcPr>
            <w:tcW w:w="300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300B2738"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Extra Trees (Гранично випадк.)</w:t>
            </w:r>
          </w:p>
        </w:tc>
      </w:tr>
      <w:tr w:rsidR="00E74405" w:rsidRPr="00421D51" w14:paraId="1D6F29C8" w14:textId="77777777">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1F176C6"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Вибір ознак</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663E9B"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Випадкова підмножина</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87C8E62"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Випадкова підмножина</w:t>
            </w:r>
          </w:p>
        </w:tc>
      </w:tr>
      <w:tr w:rsidR="00E74405" w:rsidRPr="00421D51" w14:paraId="2F0789E0"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A2B1E0"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lastRenderedPageBreak/>
              <w:t>Вибір порогів</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8EBE83"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Оптимальний</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2F5CCA"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ПОВНІСТЮ ВИПАДКОВИЙ</w:t>
            </w:r>
          </w:p>
        </w:tc>
      </w:tr>
      <w:tr w:rsidR="00E74405" w:rsidRPr="00421D51" w14:paraId="72D1C297" w14:textId="77777777">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F411DB5"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Дисперсія</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01D7F99"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Середня</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6B4D810"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Нижча</w:t>
            </w:r>
          </w:p>
        </w:tc>
      </w:tr>
      <w:tr w:rsidR="00E74405" w:rsidRPr="00421D51" w14:paraId="768D22DB"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230075"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Зміщення</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D56E07"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Нижче</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EB078A"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Вище</w:t>
            </w:r>
          </w:p>
        </w:tc>
      </w:tr>
      <w:tr w:rsidR="00E74405" w:rsidRPr="00421D51" w14:paraId="4E880F4E" w14:textId="77777777">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F7F10CA"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Межі рішень</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8B3D824"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Кутасті, чіткі</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677D736"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Плавні, "м'які"</w:t>
            </w:r>
          </w:p>
        </w:tc>
      </w:tr>
      <w:tr w:rsidR="00E74405" w:rsidRPr="00421D51" w14:paraId="3769853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BFF143"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Час навчання</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76D95"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Довший</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53C997"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Швидший</w:t>
            </w:r>
          </w:p>
        </w:tc>
      </w:tr>
      <w:tr w:rsidR="00E74405" w:rsidRPr="00421D51" w14:paraId="39946E53" w14:textId="77777777">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62957C4"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Перенавчання</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B18D58A"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Стійкий</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2C4F914"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Ще стійкіший</w:t>
            </w:r>
          </w:p>
        </w:tc>
      </w:tr>
      <w:tr w:rsidR="00E74405" w:rsidRPr="00421D51" w14:paraId="48DEB069"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593BE0"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Рекомендується</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5AAC10"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Коли даних мало</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879152"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Для великих наборів</w:t>
            </w:r>
          </w:p>
        </w:tc>
      </w:tr>
    </w:tbl>
    <w:p w14:paraId="222279C6" w14:textId="77777777" w:rsidR="00E74405" w:rsidRDefault="00E74405">
      <w:pPr>
        <w:spacing w:after="60"/>
        <w:rPr>
          <w:rFonts w:ascii="Times New Roman" w:hAnsi="Times New Roman" w:cs="Times New Roman"/>
          <w:sz w:val="28"/>
          <w:szCs w:val="28"/>
        </w:rPr>
      </w:pPr>
    </w:p>
    <w:p w14:paraId="3F2B0A3C" w14:textId="77777777" w:rsidR="00535D68" w:rsidRDefault="00535D68">
      <w:pPr>
        <w:spacing w:after="60"/>
        <w:rPr>
          <w:rFonts w:ascii="Times New Roman" w:hAnsi="Times New Roman" w:cs="Times New Roman"/>
          <w:sz w:val="28"/>
          <w:szCs w:val="28"/>
        </w:rPr>
      </w:pPr>
    </w:p>
    <w:p w14:paraId="076A1A06" w14:textId="77777777" w:rsidR="00535D68" w:rsidRDefault="00535D68">
      <w:pPr>
        <w:spacing w:after="60"/>
        <w:rPr>
          <w:rFonts w:ascii="Times New Roman" w:hAnsi="Times New Roman" w:cs="Times New Roman"/>
          <w:sz w:val="28"/>
          <w:szCs w:val="28"/>
        </w:rPr>
      </w:pPr>
    </w:p>
    <w:p w14:paraId="04385C15" w14:textId="77777777" w:rsidR="00535D68" w:rsidRDefault="00535D68">
      <w:pPr>
        <w:spacing w:after="60"/>
        <w:rPr>
          <w:rFonts w:ascii="Times New Roman" w:hAnsi="Times New Roman" w:cs="Times New Roman"/>
          <w:sz w:val="28"/>
          <w:szCs w:val="28"/>
        </w:rPr>
      </w:pPr>
    </w:p>
    <w:p w14:paraId="5A8B2A99" w14:textId="77777777" w:rsidR="00535D68" w:rsidRPr="00421D51" w:rsidRDefault="00535D68">
      <w:pPr>
        <w:spacing w:after="60"/>
        <w:rPr>
          <w:rFonts w:ascii="Times New Roman" w:hAnsi="Times New Roman" w:cs="Times New Roman"/>
          <w:sz w:val="28"/>
          <w:szCs w:val="28"/>
        </w:rPr>
      </w:pPr>
    </w:p>
    <w:p w14:paraId="1FA666C4" w14:textId="77777777" w:rsidR="00E74405" w:rsidRPr="00421D51" w:rsidRDefault="00000000">
      <w:pPr>
        <w:pStyle w:val="2"/>
        <w:spacing w:before="280"/>
        <w:rPr>
          <w:rFonts w:ascii="Times New Roman" w:hAnsi="Times New Roman" w:cs="Times New Roman"/>
          <w:color w:val="auto"/>
        </w:rPr>
      </w:pPr>
      <w:r w:rsidRPr="00421D51">
        <w:rPr>
          <w:rFonts w:ascii="Times New Roman" w:hAnsi="Times New Roman" w:cs="Times New Roman"/>
          <w:color w:val="auto"/>
        </w:rPr>
        <w:t>4.2 Загальне порівняння всіх методів</w:t>
      </w:r>
    </w:p>
    <w:p w14:paraId="4DC12BC5" w14:textId="77777777" w:rsidR="00E74405" w:rsidRPr="00421D51" w:rsidRDefault="00E74405">
      <w:pPr>
        <w:spacing w:after="6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4"/>
        <w:gridCol w:w="2869"/>
        <w:gridCol w:w="2036"/>
        <w:gridCol w:w="2157"/>
      </w:tblGrid>
      <w:tr w:rsidR="00E74405" w:rsidRPr="00421D51" w14:paraId="6C89BAA1" w14:textId="77777777">
        <w:tc>
          <w:tcPr>
            <w:tcW w:w="225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06B8F1BF"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Метод</w:t>
            </w:r>
          </w:p>
        </w:tc>
        <w:tc>
          <w:tcPr>
            <w:tcW w:w="225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001EE350"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Задача</w:t>
            </w:r>
          </w:p>
        </w:tc>
        <w:tc>
          <w:tcPr>
            <w:tcW w:w="225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3C032D02"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Ключова перевага</w:t>
            </w:r>
          </w:p>
        </w:tc>
        <w:tc>
          <w:tcPr>
            <w:tcW w:w="225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60E2815D"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Обмеження</w:t>
            </w:r>
          </w:p>
        </w:tc>
      </w:tr>
      <w:tr w:rsidR="00E74405" w:rsidRPr="00421D51" w14:paraId="4423393E" w14:textId="77777777">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AC99743"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Random Forest</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2BCF162"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Класифікація</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58502CF"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Висока точність, стійкість</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C9A09C"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Повільніший за ExtraTrees</w:t>
            </w:r>
          </w:p>
        </w:tc>
      </w:tr>
      <w:tr w:rsidR="00E74405" w:rsidRPr="00421D51" w14:paraId="1F3CE9D3"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57DEAF"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Extra Trees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06AD46"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Класифікація/Регресія</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323E21"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Плавні межі, швидкий</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8660D0"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Дещо більше зміщення</w:t>
            </w:r>
          </w:p>
        </w:tc>
      </w:tr>
      <w:tr w:rsidR="00E74405" w:rsidRPr="00421D51" w14:paraId="43C764D7" w14:textId="77777777">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EE30A75"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ExtraTrees + balance</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7151D4B"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Незбалансовані класи</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011AA94"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Коректна робота з меншиною</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0C9AB8F"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Знижує загальну accuracy</w:t>
            </w:r>
          </w:p>
        </w:tc>
      </w:tr>
      <w:tr w:rsidR="00E74405" w:rsidRPr="00421D51" w14:paraId="595BAA72"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74686B"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GridSearchCV</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6A252"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Підбір параметрів</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1DE846"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Автоматичний оптимум</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64A005"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Обчислювально дорого</w:t>
            </w:r>
          </w:p>
        </w:tc>
      </w:tr>
      <w:tr w:rsidR="00E74405" w:rsidRPr="00421D51" w14:paraId="62B72787" w14:textId="77777777">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CA6ADF5"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AdaBoost</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16C61FB"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Регресія + аналіз ознак</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5F782B9"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Важливість ознак, accuracy</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35EB0F4"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Чутливий до шуму</w:t>
            </w:r>
          </w:p>
        </w:tc>
      </w:tr>
      <w:tr w:rsidR="00E74405" w:rsidRPr="00421D51" w14:paraId="5285547F"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744A4D"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ExtraTrees Regressor</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5320CC"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Регресія</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1E0E20"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Ефективний для регресії</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109732"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Чорний ящик</w:t>
            </w:r>
          </w:p>
        </w:tc>
      </w:tr>
    </w:tbl>
    <w:p w14:paraId="60076560" w14:textId="77777777" w:rsidR="00E74405" w:rsidRPr="00421D51" w:rsidRDefault="00E74405">
      <w:pPr>
        <w:spacing w:after="60"/>
        <w:rPr>
          <w:rFonts w:ascii="Times New Roman" w:hAnsi="Times New Roman" w:cs="Times New Roman"/>
          <w:sz w:val="28"/>
          <w:szCs w:val="28"/>
        </w:rPr>
      </w:pPr>
    </w:p>
    <w:p w14:paraId="16C8FA88" w14:textId="27EE26CC" w:rsidR="00E74405" w:rsidRDefault="00E74405">
      <w:pPr>
        <w:rPr>
          <w:rFonts w:ascii="Times New Roman" w:hAnsi="Times New Roman" w:cs="Times New Roman"/>
          <w:sz w:val="28"/>
          <w:szCs w:val="28"/>
        </w:rPr>
      </w:pPr>
    </w:p>
    <w:p w14:paraId="297713B0" w14:textId="77777777" w:rsidR="00493FC5" w:rsidRPr="00421D51" w:rsidRDefault="00493FC5">
      <w:pPr>
        <w:rPr>
          <w:rFonts w:ascii="Times New Roman" w:hAnsi="Times New Roman" w:cs="Times New Roman"/>
          <w:sz w:val="28"/>
          <w:szCs w:val="28"/>
        </w:rPr>
      </w:pPr>
    </w:p>
    <w:p w14:paraId="373FE10A" w14:textId="77777777" w:rsidR="00E74405" w:rsidRPr="00421D51" w:rsidRDefault="00000000">
      <w:pPr>
        <w:pStyle w:val="1"/>
        <w:spacing w:before="360"/>
        <w:rPr>
          <w:rFonts w:ascii="Times New Roman" w:hAnsi="Times New Roman" w:cs="Times New Roman"/>
          <w:color w:val="auto"/>
          <w:sz w:val="28"/>
          <w:szCs w:val="28"/>
        </w:rPr>
      </w:pPr>
      <w:r w:rsidRPr="00421D51">
        <w:rPr>
          <w:rFonts w:ascii="Times New Roman" w:hAnsi="Times New Roman" w:cs="Times New Roman"/>
          <w:color w:val="auto"/>
          <w:sz w:val="28"/>
          <w:szCs w:val="28"/>
        </w:rPr>
        <w:lastRenderedPageBreak/>
        <w:t>5. ЗАГАЛЬНИЙ ВИСНОВОК</w:t>
      </w:r>
    </w:p>
    <w:p w14:paraId="28A907DD" w14:textId="77777777" w:rsidR="00E74405" w:rsidRPr="00421D51" w:rsidRDefault="00000000">
      <w:pPr>
        <w:spacing w:before="60" w:after="80"/>
        <w:jc w:val="both"/>
        <w:rPr>
          <w:rFonts w:ascii="Times New Roman" w:hAnsi="Times New Roman" w:cs="Times New Roman"/>
          <w:sz w:val="28"/>
          <w:szCs w:val="28"/>
        </w:rPr>
      </w:pPr>
      <w:r w:rsidRPr="00421D51">
        <w:rPr>
          <w:rFonts w:ascii="Times New Roman" w:hAnsi="Times New Roman" w:cs="Times New Roman"/>
          <w:sz w:val="28"/>
          <w:szCs w:val="28"/>
        </w:rPr>
        <w:t>У ході виконання лабораторної роботи №5 було досліджено методи ансамблевого навчання — одного з найпотужніших підходів у сучасному машинному навчанні. Нижче наведено узагальнені висновки за всіма завданнями.</w:t>
      </w:r>
    </w:p>
    <w:p w14:paraId="779F6AD8" w14:textId="77777777" w:rsidR="00E74405" w:rsidRPr="00421D51" w:rsidRDefault="00E74405">
      <w:pPr>
        <w:spacing w:after="60"/>
        <w:rPr>
          <w:rFonts w:ascii="Times New Roman" w:hAnsi="Times New Roman" w:cs="Times New Roman"/>
          <w:sz w:val="28"/>
          <w:szCs w:val="28"/>
        </w:rPr>
      </w:pPr>
    </w:p>
    <w:p w14:paraId="39D2DE33" w14:textId="77777777" w:rsidR="00E74405" w:rsidRPr="00421D51" w:rsidRDefault="00000000">
      <w:pPr>
        <w:pStyle w:val="2"/>
        <w:spacing w:before="280"/>
        <w:rPr>
          <w:rFonts w:ascii="Times New Roman" w:hAnsi="Times New Roman" w:cs="Times New Roman"/>
          <w:color w:val="auto"/>
        </w:rPr>
      </w:pPr>
      <w:r w:rsidRPr="00421D51">
        <w:rPr>
          <w:rFonts w:ascii="Times New Roman" w:hAnsi="Times New Roman" w:cs="Times New Roman"/>
          <w:color w:val="auto"/>
        </w:rPr>
        <w:t>5.1 Теоретичні висновки</w:t>
      </w:r>
    </w:p>
    <w:p w14:paraId="69A31C92" w14:textId="77777777" w:rsidR="00E74405" w:rsidRPr="00535D68" w:rsidRDefault="00000000" w:rsidP="00535D68">
      <w:pPr>
        <w:pStyle w:val="a4"/>
        <w:numPr>
          <w:ilvl w:val="0"/>
          <w:numId w:val="11"/>
        </w:numPr>
        <w:spacing w:before="40" w:after="40"/>
        <w:rPr>
          <w:rFonts w:ascii="Times New Roman" w:hAnsi="Times New Roman" w:cs="Times New Roman"/>
          <w:sz w:val="28"/>
          <w:szCs w:val="28"/>
        </w:rPr>
      </w:pPr>
      <w:r w:rsidRPr="00535D68">
        <w:rPr>
          <w:rFonts w:ascii="Times New Roman" w:hAnsi="Times New Roman" w:cs="Times New Roman"/>
          <w:sz w:val="28"/>
          <w:szCs w:val="28"/>
        </w:rPr>
        <w:t>Ансамблеве навчання суттєво перевершує одиночні моделі за рахунок комбінування різноманітних класифікаторів, кожен з яких "спеціалізується" на різних аспектах даних. Різноманітність — ключова умова ефективності ансамблю.</w:t>
      </w:r>
    </w:p>
    <w:p w14:paraId="318C0945" w14:textId="77777777" w:rsidR="00E74405" w:rsidRPr="00535D68" w:rsidRDefault="00000000" w:rsidP="00535D68">
      <w:pPr>
        <w:pStyle w:val="a4"/>
        <w:numPr>
          <w:ilvl w:val="0"/>
          <w:numId w:val="11"/>
        </w:numPr>
        <w:spacing w:before="40" w:after="40"/>
        <w:rPr>
          <w:rFonts w:ascii="Times New Roman" w:hAnsi="Times New Roman" w:cs="Times New Roman"/>
          <w:sz w:val="28"/>
          <w:szCs w:val="28"/>
        </w:rPr>
      </w:pPr>
      <w:r w:rsidRPr="00535D68">
        <w:rPr>
          <w:rFonts w:ascii="Times New Roman" w:hAnsi="Times New Roman" w:cs="Times New Roman"/>
          <w:sz w:val="28"/>
          <w:szCs w:val="28"/>
        </w:rPr>
        <w:t>Random Forest та Extra Trees розв'язують проблему перенавчання, характерну для одиночних дерев рішень. Рандомізація навчальних підвибірок та підмножин ознак гарантує різнорідність дерев у ансамблі.</w:t>
      </w:r>
    </w:p>
    <w:p w14:paraId="644C7C0C" w14:textId="77777777" w:rsidR="00E74405" w:rsidRPr="00535D68" w:rsidRDefault="00000000" w:rsidP="00535D68">
      <w:pPr>
        <w:pStyle w:val="a4"/>
        <w:numPr>
          <w:ilvl w:val="0"/>
          <w:numId w:val="11"/>
        </w:numPr>
        <w:spacing w:before="40" w:after="40"/>
        <w:rPr>
          <w:rFonts w:ascii="Times New Roman" w:hAnsi="Times New Roman" w:cs="Times New Roman"/>
          <w:sz w:val="28"/>
          <w:szCs w:val="28"/>
        </w:rPr>
      </w:pPr>
      <w:r w:rsidRPr="00535D68">
        <w:rPr>
          <w:rFonts w:ascii="Times New Roman" w:hAnsi="Times New Roman" w:cs="Times New Roman"/>
          <w:sz w:val="28"/>
          <w:szCs w:val="28"/>
        </w:rPr>
        <w:t>Extra Trees виграє у плавності меж рішень та швидкості навчання завдяки повністю випадковому вибору порогів. Це робить алгоритм особливо цінним для великих наборів даних та задач, де важлива узагальнюваність.</w:t>
      </w:r>
    </w:p>
    <w:p w14:paraId="653FCC59" w14:textId="77777777" w:rsidR="00E74405" w:rsidRPr="00535D68" w:rsidRDefault="00000000" w:rsidP="00535D68">
      <w:pPr>
        <w:pStyle w:val="a4"/>
        <w:numPr>
          <w:ilvl w:val="0"/>
          <w:numId w:val="11"/>
        </w:numPr>
        <w:spacing w:before="40" w:after="40"/>
        <w:rPr>
          <w:rFonts w:ascii="Times New Roman" w:hAnsi="Times New Roman" w:cs="Times New Roman"/>
          <w:sz w:val="28"/>
          <w:szCs w:val="28"/>
        </w:rPr>
      </w:pPr>
      <w:r w:rsidRPr="00535D68">
        <w:rPr>
          <w:rFonts w:ascii="Times New Roman" w:hAnsi="Times New Roman" w:cs="Times New Roman"/>
          <w:sz w:val="28"/>
          <w:szCs w:val="28"/>
        </w:rPr>
        <w:t>Дисбаланс класів — системна проблема, що вимагає явної обробки. Параметр class_weight='balanced' є елегантним рішенням, що не потребує модифікації вихідних даних.</w:t>
      </w:r>
    </w:p>
    <w:p w14:paraId="5B8F5310" w14:textId="77777777" w:rsidR="00E74405" w:rsidRPr="00535D68" w:rsidRDefault="00000000" w:rsidP="00535D68">
      <w:pPr>
        <w:pStyle w:val="a4"/>
        <w:numPr>
          <w:ilvl w:val="0"/>
          <w:numId w:val="11"/>
        </w:numPr>
        <w:spacing w:before="40" w:after="40"/>
        <w:rPr>
          <w:rFonts w:ascii="Times New Roman" w:hAnsi="Times New Roman" w:cs="Times New Roman"/>
          <w:sz w:val="28"/>
          <w:szCs w:val="28"/>
        </w:rPr>
      </w:pPr>
      <w:r w:rsidRPr="00535D68">
        <w:rPr>
          <w:rFonts w:ascii="Times New Roman" w:hAnsi="Times New Roman" w:cs="Times New Roman"/>
          <w:sz w:val="28"/>
          <w:szCs w:val="28"/>
        </w:rPr>
        <w:t>GridSearchCV автоматизує пошук гіперпараметрів і гарантує відтворюваність та об'єктивність результатів. Різні метрики оптимізації дають різні набори параметрів, що відображає фундаментальний компроміс precision-recall.</w:t>
      </w:r>
    </w:p>
    <w:p w14:paraId="247279C3" w14:textId="77777777" w:rsidR="00E74405" w:rsidRPr="00535D68" w:rsidRDefault="00000000" w:rsidP="00535D68">
      <w:pPr>
        <w:pStyle w:val="a4"/>
        <w:numPr>
          <w:ilvl w:val="0"/>
          <w:numId w:val="11"/>
        </w:numPr>
        <w:spacing w:before="40" w:after="40"/>
        <w:rPr>
          <w:rFonts w:ascii="Times New Roman" w:hAnsi="Times New Roman" w:cs="Times New Roman"/>
          <w:sz w:val="28"/>
          <w:szCs w:val="28"/>
        </w:rPr>
      </w:pPr>
      <w:r w:rsidRPr="00535D68">
        <w:rPr>
          <w:rFonts w:ascii="Times New Roman" w:hAnsi="Times New Roman" w:cs="Times New Roman"/>
          <w:sz w:val="28"/>
          <w:szCs w:val="28"/>
        </w:rPr>
        <w:t>Аналіз важливості ознак за допомогою AdaBoost є цінним інструментом feature engineering та інтерпретації моделей. Знання про відносний вклад кожної ознаки допомагає спростити модель без втрати якості.</w:t>
      </w:r>
    </w:p>
    <w:p w14:paraId="56B5E55C" w14:textId="77777777" w:rsidR="00E74405" w:rsidRPr="00421D51" w:rsidRDefault="00E74405">
      <w:pPr>
        <w:spacing w:after="60"/>
        <w:rPr>
          <w:rFonts w:ascii="Times New Roman" w:hAnsi="Times New Roman" w:cs="Times New Roman"/>
          <w:sz w:val="28"/>
          <w:szCs w:val="28"/>
        </w:rPr>
      </w:pPr>
    </w:p>
    <w:p w14:paraId="1B2CEB1E" w14:textId="77777777" w:rsidR="00E74405" w:rsidRPr="00421D51" w:rsidRDefault="00000000">
      <w:pPr>
        <w:pStyle w:val="2"/>
        <w:spacing w:before="280"/>
        <w:rPr>
          <w:rFonts w:ascii="Times New Roman" w:hAnsi="Times New Roman" w:cs="Times New Roman"/>
          <w:color w:val="auto"/>
        </w:rPr>
      </w:pPr>
      <w:r w:rsidRPr="00421D51">
        <w:rPr>
          <w:rFonts w:ascii="Times New Roman" w:hAnsi="Times New Roman" w:cs="Times New Roman"/>
          <w:color w:val="auto"/>
        </w:rPr>
        <w:t>5.2 Практичні висновки</w:t>
      </w:r>
    </w:p>
    <w:p w14:paraId="25449892" w14:textId="77777777" w:rsidR="00E74405" w:rsidRPr="00535D68" w:rsidRDefault="00000000" w:rsidP="00535D68">
      <w:pPr>
        <w:pStyle w:val="a4"/>
        <w:numPr>
          <w:ilvl w:val="0"/>
          <w:numId w:val="12"/>
        </w:numPr>
        <w:spacing w:before="40" w:after="40"/>
        <w:rPr>
          <w:rFonts w:ascii="Times New Roman" w:hAnsi="Times New Roman" w:cs="Times New Roman"/>
          <w:sz w:val="28"/>
          <w:szCs w:val="28"/>
        </w:rPr>
      </w:pPr>
      <w:r w:rsidRPr="00535D68">
        <w:rPr>
          <w:rFonts w:ascii="Times New Roman" w:hAnsi="Times New Roman" w:cs="Times New Roman"/>
          <w:sz w:val="28"/>
          <w:szCs w:val="28"/>
        </w:rPr>
        <w:t>При виборі між Random Forest та Extra Trees слід орієнтуватись на характеристики задачі: Extra Trees краще для великих наборів та коли потрібна стійкість, Random Forest краще для менших наборів із складною структурою.</w:t>
      </w:r>
    </w:p>
    <w:p w14:paraId="539DD521" w14:textId="77777777" w:rsidR="00E74405" w:rsidRPr="00535D68" w:rsidRDefault="00000000" w:rsidP="00535D68">
      <w:pPr>
        <w:pStyle w:val="a4"/>
        <w:numPr>
          <w:ilvl w:val="0"/>
          <w:numId w:val="12"/>
        </w:numPr>
        <w:spacing w:before="40" w:after="40"/>
        <w:rPr>
          <w:rFonts w:ascii="Times New Roman" w:hAnsi="Times New Roman" w:cs="Times New Roman"/>
          <w:sz w:val="28"/>
          <w:szCs w:val="28"/>
        </w:rPr>
      </w:pPr>
      <w:r w:rsidRPr="00535D68">
        <w:rPr>
          <w:rFonts w:ascii="Times New Roman" w:hAnsi="Times New Roman" w:cs="Times New Roman"/>
          <w:sz w:val="28"/>
          <w:szCs w:val="28"/>
        </w:rPr>
        <w:t>Перед побудовою класифікатора необхідно завжди аналізувати баланс класів у наборі даних та застосовувати відповідні методи корекції.</w:t>
      </w:r>
    </w:p>
    <w:p w14:paraId="690646C0" w14:textId="77777777" w:rsidR="00E74405" w:rsidRPr="00535D68" w:rsidRDefault="00000000" w:rsidP="00535D68">
      <w:pPr>
        <w:pStyle w:val="a4"/>
        <w:numPr>
          <w:ilvl w:val="0"/>
          <w:numId w:val="12"/>
        </w:numPr>
        <w:spacing w:before="40" w:after="40"/>
        <w:rPr>
          <w:rFonts w:ascii="Times New Roman" w:hAnsi="Times New Roman" w:cs="Times New Roman"/>
          <w:sz w:val="28"/>
          <w:szCs w:val="28"/>
        </w:rPr>
      </w:pPr>
      <w:r w:rsidRPr="00535D68">
        <w:rPr>
          <w:rFonts w:ascii="Times New Roman" w:hAnsi="Times New Roman" w:cs="Times New Roman"/>
          <w:sz w:val="28"/>
          <w:szCs w:val="28"/>
        </w:rPr>
        <w:lastRenderedPageBreak/>
        <w:t>GridSearchCV є обов'язковим інструментом для промислових застосувань, де якість моделі критична. Для швидкого прототипування можна обмежитися невеликим простором пошуку.</w:t>
      </w:r>
    </w:p>
    <w:p w14:paraId="30D525F1" w14:textId="77777777" w:rsidR="00E74405" w:rsidRPr="00535D68" w:rsidRDefault="00000000" w:rsidP="00535D68">
      <w:pPr>
        <w:pStyle w:val="a4"/>
        <w:numPr>
          <w:ilvl w:val="0"/>
          <w:numId w:val="12"/>
        </w:numPr>
        <w:spacing w:before="40" w:after="40"/>
        <w:rPr>
          <w:rFonts w:ascii="Times New Roman" w:hAnsi="Times New Roman" w:cs="Times New Roman"/>
          <w:sz w:val="28"/>
          <w:szCs w:val="28"/>
        </w:rPr>
      </w:pPr>
      <w:r w:rsidRPr="00535D68">
        <w:rPr>
          <w:rFonts w:ascii="Times New Roman" w:hAnsi="Times New Roman" w:cs="Times New Roman"/>
          <w:sz w:val="28"/>
          <w:szCs w:val="28"/>
        </w:rPr>
        <w:t>При роботі зі змішаними типами даних (рядкові та числові ознаки) необхідно зберігати навчені кодувальники для коректного кодування нових даних у продакшн-середовищі.</w:t>
      </w:r>
    </w:p>
    <w:p w14:paraId="7C1D617E" w14:textId="77777777" w:rsidR="00E74405" w:rsidRPr="00535D68" w:rsidRDefault="00000000" w:rsidP="00535D68">
      <w:pPr>
        <w:pStyle w:val="a4"/>
        <w:numPr>
          <w:ilvl w:val="0"/>
          <w:numId w:val="12"/>
        </w:numPr>
        <w:spacing w:before="40" w:after="40"/>
        <w:rPr>
          <w:rFonts w:ascii="Times New Roman" w:hAnsi="Times New Roman" w:cs="Times New Roman"/>
          <w:sz w:val="28"/>
          <w:szCs w:val="28"/>
        </w:rPr>
      </w:pPr>
      <w:r w:rsidRPr="00535D68">
        <w:rPr>
          <w:rFonts w:ascii="Times New Roman" w:hAnsi="Times New Roman" w:cs="Times New Roman"/>
          <w:sz w:val="28"/>
          <w:szCs w:val="28"/>
        </w:rPr>
        <w:t>Вибір метрики оцінки якості (accuracy, precision, recall, F1, MAE, MSE) визначається цілями задачі, а не зручністю: для медичної діагностики важливіший recall, для спам-фільтрів — precision.</w:t>
      </w:r>
    </w:p>
    <w:p w14:paraId="49CFDCAC" w14:textId="77777777" w:rsidR="00535D68" w:rsidRPr="00421D51" w:rsidRDefault="00535D68">
      <w:pPr>
        <w:spacing w:after="60"/>
        <w:rPr>
          <w:rFonts w:ascii="Times New Roman" w:hAnsi="Times New Roman" w:cs="Times New Roman"/>
          <w:sz w:val="28"/>
          <w:szCs w:val="28"/>
        </w:rPr>
      </w:pPr>
    </w:p>
    <w:p w14:paraId="344B4999" w14:textId="77777777" w:rsidR="00E74405" w:rsidRPr="00421D51" w:rsidRDefault="00000000">
      <w:pPr>
        <w:pStyle w:val="2"/>
        <w:spacing w:before="280"/>
        <w:rPr>
          <w:rFonts w:ascii="Times New Roman" w:hAnsi="Times New Roman" w:cs="Times New Roman"/>
          <w:color w:val="auto"/>
        </w:rPr>
      </w:pPr>
      <w:r w:rsidRPr="00421D51">
        <w:rPr>
          <w:rFonts w:ascii="Times New Roman" w:hAnsi="Times New Roman" w:cs="Times New Roman"/>
          <w:color w:val="auto"/>
        </w:rPr>
        <w:t>5.3 Фінальний висновок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4405" w:rsidRPr="00421D51" w14:paraId="6296322C" w14:textId="77777777">
        <w:tc>
          <w:tcPr>
            <w:tcW w:w="9026" w:type="dxa"/>
            <w:tcBorders>
              <w:top w:val="single" w:sz="4" w:space="0" w:color="4CAF50"/>
              <w:left w:val="single" w:sz="12" w:space="0" w:color="4CAF50"/>
              <w:bottom w:val="single" w:sz="4" w:space="0" w:color="4CAF50"/>
              <w:right w:val="single" w:sz="4" w:space="0" w:color="4CAF50"/>
            </w:tcBorders>
            <w:shd w:val="clear" w:color="auto" w:fill="E3F2FD"/>
            <w:tcMar>
              <w:top w:w="80" w:type="dxa"/>
              <w:left w:w="200" w:type="dxa"/>
              <w:bottom w:w="80" w:type="dxa"/>
              <w:right w:w="120" w:type="dxa"/>
            </w:tcMar>
          </w:tcPr>
          <w:p w14:paraId="475352A4" w14:textId="616CBE35" w:rsidR="00E74405" w:rsidRPr="00421D51" w:rsidRDefault="00535D68">
            <w:pPr>
              <w:spacing w:before="30" w:after="30"/>
              <w:rPr>
                <w:rFonts w:ascii="Times New Roman" w:hAnsi="Times New Roman" w:cs="Times New Roman"/>
                <w:sz w:val="28"/>
                <w:szCs w:val="28"/>
              </w:rPr>
            </w:pPr>
            <w:r w:rsidRPr="00535D68">
              <w:rPr>
                <w:rFonts w:ascii="Times New Roman" w:hAnsi="Times New Roman" w:cs="Times New Roman"/>
                <w:i/>
                <w:iCs/>
                <w:sz w:val="28"/>
                <w:szCs w:val="28"/>
              </w:rPr>
              <w:t>Методи ансамблевого навчання (Random Forest, Extra Trees, AdaBoost) є стандартом де-факто для вирішення задач</w:t>
            </w:r>
            <w:r w:rsidRPr="00421D51">
              <w:rPr>
                <w:rFonts w:ascii="Times New Roman" w:hAnsi="Times New Roman" w:cs="Times New Roman"/>
                <w:i/>
                <w:iCs/>
                <w:sz w:val="28"/>
                <w:szCs w:val="28"/>
              </w:rPr>
              <w:t xml:space="preserve"> класифікації та регресії в реальних застосуваннях. Вони поєднують теоретичну обґрунтованість (статистична теорія усереднення, зниження дисперсії) з практичною ефективністю (стійкість до шуму, перенавчання та пропущених значень). Бібліотека scikit-learn надає зручний та уніфікований інтерфейс для роботи з усіма досліджуваними методами, що суттєво знижує поріг входу для практичного застосування ансамблевого навчання.</w:t>
            </w:r>
          </w:p>
        </w:tc>
      </w:tr>
    </w:tbl>
    <w:p w14:paraId="370F9E99" w14:textId="77777777" w:rsidR="00E74405" w:rsidRPr="00421D51" w:rsidRDefault="00E74405">
      <w:pPr>
        <w:spacing w:after="60"/>
        <w:rPr>
          <w:rFonts w:ascii="Times New Roman" w:hAnsi="Times New Roman" w:cs="Times New Roman"/>
          <w:sz w:val="28"/>
          <w:szCs w:val="28"/>
        </w:rPr>
      </w:pPr>
    </w:p>
    <w:p w14:paraId="6D441A89" w14:textId="77777777" w:rsidR="00E74405" w:rsidRPr="00421D51" w:rsidRDefault="00000000">
      <w:pPr>
        <w:pStyle w:val="1"/>
        <w:spacing w:before="360"/>
        <w:rPr>
          <w:rFonts w:ascii="Times New Roman" w:hAnsi="Times New Roman" w:cs="Times New Roman"/>
          <w:color w:val="auto"/>
          <w:sz w:val="28"/>
          <w:szCs w:val="28"/>
        </w:rPr>
      </w:pPr>
      <w:r w:rsidRPr="00421D51">
        <w:rPr>
          <w:rFonts w:ascii="Times New Roman" w:hAnsi="Times New Roman" w:cs="Times New Roman"/>
          <w:color w:val="auto"/>
          <w:sz w:val="28"/>
          <w:szCs w:val="28"/>
        </w:rPr>
        <w:t>6. ПЕРЕЛІК ПРОГРАМНИХ ФАЙЛІВ</w:t>
      </w:r>
    </w:p>
    <w:p w14:paraId="68BAFA7F" w14:textId="77777777" w:rsidR="00E74405" w:rsidRPr="00421D51" w:rsidRDefault="00E74405">
      <w:pPr>
        <w:spacing w:after="6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74405" w:rsidRPr="00421D51" w14:paraId="242C160C" w14:textId="77777777">
        <w:tc>
          <w:tcPr>
            <w:tcW w:w="300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6828B65F"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Файл</w:t>
            </w:r>
          </w:p>
        </w:tc>
        <w:tc>
          <w:tcPr>
            <w:tcW w:w="300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7CE94B5A"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Призначення</w:t>
            </w:r>
          </w:p>
        </w:tc>
        <w:tc>
          <w:tcPr>
            <w:tcW w:w="300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00" w:type="dxa"/>
              <w:bottom w:w="80" w:type="dxa"/>
              <w:right w:w="100" w:type="dxa"/>
            </w:tcMar>
          </w:tcPr>
          <w:p w14:paraId="1CFCAAAB"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b/>
                <w:bCs/>
                <w:sz w:val="28"/>
                <w:szCs w:val="28"/>
              </w:rPr>
              <w:t>Завдання</w:t>
            </w:r>
          </w:p>
        </w:tc>
      </w:tr>
      <w:tr w:rsidR="00E74405" w:rsidRPr="00421D51" w14:paraId="64678BF8" w14:textId="77777777">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A569F7A"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utilities.py</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830F258"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Допоміжний модуль: функція visualize_classifier()</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8CE10CF"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Всі задачі</w:t>
            </w:r>
          </w:p>
        </w:tc>
      </w:tr>
      <w:tr w:rsidR="00E74405" w:rsidRPr="00421D51" w14:paraId="08A0630C"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71A0D4"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LR_5_task_1.py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3C8E5"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Класифікатори RF та ExtraTrees; міри впевненості</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ED7FB"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Завдання 2.1</w:t>
            </w:r>
          </w:p>
        </w:tc>
      </w:tr>
      <w:tr w:rsidR="00E74405" w:rsidRPr="00421D51" w14:paraId="0EA4A272" w14:textId="77777777">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C0472F2"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LR_5_task_2.py</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1BA5F22"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ExtraTrees з обробкою дисбалансу класів</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5E072E6"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Завдання 2.2</w:t>
            </w:r>
          </w:p>
        </w:tc>
      </w:tr>
      <w:tr w:rsidR="00E74405" w:rsidRPr="00421D51" w14:paraId="541EC947"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F8AE6D"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LR_5_task_3.py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488295"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Сітковий пошук GridSearchCV для ExtraTrees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6790D"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Завдання 2.3</w:t>
            </w:r>
          </w:p>
        </w:tc>
      </w:tr>
      <w:tr w:rsidR="00E74405" w:rsidRPr="00421D51" w14:paraId="5207EC44" w14:textId="77777777">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C1C95AA"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lastRenderedPageBreak/>
              <w:t>LR_5_task_4.py</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FA671AD"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AdaBoost регресор; важливість ознак</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F63C84D"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Завдання 2.4</w:t>
            </w:r>
          </w:p>
        </w:tc>
      </w:tr>
      <w:tr w:rsidR="00E74405" w:rsidRPr="00421D51" w14:paraId="5124752A"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FFD2AF"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LR_5_task_5.py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423F38"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ExtraTrees регресор; прогноз трафіку</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80114C"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Завдання 2.5</w:t>
            </w:r>
          </w:p>
        </w:tc>
      </w:tr>
      <w:tr w:rsidR="00E74405" w:rsidRPr="00421D51" w14:paraId="099BC95B" w14:textId="77777777">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EAF9CF4"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data_random_forests.txt</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2252E88"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Набір даних: 3 класи, 2 ознаки</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776F4D7"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Завдання 2.1, 2.3</w:t>
            </w:r>
          </w:p>
        </w:tc>
      </w:tr>
      <w:tr w:rsidR="00E74405" w:rsidRPr="00421D51" w14:paraId="3AA21BD7"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885517"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data_imbalance.txt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353390"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Незбалансований набір: 2 класи, 2 ознаки</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07FDD8"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Завдання 2.2</w:t>
            </w:r>
          </w:p>
        </w:tc>
      </w:tr>
      <w:tr w:rsidR="00E74405" w:rsidRPr="00421D51" w14:paraId="0F9ADF43" w14:textId="77777777">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812CECF"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traffic_data.txt</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494D4E3"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Дані про трафік (Доджер-стедіум)</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CB7BB57" w14:textId="77777777" w:rsidR="00E74405" w:rsidRPr="00421D51" w:rsidRDefault="00000000">
            <w:pPr>
              <w:jc w:val="center"/>
              <w:rPr>
                <w:rFonts w:ascii="Times New Roman" w:hAnsi="Times New Roman" w:cs="Times New Roman"/>
                <w:sz w:val="28"/>
                <w:szCs w:val="28"/>
              </w:rPr>
            </w:pPr>
            <w:r w:rsidRPr="00421D51">
              <w:rPr>
                <w:rFonts w:ascii="Times New Roman" w:hAnsi="Times New Roman" w:cs="Times New Roman"/>
                <w:sz w:val="28"/>
                <w:szCs w:val="28"/>
              </w:rPr>
              <w:t>Завдання 2.5</w:t>
            </w:r>
          </w:p>
        </w:tc>
      </w:tr>
    </w:tbl>
    <w:p w14:paraId="4373BAF9" w14:textId="77777777" w:rsidR="00E74405" w:rsidRPr="00421D51" w:rsidRDefault="00E74405">
      <w:pPr>
        <w:spacing w:after="60"/>
        <w:rPr>
          <w:rFonts w:ascii="Times New Roman" w:hAnsi="Times New Roman" w:cs="Times New Roman"/>
          <w:sz w:val="28"/>
          <w:szCs w:val="28"/>
        </w:rPr>
      </w:pPr>
    </w:p>
    <w:p w14:paraId="49D8ADAF" w14:textId="77777777" w:rsidR="00E74405" w:rsidRPr="00421D51" w:rsidRDefault="00000000">
      <w:pPr>
        <w:pStyle w:val="1"/>
        <w:spacing w:before="360"/>
        <w:rPr>
          <w:rFonts w:ascii="Times New Roman" w:hAnsi="Times New Roman" w:cs="Times New Roman"/>
          <w:color w:val="auto"/>
          <w:sz w:val="28"/>
          <w:szCs w:val="28"/>
        </w:rPr>
      </w:pPr>
      <w:r w:rsidRPr="00421D51">
        <w:rPr>
          <w:rFonts w:ascii="Times New Roman" w:hAnsi="Times New Roman" w:cs="Times New Roman"/>
          <w:color w:val="auto"/>
          <w:sz w:val="28"/>
          <w:szCs w:val="28"/>
        </w:rPr>
        <w:t>7. СПИСОК ВИКОРИСТАНОЇ ЛІТЕРАТУРИ</w:t>
      </w:r>
    </w:p>
    <w:p w14:paraId="188BFA81" w14:textId="77777777" w:rsidR="00E74405" w:rsidRPr="009D79CA" w:rsidRDefault="00000000" w:rsidP="009D79CA">
      <w:pPr>
        <w:pStyle w:val="a4"/>
        <w:numPr>
          <w:ilvl w:val="0"/>
          <w:numId w:val="9"/>
        </w:numPr>
        <w:spacing w:before="40" w:after="40"/>
        <w:rPr>
          <w:rFonts w:ascii="Times New Roman" w:hAnsi="Times New Roman" w:cs="Times New Roman"/>
          <w:sz w:val="28"/>
          <w:szCs w:val="28"/>
        </w:rPr>
      </w:pPr>
      <w:r w:rsidRPr="009D79CA">
        <w:rPr>
          <w:rFonts w:ascii="Times New Roman" w:hAnsi="Times New Roman" w:cs="Times New Roman"/>
          <w:sz w:val="28"/>
          <w:szCs w:val="28"/>
        </w:rPr>
        <w:t>Джоші Пратік. Штучний інтелект з прикладами на Python. — СПб.: ТОВ "Діалектика", 2019. — 448 с.</w:t>
      </w:r>
    </w:p>
    <w:p w14:paraId="4D15D7DE" w14:textId="77777777" w:rsidR="00E74405" w:rsidRPr="009D79CA" w:rsidRDefault="00000000" w:rsidP="009D79CA">
      <w:pPr>
        <w:pStyle w:val="a4"/>
        <w:numPr>
          <w:ilvl w:val="0"/>
          <w:numId w:val="9"/>
        </w:numPr>
        <w:spacing w:before="40" w:after="40"/>
        <w:rPr>
          <w:rFonts w:ascii="Times New Roman" w:hAnsi="Times New Roman" w:cs="Times New Roman"/>
          <w:sz w:val="28"/>
          <w:szCs w:val="28"/>
        </w:rPr>
      </w:pPr>
      <w:r w:rsidRPr="009D79CA">
        <w:rPr>
          <w:rFonts w:ascii="Times New Roman" w:hAnsi="Times New Roman" w:cs="Times New Roman"/>
          <w:sz w:val="28"/>
          <w:szCs w:val="28"/>
        </w:rPr>
        <w:t>Scikit-learn Documentation. Ensemble Methods. — Режим доступу: https://scikit-learn.org/stable/modules/ensemble.html</w:t>
      </w:r>
    </w:p>
    <w:p w14:paraId="5A07318B" w14:textId="77777777" w:rsidR="00E74405" w:rsidRPr="009D79CA" w:rsidRDefault="00000000" w:rsidP="009D79CA">
      <w:pPr>
        <w:pStyle w:val="a4"/>
        <w:numPr>
          <w:ilvl w:val="0"/>
          <w:numId w:val="9"/>
        </w:numPr>
        <w:spacing w:before="40" w:after="40"/>
        <w:rPr>
          <w:rFonts w:ascii="Times New Roman" w:hAnsi="Times New Roman" w:cs="Times New Roman"/>
          <w:sz w:val="28"/>
          <w:szCs w:val="28"/>
        </w:rPr>
      </w:pPr>
      <w:r w:rsidRPr="009D79CA">
        <w:rPr>
          <w:rFonts w:ascii="Times New Roman" w:hAnsi="Times New Roman" w:cs="Times New Roman"/>
          <w:sz w:val="28"/>
          <w:szCs w:val="28"/>
        </w:rPr>
        <w:t>Breiman L. Random Forests // Machine Learning. — 2001. — Vol. 45. — P. 5–32.</w:t>
      </w:r>
    </w:p>
    <w:p w14:paraId="61048FCA" w14:textId="77777777" w:rsidR="00E74405" w:rsidRPr="009D79CA" w:rsidRDefault="00000000" w:rsidP="009D79CA">
      <w:pPr>
        <w:pStyle w:val="a4"/>
        <w:numPr>
          <w:ilvl w:val="0"/>
          <w:numId w:val="9"/>
        </w:numPr>
        <w:spacing w:before="40" w:after="40"/>
        <w:rPr>
          <w:rFonts w:ascii="Times New Roman" w:hAnsi="Times New Roman" w:cs="Times New Roman"/>
          <w:sz w:val="28"/>
          <w:szCs w:val="28"/>
        </w:rPr>
      </w:pPr>
      <w:r w:rsidRPr="009D79CA">
        <w:rPr>
          <w:rFonts w:ascii="Times New Roman" w:hAnsi="Times New Roman" w:cs="Times New Roman"/>
          <w:sz w:val="28"/>
          <w:szCs w:val="28"/>
        </w:rPr>
        <w:t>Geurts P., Ernst D., Wehenkel L. Extremely randomized trees // Machine Learning. — 2006. — Vol. 63. — P. 3–42.</w:t>
      </w:r>
    </w:p>
    <w:p w14:paraId="1DA8CD8D" w14:textId="11C12FB5" w:rsidR="00E74405" w:rsidRPr="009D79CA" w:rsidRDefault="00000000" w:rsidP="009D79CA">
      <w:pPr>
        <w:pStyle w:val="a4"/>
        <w:numPr>
          <w:ilvl w:val="0"/>
          <w:numId w:val="9"/>
        </w:numPr>
        <w:spacing w:before="40" w:after="40"/>
        <w:rPr>
          <w:rFonts w:ascii="Times New Roman" w:hAnsi="Times New Roman" w:cs="Times New Roman"/>
          <w:sz w:val="28"/>
          <w:szCs w:val="28"/>
        </w:rPr>
      </w:pPr>
      <w:r w:rsidRPr="009D79CA">
        <w:rPr>
          <w:rFonts w:ascii="Times New Roman" w:hAnsi="Times New Roman" w:cs="Times New Roman"/>
          <w:sz w:val="28"/>
          <w:szCs w:val="28"/>
        </w:rPr>
        <w:t>Freund Y., Schapire R. A Decision-Theoretic Generalization of On-Line Learning and an Application to Boosting // Journal of Computer and System Sciences. — 1997. — Vol. 55, No. 1. — P. 119–139.</w:t>
      </w:r>
    </w:p>
    <w:p w14:paraId="6FE25BA2" w14:textId="77777777" w:rsidR="00E74405" w:rsidRPr="009D79CA" w:rsidRDefault="00000000" w:rsidP="009D79CA">
      <w:pPr>
        <w:pStyle w:val="a4"/>
        <w:numPr>
          <w:ilvl w:val="0"/>
          <w:numId w:val="9"/>
        </w:numPr>
        <w:spacing w:before="40" w:after="40"/>
        <w:rPr>
          <w:rFonts w:ascii="Times New Roman" w:hAnsi="Times New Roman" w:cs="Times New Roman"/>
          <w:sz w:val="28"/>
          <w:szCs w:val="28"/>
        </w:rPr>
      </w:pPr>
      <w:r w:rsidRPr="009D79CA">
        <w:rPr>
          <w:rFonts w:ascii="Times New Roman" w:hAnsi="Times New Roman" w:cs="Times New Roman"/>
          <w:sz w:val="28"/>
          <w:szCs w:val="28"/>
        </w:rPr>
        <w:t>UCI Machine Learning Repository: Dodgers Loop Sensor Data Set. — Режим доступу: https://archive.ics.uci.edu/ml/datasets/Dodgers+Loop+Sensor</w:t>
      </w:r>
    </w:p>
    <w:p w14:paraId="59E245A5" w14:textId="77777777" w:rsidR="00E74405" w:rsidRDefault="00E74405">
      <w:pPr>
        <w:spacing w:after="60"/>
        <w:rPr>
          <w:rFonts w:ascii="Times New Roman" w:hAnsi="Times New Roman" w:cs="Times New Roman"/>
          <w:sz w:val="28"/>
          <w:szCs w:val="28"/>
          <w:lang w:val="en-US"/>
        </w:rPr>
      </w:pPr>
    </w:p>
    <w:p w14:paraId="1E319F02" w14:textId="4E75F763" w:rsidR="00555A96" w:rsidRPr="00555A96" w:rsidRDefault="00555A96">
      <w:pPr>
        <w:spacing w:after="60"/>
        <w:rPr>
          <w:rFonts w:ascii="Times New Roman" w:hAnsi="Times New Roman" w:cs="Times New Roman"/>
          <w:sz w:val="28"/>
          <w:szCs w:val="28"/>
          <w:lang w:val="ru-RU"/>
        </w:rPr>
      </w:pPr>
      <w:r>
        <w:rPr>
          <w:rFonts w:ascii="Times New Roman" w:hAnsi="Times New Roman" w:cs="Times New Roman"/>
          <w:sz w:val="28"/>
          <w:szCs w:val="28"/>
          <w:lang w:val="ru-RU"/>
        </w:rPr>
        <w:t xml:space="preserve">Посилання на </w:t>
      </w:r>
      <w:r>
        <w:rPr>
          <w:rFonts w:ascii="Times New Roman" w:hAnsi="Times New Roman" w:cs="Times New Roman"/>
          <w:sz w:val="28"/>
          <w:szCs w:val="28"/>
          <w:lang w:val="en-US"/>
        </w:rPr>
        <w:t>GitHub</w:t>
      </w:r>
      <w:r w:rsidRPr="00555A96">
        <w:rPr>
          <w:rFonts w:ascii="Times New Roman" w:hAnsi="Times New Roman" w:cs="Times New Roman"/>
          <w:sz w:val="28"/>
          <w:szCs w:val="28"/>
          <w:lang w:val="ru-RU"/>
        </w:rPr>
        <w:t xml:space="preserve">: </w:t>
      </w:r>
      <w:r w:rsidRPr="00555A96">
        <w:rPr>
          <w:rFonts w:ascii="Times New Roman" w:hAnsi="Times New Roman" w:cs="Times New Roman"/>
          <w:sz w:val="28"/>
          <w:szCs w:val="28"/>
          <w:lang w:val="en-US"/>
        </w:rPr>
        <w:t>https</w:t>
      </w:r>
      <w:r w:rsidRPr="00555A96">
        <w:rPr>
          <w:rFonts w:ascii="Times New Roman" w:hAnsi="Times New Roman" w:cs="Times New Roman"/>
          <w:sz w:val="28"/>
          <w:szCs w:val="28"/>
          <w:lang w:val="ru-RU"/>
        </w:rPr>
        <w:t>://</w:t>
      </w:r>
      <w:r w:rsidRPr="00555A96">
        <w:rPr>
          <w:rFonts w:ascii="Times New Roman" w:hAnsi="Times New Roman" w:cs="Times New Roman"/>
          <w:sz w:val="28"/>
          <w:szCs w:val="28"/>
          <w:lang w:val="en-US"/>
        </w:rPr>
        <w:t>github</w:t>
      </w:r>
      <w:r w:rsidRPr="00555A96">
        <w:rPr>
          <w:rFonts w:ascii="Times New Roman" w:hAnsi="Times New Roman" w:cs="Times New Roman"/>
          <w:sz w:val="28"/>
          <w:szCs w:val="28"/>
          <w:lang w:val="ru-RU"/>
        </w:rPr>
        <w:t>.</w:t>
      </w:r>
      <w:r w:rsidRPr="00555A96">
        <w:rPr>
          <w:rFonts w:ascii="Times New Roman" w:hAnsi="Times New Roman" w:cs="Times New Roman"/>
          <w:sz w:val="28"/>
          <w:szCs w:val="28"/>
          <w:lang w:val="en-US"/>
        </w:rPr>
        <w:t>com</w:t>
      </w:r>
      <w:r w:rsidRPr="00555A96">
        <w:rPr>
          <w:rFonts w:ascii="Times New Roman" w:hAnsi="Times New Roman" w:cs="Times New Roman"/>
          <w:sz w:val="28"/>
          <w:szCs w:val="28"/>
          <w:lang w:val="ru-RU"/>
        </w:rPr>
        <w:t>/</w:t>
      </w:r>
      <w:r w:rsidRPr="00555A96">
        <w:rPr>
          <w:rFonts w:ascii="Times New Roman" w:hAnsi="Times New Roman" w:cs="Times New Roman"/>
          <w:sz w:val="28"/>
          <w:szCs w:val="28"/>
          <w:lang w:val="en-US"/>
        </w:rPr>
        <w:t>qwerttt</w:t>
      </w:r>
      <w:r w:rsidRPr="00555A96">
        <w:rPr>
          <w:rFonts w:ascii="Times New Roman" w:hAnsi="Times New Roman" w:cs="Times New Roman"/>
          <w:sz w:val="28"/>
          <w:szCs w:val="28"/>
          <w:lang w:val="ru-RU"/>
        </w:rPr>
        <w:t>0745/</w:t>
      </w:r>
      <w:r w:rsidRPr="00555A96">
        <w:rPr>
          <w:rFonts w:ascii="Times New Roman" w:hAnsi="Times New Roman" w:cs="Times New Roman"/>
          <w:sz w:val="28"/>
          <w:szCs w:val="28"/>
          <w:lang w:val="en-US"/>
        </w:rPr>
        <w:t>Artificial</w:t>
      </w:r>
      <w:r w:rsidRPr="00555A96">
        <w:rPr>
          <w:rFonts w:ascii="Times New Roman" w:hAnsi="Times New Roman" w:cs="Times New Roman"/>
          <w:sz w:val="28"/>
          <w:szCs w:val="28"/>
          <w:lang w:val="ru-RU"/>
        </w:rPr>
        <w:t>_</w:t>
      </w:r>
      <w:r w:rsidRPr="00555A96">
        <w:rPr>
          <w:rFonts w:ascii="Times New Roman" w:hAnsi="Times New Roman" w:cs="Times New Roman"/>
          <w:sz w:val="28"/>
          <w:szCs w:val="28"/>
          <w:lang w:val="en-US"/>
        </w:rPr>
        <w:t>Intelligence</w:t>
      </w:r>
      <w:r w:rsidRPr="00555A96">
        <w:rPr>
          <w:rFonts w:ascii="Times New Roman" w:hAnsi="Times New Roman" w:cs="Times New Roman"/>
          <w:sz w:val="28"/>
          <w:szCs w:val="28"/>
          <w:lang w:val="ru-RU"/>
        </w:rPr>
        <w:t>_</w:t>
      </w:r>
      <w:r w:rsidRPr="00555A96">
        <w:rPr>
          <w:rFonts w:ascii="Times New Roman" w:hAnsi="Times New Roman" w:cs="Times New Roman"/>
          <w:sz w:val="28"/>
          <w:szCs w:val="28"/>
          <w:lang w:val="en-US"/>
        </w:rPr>
        <w:t>Systems</w:t>
      </w:r>
      <w:r w:rsidRPr="00555A96">
        <w:rPr>
          <w:rFonts w:ascii="Times New Roman" w:hAnsi="Times New Roman" w:cs="Times New Roman"/>
          <w:sz w:val="28"/>
          <w:szCs w:val="28"/>
          <w:lang w:val="ru-RU"/>
        </w:rPr>
        <w:t>_</w:t>
      </w:r>
      <w:r w:rsidRPr="00555A96">
        <w:rPr>
          <w:rFonts w:ascii="Times New Roman" w:hAnsi="Times New Roman" w:cs="Times New Roman"/>
          <w:sz w:val="28"/>
          <w:szCs w:val="28"/>
          <w:lang w:val="en-US"/>
        </w:rPr>
        <w:t>and</w:t>
      </w:r>
      <w:r w:rsidRPr="00555A96">
        <w:rPr>
          <w:rFonts w:ascii="Times New Roman" w:hAnsi="Times New Roman" w:cs="Times New Roman"/>
          <w:sz w:val="28"/>
          <w:szCs w:val="28"/>
          <w:lang w:val="ru-RU"/>
        </w:rPr>
        <w:t>_</w:t>
      </w:r>
      <w:r w:rsidRPr="00555A96">
        <w:rPr>
          <w:rFonts w:ascii="Times New Roman" w:hAnsi="Times New Roman" w:cs="Times New Roman"/>
          <w:sz w:val="28"/>
          <w:szCs w:val="28"/>
          <w:lang w:val="en-US"/>
        </w:rPr>
        <w:t>Methods</w:t>
      </w:r>
      <w:r w:rsidRPr="00555A96">
        <w:rPr>
          <w:rFonts w:ascii="Times New Roman" w:hAnsi="Times New Roman" w:cs="Times New Roman"/>
          <w:sz w:val="28"/>
          <w:szCs w:val="28"/>
          <w:lang w:val="ru-RU"/>
        </w:rPr>
        <w:t>/</w:t>
      </w:r>
      <w:r w:rsidRPr="00555A96">
        <w:rPr>
          <w:rFonts w:ascii="Times New Roman" w:hAnsi="Times New Roman" w:cs="Times New Roman"/>
          <w:sz w:val="28"/>
          <w:szCs w:val="28"/>
          <w:lang w:val="en-US"/>
        </w:rPr>
        <w:t>tree</w:t>
      </w:r>
      <w:r w:rsidRPr="00555A96">
        <w:rPr>
          <w:rFonts w:ascii="Times New Roman" w:hAnsi="Times New Roman" w:cs="Times New Roman"/>
          <w:sz w:val="28"/>
          <w:szCs w:val="28"/>
          <w:lang w:val="ru-RU"/>
        </w:rPr>
        <w:t>/</w:t>
      </w:r>
      <w:r w:rsidRPr="00555A96">
        <w:rPr>
          <w:rFonts w:ascii="Times New Roman" w:hAnsi="Times New Roman" w:cs="Times New Roman"/>
          <w:sz w:val="28"/>
          <w:szCs w:val="28"/>
          <w:lang w:val="en-US"/>
        </w:rPr>
        <w:t>main</w:t>
      </w:r>
      <w:r w:rsidRPr="00555A96">
        <w:rPr>
          <w:rFonts w:ascii="Times New Roman" w:hAnsi="Times New Roman" w:cs="Times New Roman"/>
          <w:sz w:val="28"/>
          <w:szCs w:val="28"/>
          <w:lang w:val="ru-RU"/>
        </w:rPr>
        <w:t>/%</w:t>
      </w:r>
      <w:r w:rsidRPr="00555A96">
        <w:rPr>
          <w:rFonts w:ascii="Times New Roman" w:hAnsi="Times New Roman" w:cs="Times New Roman"/>
          <w:sz w:val="28"/>
          <w:szCs w:val="28"/>
          <w:lang w:val="en-US"/>
        </w:rPr>
        <w:t>D</w:t>
      </w:r>
      <w:r w:rsidRPr="00555A96">
        <w:rPr>
          <w:rFonts w:ascii="Times New Roman" w:hAnsi="Times New Roman" w:cs="Times New Roman"/>
          <w:sz w:val="28"/>
          <w:szCs w:val="28"/>
          <w:lang w:val="ru-RU"/>
        </w:rPr>
        <w:t>0%9</w:t>
      </w:r>
      <w:r w:rsidRPr="00555A96">
        <w:rPr>
          <w:rFonts w:ascii="Times New Roman" w:hAnsi="Times New Roman" w:cs="Times New Roman"/>
          <w:sz w:val="28"/>
          <w:szCs w:val="28"/>
          <w:lang w:val="en-US"/>
        </w:rPr>
        <w:t>B</w:t>
      </w:r>
      <w:r w:rsidRPr="00555A96">
        <w:rPr>
          <w:rFonts w:ascii="Times New Roman" w:hAnsi="Times New Roman" w:cs="Times New Roman"/>
          <w:sz w:val="28"/>
          <w:szCs w:val="28"/>
          <w:lang w:val="ru-RU"/>
        </w:rPr>
        <w:t>%</w:t>
      </w:r>
      <w:r w:rsidRPr="00555A96">
        <w:rPr>
          <w:rFonts w:ascii="Times New Roman" w:hAnsi="Times New Roman" w:cs="Times New Roman"/>
          <w:sz w:val="28"/>
          <w:szCs w:val="28"/>
          <w:lang w:val="en-US"/>
        </w:rPr>
        <w:t>D</w:t>
      </w:r>
      <w:r w:rsidRPr="00555A96">
        <w:rPr>
          <w:rFonts w:ascii="Times New Roman" w:hAnsi="Times New Roman" w:cs="Times New Roman"/>
          <w:sz w:val="28"/>
          <w:szCs w:val="28"/>
          <w:lang w:val="ru-RU"/>
        </w:rPr>
        <w:t>0%</w:t>
      </w:r>
      <w:r w:rsidRPr="00555A96">
        <w:rPr>
          <w:rFonts w:ascii="Times New Roman" w:hAnsi="Times New Roman" w:cs="Times New Roman"/>
          <w:sz w:val="28"/>
          <w:szCs w:val="28"/>
          <w:lang w:val="en-US"/>
        </w:rPr>
        <w:t>A</w:t>
      </w:r>
      <w:r w:rsidRPr="00555A96">
        <w:rPr>
          <w:rFonts w:ascii="Times New Roman" w:hAnsi="Times New Roman" w:cs="Times New Roman"/>
          <w:sz w:val="28"/>
          <w:szCs w:val="28"/>
          <w:lang w:val="ru-RU"/>
        </w:rPr>
        <w:t>05</w:t>
      </w:r>
    </w:p>
    <w:sectPr w:rsidR="00555A96" w:rsidRPr="00555A96">
      <w:pgSz w:w="11906" w:h="16838"/>
      <w:pgMar w:top="1418" w:right="850"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94B4E" w14:textId="77777777" w:rsidR="00A70EED" w:rsidRDefault="00A70EED">
      <w:r>
        <w:separator/>
      </w:r>
    </w:p>
  </w:endnote>
  <w:endnote w:type="continuationSeparator" w:id="0">
    <w:p w14:paraId="3D968089" w14:textId="77777777" w:rsidR="00A70EED" w:rsidRDefault="00A70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E3A8C" w14:textId="77777777" w:rsidR="00A70EED" w:rsidRDefault="00A70EED">
      <w:r>
        <w:separator/>
      </w:r>
    </w:p>
  </w:footnote>
  <w:footnote w:type="continuationSeparator" w:id="0">
    <w:p w14:paraId="4913F78F" w14:textId="77777777" w:rsidR="00A70EED" w:rsidRDefault="00A70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C72C1"/>
    <w:multiLevelType w:val="multilevel"/>
    <w:tmpl w:val="3A6E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71D75"/>
    <w:multiLevelType w:val="hybridMultilevel"/>
    <w:tmpl w:val="84A8A1BC"/>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 w15:restartNumberingAfterBreak="0">
    <w:nsid w:val="38171A8A"/>
    <w:multiLevelType w:val="hybridMultilevel"/>
    <w:tmpl w:val="CD20DE4A"/>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3" w15:restartNumberingAfterBreak="0">
    <w:nsid w:val="3D120B1B"/>
    <w:multiLevelType w:val="hybridMultilevel"/>
    <w:tmpl w:val="6DA2797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42963AA0"/>
    <w:multiLevelType w:val="hybridMultilevel"/>
    <w:tmpl w:val="75FEFE82"/>
    <w:lvl w:ilvl="0" w:tplc="5ADACEC0">
      <w:start w:val="1"/>
      <w:numFmt w:val="bullet"/>
      <w:lvlText w:val="•"/>
      <w:lvlJc w:val="left"/>
      <w:pPr>
        <w:ind w:left="720" w:hanging="360"/>
      </w:pPr>
    </w:lvl>
    <w:lvl w:ilvl="1" w:tplc="2D9C00FC">
      <w:numFmt w:val="decimal"/>
      <w:lvlText w:val=""/>
      <w:lvlJc w:val="left"/>
    </w:lvl>
    <w:lvl w:ilvl="2" w:tplc="22BE34E8">
      <w:numFmt w:val="decimal"/>
      <w:lvlText w:val=""/>
      <w:lvlJc w:val="left"/>
    </w:lvl>
    <w:lvl w:ilvl="3" w:tplc="1944BD6C">
      <w:numFmt w:val="decimal"/>
      <w:lvlText w:val=""/>
      <w:lvlJc w:val="left"/>
    </w:lvl>
    <w:lvl w:ilvl="4" w:tplc="6E0ADCA8">
      <w:numFmt w:val="decimal"/>
      <w:lvlText w:val=""/>
      <w:lvlJc w:val="left"/>
    </w:lvl>
    <w:lvl w:ilvl="5" w:tplc="AF90A160">
      <w:numFmt w:val="decimal"/>
      <w:lvlText w:val=""/>
      <w:lvlJc w:val="left"/>
    </w:lvl>
    <w:lvl w:ilvl="6" w:tplc="590804AC">
      <w:numFmt w:val="decimal"/>
      <w:lvlText w:val=""/>
      <w:lvlJc w:val="left"/>
    </w:lvl>
    <w:lvl w:ilvl="7" w:tplc="A4C800FA">
      <w:numFmt w:val="decimal"/>
      <w:lvlText w:val=""/>
      <w:lvlJc w:val="left"/>
    </w:lvl>
    <w:lvl w:ilvl="8" w:tplc="D07A4DCC">
      <w:numFmt w:val="decimal"/>
      <w:lvlText w:val=""/>
      <w:lvlJc w:val="left"/>
    </w:lvl>
  </w:abstractNum>
  <w:abstractNum w:abstractNumId="5" w15:restartNumberingAfterBreak="0">
    <w:nsid w:val="47EF5032"/>
    <w:multiLevelType w:val="hybridMultilevel"/>
    <w:tmpl w:val="8778946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50F17615"/>
    <w:multiLevelType w:val="hybridMultilevel"/>
    <w:tmpl w:val="A19EB46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5A024D26"/>
    <w:multiLevelType w:val="hybridMultilevel"/>
    <w:tmpl w:val="D25CC30C"/>
    <w:lvl w:ilvl="0" w:tplc="229AEFA2">
      <w:start w:val="1"/>
      <w:numFmt w:val="bullet"/>
      <w:lvlText w:val="●"/>
      <w:lvlJc w:val="left"/>
      <w:pPr>
        <w:ind w:left="720" w:hanging="360"/>
      </w:pPr>
    </w:lvl>
    <w:lvl w:ilvl="1" w:tplc="A7BC6DF0">
      <w:start w:val="1"/>
      <w:numFmt w:val="bullet"/>
      <w:lvlText w:val="○"/>
      <w:lvlJc w:val="left"/>
      <w:pPr>
        <w:ind w:left="1440" w:hanging="360"/>
      </w:pPr>
    </w:lvl>
    <w:lvl w:ilvl="2" w:tplc="0BF4D2E6">
      <w:start w:val="1"/>
      <w:numFmt w:val="bullet"/>
      <w:lvlText w:val="■"/>
      <w:lvlJc w:val="left"/>
      <w:pPr>
        <w:ind w:left="2160" w:hanging="360"/>
      </w:pPr>
    </w:lvl>
    <w:lvl w:ilvl="3" w:tplc="6A162794">
      <w:start w:val="1"/>
      <w:numFmt w:val="bullet"/>
      <w:lvlText w:val="●"/>
      <w:lvlJc w:val="left"/>
      <w:pPr>
        <w:ind w:left="2880" w:hanging="360"/>
      </w:pPr>
    </w:lvl>
    <w:lvl w:ilvl="4" w:tplc="CB2C02E2">
      <w:start w:val="1"/>
      <w:numFmt w:val="bullet"/>
      <w:lvlText w:val="○"/>
      <w:lvlJc w:val="left"/>
      <w:pPr>
        <w:ind w:left="3600" w:hanging="360"/>
      </w:pPr>
    </w:lvl>
    <w:lvl w:ilvl="5" w:tplc="EB5AA388">
      <w:start w:val="1"/>
      <w:numFmt w:val="bullet"/>
      <w:lvlText w:val="■"/>
      <w:lvlJc w:val="left"/>
      <w:pPr>
        <w:ind w:left="4320" w:hanging="360"/>
      </w:pPr>
    </w:lvl>
    <w:lvl w:ilvl="6" w:tplc="09A69D78">
      <w:start w:val="1"/>
      <w:numFmt w:val="bullet"/>
      <w:lvlText w:val="●"/>
      <w:lvlJc w:val="left"/>
      <w:pPr>
        <w:ind w:left="5040" w:hanging="360"/>
      </w:pPr>
    </w:lvl>
    <w:lvl w:ilvl="7" w:tplc="7B4CA9FE">
      <w:start w:val="1"/>
      <w:numFmt w:val="bullet"/>
      <w:lvlText w:val="●"/>
      <w:lvlJc w:val="left"/>
      <w:pPr>
        <w:ind w:left="5760" w:hanging="360"/>
      </w:pPr>
    </w:lvl>
    <w:lvl w:ilvl="8" w:tplc="183E8120">
      <w:start w:val="1"/>
      <w:numFmt w:val="bullet"/>
      <w:lvlText w:val="●"/>
      <w:lvlJc w:val="left"/>
      <w:pPr>
        <w:ind w:left="6480" w:hanging="360"/>
      </w:pPr>
    </w:lvl>
  </w:abstractNum>
  <w:abstractNum w:abstractNumId="8" w15:restartNumberingAfterBreak="0">
    <w:nsid w:val="618A425D"/>
    <w:multiLevelType w:val="hybridMultilevel"/>
    <w:tmpl w:val="368E3244"/>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9" w15:restartNumberingAfterBreak="0">
    <w:nsid w:val="6FE60774"/>
    <w:multiLevelType w:val="hybridMultilevel"/>
    <w:tmpl w:val="52B07C9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772D5111"/>
    <w:multiLevelType w:val="hybridMultilevel"/>
    <w:tmpl w:val="7A9C2894"/>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1" w15:restartNumberingAfterBreak="0">
    <w:nsid w:val="7BA35D3D"/>
    <w:multiLevelType w:val="hybridMultilevel"/>
    <w:tmpl w:val="5600CC20"/>
    <w:lvl w:ilvl="0" w:tplc="642EB112">
      <w:start w:val="1"/>
      <w:numFmt w:val="decimal"/>
      <w:lvlText w:val="%1."/>
      <w:lvlJc w:val="left"/>
      <w:pPr>
        <w:ind w:left="720" w:hanging="360"/>
      </w:pPr>
    </w:lvl>
    <w:lvl w:ilvl="1" w:tplc="7694AA40">
      <w:numFmt w:val="decimal"/>
      <w:lvlText w:val=""/>
      <w:lvlJc w:val="left"/>
    </w:lvl>
    <w:lvl w:ilvl="2" w:tplc="F26E0E08">
      <w:numFmt w:val="decimal"/>
      <w:lvlText w:val=""/>
      <w:lvlJc w:val="left"/>
    </w:lvl>
    <w:lvl w:ilvl="3" w:tplc="90604AFA">
      <w:numFmt w:val="decimal"/>
      <w:lvlText w:val=""/>
      <w:lvlJc w:val="left"/>
    </w:lvl>
    <w:lvl w:ilvl="4" w:tplc="B6DCBB92">
      <w:numFmt w:val="decimal"/>
      <w:lvlText w:val=""/>
      <w:lvlJc w:val="left"/>
    </w:lvl>
    <w:lvl w:ilvl="5" w:tplc="7E3C2230">
      <w:numFmt w:val="decimal"/>
      <w:lvlText w:val=""/>
      <w:lvlJc w:val="left"/>
    </w:lvl>
    <w:lvl w:ilvl="6" w:tplc="D160F330">
      <w:numFmt w:val="decimal"/>
      <w:lvlText w:val=""/>
      <w:lvlJc w:val="left"/>
    </w:lvl>
    <w:lvl w:ilvl="7" w:tplc="39AA983A">
      <w:numFmt w:val="decimal"/>
      <w:lvlText w:val=""/>
      <w:lvlJc w:val="left"/>
    </w:lvl>
    <w:lvl w:ilvl="8" w:tplc="66BE1040">
      <w:numFmt w:val="decimal"/>
      <w:lvlText w:val=""/>
      <w:lvlJc w:val="left"/>
    </w:lvl>
  </w:abstractNum>
  <w:num w:numId="1" w16cid:durableId="2037268296">
    <w:abstractNumId w:val="7"/>
    <w:lvlOverride w:ilvl="0">
      <w:startOverride w:val="1"/>
    </w:lvlOverride>
  </w:num>
  <w:num w:numId="2" w16cid:durableId="921791080">
    <w:abstractNumId w:val="4"/>
    <w:lvlOverride w:ilvl="0">
      <w:startOverride w:val="1"/>
    </w:lvlOverride>
  </w:num>
  <w:num w:numId="3" w16cid:durableId="497815811">
    <w:abstractNumId w:val="11"/>
    <w:lvlOverride w:ilvl="0">
      <w:startOverride w:val="1"/>
    </w:lvlOverride>
  </w:num>
  <w:num w:numId="4" w16cid:durableId="420956725">
    <w:abstractNumId w:val="0"/>
  </w:num>
  <w:num w:numId="5" w16cid:durableId="1255357743">
    <w:abstractNumId w:val="9"/>
  </w:num>
  <w:num w:numId="6" w16cid:durableId="1171867784">
    <w:abstractNumId w:val="6"/>
  </w:num>
  <w:num w:numId="7" w16cid:durableId="2137991094">
    <w:abstractNumId w:val="2"/>
  </w:num>
  <w:num w:numId="8" w16cid:durableId="695081596">
    <w:abstractNumId w:val="3"/>
  </w:num>
  <w:num w:numId="9" w16cid:durableId="2073387589">
    <w:abstractNumId w:val="1"/>
  </w:num>
  <w:num w:numId="10" w16cid:durableId="1895044008">
    <w:abstractNumId w:val="5"/>
  </w:num>
  <w:num w:numId="11" w16cid:durableId="1615939057">
    <w:abstractNumId w:val="10"/>
  </w:num>
  <w:num w:numId="12" w16cid:durableId="8886917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405"/>
    <w:rsid w:val="00154C45"/>
    <w:rsid w:val="001F4F03"/>
    <w:rsid w:val="00421D51"/>
    <w:rsid w:val="00493FC5"/>
    <w:rsid w:val="00535D68"/>
    <w:rsid w:val="00555A96"/>
    <w:rsid w:val="005A2FDD"/>
    <w:rsid w:val="005E243F"/>
    <w:rsid w:val="009D79CA"/>
    <w:rsid w:val="00A70EED"/>
    <w:rsid w:val="00C13DE7"/>
    <w:rsid w:val="00E74405"/>
    <w:rsid w:val="00EA32E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255E0"/>
  <w15:docId w15:val="{AABB7FE1-D00D-443B-9220-F4D86D0CA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1D51"/>
  </w:style>
  <w:style w:type="paragraph" w:styleId="1">
    <w:name w:val="heading 1"/>
    <w:uiPriority w:val="9"/>
    <w:qFormat/>
    <w:pPr>
      <w:spacing w:before="400" w:after="200"/>
      <w:outlineLvl w:val="0"/>
    </w:pPr>
    <w:rPr>
      <w:b/>
      <w:bCs/>
      <w:color w:val="1A1A2E"/>
      <w:sz w:val="32"/>
      <w:szCs w:val="32"/>
    </w:rPr>
  </w:style>
  <w:style w:type="paragraph" w:styleId="2">
    <w:name w:val="heading 2"/>
    <w:uiPriority w:val="9"/>
    <w:unhideWhenUsed/>
    <w:qFormat/>
    <w:pPr>
      <w:spacing w:before="300" w:after="160"/>
      <w:outlineLvl w:val="1"/>
    </w:pPr>
    <w:rPr>
      <w:b/>
      <w:bCs/>
      <w:color w:val="2E4057"/>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paragraph" w:customStyle="1" w:styleId="p1">
    <w:name w:val="p1"/>
    <w:basedOn w:val="a"/>
    <w:rsid w:val="00421D51"/>
    <w:rPr>
      <w:rFonts w:ascii="Times New Roman" w:eastAsia="Times New Roman" w:hAnsi="Times New Roman" w:cs="Times New Roman"/>
      <w:color w:val="000000"/>
      <w:sz w:val="21"/>
      <w:szCs w:val="21"/>
      <w:lang w:eastAsia="en-GB"/>
    </w:rPr>
  </w:style>
  <w:style w:type="paragraph" w:styleId="ac">
    <w:name w:val="header"/>
    <w:basedOn w:val="a"/>
    <w:link w:val="ad"/>
    <w:uiPriority w:val="99"/>
    <w:unhideWhenUsed/>
    <w:rsid w:val="00421D51"/>
    <w:pPr>
      <w:tabs>
        <w:tab w:val="center" w:pos="4819"/>
        <w:tab w:val="right" w:pos="9639"/>
      </w:tabs>
    </w:pPr>
  </w:style>
  <w:style w:type="character" w:customStyle="1" w:styleId="ad">
    <w:name w:val="Верхній колонтитул Знак"/>
    <w:basedOn w:val="a0"/>
    <w:link w:val="ac"/>
    <w:uiPriority w:val="99"/>
    <w:rsid w:val="00421D51"/>
  </w:style>
  <w:style w:type="paragraph" w:styleId="ae">
    <w:name w:val="footer"/>
    <w:basedOn w:val="a"/>
    <w:link w:val="af"/>
    <w:uiPriority w:val="99"/>
    <w:unhideWhenUsed/>
    <w:rsid w:val="00421D51"/>
    <w:pPr>
      <w:tabs>
        <w:tab w:val="center" w:pos="4819"/>
        <w:tab w:val="right" w:pos="9639"/>
      </w:tabs>
    </w:pPr>
  </w:style>
  <w:style w:type="character" w:customStyle="1" w:styleId="af">
    <w:name w:val="Нижній колонтитул Знак"/>
    <w:basedOn w:val="a0"/>
    <w:link w:val="ae"/>
    <w:uiPriority w:val="99"/>
    <w:rsid w:val="00421D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18470</Words>
  <Characters>10529</Characters>
  <Application>Microsoft Office Word</Application>
  <DocSecurity>0</DocSecurity>
  <Lines>87</Lines>
  <Paragraphs>57</Paragraphs>
  <ScaleCrop>false</ScaleCrop>
  <Company/>
  <LinksUpToDate>false</LinksUpToDate>
  <CharactersWithSpaces>28942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Олексій Слободянюк</cp:lastModifiedBy>
  <cp:revision>4</cp:revision>
  <dcterms:created xsi:type="dcterms:W3CDTF">2026-05-09T11:58:00Z</dcterms:created>
  <dcterms:modified xsi:type="dcterms:W3CDTF">2026-05-09T19:31:00Z</dcterms:modified>
</cp:coreProperties>
</file>