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77777777"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Pr="00616942">
        <w:rPr>
          <w:rStyle w:val="txt1"/>
          <w:rFonts w:ascii="Times New Roman" w:eastAsia="Arial" w:hAnsi="Times New Roman" w:cs="Times New Roman"/>
          <w:b/>
          <w:color w:val="000000"/>
          <w:sz w:val="24"/>
          <w:szCs w:val="24"/>
        </w:rPr>
        <w:t xml:space="preserve">SUN’IY INTELLEKT </w:t>
      </w:r>
      <w:r w:rsidRPr="00616942">
        <w:rPr>
          <w:rStyle w:val="txt1"/>
          <w:rFonts w:ascii="Times New Roman" w:eastAsia="Arial" w:hAnsi="Times New Roman" w:cs="Times New Roman"/>
          <w:b/>
          <w:color w:val="000000"/>
          <w:sz w:val="24"/>
          <w:szCs w:val="24"/>
          <w:lang w:val="en-US"/>
        </w:rPr>
        <w:t>ASOSLARI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8EDCE75" w14:textId="77777777" w:rsidR="00690DCC" w:rsidRPr="00A81DD9" w:rsidRDefault="00690DCC" w:rsidP="00690DCC">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14</w:t>
      </w:r>
      <w:r w:rsidRPr="00A81DD9">
        <w:rPr>
          <w:rFonts w:ascii="Times New Roman" w:hAnsi="Times New Roman"/>
          <w:b/>
          <w:sz w:val="24"/>
          <w:szCs w:val="24"/>
          <w:lang w:val="uz-Cyrl-UZ"/>
        </w:rPr>
        <w:t>-MASH</w:t>
      </w:r>
      <w:r>
        <w:rPr>
          <w:rFonts w:ascii="Times New Roman" w:hAnsi="Times New Roman"/>
          <w:b/>
          <w:sz w:val="24"/>
          <w:szCs w:val="24"/>
          <w:lang w:val="uz-Cyrl-UZ"/>
        </w:rPr>
        <w:t>G‘</w:t>
      </w:r>
      <w:r w:rsidRPr="00A81DD9">
        <w:rPr>
          <w:rFonts w:ascii="Times New Roman" w:hAnsi="Times New Roman"/>
          <w:b/>
          <w:sz w:val="24"/>
          <w:szCs w:val="24"/>
          <w:lang w:val="uz-Cyrl-UZ"/>
        </w:rPr>
        <w:t>ULOT.</w:t>
      </w:r>
    </w:p>
    <w:p w14:paraId="76161D37" w14:textId="77777777" w:rsidR="00690DCC" w:rsidRPr="003370C3" w:rsidRDefault="00690DCC" w:rsidP="00690DCC">
      <w:pPr>
        <w:widowControl w:val="0"/>
        <w:ind w:firstLine="708"/>
        <w:rPr>
          <w:b/>
          <w:sz w:val="24"/>
          <w:szCs w:val="24"/>
          <w:lang w:val="uz-Cyrl-UZ"/>
        </w:rPr>
      </w:pPr>
      <w:r w:rsidRPr="00BC2C78">
        <w:rPr>
          <w:rFonts w:ascii="Times New Roman" w:hAnsi="Times New Roman"/>
          <w:b/>
          <w:sz w:val="24"/>
          <w:szCs w:val="24"/>
          <w:lang w:val="uz-Cyrl-UZ"/>
        </w:rPr>
        <w:t xml:space="preserve">Mavzu: </w:t>
      </w:r>
      <w:r w:rsidRPr="00E32E9B">
        <w:rPr>
          <w:rFonts w:ascii="Times New Roman" w:hAnsi="Times New Roman"/>
          <w:b/>
          <w:sz w:val="24"/>
          <w:szCs w:val="24"/>
          <w:lang w:val="uz-Cyrl-UZ"/>
        </w:rPr>
        <w:t>Pythonda OOP asoslari.</w:t>
      </w:r>
    </w:p>
    <w:p w14:paraId="496BC875" w14:textId="77777777" w:rsidR="00690DCC" w:rsidRPr="00BF3052" w:rsidRDefault="00690DCC" w:rsidP="00690DCC">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E32E9B">
        <w:rPr>
          <w:rFonts w:ascii="Times New Roman" w:hAnsi="Times New Roman"/>
          <w:sz w:val="24"/>
          <w:szCs w:val="24"/>
          <w:lang w:val="uz-Cyrl-UZ"/>
        </w:rPr>
        <w:t>Kursantlarda Python tilida obyektga yo‘naltirilgan dasturlash (OOP) asoslari bo‘yicha bilim va amaliy ko‘nikmalarni shakllantirish, sinf (class) va obyekt (object) tushunchalarini o‘zlashtirish hamda dastur tuzilmasini modulli va qayta ishlatiladigan shaklda tashkil etishni o‘rganishdan iborat.</w:t>
      </w:r>
    </w:p>
    <w:p w14:paraId="46F6058C" w14:textId="77777777" w:rsidR="00690DCC" w:rsidRPr="002037C3" w:rsidRDefault="00690DCC" w:rsidP="00690DCC">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673FABEA" w14:textId="77777777" w:rsidR="00690DCC" w:rsidRPr="003A141B" w:rsidRDefault="00690DCC" w:rsidP="00690DC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10B32AF8" w14:textId="77777777" w:rsidR="00690DCC" w:rsidRPr="003A141B" w:rsidRDefault="00690DCC" w:rsidP="00690DC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44842258" w14:textId="77777777" w:rsidR="00690DCC" w:rsidRPr="003A141B" w:rsidRDefault="00690DCC" w:rsidP="00690DCC">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sidRPr="00951758">
        <w:rPr>
          <w:rFonts w:ascii="Times New Roman" w:hAnsi="Times New Roman"/>
          <w:sz w:val="24"/>
          <w:szCs w:val="24"/>
          <w:lang w:val="uz-Cyrl-UZ"/>
        </w:rPr>
        <w:t>Guruhli</w:t>
      </w:r>
      <w:r w:rsidRPr="003A141B">
        <w:rPr>
          <w:rFonts w:ascii="Times New Roman" w:hAnsi="Times New Roman"/>
          <w:sz w:val="24"/>
          <w:szCs w:val="24"/>
          <w:lang w:val="uz-Cyrl-UZ"/>
        </w:rPr>
        <w:t>.</w:t>
      </w:r>
    </w:p>
    <w:p w14:paraId="1C2650EE" w14:textId="77777777" w:rsidR="00690DCC" w:rsidRPr="003A141B" w:rsidRDefault="00690DCC" w:rsidP="00690DCC">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04FB6E77" w14:textId="77777777" w:rsidR="00690DCC" w:rsidRPr="003A141B" w:rsidRDefault="00690DCC" w:rsidP="00690DCC">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3CC980F4" w14:textId="77777777" w:rsidR="00690DCC" w:rsidRPr="003A141B" w:rsidRDefault="00690DCC" w:rsidP="00690DCC">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964F38C" w14:textId="77777777" w:rsidR="00690DCC" w:rsidRPr="00A65851" w:rsidRDefault="00690DCC" w:rsidP="00690DCC">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T.A. Xo‘jaqulov, N.T. Malikova. Sun’iy intellekt (O‘quv qo‘llanma). - Т.: “Innovatsion rivojlanish nashriyot- matbaa uyi”, 2020. -216 b.</w:t>
      </w:r>
    </w:p>
    <w:p w14:paraId="50E012B5" w14:textId="77777777" w:rsidR="00690DCC" w:rsidRPr="001E100E" w:rsidRDefault="00690DCC" w:rsidP="00690DC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A.A.Abidov. “Python dasturlash tili” Darslik. Toshkent: 2024y. В - 316.</w:t>
      </w:r>
    </w:p>
    <w:p w14:paraId="3F3A8338" w14:textId="77777777" w:rsidR="00690DCC" w:rsidRPr="00C031D6" w:rsidRDefault="00690DCC" w:rsidP="00690DCC">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Sh.R. Sapayev “Python dasturlash tili asoslari”. O‘quv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42C8D08A" w14:textId="77777777" w:rsidR="00690DCC" w:rsidRPr="00C031D6" w:rsidRDefault="00690DCC" w:rsidP="00690DCC">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O‘quv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2CF505C4" w14:textId="77777777" w:rsidR="00690DCC" w:rsidRPr="00872F8B" w:rsidRDefault="00690DCC" w:rsidP="00690DCC">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690DCC" w:rsidRPr="00DE29F5" w14:paraId="450A8042" w14:textId="77777777" w:rsidTr="00372812">
        <w:trPr>
          <w:jc w:val="center"/>
        </w:trPr>
        <w:tc>
          <w:tcPr>
            <w:tcW w:w="563" w:type="dxa"/>
            <w:vAlign w:val="center"/>
          </w:tcPr>
          <w:p w14:paraId="4EEAFC8E" w14:textId="77777777" w:rsidR="00690DCC" w:rsidRPr="007C2FD5" w:rsidRDefault="00690DCC"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27E7B0F3" w14:textId="77777777" w:rsidR="00690DCC" w:rsidRPr="007C2FD5" w:rsidRDefault="00690DCC"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E7C1A30" w14:textId="77777777" w:rsidR="00690DCC" w:rsidRPr="007C2FD5" w:rsidRDefault="00690DCC"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7A05A150" w14:textId="77777777" w:rsidR="00690DCC" w:rsidRPr="00872F8B" w:rsidRDefault="00690DCC"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690DCC" w:rsidRPr="00872F8B" w14:paraId="5E5A077D" w14:textId="77777777" w:rsidTr="00372812">
        <w:trPr>
          <w:trHeight w:val="1610"/>
          <w:jc w:val="center"/>
        </w:trPr>
        <w:tc>
          <w:tcPr>
            <w:tcW w:w="563" w:type="dxa"/>
            <w:vAlign w:val="center"/>
          </w:tcPr>
          <w:p w14:paraId="3EE74A1B" w14:textId="77777777" w:rsidR="00690DCC" w:rsidRPr="007C2FD5" w:rsidRDefault="00690DCC"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A12B763" w14:textId="77777777" w:rsidR="00690DCC" w:rsidRPr="007C2FD5" w:rsidRDefault="00690DC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4B12390A" w14:textId="77777777" w:rsidR="00690DCC" w:rsidRPr="007C2FD5" w:rsidRDefault="00690DCC" w:rsidP="00690DC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152319F0" w14:textId="77777777" w:rsidR="00690DCC" w:rsidRPr="007C2FD5" w:rsidRDefault="00690DCC" w:rsidP="00690DC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7EA6D5D7" w14:textId="77777777" w:rsidR="00690DCC" w:rsidRPr="007C2FD5" w:rsidRDefault="00690DCC" w:rsidP="00690DC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61668826" w14:textId="77777777" w:rsidR="00690DCC" w:rsidRPr="007C2FD5" w:rsidRDefault="00690DCC" w:rsidP="00690DCC">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3581FB23" w14:textId="77777777" w:rsidR="00690DCC" w:rsidRPr="007C2FD5" w:rsidRDefault="00690DCC"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68C45AE" w14:textId="77777777" w:rsidR="00690DCC" w:rsidRPr="00872F8B" w:rsidRDefault="00690DCC" w:rsidP="00372812">
            <w:pPr>
              <w:widowControl w:val="0"/>
              <w:ind w:firstLine="100"/>
              <w:jc w:val="center"/>
              <w:rPr>
                <w:rFonts w:ascii="Times New Roman" w:hAnsi="Times New Roman"/>
                <w:color w:val="FF0000"/>
                <w:sz w:val="24"/>
                <w:szCs w:val="24"/>
              </w:rPr>
            </w:pPr>
          </w:p>
        </w:tc>
      </w:tr>
      <w:tr w:rsidR="00690DCC" w:rsidRPr="00DE29F5" w14:paraId="2EDF69BB" w14:textId="77777777" w:rsidTr="00372812">
        <w:trPr>
          <w:trHeight w:val="699"/>
          <w:jc w:val="center"/>
        </w:trPr>
        <w:tc>
          <w:tcPr>
            <w:tcW w:w="563" w:type="dxa"/>
            <w:vAlign w:val="center"/>
          </w:tcPr>
          <w:p w14:paraId="3EDE3A1A" w14:textId="77777777" w:rsidR="00690DCC" w:rsidRPr="007C2FD5" w:rsidRDefault="00690DCC"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6E67BC4D" w14:textId="77777777" w:rsidR="00690DCC" w:rsidRPr="007C2FD5" w:rsidRDefault="00690DCC"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1CAFD368" w14:textId="77777777" w:rsidR="00690DCC" w:rsidRDefault="00690DCC" w:rsidP="00372812">
            <w:pPr>
              <w:pStyle w:val="a5"/>
              <w:spacing w:before="0" w:beforeAutospacing="0" w:after="0" w:afterAutospacing="0" w:line="276" w:lineRule="auto"/>
              <w:jc w:val="both"/>
            </w:pPr>
            <w:r>
              <w:t>O‘quv savollari:</w:t>
            </w:r>
          </w:p>
          <w:p w14:paraId="204DF2F5" w14:textId="77777777" w:rsidR="00690DCC" w:rsidRPr="00951758" w:rsidRDefault="00690DCC" w:rsidP="00372812">
            <w:pPr>
              <w:jc w:val="both"/>
              <w:rPr>
                <w:rFonts w:ascii="Times New Roman" w:hAnsi="Times New Roman"/>
                <w:b/>
                <w:bCs/>
                <w:sz w:val="24"/>
                <w:szCs w:val="24"/>
                <w:lang w:val="en-US"/>
              </w:rPr>
            </w:pPr>
            <w:r w:rsidRPr="00951758">
              <w:rPr>
                <w:rFonts w:ascii="Times New Roman" w:hAnsi="Times New Roman"/>
                <w:b/>
                <w:bCs/>
                <w:sz w:val="24"/>
                <w:szCs w:val="24"/>
                <w:lang w:val="en-US"/>
              </w:rPr>
              <w:t>1. OOP asoslari. Klasslarni e’lon qilish va nusxasini yaratish.</w:t>
            </w:r>
          </w:p>
          <w:p w14:paraId="696E60FE" w14:textId="77777777" w:rsidR="00690DCC" w:rsidRPr="00951758" w:rsidRDefault="00690DCC"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tilida obyektga yo‘naltirilgan dasturlash (OOP) tamoyillari — klass (class) va obyekt (object) tushunchalarini o‘rganish bo‘yicha bilim va ko‘nikmalarni shakllantirish maqsad qilinadi. Ular klasslarni </w:t>
            </w:r>
            <w:r w:rsidRPr="00951758">
              <w:rPr>
                <w:rFonts w:ascii="Courier New" w:hAnsi="Courier New" w:cs="Courier New"/>
                <w:sz w:val="20"/>
                <w:szCs w:val="20"/>
                <w:lang w:val="en-US"/>
              </w:rPr>
              <w:t>class</w:t>
            </w:r>
            <w:r w:rsidRPr="00951758">
              <w:rPr>
                <w:rFonts w:ascii="Times New Roman" w:hAnsi="Times New Roman"/>
                <w:sz w:val="24"/>
                <w:szCs w:val="24"/>
                <w:lang w:val="en-US"/>
              </w:rPr>
              <w:t xml:space="preserve"> operatori </w:t>
            </w:r>
            <w:r w:rsidRPr="00951758">
              <w:rPr>
                <w:rFonts w:ascii="Times New Roman" w:hAnsi="Times New Roman"/>
                <w:sz w:val="24"/>
                <w:szCs w:val="24"/>
                <w:lang w:val="en-US"/>
              </w:rPr>
              <w:lastRenderedPageBreak/>
              <w:t>yordamida e’lon qilish va ularning nusxalarini yaratish (</w:t>
            </w:r>
            <w:r w:rsidRPr="00951758">
              <w:rPr>
                <w:rFonts w:ascii="Courier New" w:hAnsi="Courier New" w:cs="Courier New"/>
                <w:sz w:val="20"/>
                <w:szCs w:val="20"/>
                <w:lang w:val="en-US"/>
              </w:rPr>
              <w:t>object = ClassName()</w:t>
            </w:r>
            <w:r w:rsidRPr="00951758">
              <w:rPr>
                <w:rFonts w:ascii="Times New Roman" w:hAnsi="Times New Roman"/>
                <w:sz w:val="24"/>
                <w:szCs w:val="24"/>
                <w:lang w:val="en-US"/>
              </w:rPr>
              <w:t>) jarayonlarini o‘zlashtiradilar. Ushbu mavzu dastur tuzilmasini modulli, tushunarli va qayta ishlatiladigan shaklda tashkil etishni o‘rgatadi.</w:t>
            </w:r>
          </w:p>
          <w:p w14:paraId="4A8BCEC2" w14:textId="77777777" w:rsidR="00690DCC" w:rsidRPr="00951758" w:rsidRDefault="00690DCC"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Klass va obyekt. Klass konstruktori.</w:t>
            </w:r>
          </w:p>
          <w:p w14:paraId="7087C430" w14:textId="77777777" w:rsidR="00690DCC" w:rsidRPr="00951758" w:rsidRDefault="00690DCC"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klass va obyekt o‘rtasidagi bog‘liqlik, ularning dasturdagi vazifasi hamda obyekt xususiyatlarini belgilovchi konstruktorga oid bilim va ko‘nikmalarni shakllantirish maqsad qilinadi. </w:t>
            </w:r>
            <w:r w:rsidRPr="00951758">
              <w:rPr>
                <w:rFonts w:ascii="Courier New" w:hAnsi="Courier New" w:cs="Courier New"/>
                <w:sz w:val="20"/>
                <w:szCs w:val="20"/>
                <w:lang w:val="en-US"/>
              </w:rPr>
              <w:t>__init__()</w:t>
            </w:r>
            <w:r w:rsidRPr="00951758">
              <w:rPr>
                <w:rFonts w:ascii="Times New Roman" w:hAnsi="Times New Roman"/>
                <w:sz w:val="24"/>
                <w:szCs w:val="24"/>
                <w:lang w:val="en-US"/>
              </w:rPr>
              <w:t xml:space="preserve"> konstruktori yordamida obyektning boshlang‘ich qiymatlarini o‘rnatish usullari o‘rganiladi. Bu mavzu kursantlarga kodni strukturaviy va mantiqiy tarzda tashkil etish imkonini beradi.</w:t>
            </w:r>
          </w:p>
          <w:p w14:paraId="237E4BDE" w14:textId="77777777" w:rsidR="00690DCC" w:rsidRPr="00951758" w:rsidRDefault="00690DCC" w:rsidP="00372812">
            <w:pPr>
              <w:jc w:val="both"/>
              <w:rPr>
                <w:rFonts w:ascii="Times New Roman" w:hAnsi="Times New Roman"/>
                <w:b/>
                <w:bCs/>
                <w:sz w:val="24"/>
                <w:szCs w:val="24"/>
                <w:lang w:val="en-US"/>
              </w:rPr>
            </w:pPr>
            <w:r w:rsidRPr="00951758">
              <w:rPr>
                <w:rFonts w:ascii="Times New Roman" w:hAnsi="Times New Roman"/>
                <w:b/>
                <w:bCs/>
                <w:sz w:val="24"/>
                <w:szCs w:val="24"/>
                <w:lang w:val="en-US"/>
              </w:rPr>
              <w:t xml:space="preserve">3. </w:t>
            </w:r>
            <w:r w:rsidRPr="00951758">
              <w:rPr>
                <w:rFonts w:ascii="Courier New" w:hAnsi="Courier New" w:cs="Courier New"/>
                <w:b/>
                <w:bCs/>
                <w:sz w:val="20"/>
                <w:szCs w:val="20"/>
                <w:lang w:val="en-US"/>
              </w:rPr>
              <w:t>__init__()</w:t>
            </w:r>
            <w:r w:rsidRPr="00951758">
              <w:rPr>
                <w:rFonts w:ascii="Times New Roman" w:hAnsi="Times New Roman"/>
                <w:b/>
                <w:bCs/>
                <w:sz w:val="24"/>
                <w:szCs w:val="24"/>
                <w:lang w:val="en-US"/>
              </w:rPr>
              <w:t xml:space="preserve"> va </w:t>
            </w:r>
            <w:r w:rsidRPr="00951758">
              <w:rPr>
                <w:rFonts w:ascii="Courier New" w:hAnsi="Courier New" w:cs="Courier New"/>
                <w:b/>
                <w:bCs/>
                <w:sz w:val="20"/>
                <w:szCs w:val="20"/>
                <w:lang w:val="en-US"/>
              </w:rPr>
              <w:t>__del__()</w:t>
            </w:r>
            <w:r w:rsidRPr="00951758">
              <w:rPr>
                <w:rFonts w:ascii="Times New Roman" w:hAnsi="Times New Roman"/>
                <w:b/>
                <w:bCs/>
                <w:sz w:val="24"/>
                <w:szCs w:val="24"/>
                <w:lang w:val="en-US"/>
              </w:rPr>
              <w:t xml:space="preserve"> metodlari.</w:t>
            </w:r>
          </w:p>
          <w:p w14:paraId="3F3142D0" w14:textId="77777777" w:rsidR="00690DCC" w:rsidRPr="00951758" w:rsidRDefault="00690DCC"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Python klasslarida obyektning hayot aylanishini boshqaruvchi </w:t>
            </w:r>
            <w:r w:rsidRPr="00951758">
              <w:rPr>
                <w:rFonts w:ascii="Courier New" w:hAnsi="Courier New" w:cs="Courier New"/>
                <w:sz w:val="20"/>
                <w:szCs w:val="20"/>
                <w:lang w:val="en-US"/>
              </w:rPr>
              <w:t>__init__()</w:t>
            </w:r>
            <w:r w:rsidRPr="00951758">
              <w:rPr>
                <w:rFonts w:ascii="Times New Roman" w:hAnsi="Times New Roman"/>
                <w:sz w:val="24"/>
                <w:szCs w:val="24"/>
                <w:lang w:val="en-US"/>
              </w:rPr>
              <w:t xml:space="preserve"> (yaratish) va </w:t>
            </w:r>
            <w:r w:rsidRPr="00951758">
              <w:rPr>
                <w:rFonts w:ascii="Courier New" w:hAnsi="Courier New" w:cs="Courier New"/>
                <w:sz w:val="20"/>
                <w:szCs w:val="20"/>
                <w:lang w:val="en-US"/>
              </w:rPr>
              <w:t>__del__()</w:t>
            </w:r>
            <w:r w:rsidRPr="00951758">
              <w:rPr>
                <w:rFonts w:ascii="Times New Roman" w:hAnsi="Times New Roman"/>
                <w:sz w:val="24"/>
                <w:szCs w:val="24"/>
                <w:lang w:val="en-US"/>
              </w:rPr>
              <w:t xml:space="preserve"> (yo‘q qilish) maxsus metodlari haqida bilimlarni shakllantirish maqsad qilinadi. </w:t>
            </w:r>
            <w:r w:rsidRPr="00951758">
              <w:rPr>
                <w:rFonts w:ascii="Courier New" w:hAnsi="Courier New" w:cs="Courier New"/>
                <w:sz w:val="20"/>
                <w:szCs w:val="20"/>
                <w:lang w:val="en-US"/>
              </w:rPr>
              <w:t>__init__()</w:t>
            </w:r>
            <w:r w:rsidRPr="00951758">
              <w:rPr>
                <w:rFonts w:ascii="Times New Roman" w:hAnsi="Times New Roman"/>
                <w:sz w:val="24"/>
                <w:szCs w:val="24"/>
                <w:lang w:val="en-US"/>
              </w:rPr>
              <w:t xml:space="preserve"> obyekt yaratilganda avtomatik chaqiriladi, </w:t>
            </w:r>
            <w:r w:rsidRPr="00951758">
              <w:rPr>
                <w:rFonts w:ascii="Courier New" w:hAnsi="Courier New" w:cs="Courier New"/>
                <w:sz w:val="20"/>
                <w:szCs w:val="20"/>
                <w:lang w:val="en-US"/>
              </w:rPr>
              <w:t>__del__()</w:t>
            </w:r>
            <w:r w:rsidRPr="00951758">
              <w:rPr>
                <w:rFonts w:ascii="Times New Roman" w:hAnsi="Times New Roman"/>
                <w:sz w:val="24"/>
                <w:szCs w:val="24"/>
                <w:lang w:val="en-US"/>
              </w:rPr>
              <w:t xml:space="preserve"> esa obyekt xotiradan o‘chirilganda ishga tushadi. Ushbu mavzu kursantlarga obyektlarning resurslarini to‘g‘ri boshqarish va dastur barqarorligini ta’minlashni o‘rgatadi.</w:t>
            </w:r>
          </w:p>
        </w:tc>
        <w:tc>
          <w:tcPr>
            <w:tcW w:w="851" w:type="dxa"/>
          </w:tcPr>
          <w:p w14:paraId="5FDD041F" w14:textId="77777777" w:rsidR="00690DCC" w:rsidRPr="007C2FD5" w:rsidRDefault="00690DCC"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3CF3FBF1" w14:textId="77777777" w:rsidR="00690DCC" w:rsidRPr="007C2FD5" w:rsidRDefault="00690DCC" w:rsidP="00372812">
            <w:pPr>
              <w:widowControl w:val="0"/>
              <w:jc w:val="center"/>
              <w:rPr>
                <w:rFonts w:ascii="Times New Roman" w:hAnsi="Times New Roman"/>
                <w:sz w:val="24"/>
                <w:szCs w:val="24"/>
                <w:lang w:val="en-US"/>
              </w:rPr>
            </w:pPr>
          </w:p>
          <w:p w14:paraId="77152EDB" w14:textId="77777777" w:rsidR="00690DCC" w:rsidRPr="007C2FD5" w:rsidRDefault="00690DCC" w:rsidP="00372812">
            <w:pPr>
              <w:widowControl w:val="0"/>
              <w:jc w:val="center"/>
              <w:rPr>
                <w:rFonts w:ascii="Times New Roman" w:hAnsi="Times New Roman"/>
                <w:sz w:val="24"/>
                <w:szCs w:val="24"/>
                <w:lang w:val="en-US"/>
              </w:rPr>
            </w:pPr>
          </w:p>
          <w:p w14:paraId="02B36D64" w14:textId="77777777" w:rsidR="00690DCC" w:rsidRDefault="00690DCC" w:rsidP="00372812">
            <w:pPr>
              <w:widowControl w:val="0"/>
              <w:jc w:val="center"/>
              <w:rPr>
                <w:rFonts w:ascii="Times New Roman" w:hAnsi="Times New Roman"/>
                <w:sz w:val="24"/>
                <w:szCs w:val="24"/>
                <w:lang w:val="en-US"/>
              </w:rPr>
            </w:pPr>
          </w:p>
          <w:p w14:paraId="3878431C" w14:textId="77777777" w:rsidR="00690DCC" w:rsidRDefault="00690DCC" w:rsidP="00372812">
            <w:pPr>
              <w:widowControl w:val="0"/>
              <w:jc w:val="center"/>
              <w:rPr>
                <w:rFonts w:ascii="Times New Roman" w:hAnsi="Times New Roman"/>
                <w:sz w:val="24"/>
                <w:szCs w:val="24"/>
                <w:lang w:val="en-US"/>
              </w:rPr>
            </w:pPr>
          </w:p>
          <w:p w14:paraId="78B36256" w14:textId="77777777" w:rsidR="00690DCC" w:rsidRDefault="00690DCC" w:rsidP="00372812">
            <w:pPr>
              <w:widowControl w:val="0"/>
              <w:jc w:val="center"/>
              <w:rPr>
                <w:rFonts w:ascii="Times New Roman" w:hAnsi="Times New Roman"/>
                <w:sz w:val="24"/>
                <w:szCs w:val="24"/>
                <w:lang w:val="en-US"/>
              </w:rPr>
            </w:pPr>
          </w:p>
          <w:p w14:paraId="14D073EE" w14:textId="77777777" w:rsidR="00690DCC" w:rsidRPr="007C2FD5" w:rsidRDefault="00690DCC"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BFC4083" w14:textId="77777777" w:rsidR="00690DCC" w:rsidRPr="007C2FD5" w:rsidRDefault="00690DCC" w:rsidP="00372812">
            <w:pPr>
              <w:widowControl w:val="0"/>
              <w:jc w:val="center"/>
              <w:rPr>
                <w:rFonts w:ascii="Times New Roman" w:hAnsi="Times New Roman"/>
                <w:sz w:val="24"/>
                <w:szCs w:val="24"/>
                <w:lang w:val="uz-Latn-UZ"/>
              </w:rPr>
            </w:pPr>
          </w:p>
          <w:p w14:paraId="3743AD45" w14:textId="77777777" w:rsidR="00690DCC" w:rsidRDefault="00690DCC" w:rsidP="00372812">
            <w:pPr>
              <w:widowControl w:val="0"/>
              <w:jc w:val="center"/>
              <w:rPr>
                <w:rFonts w:ascii="Times New Roman" w:hAnsi="Times New Roman"/>
                <w:sz w:val="24"/>
                <w:szCs w:val="24"/>
                <w:lang w:val="uz-Latn-UZ"/>
              </w:rPr>
            </w:pPr>
          </w:p>
          <w:p w14:paraId="3A5AF513" w14:textId="77777777" w:rsidR="00690DCC" w:rsidRDefault="00690DCC" w:rsidP="00372812">
            <w:pPr>
              <w:widowControl w:val="0"/>
              <w:jc w:val="center"/>
              <w:rPr>
                <w:rFonts w:ascii="Times New Roman" w:hAnsi="Times New Roman"/>
                <w:sz w:val="24"/>
                <w:szCs w:val="24"/>
                <w:lang w:val="uz-Latn-UZ"/>
              </w:rPr>
            </w:pPr>
          </w:p>
          <w:p w14:paraId="4E78BEE8" w14:textId="77777777" w:rsidR="00690DCC" w:rsidRDefault="00690DCC" w:rsidP="00372812">
            <w:pPr>
              <w:widowControl w:val="0"/>
              <w:jc w:val="center"/>
              <w:rPr>
                <w:rFonts w:ascii="Times New Roman" w:hAnsi="Times New Roman"/>
                <w:sz w:val="24"/>
                <w:szCs w:val="24"/>
                <w:lang w:val="uz-Latn-UZ"/>
              </w:rPr>
            </w:pPr>
          </w:p>
          <w:p w14:paraId="09409E6E" w14:textId="77777777" w:rsidR="00690DCC" w:rsidRDefault="00690DCC" w:rsidP="00372812">
            <w:pPr>
              <w:widowControl w:val="0"/>
              <w:jc w:val="center"/>
              <w:rPr>
                <w:rFonts w:ascii="Times New Roman" w:hAnsi="Times New Roman"/>
                <w:sz w:val="24"/>
                <w:szCs w:val="24"/>
                <w:lang w:val="uz-Latn-UZ"/>
              </w:rPr>
            </w:pPr>
          </w:p>
          <w:p w14:paraId="0F0A94C4" w14:textId="77777777" w:rsidR="00690DCC" w:rsidRDefault="00690DCC" w:rsidP="00372812">
            <w:pPr>
              <w:widowControl w:val="0"/>
              <w:jc w:val="center"/>
              <w:rPr>
                <w:rFonts w:ascii="Times New Roman" w:hAnsi="Times New Roman"/>
                <w:sz w:val="24"/>
                <w:szCs w:val="24"/>
                <w:lang w:val="uz-Latn-UZ"/>
              </w:rPr>
            </w:pPr>
          </w:p>
          <w:p w14:paraId="23F9DC86" w14:textId="77777777" w:rsidR="00690DCC" w:rsidRDefault="00690DCC" w:rsidP="00372812">
            <w:pPr>
              <w:widowControl w:val="0"/>
              <w:jc w:val="center"/>
              <w:rPr>
                <w:rFonts w:ascii="Times New Roman" w:hAnsi="Times New Roman"/>
                <w:sz w:val="24"/>
                <w:szCs w:val="24"/>
                <w:lang w:val="uz-Latn-UZ"/>
              </w:rPr>
            </w:pPr>
          </w:p>
          <w:p w14:paraId="438DD8CC" w14:textId="77777777" w:rsidR="00690DCC" w:rsidRPr="007C2FD5" w:rsidRDefault="00690DCC" w:rsidP="00372812">
            <w:pPr>
              <w:widowControl w:val="0"/>
              <w:jc w:val="center"/>
              <w:rPr>
                <w:rFonts w:ascii="Times New Roman" w:hAnsi="Times New Roman"/>
                <w:sz w:val="24"/>
                <w:szCs w:val="24"/>
                <w:lang w:val="uz-Latn-UZ"/>
              </w:rPr>
            </w:pPr>
          </w:p>
          <w:p w14:paraId="33C2D4F7" w14:textId="77777777" w:rsidR="00690DCC" w:rsidRPr="007C2FD5" w:rsidRDefault="00690DCC" w:rsidP="00372812">
            <w:pPr>
              <w:widowControl w:val="0"/>
              <w:jc w:val="center"/>
              <w:rPr>
                <w:rFonts w:ascii="Times New Roman" w:hAnsi="Times New Roman"/>
                <w:sz w:val="24"/>
                <w:szCs w:val="24"/>
                <w:lang w:val="uz-Latn-UZ"/>
              </w:rPr>
            </w:pPr>
          </w:p>
          <w:p w14:paraId="5470CCD0" w14:textId="77777777" w:rsidR="00690DCC" w:rsidRDefault="00690DCC"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066E338A" w14:textId="77777777" w:rsidR="00690DCC" w:rsidRDefault="00690DCC" w:rsidP="00372812">
            <w:pPr>
              <w:widowControl w:val="0"/>
              <w:jc w:val="center"/>
              <w:rPr>
                <w:rFonts w:ascii="Times New Roman" w:hAnsi="Times New Roman"/>
                <w:sz w:val="24"/>
                <w:szCs w:val="24"/>
                <w:lang w:val="en-US"/>
              </w:rPr>
            </w:pPr>
          </w:p>
          <w:p w14:paraId="4CBBDECB" w14:textId="77777777" w:rsidR="00690DCC" w:rsidRDefault="00690DCC" w:rsidP="00372812">
            <w:pPr>
              <w:widowControl w:val="0"/>
              <w:jc w:val="center"/>
              <w:rPr>
                <w:rFonts w:ascii="Times New Roman" w:hAnsi="Times New Roman"/>
                <w:sz w:val="24"/>
                <w:szCs w:val="24"/>
                <w:lang w:val="en-US"/>
              </w:rPr>
            </w:pPr>
          </w:p>
          <w:p w14:paraId="5E5EEB49" w14:textId="77777777" w:rsidR="00690DCC" w:rsidRDefault="00690DCC" w:rsidP="00372812">
            <w:pPr>
              <w:widowControl w:val="0"/>
              <w:jc w:val="center"/>
              <w:rPr>
                <w:rFonts w:ascii="Times New Roman" w:hAnsi="Times New Roman"/>
                <w:sz w:val="24"/>
                <w:szCs w:val="24"/>
                <w:lang w:val="en-US"/>
              </w:rPr>
            </w:pPr>
          </w:p>
          <w:p w14:paraId="7A752BAE" w14:textId="77777777" w:rsidR="00690DCC" w:rsidRDefault="00690DCC" w:rsidP="00372812">
            <w:pPr>
              <w:widowControl w:val="0"/>
              <w:jc w:val="center"/>
              <w:rPr>
                <w:rFonts w:ascii="Times New Roman" w:hAnsi="Times New Roman"/>
                <w:sz w:val="24"/>
                <w:szCs w:val="24"/>
                <w:lang w:val="en-US"/>
              </w:rPr>
            </w:pPr>
          </w:p>
          <w:p w14:paraId="7C199C15" w14:textId="77777777" w:rsidR="00690DCC" w:rsidRDefault="00690DCC" w:rsidP="00372812">
            <w:pPr>
              <w:widowControl w:val="0"/>
              <w:jc w:val="center"/>
              <w:rPr>
                <w:rFonts w:ascii="Times New Roman" w:hAnsi="Times New Roman"/>
                <w:sz w:val="24"/>
                <w:szCs w:val="24"/>
                <w:lang w:val="en-US"/>
              </w:rPr>
            </w:pPr>
          </w:p>
          <w:p w14:paraId="7D85C4CA" w14:textId="77777777" w:rsidR="00690DCC" w:rsidRDefault="00690DCC" w:rsidP="00372812">
            <w:pPr>
              <w:widowControl w:val="0"/>
              <w:jc w:val="center"/>
              <w:rPr>
                <w:rFonts w:ascii="Times New Roman" w:hAnsi="Times New Roman"/>
                <w:sz w:val="24"/>
                <w:szCs w:val="24"/>
                <w:lang w:val="en-US"/>
              </w:rPr>
            </w:pPr>
          </w:p>
          <w:p w14:paraId="0FDB80A2" w14:textId="77777777" w:rsidR="00690DCC" w:rsidRDefault="00690DCC" w:rsidP="00372812">
            <w:pPr>
              <w:widowControl w:val="0"/>
              <w:jc w:val="center"/>
              <w:rPr>
                <w:rFonts w:ascii="Times New Roman" w:hAnsi="Times New Roman"/>
                <w:sz w:val="24"/>
                <w:szCs w:val="24"/>
                <w:lang w:val="en-US"/>
              </w:rPr>
            </w:pPr>
          </w:p>
          <w:p w14:paraId="72E27514" w14:textId="77777777" w:rsidR="00690DCC" w:rsidRDefault="00690DCC" w:rsidP="00372812">
            <w:pPr>
              <w:widowControl w:val="0"/>
              <w:jc w:val="center"/>
              <w:rPr>
                <w:rFonts w:ascii="Times New Roman" w:hAnsi="Times New Roman"/>
                <w:sz w:val="24"/>
                <w:szCs w:val="24"/>
                <w:lang w:val="en-US"/>
              </w:rPr>
            </w:pPr>
          </w:p>
          <w:p w14:paraId="74B2833D" w14:textId="77777777" w:rsidR="00690DCC" w:rsidRDefault="00690DCC"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7F61A87A" w14:textId="77777777" w:rsidR="00690DCC" w:rsidRDefault="00690DCC" w:rsidP="00372812">
            <w:pPr>
              <w:widowControl w:val="0"/>
              <w:jc w:val="center"/>
              <w:rPr>
                <w:rFonts w:ascii="Times New Roman" w:hAnsi="Times New Roman"/>
                <w:sz w:val="24"/>
                <w:szCs w:val="24"/>
                <w:lang w:val="en-US"/>
              </w:rPr>
            </w:pPr>
          </w:p>
          <w:p w14:paraId="6089511F" w14:textId="77777777" w:rsidR="00690DCC" w:rsidRPr="007C2FD5" w:rsidRDefault="00690DCC" w:rsidP="00372812">
            <w:pPr>
              <w:widowControl w:val="0"/>
              <w:jc w:val="center"/>
              <w:rPr>
                <w:rFonts w:ascii="Times New Roman" w:hAnsi="Times New Roman"/>
                <w:sz w:val="24"/>
                <w:szCs w:val="24"/>
                <w:lang w:val="en-US"/>
              </w:rPr>
            </w:pPr>
          </w:p>
        </w:tc>
        <w:tc>
          <w:tcPr>
            <w:tcW w:w="1973" w:type="dxa"/>
            <w:vAlign w:val="center"/>
          </w:tcPr>
          <w:p w14:paraId="0EF9F565" w14:textId="77777777" w:rsidR="00690DCC" w:rsidRPr="007C2FD5" w:rsidRDefault="00690DCC"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2647E315" w14:textId="77777777" w:rsidR="00690DCC" w:rsidRPr="00872F8B" w:rsidRDefault="00690DCC"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690DCC" w:rsidRPr="00872F8B" w14:paraId="18C4A474" w14:textId="77777777" w:rsidTr="00372812">
        <w:trPr>
          <w:jc w:val="center"/>
        </w:trPr>
        <w:tc>
          <w:tcPr>
            <w:tcW w:w="563" w:type="dxa"/>
            <w:vAlign w:val="center"/>
          </w:tcPr>
          <w:p w14:paraId="4BE80140" w14:textId="77777777" w:rsidR="00690DCC" w:rsidRPr="007C2FD5" w:rsidRDefault="00690DC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E84D7AF" w14:textId="77777777" w:rsidR="00690DCC" w:rsidRPr="007C2FD5" w:rsidRDefault="00690DCC"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69530979" w14:textId="77777777" w:rsidR="00690DCC" w:rsidRPr="007C2FD5" w:rsidRDefault="00690DCC" w:rsidP="00690DC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19F49F0" w14:textId="77777777" w:rsidR="00690DCC" w:rsidRPr="007C2FD5" w:rsidRDefault="00690DCC" w:rsidP="00690DC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6E45401" w14:textId="77777777" w:rsidR="00690DCC" w:rsidRPr="007C2FD5" w:rsidRDefault="00690DCC" w:rsidP="00690DC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0777FB5" w14:textId="77777777" w:rsidR="00690DCC" w:rsidRPr="00C031D6" w:rsidRDefault="00690DCC" w:rsidP="00690DCC">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36B1852" w14:textId="77777777" w:rsidR="00690DCC" w:rsidRPr="007C2FD5" w:rsidRDefault="00690DCC"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7E90EC42" w14:textId="77777777" w:rsidR="00690DCC" w:rsidRPr="00872F8B" w:rsidRDefault="00690DCC"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bookmarkStart w:id="0" w:name="_GoBack"/>
      <w:bookmarkEnd w:id="0"/>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247837"/>
    <w:rsid w:val="002C795A"/>
    <w:rsid w:val="003111A1"/>
    <w:rsid w:val="0033644C"/>
    <w:rsid w:val="00514D7B"/>
    <w:rsid w:val="00516C34"/>
    <w:rsid w:val="005D7876"/>
    <w:rsid w:val="006402EF"/>
    <w:rsid w:val="00690DCC"/>
    <w:rsid w:val="00831815"/>
    <w:rsid w:val="00842589"/>
    <w:rsid w:val="00A14EF9"/>
    <w:rsid w:val="00A95CEC"/>
    <w:rsid w:val="00B25841"/>
    <w:rsid w:val="00BE304B"/>
    <w:rsid w:val="00C8550A"/>
    <w:rsid w:val="00D03C1B"/>
    <w:rsid w:val="00DD703E"/>
    <w:rsid w:val="00DE4D41"/>
    <w:rsid w:val="00F0690C"/>
    <w:rsid w:val="00F443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styleId="a7">
    <w:name w:val="Strong"/>
    <w:uiPriority w:val="22"/>
    <w:qFormat/>
    <w:rsid w:val="00D03C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526</Words>
  <Characters>2999</Characters>
  <Application>Microsoft Office Word</Application>
  <DocSecurity>0</DocSecurity>
  <Lines>24</Lines>
  <Paragraphs>7</Paragraphs>
  <ScaleCrop>false</ScaleCrop>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2025-10-23T13:08:00Z</dcterms:created>
  <dcterms:modified xsi:type="dcterms:W3CDTF">2025-10-23T13:20:00Z</dcterms:modified>
</cp:coreProperties>
</file>