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CA8863" w14:textId="531F9348" w:rsidR="004312BD" w:rsidRPr="004312BD" w:rsidRDefault="004312BD" w:rsidP="009F772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312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Davlatlarga </w:t>
      </w:r>
      <w:r w:rsidR="00485386" w:rsidRPr="004312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nisbatan zamonaviy axborot tahdidlari</w:t>
      </w:r>
    </w:p>
    <w:p w14:paraId="79DF14CE" w14:textId="14A4396E" w:rsidR="004312BD" w:rsidRPr="004312BD" w:rsidRDefault="004312BD" w:rsidP="0043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  <w:r w:rsidRPr="004312BD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1. Xitoydan</w:t>
      </w:r>
      <w:r w:rsidR="0046466A" w:rsidRPr="009F7723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46466A" w:rsidRPr="009F7723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Tayvanga</w:t>
      </w:r>
      <w:proofErr w:type="spellEnd"/>
      <w:r w:rsidRPr="004312BD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 xml:space="preserve"> kelayotgan kiberhujumlar</w:t>
      </w:r>
    </w:p>
    <w:p w14:paraId="7E2E10AD" w14:textId="491170C5" w:rsidR="004312BD" w:rsidRDefault="004312BD" w:rsidP="00CE5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 xml:space="preserve">Tayvanga nisbatan 2025-yilda Xitoydan kelgan kiberhujumlar 17% ga oshgan. Kuniga </w:t>
      </w:r>
      <w:r w:rsidR="00BE4515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>rtacha 2,8 million hujum amalga oshirilmoqda. Bu hujumlar so</w:t>
      </w:r>
      <w:r w:rsidR="00BE4515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>liqni saqlash, mudofaa, telekommunikatsiya va energiya kabi muhim sohalarga qaratilgan. Shuningdek, "onlayn troll armiyasi" orqali ijtimoiy tarmoqlarda yol</w:t>
      </w:r>
      <w:r w:rsidR="00BE4515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>on ma</w:t>
      </w:r>
      <w:r w:rsidR="00BE4515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>lumotlar tarqatilmoqda.</w:t>
      </w: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1852C13A" w14:textId="7D58EF3B" w:rsidR="0046466A" w:rsidRPr="009F7723" w:rsidRDefault="0046466A" w:rsidP="0046466A">
      <w:pPr>
        <w:pStyle w:val="2"/>
        <w:rPr>
          <w:sz w:val="28"/>
          <w:szCs w:val="28"/>
        </w:rPr>
      </w:pPr>
      <w:r w:rsidRPr="009F7723">
        <w:rPr>
          <w:sz w:val="28"/>
          <w:szCs w:val="28"/>
        </w:rPr>
        <w:t>Tayvan tomonidan q</w:t>
      </w:r>
      <w:r w:rsidR="00BE4515">
        <w:rPr>
          <w:sz w:val="28"/>
          <w:szCs w:val="28"/>
        </w:rPr>
        <w:t>o‘</w:t>
      </w:r>
      <w:r w:rsidRPr="009F7723">
        <w:rPr>
          <w:sz w:val="28"/>
          <w:szCs w:val="28"/>
        </w:rPr>
        <w:t>llanilayotgan asosiy choralar</w:t>
      </w:r>
    </w:p>
    <w:p w14:paraId="449C822C" w14:textId="6A39851F" w:rsidR="0046466A" w:rsidRDefault="009435C6" w:rsidP="0046466A">
      <w:pPr>
        <w:pStyle w:val="3"/>
      </w:pPr>
      <w:r>
        <w:rPr>
          <w:lang w:val="en-US"/>
        </w:rPr>
        <w:t>1</w:t>
      </w:r>
      <w:r w:rsidR="0046466A">
        <w:t xml:space="preserve">. </w:t>
      </w:r>
      <w:r w:rsidR="0046466A">
        <w:rPr>
          <w:rStyle w:val="a3"/>
          <w:b/>
          <w:bCs/>
        </w:rPr>
        <w:t>Sun</w:t>
      </w:r>
      <w:r w:rsidR="00BE4515">
        <w:rPr>
          <w:rStyle w:val="a3"/>
          <w:b/>
          <w:bCs/>
        </w:rPr>
        <w:t>’</w:t>
      </w:r>
      <w:r w:rsidR="0046466A">
        <w:rPr>
          <w:rStyle w:val="a3"/>
          <w:b/>
          <w:bCs/>
        </w:rPr>
        <w:t>iy intellekt va avtomatlashtirilgan tizimlarni joriy etish</w:t>
      </w:r>
    </w:p>
    <w:p w14:paraId="433ABC3C" w14:textId="03387BBE" w:rsidR="0046466A" w:rsidRDefault="0046466A" w:rsidP="009435C6">
      <w:pPr>
        <w:pStyle w:val="a4"/>
        <w:numPr>
          <w:ilvl w:val="0"/>
          <w:numId w:val="2"/>
        </w:numPr>
        <w:jc w:val="both"/>
      </w:pPr>
      <w:r>
        <w:rPr>
          <w:rStyle w:val="a3"/>
        </w:rPr>
        <w:t>Sun</w:t>
      </w:r>
      <w:r w:rsidR="00BE4515">
        <w:rPr>
          <w:rStyle w:val="a3"/>
        </w:rPr>
        <w:t>’</w:t>
      </w:r>
      <w:r>
        <w:rPr>
          <w:rStyle w:val="a3"/>
        </w:rPr>
        <w:t>iy intellekt asosidagi tahlil tizimlari</w:t>
      </w:r>
      <w:r>
        <w:t>: Tayvan sun</w:t>
      </w:r>
      <w:r w:rsidR="00BE4515">
        <w:t>’</w:t>
      </w:r>
      <w:r>
        <w:t>iy intellekt asosida ishlaydigan tahlil tizimlarini joriy etgan. Bu tizimlar kiberhujumlarni oldindan aniqlash va ularni samarali ravishda bloklash imkonini beradi.</w:t>
      </w:r>
    </w:p>
    <w:p w14:paraId="3F541301" w14:textId="77777777" w:rsidR="0046466A" w:rsidRDefault="0046466A" w:rsidP="009435C6">
      <w:pPr>
        <w:pStyle w:val="a4"/>
        <w:numPr>
          <w:ilvl w:val="0"/>
          <w:numId w:val="2"/>
        </w:numPr>
        <w:jc w:val="both"/>
      </w:pPr>
      <w:r>
        <w:rPr>
          <w:rStyle w:val="a3"/>
        </w:rPr>
        <w:t>Avtomatlashtirilgan javob tizimlari</w:t>
      </w:r>
      <w:r>
        <w:t>: Kiberhujumlarga tezkor javob berish uchun avtomatlashtirilgan tizimlar ishlab chiqilgan. Bu tizimlar kiberhujumlarni aniqlash bilan birga, ularga tezkor javob berish imkonini yaratadi.</w:t>
      </w:r>
    </w:p>
    <w:p w14:paraId="1769D29A" w14:textId="14ADBB6B" w:rsidR="0046466A" w:rsidRDefault="009435C6" w:rsidP="0046466A">
      <w:pPr>
        <w:pStyle w:val="3"/>
      </w:pPr>
      <w:r w:rsidRPr="00BE4515">
        <w:t>2</w:t>
      </w:r>
      <w:r w:rsidR="0046466A">
        <w:t xml:space="preserve">. </w:t>
      </w:r>
      <w:r w:rsidR="0046466A">
        <w:rPr>
          <w:rStyle w:val="a3"/>
          <w:b/>
          <w:bCs/>
        </w:rPr>
        <w:t>Ijtimoiy tarmoqlarda yol</w:t>
      </w:r>
      <w:r w:rsidR="00BE4515">
        <w:rPr>
          <w:rStyle w:val="a3"/>
          <w:b/>
          <w:bCs/>
        </w:rPr>
        <w:t>g‘</w:t>
      </w:r>
      <w:r w:rsidR="0046466A">
        <w:rPr>
          <w:rStyle w:val="a3"/>
          <w:b/>
          <w:bCs/>
        </w:rPr>
        <w:t>on ma</w:t>
      </w:r>
      <w:r w:rsidR="00BE4515">
        <w:rPr>
          <w:rStyle w:val="a3"/>
          <w:b/>
          <w:bCs/>
        </w:rPr>
        <w:t>’</w:t>
      </w:r>
      <w:r w:rsidR="0046466A">
        <w:rPr>
          <w:rStyle w:val="a3"/>
          <w:b/>
          <w:bCs/>
        </w:rPr>
        <w:t>lumotlarga qarshi kurash</w:t>
      </w:r>
    </w:p>
    <w:p w14:paraId="51C10B20" w14:textId="7D04A67A" w:rsidR="0046466A" w:rsidRDefault="0046466A" w:rsidP="009435C6">
      <w:pPr>
        <w:pStyle w:val="a4"/>
        <w:numPr>
          <w:ilvl w:val="0"/>
          <w:numId w:val="3"/>
        </w:numPr>
        <w:jc w:val="both"/>
      </w:pPr>
      <w:r>
        <w:rPr>
          <w:rStyle w:val="a3"/>
        </w:rPr>
        <w:t>"Onlayn troll armiyasi"ga qarshi kurash</w:t>
      </w:r>
      <w:r>
        <w:t>: Tayvan "onlayn troll armiyasi" tomonidan tarqatilayotgan yol</w:t>
      </w:r>
      <w:r w:rsidR="00BE4515">
        <w:t>g‘</w:t>
      </w:r>
      <w:r>
        <w:t>on ma</w:t>
      </w:r>
      <w:r w:rsidR="00BE4515">
        <w:t>’</w:t>
      </w:r>
      <w:r>
        <w:t>lumotlarga qarshi kurashish uchun maxsus guruhlar tashkil etgan. Bu guruhlar yol</w:t>
      </w:r>
      <w:r w:rsidR="00BE4515">
        <w:t>g‘</w:t>
      </w:r>
      <w:r>
        <w:t>on ma</w:t>
      </w:r>
      <w:r w:rsidR="00BE4515">
        <w:t>’</w:t>
      </w:r>
      <w:r>
        <w:t>lumotlarni aniqlash va ularni rad etish bilan shu</w:t>
      </w:r>
      <w:r w:rsidR="00BE4515">
        <w:t>g‘</w:t>
      </w:r>
      <w:r>
        <w:t>ullanadi.</w:t>
      </w:r>
    </w:p>
    <w:p w14:paraId="75D4B8C4" w14:textId="5999EB6A" w:rsidR="0046466A" w:rsidRDefault="0046466A" w:rsidP="009435C6">
      <w:pPr>
        <w:pStyle w:val="a4"/>
        <w:numPr>
          <w:ilvl w:val="0"/>
          <w:numId w:val="3"/>
        </w:numPr>
        <w:jc w:val="both"/>
      </w:pPr>
      <w:r>
        <w:rPr>
          <w:rStyle w:val="a3"/>
        </w:rPr>
        <w:t>Ijtimoiy tarmoqlarda monitoring tizimlari</w:t>
      </w:r>
      <w:r>
        <w:t>: Ijtimoiy tarmoqlarda yol</w:t>
      </w:r>
      <w:r w:rsidR="00BE4515">
        <w:t>g‘</w:t>
      </w:r>
      <w:r>
        <w:t>on ma</w:t>
      </w:r>
      <w:r w:rsidR="00BE4515">
        <w:t>’</w:t>
      </w:r>
      <w:r>
        <w:t>lumotlarni aniqlash va ularga qarshi kurashish uchun monitoring tizimlari joriy etilgan. Bu tizimlar yol</w:t>
      </w:r>
      <w:r w:rsidR="00BE4515">
        <w:t>g‘</w:t>
      </w:r>
      <w:r>
        <w:t>on ma</w:t>
      </w:r>
      <w:r w:rsidR="00BE4515">
        <w:t>’</w:t>
      </w:r>
      <w:r>
        <w:t>lumotlarni erta bosqichda aniqlash va ularga qarshi samarali choralar k</w:t>
      </w:r>
      <w:r w:rsidR="00BE4515">
        <w:t>o‘</w:t>
      </w:r>
      <w:r>
        <w:t>rish imkonini beradi.</w:t>
      </w:r>
    </w:p>
    <w:p w14:paraId="7CC137DA" w14:textId="3C2C21C4" w:rsidR="0046466A" w:rsidRDefault="009435C6" w:rsidP="0046466A">
      <w:pPr>
        <w:pStyle w:val="3"/>
      </w:pPr>
      <w:r>
        <w:rPr>
          <w:lang w:val="en-US"/>
        </w:rPr>
        <w:t>3</w:t>
      </w:r>
      <w:r w:rsidR="0046466A">
        <w:t xml:space="preserve">. </w:t>
      </w:r>
      <w:r w:rsidR="0046466A">
        <w:rPr>
          <w:rStyle w:val="a3"/>
          <w:b/>
          <w:bCs/>
        </w:rPr>
        <w:t>Davlat idoralarida kiberxavfsizlikni mustahkamlash</w:t>
      </w:r>
    </w:p>
    <w:p w14:paraId="1B88A1C1" w14:textId="4307B8A1" w:rsidR="0046466A" w:rsidRDefault="0046466A" w:rsidP="009F7723">
      <w:pPr>
        <w:pStyle w:val="a4"/>
        <w:numPr>
          <w:ilvl w:val="0"/>
          <w:numId w:val="4"/>
        </w:numPr>
        <w:jc w:val="both"/>
      </w:pPr>
      <w:r>
        <w:rPr>
          <w:rStyle w:val="a3"/>
        </w:rPr>
        <w:t>Kiberxavfsizlik b</w:t>
      </w:r>
      <w:r w:rsidR="00BE4515">
        <w:rPr>
          <w:rStyle w:val="a3"/>
        </w:rPr>
        <w:t>o‘</w:t>
      </w:r>
      <w:r>
        <w:rPr>
          <w:rStyle w:val="a3"/>
        </w:rPr>
        <w:t>yicha treninglar</w:t>
      </w:r>
      <w:r>
        <w:t>: Davlat idoralarida xodimlarga kiberxavfsizlik b</w:t>
      </w:r>
      <w:r w:rsidR="00BE4515">
        <w:t>o‘</w:t>
      </w:r>
      <w:r>
        <w:t xml:space="preserve">yicha muntazam treninglar </w:t>
      </w:r>
      <w:r w:rsidR="00BE4515">
        <w:t>o‘</w:t>
      </w:r>
      <w:r>
        <w:t>tkaziladi. Bu treninglar xodimlarning kiberxavfsizlik b</w:t>
      </w:r>
      <w:r w:rsidR="00BE4515">
        <w:t>o‘</w:t>
      </w:r>
      <w:r>
        <w:t>yicha bilim va k</w:t>
      </w:r>
      <w:r w:rsidR="00BE4515">
        <w:t>o‘</w:t>
      </w:r>
      <w:r>
        <w:t>nikmalarini oshirishga qaratilgan.</w:t>
      </w:r>
    </w:p>
    <w:p w14:paraId="4ED6BCC0" w14:textId="0E1DA537" w:rsidR="0046466A" w:rsidRPr="009F7723" w:rsidRDefault="0046466A" w:rsidP="00CE594C">
      <w:pPr>
        <w:pStyle w:val="a4"/>
        <w:numPr>
          <w:ilvl w:val="0"/>
          <w:numId w:val="4"/>
        </w:numPr>
        <w:jc w:val="both"/>
      </w:pPr>
      <w:r>
        <w:rPr>
          <w:rStyle w:val="a3"/>
        </w:rPr>
        <w:t>Ichki xavfsizlikni ta</w:t>
      </w:r>
      <w:r w:rsidR="00BE4515">
        <w:rPr>
          <w:rStyle w:val="a3"/>
        </w:rPr>
        <w:t>’</w:t>
      </w:r>
      <w:r>
        <w:rPr>
          <w:rStyle w:val="a3"/>
        </w:rPr>
        <w:t>minlash</w:t>
      </w:r>
      <w:r>
        <w:t>: Davlat idoralarida ichki xavfsizlikni ta</w:t>
      </w:r>
      <w:r w:rsidR="00BE4515">
        <w:t>’</w:t>
      </w:r>
      <w:r>
        <w:t>minlash uchun maxsus b</w:t>
      </w:r>
      <w:r w:rsidR="00BE4515">
        <w:t>o‘</w:t>
      </w:r>
      <w:r>
        <w:t>limlar tashkil etilgan. Bu b</w:t>
      </w:r>
      <w:r w:rsidR="00BE4515">
        <w:t>o‘</w:t>
      </w:r>
      <w:r>
        <w:t>limlar ichki tahdidlarni aniqlash va ularga qarshi choralar k</w:t>
      </w:r>
      <w:r w:rsidR="00BE4515">
        <w:t>o‘</w:t>
      </w:r>
      <w:r>
        <w:t>rish bilan shu</w:t>
      </w:r>
      <w:r w:rsidR="00BE4515">
        <w:t>g‘</w:t>
      </w:r>
      <w:r>
        <w:t>ullanadi.</w:t>
      </w:r>
    </w:p>
    <w:p w14:paraId="4842C824" w14:textId="77777777" w:rsidR="004312BD" w:rsidRPr="004312BD" w:rsidRDefault="004312BD" w:rsidP="0043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312B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2. Buyuk Britaniyada kiberhujumlarning ortishi</w:t>
      </w:r>
    </w:p>
    <w:p w14:paraId="4504DA54" w14:textId="6C89FAEB" w:rsidR="004312BD" w:rsidRDefault="004312BD" w:rsidP="00CE5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>Buyuk Britaniyada 2024–2025-yillarda kiberhujumlar 50% ga oshgan. Xitoy, Rossiya, Eron va Shimoliy Koreya kabi davlatlardan kelgan tahdidlar kuzatilmoqda. Shuningdek, sun</w:t>
      </w:r>
      <w:r w:rsidR="00BE4515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4312BD">
        <w:rPr>
          <w:rFonts w:ascii="Times New Roman" w:eastAsia="Times New Roman" w:hAnsi="Times New Roman" w:cs="Times New Roman"/>
          <w:sz w:val="24"/>
          <w:szCs w:val="24"/>
          <w:lang/>
        </w:rPr>
        <w:t xml:space="preserve">iy intellekt (AI) yordamida amalga oshirilgan hujumlar soni ortmoqda. </w:t>
      </w:r>
    </w:p>
    <w:p w14:paraId="3F377C5D" w14:textId="2E3E4687" w:rsidR="009F7723" w:rsidRPr="009F7723" w:rsidRDefault="009F7723" w:rsidP="009F7723">
      <w:pPr>
        <w:pStyle w:val="2"/>
        <w:rPr>
          <w:sz w:val="28"/>
          <w:szCs w:val="28"/>
        </w:rPr>
      </w:pPr>
      <w:r w:rsidRPr="009F7723">
        <w:rPr>
          <w:sz w:val="28"/>
          <w:szCs w:val="28"/>
        </w:rPr>
        <w:t>Buyuk Britaniyaning Kiberxavfsizlikka Qarshi Choralar</w:t>
      </w:r>
    </w:p>
    <w:p w14:paraId="4EAAC9A3" w14:textId="77777777" w:rsidR="009F7723" w:rsidRDefault="009F7723" w:rsidP="009F7723">
      <w:pPr>
        <w:pStyle w:val="3"/>
      </w:pPr>
      <w:r>
        <w:t xml:space="preserve">1. </w:t>
      </w:r>
      <w:r>
        <w:rPr>
          <w:rStyle w:val="a3"/>
          <w:b/>
          <w:bCs/>
        </w:rPr>
        <w:t>AI asosidagi kiberxavfsizlik markazining tashkil etilishi</w:t>
      </w:r>
    </w:p>
    <w:p w14:paraId="0906417E" w14:textId="07879512" w:rsidR="009F7723" w:rsidRDefault="009F7723" w:rsidP="009F7723">
      <w:pPr>
        <w:pStyle w:val="a4"/>
        <w:jc w:val="both"/>
      </w:pPr>
      <w:r>
        <w:lastRenderedPageBreak/>
        <w:t>Buyuk Britaniya razvedka xizmatlari, xususan, MI5 va GCHQ, sun</w:t>
      </w:r>
      <w:r w:rsidR="00BE4515">
        <w:t>’</w:t>
      </w:r>
      <w:r>
        <w:t xml:space="preserve">iy intellekt yordamida kiberhujumlarni aniqlash va ularga qarshi kurashish uchun maxsus laboratoriya (AI lab) tashkil etmoqda. Ushbu markaz </w:t>
      </w:r>
      <w:r w:rsidRPr="00407F9F">
        <w:rPr>
          <w:b/>
          <w:bCs/>
        </w:rPr>
        <w:t>sun</w:t>
      </w:r>
      <w:r w:rsidR="00BE4515">
        <w:rPr>
          <w:b/>
          <w:bCs/>
        </w:rPr>
        <w:t>’</w:t>
      </w:r>
      <w:r w:rsidRPr="00407F9F">
        <w:rPr>
          <w:b/>
          <w:bCs/>
        </w:rPr>
        <w:t>iy intellektni kiberxavfsizlik tizimlariga integratsiya qilish</w:t>
      </w:r>
      <w:r>
        <w:t xml:space="preserve"> orqali tahdidlarni erta aniqlash va ularga tezkor javob berishni maqsad qilgan. </w:t>
      </w:r>
    </w:p>
    <w:p w14:paraId="500B38FE" w14:textId="77777777" w:rsidR="009F7723" w:rsidRDefault="009F7723" w:rsidP="009F7723">
      <w:pPr>
        <w:pStyle w:val="3"/>
      </w:pPr>
      <w:r>
        <w:t xml:space="preserve">2. </w:t>
      </w:r>
      <w:r>
        <w:rPr>
          <w:rStyle w:val="a3"/>
          <w:b/>
          <w:bCs/>
        </w:rPr>
        <w:t>AI tizimlarini himoya qilish uchun yangi standartlar</w:t>
      </w:r>
    </w:p>
    <w:p w14:paraId="59964748" w14:textId="0ACBD28C" w:rsidR="009F7723" w:rsidRDefault="009F7723" w:rsidP="009F7723">
      <w:pPr>
        <w:pStyle w:val="a4"/>
        <w:jc w:val="both"/>
      </w:pPr>
      <w:r>
        <w:t>Buyuk Britaniya hukumati sun</w:t>
      </w:r>
      <w:r w:rsidR="00BE4515">
        <w:t>’</w:t>
      </w:r>
      <w:r>
        <w:t>iy intellekt tizimlarini kiberhujumlardan himoya qilish uchun yangi, dunyoda birinchi b</w:t>
      </w:r>
      <w:r w:rsidR="00BE4515">
        <w:t>o‘</w:t>
      </w:r>
      <w:r>
        <w:t>lib ishlab chiqilgan xavfsizlik standartini joriy etdi. Ushbu standartlar biznes va davlat xizmatlariga sun</w:t>
      </w:r>
      <w:r w:rsidR="00BE4515">
        <w:t>’</w:t>
      </w:r>
      <w:r>
        <w:t>iy intellektning xavfsiz ishlashini ta</w:t>
      </w:r>
      <w:r w:rsidR="00BE4515">
        <w:t>’</w:t>
      </w:r>
      <w:r>
        <w:t xml:space="preserve">minlashga yordam beradi. </w:t>
      </w:r>
    </w:p>
    <w:p w14:paraId="75397B48" w14:textId="16C05DFD" w:rsidR="009F7723" w:rsidRDefault="009F7723" w:rsidP="009F7723">
      <w:pPr>
        <w:pStyle w:val="3"/>
      </w:pPr>
      <w:r>
        <w:t xml:space="preserve">3. </w:t>
      </w:r>
      <w:r>
        <w:rPr>
          <w:rStyle w:val="a3"/>
          <w:b/>
          <w:bCs/>
        </w:rPr>
        <w:t>Kiberxavfsizlik va sun</w:t>
      </w:r>
      <w:r w:rsidR="00BE4515">
        <w:rPr>
          <w:rStyle w:val="a3"/>
          <w:b/>
          <w:bCs/>
        </w:rPr>
        <w:t>’</w:t>
      </w:r>
      <w:r>
        <w:rPr>
          <w:rStyle w:val="a3"/>
          <w:b/>
          <w:bCs/>
        </w:rPr>
        <w:t>iy intellekt b</w:t>
      </w:r>
      <w:r w:rsidR="00BE4515">
        <w:rPr>
          <w:rStyle w:val="a3"/>
          <w:b/>
          <w:bCs/>
        </w:rPr>
        <w:t>o‘</w:t>
      </w:r>
      <w:r>
        <w:rPr>
          <w:rStyle w:val="a3"/>
          <w:b/>
          <w:bCs/>
        </w:rPr>
        <w:t>yicha xalqaro hamkorlik</w:t>
      </w:r>
    </w:p>
    <w:p w14:paraId="393B691A" w14:textId="4575EA84" w:rsidR="009F7723" w:rsidRDefault="009F7723" w:rsidP="009F7723">
      <w:pPr>
        <w:pStyle w:val="a4"/>
        <w:jc w:val="both"/>
      </w:pPr>
      <w:r>
        <w:t>Buyuk Britaniya G7 mamlakatlari bilan birgalikda sun</w:t>
      </w:r>
      <w:r w:rsidR="00BE4515">
        <w:t>’</w:t>
      </w:r>
      <w:r>
        <w:t>iy intellekt va kiberxavfsizlik sohasida hamkorlikni kuchaytirishga intilmoqda. Bu hamkorlik doirasida sun</w:t>
      </w:r>
      <w:r w:rsidR="00BE4515">
        <w:t>’</w:t>
      </w:r>
      <w:r>
        <w:t>iy intellektning xavfsiz ishlashini ta</w:t>
      </w:r>
      <w:r w:rsidR="00BE4515">
        <w:t>’</w:t>
      </w:r>
      <w:r>
        <w:t>minlash, tahdidlarni aniqlash va ularga qarshi kurashish b</w:t>
      </w:r>
      <w:r w:rsidR="00BE4515">
        <w:t>o‘</w:t>
      </w:r>
      <w:r>
        <w:t xml:space="preserve">yicha birgalikda ish olib borilmoqda. </w:t>
      </w:r>
    </w:p>
    <w:p w14:paraId="373BCC4F" w14:textId="79D284F8" w:rsidR="009F7723" w:rsidRDefault="009F7723" w:rsidP="009F7723">
      <w:pPr>
        <w:pStyle w:val="3"/>
      </w:pPr>
      <w:r>
        <w:t xml:space="preserve">4. </w:t>
      </w:r>
      <w:r>
        <w:rPr>
          <w:rStyle w:val="a3"/>
          <w:b/>
          <w:bCs/>
        </w:rPr>
        <w:t>Kiberxavfsizlik va sun</w:t>
      </w:r>
      <w:r w:rsidR="00BE4515">
        <w:rPr>
          <w:rStyle w:val="a3"/>
          <w:b/>
          <w:bCs/>
        </w:rPr>
        <w:t>’</w:t>
      </w:r>
      <w:r>
        <w:rPr>
          <w:rStyle w:val="a3"/>
          <w:b/>
          <w:bCs/>
        </w:rPr>
        <w:t>iy intellekt b</w:t>
      </w:r>
      <w:r w:rsidR="00BE4515">
        <w:rPr>
          <w:rStyle w:val="a3"/>
          <w:b/>
          <w:bCs/>
        </w:rPr>
        <w:t>o‘</w:t>
      </w:r>
      <w:r>
        <w:rPr>
          <w:rStyle w:val="a3"/>
          <w:b/>
          <w:bCs/>
        </w:rPr>
        <w:t>yicha malakali kadrlar tayyorlash</w:t>
      </w:r>
    </w:p>
    <w:p w14:paraId="0C19BF94" w14:textId="5825A1CE" w:rsidR="009F7723" w:rsidRDefault="009F7723" w:rsidP="009F7723">
      <w:pPr>
        <w:pStyle w:val="a4"/>
        <w:jc w:val="both"/>
      </w:pPr>
      <w:r>
        <w:t>Buyuk Britaniya hukumati kiberxavfsizlik va sun</w:t>
      </w:r>
      <w:r w:rsidR="00BE4515">
        <w:t>’</w:t>
      </w:r>
      <w:r>
        <w:t>iy intellekt b</w:t>
      </w:r>
      <w:r w:rsidR="00BE4515">
        <w:t>o‘</w:t>
      </w:r>
      <w:r>
        <w:t>yicha malakali kadrlarni tayyorlashga katta e</w:t>
      </w:r>
      <w:r w:rsidR="00BE4515">
        <w:t>’</w:t>
      </w:r>
      <w:r>
        <w:t>tibor qaratmoqda. CyberFirst dasturi orqali yoshlarni kiberxavfsizlik sohasida ta</w:t>
      </w:r>
      <w:r w:rsidR="00BE4515">
        <w:t>’</w:t>
      </w:r>
      <w:r>
        <w:t>lim olishga jalb etish, shuningdek, davlat sektorida kiberxavfsizlik mutaxassislarini tayyorlash b</w:t>
      </w:r>
      <w:r w:rsidR="00BE4515">
        <w:t>o‘</w:t>
      </w:r>
      <w:r>
        <w:t>yicha chora-tadbirlar amalga oshirilmoqda.</w:t>
      </w:r>
      <w:r>
        <w:t xml:space="preserve"> </w:t>
      </w:r>
    </w:p>
    <w:p w14:paraId="52D7522D" w14:textId="136DA346" w:rsidR="009F7723" w:rsidRDefault="009F7723" w:rsidP="009F7723">
      <w:pPr>
        <w:pStyle w:val="3"/>
      </w:pPr>
      <w:r>
        <w:t xml:space="preserve">5. </w:t>
      </w:r>
      <w:r>
        <w:rPr>
          <w:rStyle w:val="a3"/>
          <w:b/>
          <w:bCs/>
        </w:rPr>
        <w:t>Kiberxavfsizlik va sun</w:t>
      </w:r>
      <w:r w:rsidR="00BE4515">
        <w:rPr>
          <w:rStyle w:val="a3"/>
          <w:b/>
          <w:bCs/>
        </w:rPr>
        <w:t>’</w:t>
      </w:r>
      <w:r>
        <w:rPr>
          <w:rStyle w:val="a3"/>
          <w:b/>
          <w:bCs/>
        </w:rPr>
        <w:t>iy intellekt b</w:t>
      </w:r>
      <w:r w:rsidR="00BE4515">
        <w:rPr>
          <w:rStyle w:val="a3"/>
          <w:b/>
          <w:bCs/>
        </w:rPr>
        <w:t>o‘</w:t>
      </w:r>
      <w:r>
        <w:rPr>
          <w:rStyle w:val="a3"/>
          <w:b/>
          <w:bCs/>
        </w:rPr>
        <w:t>yicha qonunchilikni takomillashtirish</w:t>
      </w:r>
    </w:p>
    <w:p w14:paraId="29787824" w14:textId="33C05A1A" w:rsidR="009F7723" w:rsidRDefault="009F7723" w:rsidP="009F7723">
      <w:pPr>
        <w:pStyle w:val="a4"/>
        <w:jc w:val="both"/>
      </w:pPr>
      <w:r>
        <w:t>Buyuk Britaniya hukumati kiberxavfsizlik va sun</w:t>
      </w:r>
      <w:r w:rsidR="00BE4515">
        <w:t>’</w:t>
      </w:r>
      <w:r>
        <w:t>iy intellekt b</w:t>
      </w:r>
      <w:bookmarkStart w:id="0" w:name="_GoBack"/>
      <w:r>
        <w:t>o</w:t>
      </w:r>
      <w:r w:rsidR="00BE4515" w:rsidRPr="00BE4515">
        <w:t>‘</w:t>
      </w:r>
      <w:bookmarkEnd w:id="0"/>
      <w:r>
        <w:t>yicha qonunchilikni takomillashtirishga qaratilgan "Cyber Security and Resilience Bill"ni ishlab chiqmoqda. Ushbu qonun loyihasi muhim infratuzilma ob</w:t>
      </w:r>
      <w:r w:rsidR="00BE4515">
        <w:t>’</w:t>
      </w:r>
      <w:r>
        <w:t>ektlari, jumladan, so</w:t>
      </w:r>
      <w:r w:rsidR="00BE4515">
        <w:t>g‘</w:t>
      </w:r>
      <w:r>
        <w:t>liqni saqlash va energiya ta</w:t>
      </w:r>
      <w:r w:rsidR="00BE4515">
        <w:t>’</w:t>
      </w:r>
      <w:r>
        <w:t xml:space="preserve">minoti sohalarini himoya qilishga qaratilgan. </w:t>
      </w:r>
    </w:p>
    <w:p w14:paraId="53D36A8F" w14:textId="77777777" w:rsidR="009F7723" w:rsidRPr="004312BD" w:rsidRDefault="009F7723" w:rsidP="00CE5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59B2EBBF" w14:textId="77777777" w:rsidR="000A7D53" w:rsidRDefault="000A7D53"/>
    <w:sectPr w:rsidR="000A7D53" w:rsidSect="004312B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366A7"/>
    <w:multiLevelType w:val="multilevel"/>
    <w:tmpl w:val="A64A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70A5"/>
    <w:multiLevelType w:val="multilevel"/>
    <w:tmpl w:val="903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23C7A"/>
    <w:multiLevelType w:val="multilevel"/>
    <w:tmpl w:val="B8F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13CF5"/>
    <w:multiLevelType w:val="multilevel"/>
    <w:tmpl w:val="674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53"/>
    <w:rsid w:val="000A7D53"/>
    <w:rsid w:val="00407F9F"/>
    <w:rsid w:val="004312BD"/>
    <w:rsid w:val="0046466A"/>
    <w:rsid w:val="00485386"/>
    <w:rsid w:val="004E6F30"/>
    <w:rsid w:val="009435C6"/>
    <w:rsid w:val="009F7723"/>
    <w:rsid w:val="00BE4515"/>
    <w:rsid w:val="00CE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5E86B"/>
  <w15:chartTrackingRefBased/>
  <w15:docId w15:val="{01D46074-9ECD-4AFF-9145-D15B6D25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1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431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12BD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4312B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3">
    <w:name w:val="Strong"/>
    <w:basedOn w:val="a0"/>
    <w:uiPriority w:val="22"/>
    <w:qFormat/>
    <w:rsid w:val="004312BD"/>
    <w:rPr>
      <w:b/>
      <w:bCs/>
    </w:rPr>
  </w:style>
  <w:style w:type="paragraph" w:styleId="a4">
    <w:name w:val="Normal (Web)"/>
    <w:basedOn w:val="a"/>
    <w:uiPriority w:val="99"/>
    <w:unhideWhenUsed/>
    <w:rsid w:val="00431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ms-1">
    <w:name w:val="ms-1"/>
    <w:basedOn w:val="a0"/>
    <w:rsid w:val="004312BD"/>
  </w:style>
  <w:style w:type="character" w:customStyle="1" w:styleId="max-w-15ch">
    <w:name w:val="max-w-[15ch]"/>
    <w:basedOn w:val="a0"/>
    <w:rsid w:val="00431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4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2025-10-14T13:08:00Z</dcterms:created>
  <dcterms:modified xsi:type="dcterms:W3CDTF">2025-10-14T14:20:00Z</dcterms:modified>
</cp:coreProperties>
</file>