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7EFA3" w14:textId="029B83A9" w:rsidR="000D135F" w:rsidRPr="00C74432" w:rsidRDefault="000D135F" w:rsidP="00D6534E">
      <w:pPr>
        <w:spacing w:after="0" w:line="360" w:lineRule="auto"/>
        <w:jc w:val="center"/>
        <w:outlineLvl w:val="2"/>
        <w:rPr>
          <w:rFonts w:ascii="Times New Roman" w:eastAsia="Times New Roman" w:hAnsi="Times New Roman" w:cs="Times New Roman"/>
          <w:b/>
          <w:bCs/>
          <w:sz w:val="28"/>
          <w:szCs w:val="28"/>
          <w:lang w:val="en-US"/>
        </w:rPr>
      </w:pPr>
      <w:r w:rsidRPr="00C74432">
        <w:rPr>
          <w:rFonts w:ascii="Times New Roman" w:eastAsia="Times New Roman" w:hAnsi="Times New Roman" w:cs="Times New Roman"/>
          <w:b/>
          <w:bCs/>
          <w:sz w:val="28"/>
          <w:szCs w:val="28"/>
          <w:lang/>
        </w:rPr>
        <w:t>Zamonaviy Axborot-psixologik tahdid</w:t>
      </w:r>
      <w:r w:rsidRPr="00C74432">
        <w:rPr>
          <w:rFonts w:ascii="Times New Roman" w:eastAsia="Times New Roman" w:hAnsi="Times New Roman" w:cs="Times New Roman"/>
          <w:b/>
          <w:bCs/>
          <w:sz w:val="28"/>
          <w:szCs w:val="28"/>
          <w:lang w:val="en-US"/>
        </w:rPr>
        <w:t xml:space="preserve">lar </w:t>
      </w:r>
      <w:proofErr w:type="spellStart"/>
      <w:r w:rsidRPr="00C74432">
        <w:rPr>
          <w:rFonts w:ascii="Times New Roman" w:eastAsia="Times New Roman" w:hAnsi="Times New Roman" w:cs="Times New Roman"/>
          <w:b/>
          <w:bCs/>
          <w:sz w:val="28"/>
          <w:szCs w:val="28"/>
          <w:lang w:val="en-US"/>
        </w:rPr>
        <w:t>va</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ularga</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qarshi</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choralar</w:t>
      </w:r>
      <w:proofErr w:type="spellEnd"/>
      <w:r w:rsidRPr="00C74432">
        <w:rPr>
          <w:rFonts w:ascii="Times New Roman" w:eastAsia="Times New Roman" w:hAnsi="Times New Roman" w:cs="Times New Roman"/>
          <w:b/>
          <w:bCs/>
          <w:sz w:val="28"/>
          <w:szCs w:val="28"/>
          <w:lang w:val="en-US"/>
        </w:rPr>
        <w:t xml:space="preserve"> </w:t>
      </w:r>
      <w:proofErr w:type="spellStart"/>
      <w:r w:rsidRPr="00C74432">
        <w:rPr>
          <w:rFonts w:ascii="Times New Roman" w:eastAsia="Times New Roman" w:hAnsi="Times New Roman" w:cs="Times New Roman"/>
          <w:b/>
          <w:bCs/>
          <w:sz w:val="28"/>
          <w:szCs w:val="28"/>
          <w:lang w:val="en-US"/>
        </w:rPr>
        <w:t>ko‘rish</w:t>
      </w:r>
      <w:proofErr w:type="spellEnd"/>
    </w:p>
    <w:p w14:paraId="68AFB612" w14:textId="58AC4C82" w:rsidR="0095593F" w:rsidRPr="0095593F" w:rsidRDefault="0095593F" w:rsidP="00D6534E">
      <w:pPr>
        <w:spacing w:after="0" w:line="360" w:lineRule="auto"/>
        <w:ind w:firstLine="709"/>
        <w:jc w:val="both"/>
        <w:rPr>
          <w:rFonts w:ascii="Times New Roman" w:eastAsia="Times New Roman" w:hAnsi="Times New Roman" w:cs="Times New Roman"/>
          <w:sz w:val="28"/>
          <w:szCs w:val="28"/>
          <w:lang/>
        </w:rPr>
      </w:pPr>
      <w:r w:rsidRPr="0095593F">
        <w:rPr>
          <w:rFonts w:ascii="Times New Roman" w:eastAsia="Times New Roman" w:hAnsi="Times New Roman" w:cs="Times New Roman"/>
          <w:b/>
          <w:bCs/>
          <w:sz w:val="28"/>
          <w:szCs w:val="28"/>
          <w:lang/>
        </w:rPr>
        <w:t>Dezinformatsiya (yolg‘on axborot tarqatish)</w:t>
      </w:r>
      <w:r w:rsidRPr="0095593F">
        <w:rPr>
          <w:rFonts w:ascii="Times New Roman" w:eastAsia="Times New Roman" w:hAnsi="Times New Roman" w:cs="Times New Roman"/>
          <w:sz w:val="28"/>
          <w:szCs w:val="28"/>
          <w:lang/>
        </w:rPr>
        <w:t xml:space="preserve"> jamiyatni chalg‘itish, qaror qabul qilish tizimini zaiflashtirish va ijtimoiy beqarorlik yaratish maqsadida olib boriladi. Bu esa ijtimoiy ishonchsizlik, davlat va xalq o‘rtasidagi ishonchni yo‘qotish va jamiyatni bo‘linishga olib keladi. Dezinformatsiyaga qarshi kurashish uchun hukumatlar ijtimoiy tarmoqlarda va internetda noto‘g‘ri ma’lumotlarni aniqlash va ularni rad etish uchun texnologik platformalar yaratmoqda. Ommaviy axborot vositalarida fakt</w:t>
      </w:r>
      <w:r w:rsidRPr="0095593F">
        <w:rPr>
          <w:rFonts w:ascii="Times New Roman" w:eastAsia="Times New Roman" w:hAnsi="Times New Roman" w:cs="Times New Roman"/>
          <w:sz w:val="28"/>
          <w:szCs w:val="28"/>
          <w:lang/>
        </w:rPr>
        <w:t>larni</w:t>
      </w:r>
      <w:r w:rsidRPr="0095593F">
        <w:rPr>
          <w:rFonts w:ascii="Times New Roman" w:eastAsia="Times New Roman" w:hAnsi="Times New Roman" w:cs="Times New Roman"/>
          <w:sz w:val="28"/>
          <w:szCs w:val="28"/>
          <w:lang/>
        </w:rPr>
        <w:t xml:space="preserve"> tekshirish va ishonchli manbalarni tarqatish, axborot xavfsizligi markazlarini tashkil etish va axborot tarqatishning huquqiy mexanizmlarini kuchaytirish zarur. Shuningdek, media savodxonligini oshirish va fuqarolarni noto‘g‘ri ma’lumotlar bilan ishlashni o‘rgatish muhim ahamiyatga ega. Hukumatlar mustahkam monitoring tizimlarini o</w:t>
      </w:r>
      <w:bookmarkStart w:id="0" w:name="_GoBack"/>
      <w:bookmarkEnd w:id="0"/>
      <w:r w:rsidRPr="0095593F">
        <w:rPr>
          <w:rFonts w:ascii="Times New Roman" w:eastAsia="Times New Roman" w:hAnsi="Times New Roman" w:cs="Times New Roman"/>
          <w:sz w:val="28"/>
          <w:szCs w:val="28"/>
          <w:lang/>
        </w:rPr>
        <w:t>‘rnatib, ijtimoiy tarmoqlarda yasalgan fake news, videolar va matnlarni tahlil qilib, tezkor javob choralarini ko‘rishlari kerak. Milliy va xalqaro hamkorlikni kuchaytirish, tahdidlarga qarshi global reaksiyani shakllantirish zarur.</w:t>
      </w:r>
    </w:p>
    <w:p w14:paraId="37E8C308" w14:textId="6663EDFF" w:rsidR="0095593F" w:rsidRPr="0095593F" w:rsidRDefault="0095593F" w:rsidP="00D6534E">
      <w:pPr>
        <w:spacing w:after="0" w:line="360" w:lineRule="auto"/>
        <w:ind w:firstLine="709"/>
        <w:jc w:val="both"/>
        <w:rPr>
          <w:rFonts w:ascii="Times New Roman" w:eastAsia="Times New Roman" w:hAnsi="Times New Roman" w:cs="Times New Roman"/>
          <w:sz w:val="28"/>
          <w:szCs w:val="28"/>
          <w:lang/>
        </w:rPr>
      </w:pPr>
      <w:r w:rsidRPr="0095593F">
        <w:rPr>
          <w:rFonts w:ascii="Times New Roman" w:eastAsia="Times New Roman" w:hAnsi="Times New Roman" w:cs="Times New Roman"/>
          <w:b/>
          <w:bCs/>
          <w:sz w:val="28"/>
          <w:szCs w:val="28"/>
          <w:lang/>
        </w:rPr>
        <w:t>Psixologik harakatlar va qo‘rqitish</w:t>
      </w:r>
      <w:r w:rsidRPr="0095593F">
        <w:rPr>
          <w:rFonts w:ascii="Times New Roman" w:eastAsia="Times New Roman" w:hAnsi="Times New Roman" w:cs="Times New Roman"/>
          <w:sz w:val="28"/>
          <w:szCs w:val="28"/>
          <w:lang/>
        </w:rPr>
        <w:t xml:space="preserve"> jamiyatni qo‘rqitish, qarama</w:t>
      </w:r>
      <w:r w:rsidRPr="0095593F">
        <w:rPr>
          <w:rFonts w:ascii="Times New Roman" w:eastAsia="Times New Roman" w:hAnsi="Times New Roman" w:cs="Times New Roman"/>
          <w:sz w:val="28"/>
          <w:szCs w:val="28"/>
          <w:lang/>
        </w:rPr>
        <w:noBreakHyphen/>
        <w:t>qarshiliklarni kuchaytirish, xalqni beqarorlashtirish va urushga olib kelish maqsadida qo‘llaniladi. Psixologik harakatlar xalqni, harbiylarni yoki siyosiy guruhlarni ruhiy jihatdan zaiflashtirish, qo‘rquv, noaniqlik va shubha yaratish uchun ishlatiladi. Bu esa psixologik bosim ostidagi odamlarning xatoliklar qilishi, jamiyat ichida bo‘linishlar yuzaga kelishi va davlatlar o‘rtasidagi ziddiyatlarning kuchayishiga olib keladi. Rossiya Ukraina hududidagi jangovar harakatlar paytida psixologik bosim va qo‘rqitish strategiyalarini qo‘ll</w:t>
      </w:r>
      <w:proofErr w:type="spellStart"/>
      <w:r>
        <w:rPr>
          <w:rFonts w:ascii="Times New Roman" w:eastAsia="Times New Roman" w:hAnsi="Times New Roman" w:cs="Times New Roman"/>
          <w:sz w:val="28"/>
          <w:szCs w:val="28"/>
          <w:lang w:val="en-US"/>
        </w:rPr>
        <w:t>amoqda</w:t>
      </w:r>
      <w:proofErr w:type="spellEnd"/>
      <w:r w:rsidRPr="0095593F">
        <w:rPr>
          <w:rFonts w:ascii="Times New Roman" w:eastAsia="Times New Roman" w:hAnsi="Times New Roman" w:cs="Times New Roman"/>
          <w:sz w:val="28"/>
          <w:szCs w:val="28"/>
          <w:lang/>
        </w:rPr>
        <w:t>. Suriya urushida esa dushman davlatlar tomonidan psixologik bosim va qo‘rqitish strategiyalari qo‘llanilgan, shu jumladan, mamlakatdagi tinch aholi va harbiylar uchun qarama</w:t>
      </w:r>
      <w:r w:rsidRPr="0095593F">
        <w:rPr>
          <w:rFonts w:ascii="Times New Roman" w:eastAsia="Times New Roman" w:hAnsi="Times New Roman" w:cs="Times New Roman"/>
          <w:sz w:val="28"/>
          <w:szCs w:val="28"/>
          <w:lang/>
        </w:rPr>
        <w:noBreakHyphen/>
        <w:t xml:space="preserve">qarshi propagandalar tarqatilgan. Psixologik urushga qarshi kurashishda xalqaro </w:t>
      </w:r>
      <w:r w:rsidRPr="0095593F">
        <w:rPr>
          <w:rFonts w:ascii="Times New Roman" w:eastAsia="Times New Roman" w:hAnsi="Times New Roman" w:cs="Times New Roman"/>
          <w:sz w:val="28"/>
          <w:szCs w:val="28"/>
          <w:lang/>
        </w:rPr>
        <w:t xml:space="preserve">hamda ichki </w:t>
      </w:r>
      <w:r w:rsidRPr="0095593F">
        <w:rPr>
          <w:rFonts w:ascii="Times New Roman" w:eastAsia="Times New Roman" w:hAnsi="Times New Roman" w:cs="Times New Roman"/>
          <w:sz w:val="28"/>
          <w:szCs w:val="28"/>
          <w:lang/>
        </w:rPr>
        <w:t xml:space="preserve">hamkorlik </w:t>
      </w:r>
      <w:r w:rsidRPr="0095593F">
        <w:rPr>
          <w:rFonts w:ascii="Times New Roman" w:eastAsia="Times New Roman" w:hAnsi="Times New Roman" w:cs="Times New Roman"/>
          <w:sz w:val="28"/>
          <w:szCs w:val="28"/>
          <w:lang/>
        </w:rPr>
        <w:t>juda</w:t>
      </w:r>
      <w:r w:rsidRPr="0095593F">
        <w:rPr>
          <w:rFonts w:ascii="Times New Roman" w:eastAsia="Times New Roman" w:hAnsi="Times New Roman" w:cs="Times New Roman"/>
          <w:sz w:val="28"/>
          <w:szCs w:val="28"/>
          <w:lang/>
        </w:rPr>
        <w:t xml:space="preserve"> zarur. Ijtimoiy tarmoqlarda manipulatsiya va psixologik tahdidlarga qarshi monitor qilish tizimlarini kuchaytirish zarur.</w:t>
      </w:r>
    </w:p>
    <w:p w14:paraId="778ED25C" w14:textId="77777777" w:rsidR="0095593F" w:rsidRPr="0095593F" w:rsidRDefault="0095593F" w:rsidP="00D6534E">
      <w:pPr>
        <w:spacing w:after="0" w:line="360" w:lineRule="auto"/>
        <w:ind w:firstLine="709"/>
        <w:jc w:val="both"/>
        <w:rPr>
          <w:rFonts w:ascii="Times New Roman" w:eastAsia="Times New Roman" w:hAnsi="Times New Roman" w:cs="Times New Roman"/>
          <w:sz w:val="28"/>
          <w:szCs w:val="28"/>
          <w:lang/>
        </w:rPr>
      </w:pPr>
      <w:r w:rsidRPr="0095593F">
        <w:rPr>
          <w:rFonts w:ascii="Times New Roman" w:eastAsia="Times New Roman" w:hAnsi="Times New Roman" w:cs="Times New Roman"/>
          <w:b/>
          <w:bCs/>
          <w:sz w:val="28"/>
          <w:szCs w:val="28"/>
          <w:lang/>
        </w:rPr>
        <w:t>Kiberhujumlar (cyberspace attacks)</w:t>
      </w:r>
      <w:r w:rsidRPr="0095593F">
        <w:rPr>
          <w:rFonts w:ascii="Times New Roman" w:eastAsia="Times New Roman" w:hAnsi="Times New Roman" w:cs="Times New Roman"/>
          <w:sz w:val="28"/>
          <w:szCs w:val="28"/>
          <w:lang/>
        </w:rPr>
        <w:t xml:space="preserve"> davlatning axborot infratuzilmasiga hujum qilish, xalqaro munosabatlarda beqarorlik yaratish va iqtisodiy zararlarga olib kelish maqsadida amalga oshiriladi. Axborot tizimlarini ishdan chiqarish, milliy </w:t>
      </w:r>
      <w:r w:rsidRPr="0095593F">
        <w:rPr>
          <w:rFonts w:ascii="Times New Roman" w:eastAsia="Times New Roman" w:hAnsi="Times New Roman" w:cs="Times New Roman"/>
          <w:sz w:val="28"/>
          <w:szCs w:val="28"/>
          <w:lang/>
        </w:rPr>
        <w:lastRenderedPageBreak/>
        <w:t>xavfsizlikni zaiflashtirish va kommunikatsiya vositalarini bloklash yoki manipulyatsiya qilish vazifasi qo‘yiladi. Buning oqibatida davlatning muhim infratuzilmasi zararlanishi, iqtisodiy yo‘qotishlar, isyonlar, beqarorlik va boshqaruv tizimlarining buzilishi yuzaga keladi. Estoniyada 2007-yilda davlatga qarshi amalga oshirilgan kiberhujumlar davlat tarmoqlarini ishdan chiqarish va ijtimoiy beqarorlik yaratishga qaratilgan edi. AQShda esa 2016-yilgi saylovlarida Rossiya tomonidan kiberhujumlar va hakerlik orqali AQShning saylov tizimi va ma’lumotlar bazalariga kirishish, saylov jarayonini manipulyatsiya qilishga urinishlar bo‘lgan. Kiberhujumlar va hujumga qarshi maxsus tizimlar yaratish uchun milliy va xalqaro hamkorlik zarur. Davlatlar uchun kiberxavfsizlikni kuchaytirish va yangi texnologiyalarga tayyorlanish kerak. Kiberhujumlarga qarshi o‘zini himoya qilish uchun maxsus kadrlarni tayyorlash ham muhim ahamiyatga ega. Davlatlar o‘zlarining kiberxavfsizligini ta’minlash uchun ta’lim va infratuzilmani mustahkamlashlari kerak. Kiberhujumlarga qarshi xalqaro shartnomalar va me’yoriy hujjatlar ishlab chiqish zarur.</w:t>
      </w:r>
    </w:p>
    <w:p w14:paraId="3D290610" w14:textId="77777777" w:rsidR="0095593F" w:rsidRPr="0095593F" w:rsidRDefault="0095593F" w:rsidP="00D6534E">
      <w:pPr>
        <w:spacing w:after="0" w:line="360" w:lineRule="auto"/>
        <w:ind w:firstLine="709"/>
        <w:jc w:val="both"/>
        <w:rPr>
          <w:rFonts w:ascii="Times New Roman" w:eastAsia="Times New Roman" w:hAnsi="Times New Roman" w:cs="Times New Roman"/>
          <w:sz w:val="28"/>
          <w:szCs w:val="28"/>
          <w:lang/>
        </w:rPr>
      </w:pPr>
      <w:r w:rsidRPr="0095593F">
        <w:rPr>
          <w:rFonts w:ascii="Times New Roman" w:eastAsia="Times New Roman" w:hAnsi="Times New Roman" w:cs="Times New Roman"/>
          <w:b/>
          <w:bCs/>
          <w:sz w:val="28"/>
          <w:szCs w:val="28"/>
          <w:lang/>
        </w:rPr>
        <w:t>Ijtimoiy bo‘linish va g‘arbga qarshi kuchaygan propagandalar</w:t>
      </w:r>
      <w:r w:rsidRPr="0095593F">
        <w:rPr>
          <w:rFonts w:ascii="Times New Roman" w:eastAsia="Times New Roman" w:hAnsi="Times New Roman" w:cs="Times New Roman"/>
          <w:sz w:val="28"/>
          <w:szCs w:val="28"/>
          <w:lang/>
        </w:rPr>
        <w:t xml:space="preserve"> davlatni bo‘linishga olib kelish, ijtimoiy guruhlar orasida ziddiyat yaratish va qo‘rqitish orqali hukumatni zaiflashtirish maqsadida ishlatiladi. Mamlakatdagi ijtimoiy guruhlar o‘rtasidagi ishonchni yo‘qotish va ziddiyatlarni kuchaytirish vazifasini bajaradi. Bu esa fuqarolar o‘rtasida bo‘linishlar, tartibsizliklar, xalqaro ziddiyatlar va davlatga qarshi isyonlar yuzaga kelishiga olib keladi. Myanmada 2021-yilgi harbiy inqilobdan keyin fuqarolar o‘rtasidagi isyonlar va ko‘chma qo‘zg‘olonlar kuchaygan, mamlakatdagi boshqa etnik guruhlar o‘rtasidagi ziddiyatlar kuchaygan. Misrda esa 2011-yilgi inqilobdan so‘ng, ijtimoiy bo‘linishlar va davlatga qarshi kampaniyalar kuchaygan. Ijtimoiy tarmoqlarda uyg‘otilayotgan ziddiyatlarga tezkor javob berish va axborotning to‘g‘ri tarqalishini nazorat qilish zarur. Jamiyatni birlashtiruvchi ijtimoiy siyosat va axborot strategiyalarini ishlab chiqish muhim. Davlatlar fuqarolarga qarshi kuchaygan ta’sirlarni boshqarishda ogoh bo‘lishlari, ijtimoiy mediya va axborot vositalarini tezkor nazorat qilishlari zarur.</w:t>
      </w:r>
    </w:p>
    <w:p w14:paraId="4AD12031" w14:textId="4061B6E4" w:rsidR="009B277E" w:rsidRPr="009B277E" w:rsidRDefault="009B277E" w:rsidP="00D6534E">
      <w:pPr>
        <w:spacing w:after="0" w:line="360" w:lineRule="auto"/>
        <w:ind w:firstLine="709"/>
        <w:jc w:val="both"/>
        <w:rPr>
          <w:rFonts w:ascii="Times New Roman" w:eastAsia="Times New Roman" w:hAnsi="Times New Roman" w:cs="Times New Roman"/>
          <w:sz w:val="28"/>
          <w:szCs w:val="28"/>
          <w:lang/>
        </w:rPr>
      </w:pPr>
      <w:r w:rsidRPr="009B277E">
        <w:rPr>
          <w:rFonts w:ascii="Times New Roman" w:eastAsia="Times New Roman" w:hAnsi="Times New Roman" w:cs="Times New Roman"/>
          <w:b/>
          <w:bCs/>
          <w:sz w:val="28"/>
          <w:szCs w:val="28"/>
          <w:lang/>
        </w:rPr>
        <w:t>Manipulyatsiya orqali ijtimoiy birlikni zaiflashtirish</w:t>
      </w:r>
      <w:r w:rsidR="00D6534E">
        <w:rPr>
          <w:rFonts w:ascii="Times New Roman" w:eastAsia="Times New Roman" w:hAnsi="Times New Roman" w:cs="Times New Roman"/>
          <w:b/>
          <w:bCs/>
          <w:sz w:val="28"/>
          <w:szCs w:val="28"/>
          <w:lang w:val="en-US"/>
        </w:rPr>
        <w:t xml:space="preserve">. </w:t>
      </w:r>
      <w:r w:rsidRPr="009B277E">
        <w:rPr>
          <w:rFonts w:ascii="Times New Roman" w:eastAsia="Times New Roman" w:hAnsi="Times New Roman" w:cs="Times New Roman"/>
          <w:sz w:val="28"/>
          <w:szCs w:val="28"/>
          <w:lang/>
        </w:rPr>
        <w:t xml:space="preserve">Manipulyatsiya maqsadi jamiyat ichidagi birlikni zaiflashtirish va ijtimoiy ishonchni yo‘qotishdir. Bu </w:t>
      </w:r>
      <w:r w:rsidRPr="009B277E">
        <w:rPr>
          <w:rFonts w:ascii="Times New Roman" w:eastAsia="Times New Roman" w:hAnsi="Times New Roman" w:cs="Times New Roman"/>
          <w:sz w:val="28"/>
          <w:szCs w:val="28"/>
          <w:lang/>
        </w:rPr>
        <w:lastRenderedPageBreak/>
        <w:t>orqali xalqni qo‘rqitish, o‘zaro ziddiyatlarni kuchaytirish va siyosiy tizimni beqarorlashtirishga intiladi. Manipulyatsiya odamlar o‘rtasida axborot orqali manipulyatsiya qilish, ularni turli ideologik nuqtai nazarlar asosida bo‘linishga olib keladi. Shu bilan birga, mamlakatdagi siyosiy tizimni va hukumatni zaiflashtiradi, jamiyatda isyonlar va qo‘zg‘olonlarni kuchaytiradi. Misol tariqasida, Venesuelada so‘nggi yillarda iqtisodiy va siyosiy inqirozlar fonida, ijtimoiy tarmoqlar orqali xalqni turli guruhlarga ajratishga intilishlar bo‘lgan. Xususan, siyosiy qarama-qarshilikni kuchaytirish, «xalqaro yordamni» qo‘llab-quvvatlashni targ‘ib qilish orqali jamiyatda noaniqlik va ishonchsizlik yuzaga kelgan. Bu kabi manipulativ aksiyalar mamlakat ichidagi ijtimoiy tuzilmani buzishga xizmat qilgan va beqarorlikni kuchaytirgan.</w:t>
      </w:r>
      <w:r w:rsidR="00D6534E" w:rsidRPr="00D6534E">
        <w:rPr>
          <w:rFonts w:ascii="Times New Roman" w:eastAsia="Times New Roman" w:hAnsi="Times New Roman" w:cs="Times New Roman"/>
          <w:sz w:val="28"/>
          <w:szCs w:val="28"/>
          <w:lang/>
        </w:rPr>
        <w:t xml:space="preserve"> </w:t>
      </w:r>
      <w:r w:rsidRPr="009B277E">
        <w:rPr>
          <w:rFonts w:ascii="Times New Roman" w:eastAsia="Times New Roman" w:hAnsi="Times New Roman" w:cs="Times New Roman"/>
          <w:sz w:val="28"/>
          <w:szCs w:val="28"/>
          <w:lang/>
        </w:rPr>
        <w:t xml:space="preserve"> </w:t>
      </w:r>
      <w:r w:rsidR="00D6534E" w:rsidRPr="009B277E">
        <w:rPr>
          <w:rFonts w:ascii="Times New Roman" w:eastAsia="Times New Roman" w:hAnsi="Times New Roman" w:cs="Times New Roman"/>
          <w:sz w:val="28"/>
          <w:szCs w:val="28"/>
          <w:lang/>
        </w:rPr>
        <w:t xml:space="preserve">Davlatlar </w:t>
      </w:r>
      <w:r w:rsidRPr="009B277E">
        <w:rPr>
          <w:rFonts w:ascii="Times New Roman" w:eastAsia="Times New Roman" w:hAnsi="Times New Roman" w:cs="Times New Roman"/>
          <w:sz w:val="28"/>
          <w:szCs w:val="28"/>
          <w:lang/>
        </w:rPr>
        <w:t>manipulyatsiyani aniqlash va rad etish uchun mustahkam texnologik tizimlarni joriy etishi zarur. Ommaviy axborot vositalarida manipulyatsiya uchun xatarlarga qarshi muntazam monitoring olib borish kerak. Bu yerda axborotlarni tekshirish va ishonchli manbalarni tarqatish muhim rol o‘ynaydi. Jamiyatni manipulyatsiyalardan himoya qilish uchun ijtimoiy tarmoqlarda noxolis ma’lumotlarga qarshi jiddiy kurashish lozim. Hukumatlar mustahkam monitoring tizimlarini o‘rnatib, xalqni manipulyatsiyalarga qarshi tayyorlashlari, ommaviy axborot vositalarida manipulyatsiyalarning oldini olishga qaratilgan strategiyalarni ishlab chiqishlari kerak.</w:t>
      </w:r>
    </w:p>
    <w:p w14:paraId="4DFFE7F0" w14:textId="3CD1E162" w:rsidR="00D6534E" w:rsidRPr="00D6534E" w:rsidRDefault="00D6534E" w:rsidP="00C25441">
      <w:pPr>
        <w:spacing w:after="0" w:line="360" w:lineRule="auto"/>
        <w:ind w:firstLine="426"/>
        <w:jc w:val="both"/>
        <w:rPr>
          <w:rFonts w:ascii="Times New Roman" w:eastAsia="Times New Roman" w:hAnsi="Times New Roman" w:cs="Times New Roman"/>
          <w:sz w:val="28"/>
          <w:szCs w:val="28"/>
          <w:lang/>
        </w:rPr>
      </w:pPr>
      <w:r w:rsidRPr="00D6534E">
        <w:rPr>
          <w:rFonts w:ascii="Times New Roman" w:eastAsia="Times New Roman" w:hAnsi="Times New Roman" w:cs="Times New Roman"/>
          <w:b/>
          <w:bCs/>
          <w:sz w:val="28"/>
          <w:szCs w:val="28"/>
          <w:lang/>
        </w:rPr>
        <w:t>Axborot xurujlari (Information Warfare)</w:t>
      </w:r>
      <w:r w:rsidRPr="00D6534E">
        <w:rPr>
          <w:rFonts w:ascii="Times New Roman" w:eastAsia="Times New Roman" w:hAnsi="Times New Roman" w:cs="Times New Roman"/>
          <w:b/>
          <w:bCs/>
          <w:sz w:val="28"/>
          <w:szCs w:val="28"/>
          <w:lang/>
        </w:rPr>
        <w:t xml:space="preserve">. </w:t>
      </w:r>
      <w:r w:rsidRPr="00D6534E">
        <w:rPr>
          <w:rFonts w:ascii="Times New Roman" w:eastAsia="Times New Roman" w:hAnsi="Times New Roman" w:cs="Times New Roman"/>
          <w:sz w:val="28"/>
          <w:szCs w:val="28"/>
          <w:lang/>
        </w:rPr>
        <w:t xml:space="preserve">Axborot xurujlari davlatning axborot infratuzilmasiga hujum qilish va raqibning axborot tizimlarini ishdan chiqarish maqsadida amalga oshiriladi. Bu turdagi tahdidlar milliy xavfsizlikka jiddiy zarba yetkazadi, davlatning siyosiy qarorlarini zaiflashtiradi va ijtimoiy tizimni beqarorlashtiradi. Axborot xurujlari orqali davlatning muhim axborot resurslari, masalan, hukumat saytlari, bank tizimlari yoki boshqa muhim infratuzilmalar, ishlashini to‘xtatish yoki manipulyatsiya qilishga harakat qilinadi. Bunday hujumlar o‘z vaqtida javob berilmasa, iqtisodiy zarar va jamiyatda ishonchsizlikni kuchaytiradi. Ukrainada 2015–2016 yillarda Rossiya tomonidan amalga oshirilgan kiberhujumlar misolida, davlatning energiya tarmoqlari va boshqa muhim tizimlariga kiberhujumlar amalga oshirilgan, bu esa mamlakatda katta beqarorlik va iqtisodiy zararlarga olib kelgan. Shuningdek, Estoniyada 2007-yilda amalga oshirilgan kiberhujumlar orqali </w:t>
      </w:r>
      <w:r w:rsidRPr="00D6534E">
        <w:rPr>
          <w:rFonts w:ascii="Times New Roman" w:eastAsia="Times New Roman" w:hAnsi="Times New Roman" w:cs="Times New Roman"/>
          <w:sz w:val="28"/>
          <w:szCs w:val="28"/>
          <w:lang/>
        </w:rPr>
        <w:lastRenderedPageBreak/>
        <w:t xml:space="preserve">davlatning axborot tizimlari, xususan, moliyaviy tizimlar va hukumat saytlariga hujumlar uyushtirilgan, bu esa davlatni jiddiy tarzda beqarorlashtirgan. </w:t>
      </w:r>
      <w:r w:rsidR="00C25441" w:rsidRPr="00D6534E">
        <w:rPr>
          <w:rFonts w:ascii="Times New Roman" w:eastAsia="Times New Roman" w:hAnsi="Times New Roman" w:cs="Times New Roman"/>
          <w:sz w:val="28"/>
          <w:szCs w:val="28"/>
          <w:lang/>
        </w:rPr>
        <w:t xml:space="preserve">Davlatlar </w:t>
      </w:r>
      <w:r w:rsidRPr="00D6534E">
        <w:rPr>
          <w:rFonts w:ascii="Times New Roman" w:eastAsia="Times New Roman" w:hAnsi="Times New Roman" w:cs="Times New Roman"/>
          <w:sz w:val="28"/>
          <w:szCs w:val="28"/>
          <w:lang/>
        </w:rPr>
        <w:t>axborot xavfsizligi sohasida kuchli himoya tizimlarini yaratishi kerak. Axborot xurujlarining oldini olish uchun davlatlar kiberhujumlarga qarshi mustahkam xavfsizlik tizimlari va platformalarini joriy qilishlari lozim. Shuningdek, hukumatlar o‘zlarining axborot infratuzilmasini muntazam yangilab turishlari, kiberxavfsizlikni kuchaytirishlari kerak. Xalqaro hamkorlik va kiberhujumlarga qarshi xalqaro shartnomalar ishlab chiqish ham zarur. Milliy va xalqaro tashkilotlar bilan hamkorlik orqali kiberhujumlarning oldini olish, ma’lumotlarni himoya qilish va tegishli javoblarni tezkor amalga oshirish mumkin.</w:t>
      </w:r>
    </w:p>
    <w:p w14:paraId="2AD197BF" w14:textId="77777777" w:rsidR="00403646" w:rsidRDefault="00403646" w:rsidP="00D6534E">
      <w:pPr>
        <w:spacing w:after="0" w:line="360" w:lineRule="auto"/>
      </w:pPr>
    </w:p>
    <w:sectPr w:rsidR="00403646"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8D12C3"/>
    <w:multiLevelType w:val="multilevel"/>
    <w:tmpl w:val="F0BA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00753"/>
    <w:multiLevelType w:val="multilevel"/>
    <w:tmpl w:val="698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55C96"/>
    <w:multiLevelType w:val="multilevel"/>
    <w:tmpl w:val="4530B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16EAB"/>
    <w:multiLevelType w:val="multilevel"/>
    <w:tmpl w:val="DDD6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5E"/>
    <w:rsid w:val="000D135F"/>
    <w:rsid w:val="0032508F"/>
    <w:rsid w:val="00403646"/>
    <w:rsid w:val="007B0A50"/>
    <w:rsid w:val="0095593F"/>
    <w:rsid w:val="00993BE2"/>
    <w:rsid w:val="009B277E"/>
    <w:rsid w:val="00A14EF9"/>
    <w:rsid w:val="00AC455A"/>
    <w:rsid w:val="00AF0CC3"/>
    <w:rsid w:val="00B6205E"/>
    <w:rsid w:val="00C25441"/>
    <w:rsid w:val="00C74432"/>
    <w:rsid w:val="00D6534E"/>
    <w:rsid w:val="00DD703E"/>
    <w:rsid w:val="00F46B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AAE7"/>
  <w15:chartTrackingRefBased/>
  <w15:docId w15:val="{75A1DD80-9640-4612-803F-65D13A70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0D135F"/>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D135F"/>
    <w:rPr>
      <w:rFonts w:ascii="Times New Roman" w:eastAsia="Times New Roman" w:hAnsi="Times New Roman" w:cs="Times New Roman"/>
      <w:b/>
      <w:bCs/>
      <w:sz w:val="27"/>
      <w:szCs w:val="27"/>
      <w:lang/>
    </w:rPr>
  </w:style>
  <w:style w:type="paragraph" w:styleId="a3">
    <w:name w:val="Normal (Web)"/>
    <w:basedOn w:val="a"/>
    <w:uiPriority w:val="99"/>
    <w:semiHidden/>
    <w:unhideWhenUsed/>
    <w:rsid w:val="000D135F"/>
    <w:pPr>
      <w:spacing w:before="100" w:beforeAutospacing="1" w:after="100" w:afterAutospacing="1" w:line="240" w:lineRule="auto"/>
    </w:pPr>
    <w:rPr>
      <w:rFonts w:ascii="Times New Roman" w:eastAsia="Times New Roman" w:hAnsi="Times New Roman" w:cs="Times New Roman"/>
      <w:sz w:val="24"/>
      <w:szCs w:val="24"/>
      <w:lang/>
    </w:rPr>
  </w:style>
  <w:style w:type="character" w:styleId="a4">
    <w:name w:val="Strong"/>
    <w:basedOn w:val="a0"/>
    <w:uiPriority w:val="22"/>
    <w:qFormat/>
    <w:rsid w:val="000D135F"/>
    <w:rPr>
      <w:b/>
      <w:bCs/>
    </w:rPr>
  </w:style>
  <w:style w:type="paragraph" w:styleId="a5">
    <w:name w:val="List Paragraph"/>
    <w:basedOn w:val="a"/>
    <w:uiPriority w:val="34"/>
    <w:qFormat/>
    <w:rsid w:val="00955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6639230">
      <w:bodyDiv w:val="1"/>
      <w:marLeft w:val="0"/>
      <w:marRight w:val="0"/>
      <w:marTop w:val="0"/>
      <w:marBottom w:val="0"/>
      <w:divBdr>
        <w:top w:val="none" w:sz="0" w:space="0" w:color="auto"/>
        <w:left w:val="none" w:sz="0" w:space="0" w:color="auto"/>
        <w:bottom w:val="none" w:sz="0" w:space="0" w:color="auto"/>
        <w:right w:val="none" w:sz="0" w:space="0" w:color="auto"/>
      </w:divBdr>
    </w:div>
    <w:div w:id="1084567053">
      <w:bodyDiv w:val="1"/>
      <w:marLeft w:val="0"/>
      <w:marRight w:val="0"/>
      <w:marTop w:val="0"/>
      <w:marBottom w:val="0"/>
      <w:divBdr>
        <w:top w:val="none" w:sz="0" w:space="0" w:color="auto"/>
        <w:left w:val="none" w:sz="0" w:space="0" w:color="auto"/>
        <w:bottom w:val="none" w:sz="0" w:space="0" w:color="auto"/>
        <w:right w:val="none" w:sz="0" w:space="0" w:color="auto"/>
      </w:divBdr>
    </w:div>
    <w:div w:id="1526941818">
      <w:bodyDiv w:val="1"/>
      <w:marLeft w:val="0"/>
      <w:marRight w:val="0"/>
      <w:marTop w:val="0"/>
      <w:marBottom w:val="0"/>
      <w:divBdr>
        <w:top w:val="none" w:sz="0" w:space="0" w:color="auto"/>
        <w:left w:val="none" w:sz="0" w:space="0" w:color="auto"/>
        <w:bottom w:val="none" w:sz="0" w:space="0" w:color="auto"/>
        <w:right w:val="none" w:sz="0" w:space="0" w:color="auto"/>
      </w:divBdr>
    </w:div>
    <w:div w:id="154521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1199</Words>
  <Characters>6838</Characters>
  <Application>Microsoft Office Word</Application>
  <DocSecurity>0</DocSecurity>
  <Lines>56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2025-10-21T02:56:00Z</dcterms:created>
  <dcterms:modified xsi:type="dcterms:W3CDTF">2025-10-21T03:23:00Z</dcterms:modified>
</cp:coreProperties>
</file>