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E485B" w14:textId="71E7AA70" w:rsidR="000C3AD3" w:rsidRPr="000C3AD3" w:rsidRDefault="000C3AD3" w:rsidP="0061235F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Dunyo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bo‘</w:t>
      </w:r>
      <w:proofErr w:type="gram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yicha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qabul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qilingan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standartlar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tavsiyalar</w:t>
      </w:r>
      <w:proofErr w:type="spellEnd"/>
    </w:p>
    <w:p w14:paraId="66BA9682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1. NIST / FIPS (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AQSh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milliy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standartlari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)</w:t>
      </w:r>
    </w:p>
    <w:p w14:paraId="1F2CF60F" w14:textId="77777777" w:rsidR="000C3AD3" w:rsidRPr="000C3AD3" w:rsidRDefault="000C3AD3" w:rsidP="006123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FIPS 186-5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Digital Signature Standard (DSA/ECDSA)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yangi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versiyasi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5" w:tooltip="FIPS 186-5 - NIST Technical Series Publication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1AE86874" w14:textId="77777777" w:rsidR="000C3AD3" w:rsidRPr="000C3AD3" w:rsidRDefault="000C3AD3" w:rsidP="006123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NIST SP 800-133 (Recommendation for Cryptographic Key Generation)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umumiy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6" w:tooltip="Recommendation for Cryptographic Key Generation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60FBFD29" w14:textId="77777777" w:rsidR="000C3AD3" w:rsidRPr="000C3AD3" w:rsidRDefault="000C3AD3" w:rsidP="0061235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NIST SP 800-186 (Recommendations for ECC domain parameters, etc.)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elliptik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egri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chiziqlar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ko‘rsatmalar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7" w:tooltip="NIST.SP.800-186.pdf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nvlpubs.nist.gov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36E157E6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2. SECG (Standards for Efficient Cryptography Group)</w:t>
      </w:r>
    </w:p>
    <w:p w14:paraId="7DF5E50C" w14:textId="77777777" w:rsidR="000C3AD3" w:rsidRPr="000C3AD3" w:rsidRDefault="000C3AD3" w:rsidP="006123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SEC 1: Elliptic Curve Cryptography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tuzilmasi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validatsiya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talablar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8" w:tooltip="SEC 1: Elliptic Curve Cryptography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5D60FD09" w14:textId="77777777" w:rsidR="000C3AD3" w:rsidRPr="000C3AD3" w:rsidRDefault="000C3AD3" w:rsidP="006123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SEC 2: Recommended Elliptic Curve Domain Parameters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turli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darajalari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qilingan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ro‘yxati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(a, b, p, G, n, h) (</w:t>
      </w:r>
      <w:hyperlink r:id="rId9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6CD82FE3" w14:textId="77777777" w:rsidR="000C3AD3" w:rsidRPr="000C3AD3" w:rsidRDefault="000C3AD3" w:rsidP="0061235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sz w:val="24"/>
          <w:szCs w:val="24"/>
          <w:lang w:val="en-US" w:eastAsia="ru-RU"/>
        </w:rPr>
        <w:t xml:space="preserve">SECG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ANSI X9.62, IEEE 1363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kelishiga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harakat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qilingan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0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15C47E25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3. ANSI / IEEE / ISO / X9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Seriyali</w:t>
      </w:r>
      <w:proofErr w:type="spellEnd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7"/>
          <w:szCs w:val="27"/>
          <w:lang w:val="en-US" w:eastAsia="ru-RU"/>
        </w:rPr>
        <w:t>Standartlar</w:t>
      </w:r>
      <w:proofErr w:type="spellEnd"/>
    </w:p>
    <w:p w14:paraId="2E281D6C" w14:textId="77777777" w:rsidR="000C3AD3" w:rsidRPr="000C3AD3" w:rsidRDefault="000C3AD3" w:rsidP="006123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ANSI X9.62 / X9.63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imzo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domen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 xml:space="preserve">SEC2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standardi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ANSI X9.62/63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muvofiqlab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t>ishlatiladi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. (</w:t>
      </w:r>
      <w:hyperlink r:id="rId11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53FD72C1" w14:textId="77777777" w:rsidR="000C3AD3" w:rsidRPr="000C3AD3" w:rsidRDefault="000C3AD3" w:rsidP="006123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IEEE 1363 / 1363a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umumiy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algoritmlar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(ECC, DH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.)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SEC 2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bu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ravishda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tanlangan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 (</w:t>
      </w:r>
      <w:hyperlink r:id="rId12" w:tooltip="SEC 2: Recommended Elliptic Curve Domain Parameters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secg.org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3D282AA2" w14:textId="77777777" w:rsidR="000C3AD3" w:rsidRPr="000C3AD3" w:rsidRDefault="000C3AD3" w:rsidP="0061235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ISO/IEC JTC1/SC27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seriyali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kriptografiya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xalqaro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;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asimmetrik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boshqarish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beradi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, ISO/IEC 15946 ECC).</w:t>
      </w:r>
    </w:p>
    <w:p w14:paraId="7B4DF936" w14:textId="77777777" w:rsidR="000C3AD3" w:rsidRPr="000C3AD3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Brainpool</w:t>
      </w:r>
      <w:proofErr w:type="spellEnd"/>
      <w:r w:rsidRPr="000C3AD3">
        <w:rPr>
          <w:rFonts w:eastAsia="Times New Roman"/>
          <w:b/>
          <w:bCs/>
          <w:sz w:val="27"/>
          <w:szCs w:val="27"/>
          <w:lang w:eastAsia="ru-RU"/>
        </w:rPr>
        <w:t xml:space="preserve"> ECC </w:t>
      </w:r>
      <w:proofErr w:type="spellStart"/>
      <w:r w:rsidRPr="000C3AD3">
        <w:rPr>
          <w:rFonts w:eastAsia="Times New Roman"/>
          <w:b/>
          <w:bCs/>
          <w:sz w:val="27"/>
          <w:szCs w:val="27"/>
          <w:lang w:eastAsia="ru-RU"/>
        </w:rPr>
        <w:t>standardlari</w:t>
      </w:r>
      <w:proofErr w:type="spellEnd"/>
    </w:p>
    <w:p w14:paraId="795E8CF7" w14:textId="77777777" w:rsidR="000C3AD3" w:rsidRPr="000C3AD3" w:rsidRDefault="000C3AD3" w:rsidP="006123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RFC 5639 — ECC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curves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nomli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elliptik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egri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chiziqlar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turli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3" w:tooltip="RFC 5639 - Elliptic Curve Cryptography (ECC) Brainpool ...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datatracker.ietf.org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3B52E5C7" w14:textId="77777777" w:rsidR="000C3AD3" w:rsidRPr="000C3AD3" w:rsidRDefault="000C3AD3" w:rsidP="0061235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hankida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ASN.1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tasviri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generatsiya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etilgan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ko‘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mavjud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hyperlink r:id="rId14" w:tooltip="ECC Brainpool Standard Curves and Curve Generation v. ...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eastAsia="ru-RU"/>
          </w:rPr>
          <w:t>teletrust.de</w:t>
        </w:r>
      </w:hyperlink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7101F5DE" w14:textId="77777777" w:rsidR="000C3AD3" w:rsidRPr="0061235F" w:rsidRDefault="000C3AD3" w:rsidP="000C3AD3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US" w:eastAsia="ru-RU"/>
        </w:rPr>
      </w:pPr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 xml:space="preserve">5. </w:t>
      </w:r>
      <w:proofErr w:type="spellStart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>Milliy</w:t>
      </w:r>
      <w:proofErr w:type="spellEnd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>texnik</w:t>
      </w:r>
      <w:proofErr w:type="spellEnd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>qo‘</w:t>
      </w:r>
      <w:proofErr w:type="gramEnd"/>
      <w:r w:rsidRPr="0061235F">
        <w:rPr>
          <w:rFonts w:eastAsia="Times New Roman"/>
          <w:b/>
          <w:bCs/>
          <w:sz w:val="27"/>
          <w:szCs w:val="27"/>
          <w:lang w:val="en-US" w:eastAsia="ru-RU"/>
        </w:rPr>
        <w:t>llanmalar</w:t>
      </w:r>
      <w:proofErr w:type="spellEnd"/>
    </w:p>
    <w:p w14:paraId="73422CF9" w14:textId="77777777" w:rsidR="000C3AD3" w:rsidRPr="000C3AD3" w:rsidRDefault="000C3AD3" w:rsidP="006123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val="en-US"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BSI TR-03111 — Elliptic Curve Cryptography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chiqib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ketgan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texnik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tavsiyalar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Germaniya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) (</w:t>
      </w:r>
      <w:hyperlink r:id="rId15" w:tooltip="Elliptic Curve Cryptography" w:history="1">
        <w:r w:rsidRPr="000C3AD3">
          <w:rPr>
            <w:rFonts w:eastAsia="Times New Roman"/>
            <w:color w:val="0000FF"/>
            <w:sz w:val="24"/>
            <w:szCs w:val="24"/>
            <w:u w:val="single"/>
            <w:lang w:val="en-US" w:eastAsia="ru-RU"/>
          </w:rPr>
          <w:t>bsi.bund.de</w:t>
        </w:r>
      </w:hyperlink>
      <w:r w:rsidRPr="000C3AD3">
        <w:rPr>
          <w:rFonts w:eastAsia="Times New Roman"/>
          <w:sz w:val="24"/>
          <w:szCs w:val="24"/>
          <w:lang w:val="en-US" w:eastAsia="ru-RU"/>
        </w:rPr>
        <w:t>)</w:t>
      </w:r>
    </w:p>
    <w:p w14:paraId="4CC438E1" w14:textId="77777777" w:rsidR="000C3AD3" w:rsidRPr="000C3AD3" w:rsidRDefault="000C3AD3" w:rsidP="0061235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European Payments Council: Guidelines on Cryptographic Algorithms Usage and Key Management</w:t>
      </w:r>
      <w:r w:rsidRPr="000C3AD3">
        <w:rPr>
          <w:rFonts w:eastAsia="Times New Roman"/>
          <w:sz w:val="24"/>
          <w:szCs w:val="24"/>
          <w:lang w:val="en-US" w:eastAsia="ru-RU"/>
        </w:rPr>
        <w:t xml:space="preserve"> —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RSA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ishlatilishi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boshqarilishi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ko‘rsatmalar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. </w:t>
      </w:r>
      <w:r w:rsidRPr="000C3AD3">
        <w:rPr>
          <w:rFonts w:eastAsia="Times New Roman"/>
          <w:sz w:val="24"/>
          <w:szCs w:val="24"/>
          <w:lang w:eastAsia="ru-RU"/>
        </w:rPr>
        <w:t>(</w:t>
      </w:r>
      <w:proofErr w:type="spellStart"/>
      <w:r w:rsidRPr="000C3AD3">
        <w:rPr>
          <w:rFonts w:eastAsia="Times New Roman"/>
          <w:sz w:val="24"/>
          <w:szCs w:val="24"/>
          <w:lang w:eastAsia="ru-RU"/>
        </w:rPr>
        <w:fldChar w:fldCharType="begin"/>
      </w:r>
      <w:r w:rsidRPr="000C3AD3">
        <w:rPr>
          <w:rFonts w:eastAsia="Times New Roman"/>
          <w:sz w:val="24"/>
          <w:szCs w:val="24"/>
          <w:lang w:eastAsia="ru-RU"/>
        </w:rPr>
        <w:instrText xml:space="preserve"> HYPERLINK "https://www.europeanpaymentscouncil.eu/sites/default/files/kb/file/2024-03/EPC342-08%20v13.0%20Guidelines%20on%20Cryptographic%20Algorithms%20Usage%20and%20Key%20Management.pdf?utm_source=chatgpt.com" \o "Guidelines on cryptographic algorithms usage and key ..." </w:instrText>
      </w:r>
      <w:r w:rsidRPr="000C3AD3">
        <w:rPr>
          <w:rFonts w:eastAsia="Times New Roman"/>
          <w:sz w:val="24"/>
          <w:szCs w:val="24"/>
          <w:lang w:eastAsia="ru-RU"/>
        </w:rPr>
        <w:fldChar w:fldCharType="separate"/>
      </w:r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European</w:t>
      </w:r>
      <w:proofErr w:type="spellEnd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Payments</w:t>
      </w:r>
      <w:proofErr w:type="spellEnd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 xml:space="preserve"> </w:t>
      </w:r>
      <w:proofErr w:type="spellStart"/>
      <w:r w:rsidRPr="000C3AD3">
        <w:rPr>
          <w:rFonts w:eastAsia="Times New Roman"/>
          <w:color w:val="0000FF"/>
          <w:sz w:val="24"/>
          <w:szCs w:val="24"/>
          <w:u w:val="single"/>
          <w:lang w:eastAsia="ru-RU"/>
        </w:rPr>
        <w:t>Council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fldChar w:fldCharType="end"/>
      </w:r>
      <w:r w:rsidRPr="000C3AD3">
        <w:rPr>
          <w:rFonts w:eastAsia="Times New Roman"/>
          <w:sz w:val="24"/>
          <w:szCs w:val="24"/>
          <w:lang w:eastAsia="ru-RU"/>
        </w:rPr>
        <w:t>)</w:t>
      </w:r>
    </w:p>
    <w:p w14:paraId="4F0A2F4D" w14:textId="3B381F33" w:rsidR="000C3AD3" w:rsidRPr="000C3AD3" w:rsidRDefault="000C3AD3" w:rsidP="000C3AD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Qanday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qilib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ushbu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standartlardan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foydalanish</w:t>
      </w:r>
      <w:proofErr w:type="spellEnd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36"/>
          <w:szCs w:val="36"/>
          <w:lang w:val="en-US" w:eastAsia="ru-RU"/>
        </w:rPr>
        <w:t>mumkin</w:t>
      </w:r>
      <w:proofErr w:type="spellEnd"/>
    </w:p>
    <w:p w14:paraId="54C57743" w14:textId="77777777" w:rsidR="000C3AD3" w:rsidRPr="0061235F" w:rsidRDefault="000C3AD3" w:rsidP="000C3AD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Sizning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mavzudagi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“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parametr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generatsiyasi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algoritmlari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” </w:t>
      </w:r>
      <w:proofErr w:type="spellStart"/>
      <w:proofErr w:type="gramStart"/>
      <w:r w:rsidRPr="0061235F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61235F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ishlashda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ushbu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standartlardan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quyidagicha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foydalanish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61235F">
        <w:rPr>
          <w:rFonts w:eastAsia="Times New Roman"/>
          <w:sz w:val="24"/>
          <w:szCs w:val="24"/>
          <w:lang w:val="en-US" w:eastAsia="ru-RU"/>
        </w:rPr>
        <w:t>mumkin</w:t>
      </w:r>
      <w:proofErr w:type="spellEnd"/>
      <w:r w:rsidRPr="0061235F">
        <w:rPr>
          <w:rFonts w:eastAsia="Times New Roman"/>
          <w:sz w:val="24"/>
          <w:szCs w:val="24"/>
          <w:lang w:val="en-US" w:eastAsia="ru-RU"/>
        </w:rPr>
        <w:t>:</w:t>
      </w:r>
    </w:p>
    <w:p w14:paraId="367D1A76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lastRenderedPageBreak/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strukturasini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belgilash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(a, b, p, G, n, h)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tizimlardan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(SEC1/SEC2)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foydalanish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786CE187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validatsiyasi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tanlangan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standartlarda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berilgan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talablarga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ekanligini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tekshirish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p tub son, G nuqta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haqiqiy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n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tartibi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va h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kichikligi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).</w:t>
      </w:r>
    </w:p>
    <w:p w14:paraId="0414EEE2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Parametr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generatsiyasi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metodlari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parametrlarni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tasodifiy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(verifiably random)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yoki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constru</w:t>
      </w:r>
      <w:proofErr w:type="spellEnd"/>
      <w:r w:rsidRPr="000C3AD3">
        <w:rPr>
          <w:rFonts w:eastAsia="Times New Roman"/>
          <w:sz w:val="24"/>
          <w:szCs w:val="24"/>
          <w:lang w:eastAsia="ru-RU"/>
        </w:rPr>
        <w:t>с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tion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-based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Brainpool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uslubi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usullari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321D0AE0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Xavfsizlik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darajalari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ECC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kalit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256 bit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 xml:space="preserve">, 384 bit)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ularga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RSA/DSA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uzunliklari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kitobchalar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(NIST SP 800-186 b. k.).</w:t>
      </w:r>
    </w:p>
    <w:p w14:paraId="1F3704C0" w14:textId="77777777" w:rsidR="000C3AD3" w:rsidRPr="000C3AD3" w:rsidRDefault="000C3AD3" w:rsidP="000C3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Interoperabiltiy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b/>
          <w:bCs/>
          <w:sz w:val="24"/>
          <w:szCs w:val="24"/>
          <w:lang w:val="en-US" w:eastAsia="ru-RU"/>
        </w:rPr>
        <w:t>sertifikatlash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: agar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sizning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algoritmingiz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xalqaro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mos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C3AD3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0C3AD3">
        <w:rPr>
          <w:rFonts w:eastAsia="Times New Roman"/>
          <w:sz w:val="24"/>
          <w:szCs w:val="24"/>
          <w:lang w:val="en-US" w:eastAsia="ru-RU"/>
        </w:rPr>
        <w:t>lishi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kerak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bo‘lsa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standart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kurvalarni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(named curves)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ishlatish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tavsiya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etiladi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masalan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secp256r1) —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shu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orqali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tashqi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kutubxonalar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, TLS/PKI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tizimlar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uyg‘unlik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0C3AD3">
        <w:rPr>
          <w:rFonts w:eastAsia="Times New Roman"/>
          <w:sz w:val="24"/>
          <w:szCs w:val="24"/>
          <w:lang w:val="en-US" w:eastAsia="ru-RU"/>
        </w:rPr>
        <w:t>bo‘ladi</w:t>
      </w:r>
      <w:proofErr w:type="spellEnd"/>
      <w:r w:rsidRPr="000C3AD3">
        <w:rPr>
          <w:rFonts w:eastAsia="Times New Roman"/>
          <w:sz w:val="24"/>
          <w:szCs w:val="24"/>
          <w:lang w:val="en-US" w:eastAsia="ru-RU"/>
        </w:rPr>
        <w:t>.</w:t>
      </w:r>
    </w:p>
    <w:p w14:paraId="55AF4E62" w14:textId="0BA9BB64" w:rsidR="0045505F" w:rsidRDefault="0045505F">
      <w:r>
        <w:br w:type="page"/>
      </w:r>
      <w:bookmarkStart w:id="0" w:name="_GoBack"/>
      <w:bookmarkEnd w:id="0"/>
    </w:p>
    <w:p w14:paraId="698BA997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lastRenderedPageBreak/>
        <w:t>Ajoyib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r w:rsidRPr="0045505F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—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unda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men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senga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:</w:t>
      </w:r>
    </w:p>
    <w:p w14:paraId="2DF5F760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45505F">
        <w:rPr>
          <w:rFonts w:eastAsia="Times New Roman"/>
          <w:sz w:val="24"/>
          <w:szCs w:val="24"/>
          <w:lang w:val="en-US" w:eastAsia="ru-RU"/>
        </w:rPr>
        <w:t>1</w:t>
      </w:r>
      <w:r w:rsidRPr="0045505F">
        <w:rPr>
          <w:rFonts w:eastAsia="Times New Roman"/>
          <w:sz w:val="24"/>
          <w:szCs w:val="24"/>
          <w:lang w:eastAsia="ru-RU"/>
        </w:rPr>
        <w:t>️</w:t>
      </w:r>
      <w:r w:rsidRPr="0045505F">
        <w:rPr>
          <w:rFonts w:ascii="Tahoma" w:eastAsia="Times New Roman" w:hAnsi="Tahoma" w:cs="Tahoma"/>
          <w:sz w:val="24"/>
          <w:szCs w:val="24"/>
          <w:lang w:val="en-US" w:eastAsia="ru-RU"/>
        </w:rPr>
        <w:t>⃣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zbek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tilida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xulosali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ro‘yxat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(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standartlarning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mazmuni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qaysi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yo‘nalish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uchun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ishlatilishini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tushuntiraman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),</w:t>
      </w:r>
      <w:r w:rsidRPr="0045505F">
        <w:rPr>
          <w:rFonts w:eastAsia="Times New Roman"/>
          <w:sz w:val="24"/>
          <w:szCs w:val="24"/>
          <w:lang w:val="en-US" w:eastAsia="ru-RU"/>
        </w:rPr>
        <w:br/>
        <w:t>2</w:t>
      </w:r>
      <w:r w:rsidRPr="0045505F">
        <w:rPr>
          <w:rFonts w:eastAsia="Times New Roman"/>
          <w:sz w:val="24"/>
          <w:szCs w:val="24"/>
          <w:lang w:eastAsia="ru-RU"/>
        </w:rPr>
        <w:t>️</w:t>
      </w:r>
      <w:r w:rsidRPr="0045505F">
        <w:rPr>
          <w:rFonts w:ascii="Tahoma" w:eastAsia="Times New Roman" w:hAnsi="Tahoma" w:cs="Tahoma"/>
          <w:sz w:val="24"/>
          <w:szCs w:val="24"/>
          <w:lang w:val="en-US" w:eastAsia="ru-RU"/>
        </w:rPr>
        <w:t>⃣</w:t>
      </w:r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Rasmiy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havolalar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to‘liq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ro‘yxat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manbalar</w:t>
      </w:r>
      <w:proofErr w:type="spellEnd"/>
      <w:r w:rsidRPr="0045505F">
        <w:rPr>
          <w:rFonts w:eastAsia="Times New Roman"/>
          <w:b/>
          <w:bCs/>
          <w:sz w:val="24"/>
          <w:szCs w:val="24"/>
          <w:lang w:val="en-US" w:eastAsia="ru-RU"/>
        </w:rPr>
        <w:t>)</w:t>
      </w:r>
      <w:r w:rsidRPr="0045505F">
        <w:rPr>
          <w:rFonts w:eastAsia="Times New Roman"/>
          <w:sz w:val="24"/>
          <w:szCs w:val="24"/>
          <w:lang w:val="en-US" w:eastAsia="ru-RU"/>
        </w:rPr>
        <w:br/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tayyorlab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beraman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.</w:t>
      </w:r>
    </w:p>
    <w:p w14:paraId="501FD878" w14:textId="77777777" w:rsidR="0045505F" w:rsidRPr="0045505F" w:rsidRDefault="00B45226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14E18553">
          <v:rect id="_x0000_i1032" style="width:0;height:1.5pt" o:hralign="center" o:hrstd="t" o:hr="t" fillcolor="#a0a0a0" stroked="f"/>
        </w:pict>
      </w:r>
    </w:p>
    <w:p w14:paraId="70C04F14" w14:textId="77777777" w:rsidR="0045505F" w:rsidRPr="0045505F" w:rsidRDefault="0045505F" w:rsidP="0045505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5505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🇺🇿</w:t>
      </w:r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1.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Xulosali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ro‘yxat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O‘zbek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tilida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tushuntirilgan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56"/>
        <w:gridCol w:w="1971"/>
        <w:gridCol w:w="4394"/>
      </w:tblGrid>
      <w:tr w:rsidR="0045505F" w:rsidRPr="0045505F" w14:paraId="017CE8B6" w14:textId="77777777" w:rsidTr="00455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6AA27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0DA659F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Standart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95B3B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DB16F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Qisqacha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mazmuni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qo‘llanilishi</w:t>
            </w:r>
            <w:proofErr w:type="spellEnd"/>
          </w:p>
        </w:tc>
      </w:tr>
      <w:tr w:rsidR="0045505F" w:rsidRPr="0061235F" w14:paraId="758EFEA6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4B7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74A4D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FIPS 186-5 (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Digital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Signature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Standard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3EA4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DSA / ECDSA (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9FDA8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Ochiq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(p, q, g,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a, b, p, G, n).</w:t>
            </w:r>
          </w:p>
        </w:tc>
      </w:tr>
      <w:tr w:rsidR="0045505F" w:rsidRPr="0061235F" w14:paraId="6034FA91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1A7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1F4FD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800-133r2 (Key Generation)</w:t>
            </w:r>
          </w:p>
        </w:tc>
        <w:tc>
          <w:tcPr>
            <w:tcW w:w="0" w:type="auto"/>
            <w:vAlign w:val="center"/>
            <w:hideMark/>
          </w:tcPr>
          <w:p w14:paraId="2A47EA4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generatsiyasi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3EF6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RSA, DSA,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boshqa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asimmetrik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kalitlarni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yaratish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talablari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61235F" w14:paraId="4268058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81F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EEB84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NIST SP 800-186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Recommendations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0E28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Elliptik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chiziqlar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066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parametrlarini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(a, b, p, G, n, h)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tanlash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darajasi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(128–512 bit) </w:t>
            </w:r>
            <w:proofErr w:type="spellStart"/>
            <w:proofErr w:type="gram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tavsiyalar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61235F" w14:paraId="1227D8E0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74F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9C03A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SEC 1 (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Elliptic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Curve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Cryptography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58C1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asoslari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279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arxitekturasi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shakli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parametrlarning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matematik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asoslari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438F93E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B70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F492F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SEC 2 (Recommended ECC Domain Parameters)</w:t>
            </w:r>
          </w:p>
        </w:tc>
        <w:tc>
          <w:tcPr>
            <w:tcW w:w="0" w:type="auto"/>
            <w:vAlign w:val="center"/>
            <w:hideMark/>
          </w:tcPr>
          <w:p w14:paraId="60B68291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ro‘yxati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CC0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Turli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xavfsizlik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darajalari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etilgan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chiziqlar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(secp192r1, secp256r1, secp384r1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hokazo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).</w:t>
            </w:r>
          </w:p>
        </w:tc>
      </w:tr>
      <w:tr w:rsidR="0045505F" w:rsidRPr="0045505F" w14:paraId="1523181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801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250D7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ANSI X9.62 / X9.63</w:t>
            </w:r>
          </w:p>
        </w:tc>
        <w:tc>
          <w:tcPr>
            <w:tcW w:w="0" w:type="auto"/>
            <w:vAlign w:val="center"/>
            <w:hideMark/>
          </w:tcPr>
          <w:p w14:paraId="7583415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Moliyaviy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kriptotizimlar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F552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asosidagi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almashinuvi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AQSh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moliyaviy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tarmoqlarida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ishlatiladi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  <w:tr w:rsidR="0045505F" w:rsidRPr="0061235F" w14:paraId="73661995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9FB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7F114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IEEE 1363 / 1363a</w:t>
            </w:r>
          </w:p>
        </w:tc>
        <w:tc>
          <w:tcPr>
            <w:tcW w:w="0" w:type="auto"/>
            <w:vAlign w:val="center"/>
            <w:hideMark/>
          </w:tcPr>
          <w:p w14:paraId="66C612D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Umumiy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asimmetrik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kriptografiya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D208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ECC, Diffie–Hellman, RSA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algoritmlarda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strukturasi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61235F" w14:paraId="566E44E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65F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84598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ISO/IEC 15946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seriyasi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B244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Xalqaro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standartlari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B6CE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kriptosistemalar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imzo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almashish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generatsiyasi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xalqaro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mezon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61235F" w14:paraId="2E8CF55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D0A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32206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RFC 5639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Curves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12272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parametr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AFE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Germaniya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tomonidan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ishlab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chiqilgan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“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chiziqlari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ularning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matematik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hosil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lish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61235F" w14:paraId="27B90D42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6B2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96EC7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BSI TR-03111 (ECC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Guidelines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FA677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Texnik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Germaniya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60696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Elliptik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egri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chiziqlar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xavfsiz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ishlatilishi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parametrlar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sinfi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tasodifiylik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sertifikatlash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tartibi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45505F" w:rsidRPr="0045505F" w14:paraId="684CE3C9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593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F194A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EPC 342-08</w:t>
            </w:r>
          </w:p>
        </w:tc>
        <w:tc>
          <w:tcPr>
            <w:tcW w:w="0" w:type="auto"/>
            <w:vAlign w:val="center"/>
            <w:hideMark/>
          </w:tcPr>
          <w:p w14:paraId="01E1C12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Yevropa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to‘lov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C210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ECC/RSA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algoritmlarini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to‘lov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tizimlarida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qo‘llash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uchun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kalit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uzunligi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saqlash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siyosati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bo‘yicha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tavsiyalar</w:t>
            </w:r>
            <w:proofErr w:type="spellEnd"/>
            <w:r w:rsidRPr="0045505F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8CB94B9" w14:textId="77777777" w:rsidR="0045505F" w:rsidRPr="0045505F" w:rsidRDefault="00B45226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2AC48B09">
          <v:rect id="_x0000_i1033" style="width:0;height:1.5pt" o:hralign="center" o:hrstd="t" o:hr="t" fillcolor="#a0a0a0" stroked="f"/>
        </w:pict>
      </w:r>
    </w:p>
    <w:p w14:paraId="65155CF7" w14:textId="77777777" w:rsidR="0045505F" w:rsidRPr="0045505F" w:rsidRDefault="0045505F" w:rsidP="0045505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 w:rsidRPr="0045505F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🌍</w:t>
      </w:r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2.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Rasmiy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manbalar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havolalar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bilan</w:t>
      </w:r>
      <w:proofErr w:type="spellEnd"/>
      <w:r w:rsidRPr="0045505F">
        <w:rPr>
          <w:rFonts w:eastAsia="Times New Roman"/>
          <w:b/>
          <w:bCs/>
          <w:sz w:val="36"/>
          <w:szCs w:val="36"/>
          <w:lang w:val="en-US"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6729"/>
        <w:gridCol w:w="2592"/>
      </w:tblGrid>
      <w:tr w:rsidR="0045505F" w:rsidRPr="0045505F" w14:paraId="4FE8A9A5" w14:textId="77777777" w:rsidTr="004550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4ED0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2A886EA9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Standart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A0EDA" w14:textId="77777777" w:rsidR="0045505F" w:rsidRPr="0045505F" w:rsidRDefault="0045505F" w:rsidP="0045505F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Rasmiy</w:t>
            </w:r>
            <w:proofErr w:type="spellEnd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PDF </w:t>
            </w:r>
            <w:proofErr w:type="spellStart"/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havolasi</w:t>
            </w:r>
            <w:proofErr w:type="spellEnd"/>
          </w:p>
        </w:tc>
      </w:tr>
      <w:tr w:rsidR="0045505F" w:rsidRPr="0045505F" w14:paraId="3DBF8D00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00B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5949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FIPS 186-5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Digital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Signature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Standard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625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6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7E07E7BC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0F1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CDA3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800-133r2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Recommendation for Cryptographic Key Generation</w:t>
            </w:r>
          </w:p>
        </w:tc>
        <w:tc>
          <w:tcPr>
            <w:tcW w:w="0" w:type="auto"/>
            <w:vAlign w:val="center"/>
            <w:hideMark/>
          </w:tcPr>
          <w:p w14:paraId="524D642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7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1744F70A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00A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FA2C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NIST SP 800-186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Recommendations for Discrete Logarithm-based Cryptography: Elliptic Curve Domain Parameters</w:t>
            </w:r>
          </w:p>
        </w:tc>
        <w:tc>
          <w:tcPr>
            <w:tcW w:w="0" w:type="auto"/>
            <w:vAlign w:val="center"/>
            <w:hideMark/>
          </w:tcPr>
          <w:p w14:paraId="68441776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8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NIST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45505F" w14:paraId="4E6915AB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070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09AEC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SEC 1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Elliptic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Curve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Cryptography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2EA7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19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SECG.org PDF</w:t>
              </w:r>
            </w:hyperlink>
          </w:p>
        </w:tc>
      </w:tr>
      <w:tr w:rsidR="0045505F" w:rsidRPr="0045505F" w14:paraId="530B493F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1D6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2FCC5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SEC 2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Recommended ECC Domain Parameters</w:t>
            </w:r>
          </w:p>
        </w:tc>
        <w:tc>
          <w:tcPr>
            <w:tcW w:w="0" w:type="auto"/>
            <w:vAlign w:val="center"/>
            <w:hideMark/>
          </w:tcPr>
          <w:p w14:paraId="0227FC6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0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SECG.org PDF</w:t>
              </w:r>
            </w:hyperlink>
          </w:p>
        </w:tc>
      </w:tr>
      <w:tr w:rsidR="0045505F" w:rsidRPr="0061235F" w14:paraId="14414339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CE74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CE1D7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ANSI X9.62 / X9.63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ECC Signatures / Key Exchange</w:t>
            </w:r>
          </w:p>
        </w:tc>
        <w:tc>
          <w:tcPr>
            <w:tcW w:w="0" w:type="auto"/>
            <w:vAlign w:val="center"/>
            <w:hideMark/>
          </w:tcPr>
          <w:p w14:paraId="3E4C6812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hyperlink r:id="rId21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ANSI Standards Info</w:t>
              </w:r>
            </w:hyperlink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pullik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hujjatlar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)</w:t>
            </w:r>
          </w:p>
        </w:tc>
      </w:tr>
      <w:tr w:rsidR="0045505F" w:rsidRPr="0045505F" w14:paraId="595C9163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9C8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CDB113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IEEE 1363-2000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Standard Specifications for Public Key Cryptography</w:t>
            </w:r>
          </w:p>
        </w:tc>
        <w:tc>
          <w:tcPr>
            <w:tcW w:w="0" w:type="auto"/>
            <w:vAlign w:val="center"/>
            <w:hideMark/>
          </w:tcPr>
          <w:p w14:paraId="6A0EEB0F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2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IEEE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Library</w:t>
              </w:r>
              <w:proofErr w:type="spellEnd"/>
            </w:hyperlink>
          </w:p>
        </w:tc>
      </w:tr>
      <w:tr w:rsidR="0045505F" w:rsidRPr="0045505F" w14:paraId="13F21DBA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753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98325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ISO/IEC 15946-1…5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Information technology – Security techniques – ECC</w:t>
            </w:r>
          </w:p>
        </w:tc>
        <w:tc>
          <w:tcPr>
            <w:tcW w:w="0" w:type="auto"/>
            <w:vAlign w:val="center"/>
            <w:hideMark/>
          </w:tcPr>
          <w:p w14:paraId="40D058F9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3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ISO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sayt</w:t>
              </w:r>
              <w:proofErr w:type="spellEnd"/>
            </w:hyperlink>
          </w:p>
        </w:tc>
      </w:tr>
      <w:tr w:rsidR="0045505F" w:rsidRPr="0045505F" w14:paraId="4FFB913C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372B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305B3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RFC 5639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Elliptic Curve Cryptography (ECC) </w:t>
            </w:r>
            <w:proofErr w:type="spellStart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Brainpool</w:t>
            </w:r>
            <w:proofErr w:type="spellEnd"/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 xml:space="preserve"> Standard Curves and Curve Generation</w:t>
            </w:r>
          </w:p>
        </w:tc>
        <w:tc>
          <w:tcPr>
            <w:tcW w:w="0" w:type="auto"/>
            <w:vAlign w:val="center"/>
            <w:hideMark/>
          </w:tcPr>
          <w:p w14:paraId="70282AB7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4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IETF RFC PDF</w:t>
              </w:r>
            </w:hyperlink>
          </w:p>
        </w:tc>
      </w:tr>
      <w:tr w:rsidR="0045505F" w:rsidRPr="0045505F" w14:paraId="1F24606D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943A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E617FC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BSI TR-03111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Technical Guideline: ECC</w:t>
            </w:r>
          </w:p>
        </w:tc>
        <w:tc>
          <w:tcPr>
            <w:tcW w:w="0" w:type="auto"/>
            <w:vAlign w:val="center"/>
            <w:hideMark/>
          </w:tcPr>
          <w:p w14:paraId="0133111E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hyperlink r:id="rId25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BSI </w:t>
              </w:r>
              <w:proofErr w:type="spellStart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>rasmiy</w:t>
              </w:r>
              <w:proofErr w:type="spellEnd"/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PDF</w:t>
              </w:r>
            </w:hyperlink>
          </w:p>
        </w:tc>
      </w:tr>
      <w:tr w:rsidR="0045505F" w:rsidRPr="0061235F" w14:paraId="476B8164" w14:textId="77777777" w:rsidTr="004550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F5BD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45505F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4472538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eastAsia="Times New Roman"/>
                <w:b/>
                <w:bCs/>
                <w:sz w:val="24"/>
                <w:szCs w:val="24"/>
                <w:lang w:val="en-US" w:eastAsia="ru-RU"/>
              </w:rPr>
              <w:t>EPC 342-08 v13.0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— </w:t>
            </w:r>
            <w:r w:rsidRPr="0045505F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Guidelines on Cryptographic Algorithms Usage and Key Management</w:t>
            </w:r>
          </w:p>
        </w:tc>
        <w:tc>
          <w:tcPr>
            <w:tcW w:w="0" w:type="auto"/>
            <w:vAlign w:val="center"/>
            <w:hideMark/>
          </w:tcPr>
          <w:p w14:paraId="286BB780" w14:textId="77777777" w:rsidR="0045505F" w:rsidRPr="0045505F" w:rsidRDefault="0045505F" w:rsidP="0045505F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45505F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🔗</w:t>
            </w:r>
            <w:r w:rsidRPr="0045505F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hyperlink r:id="rId26" w:history="1">
              <w:r w:rsidRPr="0045505F">
                <w:rPr>
                  <w:rFonts w:eastAsia="Times New Roman"/>
                  <w:color w:val="0000FF"/>
                  <w:sz w:val="24"/>
                  <w:szCs w:val="24"/>
                  <w:u w:val="single"/>
                  <w:lang w:val="en-US" w:eastAsia="ru-RU"/>
                </w:rPr>
                <w:t>European Payments Council PDF</w:t>
              </w:r>
            </w:hyperlink>
          </w:p>
        </w:tc>
      </w:tr>
    </w:tbl>
    <w:p w14:paraId="024FB5A5" w14:textId="77777777" w:rsidR="0045505F" w:rsidRPr="0045505F" w:rsidRDefault="00B45226" w:rsidP="0045505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 w14:anchorId="51168F7E">
          <v:rect id="_x0000_i1034" style="width:0;height:1.5pt" o:hralign="center" o:hrstd="t" o:hr="t" fillcolor="#a0a0a0" stroked="f"/>
        </w:pict>
      </w:r>
    </w:p>
    <w:p w14:paraId="46F82606" w14:textId="77777777" w:rsidR="0045505F" w:rsidRPr="0045505F" w:rsidRDefault="0045505F" w:rsidP="0045505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5505F">
        <w:rPr>
          <w:rFonts w:eastAsia="Times New Roman"/>
          <w:sz w:val="24"/>
          <w:szCs w:val="24"/>
          <w:lang w:eastAsia="ru-RU"/>
        </w:rPr>
        <w:t>Agar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xohlasang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men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bu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barcha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standartlarni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tahlil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qilib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,</w:t>
      </w:r>
      <w:r w:rsidRPr="0045505F">
        <w:rPr>
          <w:rFonts w:eastAsia="Times New Roman"/>
          <w:sz w:val="24"/>
          <w:szCs w:val="24"/>
          <w:lang w:eastAsia="ru-RU"/>
        </w:rPr>
        <w:br/>
      </w:r>
      <w:r w:rsidRPr="0045505F">
        <w:rPr>
          <w:rFonts w:ascii="Segoe UI Emoji" w:eastAsia="Times New Roman" w:hAnsi="Segoe UI Emoji" w:cs="Segoe UI Emoji"/>
          <w:sz w:val="24"/>
          <w:szCs w:val="24"/>
          <w:lang w:eastAsia="ru-RU"/>
        </w:rPr>
        <w:t>📘</w:t>
      </w:r>
      <w:r w:rsidRPr="0045505F">
        <w:rPr>
          <w:rFonts w:eastAsia="Times New Roman"/>
          <w:sz w:val="24"/>
          <w:szCs w:val="24"/>
          <w:lang w:eastAsia="ru-RU"/>
        </w:rPr>
        <w:t xml:space="preserve"> “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Asimmetrik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kriptotizim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parametrlarini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generatsiya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qilish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xalqaro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standartlari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”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nomli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ilmiy-texnik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xulosa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 xml:space="preserve"> (PDF </w:t>
      </w:r>
      <w:proofErr w:type="spellStart"/>
      <w:r w:rsidRPr="0045505F">
        <w:rPr>
          <w:rFonts w:eastAsia="Times New Roman"/>
          <w:b/>
          <w:bCs/>
          <w:sz w:val="24"/>
          <w:szCs w:val="24"/>
          <w:lang w:eastAsia="ru-RU"/>
        </w:rPr>
        <w:t>shaklida</w:t>
      </w:r>
      <w:proofErr w:type="spellEnd"/>
      <w:r w:rsidRPr="0045505F">
        <w:rPr>
          <w:rFonts w:eastAsia="Times New Roman"/>
          <w:b/>
          <w:bCs/>
          <w:sz w:val="24"/>
          <w:szCs w:val="24"/>
          <w:lang w:eastAsia="ru-RU"/>
        </w:rPr>
        <w:t>)</w:t>
      </w:r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qilib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beraman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ichida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:</w:t>
      </w:r>
    </w:p>
    <w:p w14:paraId="38D79F08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45505F">
        <w:rPr>
          <w:rFonts w:eastAsia="Times New Roman"/>
          <w:sz w:val="24"/>
          <w:szCs w:val="24"/>
          <w:lang w:val="en-US" w:eastAsia="ru-RU"/>
        </w:rPr>
        <w:t xml:space="preserve">har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standarning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qisqacha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mazmuni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,</w:t>
      </w:r>
    </w:p>
    <w:p w14:paraId="42FCC122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proofErr w:type="spellStart"/>
      <w:r w:rsidRPr="0045505F">
        <w:rPr>
          <w:rFonts w:eastAsia="Times New Roman"/>
          <w:sz w:val="24"/>
          <w:szCs w:val="24"/>
          <w:lang w:eastAsia="ru-RU"/>
        </w:rPr>
        <w:t>ularning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ECC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parametrlariga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eastAsia="ru-RU"/>
        </w:rPr>
        <w:t>aloqasi</w:t>
      </w:r>
      <w:proofErr w:type="spellEnd"/>
      <w:r w:rsidRPr="0045505F">
        <w:rPr>
          <w:rFonts w:eastAsia="Times New Roman"/>
          <w:sz w:val="24"/>
          <w:szCs w:val="24"/>
          <w:lang w:eastAsia="ru-RU"/>
        </w:rPr>
        <w:t>,</w:t>
      </w:r>
    </w:p>
    <w:p w14:paraId="758A1D46" w14:textId="77777777" w:rsidR="0045505F" w:rsidRPr="0045505F" w:rsidRDefault="0045505F" w:rsidP="00455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qaysi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biri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5505F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45505F">
        <w:rPr>
          <w:rFonts w:eastAsia="Times New Roman"/>
          <w:sz w:val="24"/>
          <w:szCs w:val="24"/>
          <w:lang w:val="en-US" w:eastAsia="ru-RU"/>
        </w:rPr>
        <w:t>zbekiston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sharoitida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qo‘llanishi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mumkinligi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45505F">
        <w:rPr>
          <w:rFonts w:eastAsia="Times New Roman"/>
          <w:sz w:val="24"/>
          <w:szCs w:val="24"/>
          <w:lang w:val="en-US" w:eastAsia="ru-RU"/>
        </w:rPr>
        <w:t>yoziladi</w:t>
      </w:r>
      <w:proofErr w:type="spellEnd"/>
      <w:r w:rsidRPr="0045505F">
        <w:rPr>
          <w:rFonts w:eastAsia="Times New Roman"/>
          <w:sz w:val="24"/>
          <w:szCs w:val="24"/>
          <w:lang w:val="en-US" w:eastAsia="ru-RU"/>
        </w:rPr>
        <w:t>.</w:t>
      </w:r>
    </w:p>
    <w:p w14:paraId="0986AD45" w14:textId="339A1FCF" w:rsidR="00710753" w:rsidRPr="0061235F" w:rsidRDefault="00710753">
      <w:pPr>
        <w:rPr>
          <w:lang w:val="en-US"/>
        </w:rPr>
      </w:pPr>
      <w:r w:rsidRPr="0061235F">
        <w:rPr>
          <w:lang w:val="en-US"/>
        </w:rPr>
        <w:br w:type="page"/>
      </w:r>
    </w:p>
    <w:p w14:paraId="319E978E" w14:textId="77777777" w:rsidR="00710753" w:rsidRPr="0061235F" w:rsidRDefault="00710753" w:rsidP="00710753">
      <w:pPr>
        <w:pStyle w:val="a3"/>
        <w:rPr>
          <w:lang w:val="en-US"/>
        </w:rPr>
      </w:pPr>
      <w:proofErr w:type="spellStart"/>
      <w:proofErr w:type="gramStart"/>
      <w:r w:rsidRPr="0061235F">
        <w:rPr>
          <w:lang w:val="en-US"/>
        </w:rPr>
        <w:lastRenderedPageBreak/>
        <w:t>Albatta</w:t>
      </w:r>
      <w:proofErr w:type="spellEnd"/>
      <w:r w:rsidRPr="0061235F">
        <w:rPr>
          <w:lang w:val="en-US"/>
        </w:rPr>
        <w:t xml:space="preserve"> </w:t>
      </w:r>
      <w:r w:rsidRPr="0061235F">
        <w:rPr>
          <w:rFonts w:ascii="Segoe UI Emoji" w:hAnsi="Segoe UI Emoji" w:cs="Segoe UI Emoji"/>
          <w:lang w:val="en-US"/>
        </w:rPr>
        <w:t>✅</w:t>
      </w:r>
      <w:r w:rsidRPr="0061235F">
        <w:rPr>
          <w:lang w:val="en-US"/>
        </w:rPr>
        <w:t xml:space="preserve"> —</w:t>
      </w:r>
      <w:proofErr w:type="gram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quyida</w:t>
      </w:r>
      <w:proofErr w:type="spellEnd"/>
      <w:r w:rsidRPr="0061235F">
        <w:rPr>
          <w:lang w:val="en-US"/>
        </w:rPr>
        <w:t xml:space="preserve"> </w:t>
      </w:r>
      <w:r w:rsidRPr="0061235F">
        <w:rPr>
          <w:rStyle w:val="a4"/>
          <w:lang w:val="en-US"/>
        </w:rPr>
        <w:t>“</w:t>
      </w:r>
      <w:proofErr w:type="spellStart"/>
      <w:r w:rsidRPr="0061235F">
        <w:rPr>
          <w:rStyle w:val="a4"/>
          <w:lang w:val="en-US"/>
        </w:rPr>
        <w:t>Asimmetrik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kriptotizim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parametrlarini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generatsiya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qilish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xalqaro</w:t>
      </w:r>
      <w:proofErr w:type="spellEnd"/>
      <w:r w:rsidRPr="0061235F">
        <w:rPr>
          <w:rStyle w:val="a4"/>
          <w:lang w:val="en-US"/>
        </w:rPr>
        <w:t xml:space="preserve"> </w:t>
      </w:r>
      <w:proofErr w:type="spellStart"/>
      <w:r w:rsidRPr="0061235F">
        <w:rPr>
          <w:rStyle w:val="a4"/>
          <w:lang w:val="en-US"/>
        </w:rPr>
        <w:t>standartlari</w:t>
      </w:r>
      <w:proofErr w:type="spellEnd"/>
      <w:r w:rsidRPr="0061235F">
        <w:rPr>
          <w:rStyle w:val="a4"/>
          <w:lang w:val="en-US"/>
        </w:rPr>
        <w:t>”</w:t>
      </w:r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nomli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to‘liq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tayyor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matn</w:t>
      </w:r>
      <w:proofErr w:type="spellEnd"/>
      <w:r w:rsidRPr="0061235F">
        <w:rPr>
          <w:lang w:val="en-US"/>
        </w:rPr>
        <w:t xml:space="preserve"> (PDF </w:t>
      </w:r>
      <w:proofErr w:type="spellStart"/>
      <w:r w:rsidRPr="0061235F">
        <w:rPr>
          <w:lang w:val="en-US"/>
        </w:rPr>
        <w:t>fayldagi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mazmunning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to‘liq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yozma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shakli</w:t>
      </w:r>
      <w:proofErr w:type="spellEnd"/>
      <w:r w:rsidRPr="0061235F">
        <w:rPr>
          <w:lang w:val="en-US"/>
        </w:rPr>
        <w:t>)</w:t>
      </w:r>
      <w:proofErr w:type="spellStart"/>
      <w:r w:rsidRPr="0061235F">
        <w:rPr>
          <w:lang w:val="en-US"/>
        </w:rPr>
        <w:t>ni</w:t>
      </w:r>
      <w:proofErr w:type="spellEnd"/>
      <w:r w:rsidRPr="0061235F">
        <w:rPr>
          <w:lang w:val="en-US"/>
        </w:rPr>
        <w:t xml:space="preserve"> </w:t>
      </w:r>
      <w:proofErr w:type="spellStart"/>
      <w:r w:rsidRPr="0061235F">
        <w:rPr>
          <w:lang w:val="en-US"/>
        </w:rPr>
        <w:t>keltiraman</w:t>
      </w:r>
      <w:proofErr w:type="spellEnd"/>
      <w:r w:rsidRPr="0061235F">
        <w:rPr>
          <w:lang w:val="en-US"/>
        </w:rPr>
        <w:t>.</w:t>
      </w:r>
    </w:p>
    <w:p w14:paraId="2C28DFBB" w14:textId="77777777" w:rsidR="00710753" w:rsidRDefault="00B45226" w:rsidP="00710753">
      <w:r>
        <w:pict w14:anchorId="2FB3E23E">
          <v:rect id="_x0000_i1035" style="width:0;height:1.5pt" o:hralign="center" o:hrstd="t" o:hr="t" fillcolor="#a0a0a0" stroked="f"/>
        </w:pict>
      </w:r>
    </w:p>
    <w:p w14:paraId="371BC4CD" w14:textId="77777777" w:rsidR="00710753" w:rsidRPr="0043768F" w:rsidRDefault="00710753" w:rsidP="00710753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Asimmetrik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kriptotizim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parametrlarini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generatsiya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qilish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xalqaro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standartlari</w:t>
      </w:r>
      <w:proofErr w:type="spellEnd"/>
    </w:p>
    <w:p w14:paraId="3F59CB55" w14:textId="77777777" w:rsidR="00710753" w:rsidRPr="0043768F" w:rsidRDefault="00710753" w:rsidP="00710753">
      <w:pPr>
        <w:pStyle w:val="2"/>
        <w:rPr>
          <w:lang w:val="en-US"/>
        </w:rPr>
      </w:pPr>
      <w:proofErr w:type="spellStart"/>
      <w:r w:rsidRPr="0043768F">
        <w:rPr>
          <w:rStyle w:val="a4"/>
          <w:b/>
          <w:bCs/>
          <w:lang w:val="en-US"/>
        </w:rPr>
        <w:t>Kirish</w:t>
      </w:r>
      <w:proofErr w:type="spellEnd"/>
    </w:p>
    <w:p w14:paraId="72DA5411" w14:textId="77777777" w:rsidR="00710753" w:rsidRPr="0043768F" w:rsidRDefault="00710753" w:rsidP="00710753">
      <w:pPr>
        <w:pStyle w:val="a3"/>
        <w:rPr>
          <w:lang w:val="en-US"/>
        </w:rPr>
      </w:pPr>
      <w:proofErr w:type="spellStart"/>
      <w:r w:rsidRPr="0043768F">
        <w:rPr>
          <w:lang w:val="en-US"/>
        </w:rPr>
        <w:t>Ushbu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hujjatda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dunyoning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rivojlangan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davlatlarida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asimmetrik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kriptotizimlar</w:t>
      </w:r>
      <w:proofErr w:type="spellEnd"/>
      <w:r w:rsidRPr="0043768F">
        <w:rPr>
          <w:lang w:val="en-US"/>
        </w:rPr>
        <w:t xml:space="preserve"> — </w:t>
      </w:r>
      <w:proofErr w:type="spellStart"/>
      <w:r w:rsidRPr="0043768F">
        <w:rPr>
          <w:lang w:val="en-US"/>
        </w:rPr>
        <w:t>xususan</w:t>
      </w:r>
      <w:proofErr w:type="spellEnd"/>
      <w:r w:rsidRPr="0043768F">
        <w:rPr>
          <w:lang w:val="en-US"/>
        </w:rPr>
        <w:t xml:space="preserve">, </w:t>
      </w:r>
      <w:proofErr w:type="spellStart"/>
      <w:r w:rsidRPr="0043768F">
        <w:rPr>
          <w:rStyle w:val="a4"/>
          <w:lang w:val="en-US"/>
        </w:rPr>
        <w:t>elliptik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egri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chiziqli</w:t>
      </w:r>
      <w:proofErr w:type="spellEnd"/>
      <w:r w:rsidRPr="0043768F">
        <w:rPr>
          <w:rStyle w:val="a4"/>
          <w:lang w:val="en-US"/>
        </w:rPr>
        <w:t xml:space="preserve"> (ECC)</w:t>
      </w:r>
      <w:r w:rsidRPr="0043768F">
        <w:rPr>
          <w:lang w:val="en-US"/>
        </w:rPr>
        <w:t xml:space="preserve">, </w:t>
      </w:r>
      <w:r w:rsidRPr="0043768F">
        <w:rPr>
          <w:rStyle w:val="a4"/>
          <w:lang w:val="en-US"/>
        </w:rPr>
        <w:t>RSA</w:t>
      </w:r>
      <w:r w:rsidRPr="0043768F">
        <w:rPr>
          <w:lang w:val="en-US"/>
        </w:rPr>
        <w:t xml:space="preserve">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r w:rsidRPr="0043768F">
        <w:rPr>
          <w:rStyle w:val="a4"/>
          <w:lang w:val="en-US"/>
        </w:rPr>
        <w:t>DSA</w:t>
      </w:r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tizimlari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parametrlarni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generatsiya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qilish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algoritmlari</w:t>
      </w:r>
      <w:proofErr w:type="spellEnd"/>
      <w:r w:rsidRPr="0043768F">
        <w:rPr>
          <w:lang w:val="en-US"/>
        </w:rPr>
        <w:t xml:space="preserve"> </w:t>
      </w:r>
      <w:proofErr w:type="spellStart"/>
      <w:proofErr w:type="gramStart"/>
      <w:r w:rsidRPr="0043768F">
        <w:rPr>
          <w:lang w:val="en-US"/>
        </w:rPr>
        <w:t>bo‘</w:t>
      </w:r>
      <w:proofErr w:type="gramEnd"/>
      <w:r w:rsidRPr="0043768F">
        <w:rPr>
          <w:lang w:val="en-US"/>
        </w:rPr>
        <w:t>yicha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qabul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xalqaro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bayon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etiladi</w:t>
      </w:r>
      <w:proofErr w:type="spellEnd"/>
      <w:r w:rsidRPr="0043768F">
        <w:rPr>
          <w:lang w:val="en-US"/>
        </w:rPr>
        <w:t>.</w:t>
      </w:r>
    </w:p>
    <w:p w14:paraId="3CD8085C" w14:textId="77777777" w:rsidR="00710753" w:rsidRPr="0043768F" w:rsidRDefault="00710753" w:rsidP="00710753">
      <w:pPr>
        <w:pStyle w:val="a3"/>
        <w:rPr>
          <w:lang w:val="en-US"/>
        </w:rPr>
      </w:pPr>
      <w:r w:rsidRPr="0043768F">
        <w:rPr>
          <w:lang w:val="en-US"/>
        </w:rPr>
        <w:t xml:space="preserve">Har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qisqacha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mazmuni</w:t>
      </w:r>
      <w:proofErr w:type="spellEnd"/>
      <w:r w:rsidRPr="0043768F">
        <w:rPr>
          <w:lang w:val="en-US"/>
        </w:rPr>
        <w:t xml:space="preserve">, u </w:t>
      </w:r>
      <w:proofErr w:type="spellStart"/>
      <w:r w:rsidRPr="0043768F">
        <w:rPr>
          <w:lang w:val="en-US"/>
        </w:rPr>
        <w:t>qaysi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soha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proofErr w:type="gramStart"/>
      <w:r w:rsidRPr="0043768F">
        <w:rPr>
          <w:lang w:val="en-US"/>
        </w:rPr>
        <w:t>mo‘</w:t>
      </w:r>
      <w:proofErr w:type="gramEnd"/>
      <w:r w:rsidRPr="0043768F">
        <w:rPr>
          <w:lang w:val="en-US"/>
        </w:rPr>
        <w:t>ljallangani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qanday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texnik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tavsiyalarni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o‘z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ichiga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olishi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tushuntiriladi</w:t>
      </w:r>
      <w:proofErr w:type="spellEnd"/>
      <w:r w:rsidRPr="0043768F">
        <w:rPr>
          <w:lang w:val="en-US"/>
        </w:rPr>
        <w:t>.</w:t>
      </w:r>
    </w:p>
    <w:p w14:paraId="46C598BF" w14:textId="77777777" w:rsidR="00710753" w:rsidRDefault="00B45226" w:rsidP="00710753">
      <w:r>
        <w:pict w14:anchorId="22FB36CC">
          <v:rect id="_x0000_i1036" style="width:0;height:1.5pt" o:hralign="center" o:hrstd="t" o:hr="t" fillcolor="#a0a0a0" stroked="f"/>
        </w:pict>
      </w:r>
    </w:p>
    <w:p w14:paraId="2581C3BC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Asosiy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xalqaro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standartlar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2472"/>
        <w:gridCol w:w="1789"/>
        <w:gridCol w:w="5020"/>
      </w:tblGrid>
      <w:tr w:rsidR="00710753" w14:paraId="5EAA2D97" w14:textId="77777777" w:rsidTr="00710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ECFCC" w14:textId="77777777" w:rsidR="00710753" w:rsidRDefault="007107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B6B068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Standart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63D1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42132" w14:textId="77777777" w:rsidR="00710753" w:rsidRDefault="007107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Qisqacha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</w:tr>
      <w:tr w:rsidR="00710753" w14:paraId="5D09EA24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D10" w14:textId="77777777" w:rsidR="00710753" w:rsidRDefault="00710753">
            <w:r>
              <w:rPr>
                <w:rStyle w:val="a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4752C" w14:textId="77777777" w:rsidR="00710753" w:rsidRDefault="00710753">
            <w:r>
              <w:rPr>
                <w:rStyle w:val="a4"/>
              </w:rPr>
              <w:t>FIPS 186-5 (</w:t>
            </w:r>
            <w:proofErr w:type="spellStart"/>
            <w:r>
              <w:rPr>
                <w:rStyle w:val="a4"/>
              </w:rPr>
              <w:t>Digital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Signature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Standard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FE1F8" w14:textId="77777777" w:rsidR="00710753" w:rsidRDefault="00710753">
            <w:r>
              <w:t>DSA / ECDSA</w:t>
            </w:r>
          </w:p>
        </w:tc>
        <w:tc>
          <w:tcPr>
            <w:tcW w:w="0" w:type="auto"/>
            <w:vAlign w:val="center"/>
            <w:hideMark/>
          </w:tcPr>
          <w:p w14:paraId="0BBC976D" w14:textId="77777777" w:rsidR="00710753" w:rsidRDefault="00710753"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kalitli</w:t>
            </w:r>
            <w:proofErr w:type="spellEnd"/>
            <w:r>
              <w:t xml:space="preserve"> </w:t>
            </w:r>
            <w:proofErr w:type="spellStart"/>
            <w:r>
              <w:t>imzo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parametrlarni</w:t>
            </w:r>
            <w:proofErr w:type="spellEnd"/>
            <w:r>
              <w:t xml:space="preserve"> </w:t>
            </w:r>
            <w:proofErr w:type="spellStart"/>
            <w:r>
              <w:t>aniqlaydi</w:t>
            </w:r>
            <w:proofErr w:type="spellEnd"/>
            <w:r>
              <w:t xml:space="preserve">: DSA </w:t>
            </w:r>
            <w:proofErr w:type="spellStart"/>
            <w:r>
              <w:t>uchun</w:t>
            </w:r>
            <w:proofErr w:type="spellEnd"/>
            <w:r>
              <w:t xml:space="preserve"> (p, q, g), ECC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(a, b, p, G, n).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parametr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  <w:r>
              <w:t xml:space="preserve"> (128, 192, 256 </w:t>
            </w:r>
            <w:proofErr w:type="spellStart"/>
            <w:r>
              <w:t>bit</w:t>
            </w:r>
            <w:proofErr w:type="spellEnd"/>
            <w:r>
              <w:t xml:space="preserve">) </w:t>
            </w:r>
            <w:proofErr w:type="spellStart"/>
            <w:r>
              <w:t>bo‘yicha</w:t>
            </w:r>
            <w:proofErr w:type="spellEnd"/>
            <w:r>
              <w:t xml:space="preserve"> </w:t>
            </w:r>
            <w:proofErr w:type="spellStart"/>
            <w:r>
              <w:t>tanlanadi</w:t>
            </w:r>
            <w:proofErr w:type="spellEnd"/>
            <w:r>
              <w:t>.</w:t>
            </w:r>
          </w:p>
        </w:tc>
      </w:tr>
      <w:tr w:rsidR="00710753" w:rsidRPr="0061235F" w14:paraId="03473A05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5419" w14:textId="77777777" w:rsidR="00710753" w:rsidRDefault="00710753">
            <w:r>
              <w:rPr>
                <w:rStyle w:val="a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F27F0" w14:textId="77777777" w:rsidR="00710753" w:rsidRDefault="00710753">
            <w:r>
              <w:rPr>
                <w:rStyle w:val="a4"/>
              </w:rPr>
              <w:t>NIST SP 800-133r2</w:t>
            </w:r>
          </w:p>
        </w:tc>
        <w:tc>
          <w:tcPr>
            <w:tcW w:w="0" w:type="auto"/>
            <w:vAlign w:val="center"/>
            <w:hideMark/>
          </w:tcPr>
          <w:p w14:paraId="4C5BE865" w14:textId="77777777" w:rsidR="00710753" w:rsidRDefault="00710753"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generatsiyasi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F4C18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RSA, DSA, ECC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boshqa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asimmetrik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yaratish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tartibini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tasodifiy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sonlar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generatori</w:t>
            </w:r>
            <w:proofErr w:type="spellEnd"/>
            <w:r w:rsidRPr="0043768F">
              <w:rPr>
                <w:lang w:val="en-US"/>
              </w:rPr>
              <w:t xml:space="preserve"> (DRBG) </w:t>
            </w:r>
            <w:proofErr w:type="spellStart"/>
            <w:r w:rsidRPr="0043768F">
              <w:rPr>
                <w:lang w:val="en-US"/>
              </w:rPr>
              <w:t>talablarini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validatsiya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jarayonlarini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61235F" w14:paraId="15C8DCEF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8AAF" w14:textId="77777777" w:rsidR="00710753" w:rsidRDefault="00710753">
            <w:r>
              <w:rPr>
                <w:rStyle w:val="a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9A569B" w14:textId="77777777" w:rsidR="00710753" w:rsidRDefault="00710753">
            <w:r>
              <w:rPr>
                <w:rStyle w:val="a4"/>
              </w:rPr>
              <w:t>NIST SP 800-186</w:t>
            </w:r>
          </w:p>
        </w:tc>
        <w:tc>
          <w:tcPr>
            <w:tcW w:w="0" w:type="auto"/>
            <w:vAlign w:val="center"/>
            <w:hideMark/>
          </w:tcPr>
          <w:p w14:paraId="04F972E5" w14:textId="77777777" w:rsidR="00710753" w:rsidRDefault="00710753">
            <w:proofErr w:type="spellStart"/>
            <w:r>
              <w:t>Elliptik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74F5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parametrlarini</w:t>
            </w:r>
            <w:proofErr w:type="spellEnd"/>
            <w:r w:rsidRPr="0043768F">
              <w:rPr>
                <w:lang w:val="en-US"/>
              </w:rPr>
              <w:t xml:space="preserve"> (a, b, p, G, n, h) </w:t>
            </w:r>
            <w:proofErr w:type="spellStart"/>
            <w:r w:rsidRPr="0043768F">
              <w:rPr>
                <w:lang w:val="en-US"/>
              </w:rPr>
              <w:t>tanlash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xavfsizlik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darajalariga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mos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chiziqlarni</w:t>
            </w:r>
            <w:proofErr w:type="spellEnd"/>
            <w:r w:rsidRPr="0043768F">
              <w:rPr>
                <w:lang w:val="en-US"/>
              </w:rPr>
              <w:t xml:space="preserve"> (prime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binary fields) </w:t>
            </w:r>
            <w:proofErr w:type="spellStart"/>
            <w:r w:rsidRPr="0043768F">
              <w:rPr>
                <w:lang w:val="en-US"/>
              </w:rPr>
              <w:t>tavsiya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qiladi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61235F" w14:paraId="0AC182A9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6F1A" w14:textId="77777777" w:rsidR="00710753" w:rsidRDefault="00710753">
            <w:r>
              <w:rPr>
                <w:rStyle w:val="a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430DB7" w14:textId="77777777" w:rsidR="00710753" w:rsidRDefault="00710753">
            <w:r>
              <w:rPr>
                <w:rStyle w:val="a4"/>
              </w:rPr>
              <w:t xml:space="preserve">SEC 1: </w:t>
            </w:r>
            <w:proofErr w:type="spellStart"/>
            <w:r>
              <w:rPr>
                <w:rStyle w:val="a4"/>
              </w:rPr>
              <w:t>Elliptic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Curve</w:t>
            </w:r>
            <w:proofErr w:type="spellEnd"/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Cryptography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F414" w14:textId="77777777" w:rsidR="00710753" w:rsidRDefault="00710753">
            <w:r>
              <w:t xml:space="preserve">ECC </w:t>
            </w:r>
            <w:proofErr w:type="spellStart"/>
            <w:r>
              <w:t>asoslari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91DC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kriptotizimining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umumiy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matematik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arxitekturasi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kalitlar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formati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ustida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operatsiyalar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parametrlarni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verifikatsiya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qoidalarini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61235F" w14:paraId="4BE51AAB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49CA" w14:textId="77777777" w:rsidR="00710753" w:rsidRDefault="00710753">
            <w:r>
              <w:rPr>
                <w:rStyle w:val="a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B218D4B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rStyle w:val="a4"/>
                <w:lang w:val="en-US"/>
              </w:rPr>
              <w:t>SEC 2: Recommended ECC Domain Parameters</w:t>
            </w:r>
          </w:p>
        </w:tc>
        <w:tc>
          <w:tcPr>
            <w:tcW w:w="0" w:type="auto"/>
            <w:vAlign w:val="center"/>
            <w:hideMark/>
          </w:tcPr>
          <w:p w14:paraId="013657F5" w14:textId="77777777" w:rsidR="00710753" w:rsidRDefault="00710753">
            <w:r>
              <w:t xml:space="preserve">ECC </w:t>
            </w:r>
            <w:proofErr w:type="spellStart"/>
            <w:r>
              <w:t>parametrlar</w:t>
            </w:r>
            <w:proofErr w:type="spellEnd"/>
            <w:r>
              <w:t xml:space="preserve"> </w:t>
            </w:r>
            <w:proofErr w:type="spellStart"/>
            <w:r>
              <w:t>ro‘yxati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0016" w14:textId="77777777" w:rsidR="00710753" w:rsidRPr="0043768F" w:rsidRDefault="00710753">
            <w:pPr>
              <w:rPr>
                <w:lang w:val="en-US"/>
              </w:rPr>
            </w:pP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darajalari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qilingan</w:t>
            </w:r>
            <w:proofErr w:type="spellEnd"/>
            <w:r>
              <w:t xml:space="preserve"> ECC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chiziqlari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, secp192r1, secp256r1, secp384r1). </w:t>
            </w:r>
            <w:r w:rsidRPr="0043768F">
              <w:rPr>
                <w:lang w:val="en-US"/>
              </w:rPr>
              <w:t xml:space="preserve">Har </w:t>
            </w:r>
            <w:proofErr w:type="spellStart"/>
            <w:r w:rsidRPr="0043768F">
              <w:rPr>
                <w:lang w:val="en-US"/>
              </w:rPr>
              <w:t>bir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(p, a, b, G, n, h) </w:t>
            </w:r>
            <w:proofErr w:type="spellStart"/>
            <w:r w:rsidRPr="0043768F">
              <w:rPr>
                <w:lang w:val="en-US"/>
              </w:rPr>
              <w:t>qiymatlar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berilgan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14:paraId="4BA0C161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ECD3" w14:textId="77777777" w:rsidR="00710753" w:rsidRDefault="00710753">
            <w:r>
              <w:rPr>
                <w:rStyle w:val="a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61C97" w14:textId="77777777" w:rsidR="00710753" w:rsidRDefault="00710753">
            <w:r>
              <w:rPr>
                <w:rStyle w:val="a4"/>
              </w:rPr>
              <w:t>ANSI X9.62 / X9.63</w:t>
            </w:r>
          </w:p>
        </w:tc>
        <w:tc>
          <w:tcPr>
            <w:tcW w:w="0" w:type="auto"/>
            <w:vAlign w:val="center"/>
            <w:hideMark/>
          </w:tcPr>
          <w:p w14:paraId="3593A0B4" w14:textId="77777777" w:rsidR="00710753" w:rsidRDefault="00710753">
            <w:proofErr w:type="spellStart"/>
            <w:r>
              <w:t>Moliyaviy</w:t>
            </w:r>
            <w:proofErr w:type="spellEnd"/>
            <w:r>
              <w:t xml:space="preserve"> ECC</w:t>
            </w:r>
          </w:p>
        </w:tc>
        <w:tc>
          <w:tcPr>
            <w:tcW w:w="0" w:type="auto"/>
            <w:vAlign w:val="center"/>
            <w:hideMark/>
          </w:tcPr>
          <w:p w14:paraId="7B88D6AE" w14:textId="77777777" w:rsidR="00710753" w:rsidRDefault="00710753">
            <w:proofErr w:type="spellStart"/>
            <w:r w:rsidRPr="0043768F">
              <w:rPr>
                <w:lang w:val="en-US"/>
              </w:rPr>
              <w:t>AQSh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moliyaviy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tarmoqlarida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proofErr w:type="gramStart"/>
            <w:r w:rsidRPr="0043768F">
              <w:rPr>
                <w:lang w:val="en-US"/>
              </w:rPr>
              <w:t>qo‘</w:t>
            </w:r>
            <w:proofErr w:type="gramEnd"/>
            <w:r w:rsidRPr="0043768F">
              <w:rPr>
                <w:lang w:val="en-US"/>
              </w:rPr>
              <w:t>llaniladigan</w:t>
            </w:r>
            <w:proofErr w:type="spellEnd"/>
            <w:r w:rsidRPr="0043768F">
              <w:rPr>
                <w:lang w:val="en-US"/>
              </w:rPr>
              <w:t xml:space="preserve"> ECC </w:t>
            </w:r>
            <w:proofErr w:type="spellStart"/>
            <w:r w:rsidRPr="0043768F">
              <w:rPr>
                <w:lang w:val="en-US"/>
              </w:rPr>
              <w:t>asosidagi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imzo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almashinuvi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standartlari</w:t>
            </w:r>
            <w:proofErr w:type="spellEnd"/>
            <w:r w:rsidRPr="0043768F">
              <w:rPr>
                <w:lang w:val="en-US"/>
              </w:rPr>
              <w:t xml:space="preserve">. </w:t>
            </w:r>
            <w:r>
              <w:t xml:space="preserve">SECG </w:t>
            </w:r>
            <w:proofErr w:type="spellStart"/>
            <w:r>
              <w:t>va</w:t>
            </w:r>
            <w:proofErr w:type="spellEnd"/>
            <w:r>
              <w:t xml:space="preserve"> NIST ECC </w:t>
            </w:r>
            <w:proofErr w:type="spellStart"/>
            <w:r>
              <w:t>standartlari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to‘liq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>.</w:t>
            </w:r>
          </w:p>
        </w:tc>
      </w:tr>
      <w:tr w:rsidR="00710753" w:rsidRPr="0061235F" w14:paraId="3C389587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7CED" w14:textId="77777777" w:rsidR="00710753" w:rsidRDefault="00710753">
            <w:r>
              <w:rPr>
                <w:rStyle w:val="a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F0965F" w14:textId="77777777" w:rsidR="00710753" w:rsidRDefault="00710753">
            <w:r>
              <w:rPr>
                <w:rStyle w:val="a4"/>
              </w:rPr>
              <w:t>IEEE 1363 / 1363a</w:t>
            </w:r>
          </w:p>
        </w:tc>
        <w:tc>
          <w:tcPr>
            <w:tcW w:w="0" w:type="auto"/>
            <w:vAlign w:val="center"/>
            <w:hideMark/>
          </w:tcPr>
          <w:p w14:paraId="32C5812C" w14:textId="77777777" w:rsidR="00710753" w:rsidRDefault="00710753">
            <w:proofErr w:type="spellStart"/>
            <w:r>
              <w:t>Asimmetrik</w:t>
            </w:r>
            <w:proofErr w:type="spellEnd"/>
            <w:r>
              <w:t xml:space="preserve"> </w:t>
            </w:r>
            <w:proofErr w:type="spellStart"/>
            <w:r>
              <w:t>kriptografiya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3379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RSA, ECC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Diffie–Hellman </w:t>
            </w:r>
            <w:proofErr w:type="spellStart"/>
            <w:r w:rsidRPr="0043768F">
              <w:rPr>
                <w:lang w:val="en-US"/>
              </w:rPr>
              <w:t>kabi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algoritmlar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umumiy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spetsifikatsiyalar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Parametrlar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strukturasi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imzo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shifrlash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almashinuvi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protokollari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formatini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61235F" w14:paraId="0440327A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3D73" w14:textId="77777777" w:rsidR="00710753" w:rsidRDefault="00710753">
            <w:r>
              <w:rPr>
                <w:rStyle w:val="a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BB43B7" w14:textId="77777777" w:rsidR="00710753" w:rsidRDefault="00710753">
            <w:r>
              <w:rPr>
                <w:rStyle w:val="a4"/>
              </w:rPr>
              <w:t xml:space="preserve">ISO/IEC 15946 </w:t>
            </w:r>
            <w:proofErr w:type="spellStart"/>
            <w:r>
              <w:rPr>
                <w:rStyle w:val="a4"/>
              </w:rPr>
              <w:t>seriyasi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7C47" w14:textId="77777777" w:rsidR="00710753" w:rsidRDefault="00710753">
            <w:proofErr w:type="spellStart"/>
            <w:r>
              <w:t>Xalqaro</w:t>
            </w:r>
            <w:proofErr w:type="spellEnd"/>
            <w:r>
              <w:t xml:space="preserve"> ECC</w:t>
            </w:r>
          </w:p>
        </w:tc>
        <w:tc>
          <w:tcPr>
            <w:tcW w:w="0" w:type="auto"/>
            <w:vAlign w:val="center"/>
            <w:hideMark/>
          </w:tcPr>
          <w:p w14:paraId="5FA97D7E" w14:textId="77777777" w:rsidR="00710753" w:rsidRPr="0043768F" w:rsidRDefault="00710753">
            <w:pPr>
              <w:rPr>
                <w:lang w:val="en-US"/>
              </w:rPr>
            </w:pPr>
            <w:r w:rsidRPr="0043768F">
              <w:rPr>
                <w:lang w:val="en-US"/>
              </w:rPr>
              <w:t xml:space="preserve">ECC </w:t>
            </w:r>
            <w:proofErr w:type="spellStart"/>
            <w:r w:rsidRPr="0043768F">
              <w:rPr>
                <w:lang w:val="en-US"/>
              </w:rPr>
              <w:t>asosidagi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kriptotizimlar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uchun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xalqaro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mezon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Unda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kalit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uzunliklari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parametr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generatsiyasi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usullari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darajasi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tasdiqlangan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:rsidRPr="0061235F" w14:paraId="793D800A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34C8" w14:textId="77777777" w:rsidR="00710753" w:rsidRDefault="00710753">
            <w:r>
              <w:rPr>
                <w:rStyle w:val="a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3EBAEB" w14:textId="77777777" w:rsidR="00710753" w:rsidRDefault="00710753">
            <w:r>
              <w:rPr>
                <w:rStyle w:val="a4"/>
              </w:rPr>
              <w:t>RFC 5639 (</w:t>
            </w:r>
            <w:proofErr w:type="spellStart"/>
            <w:r>
              <w:rPr>
                <w:rStyle w:val="a4"/>
              </w:rPr>
              <w:t>Brainpool</w:t>
            </w:r>
            <w:proofErr w:type="spellEnd"/>
            <w:r>
              <w:rPr>
                <w:rStyle w:val="a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95902D" w14:textId="77777777" w:rsidR="00710753" w:rsidRDefault="00710753">
            <w:r>
              <w:t xml:space="preserve">ECC </w:t>
            </w:r>
            <w:proofErr w:type="spellStart"/>
            <w:r>
              <w:t>parametr</w:t>
            </w:r>
            <w:proofErr w:type="spellEnd"/>
            <w:r>
              <w:t xml:space="preserve"> </w:t>
            </w:r>
            <w:proofErr w:type="spellStart"/>
            <w:r>
              <w:t>to‘plami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90123" w14:textId="77777777" w:rsidR="00710753" w:rsidRPr="0043768F" w:rsidRDefault="00710753">
            <w:pPr>
              <w:rPr>
                <w:lang w:val="en-US"/>
              </w:rPr>
            </w:pPr>
            <w:proofErr w:type="spellStart"/>
            <w:r w:rsidRPr="0043768F">
              <w:rPr>
                <w:lang w:val="en-US"/>
              </w:rPr>
              <w:t>Germaniyada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ishlab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chiqilgan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Brainpool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chiziqlari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 w:rsidRPr="0043768F">
              <w:rPr>
                <w:lang w:val="en-US"/>
              </w:rPr>
              <w:t>Ular</w:t>
            </w:r>
            <w:proofErr w:type="spellEnd"/>
            <w:r w:rsidRPr="0043768F">
              <w:rPr>
                <w:lang w:val="en-US"/>
              </w:rPr>
              <w:t xml:space="preserve"> “verifiably random” </w:t>
            </w:r>
            <w:proofErr w:type="spellStart"/>
            <w:r w:rsidRPr="0043768F">
              <w:rPr>
                <w:lang w:val="en-US"/>
              </w:rPr>
              <w:t>usulda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hosil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qilingan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proofErr w:type="gramStart"/>
            <w:r w:rsidRPr="0043768F">
              <w:rPr>
                <w:lang w:val="en-US"/>
              </w:rPr>
              <w:t>bo‘</w:t>
            </w:r>
            <w:proofErr w:type="gramEnd"/>
            <w:r w:rsidRPr="0043768F">
              <w:rPr>
                <w:lang w:val="en-US"/>
              </w:rPr>
              <w:t>lib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mustaqil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tasdiqlangan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xavfsizlikni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ta’minlaydi</w:t>
            </w:r>
            <w:proofErr w:type="spellEnd"/>
            <w:r w:rsidRPr="0043768F">
              <w:rPr>
                <w:lang w:val="en-US"/>
              </w:rPr>
              <w:t>.</w:t>
            </w:r>
          </w:p>
        </w:tc>
      </w:tr>
      <w:tr w:rsidR="00710753" w14:paraId="509F48C6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0827" w14:textId="77777777" w:rsidR="00710753" w:rsidRDefault="00710753">
            <w:r>
              <w:rPr>
                <w:rStyle w:val="a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539836" w14:textId="77777777" w:rsidR="00710753" w:rsidRDefault="00710753">
            <w:r>
              <w:rPr>
                <w:rStyle w:val="a4"/>
              </w:rPr>
              <w:t>BSI TR-03111</w:t>
            </w:r>
          </w:p>
        </w:tc>
        <w:tc>
          <w:tcPr>
            <w:tcW w:w="0" w:type="auto"/>
            <w:vAlign w:val="center"/>
            <w:hideMark/>
          </w:tcPr>
          <w:p w14:paraId="12031381" w14:textId="77777777" w:rsidR="00710753" w:rsidRDefault="00710753">
            <w:proofErr w:type="spellStart"/>
            <w:r>
              <w:t>Texnik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(</w:t>
            </w:r>
            <w:proofErr w:type="spellStart"/>
            <w:r>
              <w:t>Germaniya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B100512" w14:textId="77777777" w:rsidR="00710753" w:rsidRDefault="00710753">
            <w:proofErr w:type="spellStart"/>
            <w:r w:rsidRPr="0043768F">
              <w:rPr>
                <w:lang w:val="en-US"/>
              </w:rPr>
              <w:t>Elliptik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egri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chiziqlarning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xavfsiz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ishlatilishini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parametr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sinflarini</w:t>
            </w:r>
            <w:proofErr w:type="spellEnd"/>
            <w:r w:rsidRPr="0043768F">
              <w:rPr>
                <w:lang w:val="en-US"/>
              </w:rPr>
              <w:t xml:space="preserve">, </w:t>
            </w:r>
            <w:proofErr w:type="spellStart"/>
            <w:r w:rsidRPr="0043768F">
              <w:rPr>
                <w:lang w:val="en-US"/>
              </w:rPr>
              <w:t>tasodifiylik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va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sertifikatlash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talablarini</w:t>
            </w:r>
            <w:proofErr w:type="spellEnd"/>
            <w:r w:rsidRPr="0043768F">
              <w:rPr>
                <w:lang w:val="en-US"/>
              </w:rPr>
              <w:t xml:space="preserve"> </w:t>
            </w:r>
            <w:proofErr w:type="spellStart"/>
            <w:r w:rsidRPr="0043768F">
              <w:rPr>
                <w:lang w:val="en-US"/>
              </w:rPr>
              <w:t>belgilaydi</w:t>
            </w:r>
            <w:proofErr w:type="spellEnd"/>
            <w:r w:rsidRPr="0043768F">
              <w:rPr>
                <w:lang w:val="en-US"/>
              </w:rPr>
              <w:t xml:space="preserve">. </w:t>
            </w:r>
            <w:proofErr w:type="spellStart"/>
            <w:r>
              <w:t>Brainpool</w:t>
            </w:r>
            <w:proofErr w:type="spellEnd"/>
            <w:r>
              <w:t xml:space="preserve"> </w:t>
            </w:r>
            <w:proofErr w:type="spellStart"/>
            <w:r>
              <w:t>egri</w:t>
            </w:r>
            <w:proofErr w:type="spellEnd"/>
            <w:r>
              <w:t xml:space="preserve"> </w:t>
            </w:r>
            <w:proofErr w:type="spellStart"/>
            <w:r>
              <w:t>chiziqlari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</w:tr>
      <w:tr w:rsidR="00710753" w14:paraId="5C8CC488" w14:textId="77777777" w:rsidTr="00710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A77A" w14:textId="77777777" w:rsidR="00710753" w:rsidRDefault="00710753">
            <w:r>
              <w:rPr>
                <w:rStyle w:val="a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A0BB1A" w14:textId="77777777" w:rsidR="00710753" w:rsidRDefault="00710753">
            <w:r>
              <w:rPr>
                <w:rStyle w:val="a4"/>
              </w:rPr>
              <w:t>EPC 342-08</w:t>
            </w:r>
          </w:p>
        </w:tc>
        <w:tc>
          <w:tcPr>
            <w:tcW w:w="0" w:type="auto"/>
            <w:vAlign w:val="center"/>
            <w:hideMark/>
          </w:tcPr>
          <w:p w14:paraId="6236AEBB" w14:textId="77777777" w:rsidR="00710753" w:rsidRDefault="00710753">
            <w:proofErr w:type="spellStart"/>
            <w:r>
              <w:t>Yevropa</w:t>
            </w:r>
            <w:proofErr w:type="spellEnd"/>
            <w:r>
              <w:t xml:space="preserve"> </w:t>
            </w:r>
            <w:proofErr w:type="spellStart"/>
            <w:r>
              <w:t>to‘lov</w:t>
            </w:r>
            <w:proofErr w:type="spellEnd"/>
            <w:r>
              <w:t xml:space="preserve"> </w:t>
            </w:r>
            <w:proofErr w:type="spellStart"/>
            <w: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A376A" w14:textId="77777777" w:rsidR="00710753" w:rsidRDefault="00710753">
            <w:proofErr w:type="spellStart"/>
            <w:r>
              <w:t>To‘lov</w:t>
            </w:r>
            <w:proofErr w:type="spellEnd"/>
            <w:r>
              <w:t xml:space="preserve"> </w:t>
            </w:r>
            <w:proofErr w:type="spellStart"/>
            <w:r>
              <w:t>tizimlarida</w:t>
            </w:r>
            <w:proofErr w:type="spellEnd"/>
            <w:r>
              <w:t xml:space="preserve"> ECC/RSA </w:t>
            </w:r>
            <w:proofErr w:type="spellStart"/>
            <w:r>
              <w:t>algoritmlarini</w:t>
            </w:r>
            <w:proofErr w:type="spellEnd"/>
            <w:r>
              <w:t xml:space="preserve"> </w:t>
            </w:r>
            <w:proofErr w:type="spellStart"/>
            <w:r>
              <w:t>qo‘llash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uzunligi</w:t>
            </w:r>
            <w:proofErr w:type="spellEnd"/>
            <w:r>
              <w:t xml:space="preserve">, </w:t>
            </w:r>
            <w:proofErr w:type="spellStart"/>
            <w:r>
              <w:t>yangilanish</w:t>
            </w:r>
            <w:proofErr w:type="spellEnd"/>
            <w:r>
              <w:t xml:space="preserve"> </w:t>
            </w:r>
            <w:proofErr w:type="spellStart"/>
            <w:r>
              <w:t>davri</w:t>
            </w:r>
            <w:proofErr w:type="spellEnd"/>
            <w:r>
              <w:t xml:space="preserve">,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siyosati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kalit</w:t>
            </w:r>
            <w:proofErr w:type="spellEnd"/>
            <w:r>
              <w:t xml:space="preserve"> </w:t>
            </w:r>
            <w:proofErr w:type="spellStart"/>
            <w:r>
              <w:t>saqlash</w:t>
            </w:r>
            <w:proofErr w:type="spellEnd"/>
            <w:r>
              <w:t xml:space="preserve"> </w:t>
            </w:r>
            <w:proofErr w:type="spellStart"/>
            <w:r>
              <w:t>tartibini</w:t>
            </w:r>
            <w:proofErr w:type="spellEnd"/>
            <w:r>
              <w:t xml:space="preserve"> </w:t>
            </w:r>
            <w:proofErr w:type="spellStart"/>
            <w:r>
              <w:t>belgilaydi</w:t>
            </w:r>
            <w:proofErr w:type="spellEnd"/>
            <w:r>
              <w:t>.</w:t>
            </w:r>
          </w:p>
        </w:tc>
      </w:tr>
    </w:tbl>
    <w:p w14:paraId="1F5C8C3F" w14:textId="77777777" w:rsidR="00710753" w:rsidRDefault="00B45226" w:rsidP="00710753">
      <w:r>
        <w:pict w14:anchorId="1A71F486">
          <v:rect id="_x0000_i1037" style="width:0;height:1.5pt" o:hralign="center" o:hrstd="t" o:hr="t" fillcolor="#a0a0a0" stroked="f"/>
        </w:pict>
      </w:r>
    </w:p>
    <w:p w14:paraId="3C7D0383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Tahlil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va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muhim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jihatlar</w:t>
      </w:r>
      <w:proofErr w:type="spellEnd"/>
    </w:p>
    <w:p w14:paraId="22FC7C07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lastRenderedPageBreak/>
        <w:t>Standartlarning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proofErr w:type="gramStart"/>
      <w:r w:rsidRPr="0043768F">
        <w:rPr>
          <w:rStyle w:val="a4"/>
          <w:lang w:val="en-US"/>
        </w:rPr>
        <w:t>uyg‘</w:t>
      </w:r>
      <w:proofErr w:type="gramEnd"/>
      <w:r w:rsidRPr="0043768F">
        <w:rPr>
          <w:rStyle w:val="a4"/>
          <w:lang w:val="en-US"/>
        </w:rPr>
        <w:t>unligi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NIST, SECG, IEEE,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ISO </w:t>
      </w:r>
      <w:proofErr w:type="spellStart"/>
      <w:r w:rsidRPr="0043768F">
        <w:rPr>
          <w:lang w:val="en-US"/>
        </w:rPr>
        <w:t>hujjatlari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o‘zaro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mos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ravishda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ishlab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chiqilgan</w:t>
      </w:r>
      <w:proofErr w:type="spellEnd"/>
      <w:r w:rsidRPr="0043768F">
        <w:rPr>
          <w:lang w:val="en-US"/>
        </w:rPr>
        <w:t xml:space="preserve">. Bu </w:t>
      </w:r>
      <w:proofErr w:type="spellStart"/>
      <w:r w:rsidRPr="0043768F">
        <w:rPr>
          <w:lang w:val="en-US"/>
        </w:rPr>
        <w:t>esa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generatsiya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qilingan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boshqa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tizimlar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bilan</w:t>
      </w:r>
      <w:proofErr w:type="spellEnd"/>
      <w:r w:rsidRPr="0043768F">
        <w:rPr>
          <w:lang w:val="en-US"/>
        </w:rPr>
        <w:t xml:space="preserve"> ham </w:t>
      </w:r>
      <w:proofErr w:type="spellStart"/>
      <w:r w:rsidRPr="0043768F">
        <w:rPr>
          <w:lang w:val="en-US"/>
        </w:rPr>
        <w:t>ishlashini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ta’minlaydi</w:t>
      </w:r>
      <w:proofErr w:type="spellEnd"/>
      <w:r w:rsidRPr="0043768F">
        <w:rPr>
          <w:lang w:val="en-US"/>
        </w:rPr>
        <w:t>.</w:t>
      </w:r>
    </w:p>
    <w:p w14:paraId="4B2EDE4D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t>Parametrlarning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ishonchliligi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Har </w:t>
      </w:r>
      <w:proofErr w:type="spellStart"/>
      <w:r w:rsidRPr="0043768F">
        <w:rPr>
          <w:lang w:val="en-US"/>
        </w:rPr>
        <w:t>bir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standartda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parametrlar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tasodifiylik</w:t>
      </w:r>
      <w:proofErr w:type="spellEnd"/>
      <w:r w:rsidRPr="0043768F">
        <w:rPr>
          <w:lang w:val="en-US"/>
        </w:rPr>
        <w:t xml:space="preserve"> (randomness), </w:t>
      </w:r>
      <w:proofErr w:type="spellStart"/>
      <w:r w:rsidRPr="0043768F">
        <w:rPr>
          <w:rStyle w:val="a4"/>
          <w:lang w:val="en-US"/>
        </w:rPr>
        <w:t>matematik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proofErr w:type="gramStart"/>
      <w:r w:rsidRPr="0043768F">
        <w:rPr>
          <w:rStyle w:val="a4"/>
          <w:lang w:val="en-US"/>
        </w:rPr>
        <w:t>to‘</w:t>
      </w:r>
      <w:proofErr w:type="gramEnd"/>
      <w:r w:rsidRPr="0043768F">
        <w:rPr>
          <w:rStyle w:val="a4"/>
          <w:lang w:val="en-US"/>
        </w:rPr>
        <w:t>g‘rilik</w:t>
      </w:r>
      <w:proofErr w:type="spellEnd"/>
      <w:r w:rsidRPr="0043768F">
        <w:rPr>
          <w:lang w:val="en-US"/>
        </w:rPr>
        <w:t xml:space="preserve">,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xavfsizlik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darajasi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bo‘yicha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qat’iy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mezonlarga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asoslanadi</w:t>
      </w:r>
      <w:proofErr w:type="spellEnd"/>
      <w:r w:rsidRPr="0043768F">
        <w:rPr>
          <w:lang w:val="en-US"/>
        </w:rPr>
        <w:t xml:space="preserve">. </w:t>
      </w:r>
      <w:proofErr w:type="spellStart"/>
      <w:r w:rsidRPr="0043768F">
        <w:rPr>
          <w:lang w:val="en-US"/>
        </w:rPr>
        <w:t>Ayniqsa</w:t>
      </w:r>
      <w:proofErr w:type="spellEnd"/>
      <w:r w:rsidRPr="0043768F">
        <w:rPr>
          <w:lang w:val="en-US"/>
        </w:rPr>
        <w:t xml:space="preserve"> ECC </w:t>
      </w:r>
      <w:proofErr w:type="spellStart"/>
      <w:r w:rsidRPr="0043768F">
        <w:rPr>
          <w:lang w:val="en-US"/>
        </w:rPr>
        <w:t>parametrlarida</w:t>
      </w:r>
      <w:proofErr w:type="spellEnd"/>
      <w:r w:rsidRPr="0043768F">
        <w:rPr>
          <w:lang w:val="en-US"/>
        </w:rPr>
        <w:t xml:space="preserve"> generator nuqta G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uning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tartibi</w:t>
      </w:r>
      <w:proofErr w:type="spellEnd"/>
      <w:r w:rsidRPr="0043768F">
        <w:rPr>
          <w:lang w:val="en-US"/>
        </w:rPr>
        <w:t xml:space="preserve"> n </w:t>
      </w:r>
      <w:proofErr w:type="spellStart"/>
      <w:r w:rsidRPr="0043768F">
        <w:rPr>
          <w:lang w:val="en-US"/>
        </w:rPr>
        <w:t>mustahkam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nazorat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qilinadi</w:t>
      </w:r>
      <w:proofErr w:type="spellEnd"/>
      <w:r w:rsidRPr="0043768F">
        <w:rPr>
          <w:lang w:val="en-US"/>
        </w:rPr>
        <w:t>.</w:t>
      </w:r>
    </w:p>
    <w:p w14:paraId="60130DEE" w14:textId="77777777" w:rsidR="00710753" w:rsidRPr="0043768F" w:rsidRDefault="00710753" w:rsidP="00710753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43768F">
        <w:rPr>
          <w:rStyle w:val="a4"/>
          <w:lang w:val="en-US"/>
        </w:rPr>
        <w:t>Xavfsizlik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darajasi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proofErr w:type="gramStart"/>
      <w:r w:rsidRPr="0043768F">
        <w:rPr>
          <w:rStyle w:val="a4"/>
          <w:lang w:val="en-US"/>
        </w:rPr>
        <w:t>bo‘</w:t>
      </w:r>
      <w:proofErr w:type="gramEnd"/>
      <w:r w:rsidRPr="0043768F">
        <w:rPr>
          <w:rStyle w:val="a4"/>
          <w:lang w:val="en-US"/>
        </w:rPr>
        <w:t>yicha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tavsiyalar</w:t>
      </w:r>
      <w:proofErr w:type="spellEnd"/>
      <w:r w:rsidRPr="0043768F">
        <w:rPr>
          <w:rStyle w:val="a4"/>
          <w:lang w:val="en-US"/>
        </w:rPr>
        <w:t>:</w:t>
      </w:r>
    </w:p>
    <w:p w14:paraId="560A5B1F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128-bit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256-bit, RSA 3072-bit.</w:t>
      </w:r>
    </w:p>
    <w:p w14:paraId="6656912C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192-bit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384-bit, RSA 7680-bit.</w:t>
      </w:r>
    </w:p>
    <w:p w14:paraId="220C27D1" w14:textId="77777777" w:rsidR="00710753" w:rsidRPr="0043768F" w:rsidRDefault="00710753" w:rsidP="00710753">
      <w:pPr>
        <w:pStyle w:val="a3"/>
        <w:numPr>
          <w:ilvl w:val="1"/>
          <w:numId w:val="8"/>
        </w:numPr>
        <w:rPr>
          <w:lang w:val="en-US"/>
        </w:rPr>
      </w:pPr>
      <w:r w:rsidRPr="0043768F">
        <w:rPr>
          <w:lang w:val="en-US"/>
        </w:rPr>
        <w:t xml:space="preserve">256-bit </w:t>
      </w:r>
      <w:proofErr w:type="spellStart"/>
      <w:r w:rsidRPr="0043768F">
        <w:rPr>
          <w:lang w:val="en-US"/>
        </w:rPr>
        <w:t>xavfsizlik</w:t>
      </w:r>
      <w:proofErr w:type="spellEnd"/>
      <w:r w:rsidRPr="0043768F">
        <w:rPr>
          <w:lang w:val="en-US"/>
        </w:rPr>
        <w:t xml:space="preserve"> — ECC 512-bit, RSA 15360-bit.</w:t>
      </w:r>
    </w:p>
    <w:p w14:paraId="476046CE" w14:textId="77777777" w:rsidR="00710753" w:rsidRDefault="00710753" w:rsidP="00710753">
      <w:pPr>
        <w:pStyle w:val="a3"/>
        <w:numPr>
          <w:ilvl w:val="0"/>
          <w:numId w:val="8"/>
        </w:numPr>
      </w:pPr>
      <w:proofErr w:type="spellStart"/>
      <w:r w:rsidRPr="0043768F">
        <w:rPr>
          <w:rStyle w:val="a4"/>
          <w:lang w:val="en-US"/>
        </w:rPr>
        <w:t>Tasodifiy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sonlar</w:t>
      </w:r>
      <w:proofErr w:type="spellEnd"/>
      <w:r w:rsidRPr="0043768F">
        <w:rPr>
          <w:rStyle w:val="a4"/>
          <w:lang w:val="en-US"/>
        </w:rPr>
        <w:t xml:space="preserve"> </w:t>
      </w:r>
      <w:proofErr w:type="spellStart"/>
      <w:r w:rsidRPr="0043768F">
        <w:rPr>
          <w:rStyle w:val="a4"/>
          <w:lang w:val="en-US"/>
        </w:rPr>
        <w:t>generatorlari</w:t>
      </w:r>
      <w:proofErr w:type="spellEnd"/>
      <w:r w:rsidRPr="0043768F">
        <w:rPr>
          <w:rStyle w:val="a4"/>
          <w:lang w:val="en-US"/>
        </w:rPr>
        <w:t>:</w:t>
      </w:r>
      <w:r w:rsidRPr="0043768F">
        <w:rPr>
          <w:lang w:val="en-US"/>
        </w:rPr>
        <w:br/>
        <w:t xml:space="preserve">SP 800-133 </w:t>
      </w:r>
      <w:proofErr w:type="spellStart"/>
      <w:r w:rsidRPr="0043768F">
        <w:rPr>
          <w:lang w:val="en-US"/>
        </w:rPr>
        <w:t>va</w:t>
      </w:r>
      <w:proofErr w:type="spellEnd"/>
      <w:r w:rsidRPr="0043768F">
        <w:rPr>
          <w:lang w:val="en-US"/>
        </w:rPr>
        <w:t xml:space="preserve"> SP 800-90A </w:t>
      </w:r>
      <w:proofErr w:type="spellStart"/>
      <w:r w:rsidRPr="0043768F">
        <w:rPr>
          <w:lang w:val="en-US"/>
        </w:rPr>
        <w:t>hujjatlarida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deterministik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tasodifiy</w:t>
      </w:r>
      <w:proofErr w:type="spellEnd"/>
      <w:r w:rsidRPr="0043768F">
        <w:rPr>
          <w:lang w:val="en-US"/>
        </w:rPr>
        <w:t xml:space="preserve"> son </w:t>
      </w:r>
      <w:proofErr w:type="spellStart"/>
      <w:r w:rsidRPr="0043768F">
        <w:rPr>
          <w:lang w:val="en-US"/>
        </w:rPr>
        <w:t>generatorlari</w:t>
      </w:r>
      <w:proofErr w:type="spellEnd"/>
      <w:r w:rsidRPr="0043768F">
        <w:rPr>
          <w:lang w:val="en-US"/>
        </w:rPr>
        <w:t xml:space="preserve"> (DRBG) </w:t>
      </w:r>
      <w:proofErr w:type="spellStart"/>
      <w:r w:rsidRPr="0043768F">
        <w:rPr>
          <w:lang w:val="en-US"/>
        </w:rPr>
        <w:t>uchun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qat’iy</w:t>
      </w:r>
      <w:proofErr w:type="spellEnd"/>
      <w:r w:rsidRPr="0043768F">
        <w:rPr>
          <w:lang w:val="en-US"/>
        </w:rPr>
        <w:t xml:space="preserve"> </w:t>
      </w:r>
      <w:proofErr w:type="spellStart"/>
      <w:r w:rsidRPr="0043768F">
        <w:rPr>
          <w:lang w:val="en-US"/>
        </w:rPr>
        <w:t>talablar</w:t>
      </w:r>
      <w:proofErr w:type="spellEnd"/>
      <w:r w:rsidRPr="0043768F">
        <w:rPr>
          <w:lang w:val="en-US"/>
        </w:rPr>
        <w:t xml:space="preserve"> </w:t>
      </w:r>
      <w:proofErr w:type="spellStart"/>
      <w:proofErr w:type="gramStart"/>
      <w:r w:rsidRPr="0043768F">
        <w:rPr>
          <w:lang w:val="en-US"/>
        </w:rPr>
        <w:t>qo‘</w:t>
      </w:r>
      <w:proofErr w:type="gramEnd"/>
      <w:r w:rsidRPr="0043768F">
        <w:rPr>
          <w:lang w:val="en-US"/>
        </w:rPr>
        <w:t>yilgan</w:t>
      </w:r>
      <w:proofErr w:type="spellEnd"/>
      <w:r w:rsidRPr="0043768F">
        <w:rPr>
          <w:lang w:val="en-US"/>
        </w:rPr>
        <w:t xml:space="preserve">.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generatsiyasi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DRBG-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tayanadi</w:t>
      </w:r>
      <w:proofErr w:type="spellEnd"/>
      <w:r>
        <w:t>.</w:t>
      </w:r>
    </w:p>
    <w:p w14:paraId="53892A6C" w14:textId="77777777" w:rsidR="00710753" w:rsidRDefault="00710753" w:rsidP="00710753">
      <w:pPr>
        <w:pStyle w:val="a3"/>
        <w:numPr>
          <w:ilvl w:val="0"/>
          <w:numId w:val="8"/>
        </w:numPr>
      </w:pPr>
      <w:proofErr w:type="spellStart"/>
      <w:r>
        <w:rPr>
          <w:rStyle w:val="a4"/>
        </w:rPr>
        <w:t>Audit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va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tekshirish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imkoniyati</w:t>
      </w:r>
      <w:proofErr w:type="spellEnd"/>
      <w:r>
        <w:rPr>
          <w:rStyle w:val="a4"/>
        </w:rPr>
        <w:t>:</w:t>
      </w:r>
      <w:r>
        <w:br/>
      </w:r>
      <w:proofErr w:type="spellStart"/>
      <w:r>
        <w:t>Brainpool</w:t>
      </w:r>
      <w:proofErr w:type="spellEnd"/>
      <w:r>
        <w:t xml:space="preserve"> (RFC 5639) </w:t>
      </w:r>
      <w:proofErr w:type="spellStart"/>
      <w:r>
        <w:t>va</w:t>
      </w:r>
      <w:proofErr w:type="spellEnd"/>
      <w:r>
        <w:t xml:space="preserve"> NIST ECC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chiziqlari</w:t>
      </w:r>
      <w:proofErr w:type="spellEnd"/>
      <w:r>
        <w:t xml:space="preserve"> </w:t>
      </w:r>
      <w:proofErr w:type="spellStart"/>
      <w:r>
        <w:t>parametrlarining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manbasi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tekshiriladi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“</w:t>
      </w:r>
      <w:proofErr w:type="spellStart"/>
      <w:r>
        <w:t>trustable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” </w:t>
      </w:r>
      <w:proofErr w:type="spellStart"/>
      <w:r>
        <w:t>konsepsiyasini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</w:p>
    <w:p w14:paraId="502D460D" w14:textId="77777777" w:rsidR="00710753" w:rsidRDefault="00B45226" w:rsidP="00710753">
      <w:r>
        <w:pict w14:anchorId="20BE65F0">
          <v:rect id="_x0000_i1038" style="width:0;height:1.5pt" o:hralign="center" o:hrstd="t" o:hr="t" fillcolor="#a0a0a0" stroked="f"/>
        </w:pict>
      </w:r>
    </w:p>
    <w:p w14:paraId="73E5523C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Xulosa</w:t>
      </w:r>
      <w:proofErr w:type="spellEnd"/>
    </w:p>
    <w:p w14:paraId="3F90CF1E" w14:textId="77777777" w:rsidR="00710753" w:rsidRDefault="00710753" w:rsidP="00710753">
      <w:pPr>
        <w:pStyle w:val="a3"/>
      </w:pPr>
      <w:proofErr w:type="spellStart"/>
      <w:r>
        <w:t>Elliptik</w:t>
      </w:r>
      <w:proofErr w:type="spellEnd"/>
      <w:r>
        <w:t xml:space="preserve"> </w:t>
      </w:r>
      <w:proofErr w:type="spellStart"/>
      <w:r>
        <w:t>egri</w:t>
      </w:r>
      <w:proofErr w:type="spellEnd"/>
      <w:r>
        <w:t xml:space="preserve"> </w:t>
      </w:r>
      <w:proofErr w:type="spellStart"/>
      <w:r>
        <w:t>chiziqli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asimmetrik</w:t>
      </w:r>
      <w:proofErr w:type="spellEnd"/>
      <w:r>
        <w:t xml:space="preserve"> </w:t>
      </w:r>
      <w:proofErr w:type="spellStart"/>
      <w:r>
        <w:t>kriptotizimlar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parametrlarni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qilishda</w:t>
      </w:r>
      <w:proofErr w:type="spellEnd"/>
      <w:r>
        <w:t xml:space="preserve"> </w:t>
      </w:r>
      <w:r>
        <w:rPr>
          <w:rStyle w:val="a4"/>
        </w:rPr>
        <w:t>NIST (</w:t>
      </w:r>
      <w:proofErr w:type="spellStart"/>
      <w:r>
        <w:rPr>
          <w:rStyle w:val="a4"/>
        </w:rPr>
        <w:t>AQSh</w:t>
      </w:r>
      <w:proofErr w:type="spellEnd"/>
      <w:r>
        <w:rPr>
          <w:rStyle w:val="a4"/>
        </w:rPr>
        <w:t>)</w:t>
      </w:r>
      <w:r>
        <w:t xml:space="preserve">, </w:t>
      </w:r>
      <w:r>
        <w:rPr>
          <w:rStyle w:val="a4"/>
        </w:rPr>
        <w:t>SECG (</w:t>
      </w:r>
      <w:proofErr w:type="spellStart"/>
      <w:r>
        <w:rPr>
          <w:rStyle w:val="a4"/>
        </w:rPr>
        <w:t>xalqaro</w:t>
      </w:r>
      <w:proofErr w:type="spellEnd"/>
      <w:r>
        <w:rPr>
          <w:rStyle w:val="a4"/>
        </w:rPr>
        <w:t>)</w:t>
      </w:r>
      <w:r>
        <w:t xml:space="preserve">, </w:t>
      </w:r>
      <w:r>
        <w:rPr>
          <w:rStyle w:val="a4"/>
        </w:rPr>
        <w:t>BSI (</w:t>
      </w:r>
      <w:proofErr w:type="spellStart"/>
      <w:r>
        <w:rPr>
          <w:rStyle w:val="a4"/>
        </w:rPr>
        <w:t>Germaniya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4"/>
        </w:rPr>
        <w:t>ISO (</w:t>
      </w:r>
      <w:proofErr w:type="spellStart"/>
      <w:r>
        <w:rPr>
          <w:rStyle w:val="a4"/>
        </w:rPr>
        <w:t>xalqaro</w:t>
      </w:r>
      <w:proofErr w:type="spellEnd"/>
      <w:r>
        <w:rPr>
          <w:rStyle w:val="a4"/>
        </w:rPr>
        <w:t>)</w:t>
      </w:r>
      <w:r>
        <w:t xml:space="preserve"> </w:t>
      </w:r>
      <w:proofErr w:type="spellStart"/>
      <w:r>
        <w:t>standartlariga</w:t>
      </w:r>
      <w:proofErr w:type="spellEnd"/>
      <w:r>
        <w:t xml:space="preserve"> </w:t>
      </w:r>
      <w:proofErr w:type="spellStart"/>
      <w:r>
        <w:t>asoslanish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yondashuvdir</w:t>
      </w:r>
      <w:proofErr w:type="spellEnd"/>
      <w:r>
        <w:t>.</w:t>
      </w:r>
    </w:p>
    <w:p w14:paraId="31668D89" w14:textId="77777777" w:rsidR="00710753" w:rsidRDefault="00710753" w:rsidP="00710753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parametrlarning</w:t>
      </w:r>
      <w:proofErr w:type="spellEnd"/>
      <w:r>
        <w:t>:</w:t>
      </w:r>
    </w:p>
    <w:p w14:paraId="4650A03A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xavfsiz</w:t>
      </w:r>
      <w:proofErr w:type="spellEnd"/>
      <w:r>
        <w:t xml:space="preserve"> </w:t>
      </w:r>
      <w:proofErr w:type="spellStart"/>
      <w:r>
        <w:t>tanlanishini</w:t>
      </w:r>
      <w:proofErr w:type="spellEnd"/>
      <w:r>
        <w:t>,</w:t>
      </w:r>
    </w:p>
    <w:p w14:paraId="1E1FBAA6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tasodifiylikni</w:t>
      </w:r>
      <w:proofErr w:type="spellEnd"/>
      <w:r>
        <w:t>,</w:t>
      </w:r>
    </w:p>
    <w:p w14:paraId="42482328" w14:textId="77777777" w:rsidR="00710753" w:rsidRDefault="00710753" w:rsidP="00710753">
      <w:pPr>
        <w:pStyle w:val="a3"/>
        <w:numPr>
          <w:ilvl w:val="0"/>
          <w:numId w:val="9"/>
        </w:numPr>
      </w:pPr>
      <w:proofErr w:type="spellStart"/>
      <w:r>
        <w:t>va</w:t>
      </w:r>
      <w:proofErr w:type="spellEnd"/>
      <w:r>
        <w:t xml:space="preserve"> </w:t>
      </w:r>
      <w:proofErr w:type="spellStart"/>
      <w:r>
        <w:t>kriptotizimlararo</w:t>
      </w:r>
      <w:proofErr w:type="spellEnd"/>
      <w:r>
        <w:t xml:space="preserve"> </w:t>
      </w:r>
      <w:proofErr w:type="spellStart"/>
      <w:r>
        <w:t>moslikni</w:t>
      </w:r>
      <w:proofErr w:type="spellEnd"/>
      <w:r>
        <w:t xml:space="preserve"> </w:t>
      </w:r>
      <w:proofErr w:type="spellStart"/>
      <w:r>
        <w:t>ta’minlaydi</w:t>
      </w:r>
      <w:proofErr w:type="spellEnd"/>
      <w:r>
        <w:t>.</w:t>
      </w:r>
    </w:p>
    <w:p w14:paraId="64799FDA" w14:textId="77777777" w:rsidR="00710753" w:rsidRDefault="00710753" w:rsidP="00710753">
      <w:pPr>
        <w:pStyle w:val="a3"/>
      </w:pPr>
      <w:proofErr w:type="spellStart"/>
      <w:r>
        <w:t>O‘zbekiston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r>
        <w:rPr>
          <w:rStyle w:val="a4"/>
        </w:rPr>
        <w:t>NIST SP 800-186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4"/>
        </w:rPr>
        <w:t>BSI TR-03111</w:t>
      </w:r>
      <w:r>
        <w:t xml:space="preserve"> </w:t>
      </w:r>
      <w:proofErr w:type="spellStart"/>
      <w:r>
        <w:t>standartlari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rPr>
          <w:rStyle w:val="a4"/>
        </w:rPr>
        <w:t>milliy</w:t>
      </w:r>
      <w:proofErr w:type="spellEnd"/>
      <w:r>
        <w:rPr>
          <w:rStyle w:val="a4"/>
        </w:rPr>
        <w:t xml:space="preserve"> ECC </w:t>
      </w:r>
      <w:proofErr w:type="spellStart"/>
      <w:r>
        <w:rPr>
          <w:rStyle w:val="a4"/>
        </w:rPr>
        <w:t>parametrlarini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ishlab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chiqish</w:t>
      </w:r>
      <w:proofErr w:type="spellEnd"/>
      <w:r>
        <w:t xml:space="preserve"> </w:t>
      </w:r>
      <w:proofErr w:type="spellStart"/>
      <w:r>
        <w:t>ilmiy-texnik</w:t>
      </w:r>
      <w:proofErr w:type="spellEnd"/>
      <w:r>
        <w:t xml:space="preserve"> </w:t>
      </w:r>
      <w:proofErr w:type="spellStart"/>
      <w:r>
        <w:t>jihatdan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maqbul</w:t>
      </w:r>
      <w:proofErr w:type="spellEnd"/>
      <w:r>
        <w:t xml:space="preserve"> </w:t>
      </w:r>
      <w:proofErr w:type="spellStart"/>
      <w:r>
        <w:t>yo‘nalish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28F664BC" w14:textId="77777777" w:rsidR="00710753" w:rsidRDefault="00B45226" w:rsidP="00710753">
      <w:r>
        <w:pict w14:anchorId="435976F0">
          <v:rect id="_x0000_i1039" style="width:0;height:1.5pt" o:hralign="center" o:hrstd="t" o:hr="t" fillcolor="#a0a0a0" stroked="f"/>
        </w:pict>
      </w:r>
    </w:p>
    <w:p w14:paraId="0F83416A" w14:textId="77777777" w:rsidR="00710753" w:rsidRDefault="00710753" w:rsidP="00710753">
      <w:pPr>
        <w:pStyle w:val="2"/>
      </w:pPr>
      <w:proofErr w:type="spellStart"/>
      <w:r>
        <w:rPr>
          <w:rStyle w:val="a4"/>
          <w:b/>
          <w:bCs/>
        </w:rPr>
        <w:t>Asosiy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manbalar</w:t>
      </w:r>
      <w:proofErr w:type="spellEnd"/>
    </w:p>
    <w:p w14:paraId="39712D11" w14:textId="77777777" w:rsidR="00710753" w:rsidRDefault="00B45226" w:rsidP="00710753">
      <w:pPr>
        <w:pStyle w:val="a3"/>
        <w:numPr>
          <w:ilvl w:val="0"/>
          <w:numId w:val="10"/>
        </w:numPr>
      </w:pPr>
      <w:hyperlink r:id="rId27" w:history="1">
        <w:r w:rsidR="00710753">
          <w:rPr>
            <w:rStyle w:val="a5"/>
          </w:rPr>
          <w:t>FIPS 186-5 (NIST)</w:t>
        </w:r>
      </w:hyperlink>
    </w:p>
    <w:p w14:paraId="45DAA96F" w14:textId="77777777" w:rsidR="00710753" w:rsidRDefault="00B45226" w:rsidP="00710753">
      <w:pPr>
        <w:pStyle w:val="a3"/>
        <w:numPr>
          <w:ilvl w:val="0"/>
          <w:numId w:val="10"/>
        </w:numPr>
      </w:pPr>
      <w:hyperlink r:id="rId28" w:history="1">
        <w:r w:rsidR="00710753">
          <w:rPr>
            <w:rStyle w:val="a5"/>
          </w:rPr>
          <w:t>NIST SP 800-133r2</w:t>
        </w:r>
      </w:hyperlink>
    </w:p>
    <w:p w14:paraId="70A2F35E" w14:textId="77777777" w:rsidR="00710753" w:rsidRDefault="00B45226" w:rsidP="00710753">
      <w:pPr>
        <w:pStyle w:val="a3"/>
        <w:numPr>
          <w:ilvl w:val="0"/>
          <w:numId w:val="10"/>
        </w:numPr>
      </w:pPr>
      <w:hyperlink r:id="rId29" w:history="1">
        <w:r w:rsidR="00710753">
          <w:rPr>
            <w:rStyle w:val="a5"/>
          </w:rPr>
          <w:t>NIST SP 800-186</w:t>
        </w:r>
      </w:hyperlink>
    </w:p>
    <w:p w14:paraId="365F5A81" w14:textId="77777777" w:rsidR="00710753" w:rsidRDefault="00B45226" w:rsidP="00710753">
      <w:pPr>
        <w:pStyle w:val="a3"/>
        <w:numPr>
          <w:ilvl w:val="0"/>
          <w:numId w:val="10"/>
        </w:numPr>
      </w:pPr>
      <w:hyperlink r:id="rId30" w:history="1">
        <w:r w:rsidR="00710753">
          <w:rPr>
            <w:rStyle w:val="a5"/>
          </w:rPr>
          <w:t>SEC 1 v2.0</w:t>
        </w:r>
      </w:hyperlink>
    </w:p>
    <w:p w14:paraId="031FDC5C" w14:textId="77777777" w:rsidR="00710753" w:rsidRDefault="00B45226" w:rsidP="00710753">
      <w:pPr>
        <w:pStyle w:val="a3"/>
        <w:numPr>
          <w:ilvl w:val="0"/>
          <w:numId w:val="10"/>
        </w:numPr>
      </w:pPr>
      <w:hyperlink r:id="rId31" w:history="1">
        <w:r w:rsidR="00710753">
          <w:rPr>
            <w:rStyle w:val="a5"/>
          </w:rPr>
          <w:t>SEC 2 v2.0</w:t>
        </w:r>
      </w:hyperlink>
    </w:p>
    <w:p w14:paraId="7855728F" w14:textId="77777777" w:rsidR="00710753" w:rsidRDefault="00B45226" w:rsidP="00710753">
      <w:pPr>
        <w:pStyle w:val="a3"/>
        <w:numPr>
          <w:ilvl w:val="0"/>
          <w:numId w:val="10"/>
        </w:numPr>
      </w:pPr>
      <w:hyperlink r:id="rId32" w:history="1">
        <w:r w:rsidR="00710753">
          <w:rPr>
            <w:rStyle w:val="a5"/>
          </w:rPr>
          <w:t>RFC 5639 (</w:t>
        </w:r>
        <w:proofErr w:type="spellStart"/>
        <w:r w:rsidR="00710753">
          <w:rPr>
            <w:rStyle w:val="a5"/>
          </w:rPr>
          <w:t>Brainpool</w:t>
        </w:r>
        <w:proofErr w:type="spellEnd"/>
        <w:r w:rsidR="00710753">
          <w:rPr>
            <w:rStyle w:val="a5"/>
          </w:rPr>
          <w:t>)</w:t>
        </w:r>
      </w:hyperlink>
    </w:p>
    <w:p w14:paraId="0118E08D" w14:textId="77777777" w:rsidR="00710753" w:rsidRDefault="00B45226" w:rsidP="00710753">
      <w:pPr>
        <w:pStyle w:val="a3"/>
        <w:numPr>
          <w:ilvl w:val="0"/>
          <w:numId w:val="10"/>
        </w:numPr>
      </w:pPr>
      <w:hyperlink r:id="rId33" w:history="1">
        <w:r w:rsidR="00710753">
          <w:rPr>
            <w:rStyle w:val="a5"/>
          </w:rPr>
          <w:t>BSI TR-03111</w:t>
        </w:r>
      </w:hyperlink>
    </w:p>
    <w:p w14:paraId="326B2A5C" w14:textId="77777777" w:rsidR="00710753" w:rsidRDefault="00B45226" w:rsidP="00710753">
      <w:pPr>
        <w:pStyle w:val="a3"/>
        <w:numPr>
          <w:ilvl w:val="0"/>
          <w:numId w:val="10"/>
        </w:numPr>
      </w:pPr>
      <w:hyperlink r:id="rId34" w:history="1">
        <w:r w:rsidR="00710753">
          <w:rPr>
            <w:rStyle w:val="a5"/>
          </w:rPr>
          <w:t>EPC 342-08 v13.0</w:t>
        </w:r>
      </w:hyperlink>
    </w:p>
    <w:p w14:paraId="5444DA8C" w14:textId="77777777" w:rsidR="00710753" w:rsidRDefault="00B45226" w:rsidP="00710753">
      <w:r>
        <w:pict w14:anchorId="5A34AB5B">
          <v:rect id="_x0000_i1040" style="width:0;height:1.5pt" o:hralign="center" o:hrstd="t" o:hr="t" fillcolor="#a0a0a0" stroked="f"/>
        </w:pict>
      </w:r>
    </w:p>
    <w:p w14:paraId="3AC30EC8" w14:textId="77777777" w:rsidR="006D7FF9" w:rsidRPr="0043768F" w:rsidRDefault="006D7FF9">
      <w:pPr>
        <w:rPr>
          <w:lang w:val="en-US"/>
        </w:rPr>
      </w:pPr>
    </w:p>
    <w:sectPr w:rsidR="006D7FF9" w:rsidRPr="0043768F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43069"/>
    <w:multiLevelType w:val="multilevel"/>
    <w:tmpl w:val="B1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95A35"/>
    <w:multiLevelType w:val="multilevel"/>
    <w:tmpl w:val="CE6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5684D"/>
    <w:multiLevelType w:val="multilevel"/>
    <w:tmpl w:val="5682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9509E"/>
    <w:multiLevelType w:val="multilevel"/>
    <w:tmpl w:val="EA2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22979"/>
    <w:multiLevelType w:val="multilevel"/>
    <w:tmpl w:val="8FF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F24E8"/>
    <w:multiLevelType w:val="multilevel"/>
    <w:tmpl w:val="487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83A5B"/>
    <w:multiLevelType w:val="multilevel"/>
    <w:tmpl w:val="D4C6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45CAE"/>
    <w:multiLevelType w:val="multilevel"/>
    <w:tmpl w:val="A76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452D3"/>
    <w:multiLevelType w:val="multilevel"/>
    <w:tmpl w:val="3A7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D2088"/>
    <w:multiLevelType w:val="multilevel"/>
    <w:tmpl w:val="632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4"/>
    <w:rsid w:val="000C3AD3"/>
    <w:rsid w:val="00293288"/>
    <w:rsid w:val="0043768F"/>
    <w:rsid w:val="0045505F"/>
    <w:rsid w:val="005E7174"/>
    <w:rsid w:val="0061235F"/>
    <w:rsid w:val="006D7FF9"/>
    <w:rsid w:val="00710753"/>
    <w:rsid w:val="00B4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B002"/>
  <w15:chartTrackingRefBased/>
  <w15:docId w15:val="{432D393D-7AC2-4E6A-A605-048E1E46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C3AD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AD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3AD3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AD3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AD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AD3"/>
    <w:rPr>
      <w:b/>
      <w:bCs/>
    </w:rPr>
  </w:style>
  <w:style w:type="character" w:styleId="a5">
    <w:name w:val="Hyperlink"/>
    <w:basedOn w:val="a0"/>
    <w:uiPriority w:val="99"/>
    <w:semiHidden/>
    <w:unhideWhenUsed/>
    <w:rsid w:val="000C3AD3"/>
    <w:rPr>
      <w:color w:val="0000FF"/>
      <w:u w:val="single"/>
    </w:rPr>
  </w:style>
  <w:style w:type="character" w:styleId="a6">
    <w:name w:val="Emphasis"/>
    <w:basedOn w:val="a0"/>
    <w:uiPriority w:val="20"/>
    <w:qFormat/>
    <w:rsid w:val="0045505F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tracker.ietf.org/doc/rfc5639/?utm_source=chatgpt.com" TargetMode="External"/><Relationship Id="rId18" Type="http://schemas.openxmlformats.org/officeDocument/2006/relationships/hyperlink" Target="https://nvlpubs.nist.gov/nistpubs/SpecialPublications/NIST.SP.800-186.pdf" TargetMode="External"/><Relationship Id="rId26" Type="http://schemas.openxmlformats.org/officeDocument/2006/relationships/hyperlink" Target="https://www.europeanpaymentscouncil.eu/sites/default/files/kb/file/2024-03/EPC342-08%20v13.0%20Guidelines%20on%20Cryptographic%20Algorithms%20Usage%20and%20Key%20Management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nsi.org/standards" TargetMode="External"/><Relationship Id="rId34" Type="http://schemas.openxmlformats.org/officeDocument/2006/relationships/hyperlink" Target="https://www.europeanpaymentscouncil.eu/sites/default/files/kb/file/2024-03/EPC342-08%20v13.0%20Guidelines%20on%20Cryptographic%20Algorithms%20Usage%20and%20Key%20Management.pdf" TargetMode="External"/><Relationship Id="rId7" Type="http://schemas.openxmlformats.org/officeDocument/2006/relationships/hyperlink" Target="https://nvlpubs.nist.gov/nistpubs/SpecialPublications/NIST.SP.800-186.pdf?utm_source=chatgpt.com" TargetMode="External"/><Relationship Id="rId12" Type="http://schemas.openxmlformats.org/officeDocument/2006/relationships/hyperlink" Target="https://www.secg.org/sec2-v2.pdf?utm_source=chatgpt.com" TargetMode="External"/><Relationship Id="rId17" Type="http://schemas.openxmlformats.org/officeDocument/2006/relationships/hyperlink" Target="https://nvlpubs.nist.gov/nistpubs/SpecialPublications/NIST.SP.800-133r2.pdf" TargetMode="External"/><Relationship Id="rId25" Type="http://schemas.openxmlformats.org/officeDocument/2006/relationships/hyperlink" Target="https://www.bsi.bund.de/SharedDocs/Downloads/EN/BSI/Publications/TechGuidelines/TR03111/BSI-TR-03111_V-2-0_pdf.pdf" TargetMode="External"/><Relationship Id="rId33" Type="http://schemas.openxmlformats.org/officeDocument/2006/relationships/hyperlink" Target="https://www.bsi.bund.de/SharedDocs/Downloads/EN/BSI/Publications/TechGuidelines/TR03111/BSI-TR-03111_V-2-0_pdf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nvlpubs.nist.gov/nistpubs/FIPS/NIST.FIPS.186-5.pdf" TargetMode="External"/><Relationship Id="rId20" Type="http://schemas.openxmlformats.org/officeDocument/2006/relationships/hyperlink" Target="https://www.secg.org/sec2-v2.pdf" TargetMode="External"/><Relationship Id="rId29" Type="http://schemas.openxmlformats.org/officeDocument/2006/relationships/hyperlink" Target="https://nvlpubs.nist.gov/nistpubs/SpecialPublications/NIST.SP.800-18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vlpubs.nist.gov/nistpubs/SpecialPublications/NIST.SP.800-133r2.pdf?utm_source=chatgpt.com" TargetMode="External"/><Relationship Id="rId11" Type="http://schemas.openxmlformats.org/officeDocument/2006/relationships/hyperlink" Target="https://www.secg.org/sec2-v2.pdf?utm_source=chatgpt.com" TargetMode="External"/><Relationship Id="rId24" Type="http://schemas.openxmlformats.org/officeDocument/2006/relationships/hyperlink" Target="https://datatracker.ietf.org/doc/rfc5639/" TargetMode="External"/><Relationship Id="rId32" Type="http://schemas.openxmlformats.org/officeDocument/2006/relationships/hyperlink" Target="https://datatracker.ietf.org/doc/rfc5639/" TargetMode="External"/><Relationship Id="rId5" Type="http://schemas.openxmlformats.org/officeDocument/2006/relationships/hyperlink" Target="https://nvlpubs.nist.gov/nistpubs/FIPS/NIST.FIPS.186-5.pdf?utm_source=chatgpt.com" TargetMode="External"/><Relationship Id="rId15" Type="http://schemas.openxmlformats.org/officeDocument/2006/relationships/hyperlink" Target="https://www.bsi.bund.de/SharedDocs/Downloads/EN/BSI/Publications/TechGuidelines/TR03111/BSI-TR-03111_V-2-0_pdf.pdf?__blob=publicationFile&amp;v=1&amp;utm_source=chatgpt.com" TargetMode="External"/><Relationship Id="rId23" Type="http://schemas.openxmlformats.org/officeDocument/2006/relationships/hyperlink" Target="https://www.iso.org/standard/77522.html" TargetMode="External"/><Relationship Id="rId28" Type="http://schemas.openxmlformats.org/officeDocument/2006/relationships/hyperlink" Target="https://nvlpubs.nist.gov/nistpubs/SpecialPublications/NIST.SP.800-133r2.pdf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secg.org/sec2-v2.pdf?utm_source=chatgpt.com" TargetMode="External"/><Relationship Id="rId19" Type="http://schemas.openxmlformats.org/officeDocument/2006/relationships/hyperlink" Target="https://www.secg.org/sec1-v2.pdf" TargetMode="External"/><Relationship Id="rId31" Type="http://schemas.openxmlformats.org/officeDocument/2006/relationships/hyperlink" Target="https://www.secg.org/sec2-v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cg.org/sec2-v2.pdf?utm_source=chatgpt.com" TargetMode="External"/><Relationship Id="rId14" Type="http://schemas.openxmlformats.org/officeDocument/2006/relationships/hyperlink" Target="https://www.teletrust.de/fileadmin/files/oid/oid_ECC-Brainpool-Standard-curves-V1.pdf?utm_source=chatgpt.com" TargetMode="External"/><Relationship Id="rId22" Type="http://schemas.openxmlformats.org/officeDocument/2006/relationships/hyperlink" Target="https://standards.ieee.org/standard/1363-2000.html" TargetMode="External"/><Relationship Id="rId27" Type="http://schemas.openxmlformats.org/officeDocument/2006/relationships/hyperlink" Target="https://nvlpubs.nist.gov/nistpubs/FIPS/NIST.FIPS.186-5.pdf" TargetMode="External"/><Relationship Id="rId30" Type="http://schemas.openxmlformats.org/officeDocument/2006/relationships/hyperlink" Target="https://www.secg.org/sec1-v2.pdf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secg.org/sec1-v2.pdf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2228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7</cp:revision>
  <dcterms:created xsi:type="dcterms:W3CDTF">2025-10-06T17:20:00Z</dcterms:created>
  <dcterms:modified xsi:type="dcterms:W3CDTF">2025-10-10T18:27:00Z</dcterms:modified>
</cp:coreProperties>
</file>