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340" w:rsidRPr="00023837" w:rsidRDefault="00B13340" w:rsidP="00023837">
      <w:pPr>
        <w:rPr>
          <w:lang w:val="uz-Latn-UZ" w:eastAsia="ru-RU"/>
        </w:rPr>
      </w:pPr>
    </w:p>
    <w:p w:rsidR="00B13340" w:rsidRPr="00023837" w:rsidRDefault="00B13340" w:rsidP="00023837">
      <w:pPr>
        <w:rPr>
          <w:b/>
          <w:bCs/>
          <w:kern w:val="36"/>
          <w:sz w:val="48"/>
          <w:szCs w:val="48"/>
          <w:lang w:val="uz-Latn-UZ" w:eastAsia="ru-RU"/>
        </w:rPr>
      </w:pPr>
      <w:r w:rsidRPr="00023837">
        <w:rPr>
          <w:b/>
          <w:bCs/>
          <w:kern w:val="36"/>
          <w:sz w:val="48"/>
          <w:szCs w:val="48"/>
          <w:lang w:val="uz-Latn-UZ" w:eastAsia="ru-RU"/>
        </w:rPr>
        <w:t>TEXNIK TOPSHIRIQ</w:t>
      </w:r>
    </w:p>
    <w:p w:rsidR="00B13340" w:rsidRPr="00023837" w:rsidRDefault="00B13340" w:rsidP="00023837">
      <w:pPr>
        <w:rPr>
          <w:b/>
          <w:bCs/>
          <w:sz w:val="36"/>
          <w:szCs w:val="36"/>
          <w:lang w:val="uz-Latn-UZ" w:eastAsia="ru-RU"/>
        </w:rPr>
      </w:pPr>
      <w:r w:rsidRPr="00023837">
        <w:rPr>
          <w:b/>
          <w:bCs/>
          <w:sz w:val="36"/>
          <w:szCs w:val="36"/>
          <w:lang w:val="uz-Latn-UZ" w:eastAsia="ru-RU"/>
        </w:rPr>
        <w:t>“NeuroShield” Brain-Computer Interface Cyber Defense System dasturiy majmuasini yaratish bo‘yicha</w:t>
      </w:r>
    </w:p>
    <w:p w:rsidR="00B13340" w:rsidRPr="00023837" w:rsidRDefault="00B13340" w:rsidP="00023837">
      <w:pPr>
        <w:rPr>
          <w:b/>
          <w:bCs/>
          <w:sz w:val="36"/>
          <w:szCs w:val="36"/>
          <w:lang w:val="uz-Latn-UZ" w:eastAsia="ru-RU"/>
        </w:rPr>
      </w:pPr>
      <w:r w:rsidRPr="00023837">
        <w:rPr>
          <w:b/>
          <w:bCs/>
          <w:sz w:val="36"/>
          <w:szCs w:val="36"/>
          <w:lang w:val="uz-Latn-UZ" w:eastAsia="ru-RU"/>
        </w:rPr>
        <w:t>1. Umumiy qoidalar</w:t>
      </w:r>
    </w:p>
    <w:p w:rsidR="00B13340" w:rsidRPr="00023837" w:rsidRDefault="00B13340" w:rsidP="00023837">
      <w:pPr>
        <w:rPr>
          <w:lang w:val="uz-Latn-UZ" w:eastAsia="ru-RU"/>
        </w:rPr>
      </w:pPr>
      <w:r w:rsidRPr="00023837">
        <w:rPr>
          <w:lang w:val="uz-Latn-UZ" w:eastAsia="ru-RU"/>
        </w:rPr>
        <w:t>Ushbu texnik topshiriq “NeuroShield” nomli Brain-Computer Interface (BCI) kiberhimoya tizimini ishlab chiqish uchun mo‘ljallangan. Tizimning asosiy vazifasi EEG/miya signalini qabul qilish, qayta ishlash, foydalanuvchining normal profilini shakllantirish, signalga nisbatan ehtimoliy hujumlarni aniqlash, buyruq va niyat mosligini tekshirish, xavfni baholash, himoya choralarini qo‘llash va xavfsizlik hodisalarini jurnalga yozishdan iborat. TT tarkibi loyiha vazifasi, foydalanuvchi guruhlari, tarkib sharhi, interfeys, xavfsizlik, ishlab chiqish va tizim muhiti bo‘limlarini o‘z ichiga olishi kerakligi haqidagi umumiy TT yondashuviga mos tuzildi.</w:t>
      </w:r>
    </w:p>
    <w:p w:rsidR="00B13340" w:rsidRPr="00023837" w:rsidRDefault="00B13340" w:rsidP="00023837">
      <w:pPr>
        <w:rPr>
          <w:b/>
          <w:bCs/>
          <w:sz w:val="36"/>
          <w:szCs w:val="36"/>
          <w:lang w:val="uz-Latn-UZ" w:eastAsia="ru-RU"/>
        </w:rPr>
      </w:pPr>
      <w:r w:rsidRPr="00023837">
        <w:rPr>
          <w:b/>
          <w:bCs/>
          <w:sz w:val="36"/>
          <w:szCs w:val="36"/>
          <w:lang w:val="uz-Latn-UZ" w:eastAsia="ru-RU"/>
        </w:rPr>
        <w:t>2. Ishlab chiqish uchun asos</w:t>
      </w:r>
    </w:p>
    <w:p w:rsidR="00B13340" w:rsidRPr="00023837" w:rsidRDefault="00B13340" w:rsidP="00023837">
      <w:pPr>
        <w:rPr>
          <w:lang w:val="uz-Latn-UZ" w:eastAsia="ru-RU"/>
        </w:rPr>
      </w:pPr>
      <w:r w:rsidRPr="00023837">
        <w:rPr>
          <w:lang w:val="uz-Latn-UZ" w:eastAsia="ru-RU"/>
        </w:rPr>
        <w:t>Loyiha BCI tizimlarida paydo bo‘ladigan quyidagi xavflarni kamaytirishga qaratiladi:</w:t>
      </w:r>
    </w:p>
    <w:p w:rsidR="00B13340" w:rsidRPr="00023837" w:rsidRDefault="00B13340" w:rsidP="00023837">
      <w:pPr>
        <w:rPr>
          <w:lang w:val="uz-Latn-UZ" w:eastAsia="ru-RU"/>
        </w:rPr>
      </w:pPr>
      <w:r w:rsidRPr="00023837">
        <w:rPr>
          <w:lang w:val="uz-Latn-UZ" w:eastAsia="ru-RU"/>
        </w:rPr>
        <w:t>miya signaliga tashqi shovqin qo‘shilishi;</w:t>
      </w:r>
    </w:p>
    <w:p w:rsidR="00B13340" w:rsidRPr="00023837" w:rsidRDefault="00B13340" w:rsidP="00023837">
      <w:pPr>
        <w:rPr>
          <w:lang w:val="uz-Latn-UZ" w:eastAsia="ru-RU"/>
        </w:rPr>
      </w:pPr>
      <w:r w:rsidRPr="00023837">
        <w:rPr>
          <w:lang w:val="uz-Latn-UZ" w:eastAsia="ru-RU"/>
        </w:rPr>
        <w:t>eski signal bo‘lagining qayta yuborilishi;</w:t>
      </w:r>
    </w:p>
    <w:p w:rsidR="00B13340" w:rsidRPr="00023837" w:rsidRDefault="00B13340" w:rsidP="00023837">
      <w:pPr>
        <w:rPr>
          <w:lang w:val="uz-Latn-UZ" w:eastAsia="ru-RU"/>
        </w:rPr>
      </w:pPr>
      <w:r w:rsidRPr="00023837">
        <w:rPr>
          <w:lang w:val="uz-Latn-UZ" w:eastAsia="ru-RU"/>
        </w:rPr>
        <w:t>boshqa foydalanuvchi yoki qalbaki signal bilan almashtirish;</w:t>
      </w:r>
    </w:p>
    <w:p w:rsidR="00B13340" w:rsidRPr="00023837" w:rsidRDefault="00B13340" w:rsidP="00023837">
      <w:pPr>
        <w:rPr>
          <w:lang w:val="uz-Latn-UZ" w:eastAsia="ru-RU"/>
        </w:rPr>
      </w:pPr>
      <w:r w:rsidRPr="00023837">
        <w:rPr>
          <w:lang w:val="uz-Latn-UZ" w:eastAsia="ru-RU"/>
        </w:rPr>
        <w:t>signal shakli yoki amplitudasining buzilishi;</w:t>
      </w:r>
    </w:p>
    <w:p w:rsidR="00B13340" w:rsidRPr="00023837" w:rsidRDefault="00B13340" w:rsidP="00023837">
      <w:pPr>
        <w:rPr>
          <w:lang w:val="uz-Latn-UZ" w:eastAsia="ru-RU"/>
        </w:rPr>
      </w:pPr>
      <w:r w:rsidRPr="00023837">
        <w:rPr>
          <w:lang w:val="uz-Latn-UZ" w:eastAsia="ru-RU"/>
        </w:rPr>
        <w:t>dekodlangan buyruq va haqiqiy niyat o‘rtasidagi mos kelmaslik.</w:t>
      </w:r>
      <w:r w:rsidRPr="00023837">
        <w:rPr>
          <w:lang w:val="uz-Latn-UZ" w:eastAsia="ru-RU"/>
        </w:rPr>
        <w:br/>
        <w:t>Joriy dastur prototipida bu vazifalar signalni yuklash, preprocessing, baseline yaratish, hujumni aniqlash, niyatni tekshirish, himoya qo‘llash va log yuritish bosqichlari ko‘rinishida berilgan.</w:t>
      </w:r>
    </w:p>
    <w:p w:rsidR="00B13340" w:rsidRPr="00023837" w:rsidRDefault="00B13340" w:rsidP="00023837">
      <w:pPr>
        <w:rPr>
          <w:b/>
          <w:bCs/>
          <w:sz w:val="36"/>
          <w:szCs w:val="36"/>
          <w:lang w:val="uz-Latn-UZ" w:eastAsia="ru-RU"/>
        </w:rPr>
      </w:pPr>
      <w:r w:rsidRPr="00023837">
        <w:rPr>
          <w:b/>
          <w:bCs/>
          <w:sz w:val="36"/>
          <w:szCs w:val="36"/>
          <w:lang w:val="uz-Latn-UZ" w:eastAsia="ru-RU"/>
        </w:rPr>
        <w:t>3. Tizimning nomi</w:t>
      </w:r>
    </w:p>
    <w:p w:rsidR="00EE25A8" w:rsidRDefault="00B13340" w:rsidP="00023837">
      <w:pPr>
        <w:rPr>
          <w:lang w:val="uz-Latn-UZ" w:eastAsia="ru-RU"/>
        </w:rPr>
      </w:pPr>
      <w:r w:rsidRPr="00023837">
        <w:rPr>
          <w:b/>
          <w:bCs/>
          <w:lang w:val="uz-Latn-UZ" w:eastAsia="ru-RU"/>
        </w:rPr>
        <w:t>To‘liq nomi:</w:t>
      </w:r>
      <w:r w:rsidRPr="00023837">
        <w:rPr>
          <w:lang w:val="uz-Latn-UZ" w:eastAsia="ru-RU"/>
        </w:rPr>
        <w:t xml:space="preserve"> NeuroShield – BCI Cyber Defense Dashboard</w:t>
      </w:r>
      <w:r w:rsidRPr="00023837">
        <w:rPr>
          <w:lang w:val="uz-Latn-UZ" w:eastAsia="ru-RU"/>
        </w:rPr>
        <w:br/>
      </w:r>
      <w:r w:rsidRPr="00023837">
        <w:rPr>
          <w:b/>
          <w:bCs/>
          <w:lang w:val="uz-Latn-UZ" w:eastAsia="ru-RU"/>
        </w:rPr>
        <w:t>Qisqa nomi:</w:t>
      </w:r>
      <w:r w:rsidRPr="00023837">
        <w:rPr>
          <w:lang w:val="uz-Latn-UZ" w:eastAsia="ru-RU"/>
        </w:rPr>
        <w:t xml:space="preserve"> NeuroShield.</w:t>
      </w:r>
    </w:p>
    <w:p w:rsidR="00B13340" w:rsidRPr="00023837" w:rsidRDefault="00B13340" w:rsidP="00023837">
      <w:pPr>
        <w:rPr>
          <w:lang w:val="uz-Latn-UZ" w:eastAsia="ru-RU"/>
        </w:rPr>
      </w:pPr>
      <w:r w:rsidRPr="00023837">
        <w:rPr>
          <w:lang w:val="uz-Latn-UZ" w:eastAsia="ru-RU"/>
        </w:rPr>
        <w:t>Dastur WPF asosidagi desktop ilova ko‘rinishida ishlab chiqiladi va .NET Framework 4.8 muhitida ishlaydi.</w:t>
      </w:r>
    </w:p>
    <w:p w:rsidR="00B13340" w:rsidRPr="00023837" w:rsidRDefault="00B13340" w:rsidP="00023837">
      <w:pPr>
        <w:rPr>
          <w:b/>
          <w:bCs/>
          <w:sz w:val="36"/>
          <w:szCs w:val="36"/>
          <w:lang w:val="uz-Latn-UZ" w:eastAsia="ru-RU"/>
        </w:rPr>
      </w:pPr>
      <w:r w:rsidRPr="00023837">
        <w:rPr>
          <w:b/>
          <w:bCs/>
          <w:sz w:val="36"/>
          <w:szCs w:val="36"/>
          <w:lang w:val="uz-Latn-UZ" w:eastAsia="ru-RU"/>
        </w:rPr>
        <w:t>4. Tizimning maqsadi</w:t>
      </w:r>
    </w:p>
    <w:p w:rsidR="00B13340" w:rsidRPr="00023837" w:rsidRDefault="00B13340" w:rsidP="00023837">
      <w:pPr>
        <w:rPr>
          <w:lang w:val="uz-Latn-UZ" w:eastAsia="ru-RU"/>
        </w:rPr>
      </w:pPr>
      <w:r w:rsidRPr="00023837">
        <w:rPr>
          <w:lang w:val="uz-Latn-UZ" w:eastAsia="ru-RU"/>
        </w:rPr>
        <w:t>Tizimning maqsadi — miya signallari asosida ishlovchi BCI tizimlarida kiberxavfsizlik qatlamini ta’minlash, ya’ni signal yaxlitligini nazorat qilish, shubhali aktivlikni topish, buyruq hijacking ehtimolini baholash va xavf mavjud bo‘lganda xavfsiz javob choralarini ishga tushirishdir. Tizim foydalanuvchining normal EEG xulqini profil sifatida o‘rganadi va undan og‘ishlarni aniqlashga asoslanadi.</w:t>
      </w:r>
    </w:p>
    <w:p w:rsidR="00B13340" w:rsidRPr="00023837" w:rsidRDefault="00B13340" w:rsidP="00023837">
      <w:pPr>
        <w:rPr>
          <w:b/>
          <w:bCs/>
          <w:sz w:val="36"/>
          <w:szCs w:val="36"/>
          <w:lang w:val="uz-Latn-UZ" w:eastAsia="ru-RU"/>
        </w:rPr>
      </w:pPr>
      <w:r w:rsidRPr="00023837">
        <w:rPr>
          <w:b/>
          <w:bCs/>
          <w:sz w:val="36"/>
          <w:szCs w:val="36"/>
          <w:lang w:val="uz-Latn-UZ" w:eastAsia="ru-RU"/>
        </w:rPr>
        <w:t>5. Foydalanuvchi guruhlari</w:t>
      </w:r>
    </w:p>
    <w:p w:rsidR="00B13340" w:rsidRPr="00023837" w:rsidRDefault="00B13340" w:rsidP="00023837">
      <w:pPr>
        <w:rPr>
          <w:lang w:val="uz-Latn-UZ" w:eastAsia="ru-RU"/>
        </w:rPr>
      </w:pPr>
      <w:r w:rsidRPr="00023837">
        <w:rPr>
          <w:lang w:val="uz-Latn-UZ" w:eastAsia="ru-RU"/>
        </w:rPr>
        <w:t>Tizimdan quyidagi toifadagi foydalanuvchilar foydalanishi nazarda tutiladi:</w:t>
      </w:r>
    </w:p>
    <w:p w:rsidR="00B13340" w:rsidRPr="00023837" w:rsidRDefault="00B13340" w:rsidP="00023837">
      <w:pPr>
        <w:rPr>
          <w:lang w:val="uz-Latn-UZ" w:eastAsia="ru-RU"/>
        </w:rPr>
      </w:pPr>
      <w:r w:rsidRPr="00023837">
        <w:rPr>
          <w:b/>
          <w:bCs/>
          <w:lang w:val="uz-Latn-UZ" w:eastAsia="ru-RU"/>
        </w:rPr>
        <w:lastRenderedPageBreak/>
        <w:t>Tadqiqotchi/operator</w:t>
      </w:r>
      <w:r w:rsidRPr="00023837">
        <w:rPr>
          <w:lang w:val="uz-Latn-UZ" w:eastAsia="ru-RU"/>
        </w:rPr>
        <w:t xml:space="preserve"> — EEG ma’lumotlarini yuklaydi, qayta ishlaydi va tahlil qiladi.</w:t>
      </w:r>
    </w:p>
    <w:p w:rsidR="00B13340" w:rsidRPr="00023837" w:rsidRDefault="00B13340" w:rsidP="00023837">
      <w:pPr>
        <w:rPr>
          <w:lang w:val="uz-Latn-UZ" w:eastAsia="ru-RU"/>
        </w:rPr>
      </w:pPr>
      <w:r w:rsidRPr="00023837">
        <w:rPr>
          <w:b/>
          <w:bCs/>
          <w:lang w:val="uz-Latn-UZ" w:eastAsia="ru-RU"/>
        </w:rPr>
        <w:t>Kiberxavfsizlik mutaxassisi</w:t>
      </w:r>
      <w:r w:rsidRPr="00023837">
        <w:rPr>
          <w:lang w:val="uz-Latn-UZ" w:eastAsia="ru-RU"/>
        </w:rPr>
        <w:t xml:space="preserve"> — hujum indikatorlari, risk skorlari va loglarni kuzatadi.</w:t>
      </w:r>
    </w:p>
    <w:p w:rsidR="00B13340" w:rsidRPr="00023837" w:rsidRDefault="00B13340" w:rsidP="00023837">
      <w:pPr>
        <w:rPr>
          <w:lang w:val="uz-Latn-UZ" w:eastAsia="ru-RU"/>
        </w:rPr>
      </w:pPr>
      <w:r w:rsidRPr="00023837">
        <w:rPr>
          <w:b/>
          <w:bCs/>
          <w:lang w:val="uz-Latn-UZ" w:eastAsia="ru-RU"/>
        </w:rPr>
        <w:t>BCI muhandisi yoki dasturchi</w:t>
      </w:r>
      <w:r w:rsidRPr="00023837">
        <w:rPr>
          <w:lang w:val="uz-Latn-UZ" w:eastAsia="ru-RU"/>
        </w:rPr>
        <w:t xml:space="preserve"> — algoritm sozlamalari, thresholdlar va modul xatti-harakatini tahlil qiladi.</w:t>
      </w:r>
    </w:p>
    <w:p w:rsidR="00F5148C" w:rsidRDefault="00B13340" w:rsidP="00023837">
      <w:pPr>
        <w:rPr>
          <w:lang w:val="uz-Latn-UZ" w:eastAsia="ru-RU"/>
        </w:rPr>
      </w:pPr>
      <w:r w:rsidRPr="00023837">
        <w:rPr>
          <w:b/>
          <w:bCs/>
          <w:lang w:val="uz-Latn-UZ" w:eastAsia="ru-RU"/>
        </w:rPr>
        <w:t>Konferensiya/himoya foydalanuvchisi</w:t>
      </w:r>
      <w:r w:rsidRPr="00023837">
        <w:rPr>
          <w:lang w:val="uz-Latn-UZ" w:eastAsia="ru-RU"/>
        </w:rPr>
        <w:t xml:space="preserve"> — tizimni demonstratsiya va prezentatsiya maqsadida ishlatadi.</w:t>
      </w:r>
    </w:p>
    <w:p w:rsidR="00B13340" w:rsidRPr="00023837" w:rsidRDefault="00B13340" w:rsidP="00023837">
      <w:pPr>
        <w:rPr>
          <w:lang w:val="uz-Latn-UZ" w:eastAsia="ru-RU"/>
        </w:rPr>
      </w:pPr>
      <w:r w:rsidRPr="00023837">
        <w:rPr>
          <w:lang w:val="uz-Latn-UZ" w:eastAsia="ru-RU"/>
        </w:rPr>
        <w:t>Bu ajratish TT’ning foydalanuvchi guruhlari va funksional ssenariylarni ko‘rsatish talabi bilan mos keladi.</w:t>
      </w:r>
    </w:p>
    <w:p w:rsidR="00B13340" w:rsidRPr="00023837" w:rsidRDefault="00B13340" w:rsidP="00023837">
      <w:pPr>
        <w:rPr>
          <w:b/>
          <w:bCs/>
          <w:sz w:val="36"/>
          <w:szCs w:val="36"/>
          <w:lang w:val="uz-Latn-UZ" w:eastAsia="ru-RU"/>
        </w:rPr>
      </w:pPr>
      <w:r w:rsidRPr="00023837">
        <w:rPr>
          <w:b/>
          <w:bCs/>
          <w:sz w:val="36"/>
          <w:szCs w:val="36"/>
          <w:lang w:val="uz-Latn-UZ" w:eastAsia="ru-RU"/>
        </w:rPr>
        <w:t>6. Tizimning qo‘llanish sohasi</w:t>
      </w:r>
    </w:p>
    <w:p w:rsidR="00B13340" w:rsidRPr="00023837" w:rsidRDefault="00B13340" w:rsidP="00023837">
      <w:pPr>
        <w:rPr>
          <w:lang w:val="uz-Latn-UZ" w:eastAsia="ru-RU"/>
        </w:rPr>
      </w:pPr>
      <w:r w:rsidRPr="00023837">
        <w:rPr>
          <w:lang w:val="uz-Latn-UZ" w:eastAsia="ru-RU"/>
        </w:rPr>
        <w:t>Tizim quyidagi sohalarda qo‘llanishi mumkin:</w:t>
      </w:r>
    </w:p>
    <w:p w:rsidR="00B13340" w:rsidRPr="00023837" w:rsidRDefault="00B13340" w:rsidP="00023837">
      <w:pPr>
        <w:rPr>
          <w:lang w:val="uz-Latn-UZ" w:eastAsia="ru-RU"/>
        </w:rPr>
      </w:pPr>
      <w:r w:rsidRPr="00023837">
        <w:rPr>
          <w:lang w:val="uz-Latn-UZ" w:eastAsia="ru-RU"/>
        </w:rPr>
        <w:t>neyrotexnologiya va BCI tadqiqotlari;</w:t>
      </w:r>
    </w:p>
    <w:p w:rsidR="00B13340" w:rsidRPr="00023837" w:rsidRDefault="00B13340" w:rsidP="00023837">
      <w:pPr>
        <w:rPr>
          <w:lang w:val="uz-Latn-UZ" w:eastAsia="ru-RU"/>
        </w:rPr>
      </w:pPr>
      <w:r w:rsidRPr="00023837">
        <w:rPr>
          <w:lang w:val="uz-Latn-UZ" w:eastAsia="ru-RU"/>
        </w:rPr>
        <w:t>assistiv texnologiyalar;</w:t>
      </w:r>
    </w:p>
    <w:p w:rsidR="00B13340" w:rsidRPr="00023837" w:rsidRDefault="00B13340" w:rsidP="00023837">
      <w:pPr>
        <w:rPr>
          <w:lang w:val="uz-Latn-UZ" w:eastAsia="ru-RU"/>
        </w:rPr>
      </w:pPr>
      <w:r w:rsidRPr="00023837">
        <w:rPr>
          <w:lang w:val="uz-Latn-UZ" w:eastAsia="ru-RU"/>
        </w:rPr>
        <w:t>aqlli qurilmalarni miya signali bilan boshqarish;</w:t>
      </w:r>
    </w:p>
    <w:p w:rsidR="00B13340" w:rsidRPr="00023837" w:rsidRDefault="00B13340" w:rsidP="00023837">
      <w:pPr>
        <w:rPr>
          <w:lang w:val="uz-Latn-UZ" w:eastAsia="ru-RU"/>
        </w:rPr>
      </w:pPr>
      <w:r w:rsidRPr="00023837">
        <w:rPr>
          <w:lang w:val="uz-Latn-UZ" w:eastAsia="ru-RU"/>
        </w:rPr>
        <w:t>signal xavfsizligi bo‘yicha laboratoriya ishlari;</w:t>
      </w:r>
    </w:p>
    <w:p w:rsidR="00B13340" w:rsidRPr="00023837" w:rsidRDefault="00B13340" w:rsidP="00023837">
      <w:pPr>
        <w:rPr>
          <w:lang w:val="uz-Latn-UZ" w:eastAsia="ru-RU"/>
        </w:rPr>
      </w:pPr>
      <w:r w:rsidRPr="00023837">
        <w:rPr>
          <w:lang w:val="uz-Latn-UZ" w:eastAsia="ru-RU"/>
        </w:rPr>
        <w:t>kiberxavfsizlik va bio-cybersecurity bo‘yicha ilmiy-amaliy namoyishlar.</w:t>
      </w:r>
      <w:r w:rsidRPr="00023837">
        <w:rPr>
          <w:lang w:val="uz-Latn-UZ" w:eastAsia="ru-RU"/>
        </w:rPr>
        <w:br/>
        <w:t>Joriy prototipda tizim EEG CSV ma’lumotlarini yuklash va lokal tahlil qilishga mo‘ljallangan.</w:t>
      </w:r>
    </w:p>
    <w:p w:rsidR="00B13340" w:rsidRPr="00023837" w:rsidRDefault="00B13340" w:rsidP="00023837">
      <w:pPr>
        <w:rPr>
          <w:b/>
          <w:bCs/>
          <w:sz w:val="36"/>
          <w:szCs w:val="36"/>
          <w:lang w:val="uz-Latn-UZ" w:eastAsia="ru-RU"/>
        </w:rPr>
      </w:pPr>
      <w:r w:rsidRPr="00023837">
        <w:rPr>
          <w:b/>
          <w:bCs/>
          <w:sz w:val="36"/>
          <w:szCs w:val="36"/>
          <w:lang w:val="uz-Latn-UZ" w:eastAsia="ru-RU"/>
        </w:rPr>
        <w:t>7. Funktsional talablar</w:t>
      </w:r>
    </w:p>
    <w:p w:rsidR="00B13340" w:rsidRPr="00023837" w:rsidRDefault="00B13340" w:rsidP="00023837">
      <w:pPr>
        <w:rPr>
          <w:b/>
          <w:bCs/>
          <w:sz w:val="27"/>
          <w:szCs w:val="27"/>
          <w:lang w:val="uz-Latn-UZ" w:eastAsia="ru-RU"/>
        </w:rPr>
      </w:pPr>
      <w:r w:rsidRPr="00023837">
        <w:rPr>
          <w:b/>
          <w:bCs/>
          <w:sz w:val="27"/>
          <w:szCs w:val="27"/>
          <w:lang w:val="uz-Latn-UZ" w:eastAsia="ru-RU"/>
        </w:rPr>
        <w:t>7.1. Datasetni yuklash va validatsiya qilish</w:t>
      </w:r>
    </w:p>
    <w:p w:rsidR="00EE25A8" w:rsidRDefault="00B13340" w:rsidP="00023837">
      <w:pPr>
        <w:rPr>
          <w:lang w:val="uz-Latn-UZ" w:eastAsia="ru-RU"/>
        </w:rPr>
      </w:pPr>
      <w:r w:rsidRPr="00023837">
        <w:rPr>
          <w:lang w:val="uz-Latn-UZ" w:eastAsia="ru-RU"/>
        </w:rPr>
        <w:t xml:space="preserve">Tizim foydalanuvchi tanlagan </w:t>
      </w:r>
      <w:r w:rsidRPr="00023837">
        <w:rPr>
          <w:rFonts w:ascii="Courier New" w:hAnsi="Courier New" w:cs="Courier New"/>
          <w:sz w:val="20"/>
          <w:szCs w:val="20"/>
          <w:lang w:val="uz-Latn-UZ" w:eastAsia="ru-RU"/>
        </w:rPr>
        <w:t>.csv</w:t>
      </w:r>
      <w:r w:rsidRPr="00023837">
        <w:rPr>
          <w:lang w:val="uz-Latn-UZ" w:eastAsia="ru-RU"/>
        </w:rPr>
        <w:t xml:space="preserve"> fayldan EEG ma’lumotlarini yuklay olishi kerak. </w:t>
      </w:r>
    </w:p>
    <w:p w:rsidR="00EE25A8" w:rsidRDefault="00EE25A8" w:rsidP="00023837">
      <w:pPr>
        <w:rPr>
          <w:lang w:val="uz-Latn-UZ" w:eastAsia="ru-RU"/>
        </w:rPr>
      </w:pPr>
    </w:p>
    <w:p w:rsidR="00EE25A8" w:rsidRDefault="00EE25A8" w:rsidP="00EE25A8">
      <w:pPr>
        <w:jc w:val="center"/>
        <w:rPr>
          <w:lang w:val="uz-Latn-UZ" w:eastAsia="ru-RU"/>
        </w:rPr>
      </w:pPr>
      <w:r w:rsidRPr="00EE25A8">
        <w:rPr>
          <w:lang w:val="uz-Latn-UZ" w:eastAsia="ru-RU"/>
        </w:rPr>
        <w:drawing>
          <wp:inline distT="0" distB="0" distL="0" distR="0" wp14:anchorId="7012C0AB" wp14:editId="67B0EDA3">
            <wp:extent cx="5940425" cy="286893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868930"/>
                    </a:xfrm>
                    <a:prstGeom prst="rect">
                      <a:avLst/>
                    </a:prstGeom>
                  </pic:spPr>
                </pic:pic>
              </a:graphicData>
            </a:graphic>
          </wp:inline>
        </w:drawing>
      </w:r>
      <w:r>
        <w:rPr>
          <w:lang w:val="uz-Latn-UZ" w:eastAsia="ru-RU"/>
        </w:rPr>
        <w:t>1-rasm.</w:t>
      </w:r>
      <w:r w:rsidRPr="00EE25A8">
        <w:rPr>
          <w:lang w:val="uz-Latn-UZ" w:eastAsia="ru-RU"/>
        </w:rPr>
        <w:t xml:space="preserve"> </w:t>
      </w:r>
      <w:r w:rsidRPr="00023837">
        <w:rPr>
          <w:lang w:val="uz-Latn-UZ" w:eastAsia="ru-RU"/>
        </w:rPr>
        <w:t>Har bir sample uchun indeks, vaqt belgisi, kanal qiymatlari va label maydoni shakllantiriladi.</w:t>
      </w:r>
    </w:p>
    <w:p w:rsidR="00B13340" w:rsidRPr="00023837" w:rsidRDefault="00B13340" w:rsidP="00023837">
      <w:pPr>
        <w:rPr>
          <w:lang w:val="uz-Latn-UZ" w:eastAsia="ru-RU"/>
        </w:rPr>
      </w:pPr>
      <w:r w:rsidRPr="00023837">
        <w:rPr>
          <w:lang w:val="uz-Latn-UZ" w:eastAsia="ru-RU"/>
        </w:rPr>
        <w:t xml:space="preserve">Datasetda sarlavha qatori mavjud bo‘lishi, yaroqli ustunlar aniqlanishi, </w:t>
      </w:r>
      <w:r w:rsidRPr="00023837">
        <w:rPr>
          <w:rFonts w:ascii="Courier New" w:hAnsi="Courier New" w:cs="Courier New"/>
          <w:sz w:val="20"/>
          <w:szCs w:val="20"/>
          <w:lang w:val="uz-Latn-UZ" w:eastAsia="ru-RU"/>
        </w:rPr>
        <w:t>Unnamed</w:t>
      </w:r>
      <w:r w:rsidRPr="00023837">
        <w:rPr>
          <w:lang w:val="uz-Latn-UZ" w:eastAsia="ru-RU"/>
        </w:rPr>
        <w:t xml:space="preserve"> tipidagi ustunlar e’tibordan chetda qoldirilishi va har bir satr namunaga aylantirilishi kerak. Noto‘g‘ri yoki bo‘sh satrlar tashlab yuborilishi kerak.</w:t>
      </w:r>
    </w:p>
    <w:p w:rsidR="00B13340" w:rsidRPr="00023837" w:rsidRDefault="00B13340" w:rsidP="00023837">
      <w:pPr>
        <w:rPr>
          <w:b/>
          <w:bCs/>
          <w:sz w:val="27"/>
          <w:szCs w:val="27"/>
          <w:lang w:val="uz-Latn-UZ" w:eastAsia="ru-RU"/>
        </w:rPr>
      </w:pPr>
      <w:r w:rsidRPr="00023837">
        <w:rPr>
          <w:b/>
          <w:bCs/>
          <w:sz w:val="27"/>
          <w:szCs w:val="27"/>
          <w:lang w:val="uz-Latn-UZ" w:eastAsia="ru-RU"/>
        </w:rPr>
        <w:lastRenderedPageBreak/>
        <w:t>7.2. Signalni qayta ishlash (Preprocessing)</w:t>
      </w:r>
    </w:p>
    <w:p w:rsidR="00B13340" w:rsidRPr="00023837" w:rsidRDefault="00B13340" w:rsidP="00023837">
      <w:pPr>
        <w:rPr>
          <w:lang w:val="uz-Latn-UZ" w:eastAsia="ru-RU"/>
        </w:rPr>
      </w:pPr>
      <w:r w:rsidRPr="00023837">
        <w:rPr>
          <w:lang w:val="uz-Latn-UZ" w:eastAsia="ru-RU"/>
        </w:rPr>
        <w:t>Tizim signalga nisbatan quyidagi qayta ishlash bosqichlarini bajarishi kerak:</w:t>
      </w:r>
    </w:p>
    <w:p w:rsidR="00B13340" w:rsidRPr="00023837" w:rsidRDefault="00B13340" w:rsidP="00023837">
      <w:pPr>
        <w:rPr>
          <w:lang w:val="uz-Latn-UZ" w:eastAsia="ru-RU"/>
        </w:rPr>
      </w:pPr>
      <w:r w:rsidRPr="00023837">
        <w:rPr>
          <w:lang w:val="uz-Latn-UZ" w:eastAsia="ru-RU"/>
        </w:rPr>
        <w:t>yaroqsiz namunalarni olib tashlash;</w:t>
      </w:r>
    </w:p>
    <w:p w:rsidR="00B13340" w:rsidRPr="00023837" w:rsidRDefault="00B13340" w:rsidP="00023837">
      <w:pPr>
        <w:rPr>
          <w:lang w:val="uz-Latn-UZ" w:eastAsia="ru-RU"/>
        </w:rPr>
      </w:pPr>
      <w:r w:rsidRPr="00023837">
        <w:rPr>
          <w:lang w:val="uz-Latn-UZ" w:eastAsia="ru-RU"/>
        </w:rPr>
        <w:t>outlier qiymatlarni z-threshold orqali clamp qilish;</w:t>
      </w:r>
    </w:p>
    <w:p w:rsidR="00B13340" w:rsidRPr="00023837" w:rsidRDefault="00B13340" w:rsidP="00023837">
      <w:pPr>
        <w:rPr>
          <w:lang w:val="uz-Latn-UZ" w:eastAsia="ru-RU"/>
        </w:rPr>
      </w:pPr>
      <w:r w:rsidRPr="00023837">
        <w:rPr>
          <w:lang w:val="uz-Latn-UZ" w:eastAsia="ru-RU"/>
        </w:rPr>
        <w:t>moving average smoothing qo‘llash;</w:t>
      </w:r>
    </w:p>
    <w:p w:rsidR="00EE25A8" w:rsidRDefault="00B13340" w:rsidP="00023837">
      <w:pPr>
        <w:rPr>
          <w:lang w:val="uz-Latn-UZ" w:eastAsia="ru-RU"/>
        </w:rPr>
      </w:pPr>
      <w:r w:rsidRPr="00023837">
        <w:rPr>
          <w:lang w:val="uz-Latn-UZ" w:eastAsia="ru-RU"/>
        </w:rPr>
        <w:t>min-max normalization bajarish.</w:t>
      </w:r>
    </w:p>
    <w:p w:rsidR="00EE25A8" w:rsidRDefault="00EE25A8" w:rsidP="003E2AB1">
      <w:pPr>
        <w:jc w:val="center"/>
        <w:rPr>
          <w:lang w:val="uz-Latn-UZ" w:eastAsia="ru-RU"/>
        </w:rPr>
      </w:pPr>
      <w:r w:rsidRPr="00EE25A8">
        <w:rPr>
          <w:lang w:val="uz-Latn-UZ" w:eastAsia="ru-RU"/>
        </w:rPr>
        <w:drawing>
          <wp:inline distT="0" distB="0" distL="0" distR="0" wp14:anchorId="2ACBA701" wp14:editId="292C517F">
            <wp:extent cx="5940425" cy="2714625"/>
            <wp:effectExtent l="0" t="0" r="317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714625"/>
                    </a:xfrm>
                    <a:prstGeom prst="rect">
                      <a:avLst/>
                    </a:prstGeom>
                  </pic:spPr>
                </pic:pic>
              </a:graphicData>
            </a:graphic>
          </wp:inline>
        </w:drawing>
      </w:r>
    </w:p>
    <w:p w:rsidR="003E2AB1" w:rsidRDefault="003E2AB1" w:rsidP="003E2AB1">
      <w:pPr>
        <w:jc w:val="center"/>
        <w:rPr>
          <w:lang w:val="uz-Latn-UZ" w:eastAsia="ru-RU"/>
        </w:rPr>
      </w:pPr>
      <w:r>
        <w:rPr>
          <w:lang w:val="uz-Latn-UZ" w:eastAsia="ru-RU"/>
        </w:rPr>
        <w:t>2-rasm. Signalni qayta ishlash jarayoni</w:t>
      </w:r>
    </w:p>
    <w:p w:rsidR="00B13340" w:rsidRPr="00023837" w:rsidRDefault="00B13340" w:rsidP="00023837">
      <w:pPr>
        <w:rPr>
          <w:lang w:val="uz-Latn-UZ" w:eastAsia="ru-RU"/>
        </w:rPr>
      </w:pPr>
      <w:r w:rsidRPr="00023837">
        <w:rPr>
          <w:lang w:val="uz-Latn-UZ" w:eastAsia="ru-RU"/>
        </w:rPr>
        <w:t xml:space="preserve">To‘liq preprocessing pipeline ketma-ket </w:t>
      </w:r>
      <w:r w:rsidRPr="00023837">
        <w:rPr>
          <w:rFonts w:ascii="Courier New" w:hAnsi="Courier New" w:cs="Courier New"/>
          <w:sz w:val="20"/>
          <w:szCs w:val="20"/>
          <w:lang w:val="uz-Latn-UZ" w:eastAsia="ru-RU"/>
        </w:rPr>
        <w:t>RemoveInvalidSamples()</w:t>
      </w:r>
      <w:r w:rsidRPr="00023837">
        <w:rPr>
          <w:lang w:val="uz-Latn-UZ" w:eastAsia="ru-RU"/>
        </w:rPr>
        <w:t xml:space="preserve">, </w:t>
      </w:r>
      <w:r w:rsidRPr="00023837">
        <w:rPr>
          <w:rFonts w:ascii="Courier New" w:hAnsi="Courier New" w:cs="Courier New"/>
          <w:sz w:val="20"/>
          <w:szCs w:val="20"/>
          <w:lang w:val="uz-Latn-UZ" w:eastAsia="ru-RU"/>
        </w:rPr>
        <w:t>ClampOutliers()</w:t>
      </w:r>
      <w:r w:rsidRPr="00023837">
        <w:rPr>
          <w:lang w:val="uz-Latn-UZ" w:eastAsia="ru-RU"/>
        </w:rPr>
        <w:t xml:space="preserve">, </w:t>
      </w:r>
      <w:r w:rsidRPr="00023837">
        <w:rPr>
          <w:rFonts w:ascii="Courier New" w:hAnsi="Courier New" w:cs="Courier New"/>
          <w:sz w:val="20"/>
          <w:szCs w:val="20"/>
          <w:lang w:val="uz-Latn-UZ" w:eastAsia="ru-RU"/>
        </w:rPr>
        <w:t>ApplyMovingAverageSmoothing()</w:t>
      </w:r>
      <w:r w:rsidRPr="00023837">
        <w:rPr>
          <w:lang w:val="uz-Latn-UZ" w:eastAsia="ru-RU"/>
        </w:rPr>
        <w:t xml:space="preserve">, </w:t>
      </w:r>
      <w:r w:rsidRPr="00023837">
        <w:rPr>
          <w:rFonts w:ascii="Courier New" w:hAnsi="Courier New" w:cs="Courier New"/>
          <w:sz w:val="20"/>
          <w:szCs w:val="20"/>
          <w:lang w:val="uz-Latn-UZ" w:eastAsia="ru-RU"/>
        </w:rPr>
        <w:t>NormalizeMinMax()</w:t>
      </w:r>
      <w:r w:rsidRPr="00023837">
        <w:rPr>
          <w:lang w:val="uz-Latn-UZ" w:eastAsia="ru-RU"/>
        </w:rPr>
        <w:t xml:space="preserve"> amallaridan iborat bo‘lishi kerak.</w:t>
      </w:r>
    </w:p>
    <w:p w:rsidR="00B13340" w:rsidRPr="00023837" w:rsidRDefault="00B13340" w:rsidP="00023837">
      <w:pPr>
        <w:rPr>
          <w:b/>
          <w:bCs/>
          <w:sz w:val="27"/>
          <w:szCs w:val="27"/>
          <w:lang w:val="uz-Latn-UZ" w:eastAsia="ru-RU"/>
        </w:rPr>
      </w:pPr>
      <w:r w:rsidRPr="00023837">
        <w:rPr>
          <w:b/>
          <w:bCs/>
          <w:sz w:val="27"/>
          <w:szCs w:val="27"/>
          <w:lang w:val="uz-Latn-UZ" w:eastAsia="ru-RU"/>
        </w:rPr>
        <w:t>7.3. Foydalanuvchining normal profilini shakllantirish</w:t>
      </w:r>
    </w:p>
    <w:p w:rsidR="00B13340" w:rsidRPr="00023837" w:rsidRDefault="00B13340" w:rsidP="00023837">
      <w:pPr>
        <w:rPr>
          <w:lang w:val="uz-Latn-UZ" w:eastAsia="ru-RU"/>
        </w:rPr>
      </w:pPr>
      <w:r w:rsidRPr="00023837">
        <w:rPr>
          <w:lang w:val="uz-Latn-UZ" w:eastAsia="ru-RU"/>
        </w:rPr>
        <w:t>Tizim preprocessing’dan o‘tgan ma’lumotlar asosida foydalanuvchi uchun baseline profil yaratishi kerak. Baseline tarkibiga kamida quyidagilar kirishi shart:</w:t>
      </w:r>
    </w:p>
    <w:p w:rsidR="00B13340" w:rsidRPr="00023837" w:rsidRDefault="00B13340" w:rsidP="00023837">
      <w:pPr>
        <w:rPr>
          <w:lang w:val="uz-Latn-UZ" w:eastAsia="ru-RU"/>
        </w:rPr>
      </w:pPr>
      <w:r w:rsidRPr="00023837">
        <w:rPr>
          <w:lang w:val="uz-Latn-UZ" w:eastAsia="ru-RU"/>
        </w:rPr>
        <w:t>kanal bo‘yicha o‘rtacha qiymat;</w:t>
      </w:r>
    </w:p>
    <w:p w:rsidR="00B13340" w:rsidRPr="00023837" w:rsidRDefault="00B13340" w:rsidP="00023837">
      <w:pPr>
        <w:rPr>
          <w:lang w:val="uz-Latn-UZ" w:eastAsia="ru-RU"/>
        </w:rPr>
      </w:pPr>
      <w:r w:rsidRPr="00023837">
        <w:rPr>
          <w:lang w:val="uz-Latn-UZ" w:eastAsia="ru-RU"/>
        </w:rPr>
        <w:t>dispersiya;</w:t>
      </w:r>
    </w:p>
    <w:p w:rsidR="00B13340" w:rsidRPr="00023837" w:rsidRDefault="00B13340" w:rsidP="00023837">
      <w:pPr>
        <w:rPr>
          <w:lang w:val="uz-Latn-UZ" w:eastAsia="ru-RU"/>
        </w:rPr>
      </w:pPr>
      <w:r w:rsidRPr="00023837">
        <w:rPr>
          <w:lang w:val="uz-Latn-UZ" w:eastAsia="ru-RU"/>
        </w:rPr>
        <w:t>standart og‘ish;</w:t>
      </w:r>
    </w:p>
    <w:p w:rsidR="00B13340" w:rsidRPr="00023837" w:rsidRDefault="00B13340" w:rsidP="00023837">
      <w:pPr>
        <w:rPr>
          <w:lang w:val="uz-Latn-UZ" w:eastAsia="ru-RU"/>
        </w:rPr>
      </w:pPr>
      <w:r w:rsidRPr="00023837">
        <w:rPr>
          <w:lang w:val="uz-Latn-UZ" w:eastAsia="ru-RU"/>
        </w:rPr>
        <w:t>minimum va maksimum;</w:t>
      </w:r>
    </w:p>
    <w:p w:rsidR="00B13340" w:rsidRPr="00023837" w:rsidRDefault="00B13340" w:rsidP="00023837">
      <w:pPr>
        <w:rPr>
          <w:lang w:val="uz-Latn-UZ" w:eastAsia="ru-RU"/>
        </w:rPr>
      </w:pPr>
      <w:r w:rsidRPr="00023837">
        <w:rPr>
          <w:lang w:val="uz-Latn-UZ" w:eastAsia="ru-RU"/>
        </w:rPr>
        <w:t>energiya;</w:t>
      </w:r>
    </w:p>
    <w:p w:rsidR="003E2AB1" w:rsidRDefault="00B13340" w:rsidP="00023837">
      <w:pPr>
        <w:rPr>
          <w:lang w:val="uz-Latn-UZ" w:eastAsia="ru-RU"/>
        </w:rPr>
      </w:pPr>
      <w:r w:rsidRPr="00023837">
        <w:rPr>
          <w:lang w:val="uz-Latn-UZ" w:eastAsia="ru-RU"/>
        </w:rPr>
        <w:t>label distribution.</w:t>
      </w:r>
    </w:p>
    <w:p w:rsidR="00B13340" w:rsidRPr="00023837" w:rsidRDefault="00B13340" w:rsidP="00023837">
      <w:pPr>
        <w:rPr>
          <w:lang w:val="uz-Latn-UZ" w:eastAsia="ru-RU"/>
        </w:rPr>
      </w:pPr>
      <w:r w:rsidRPr="00023837">
        <w:rPr>
          <w:lang w:val="uz-Latn-UZ" w:eastAsia="ru-RU"/>
        </w:rPr>
        <w:t>Normal profil keyingi hujum aniqlash bosqichlari uchun solishtirish bazasi sifatida ishlatiladi.</w:t>
      </w:r>
    </w:p>
    <w:p w:rsidR="00B13340" w:rsidRPr="00023837" w:rsidRDefault="00B13340" w:rsidP="00023837">
      <w:pPr>
        <w:rPr>
          <w:b/>
          <w:bCs/>
          <w:sz w:val="27"/>
          <w:szCs w:val="27"/>
          <w:lang w:val="uz-Latn-UZ" w:eastAsia="ru-RU"/>
        </w:rPr>
      </w:pPr>
      <w:r w:rsidRPr="00023837">
        <w:rPr>
          <w:b/>
          <w:bCs/>
          <w:sz w:val="27"/>
          <w:szCs w:val="27"/>
          <w:lang w:val="uz-Latn-UZ" w:eastAsia="ru-RU"/>
        </w:rPr>
        <w:t>7.4. Hujumni aniqlash moduli</w:t>
      </w:r>
    </w:p>
    <w:p w:rsidR="00B13340" w:rsidRPr="00023837" w:rsidRDefault="00B13340" w:rsidP="00023837">
      <w:pPr>
        <w:rPr>
          <w:lang w:val="uz-Latn-UZ" w:eastAsia="ru-RU"/>
        </w:rPr>
      </w:pPr>
      <w:r w:rsidRPr="00023837">
        <w:rPr>
          <w:lang w:val="uz-Latn-UZ" w:eastAsia="ru-RU"/>
        </w:rPr>
        <w:t>Tizim har bir tanlangan kanal bo‘yicha kamida quyidagi tahdidlarni aniqlashi kerak:</w:t>
      </w:r>
    </w:p>
    <w:p w:rsidR="00B13340" w:rsidRPr="00023837" w:rsidRDefault="00B13340" w:rsidP="00023837">
      <w:pPr>
        <w:rPr>
          <w:lang w:val="uz-Latn-UZ" w:eastAsia="ru-RU"/>
        </w:rPr>
      </w:pPr>
      <w:r w:rsidRPr="00023837">
        <w:rPr>
          <w:b/>
          <w:bCs/>
          <w:lang w:val="uz-Latn-UZ" w:eastAsia="ru-RU"/>
        </w:rPr>
        <w:t>Noise Injection</w:t>
      </w:r>
    </w:p>
    <w:p w:rsidR="00B13340" w:rsidRPr="00023837" w:rsidRDefault="00B13340" w:rsidP="00023837">
      <w:pPr>
        <w:rPr>
          <w:lang w:val="uz-Latn-UZ" w:eastAsia="ru-RU"/>
        </w:rPr>
      </w:pPr>
      <w:r w:rsidRPr="00023837">
        <w:rPr>
          <w:b/>
          <w:bCs/>
          <w:lang w:val="uz-Latn-UZ" w:eastAsia="ru-RU"/>
        </w:rPr>
        <w:t>Replay Attack</w:t>
      </w:r>
    </w:p>
    <w:p w:rsidR="00B13340" w:rsidRPr="00023837" w:rsidRDefault="00B13340" w:rsidP="00023837">
      <w:pPr>
        <w:rPr>
          <w:lang w:val="uz-Latn-UZ" w:eastAsia="ru-RU"/>
        </w:rPr>
      </w:pPr>
      <w:r w:rsidRPr="00023837">
        <w:rPr>
          <w:b/>
          <w:bCs/>
          <w:lang w:val="uz-Latn-UZ" w:eastAsia="ru-RU"/>
        </w:rPr>
        <w:t>Spoofing</w:t>
      </w:r>
    </w:p>
    <w:p w:rsidR="003E2AB1" w:rsidRDefault="00B13340" w:rsidP="00023837">
      <w:pPr>
        <w:rPr>
          <w:b/>
          <w:bCs/>
          <w:lang w:val="uz-Latn-UZ" w:eastAsia="ru-RU"/>
        </w:rPr>
      </w:pPr>
      <w:r w:rsidRPr="00023837">
        <w:rPr>
          <w:b/>
          <w:bCs/>
          <w:lang w:val="uz-Latn-UZ" w:eastAsia="ru-RU"/>
        </w:rPr>
        <w:t>Signal Tampering</w:t>
      </w:r>
    </w:p>
    <w:p w:rsidR="00B13340" w:rsidRPr="00023837" w:rsidRDefault="00B13340" w:rsidP="00023837">
      <w:pPr>
        <w:rPr>
          <w:lang w:val="uz-Latn-UZ" w:eastAsia="ru-RU"/>
        </w:rPr>
      </w:pPr>
      <w:r w:rsidRPr="00023837">
        <w:rPr>
          <w:rFonts w:ascii="Courier New" w:hAnsi="Courier New" w:cs="Courier New"/>
          <w:sz w:val="20"/>
          <w:szCs w:val="20"/>
          <w:lang w:val="uz-Latn-UZ" w:eastAsia="ru-RU"/>
        </w:rPr>
        <w:t>AnalyzeChannel()</w:t>
      </w:r>
      <w:r w:rsidRPr="00023837">
        <w:rPr>
          <w:lang w:val="uz-Latn-UZ" w:eastAsia="ru-RU"/>
        </w:rPr>
        <w:t xml:space="preserve"> metodi ushbu tahdidlarni alohida detektorlar orqali tekshirishi, har biri uchun </w:t>
      </w:r>
      <w:r w:rsidRPr="00023837">
        <w:rPr>
          <w:rFonts w:ascii="Courier New" w:hAnsi="Courier New" w:cs="Courier New"/>
          <w:sz w:val="20"/>
          <w:szCs w:val="20"/>
          <w:lang w:val="uz-Latn-UZ" w:eastAsia="ru-RU"/>
        </w:rPr>
        <w:t>Confidence</w:t>
      </w:r>
      <w:r w:rsidRPr="00023837">
        <w:rPr>
          <w:lang w:val="uz-Latn-UZ" w:eastAsia="ru-RU"/>
        </w:rPr>
        <w:t xml:space="preserve">, </w:t>
      </w:r>
      <w:r w:rsidRPr="00023837">
        <w:rPr>
          <w:rFonts w:ascii="Courier New" w:hAnsi="Courier New" w:cs="Courier New"/>
          <w:sz w:val="20"/>
          <w:szCs w:val="20"/>
          <w:lang w:val="uz-Latn-UZ" w:eastAsia="ru-RU"/>
        </w:rPr>
        <w:t>RiskScore</w:t>
      </w:r>
      <w:r w:rsidRPr="00023837">
        <w:rPr>
          <w:lang w:val="uz-Latn-UZ" w:eastAsia="ru-RU"/>
        </w:rPr>
        <w:t xml:space="preserve">, </w:t>
      </w:r>
      <w:r w:rsidRPr="00023837">
        <w:rPr>
          <w:rFonts w:ascii="Courier New" w:hAnsi="Courier New" w:cs="Courier New"/>
          <w:sz w:val="20"/>
          <w:szCs w:val="20"/>
          <w:lang w:val="uz-Latn-UZ" w:eastAsia="ru-RU"/>
        </w:rPr>
        <w:t>Severity</w:t>
      </w:r>
      <w:r w:rsidRPr="00023837">
        <w:rPr>
          <w:lang w:val="uz-Latn-UZ" w:eastAsia="ru-RU"/>
        </w:rPr>
        <w:t xml:space="preserve">, </w:t>
      </w:r>
      <w:r w:rsidRPr="00023837">
        <w:rPr>
          <w:rFonts w:ascii="Courier New" w:hAnsi="Courier New" w:cs="Courier New"/>
          <w:sz w:val="20"/>
          <w:szCs w:val="20"/>
          <w:lang w:val="uz-Latn-UZ" w:eastAsia="ru-RU"/>
        </w:rPr>
        <w:t>Description</w:t>
      </w:r>
      <w:r w:rsidRPr="00023837">
        <w:rPr>
          <w:lang w:val="uz-Latn-UZ" w:eastAsia="ru-RU"/>
        </w:rPr>
        <w:t xml:space="preserve">, </w:t>
      </w:r>
      <w:r w:rsidRPr="00023837">
        <w:rPr>
          <w:rFonts w:ascii="Courier New" w:hAnsi="Courier New" w:cs="Courier New"/>
          <w:sz w:val="20"/>
          <w:szCs w:val="20"/>
          <w:lang w:val="uz-Latn-UZ" w:eastAsia="ru-RU"/>
        </w:rPr>
        <w:t>Indicators</w:t>
      </w:r>
      <w:r w:rsidRPr="00023837">
        <w:rPr>
          <w:lang w:val="uz-Latn-UZ" w:eastAsia="ru-RU"/>
        </w:rPr>
        <w:t xml:space="preserve"> shakllantirishi </w:t>
      </w:r>
      <w:r w:rsidRPr="00023837">
        <w:rPr>
          <w:lang w:val="uz-Latn-UZ" w:eastAsia="ru-RU"/>
        </w:rPr>
        <w:lastRenderedPageBreak/>
        <w:t xml:space="preserve">va eng yuqori riskga ega natijani qaytarishi kerak. Hech qanday aniq tahdid topilmasa, natija </w:t>
      </w:r>
      <w:r w:rsidRPr="00023837">
        <w:rPr>
          <w:rFonts w:ascii="Courier New" w:hAnsi="Courier New" w:cs="Courier New"/>
          <w:sz w:val="20"/>
          <w:szCs w:val="20"/>
          <w:lang w:val="uz-Latn-UZ" w:eastAsia="ru-RU"/>
        </w:rPr>
        <w:t>AttackType = None</w:t>
      </w:r>
      <w:r w:rsidRPr="00023837">
        <w:rPr>
          <w:lang w:val="uz-Latn-UZ" w:eastAsia="ru-RU"/>
        </w:rPr>
        <w:t xml:space="preserve"> bo‘lishi kerak.</w:t>
      </w:r>
    </w:p>
    <w:p w:rsidR="00B13340" w:rsidRPr="00023837" w:rsidRDefault="00B13340" w:rsidP="00023837">
      <w:pPr>
        <w:rPr>
          <w:b/>
          <w:bCs/>
          <w:sz w:val="27"/>
          <w:szCs w:val="27"/>
          <w:lang w:val="uz-Latn-UZ" w:eastAsia="ru-RU"/>
        </w:rPr>
      </w:pPr>
      <w:r w:rsidRPr="00023837">
        <w:rPr>
          <w:b/>
          <w:bCs/>
          <w:sz w:val="27"/>
          <w:szCs w:val="27"/>
          <w:lang w:val="uz-Latn-UZ" w:eastAsia="ru-RU"/>
        </w:rPr>
        <w:t>7.5. Noise Injection aniqlash talabi</w:t>
      </w:r>
    </w:p>
    <w:p w:rsidR="00B13340" w:rsidRPr="00023837" w:rsidRDefault="00B13340" w:rsidP="00023837">
      <w:pPr>
        <w:rPr>
          <w:lang w:val="uz-Latn-UZ" w:eastAsia="ru-RU"/>
        </w:rPr>
      </w:pPr>
      <w:r w:rsidRPr="00023837">
        <w:rPr>
          <w:lang w:val="uz-Latn-UZ" w:eastAsia="ru-RU"/>
        </w:rPr>
        <w:t>Noise Injection quyidagi indikatorlar asosida aniqlanishi kerak:</w:t>
      </w:r>
    </w:p>
    <w:p w:rsidR="00B13340" w:rsidRPr="00023837" w:rsidRDefault="00B13340" w:rsidP="00023837">
      <w:pPr>
        <w:rPr>
          <w:lang w:val="uz-Latn-UZ" w:eastAsia="ru-RU"/>
        </w:rPr>
      </w:pPr>
      <w:r w:rsidRPr="00023837">
        <w:rPr>
          <w:lang w:val="uz-Latn-UZ" w:eastAsia="ru-RU"/>
        </w:rPr>
        <w:t>joriy variansning baseline variansga nisbati;</w:t>
      </w:r>
    </w:p>
    <w:p w:rsidR="00463D9F" w:rsidRDefault="00B13340" w:rsidP="00023837">
      <w:pPr>
        <w:rPr>
          <w:lang w:val="uz-Latn-UZ" w:eastAsia="ru-RU"/>
        </w:rPr>
      </w:pPr>
      <w:r w:rsidRPr="00023837">
        <w:rPr>
          <w:lang w:val="uz-Latn-UZ" w:eastAsia="ru-RU"/>
        </w:rPr>
        <w:t>ketma-ket nuqtalar orasidagi o‘rtacha farq.</w:t>
      </w:r>
    </w:p>
    <w:p w:rsidR="00B13340" w:rsidRPr="00023837" w:rsidRDefault="00B13340" w:rsidP="00023837">
      <w:pPr>
        <w:rPr>
          <w:lang w:val="uz-Latn-UZ" w:eastAsia="ru-RU"/>
        </w:rPr>
      </w:pPr>
      <w:r w:rsidRPr="00023837">
        <w:rPr>
          <w:lang w:val="uz-Latn-UZ" w:eastAsia="ru-RU"/>
        </w:rPr>
        <w:t>Ushbu indikatorlar asosida confidence hisoblanishi, confidence yetarli bo‘lsa hujum holati belgilanib, tavsif chiqarilishi kerak.</w:t>
      </w:r>
    </w:p>
    <w:p w:rsidR="00B13340" w:rsidRPr="00023837" w:rsidRDefault="00B13340" w:rsidP="00023837">
      <w:pPr>
        <w:rPr>
          <w:b/>
          <w:bCs/>
          <w:sz w:val="27"/>
          <w:szCs w:val="27"/>
          <w:lang w:val="uz-Latn-UZ" w:eastAsia="ru-RU"/>
        </w:rPr>
      </w:pPr>
      <w:r w:rsidRPr="00023837">
        <w:rPr>
          <w:b/>
          <w:bCs/>
          <w:sz w:val="27"/>
          <w:szCs w:val="27"/>
          <w:lang w:val="uz-Latn-UZ" w:eastAsia="ru-RU"/>
        </w:rPr>
        <w:t>7.6. Replay Attack aniqlash talabi</w:t>
      </w:r>
    </w:p>
    <w:p w:rsidR="00B13340" w:rsidRPr="00023837" w:rsidRDefault="00B13340" w:rsidP="00023837">
      <w:pPr>
        <w:rPr>
          <w:lang w:val="uz-Latn-UZ" w:eastAsia="ru-RU"/>
        </w:rPr>
      </w:pPr>
      <w:r w:rsidRPr="00023837">
        <w:rPr>
          <w:lang w:val="uz-Latn-UZ" w:eastAsia="ru-RU"/>
        </w:rPr>
        <w:t>Replay Attack signal oynalarining g‘ayritabiiy takrorlanishi asosida aniqlanishi kerak. Bunda signal bo‘laklarga ajratilib, har bir oyna uchun signature quriladi, takror oynalar soni va umumiy oyna soni asosida repeat ratio hisoblanadi. Ushbu ko‘rsatkich asosida confidence va risk shakllantiriladi.</w:t>
      </w:r>
    </w:p>
    <w:p w:rsidR="00B13340" w:rsidRPr="00023837" w:rsidRDefault="00B13340" w:rsidP="00023837">
      <w:pPr>
        <w:rPr>
          <w:b/>
          <w:bCs/>
          <w:sz w:val="27"/>
          <w:szCs w:val="27"/>
          <w:lang w:val="uz-Latn-UZ" w:eastAsia="ru-RU"/>
        </w:rPr>
      </w:pPr>
      <w:r w:rsidRPr="00023837">
        <w:rPr>
          <w:b/>
          <w:bCs/>
          <w:sz w:val="27"/>
          <w:szCs w:val="27"/>
          <w:lang w:val="uz-Latn-UZ" w:eastAsia="ru-RU"/>
        </w:rPr>
        <w:t>7.7. Spoofing aniqlash talabi</w:t>
      </w:r>
    </w:p>
    <w:p w:rsidR="00B13340" w:rsidRPr="00023837" w:rsidRDefault="00B13340" w:rsidP="00023837">
      <w:pPr>
        <w:rPr>
          <w:lang w:val="uz-Latn-UZ" w:eastAsia="ru-RU"/>
        </w:rPr>
      </w:pPr>
      <w:r w:rsidRPr="00023837">
        <w:rPr>
          <w:lang w:val="uz-Latn-UZ" w:eastAsia="ru-RU"/>
        </w:rPr>
        <w:t>Spoofing detektori joriy signalni baseline bilan solishtirib:</w:t>
      </w:r>
    </w:p>
    <w:p w:rsidR="00B13340" w:rsidRPr="00023837" w:rsidRDefault="00B13340" w:rsidP="00023837">
      <w:pPr>
        <w:rPr>
          <w:lang w:val="uz-Latn-UZ" w:eastAsia="ru-RU"/>
        </w:rPr>
      </w:pPr>
      <w:r w:rsidRPr="00023837">
        <w:rPr>
          <w:lang w:val="uz-Latn-UZ" w:eastAsia="ru-RU"/>
        </w:rPr>
        <w:t>normal oraliqdan chiqib ketgan qiymatlar ulushi;</w:t>
      </w:r>
    </w:p>
    <w:p w:rsidR="00B13340" w:rsidRPr="00023837" w:rsidRDefault="00B13340" w:rsidP="00023837">
      <w:pPr>
        <w:rPr>
          <w:lang w:val="uz-Latn-UZ" w:eastAsia="ru-RU"/>
        </w:rPr>
      </w:pPr>
      <w:r w:rsidRPr="00023837">
        <w:rPr>
          <w:lang w:val="uz-Latn-UZ" w:eastAsia="ru-RU"/>
        </w:rPr>
        <w:t>mean shift;</w:t>
      </w:r>
    </w:p>
    <w:p w:rsidR="003E2AB1" w:rsidRDefault="00B13340" w:rsidP="00023837">
      <w:pPr>
        <w:rPr>
          <w:lang w:val="uz-Latn-UZ" w:eastAsia="ru-RU"/>
        </w:rPr>
      </w:pPr>
      <w:r w:rsidRPr="00023837">
        <w:rPr>
          <w:lang w:val="uz-Latn-UZ" w:eastAsia="ru-RU"/>
        </w:rPr>
        <w:t>energy difference</w:t>
      </w:r>
    </w:p>
    <w:p w:rsidR="00B13340" w:rsidRPr="00023837" w:rsidRDefault="00B13340" w:rsidP="00023837">
      <w:pPr>
        <w:rPr>
          <w:lang w:val="uz-Latn-UZ" w:eastAsia="ru-RU"/>
        </w:rPr>
      </w:pPr>
      <w:r w:rsidRPr="00023837">
        <w:rPr>
          <w:lang w:val="uz-Latn-UZ" w:eastAsia="ru-RU"/>
        </w:rPr>
        <w:t>asosida ishlashi kerak. Natijada signal foydalanuvchining normal profiliga mos kelmasa, spoofing xavfi qayd etilishi lozim.</w:t>
      </w:r>
    </w:p>
    <w:p w:rsidR="00B13340" w:rsidRPr="00023837" w:rsidRDefault="00B13340" w:rsidP="00023837">
      <w:pPr>
        <w:rPr>
          <w:b/>
          <w:bCs/>
          <w:sz w:val="27"/>
          <w:szCs w:val="27"/>
          <w:lang w:val="uz-Latn-UZ" w:eastAsia="ru-RU"/>
        </w:rPr>
      </w:pPr>
      <w:r w:rsidRPr="00023837">
        <w:rPr>
          <w:b/>
          <w:bCs/>
          <w:sz w:val="27"/>
          <w:szCs w:val="27"/>
          <w:lang w:val="uz-Latn-UZ" w:eastAsia="ru-RU"/>
        </w:rPr>
        <w:t>7.8. Signal Tampering aniqlash talabi</w:t>
      </w:r>
    </w:p>
    <w:p w:rsidR="00B13340" w:rsidRPr="00023837" w:rsidRDefault="00B13340" w:rsidP="00023837">
      <w:pPr>
        <w:rPr>
          <w:lang w:val="uz-Latn-UZ" w:eastAsia="ru-RU"/>
        </w:rPr>
      </w:pPr>
      <w:r w:rsidRPr="00023837">
        <w:rPr>
          <w:lang w:val="uz-Latn-UZ" w:eastAsia="ru-RU"/>
        </w:rPr>
        <w:t>Signal Tampering detektori quyidagilarni tekshirishi kerak:</w:t>
      </w:r>
    </w:p>
    <w:p w:rsidR="00B13340" w:rsidRPr="00023837" w:rsidRDefault="00B13340" w:rsidP="00023837">
      <w:pPr>
        <w:rPr>
          <w:lang w:val="uz-Latn-UZ" w:eastAsia="ru-RU"/>
        </w:rPr>
      </w:pPr>
      <w:r w:rsidRPr="00023837">
        <w:rPr>
          <w:lang w:val="uz-Latn-UZ" w:eastAsia="ru-RU"/>
        </w:rPr>
        <w:t>nolga yaqin nuqtalar ulushi;</w:t>
      </w:r>
    </w:p>
    <w:p w:rsidR="00B13340" w:rsidRPr="00023837" w:rsidRDefault="00B13340" w:rsidP="00023837">
      <w:pPr>
        <w:rPr>
          <w:lang w:val="uz-Latn-UZ" w:eastAsia="ru-RU"/>
        </w:rPr>
      </w:pPr>
      <w:r w:rsidRPr="00023837">
        <w:rPr>
          <w:lang w:val="uz-Latn-UZ" w:eastAsia="ru-RU"/>
        </w:rPr>
        <w:t>flat segmentlar ulushi;</w:t>
      </w:r>
    </w:p>
    <w:p w:rsidR="003E2AB1" w:rsidRDefault="00B13340" w:rsidP="00023837">
      <w:pPr>
        <w:rPr>
          <w:lang w:val="uz-Latn-UZ" w:eastAsia="ru-RU"/>
        </w:rPr>
      </w:pPr>
      <w:r w:rsidRPr="00023837">
        <w:rPr>
          <w:lang w:val="uz-Latn-UZ" w:eastAsia="ru-RU"/>
        </w:rPr>
        <w:t>signal diapazonining baseline diapazonidan farqi.</w:t>
      </w:r>
    </w:p>
    <w:p w:rsidR="00B13340" w:rsidRPr="00023837" w:rsidRDefault="00B13340" w:rsidP="00023837">
      <w:pPr>
        <w:rPr>
          <w:lang w:val="uz-Latn-UZ" w:eastAsia="ru-RU"/>
        </w:rPr>
      </w:pPr>
      <w:r w:rsidRPr="00023837">
        <w:rPr>
          <w:lang w:val="uz-Latn-UZ" w:eastAsia="ru-RU"/>
        </w:rPr>
        <w:t>Ushbu ko‘rsatkichlar asosida amplituda yoki signal shakliga qo‘l bilan aralashuv ehtimoli aniqlanishi lozim.</w:t>
      </w:r>
    </w:p>
    <w:p w:rsidR="00B13340" w:rsidRPr="00023837" w:rsidRDefault="00B13340" w:rsidP="00023837">
      <w:pPr>
        <w:rPr>
          <w:b/>
          <w:bCs/>
          <w:sz w:val="27"/>
          <w:szCs w:val="27"/>
          <w:lang w:val="uz-Latn-UZ" w:eastAsia="ru-RU"/>
        </w:rPr>
      </w:pPr>
      <w:r w:rsidRPr="00023837">
        <w:rPr>
          <w:b/>
          <w:bCs/>
          <w:sz w:val="27"/>
          <w:szCs w:val="27"/>
          <w:lang w:val="uz-Latn-UZ" w:eastAsia="ru-RU"/>
        </w:rPr>
        <w:t>7.9. Niyatni tekshirish (Intent Verification)</w:t>
      </w:r>
    </w:p>
    <w:p w:rsidR="00B13340" w:rsidRPr="00023837" w:rsidRDefault="00B13340" w:rsidP="00023837">
      <w:pPr>
        <w:rPr>
          <w:lang w:val="uz-Latn-UZ" w:eastAsia="ru-RU"/>
        </w:rPr>
      </w:pPr>
      <w:r w:rsidRPr="00023837">
        <w:rPr>
          <w:lang w:val="uz-Latn-UZ" w:eastAsia="ru-RU"/>
        </w:rPr>
        <w:t>Tizim predicted intent, decoded command va expected action ni o‘zaro taqqoslashi kerak. Natijada quyidagilar shakllanishi shart:</w:t>
      </w:r>
    </w:p>
    <w:p w:rsidR="00B13340" w:rsidRPr="00023837" w:rsidRDefault="00B13340" w:rsidP="00023837">
      <w:pPr>
        <w:rPr>
          <w:lang w:val="uz-Latn-UZ" w:eastAsia="ru-RU"/>
        </w:rPr>
      </w:pPr>
      <w:r w:rsidRPr="00023837">
        <w:rPr>
          <w:rFonts w:ascii="Courier New" w:hAnsi="Courier New" w:cs="Courier New"/>
          <w:sz w:val="20"/>
          <w:szCs w:val="20"/>
          <w:lang w:val="uz-Latn-UZ" w:eastAsia="ru-RU"/>
        </w:rPr>
        <w:t>CanonicalExpected</w:t>
      </w:r>
    </w:p>
    <w:p w:rsidR="00B13340" w:rsidRPr="00023837" w:rsidRDefault="00B13340" w:rsidP="00023837">
      <w:pPr>
        <w:rPr>
          <w:lang w:val="uz-Latn-UZ" w:eastAsia="ru-RU"/>
        </w:rPr>
      </w:pPr>
      <w:r w:rsidRPr="00023837">
        <w:rPr>
          <w:rFonts w:ascii="Courier New" w:hAnsi="Courier New" w:cs="Courier New"/>
          <w:sz w:val="20"/>
          <w:szCs w:val="20"/>
          <w:lang w:val="uz-Latn-UZ" w:eastAsia="ru-RU"/>
        </w:rPr>
        <w:t>CanonicalPredicted</w:t>
      </w:r>
    </w:p>
    <w:p w:rsidR="00B13340" w:rsidRPr="00023837" w:rsidRDefault="00B13340" w:rsidP="00023837">
      <w:pPr>
        <w:rPr>
          <w:lang w:val="uz-Latn-UZ" w:eastAsia="ru-RU"/>
        </w:rPr>
      </w:pPr>
      <w:r w:rsidRPr="00023837">
        <w:rPr>
          <w:rFonts w:ascii="Courier New" w:hAnsi="Courier New" w:cs="Courier New"/>
          <w:sz w:val="20"/>
          <w:szCs w:val="20"/>
          <w:lang w:val="uz-Latn-UZ" w:eastAsia="ru-RU"/>
        </w:rPr>
        <w:t>CanonicalDecoded</w:t>
      </w:r>
    </w:p>
    <w:p w:rsidR="00B13340" w:rsidRPr="00023837" w:rsidRDefault="00B13340" w:rsidP="00023837">
      <w:pPr>
        <w:rPr>
          <w:lang w:val="uz-Latn-UZ" w:eastAsia="ru-RU"/>
        </w:rPr>
      </w:pPr>
      <w:r w:rsidRPr="00023837">
        <w:rPr>
          <w:rFonts w:ascii="Courier New" w:hAnsi="Courier New" w:cs="Courier New"/>
          <w:sz w:val="20"/>
          <w:szCs w:val="20"/>
          <w:lang w:val="uz-Latn-UZ" w:eastAsia="ru-RU"/>
        </w:rPr>
        <w:t>MismatchScore</w:t>
      </w:r>
    </w:p>
    <w:p w:rsidR="00B13340" w:rsidRPr="00023837" w:rsidRDefault="00B13340" w:rsidP="00023837">
      <w:pPr>
        <w:rPr>
          <w:lang w:val="uz-Latn-UZ" w:eastAsia="ru-RU"/>
        </w:rPr>
      </w:pPr>
      <w:r w:rsidRPr="00023837">
        <w:rPr>
          <w:rFonts w:ascii="Courier New" w:hAnsi="Courier New" w:cs="Courier New"/>
          <w:sz w:val="20"/>
          <w:szCs w:val="20"/>
          <w:lang w:val="uz-Latn-UZ" w:eastAsia="ru-RU"/>
        </w:rPr>
        <w:t>HijackProbability</w:t>
      </w:r>
    </w:p>
    <w:p w:rsidR="00B13340" w:rsidRPr="00023837" w:rsidRDefault="00B13340" w:rsidP="00023837">
      <w:pPr>
        <w:rPr>
          <w:lang w:val="uz-Latn-UZ" w:eastAsia="ru-RU"/>
        </w:rPr>
      </w:pPr>
      <w:r w:rsidRPr="00023837">
        <w:rPr>
          <w:rFonts w:ascii="Courier New" w:hAnsi="Courier New" w:cs="Courier New"/>
          <w:sz w:val="20"/>
          <w:szCs w:val="20"/>
          <w:lang w:val="uz-Latn-UZ" w:eastAsia="ru-RU"/>
        </w:rPr>
        <w:t>RecommendedAction</w:t>
      </w:r>
      <w:r w:rsidRPr="00023837">
        <w:rPr>
          <w:lang w:val="uz-Latn-UZ" w:eastAsia="ru-RU"/>
        </w:rPr>
        <w:br/>
        <w:t xml:space="preserve">Buyruqlar bir xil bo‘lmasa tizim shubhali holatni aniqlashi va </w:t>
      </w:r>
      <w:r w:rsidRPr="00023837">
        <w:rPr>
          <w:rFonts w:ascii="Courier New" w:hAnsi="Courier New" w:cs="Courier New"/>
          <w:sz w:val="20"/>
          <w:szCs w:val="20"/>
          <w:lang w:val="uz-Latn-UZ" w:eastAsia="ru-RU"/>
        </w:rPr>
        <w:t>Allow</w:t>
      </w:r>
      <w:r w:rsidRPr="00023837">
        <w:rPr>
          <w:lang w:val="uz-Latn-UZ" w:eastAsia="ru-RU"/>
        </w:rPr>
        <w:t xml:space="preserve">, </w:t>
      </w:r>
      <w:r w:rsidRPr="00023837">
        <w:rPr>
          <w:rFonts w:ascii="Courier New" w:hAnsi="Courier New" w:cs="Courier New"/>
          <w:sz w:val="20"/>
          <w:szCs w:val="20"/>
          <w:lang w:val="uz-Latn-UZ" w:eastAsia="ru-RU"/>
        </w:rPr>
        <w:t>Warn</w:t>
      </w:r>
      <w:r w:rsidRPr="00023837">
        <w:rPr>
          <w:lang w:val="uz-Latn-UZ" w:eastAsia="ru-RU"/>
        </w:rPr>
        <w:t xml:space="preserve">, </w:t>
      </w:r>
      <w:r w:rsidRPr="00023837">
        <w:rPr>
          <w:rFonts w:ascii="Courier New" w:hAnsi="Courier New" w:cs="Courier New"/>
          <w:sz w:val="20"/>
          <w:szCs w:val="20"/>
          <w:lang w:val="uz-Latn-UZ" w:eastAsia="ru-RU"/>
        </w:rPr>
        <w:t>RequireRecheck</w:t>
      </w:r>
      <w:r w:rsidRPr="00023837">
        <w:rPr>
          <w:lang w:val="uz-Latn-UZ" w:eastAsia="ru-RU"/>
        </w:rPr>
        <w:t xml:space="preserve"> yoki </w:t>
      </w:r>
      <w:r w:rsidRPr="00023837">
        <w:rPr>
          <w:rFonts w:ascii="Courier New" w:hAnsi="Courier New" w:cs="Courier New"/>
          <w:sz w:val="20"/>
          <w:szCs w:val="20"/>
          <w:lang w:val="uz-Latn-UZ" w:eastAsia="ru-RU"/>
        </w:rPr>
        <w:t>Block</w:t>
      </w:r>
      <w:r w:rsidRPr="00023837">
        <w:rPr>
          <w:lang w:val="uz-Latn-UZ" w:eastAsia="ru-RU"/>
        </w:rPr>
        <w:t xml:space="preserve"> tavsiyasini qaytarishi kerak. Qarama-qarshi buyruqlar, “STOP vs movement”, “REST vs movement” kabi ssenariylar kuchli mismatch sifatida baholanishi kerak.</w:t>
      </w:r>
    </w:p>
    <w:p w:rsidR="00B13340" w:rsidRPr="00023837" w:rsidRDefault="00B13340" w:rsidP="00023837">
      <w:pPr>
        <w:rPr>
          <w:b/>
          <w:bCs/>
          <w:sz w:val="27"/>
          <w:szCs w:val="27"/>
          <w:lang w:val="uz-Latn-UZ" w:eastAsia="ru-RU"/>
        </w:rPr>
      </w:pPr>
      <w:r w:rsidRPr="00023837">
        <w:rPr>
          <w:b/>
          <w:bCs/>
          <w:sz w:val="27"/>
          <w:szCs w:val="27"/>
          <w:lang w:val="uz-Latn-UZ" w:eastAsia="ru-RU"/>
        </w:rPr>
        <w:t>7.10. Xavfni baholash (Risk Scoring)</w:t>
      </w:r>
    </w:p>
    <w:p w:rsidR="00B13340" w:rsidRPr="00023837" w:rsidRDefault="00B13340" w:rsidP="00023837">
      <w:pPr>
        <w:rPr>
          <w:lang w:val="uz-Latn-UZ" w:eastAsia="ru-RU"/>
        </w:rPr>
      </w:pPr>
      <w:r w:rsidRPr="00023837">
        <w:rPr>
          <w:lang w:val="uz-Latn-UZ" w:eastAsia="ru-RU"/>
        </w:rPr>
        <w:t xml:space="preserve">Tizim aniqlangan hujum yoki shubhali holatga umumiy xavf bahosi berishi kerak. </w:t>
      </w:r>
      <w:r w:rsidRPr="00023837">
        <w:rPr>
          <w:rFonts w:ascii="Courier New" w:hAnsi="Courier New" w:cs="Courier New"/>
          <w:sz w:val="20"/>
          <w:szCs w:val="20"/>
          <w:lang w:val="uz-Latn-UZ" w:eastAsia="ru-RU"/>
        </w:rPr>
        <w:t>RiskScoringService</w:t>
      </w:r>
      <w:r w:rsidRPr="00023837">
        <w:rPr>
          <w:lang w:val="uz-Latn-UZ" w:eastAsia="ru-RU"/>
        </w:rPr>
        <w:t xml:space="preserve"> kamida hujum turi, confidence va indikator kuchi asosida risk </w:t>
      </w:r>
      <w:r w:rsidRPr="00023837">
        <w:rPr>
          <w:lang w:val="uz-Latn-UZ" w:eastAsia="ru-RU"/>
        </w:rPr>
        <w:lastRenderedPageBreak/>
        <w:t>score hisoblash imkonini berishi lozim. Natija sifatida quyidagi severity toifalari mavjud bo‘lishi kerak:</w:t>
      </w:r>
    </w:p>
    <w:p w:rsidR="00B13340" w:rsidRPr="00023837" w:rsidRDefault="00B13340" w:rsidP="00023837">
      <w:pPr>
        <w:rPr>
          <w:lang w:val="uz-Latn-UZ" w:eastAsia="ru-RU"/>
        </w:rPr>
      </w:pPr>
      <w:r w:rsidRPr="00023837">
        <w:rPr>
          <w:lang w:val="uz-Latn-UZ" w:eastAsia="ru-RU"/>
        </w:rPr>
        <w:t>Juda past</w:t>
      </w:r>
    </w:p>
    <w:p w:rsidR="00B13340" w:rsidRPr="00023837" w:rsidRDefault="00B13340" w:rsidP="00023837">
      <w:pPr>
        <w:rPr>
          <w:lang w:val="uz-Latn-UZ" w:eastAsia="ru-RU"/>
        </w:rPr>
      </w:pPr>
      <w:r w:rsidRPr="00023837">
        <w:rPr>
          <w:lang w:val="uz-Latn-UZ" w:eastAsia="ru-RU"/>
        </w:rPr>
        <w:t>Past</w:t>
      </w:r>
    </w:p>
    <w:p w:rsidR="00B13340" w:rsidRPr="00023837" w:rsidRDefault="00B13340" w:rsidP="00023837">
      <w:pPr>
        <w:rPr>
          <w:lang w:val="uz-Latn-UZ" w:eastAsia="ru-RU"/>
        </w:rPr>
      </w:pPr>
      <w:r w:rsidRPr="00023837">
        <w:rPr>
          <w:lang w:val="uz-Latn-UZ" w:eastAsia="ru-RU"/>
        </w:rPr>
        <w:t>O‘rta</w:t>
      </w:r>
    </w:p>
    <w:p w:rsidR="00B13340" w:rsidRPr="00023837" w:rsidRDefault="00B13340" w:rsidP="00023837">
      <w:pPr>
        <w:rPr>
          <w:lang w:val="uz-Latn-UZ" w:eastAsia="ru-RU"/>
        </w:rPr>
      </w:pPr>
      <w:r w:rsidRPr="00023837">
        <w:rPr>
          <w:lang w:val="uz-Latn-UZ" w:eastAsia="ru-RU"/>
        </w:rPr>
        <w:t>Yuqori</w:t>
      </w:r>
    </w:p>
    <w:p w:rsidR="00B13340" w:rsidRPr="00023837" w:rsidRDefault="00B13340" w:rsidP="00023837">
      <w:pPr>
        <w:rPr>
          <w:lang w:val="uz-Latn-UZ" w:eastAsia="ru-RU"/>
        </w:rPr>
      </w:pPr>
      <w:r w:rsidRPr="00023837">
        <w:rPr>
          <w:lang w:val="uz-Latn-UZ" w:eastAsia="ru-RU"/>
        </w:rPr>
        <w:t>Kritik.</w:t>
      </w:r>
    </w:p>
    <w:p w:rsidR="00B13340" w:rsidRPr="00023837" w:rsidRDefault="00B13340" w:rsidP="00023837">
      <w:pPr>
        <w:rPr>
          <w:b/>
          <w:bCs/>
          <w:sz w:val="27"/>
          <w:szCs w:val="27"/>
          <w:lang w:val="uz-Latn-UZ" w:eastAsia="ru-RU"/>
        </w:rPr>
      </w:pPr>
      <w:r w:rsidRPr="00023837">
        <w:rPr>
          <w:b/>
          <w:bCs/>
          <w:sz w:val="27"/>
          <w:szCs w:val="27"/>
          <w:lang w:val="uz-Latn-UZ" w:eastAsia="ru-RU"/>
        </w:rPr>
        <w:t>7.11. Himoya choralarini qo‘llash</w:t>
      </w:r>
    </w:p>
    <w:p w:rsidR="00B13340" w:rsidRPr="00023837" w:rsidRDefault="00B13340" w:rsidP="00023837">
      <w:pPr>
        <w:rPr>
          <w:lang w:val="uz-Latn-UZ" w:eastAsia="ru-RU"/>
        </w:rPr>
      </w:pPr>
      <w:r w:rsidRPr="00023837">
        <w:rPr>
          <w:lang w:val="uz-Latn-UZ" w:eastAsia="ru-RU"/>
        </w:rPr>
        <w:t>Tizim hujum natijasi va intent verification natijasini birlashtirib yakuniy himoya qarorini shakllantirishi kerak. Quyidagi himoya amallari qo‘llab-quvvatlanishi shart:</w:t>
      </w:r>
    </w:p>
    <w:p w:rsidR="00B13340" w:rsidRPr="00023837" w:rsidRDefault="00B13340" w:rsidP="00023837">
      <w:pPr>
        <w:rPr>
          <w:lang w:val="uz-Latn-UZ" w:eastAsia="ru-RU"/>
        </w:rPr>
      </w:pPr>
      <w:r w:rsidRPr="00023837">
        <w:rPr>
          <w:rFonts w:ascii="Courier New" w:hAnsi="Courier New" w:cs="Courier New"/>
          <w:sz w:val="20"/>
          <w:szCs w:val="20"/>
          <w:lang w:val="uz-Latn-UZ" w:eastAsia="ru-RU"/>
        </w:rPr>
        <w:t>Allow</w:t>
      </w:r>
    </w:p>
    <w:p w:rsidR="00B13340" w:rsidRPr="00023837" w:rsidRDefault="00B13340" w:rsidP="00023837">
      <w:pPr>
        <w:rPr>
          <w:lang w:val="uz-Latn-UZ" w:eastAsia="ru-RU"/>
        </w:rPr>
      </w:pPr>
      <w:r w:rsidRPr="00023837">
        <w:rPr>
          <w:rFonts w:ascii="Courier New" w:hAnsi="Courier New" w:cs="Courier New"/>
          <w:sz w:val="20"/>
          <w:szCs w:val="20"/>
          <w:lang w:val="uz-Latn-UZ" w:eastAsia="ru-RU"/>
        </w:rPr>
        <w:t>Warn</w:t>
      </w:r>
    </w:p>
    <w:p w:rsidR="00B13340" w:rsidRPr="00023837" w:rsidRDefault="00B13340" w:rsidP="00023837">
      <w:pPr>
        <w:rPr>
          <w:lang w:val="uz-Latn-UZ" w:eastAsia="ru-RU"/>
        </w:rPr>
      </w:pPr>
      <w:r w:rsidRPr="00023837">
        <w:rPr>
          <w:rFonts w:ascii="Courier New" w:hAnsi="Courier New" w:cs="Courier New"/>
          <w:sz w:val="20"/>
          <w:szCs w:val="20"/>
          <w:lang w:val="uz-Latn-UZ" w:eastAsia="ru-RU"/>
        </w:rPr>
        <w:t>RequireRecheck</w:t>
      </w:r>
    </w:p>
    <w:p w:rsidR="00B13340" w:rsidRPr="00023837" w:rsidRDefault="00B13340" w:rsidP="00023837">
      <w:pPr>
        <w:rPr>
          <w:lang w:val="uz-Latn-UZ" w:eastAsia="ru-RU"/>
        </w:rPr>
      </w:pPr>
      <w:r w:rsidRPr="00023837">
        <w:rPr>
          <w:rFonts w:ascii="Courier New" w:hAnsi="Courier New" w:cs="Courier New"/>
          <w:sz w:val="20"/>
          <w:szCs w:val="20"/>
          <w:lang w:val="uz-Latn-UZ" w:eastAsia="ru-RU"/>
        </w:rPr>
        <w:t>Block</w:t>
      </w:r>
    </w:p>
    <w:p w:rsidR="00B13340" w:rsidRPr="00023837" w:rsidRDefault="00B13340" w:rsidP="00023837">
      <w:pPr>
        <w:rPr>
          <w:lang w:val="uz-Latn-UZ" w:eastAsia="ru-RU"/>
        </w:rPr>
      </w:pPr>
      <w:r w:rsidRPr="00023837">
        <w:rPr>
          <w:rFonts w:ascii="Courier New" w:hAnsi="Courier New" w:cs="Courier New"/>
          <w:sz w:val="20"/>
          <w:szCs w:val="20"/>
          <w:lang w:val="uz-Latn-UZ" w:eastAsia="ru-RU"/>
        </w:rPr>
        <w:t>SafeMode</w:t>
      </w:r>
      <w:r w:rsidRPr="00023837">
        <w:rPr>
          <w:lang w:val="uz-Latn-UZ" w:eastAsia="ru-RU"/>
        </w:rPr>
        <w:br/>
        <w:t>Kritik xavf bo‘lsa tizim buyruqni bloklashi, safe mode’ni yoqishi, alert ko‘rsatishi va qayta tekshiruv talab qilishi kerak. O‘rta va yuqori xavflarda mos ravishda ogohlantirish yoki bloklash amali ishga tushiriladi.</w:t>
      </w:r>
    </w:p>
    <w:p w:rsidR="00B13340" w:rsidRPr="00023837" w:rsidRDefault="00B13340" w:rsidP="00023837">
      <w:pPr>
        <w:rPr>
          <w:b/>
          <w:bCs/>
          <w:sz w:val="27"/>
          <w:szCs w:val="27"/>
          <w:lang w:val="uz-Latn-UZ" w:eastAsia="ru-RU"/>
        </w:rPr>
      </w:pPr>
      <w:r w:rsidRPr="00023837">
        <w:rPr>
          <w:b/>
          <w:bCs/>
          <w:sz w:val="27"/>
          <w:szCs w:val="27"/>
          <w:lang w:val="uz-Latn-UZ" w:eastAsia="ru-RU"/>
        </w:rPr>
        <w:t>7.12. Loglash va audit</w:t>
      </w:r>
    </w:p>
    <w:p w:rsidR="00B13340" w:rsidRPr="00023837" w:rsidRDefault="00B13340" w:rsidP="00023837">
      <w:pPr>
        <w:rPr>
          <w:lang w:val="uz-Latn-UZ" w:eastAsia="ru-RU"/>
        </w:rPr>
      </w:pPr>
      <w:r w:rsidRPr="00023837">
        <w:rPr>
          <w:lang w:val="uz-Latn-UZ" w:eastAsia="ru-RU"/>
        </w:rPr>
        <w:t>Tizim xavfsizlik hodisalarini jurnalga yozishi kerak. Har bir log yozuvi quyidagilarni o‘z ichiga olishi shart:</w:t>
      </w:r>
    </w:p>
    <w:p w:rsidR="00B13340" w:rsidRPr="00023837" w:rsidRDefault="00B13340" w:rsidP="00023837">
      <w:pPr>
        <w:rPr>
          <w:lang w:val="uz-Latn-UZ" w:eastAsia="ru-RU"/>
        </w:rPr>
      </w:pPr>
      <w:r w:rsidRPr="00023837">
        <w:rPr>
          <w:lang w:val="uz-Latn-UZ" w:eastAsia="ru-RU"/>
        </w:rPr>
        <w:t>vaqt belgisi;</w:t>
      </w:r>
    </w:p>
    <w:p w:rsidR="00B13340" w:rsidRPr="00023837" w:rsidRDefault="00B13340" w:rsidP="00023837">
      <w:pPr>
        <w:rPr>
          <w:lang w:val="uz-Latn-UZ" w:eastAsia="ru-RU"/>
        </w:rPr>
      </w:pPr>
      <w:r w:rsidRPr="00023837">
        <w:rPr>
          <w:lang w:val="uz-Latn-UZ" w:eastAsia="ru-RU"/>
        </w:rPr>
        <w:t>hodisa turi;</w:t>
      </w:r>
    </w:p>
    <w:p w:rsidR="00B13340" w:rsidRPr="00023837" w:rsidRDefault="00B13340" w:rsidP="00023837">
      <w:pPr>
        <w:rPr>
          <w:lang w:val="uz-Latn-UZ" w:eastAsia="ru-RU"/>
        </w:rPr>
      </w:pPr>
      <w:r w:rsidRPr="00023837">
        <w:rPr>
          <w:lang w:val="uz-Latn-UZ" w:eastAsia="ru-RU"/>
        </w:rPr>
        <w:t>daraja;</w:t>
      </w:r>
    </w:p>
    <w:p w:rsidR="00B13340" w:rsidRPr="00023837" w:rsidRDefault="00B13340" w:rsidP="00023837">
      <w:pPr>
        <w:rPr>
          <w:lang w:val="uz-Latn-UZ" w:eastAsia="ru-RU"/>
        </w:rPr>
      </w:pPr>
      <w:r w:rsidRPr="00023837">
        <w:rPr>
          <w:lang w:val="uz-Latn-UZ" w:eastAsia="ru-RU"/>
        </w:rPr>
        <w:t>manba;</w:t>
      </w:r>
    </w:p>
    <w:p w:rsidR="00B13340" w:rsidRPr="00023837" w:rsidRDefault="00B13340" w:rsidP="00023837">
      <w:pPr>
        <w:rPr>
          <w:lang w:val="uz-Latn-UZ" w:eastAsia="ru-RU"/>
        </w:rPr>
      </w:pPr>
      <w:r w:rsidRPr="00023837">
        <w:rPr>
          <w:lang w:val="uz-Latn-UZ" w:eastAsia="ru-RU"/>
        </w:rPr>
        <w:t>bajarilgan amal;</w:t>
      </w:r>
    </w:p>
    <w:p w:rsidR="00B13340" w:rsidRPr="00023837" w:rsidRDefault="00B13340" w:rsidP="00023837">
      <w:pPr>
        <w:rPr>
          <w:lang w:val="uz-Latn-UZ" w:eastAsia="ru-RU"/>
        </w:rPr>
      </w:pPr>
      <w:r w:rsidRPr="00023837">
        <w:rPr>
          <w:lang w:val="uz-Latn-UZ" w:eastAsia="ru-RU"/>
        </w:rPr>
        <w:t>tavsif;</w:t>
      </w:r>
    </w:p>
    <w:p w:rsidR="003E2AB1" w:rsidRDefault="00B13340" w:rsidP="00023837">
      <w:pPr>
        <w:rPr>
          <w:lang w:val="uz-Latn-UZ" w:eastAsia="ru-RU"/>
        </w:rPr>
      </w:pPr>
      <w:r w:rsidRPr="00023837">
        <w:rPr>
          <w:lang w:val="uz-Latn-UZ" w:eastAsia="ru-RU"/>
        </w:rPr>
        <w:t>risk score.</w:t>
      </w:r>
    </w:p>
    <w:p w:rsidR="00B13340" w:rsidRPr="00023837" w:rsidRDefault="00B13340" w:rsidP="00023837">
      <w:pPr>
        <w:rPr>
          <w:lang w:val="uz-Latn-UZ" w:eastAsia="ru-RU"/>
        </w:rPr>
      </w:pPr>
      <w:r w:rsidRPr="00023837">
        <w:rPr>
          <w:lang w:val="uz-Latn-UZ" w:eastAsia="ru-RU"/>
        </w:rPr>
        <w:t>Loglar ilova ichida ko‘rsatilishi va CSV formatga eksport qilinishi kerak.</w:t>
      </w:r>
    </w:p>
    <w:p w:rsidR="00B13340" w:rsidRPr="00023837" w:rsidRDefault="00B13340" w:rsidP="00023837">
      <w:pPr>
        <w:rPr>
          <w:b/>
          <w:bCs/>
          <w:sz w:val="27"/>
          <w:szCs w:val="27"/>
          <w:lang w:val="uz-Latn-UZ" w:eastAsia="ru-RU"/>
        </w:rPr>
      </w:pPr>
      <w:r w:rsidRPr="00023837">
        <w:rPr>
          <w:b/>
          <w:bCs/>
          <w:sz w:val="27"/>
          <w:szCs w:val="27"/>
          <w:lang w:val="uz-Latn-UZ" w:eastAsia="ru-RU"/>
        </w:rPr>
        <w:t>7.13. Foydalanuvchi interfeysi</w:t>
      </w:r>
    </w:p>
    <w:p w:rsidR="00B13340" w:rsidRPr="00023837" w:rsidRDefault="00B13340" w:rsidP="00023837">
      <w:pPr>
        <w:rPr>
          <w:lang w:val="uz-Latn-UZ" w:eastAsia="ru-RU"/>
        </w:rPr>
      </w:pPr>
      <w:r w:rsidRPr="00023837">
        <w:rPr>
          <w:lang w:val="uz-Latn-UZ" w:eastAsia="ru-RU"/>
        </w:rPr>
        <w:t>Tizim desktop WPF dashboard ko‘rinishida bo‘lishi kerak. Interfeys quyidagi asosiy qismlardan iborat bo‘lishi lozim:</w:t>
      </w:r>
    </w:p>
    <w:p w:rsidR="00B13340" w:rsidRPr="00023837" w:rsidRDefault="00B13340" w:rsidP="00023837">
      <w:pPr>
        <w:rPr>
          <w:lang w:val="uz-Latn-UZ" w:eastAsia="ru-RU"/>
        </w:rPr>
      </w:pPr>
      <w:r w:rsidRPr="00023837">
        <w:rPr>
          <w:lang w:val="uz-Latn-UZ" w:eastAsia="ru-RU"/>
        </w:rPr>
        <w:t>dataset yuklash tugmasi;</w:t>
      </w:r>
    </w:p>
    <w:p w:rsidR="00B13340" w:rsidRPr="00023837" w:rsidRDefault="00B13340" w:rsidP="00023837">
      <w:pPr>
        <w:rPr>
          <w:lang w:val="uz-Latn-UZ" w:eastAsia="ru-RU"/>
        </w:rPr>
      </w:pPr>
      <w:r w:rsidRPr="00023837">
        <w:rPr>
          <w:lang w:val="uz-Latn-UZ" w:eastAsia="ru-RU"/>
        </w:rPr>
        <w:t>preprocessing ishga tushirish tugmasi;</w:t>
      </w:r>
    </w:p>
    <w:p w:rsidR="00B13340" w:rsidRPr="00023837" w:rsidRDefault="00B13340" w:rsidP="00023837">
      <w:pPr>
        <w:rPr>
          <w:lang w:val="uz-Latn-UZ" w:eastAsia="ru-RU"/>
        </w:rPr>
      </w:pPr>
      <w:r w:rsidRPr="00023837">
        <w:rPr>
          <w:lang w:val="uz-Latn-UZ" w:eastAsia="ru-RU"/>
        </w:rPr>
        <w:t>normal profil yaratish tugmasi;</w:t>
      </w:r>
    </w:p>
    <w:p w:rsidR="00B13340" w:rsidRPr="00023837" w:rsidRDefault="00B13340" w:rsidP="00023837">
      <w:pPr>
        <w:rPr>
          <w:lang w:val="uz-Latn-UZ" w:eastAsia="ru-RU"/>
        </w:rPr>
      </w:pPr>
      <w:r w:rsidRPr="00023837">
        <w:rPr>
          <w:lang w:val="uz-Latn-UZ" w:eastAsia="ru-RU"/>
        </w:rPr>
        <w:t>hujumni aniqlash tugmasi;</w:t>
      </w:r>
    </w:p>
    <w:p w:rsidR="00B13340" w:rsidRPr="00023837" w:rsidRDefault="00B13340" w:rsidP="00023837">
      <w:pPr>
        <w:rPr>
          <w:lang w:val="uz-Latn-UZ" w:eastAsia="ru-RU"/>
        </w:rPr>
      </w:pPr>
      <w:r w:rsidRPr="00023837">
        <w:rPr>
          <w:lang w:val="uz-Latn-UZ" w:eastAsia="ru-RU"/>
        </w:rPr>
        <w:t>niyatni tekshirish tugmasi;</w:t>
      </w:r>
    </w:p>
    <w:p w:rsidR="00B13340" w:rsidRPr="00023837" w:rsidRDefault="00B13340" w:rsidP="00023837">
      <w:pPr>
        <w:rPr>
          <w:lang w:val="uz-Latn-UZ" w:eastAsia="ru-RU"/>
        </w:rPr>
      </w:pPr>
      <w:r w:rsidRPr="00023837">
        <w:rPr>
          <w:lang w:val="uz-Latn-UZ" w:eastAsia="ru-RU"/>
        </w:rPr>
        <w:t>himoya chorasi qo‘llash tugmasi;</w:t>
      </w:r>
    </w:p>
    <w:p w:rsidR="00B13340" w:rsidRPr="00023837" w:rsidRDefault="00B13340" w:rsidP="00023837">
      <w:pPr>
        <w:rPr>
          <w:lang w:val="uz-Latn-UZ" w:eastAsia="ru-RU"/>
        </w:rPr>
      </w:pPr>
      <w:r w:rsidRPr="00023837">
        <w:rPr>
          <w:lang w:val="uz-Latn-UZ" w:eastAsia="ru-RU"/>
        </w:rPr>
        <w:t>loglarni eksport qilish tugmasi;</w:t>
      </w:r>
    </w:p>
    <w:p w:rsidR="00B13340" w:rsidRPr="00023837" w:rsidRDefault="00B13340" w:rsidP="00023837">
      <w:pPr>
        <w:rPr>
          <w:lang w:val="uz-Latn-UZ" w:eastAsia="ru-RU"/>
        </w:rPr>
      </w:pPr>
      <w:r w:rsidRPr="00023837">
        <w:rPr>
          <w:lang w:val="uz-Latn-UZ" w:eastAsia="ru-RU"/>
        </w:rPr>
        <w:t>kanal tanlash maydoni;</w:t>
      </w:r>
    </w:p>
    <w:p w:rsidR="00B13340" w:rsidRPr="00023837" w:rsidRDefault="00B13340" w:rsidP="00023837">
      <w:pPr>
        <w:rPr>
          <w:lang w:val="uz-Latn-UZ" w:eastAsia="ru-RU"/>
        </w:rPr>
      </w:pPr>
      <w:r w:rsidRPr="00023837">
        <w:rPr>
          <w:lang w:val="uz-Latn-UZ" w:eastAsia="ru-RU"/>
        </w:rPr>
        <w:t>sampling rate maydoni;</w:t>
      </w:r>
    </w:p>
    <w:p w:rsidR="00B13340" w:rsidRPr="00023837" w:rsidRDefault="00B13340" w:rsidP="00023837">
      <w:pPr>
        <w:rPr>
          <w:lang w:val="uz-Latn-UZ" w:eastAsia="ru-RU"/>
        </w:rPr>
      </w:pPr>
      <w:r w:rsidRPr="00023837">
        <w:rPr>
          <w:lang w:val="uz-Latn-UZ" w:eastAsia="ru-RU"/>
        </w:rPr>
        <w:t>signal grafigi;</w:t>
      </w:r>
    </w:p>
    <w:p w:rsidR="00B13340" w:rsidRPr="00023837" w:rsidRDefault="00B13340" w:rsidP="00023837">
      <w:pPr>
        <w:rPr>
          <w:lang w:val="uz-Latn-UZ" w:eastAsia="ru-RU"/>
        </w:rPr>
      </w:pPr>
      <w:r w:rsidRPr="00023837">
        <w:rPr>
          <w:lang w:val="uz-Latn-UZ" w:eastAsia="ru-RU"/>
        </w:rPr>
        <w:t>signal namunalari;</w:t>
      </w:r>
    </w:p>
    <w:p w:rsidR="00B13340" w:rsidRPr="00023837" w:rsidRDefault="00B13340" w:rsidP="00023837">
      <w:pPr>
        <w:rPr>
          <w:lang w:val="uz-Latn-UZ" w:eastAsia="ru-RU"/>
        </w:rPr>
      </w:pPr>
      <w:r w:rsidRPr="00023837">
        <w:rPr>
          <w:lang w:val="uz-Latn-UZ" w:eastAsia="ru-RU"/>
        </w:rPr>
        <w:lastRenderedPageBreak/>
        <w:t>intent status, mismatch score, hijack probability, tavsiya etilgan amal ko‘rsatkichlari;</w:t>
      </w:r>
    </w:p>
    <w:p w:rsidR="00B13340" w:rsidRPr="00023837" w:rsidRDefault="00B13340" w:rsidP="00023837">
      <w:pPr>
        <w:rPr>
          <w:lang w:val="uz-Latn-UZ" w:eastAsia="ru-RU"/>
        </w:rPr>
      </w:pPr>
      <w:r w:rsidRPr="00023837">
        <w:rPr>
          <w:lang w:val="uz-Latn-UZ" w:eastAsia="ru-RU"/>
        </w:rPr>
        <w:t>xavfsizlik loglari ro‘yxati.</w:t>
      </w:r>
    </w:p>
    <w:p w:rsidR="00B13340" w:rsidRPr="00023837" w:rsidRDefault="00B13340" w:rsidP="00023837">
      <w:pPr>
        <w:rPr>
          <w:b/>
          <w:bCs/>
          <w:sz w:val="36"/>
          <w:szCs w:val="36"/>
          <w:lang w:val="uz-Latn-UZ" w:eastAsia="ru-RU"/>
        </w:rPr>
      </w:pPr>
      <w:r w:rsidRPr="00023837">
        <w:rPr>
          <w:b/>
          <w:bCs/>
          <w:sz w:val="36"/>
          <w:szCs w:val="36"/>
          <w:lang w:val="uz-Latn-UZ" w:eastAsia="ru-RU"/>
        </w:rPr>
        <w:t>8. Nofunktsional talablar</w:t>
      </w:r>
    </w:p>
    <w:p w:rsidR="00B13340" w:rsidRPr="00023837" w:rsidRDefault="00B13340" w:rsidP="00023837">
      <w:pPr>
        <w:rPr>
          <w:b/>
          <w:bCs/>
          <w:sz w:val="27"/>
          <w:szCs w:val="27"/>
          <w:lang w:val="uz-Latn-UZ" w:eastAsia="ru-RU"/>
        </w:rPr>
      </w:pPr>
      <w:r w:rsidRPr="00023837">
        <w:rPr>
          <w:b/>
          <w:bCs/>
          <w:sz w:val="27"/>
          <w:szCs w:val="27"/>
          <w:lang w:val="uz-Latn-UZ" w:eastAsia="ru-RU"/>
        </w:rPr>
        <w:t>8.1. Ishlash tezligi</w:t>
      </w:r>
    </w:p>
    <w:p w:rsidR="00B13340" w:rsidRPr="00023837" w:rsidRDefault="00B13340" w:rsidP="00023837">
      <w:pPr>
        <w:rPr>
          <w:lang w:val="uz-Latn-UZ" w:eastAsia="ru-RU"/>
        </w:rPr>
      </w:pPr>
      <w:r w:rsidRPr="00023837">
        <w:rPr>
          <w:lang w:val="uz-Latn-UZ" w:eastAsia="ru-RU"/>
        </w:rPr>
        <w:t>Tizim o‘rta hajmdagi EEG CSV faylni lokal muhitda qabul qilib, preprocessing va asosiy tahlil bosqichlarini foydalanuvchi kutishiga sabab bo‘ladigan sezilarli kechikishsiz bajarishi kerak.</w:t>
      </w:r>
    </w:p>
    <w:p w:rsidR="00B13340" w:rsidRPr="00023837" w:rsidRDefault="00B13340" w:rsidP="00023837">
      <w:pPr>
        <w:rPr>
          <w:b/>
          <w:bCs/>
          <w:sz w:val="27"/>
          <w:szCs w:val="27"/>
          <w:lang w:val="uz-Latn-UZ" w:eastAsia="ru-RU"/>
        </w:rPr>
      </w:pPr>
      <w:r w:rsidRPr="00023837">
        <w:rPr>
          <w:b/>
          <w:bCs/>
          <w:sz w:val="27"/>
          <w:szCs w:val="27"/>
          <w:lang w:val="uz-Latn-UZ" w:eastAsia="ru-RU"/>
        </w:rPr>
        <w:t>8.2. Ishonchlilik</w:t>
      </w:r>
    </w:p>
    <w:p w:rsidR="00B13340" w:rsidRPr="00023837" w:rsidRDefault="00B13340" w:rsidP="00023837">
      <w:pPr>
        <w:rPr>
          <w:lang w:val="uz-Latn-UZ" w:eastAsia="ru-RU"/>
        </w:rPr>
      </w:pPr>
      <w:r w:rsidRPr="00023837">
        <w:rPr>
          <w:lang w:val="uz-Latn-UZ" w:eastAsia="ru-RU"/>
        </w:rPr>
        <w:t>Fayl mavjud bo‘lmaganda, yaroqsiz ustun topilmaganda, tanlangan kanal bo‘lmaganda yoki sample topilmaganda tizim foydalanuvchiga tushunarli xatolik xabarini ko‘rsatishi kerak. Kodda ushbu holatlar uchun istisnolar nazarda tutilgan.</w:t>
      </w:r>
    </w:p>
    <w:p w:rsidR="00B13340" w:rsidRPr="00023837" w:rsidRDefault="00B13340" w:rsidP="00023837">
      <w:pPr>
        <w:rPr>
          <w:b/>
          <w:bCs/>
          <w:sz w:val="27"/>
          <w:szCs w:val="27"/>
          <w:lang w:val="uz-Latn-UZ" w:eastAsia="ru-RU"/>
        </w:rPr>
      </w:pPr>
      <w:r w:rsidRPr="00023837">
        <w:rPr>
          <w:b/>
          <w:bCs/>
          <w:sz w:val="27"/>
          <w:szCs w:val="27"/>
          <w:lang w:val="uz-Latn-UZ" w:eastAsia="ru-RU"/>
        </w:rPr>
        <w:t>8.3. Kengaytiriluvchanlik</w:t>
      </w:r>
    </w:p>
    <w:p w:rsidR="00B13340" w:rsidRPr="00023837" w:rsidRDefault="00B13340" w:rsidP="00023837">
      <w:pPr>
        <w:rPr>
          <w:lang w:val="uz-Latn-UZ" w:eastAsia="ru-RU"/>
        </w:rPr>
      </w:pPr>
      <w:r w:rsidRPr="00023837">
        <w:rPr>
          <w:lang w:val="uz-Latn-UZ" w:eastAsia="ru-RU"/>
        </w:rPr>
        <w:t>Tizim servislar va modellarga ajratilgan modul arxitektura asosida qurilishi kerak. Yangi hujum turlari, yangi scoring algoritmlari va yangi signal kanallarini keyinchalik qo‘shish imkoni bo‘lishi lozim. Joriy kod bazasida funksiyalar alohida service klasslariga ajratilgan.</w:t>
      </w:r>
    </w:p>
    <w:p w:rsidR="00B13340" w:rsidRPr="00023837" w:rsidRDefault="00B13340" w:rsidP="00023837">
      <w:pPr>
        <w:rPr>
          <w:b/>
          <w:bCs/>
          <w:sz w:val="27"/>
          <w:szCs w:val="27"/>
          <w:lang w:val="uz-Latn-UZ" w:eastAsia="ru-RU"/>
        </w:rPr>
      </w:pPr>
      <w:r w:rsidRPr="00023837">
        <w:rPr>
          <w:b/>
          <w:bCs/>
          <w:sz w:val="27"/>
          <w:szCs w:val="27"/>
          <w:lang w:val="uz-Latn-UZ" w:eastAsia="ru-RU"/>
        </w:rPr>
        <w:t>8.4. Qo‘llab-quvvatlanuvchi muhit</w:t>
      </w:r>
    </w:p>
    <w:p w:rsidR="00B13340" w:rsidRPr="00023837" w:rsidRDefault="00B13340" w:rsidP="00023837">
      <w:pPr>
        <w:rPr>
          <w:lang w:val="uz-Latn-UZ" w:eastAsia="ru-RU"/>
        </w:rPr>
      </w:pPr>
      <w:r w:rsidRPr="00023837">
        <w:rPr>
          <w:lang w:val="uz-Latn-UZ" w:eastAsia="ru-RU"/>
        </w:rPr>
        <w:t>Tizim Windows operatsion tizimida ishlovchi desktop ilova bo‘lishi va .NET Framework 4.8 asosida kompilyatsiya qilinishi kerak.</w:t>
      </w:r>
    </w:p>
    <w:p w:rsidR="00B13340" w:rsidRPr="00023837" w:rsidRDefault="00B13340" w:rsidP="00023837">
      <w:pPr>
        <w:rPr>
          <w:b/>
          <w:bCs/>
          <w:sz w:val="36"/>
          <w:szCs w:val="36"/>
          <w:lang w:val="uz-Latn-UZ" w:eastAsia="ru-RU"/>
        </w:rPr>
      </w:pPr>
      <w:r w:rsidRPr="00023837">
        <w:rPr>
          <w:b/>
          <w:bCs/>
          <w:sz w:val="36"/>
          <w:szCs w:val="36"/>
          <w:lang w:val="uz-Latn-UZ" w:eastAsia="ru-RU"/>
        </w:rPr>
        <w:t>9. Axborot xavfsizligi talablari</w:t>
      </w:r>
    </w:p>
    <w:p w:rsidR="00B13340" w:rsidRPr="00023837" w:rsidRDefault="00B13340" w:rsidP="00023837">
      <w:pPr>
        <w:rPr>
          <w:lang w:val="uz-Latn-UZ" w:eastAsia="ru-RU"/>
        </w:rPr>
      </w:pPr>
      <w:r w:rsidRPr="00023837">
        <w:rPr>
          <w:lang w:val="uz-Latn-UZ" w:eastAsia="ru-RU"/>
        </w:rPr>
        <w:t>Joriy prototip signal va buyruq xavfsizligi darajasida himoya mexanizmlarini o‘z ichiga oladi: hujum aniqlash, intent verification, risk scoring, protection decision va logging. Shu bilan birga, keyingi bosqichda quyidagi talablar alohida realizatsiya qilinishi tavsiya etiladi:</w:t>
      </w:r>
    </w:p>
    <w:p w:rsidR="00B13340" w:rsidRPr="00023837" w:rsidRDefault="00B13340" w:rsidP="00023837">
      <w:pPr>
        <w:rPr>
          <w:lang w:val="uz-Latn-UZ" w:eastAsia="ru-RU"/>
        </w:rPr>
      </w:pPr>
      <w:r w:rsidRPr="00023837">
        <w:rPr>
          <w:lang w:val="uz-Latn-UZ" w:eastAsia="ru-RU"/>
        </w:rPr>
        <w:t>foydalanuvchi autentifikatsiyasi;</w:t>
      </w:r>
    </w:p>
    <w:p w:rsidR="00B13340" w:rsidRPr="00023837" w:rsidRDefault="00B13340" w:rsidP="00023837">
      <w:pPr>
        <w:rPr>
          <w:lang w:val="uz-Latn-UZ" w:eastAsia="ru-RU"/>
        </w:rPr>
      </w:pPr>
      <w:r w:rsidRPr="00023837">
        <w:rPr>
          <w:lang w:val="uz-Latn-UZ" w:eastAsia="ru-RU"/>
        </w:rPr>
        <w:t>rolga asoslangan ruxsat nazorati;</w:t>
      </w:r>
    </w:p>
    <w:p w:rsidR="00B13340" w:rsidRPr="00023837" w:rsidRDefault="00B13340" w:rsidP="00023837">
      <w:pPr>
        <w:rPr>
          <w:lang w:val="uz-Latn-UZ" w:eastAsia="ru-RU"/>
        </w:rPr>
      </w:pPr>
      <w:r w:rsidRPr="00023837">
        <w:rPr>
          <w:lang w:val="uz-Latn-UZ" w:eastAsia="ru-RU"/>
        </w:rPr>
        <w:t>ma’lumotlarni shifrlangan saqlash;</w:t>
      </w:r>
    </w:p>
    <w:p w:rsidR="00B13340" w:rsidRPr="00023837" w:rsidRDefault="00B13340" w:rsidP="00023837">
      <w:pPr>
        <w:rPr>
          <w:lang w:val="uz-Latn-UZ" w:eastAsia="ru-RU"/>
        </w:rPr>
      </w:pPr>
      <w:r w:rsidRPr="00023837">
        <w:rPr>
          <w:lang w:val="uz-Latn-UZ" w:eastAsia="ru-RU"/>
        </w:rPr>
        <w:t>import qilinayotgan fayllarni integrity tekshiruvi;</w:t>
      </w:r>
    </w:p>
    <w:p w:rsidR="00B13340" w:rsidRPr="00023837" w:rsidRDefault="00B13340" w:rsidP="00023837">
      <w:pPr>
        <w:rPr>
          <w:lang w:val="uz-Latn-UZ" w:eastAsia="ru-RU"/>
        </w:rPr>
      </w:pPr>
      <w:r w:rsidRPr="00023837">
        <w:rPr>
          <w:lang w:val="uz-Latn-UZ" w:eastAsia="ru-RU"/>
        </w:rPr>
        <w:t>konfiguratsiya fayllarini himoyalash;</w:t>
      </w:r>
    </w:p>
    <w:p w:rsidR="003E2AB1" w:rsidRDefault="00B13340" w:rsidP="00023837">
      <w:pPr>
        <w:rPr>
          <w:lang w:val="uz-Latn-UZ" w:eastAsia="ru-RU"/>
        </w:rPr>
      </w:pPr>
      <w:r w:rsidRPr="00023837">
        <w:rPr>
          <w:lang w:val="uz-Latn-UZ" w:eastAsia="ru-RU"/>
        </w:rPr>
        <w:t>loglarning buzilmasligini nazorat qilish.</w:t>
      </w:r>
    </w:p>
    <w:p w:rsidR="00B13340" w:rsidRPr="00023837" w:rsidRDefault="00B13340" w:rsidP="00023837">
      <w:pPr>
        <w:rPr>
          <w:lang w:val="uz-Latn-UZ" w:eastAsia="ru-RU"/>
        </w:rPr>
      </w:pPr>
      <w:r w:rsidRPr="00023837">
        <w:rPr>
          <w:lang w:val="uz-Latn-UZ" w:eastAsia="ru-RU"/>
        </w:rPr>
        <w:t>Bu bo‘lim TT’ning “xavfsizlik” bloki majburiy bo‘lishi kerakligi haqidagi umumiy yondashuvga mos ravishda kiritildi, ammo qo‘shimcha bandlar joriy kodda to‘liq ko‘rinmaydi va keyingi bosqich talablari sifatida belgilandi.</w:t>
      </w:r>
    </w:p>
    <w:p w:rsidR="00B13340" w:rsidRPr="00023837" w:rsidRDefault="00B13340" w:rsidP="00023837">
      <w:pPr>
        <w:rPr>
          <w:b/>
          <w:bCs/>
          <w:sz w:val="36"/>
          <w:szCs w:val="36"/>
          <w:lang w:val="uz-Latn-UZ" w:eastAsia="ru-RU"/>
        </w:rPr>
      </w:pPr>
      <w:r w:rsidRPr="00023837">
        <w:rPr>
          <w:b/>
          <w:bCs/>
          <w:sz w:val="36"/>
          <w:szCs w:val="36"/>
          <w:lang w:val="uz-Latn-UZ" w:eastAsia="ru-RU"/>
        </w:rPr>
        <w:t>10. Kiruvchi va chiquvchi ma’lumotlar</w:t>
      </w:r>
    </w:p>
    <w:p w:rsidR="00B13340" w:rsidRPr="00023837" w:rsidRDefault="00B13340" w:rsidP="00023837">
      <w:pPr>
        <w:rPr>
          <w:b/>
          <w:bCs/>
          <w:sz w:val="27"/>
          <w:szCs w:val="27"/>
          <w:lang w:val="uz-Latn-UZ" w:eastAsia="ru-RU"/>
        </w:rPr>
      </w:pPr>
      <w:r w:rsidRPr="00023837">
        <w:rPr>
          <w:b/>
          <w:bCs/>
          <w:sz w:val="27"/>
          <w:szCs w:val="27"/>
          <w:lang w:val="uz-Latn-UZ" w:eastAsia="ru-RU"/>
        </w:rPr>
        <w:t>10.1. Kiruvchi ma’lumotlar</w:t>
      </w:r>
    </w:p>
    <w:p w:rsidR="00B13340" w:rsidRPr="00023837" w:rsidRDefault="00B13340" w:rsidP="00023837">
      <w:pPr>
        <w:rPr>
          <w:lang w:val="uz-Latn-UZ" w:eastAsia="ru-RU"/>
        </w:rPr>
      </w:pPr>
      <w:r w:rsidRPr="00023837">
        <w:rPr>
          <w:lang w:val="uz-Latn-UZ" w:eastAsia="ru-RU"/>
        </w:rPr>
        <w:t>EEG CSV dataset;</w:t>
      </w:r>
    </w:p>
    <w:p w:rsidR="00B13340" w:rsidRPr="00023837" w:rsidRDefault="00B13340" w:rsidP="00023837">
      <w:pPr>
        <w:rPr>
          <w:lang w:val="uz-Latn-UZ" w:eastAsia="ru-RU"/>
        </w:rPr>
      </w:pPr>
      <w:r w:rsidRPr="00023837">
        <w:rPr>
          <w:lang w:val="uz-Latn-UZ" w:eastAsia="ru-RU"/>
        </w:rPr>
        <w:t>sampling rate qiymati;</w:t>
      </w:r>
    </w:p>
    <w:p w:rsidR="00B13340" w:rsidRPr="00023837" w:rsidRDefault="00B13340" w:rsidP="00023837">
      <w:pPr>
        <w:rPr>
          <w:lang w:val="uz-Latn-UZ" w:eastAsia="ru-RU"/>
        </w:rPr>
      </w:pPr>
      <w:r w:rsidRPr="00023837">
        <w:rPr>
          <w:lang w:val="uz-Latn-UZ" w:eastAsia="ru-RU"/>
        </w:rPr>
        <w:t>kanal nomi;</w:t>
      </w:r>
    </w:p>
    <w:p w:rsidR="00B13340" w:rsidRPr="00023837" w:rsidRDefault="00B13340" w:rsidP="00023837">
      <w:pPr>
        <w:rPr>
          <w:lang w:val="uz-Latn-UZ" w:eastAsia="ru-RU"/>
        </w:rPr>
      </w:pPr>
      <w:r w:rsidRPr="00023837">
        <w:rPr>
          <w:lang w:val="uz-Latn-UZ" w:eastAsia="ru-RU"/>
        </w:rPr>
        <w:t>predicted intent;</w:t>
      </w:r>
    </w:p>
    <w:p w:rsidR="00B13340" w:rsidRPr="00023837" w:rsidRDefault="00B13340" w:rsidP="00023837">
      <w:pPr>
        <w:rPr>
          <w:lang w:val="uz-Latn-UZ" w:eastAsia="ru-RU"/>
        </w:rPr>
      </w:pPr>
      <w:r w:rsidRPr="00023837">
        <w:rPr>
          <w:lang w:val="uz-Latn-UZ" w:eastAsia="ru-RU"/>
        </w:rPr>
        <w:t>decoded command;</w:t>
      </w:r>
    </w:p>
    <w:p w:rsidR="00B13340" w:rsidRPr="00023837" w:rsidRDefault="00B13340" w:rsidP="00023837">
      <w:pPr>
        <w:rPr>
          <w:lang w:val="uz-Latn-UZ" w:eastAsia="ru-RU"/>
        </w:rPr>
      </w:pPr>
      <w:r w:rsidRPr="00023837">
        <w:rPr>
          <w:lang w:val="uz-Latn-UZ" w:eastAsia="ru-RU"/>
        </w:rPr>
        <w:lastRenderedPageBreak/>
        <w:t>expected action.</w:t>
      </w:r>
    </w:p>
    <w:p w:rsidR="00B13340" w:rsidRPr="00023837" w:rsidRDefault="00B13340" w:rsidP="00023837">
      <w:pPr>
        <w:rPr>
          <w:b/>
          <w:bCs/>
          <w:sz w:val="27"/>
          <w:szCs w:val="27"/>
          <w:lang w:val="uz-Latn-UZ" w:eastAsia="ru-RU"/>
        </w:rPr>
      </w:pPr>
      <w:r w:rsidRPr="00023837">
        <w:rPr>
          <w:b/>
          <w:bCs/>
          <w:sz w:val="27"/>
          <w:szCs w:val="27"/>
          <w:lang w:val="uz-Latn-UZ" w:eastAsia="ru-RU"/>
        </w:rPr>
        <w:t>10.2. Chiquvchi ma’lumotlar</w:t>
      </w:r>
    </w:p>
    <w:p w:rsidR="00B13340" w:rsidRPr="00023837" w:rsidRDefault="00B13340" w:rsidP="00023837">
      <w:pPr>
        <w:rPr>
          <w:lang w:val="uz-Latn-UZ" w:eastAsia="ru-RU"/>
        </w:rPr>
      </w:pPr>
      <w:r w:rsidRPr="00023837">
        <w:rPr>
          <w:lang w:val="uz-Latn-UZ" w:eastAsia="ru-RU"/>
        </w:rPr>
        <w:t>qayta ishlangan signal;</w:t>
      </w:r>
    </w:p>
    <w:p w:rsidR="00B13340" w:rsidRPr="00023837" w:rsidRDefault="00B13340" w:rsidP="00023837">
      <w:pPr>
        <w:rPr>
          <w:lang w:val="uz-Latn-UZ" w:eastAsia="ru-RU"/>
        </w:rPr>
      </w:pPr>
      <w:r w:rsidRPr="00023837">
        <w:rPr>
          <w:lang w:val="uz-Latn-UZ" w:eastAsia="ru-RU"/>
        </w:rPr>
        <w:t>baseline profil;</w:t>
      </w:r>
    </w:p>
    <w:p w:rsidR="00B13340" w:rsidRPr="00023837" w:rsidRDefault="00B13340" w:rsidP="00023837">
      <w:pPr>
        <w:rPr>
          <w:lang w:val="uz-Latn-UZ" w:eastAsia="ru-RU"/>
        </w:rPr>
      </w:pPr>
      <w:r w:rsidRPr="00023837">
        <w:rPr>
          <w:lang w:val="uz-Latn-UZ" w:eastAsia="ru-RU"/>
        </w:rPr>
        <w:t>hujum turi;</w:t>
      </w:r>
    </w:p>
    <w:p w:rsidR="00B13340" w:rsidRPr="00023837" w:rsidRDefault="00B13340" w:rsidP="00023837">
      <w:pPr>
        <w:rPr>
          <w:lang w:val="uz-Latn-UZ" w:eastAsia="ru-RU"/>
        </w:rPr>
      </w:pPr>
      <w:r w:rsidRPr="00023837">
        <w:rPr>
          <w:lang w:val="uz-Latn-UZ" w:eastAsia="ru-RU"/>
        </w:rPr>
        <w:t>confidence;</w:t>
      </w:r>
    </w:p>
    <w:p w:rsidR="00B13340" w:rsidRPr="00023837" w:rsidRDefault="00B13340" w:rsidP="00023837">
      <w:pPr>
        <w:rPr>
          <w:lang w:val="uz-Latn-UZ" w:eastAsia="ru-RU"/>
        </w:rPr>
      </w:pPr>
      <w:r w:rsidRPr="00023837">
        <w:rPr>
          <w:lang w:val="uz-Latn-UZ" w:eastAsia="ru-RU"/>
        </w:rPr>
        <w:t>risk score;</w:t>
      </w:r>
    </w:p>
    <w:p w:rsidR="00B13340" w:rsidRPr="00023837" w:rsidRDefault="00B13340" w:rsidP="00023837">
      <w:pPr>
        <w:rPr>
          <w:lang w:val="uz-Latn-UZ" w:eastAsia="ru-RU"/>
        </w:rPr>
      </w:pPr>
      <w:r w:rsidRPr="00023837">
        <w:rPr>
          <w:lang w:val="uz-Latn-UZ" w:eastAsia="ru-RU"/>
        </w:rPr>
        <w:t>severity;</w:t>
      </w:r>
    </w:p>
    <w:p w:rsidR="00B13340" w:rsidRPr="00023837" w:rsidRDefault="00B13340" w:rsidP="00023837">
      <w:pPr>
        <w:rPr>
          <w:lang w:val="uz-Latn-UZ" w:eastAsia="ru-RU"/>
        </w:rPr>
      </w:pPr>
      <w:r w:rsidRPr="00023837">
        <w:rPr>
          <w:lang w:val="uz-Latn-UZ" w:eastAsia="ru-RU"/>
        </w:rPr>
        <w:t>mismatch score;</w:t>
      </w:r>
    </w:p>
    <w:p w:rsidR="00B13340" w:rsidRPr="00023837" w:rsidRDefault="00B13340" w:rsidP="00023837">
      <w:pPr>
        <w:rPr>
          <w:lang w:val="uz-Latn-UZ" w:eastAsia="ru-RU"/>
        </w:rPr>
      </w:pPr>
      <w:r w:rsidRPr="00023837">
        <w:rPr>
          <w:lang w:val="uz-Latn-UZ" w:eastAsia="ru-RU"/>
        </w:rPr>
        <w:t>hijack probability;</w:t>
      </w:r>
    </w:p>
    <w:p w:rsidR="00B13340" w:rsidRPr="00023837" w:rsidRDefault="00B13340" w:rsidP="00023837">
      <w:pPr>
        <w:rPr>
          <w:lang w:val="uz-Latn-UZ" w:eastAsia="ru-RU"/>
        </w:rPr>
      </w:pPr>
      <w:r w:rsidRPr="00023837">
        <w:rPr>
          <w:lang w:val="uz-Latn-UZ" w:eastAsia="ru-RU"/>
        </w:rPr>
        <w:t>tavsiya etilgan himoya qarori;</w:t>
      </w:r>
    </w:p>
    <w:p w:rsidR="00B13340" w:rsidRPr="00023837" w:rsidRDefault="00B13340" w:rsidP="00023837">
      <w:pPr>
        <w:rPr>
          <w:lang w:val="uz-Latn-UZ" w:eastAsia="ru-RU"/>
        </w:rPr>
      </w:pPr>
      <w:r w:rsidRPr="00023837">
        <w:rPr>
          <w:lang w:val="uz-Latn-UZ" w:eastAsia="ru-RU"/>
        </w:rPr>
        <w:t>xavfsizlik loglari;</w:t>
      </w:r>
    </w:p>
    <w:p w:rsidR="00B13340" w:rsidRPr="00023837" w:rsidRDefault="00B13340" w:rsidP="00023837">
      <w:pPr>
        <w:rPr>
          <w:lang w:val="uz-Latn-UZ" w:eastAsia="ru-RU"/>
        </w:rPr>
      </w:pPr>
      <w:r w:rsidRPr="00023837">
        <w:rPr>
          <w:lang w:val="uz-Latn-UZ" w:eastAsia="ru-RU"/>
        </w:rPr>
        <w:t>CSV export fayli.</w:t>
      </w:r>
    </w:p>
    <w:p w:rsidR="00B13340" w:rsidRPr="00023837" w:rsidRDefault="00B13340" w:rsidP="00023837">
      <w:pPr>
        <w:rPr>
          <w:b/>
          <w:bCs/>
          <w:sz w:val="36"/>
          <w:szCs w:val="36"/>
          <w:lang w:val="uz-Latn-UZ" w:eastAsia="ru-RU"/>
        </w:rPr>
      </w:pPr>
      <w:r w:rsidRPr="00023837">
        <w:rPr>
          <w:b/>
          <w:bCs/>
          <w:sz w:val="36"/>
          <w:szCs w:val="36"/>
          <w:lang w:val="uz-Latn-UZ" w:eastAsia="ru-RU"/>
        </w:rPr>
        <w:t>11. Qabul qilish mezonlari</w:t>
      </w:r>
    </w:p>
    <w:p w:rsidR="00B13340" w:rsidRPr="00023837" w:rsidRDefault="00B13340" w:rsidP="00023837">
      <w:pPr>
        <w:rPr>
          <w:lang w:val="uz-Latn-UZ" w:eastAsia="ru-RU"/>
        </w:rPr>
      </w:pPr>
      <w:r w:rsidRPr="00023837">
        <w:rPr>
          <w:lang w:val="uz-Latn-UZ" w:eastAsia="ru-RU"/>
        </w:rPr>
        <w:t>Tizim quyidagi holatlarda qabul qilingan deb hisoblanadi:</w:t>
      </w:r>
    </w:p>
    <w:p w:rsidR="00B13340" w:rsidRPr="00023837" w:rsidRDefault="00B13340" w:rsidP="00023837">
      <w:pPr>
        <w:rPr>
          <w:lang w:val="uz-Latn-UZ" w:eastAsia="ru-RU"/>
        </w:rPr>
      </w:pPr>
      <w:r w:rsidRPr="00023837">
        <w:rPr>
          <w:rFonts w:ascii="Courier New" w:hAnsi="Courier New" w:cs="Courier New"/>
          <w:sz w:val="20"/>
          <w:szCs w:val="20"/>
          <w:lang w:val="uz-Latn-UZ" w:eastAsia="ru-RU"/>
        </w:rPr>
        <w:t>.csv</w:t>
      </w:r>
      <w:r w:rsidRPr="00023837">
        <w:rPr>
          <w:lang w:val="uz-Latn-UZ" w:eastAsia="ru-RU"/>
        </w:rPr>
        <w:t xml:space="preserve"> EEG dataset muvaffaqiyatli yuklansa.</w:t>
      </w:r>
    </w:p>
    <w:p w:rsidR="00B13340" w:rsidRPr="00023837" w:rsidRDefault="00B13340" w:rsidP="00023837">
      <w:pPr>
        <w:rPr>
          <w:lang w:val="uz-Latn-UZ" w:eastAsia="ru-RU"/>
        </w:rPr>
      </w:pPr>
      <w:r w:rsidRPr="00023837">
        <w:rPr>
          <w:lang w:val="uz-Latn-UZ" w:eastAsia="ru-RU"/>
        </w:rPr>
        <w:t>Kanal ro‘yxati avtomatik shakllansa.</w:t>
      </w:r>
    </w:p>
    <w:p w:rsidR="00B13340" w:rsidRPr="00023837" w:rsidRDefault="00B13340" w:rsidP="00023837">
      <w:pPr>
        <w:rPr>
          <w:lang w:val="uz-Latn-UZ" w:eastAsia="ru-RU"/>
        </w:rPr>
      </w:pPr>
      <w:r w:rsidRPr="00023837">
        <w:rPr>
          <w:lang w:val="uz-Latn-UZ" w:eastAsia="ru-RU"/>
        </w:rPr>
        <w:t>Preprocessing pipeline to‘liq ishlasa.</w:t>
      </w:r>
    </w:p>
    <w:p w:rsidR="00B13340" w:rsidRPr="00023837" w:rsidRDefault="00B13340" w:rsidP="00023837">
      <w:pPr>
        <w:rPr>
          <w:lang w:val="uz-Latn-UZ" w:eastAsia="ru-RU"/>
        </w:rPr>
      </w:pPr>
      <w:r w:rsidRPr="00023837">
        <w:rPr>
          <w:lang w:val="uz-Latn-UZ" w:eastAsia="ru-RU"/>
        </w:rPr>
        <w:t>Baseline profil yaratilsa.</w:t>
      </w:r>
    </w:p>
    <w:p w:rsidR="00B13340" w:rsidRPr="00023837" w:rsidRDefault="00B13340" w:rsidP="00023837">
      <w:pPr>
        <w:rPr>
          <w:lang w:val="uz-Latn-UZ" w:eastAsia="ru-RU"/>
        </w:rPr>
      </w:pPr>
      <w:r w:rsidRPr="00023837">
        <w:rPr>
          <w:lang w:val="uz-Latn-UZ" w:eastAsia="ru-RU"/>
        </w:rPr>
        <w:t>Hujum aniqlash moduli kamida 4 ta tahdid turini ko‘rsata olsa.</w:t>
      </w:r>
    </w:p>
    <w:p w:rsidR="00B13340" w:rsidRPr="00023837" w:rsidRDefault="00B13340" w:rsidP="00023837">
      <w:pPr>
        <w:rPr>
          <w:lang w:val="uz-Latn-UZ" w:eastAsia="ru-RU"/>
        </w:rPr>
      </w:pPr>
      <w:r w:rsidRPr="00023837">
        <w:rPr>
          <w:lang w:val="uz-Latn-UZ" w:eastAsia="ru-RU"/>
        </w:rPr>
        <w:t>Intent verification mismatch score va hijack probability chiqarsa.</w:t>
      </w:r>
    </w:p>
    <w:p w:rsidR="00B13340" w:rsidRPr="00023837" w:rsidRDefault="00B13340" w:rsidP="00023837">
      <w:pPr>
        <w:rPr>
          <w:lang w:val="uz-Latn-UZ" w:eastAsia="ru-RU"/>
        </w:rPr>
      </w:pPr>
      <w:r w:rsidRPr="00023837">
        <w:rPr>
          <w:lang w:val="uz-Latn-UZ" w:eastAsia="ru-RU"/>
        </w:rPr>
        <w:t>ProtectionService yakuniy action qaytarsa.</w:t>
      </w:r>
    </w:p>
    <w:p w:rsidR="00B13340" w:rsidRPr="00023837" w:rsidRDefault="00B13340" w:rsidP="00023837">
      <w:pPr>
        <w:rPr>
          <w:lang w:val="uz-Latn-UZ" w:eastAsia="ru-RU"/>
        </w:rPr>
      </w:pPr>
      <w:r w:rsidRPr="00023837">
        <w:rPr>
          <w:lang w:val="uz-Latn-UZ" w:eastAsia="ru-RU"/>
        </w:rPr>
        <w:t>Loglar ilovada ko‘rinsa va CSV ga eksport qilinsa.</w:t>
      </w:r>
    </w:p>
    <w:p w:rsidR="00B13340" w:rsidRPr="00023837" w:rsidRDefault="00B13340" w:rsidP="00023837">
      <w:pPr>
        <w:rPr>
          <w:lang w:val="uz-Latn-UZ" w:eastAsia="ru-RU"/>
        </w:rPr>
      </w:pPr>
      <w:r w:rsidRPr="00023837">
        <w:rPr>
          <w:lang w:val="uz-Latn-UZ" w:eastAsia="ru-RU"/>
        </w:rPr>
        <w:t>Interfeysda signal grafigi va asosiy ko‘rsatkichlar aks etsa.</w:t>
      </w:r>
    </w:p>
    <w:p w:rsidR="00B13340" w:rsidRPr="00023837" w:rsidRDefault="00B13340" w:rsidP="00023837">
      <w:pPr>
        <w:rPr>
          <w:b/>
          <w:bCs/>
          <w:sz w:val="36"/>
          <w:szCs w:val="36"/>
          <w:lang w:val="uz-Latn-UZ" w:eastAsia="ru-RU"/>
        </w:rPr>
      </w:pPr>
      <w:r w:rsidRPr="00023837">
        <w:rPr>
          <w:b/>
          <w:bCs/>
          <w:sz w:val="36"/>
          <w:szCs w:val="36"/>
          <w:lang w:val="uz-Latn-UZ" w:eastAsia="ru-RU"/>
        </w:rPr>
        <w:t>12. Ishlab chiqish bosqichlari</w:t>
      </w:r>
    </w:p>
    <w:p w:rsidR="00B13340" w:rsidRPr="00023837" w:rsidRDefault="00B13340" w:rsidP="00023837">
      <w:pPr>
        <w:rPr>
          <w:lang w:val="uz-Latn-UZ" w:eastAsia="ru-RU"/>
        </w:rPr>
      </w:pPr>
      <w:r w:rsidRPr="00023837">
        <w:rPr>
          <w:lang w:val="uz-Latn-UZ" w:eastAsia="ru-RU"/>
        </w:rPr>
        <w:t>TT bo‘yicha ishlab chiqish quyidagi bosqichlarda amalga oshiriladi:</w:t>
      </w:r>
    </w:p>
    <w:p w:rsidR="00B13340" w:rsidRPr="00023837" w:rsidRDefault="00B13340" w:rsidP="00023837">
      <w:pPr>
        <w:rPr>
          <w:lang w:val="uz-Latn-UZ" w:eastAsia="ru-RU"/>
        </w:rPr>
      </w:pPr>
      <w:r w:rsidRPr="00023837">
        <w:rPr>
          <w:lang w:val="uz-Latn-UZ" w:eastAsia="ru-RU"/>
        </w:rPr>
        <w:t>Talablarni yakuniy kelishish.</w:t>
      </w:r>
    </w:p>
    <w:p w:rsidR="00B13340" w:rsidRPr="00023837" w:rsidRDefault="00B13340" w:rsidP="00023837">
      <w:pPr>
        <w:rPr>
          <w:lang w:val="uz-Latn-UZ" w:eastAsia="ru-RU"/>
        </w:rPr>
      </w:pPr>
      <w:r w:rsidRPr="00023837">
        <w:rPr>
          <w:lang w:val="uz-Latn-UZ" w:eastAsia="ru-RU"/>
        </w:rPr>
        <w:t>Arxitekturani tasdiqlash.</w:t>
      </w:r>
    </w:p>
    <w:p w:rsidR="00B13340" w:rsidRPr="00023837" w:rsidRDefault="00B13340" w:rsidP="00023837">
      <w:pPr>
        <w:rPr>
          <w:lang w:val="uz-Latn-UZ" w:eastAsia="ru-RU"/>
        </w:rPr>
      </w:pPr>
      <w:r w:rsidRPr="00023837">
        <w:rPr>
          <w:lang w:val="uz-Latn-UZ" w:eastAsia="ru-RU"/>
        </w:rPr>
        <w:t>Dataset yuklash va preprocessing modullarini ishlab chiqish.</w:t>
      </w:r>
    </w:p>
    <w:p w:rsidR="00B13340" w:rsidRPr="00023837" w:rsidRDefault="00B13340" w:rsidP="00023837">
      <w:pPr>
        <w:rPr>
          <w:lang w:val="uz-Latn-UZ" w:eastAsia="ru-RU"/>
        </w:rPr>
      </w:pPr>
      <w:r w:rsidRPr="00023837">
        <w:rPr>
          <w:lang w:val="uz-Latn-UZ" w:eastAsia="ru-RU"/>
        </w:rPr>
        <w:t>Baseline profiling modulini ishlab chiqish.</w:t>
      </w:r>
    </w:p>
    <w:p w:rsidR="00B13340" w:rsidRPr="00023837" w:rsidRDefault="00B13340" w:rsidP="00023837">
      <w:pPr>
        <w:rPr>
          <w:lang w:val="uz-Latn-UZ" w:eastAsia="ru-RU"/>
        </w:rPr>
      </w:pPr>
      <w:r w:rsidRPr="00023837">
        <w:rPr>
          <w:lang w:val="uz-Latn-UZ" w:eastAsia="ru-RU"/>
        </w:rPr>
        <w:t>Attack detection modulini ishlab chiqish.</w:t>
      </w:r>
    </w:p>
    <w:p w:rsidR="00B13340" w:rsidRPr="00023837" w:rsidRDefault="00B13340" w:rsidP="00023837">
      <w:pPr>
        <w:rPr>
          <w:lang w:val="uz-Latn-UZ" w:eastAsia="ru-RU"/>
        </w:rPr>
      </w:pPr>
      <w:r w:rsidRPr="00023837">
        <w:rPr>
          <w:lang w:val="uz-Latn-UZ" w:eastAsia="ru-RU"/>
        </w:rPr>
        <w:t>Intent verification va risk scoring modulini ishlab chiqish.</w:t>
      </w:r>
    </w:p>
    <w:p w:rsidR="00B13340" w:rsidRPr="00023837" w:rsidRDefault="00B13340" w:rsidP="00023837">
      <w:pPr>
        <w:rPr>
          <w:lang w:val="uz-Latn-UZ" w:eastAsia="ru-RU"/>
        </w:rPr>
      </w:pPr>
      <w:r w:rsidRPr="00023837">
        <w:rPr>
          <w:lang w:val="uz-Latn-UZ" w:eastAsia="ru-RU"/>
        </w:rPr>
        <w:t>Protection va logging modulini ishlab chiqish.</w:t>
      </w:r>
    </w:p>
    <w:p w:rsidR="00B13340" w:rsidRPr="00023837" w:rsidRDefault="00B13340" w:rsidP="00023837">
      <w:pPr>
        <w:rPr>
          <w:lang w:val="uz-Latn-UZ" w:eastAsia="ru-RU"/>
        </w:rPr>
      </w:pPr>
      <w:r w:rsidRPr="00023837">
        <w:rPr>
          <w:lang w:val="uz-Latn-UZ" w:eastAsia="ru-RU"/>
        </w:rPr>
        <w:t>WPF dashboard integratsiyasi.</w:t>
      </w:r>
    </w:p>
    <w:p w:rsidR="00B13340" w:rsidRPr="00023837" w:rsidRDefault="00B13340" w:rsidP="00023837">
      <w:pPr>
        <w:rPr>
          <w:lang w:val="uz-Latn-UZ" w:eastAsia="ru-RU"/>
        </w:rPr>
      </w:pPr>
      <w:r w:rsidRPr="00023837">
        <w:rPr>
          <w:lang w:val="uz-Latn-UZ" w:eastAsia="ru-RU"/>
        </w:rPr>
        <w:t>Testlash.</w:t>
      </w:r>
    </w:p>
    <w:p w:rsidR="003E2AB1" w:rsidRDefault="00B13340" w:rsidP="00023837">
      <w:pPr>
        <w:rPr>
          <w:lang w:val="uz-Latn-UZ" w:eastAsia="ru-RU"/>
        </w:rPr>
      </w:pPr>
      <w:r w:rsidRPr="00023837">
        <w:rPr>
          <w:lang w:val="uz-Latn-UZ" w:eastAsia="ru-RU"/>
        </w:rPr>
        <w:t>Qabul qilish va demonstratsiya.</w:t>
      </w:r>
    </w:p>
    <w:p w:rsidR="00B13340" w:rsidRPr="00023837" w:rsidRDefault="00B13340" w:rsidP="00023837">
      <w:pPr>
        <w:rPr>
          <w:lang w:val="uz-Latn-UZ" w:eastAsia="ru-RU"/>
        </w:rPr>
      </w:pPr>
      <w:r w:rsidRPr="00023837">
        <w:rPr>
          <w:lang w:val="uz-Latn-UZ" w:eastAsia="ru-RU"/>
        </w:rPr>
        <w:t>Bu bosqichlash TT’ning ishlab chiqish bosqichlari, nazorat va qabul bo‘limlari bo‘lishi kerakligi haqidagi umumiy TT tuzilmasiga mos keladi.</w:t>
      </w:r>
    </w:p>
    <w:p w:rsidR="00B13340" w:rsidRPr="00023837" w:rsidRDefault="00B13340" w:rsidP="00023837">
      <w:pPr>
        <w:rPr>
          <w:b/>
          <w:bCs/>
          <w:sz w:val="36"/>
          <w:szCs w:val="36"/>
          <w:lang w:val="uz-Latn-UZ" w:eastAsia="ru-RU"/>
        </w:rPr>
      </w:pPr>
      <w:r w:rsidRPr="00023837">
        <w:rPr>
          <w:b/>
          <w:bCs/>
          <w:sz w:val="36"/>
          <w:szCs w:val="36"/>
          <w:lang w:val="uz-Latn-UZ" w:eastAsia="ru-RU"/>
        </w:rPr>
        <w:t>13. Testlash talablari</w:t>
      </w:r>
    </w:p>
    <w:p w:rsidR="00B13340" w:rsidRPr="00023837" w:rsidRDefault="00B13340" w:rsidP="00023837">
      <w:pPr>
        <w:rPr>
          <w:lang w:val="uz-Latn-UZ" w:eastAsia="ru-RU"/>
        </w:rPr>
      </w:pPr>
      <w:r w:rsidRPr="00023837">
        <w:rPr>
          <w:lang w:val="uz-Latn-UZ" w:eastAsia="ru-RU"/>
        </w:rPr>
        <w:t>Testlash quyidagi yo‘nalishlarda o‘tkaziladi:</w:t>
      </w:r>
    </w:p>
    <w:p w:rsidR="00B13340" w:rsidRPr="00023837" w:rsidRDefault="00B13340" w:rsidP="00023837">
      <w:pPr>
        <w:rPr>
          <w:lang w:val="uz-Latn-UZ" w:eastAsia="ru-RU"/>
        </w:rPr>
      </w:pPr>
      <w:r w:rsidRPr="00023837">
        <w:rPr>
          <w:lang w:val="uz-Latn-UZ" w:eastAsia="ru-RU"/>
        </w:rPr>
        <w:t>fayl yuklash bo‘yicha ijobiy va salbiy testlar;</w:t>
      </w:r>
    </w:p>
    <w:p w:rsidR="00B13340" w:rsidRPr="00023837" w:rsidRDefault="00B13340" w:rsidP="00023837">
      <w:pPr>
        <w:rPr>
          <w:lang w:val="uz-Latn-UZ" w:eastAsia="ru-RU"/>
        </w:rPr>
      </w:pPr>
      <w:r w:rsidRPr="00023837">
        <w:rPr>
          <w:lang w:val="uz-Latn-UZ" w:eastAsia="ru-RU"/>
        </w:rPr>
        <w:lastRenderedPageBreak/>
        <w:t>preprocessing natijalari bo‘yicha testlar;</w:t>
      </w:r>
    </w:p>
    <w:p w:rsidR="00B13340" w:rsidRPr="00023837" w:rsidRDefault="00B13340" w:rsidP="00023837">
      <w:pPr>
        <w:rPr>
          <w:lang w:val="uz-Latn-UZ" w:eastAsia="ru-RU"/>
        </w:rPr>
      </w:pPr>
      <w:r w:rsidRPr="00023837">
        <w:rPr>
          <w:lang w:val="uz-Latn-UZ" w:eastAsia="ru-RU"/>
        </w:rPr>
        <w:t>baseline hisoblash testlari;</w:t>
      </w:r>
    </w:p>
    <w:p w:rsidR="00B13340" w:rsidRPr="00023837" w:rsidRDefault="00B13340" w:rsidP="00023837">
      <w:pPr>
        <w:rPr>
          <w:lang w:val="uz-Latn-UZ" w:eastAsia="ru-RU"/>
        </w:rPr>
      </w:pPr>
      <w:r w:rsidRPr="00023837">
        <w:rPr>
          <w:lang w:val="uz-Latn-UZ" w:eastAsia="ru-RU"/>
        </w:rPr>
        <w:t>har bir hujum turiga doir funksional testlar;</w:t>
      </w:r>
    </w:p>
    <w:p w:rsidR="00B13340" w:rsidRPr="00023837" w:rsidRDefault="00B13340" w:rsidP="00023837">
      <w:pPr>
        <w:rPr>
          <w:lang w:val="uz-Latn-UZ" w:eastAsia="ru-RU"/>
        </w:rPr>
      </w:pPr>
      <w:r w:rsidRPr="00023837">
        <w:rPr>
          <w:lang w:val="uz-Latn-UZ" w:eastAsia="ru-RU"/>
        </w:rPr>
        <w:t>intent mismatch ssenariylari;</w:t>
      </w:r>
    </w:p>
    <w:p w:rsidR="00B13340" w:rsidRPr="00023837" w:rsidRDefault="00B13340" w:rsidP="00023837">
      <w:pPr>
        <w:rPr>
          <w:lang w:val="uz-Latn-UZ" w:eastAsia="ru-RU"/>
        </w:rPr>
      </w:pPr>
      <w:r w:rsidRPr="00023837">
        <w:rPr>
          <w:lang w:val="uz-Latn-UZ" w:eastAsia="ru-RU"/>
        </w:rPr>
        <w:t>protection decision ssenariylari;</w:t>
      </w:r>
    </w:p>
    <w:p w:rsidR="00B13340" w:rsidRPr="00023837" w:rsidRDefault="00B13340" w:rsidP="00023837">
      <w:pPr>
        <w:rPr>
          <w:lang w:val="uz-Latn-UZ" w:eastAsia="ru-RU"/>
        </w:rPr>
      </w:pPr>
      <w:r w:rsidRPr="00023837">
        <w:rPr>
          <w:lang w:val="uz-Latn-UZ" w:eastAsia="ru-RU"/>
        </w:rPr>
        <w:t>log eksport testi;</w:t>
      </w:r>
    </w:p>
    <w:p w:rsidR="003E2AB1" w:rsidRDefault="00B13340" w:rsidP="00023837">
      <w:pPr>
        <w:rPr>
          <w:lang w:val="uz-Latn-UZ" w:eastAsia="ru-RU"/>
        </w:rPr>
      </w:pPr>
      <w:r w:rsidRPr="00023837">
        <w:rPr>
          <w:lang w:val="uz-Latn-UZ" w:eastAsia="ru-RU"/>
        </w:rPr>
        <w:t>UI integratsion testi.</w:t>
      </w:r>
    </w:p>
    <w:p w:rsidR="00B13340" w:rsidRPr="00023837" w:rsidRDefault="00B13340" w:rsidP="00023837">
      <w:pPr>
        <w:rPr>
          <w:lang w:val="uz-Latn-UZ" w:eastAsia="ru-RU"/>
        </w:rPr>
      </w:pPr>
      <w:r w:rsidRPr="00023837">
        <w:rPr>
          <w:lang w:val="uz-Latn-UZ" w:eastAsia="ru-RU"/>
        </w:rPr>
        <w:t>TT’da nazorat va qabul jarayoni alohida ko‘rsatilishi kerakligi bo‘yicha umumiy yondashuv mavjud.</w:t>
      </w:r>
    </w:p>
    <w:p w:rsidR="00B13340" w:rsidRPr="00023837" w:rsidRDefault="00B13340" w:rsidP="00023837">
      <w:pPr>
        <w:rPr>
          <w:b/>
          <w:bCs/>
          <w:sz w:val="36"/>
          <w:szCs w:val="36"/>
          <w:lang w:val="uz-Latn-UZ" w:eastAsia="ru-RU"/>
        </w:rPr>
      </w:pPr>
      <w:r w:rsidRPr="00023837">
        <w:rPr>
          <w:b/>
          <w:bCs/>
          <w:sz w:val="36"/>
          <w:szCs w:val="36"/>
          <w:lang w:val="uz-Latn-UZ" w:eastAsia="ru-RU"/>
        </w:rPr>
        <w:t>14. Hujjatlarga doir talablar</w:t>
      </w:r>
    </w:p>
    <w:p w:rsidR="00B13340" w:rsidRPr="00023837" w:rsidRDefault="00B13340" w:rsidP="00023837">
      <w:pPr>
        <w:rPr>
          <w:lang w:val="uz-Latn-UZ" w:eastAsia="ru-RU"/>
        </w:rPr>
      </w:pPr>
      <w:r w:rsidRPr="00023837">
        <w:rPr>
          <w:lang w:val="uz-Latn-UZ" w:eastAsia="ru-RU"/>
        </w:rPr>
        <w:t>Tizim uchun quyidagi hujjatlar tayyorlanishi kerak:</w:t>
      </w:r>
    </w:p>
    <w:p w:rsidR="00B13340" w:rsidRPr="00023837" w:rsidRDefault="00B13340" w:rsidP="00023837">
      <w:pPr>
        <w:rPr>
          <w:lang w:val="uz-Latn-UZ" w:eastAsia="ru-RU"/>
        </w:rPr>
      </w:pPr>
      <w:r w:rsidRPr="00023837">
        <w:rPr>
          <w:lang w:val="uz-Latn-UZ" w:eastAsia="ru-RU"/>
        </w:rPr>
        <w:t>texnik topshiriq;</w:t>
      </w:r>
    </w:p>
    <w:p w:rsidR="00B13340" w:rsidRPr="00023837" w:rsidRDefault="00B13340" w:rsidP="00023837">
      <w:pPr>
        <w:rPr>
          <w:lang w:val="uz-Latn-UZ" w:eastAsia="ru-RU"/>
        </w:rPr>
      </w:pPr>
      <w:r w:rsidRPr="00023837">
        <w:rPr>
          <w:lang w:val="uz-Latn-UZ" w:eastAsia="ru-RU"/>
        </w:rPr>
        <w:t>loyiha arxitekturasi tavsifi;</w:t>
      </w:r>
    </w:p>
    <w:p w:rsidR="00B13340" w:rsidRPr="00023837" w:rsidRDefault="00B13340" w:rsidP="00023837">
      <w:pPr>
        <w:rPr>
          <w:lang w:val="uz-Latn-UZ" w:eastAsia="ru-RU"/>
        </w:rPr>
      </w:pPr>
      <w:r w:rsidRPr="00023837">
        <w:rPr>
          <w:lang w:val="uz-Latn-UZ" w:eastAsia="ru-RU"/>
        </w:rPr>
        <w:t>foydalanuvchi yo‘riqnomasi;</w:t>
      </w:r>
    </w:p>
    <w:p w:rsidR="00B13340" w:rsidRPr="00023837" w:rsidRDefault="00B13340" w:rsidP="00023837">
      <w:pPr>
        <w:rPr>
          <w:lang w:val="uz-Latn-UZ" w:eastAsia="ru-RU"/>
        </w:rPr>
      </w:pPr>
      <w:r w:rsidRPr="00023837">
        <w:rPr>
          <w:lang w:val="uz-Latn-UZ" w:eastAsia="ru-RU"/>
        </w:rPr>
        <w:t>test ssenariylari;</w:t>
      </w:r>
    </w:p>
    <w:p w:rsidR="00B13340" w:rsidRPr="00023837" w:rsidRDefault="00B13340" w:rsidP="00023837">
      <w:pPr>
        <w:rPr>
          <w:lang w:val="uz-Latn-UZ" w:eastAsia="ru-RU"/>
        </w:rPr>
      </w:pPr>
      <w:r w:rsidRPr="00023837">
        <w:rPr>
          <w:lang w:val="uz-Latn-UZ" w:eastAsia="ru-RU"/>
        </w:rPr>
        <w:t>taqdimot materiali;</w:t>
      </w:r>
    </w:p>
    <w:p w:rsidR="003E2AB1" w:rsidRDefault="00B13340" w:rsidP="00023837">
      <w:pPr>
        <w:rPr>
          <w:lang w:val="uz-Latn-UZ" w:eastAsia="ru-RU"/>
        </w:rPr>
      </w:pPr>
      <w:r w:rsidRPr="00023837">
        <w:rPr>
          <w:lang w:val="uz-Latn-UZ" w:eastAsia="ru-RU"/>
        </w:rPr>
        <w:t>natija hisobotlari va log eksport namunalari.</w:t>
      </w:r>
    </w:p>
    <w:p w:rsidR="00B13340" w:rsidRPr="00023837" w:rsidRDefault="00B13340" w:rsidP="00023837">
      <w:pPr>
        <w:rPr>
          <w:lang w:val="uz-Latn-UZ" w:eastAsia="ru-RU"/>
        </w:rPr>
      </w:pPr>
      <w:r w:rsidRPr="00023837">
        <w:rPr>
          <w:lang w:val="uz-Latn-UZ" w:eastAsia="ru-RU"/>
        </w:rPr>
        <w:t>TT’da hujjatlar bo‘limi alohida ko‘rsatilishi mumkinligi va GOSTga o‘xshash strukturalarda bunday bo‘lim mavjudligi qayd etilgan.</w:t>
      </w:r>
    </w:p>
    <w:p w:rsidR="00B13340" w:rsidRPr="00023837" w:rsidRDefault="00B13340" w:rsidP="00023837">
      <w:pPr>
        <w:rPr>
          <w:b/>
          <w:bCs/>
          <w:sz w:val="36"/>
          <w:szCs w:val="36"/>
          <w:lang w:val="uz-Latn-UZ" w:eastAsia="ru-RU"/>
        </w:rPr>
      </w:pPr>
      <w:r w:rsidRPr="00023837">
        <w:rPr>
          <w:b/>
          <w:bCs/>
          <w:sz w:val="36"/>
          <w:szCs w:val="36"/>
          <w:lang w:val="uz-Latn-UZ" w:eastAsia="ru-RU"/>
        </w:rPr>
        <w:t>15. Cheklovlar va istiqboldag</w:t>
      </w:r>
      <w:bookmarkStart w:id="0" w:name="_GoBack"/>
      <w:bookmarkEnd w:id="0"/>
      <w:r w:rsidRPr="00023837">
        <w:rPr>
          <w:b/>
          <w:bCs/>
          <w:sz w:val="36"/>
          <w:szCs w:val="36"/>
          <w:lang w:val="uz-Latn-UZ" w:eastAsia="ru-RU"/>
        </w:rPr>
        <w:t>i kengaytirishlar</w:t>
      </w:r>
    </w:p>
    <w:p w:rsidR="00B13340" w:rsidRPr="00023837" w:rsidRDefault="00B13340" w:rsidP="00023837">
      <w:pPr>
        <w:rPr>
          <w:lang w:val="uz-Latn-UZ" w:eastAsia="ru-RU"/>
        </w:rPr>
      </w:pPr>
      <w:r w:rsidRPr="00023837">
        <w:rPr>
          <w:lang w:val="uz-Latn-UZ" w:eastAsia="ru-RU"/>
        </w:rPr>
        <w:t>Joriy prototip lokal WPF ilova sifatida ishlaydi va CSV dataset bilan ishlashga yo‘naltirilgan. Kelajakdagi rivojlantirish yo‘nalishlari:</w:t>
      </w:r>
    </w:p>
    <w:p w:rsidR="00B13340" w:rsidRPr="00023837" w:rsidRDefault="00B13340" w:rsidP="00023837">
      <w:pPr>
        <w:rPr>
          <w:lang w:val="uz-Latn-UZ" w:eastAsia="ru-RU"/>
        </w:rPr>
      </w:pPr>
      <w:r w:rsidRPr="00023837">
        <w:rPr>
          <w:lang w:val="uz-Latn-UZ" w:eastAsia="ru-RU"/>
        </w:rPr>
        <w:t>real-time EEG stream qo‘llab-quvvatlash;</w:t>
      </w:r>
    </w:p>
    <w:p w:rsidR="00B13340" w:rsidRPr="00023837" w:rsidRDefault="00B13340" w:rsidP="00023837">
      <w:pPr>
        <w:rPr>
          <w:lang w:val="uz-Latn-UZ" w:eastAsia="ru-RU"/>
        </w:rPr>
      </w:pPr>
      <w:r w:rsidRPr="00023837">
        <w:rPr>
          <w:lang w:val="uz-Latn-UZ" w:eastAsia="ru-RU"/>
        </w:rPr>
        <w:t>ML/DL asosidagi hujum aniqlash;</w:t>
      </w:r>
    </w:p>
    <w:p w:rsidR="00B13340" w:rsidRPr="00023837" w:rsidRDefault="00B13340" w:rsidP="00023837">
      <w:pPr>
        <w:rPr>
          <w:lang w:val="uz-Latn-UZ" w:eastAsia="ru-RU"/>
        </w:rPr>
      </w:pPr>
      <w:r w:rsidRPr="00023837">
        <w:rPr>
          <w:lang w:val="uz-Latn-UZ" w:eastAsia="ru-RU"/>
        </w:rPr>
        <w:t>ko‘p foydalanuvchili muhit;</w:t>
      </w:r>
    </w:p>
    <w:p w:rsidR="00B13340" w:rsidRPr="00023837" w:rsidRDefault="00B13340" w:rsidP="00023837">
      <w:pPr>
        <w:rPr>
          <w:lang w:val="uz-Latn-UZ" w:eastAsia="ru-RU"/>
        </w:rPr>
      </w:pPr>
      <w:r w:rsidRPr="00023837">
        <w:rPr>
          <w:lang w:val="uz-Latn-UZ" w:eastAsia="ru-RU"/>
        </w:rPr>
        <w:t>autentifikatsiya va shifrlash;</w:t>
      </w:r>
    </w:p>
    <w:p w:rsidR="00B13340" w:rsidRPr="00023837" w:rsidRDefault="00B13340" w:rsidP="00023837">
      <w:pPr>
        <w:rPr>
          <w:lang w:val="uz-Latn-UZ" w:eastAsia="ru-RU"/>
        </w:rPr>
      </w:pPr>
      <w:r w:rsidRPr="00023837">
        <w:rPr>
          <w:lang w:val="uz-Latn-UZ" w:eastAsia="ru-RU"/>
        </w:rPr>
        <w:t>tarmoq orqali xavfsiz integratsiya;</w:t>
      </w:r>
    </w:p>
    <w:p w:rsidR="003E2AB1" w:rsidRDefault="00B13340" w:rsidP="00023837">
      <w:pPr>
        <w:rPr>
          <w:lang w:val="uz-Latn-UZ" w:eastAsia="ru-RU"/>
        </w:rPr>
      </w:pPr>
      <w:r w:rsidRPr="00023837">
        <w:rPr>
          <w:lang w:val="uz-Latn-UZ" w:eastAsia="ru-RU"/>
        </w:rPr>
        <w:t>IoT yoki assistiv qurilmaga real-time buyruq yuborish.</w:t>
      </w:r>
    </w:p>
    <w:p w:rsidR="00B13340" w:rsidRPr="00023837" w:rsidRDefault="00B13340" w:rsidP="00023837">
      <w:pPr>
        <w:rPr>
          <w:lang w:val="uz-Latn-UZ" w:eastAsia="ru-RU"/>
        </w:rPr>
      </w:pPr>
      <w:r w:rsidRPr="00023837">
        <w:rPr>
          <w:lang w:val="uz-Latn-UZ" w:eastAsia="ru-RU"/>
        </w:rPr>
        <w:t>Bu bandlar joriy koddan keyingi bosqichlarni aniq ajratish uchun kiritildi.</w:t>
      </w:r>
    </w:p>
    <w:p w:rsidR="00E314AF" w:rsidRPr="00023837" w:rsidRDefault="00E314AF" w:rsidP="00023837">
      <w:pPr>
        <w:rPr>
          <w:lang w:val="uz-Latn-UZ"/>
        </w:rPr>
      </w:pPr>
    </w:p>
    <w:sectPr w:rsidR="00E314AF" w:rsidRPr="00023837">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603A9"/>
    <w:multiLevelType w:val="multilevel"/>
    <w:tmpl w:val="1DFC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F0439"/>
    <w:multiLevelType w:val="multilevel"/>
    <w:tmpl w:val="5A5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82F7D"/>
    <w:multiLevelType w:val="multilevel"/>
    <w:tmpl w:val="342C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F1E9A"/>
    <w:multiLevelType w:val="multilevel"/>
    <w:tmpl w:val="6D30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E21F8"/>
    <w:multiLevelType w:val="multilevel"/>
    <w:tmpl w:val="DAE8B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090AEF"/>
    <w:multiLevelType w:val="multilevel"/>
    <w:tmpl w:val="29A0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A02E4"/>
    <w:multiLevelType w:val="multilevel"/>
    <w:tmpl w:val="4352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4545C"/>
    <w:multiLevelType w:val="multilevel"/>
    <w:tmpl w:val="05F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9735C"/>
    <w:multiLevelType w:val="multilevel"/>
    <w:tmpl w:val="D28A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A017C"/>
    <w:multiLevelType w:val="multilevel"/>
    <w:tmpl w:val="5000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164DA"/>
    <w:multiLevelType w:val="multilevel"/>
    <w:tmpl w:val="B40E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A4258"/>
    <w:multiLevelType w:val="multilevel"/>
    <w:tmpl w:val="F3F4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0416F"/>
    <w:multiLevelType w:val="multilevel"/>
    <w:tmpl w:val="1494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32E35"/>
    <w:multiLevelType w:val="multilevel"/>
    <w:tmpl w:val="DC4E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B4953"/>
    <w:multiLevelType w:val="multilevel"/>
    <w:tmpl w:val="606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F0F07"/>
    <w:multiLevelType w:val="multilevel"/>
    <w:tmpl w:val="438C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47518"/>
    <w:multiLevelType w:val="multilevel"/>
    <w:tmpl w:val="FA38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570F7"/>
    <w:multiLevelType w:val="multilevel"/>
    <w:tmpl w:val="1C1E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66749"/>
    <w:multiLevelType w:val="multilevel"/>
    <w:tmpl w:val="2D0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73208"/>
    <w:multiLevelType w:val="multilevel"/>
    <w:tmpl w:val="14045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C438D8"/>
    <w:multiLevelType w:val="multilevel"/>
    <w:tmpl w:val="F23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EA73B9"/>
    <w:multiLevelType w:val="multilevel"/>
    <w:tmpl w:val="8D90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20"/>
  </w:num>
  <w:num w:numId="4">
    <w:abstractNumId w:val="6"/>
  </w:num>
  <w:num w:numId="5">
    <w:abstractNumId w:val="7"/>
  </w:num>
  <w:num w:numId="6">
    <w:abstractNumId w:val="4"/>
  </w:num>
  <w:num w:numId="7">
    <w:abstractNumId w:val="11"/>
  </w:num>
  <w:num w:numId="8">
    <w:abstractNumId w:val="0"/>
  </w:num>
  <w:num w:numId="9">
    <w:abstractNumId w:val="2"/>
  </w:num>
  <w:num w:numId="10">
    <w:abstractNumId w:val="8"/>
  </w:num>
  <w:num w:numId="11">
    <w:abstractNumId w:val="1"/>
  </w:num>
  <w:num w:numId="12">
    <w:abstractNumId w:val="13"/>
  </w:num>
  <w:num w:numId="13">
    <w:abstractNumId w:val="15"/>
  </w:num>
  <w:num w:numId="14">
    <w:abstractNumId w:val="21"/>
  </w:num>
  <w:num w:numId="15">
    <w:abstractNumId w:val="16"/>
  </w:num>
  <w:num w:numId="16">
    <w:abstractNumId w:val="17"/>
  </w:num>
  <w:num w:numId="17">
    <w:abstractNumId w:val="12"/>
  </w:num>
  <w:num w:numId="18">
    <w:abstractNumId w:val="5"/>
  </w:num>
  <w:num w:numId="19">
    <w:abstractNumId w:val="19"/>
  </w:num>
  <w:num w:numId="20">
    <w:abstractNumId w:val="9"/>
  </w:num>
  <w:num w:numId="21">
    <w:abstractNumId w:val="18"/>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C81"/>
    <w:rsid w:val="00023837"/>
    <w:rsid w:val="003E2AB1"/>
    <w:rsid w:val="00463D9F"/>
    <w:rsid w:val="004F145F"/>
    <w:rsid w:val="00696C81"/>
    <w:rsid w:val="00B13340"/>
    <w:rsid w:val="00E314AF"/>
    <w:rsid w:val="00EE25A8"/>
    <w:rsid w:val="00F514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F125F"/>
  <w15:chartTrackingRefBased/>
  <w15:docId w15:val="{B76F02B6-F676-43A0-BF5D-5F55D7FA1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23837"/>
    <w:pPr>
      <w:spacing w:after="0"/>
      <w:jc w:val="both"/>
    </w:pPr>
    <w:rPr>
      <w:rFonts w:ascii="Times New Roman" w:hAnsi="Times New Roman"/>
      <w:color w:val="000000" w:themeColor="text1"/>
      <w:sz w:val="28"/>
    </w:rPr>
  </w:style>
  <w:style w:type="paragraph" w:styleId="1">
    <w:name w:val="heading 1"/>
    <w:basedOn w:val="a"/>
    <w:link w:val="10"/>
    <w:uiPriority w:val="9"/>
    <w:qFormat/>
    <w:rsid w:val="00B13340"/>
    <w:pPr>
      <w:spacing w:before="100" w:beforeAutospacing="1" w:after="100" w:afterAutospacing="1" w:line="240" w:lineRule="auto"/>
      <w:outlineLvl w:val="0"/>
    </w:pPr>
    <w:rPr>
      <w:rFonts w:eastAsia="Times New Roman" w:cs="Times New Roman"/>
      <w:b/>
      <w:bCs/>
      <w:kern w:val="36"/>
      <w:sz w:val="48"/>
      <w:szCs w:val="48"/>
      <w:lang w:eastAsia="ru-RU"/>
    </w:rPr>
  </w:style>
  <w:style w:type="paragraph" w:styleId="2">
    <w:name w:val="heading 2"/>
    <w:basedOn w:val="a"/>
    <w:link w:val="20"/>
    <w:uiPriority w:val="9"/>
    <w:qFormat/>
    <w:rsid w:val="00B13340"/>
    <w:pPr>
      <w:spacing w:before="100" w:beforeAutospacing="1" w:after="100" w:afterAutospacing="1" w:line="240" w:lineRule="auto"/>
      <w:outlineLvl w:val="1"/>
    </w:pPr>
    <w:rPr>
      <w:rFonts w:eastAsia="Times New Roman" w:cs="Times New Roman"/>
      <w:b/>
      <w:bCs/>
      <w:sz w:val="36"/>
      <w:szCs w:val="36"/>
      <w:lang w:eastAsia="ru-RU"/>
    </w:rPr>
  </w:style>
  <w:style w:type="paragraph" w:styleId="3">
    <w:name w:val="heading 3"/>
    <w:basedOn w:val="a"/>
    <w:link w:val="30"/>
    <w:uiPriority w:val="9"/>
    <w:qFormat/>
    <w:rsid w:val="00B13340"/>
    <w:pPr>
      <w:spacing w:before="100" w:beforeAutospacing="1" w:after="100" w:afterAutospacing="1" w:line="240" w:lineRule="auto"/>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1334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1334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13340"/>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B13340"/>
    <w:pPr>
      <w:spacing w:before="100" w:beforeAutospacing="1" w:after="100" w:afterAutospacing="1" w:line="240" w:lineRule="auto"/>
    </w:pPr>
    <w:rPr>
      <w:rFonts w:eastAsia="Times New Roman" w:cs="Times New Roman"/>
      <w:sz w:val="24"/>
      <w:szCs w:val="24"/>
      <w:lang w:eastAsia="ru-RU"/>
    </w:rPr>
  </w:style>
  <w:style w:type="character" w:styleId="a4">
    <w:name w:val="Strong"/>
    <w:basedOn w:val="a0"/>
    <w:uiPriority w:val="22"/>
    <w:qFormat/>
    <w:rsid w:val="00B13340"/>
    <w:rPr>
      <w:b/>
      <w:bCs/>
    </w:rPr>
  </w:style>
  <w:style w:type="character" w:styleId="HTML">
    <w:name w:val="HTML Code"/>
    <w:basedOn w:val="a0"/>
    <w:uiPriority w:val="99"/>
    <w:semiHidden/>
    <w:unhideWhenUsed/>
    <w:rsid w:val="00B133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9219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1914</Words>
  <Characters>10911</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Sodiqov Diyorbek</dc:creator>
  <cp:keywords/>
  <dc:description/>
  <cp:lastModifiedBy>Sodiqov Diyorbek</cp:lastModifiedBy>
  <cp:revision>5</cp:revision>
  <dcterms:created xsi:type="dcterms:W3CDTF">2026-04-01T04:34:00Z</dcterms:created>
  <dcterms:modified xsi:type="dcterms:W3CDTF">2026-04-02T04:53:00Z</dcterms:modified>
</cp:coreProperties>
</file>