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4F0F" w:rsidRPr="003C4F0F" w:rsidRDefault="003C4F0F" w:rsidP="003C4F0F">
      <w:pPr>
        <w:spacing w:after="0"/>
        <w:ind w:left="3686"/>
        <w:jc w:val="center"/>
        <w:rPr>
          <w:rFonts w:ascii="Times New Roman" w:hAnsi="Times New Roman"/>
          <w:sz w:val="24"/>
          <w:szCs w:val="24"/>
        </w:rPr>
      </w:pPr>
      <w:bookmarkStart w:id="0" w:name="_Hlk208916387"/>
      <w:r w:rsidRPr="003C4F0F">
        <w:rPr>
          <w:rFonts w:ascii="Times New Roman" w:hAnsi="Times New Roman"/>
          <w:sz w:val="24"/>
          <w:szCs w:val="24"/>
        </w:rPr>
        <w:t>«У Т В Е Р Ж Д А Ю»</w:t>
      </w:r>
    </w:p>
    <w:p w:rsidR="003C4F0F" w:rsidRPr="003C4F0F" w:rsidRDefault="003C4F0F" w:rsidP="003C4F0F">
      <w:pPr>
        <w:spacing w:after="0"/>
        <w:ind w:left="3686"/>
        <w:jc w:val="center"/>
        <w:rPr>
          <w:rFonts w:ascii="Times New Roman" w:hAnsi="Times New Roman"/>
          <w:sz w:val="24"/>
          <w:szCs w:val="24"/>
        </w:rPr>
      </w:pPr>
      <w:r w:rsidRPr="003C4F0F">
        <w:rPr>
          <w:rFonts w:ascii="Times New Roman" w:hAnsi="Times New Roman"/>
          <w:sz w:val="24"/>
          <w:szCs w:val="24"/>
        </w:rPr>
        <w:t xml:space="preserve">НАЧАЛЬНИКА КАФЕДРЫ ИНФОРМАЦИОННЫХ </w:t>
      </w:r>
    </w:p>
    <w:p w:rsidR="003C4F0F" w:rsidRPr="003C4F0F" w:rsidRDefault="003C4F0F" w:rsidP="003C4F0F">
      <w:pPr>
        <w:spacing w:after="0"/>
        <w:ind w:left="3686"/>
        <w:jc w:val="center"/>
        <w:rPr>
          <w:rFonts w:ascii="Times New Roman" w:hAnsi="Times New Roman"/>
          <w:b/>
          <w:bCs/>
          <w:sz w:val="26"/>
          <w:szCs w:val="26"/>
        </w:rPr>
      </w:pPr>
      <w:r w:rsidRPr="003C4F0F">
        <w:rPr>
          <w:rFonts w:ascii="Times New Roman" w:hAnsi="Times New Roman"/>
          <w:sz w:val="24"/>
          <w:szCs w:val="24"/>
        </w:rPr>
        <w:t>ТЕХНОЛОГИЙ И ИСКУССТВЕННОГО ИНТЕЛЛЕКТА</w:t>
      </w:r>
    </w:p>
    <w:p w:rsidR="003C4F0F" w:rsidRPr="003C4F0F" w:rsidRDefault="003C4F0F" w:rsidP="003C4F0F">
      <w:pPr>
        <w:tabs>
          <w:tab w:val="left" w:pos="1878"/>
          <w:tab w:val="center" w:pos="4819"/>
        </w:tabs>
        <w:spacing w:after="0"/>
        <w:ind w:left="3766"/>
        <w:rPr>
          <w:rFonts w:ascii="Times New Roman" w:hAnsi="Times New Roman"/>
          <w:sz w:val="28"/>
          <w:szCs w:val="36"/>
        </w:rPr>
      </w:pPr>
      <w:r w:rsidRPr="003C4F0F">
        <w:rPr>
          <w:rFonts w:ascii="Times New Roman" w:hAnsi="Times New Roman"/>
          <w:sz w:val="28"/>
          <w:szCs w:val="36"/>
        </w:rPr>
        <w:t>капитан</w:t>
      </w:r>
    </w:p>
    <w:p w:rsidR="003C4F0F" w:rsidRPr="003C4F0F" w:rsidRDefault="003C4F0F" w:rsidP="003C4F0F">
      <w:pPr>
        <w:spacing w:after="0"/>
        <w:ind w:left="7938" w:firstLine="4"/>
        <w:rPr>
          <w:rFonts w:ascii="Times New Roman" w:hAnsi="Times New Roman"/>
          <w:sz w:val="28"/>
          <w:szCs w:val="36"/>
          <w:lang w:val="uz-Cyrl-UZ"/>
        </w:rPr>
      </w:pPr>
      <w:r w:rsidRPr="003C4F0F">
        <w:rPr>
          <w:rFonts w:ascii="Times New Roman" w:hAnsi="Times New Roman"/>
          <w:sz w:val="28"/>
          <w:szCs w:val="36"/>
          <w:lang w:val="uz-Cyrl-UZ"/>
        </w:rPr>
        <w:t>Б</w:t>
      </w:r>
      <w:r w:rsidRPr="003C4F0F">
        <w:rPr>
          <w:rFonts w:ascii="Times New Roman" w:hAnsi="Times New Roman"/>
          <w:sz w:val="28"/>
          <w:szCs w:val="36"/>
        </w:rPr>
        <w:t xml:space="preserve">. </w:t>
      </w:r>
      <w:r w:rsidRPr="003C4F0F">
        <w:rPr>
          <w:rFonts w:ascii="Times New Roman" w:hAnsi="Times New Roman"/>
          <w:sz w:val="28"/>
          <w:szCs w:val="36"/>
          <w:lang w:val="uz-Cyrl-UZ"/>
        </w:rPr>
        <w:t>Юсупов</w:t>
      </w:r>
    </w:p>
    <w:p w:rsidR="003C4F0F" w:rsidRPr="003C4F0F" w:rsidRDefault="003C4F0F" w:rsidP="003C4F0F">
      <w:pPr>
        <w:tabs>
          <w:tab w:val="left" w:pos="1797"/>
          <w:tab w:val="left" w:pos="1947"/>
          <w:tab w:val="center" w:pos="4678"/>
          <w:tab w:val="center" w:pos="4819"/>
        </w:tabs>
        <w:spacing w:after="0"/>
        <w:ind w:left="3766"/>
        <w:rPr>
          <w:rFonts w:ascii="Times New Roman" w:hAnsi="Times New Roman"/>
          <w:sz w:val="28"/>
          <w:szCs w:val="36"/>
        </w:rPr>
      </w:pPr>
      <w:r w:rsidRPr="003C4F0F">
        <w:rPr>
          <w:rFonts w:ascii="Times New Roman" w:hAnsi="Times New Roman"/>
          <w:sz w:val="28"/>
          <w:szCs w:val="36"/>
        </w:rPr>
        <w:tab/>
        <w:t>«___» ___________2025 г.</w:t>
      </w:r>
    </w:p>
    <w:bookmarkEnd w:id="0"/>
    <w:p w:rsidR="003C4F0F" w:rsidRPr="003C4F0F" w:rsidRDefault="003C4F0F" w:rsidP="003C4F0F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after="0"/>
        <w:jc w:val="center"/>
        <w:rPr>
          <w:b/>
          <w:bCs/>
          <w:color w:val="000000"/>
          <w:sz w:val="28"/>
          <w:szCs w:val="36"/>
          <w:lang w:val="fr-FR"/>
        </w:rPr>
      </w:pPr>
    </w:p>
    <w:p w:rsidR="00F92759" w:rsidRPr="003C4F0F" w:rsidRDefault="00F92759" w:rsidP="001E7000">
      <w:pPr>
        <w:pStyle w:val="a5"/>
        <w:widowControl w:val="0"/>
        <w:spacing w:before="0" w:beforeAutospacing="0" w:after="120" w:afterAutospacing="0" w:line="276" w:lineRule="auto"/>
        <w:ind w:left="4111" w:right="-2"/>
        <w:jc w:val="center"/>
        <w:rPr>
          <w:rStyle w:val="txt1"/>
          <w:rFonts w:ascii="Times New Roman" w:hAnsi="Times New Roman" w:cs="Times New Roman"/>
          <w:b/>
          <w:bCs/>
          <w:color w:val="000000"/>
          <w:sz w:val="24"/>
          <w:szCs w:val="24"/>
          <w:lang w:val="fr-FR"/>
        </w:rPr>
      </w:pPr>
    </w:p>
    <w:p w:rsidR="00AF2445" w:rsidRDefault="00AF2445" w:rsidP="001506E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ПЛАН </w:t>
      </w:r>
    </w:p>
    <w:p w:rsidR="00AF2445" w:rsidRDefault="00AF2445" w:rsidP="001506E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проведения открытого занятия по предмету </w:t>
      </w:r>
    </w:p>
    <w:p w:rsidR="00AF2445" w:rsidRPr="008616E6" w:rsidRDefault="00AF2445" w:rsidP="001506E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8616E6">
        <w:rPr>
          <w:rFonts w:ascii="Times New Roman" w:hAnsi="Times New Roman"/>
          <w:b/>
          <w:sz w:val="28"/>
          <w:szCs w:val="28"/>
        </w:rPr>
        <w:t>«Аппаратное - программное обеспечение встроенных систем»</w:t>
      </w:r>
    </w:p>
    <w:p w:rsidR="003C4F0F" w:rsidRPr="001D01FA" w:rsidRDefault="003C4F0F" w:rsidP="003C4F0F">
      <w:pPr>
        <w:spacing w:after="0"/>
        <w:ind w:firstLine="709"/>
        <w:jc w:val="both"/>
        <w:rPr>
          <w:b/>
          <w:bCs/>
          <w:sz w:val="20"/>
          <w:szCs w:val="24"/>
        </w:rPr>
      </w:pPr>
    </w:p>
    <w:p w:rsidR="003C4F0F" w:rsidRPr="003C4F0F" w:rsidRDefault="003C4F0F" w:rsidP="003C4F0F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3C4F0F">
        <w:rPr>
          <w:rFonts w:ascii="Times New Roman" w:hAnsi="Times New Roman"/>
          <w:b/>
          <w:sz w:val="28"/>
          <w:szCs w:val="28"/>
        </w:rPr>
        <w:t xml:space="preserve">Тема-1. Введение в дисциплину «Аппаратно-программное обеспечение встраиваемых систем». </w:t>
      </w:r>
    </w:p>
    <w:p w:rsidR="003C4F0F" w:rsidRPr="003C4F0F" w:rsidRDefault="003C4F0F" w:rsidP="003C4F0F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3C4F0F">
        <w:rPr>
          <w:rFonts w:ascii="Times New Roman" w:hAnsi="Times New Roman"/>
          <w:b/>
          <w:sz w:val="28"/>
          <w:szCs w:val="28"/>
        </w:rPr>
        <w:t>Занятия-2. Структура и виды микроконтроллеров.</w:t>
      </w:r>
    </w:p>
    <w:p w:rsidR="001D01FA" w:rsidRPr="001D01FA" w:rsidRDefault="001D01FA" w:rsidP="00DC0A75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</w:p>
    <w:p w:rsidR="00AF2445" w:rsidRPr="008616E6" w:rsidRDefault="00AF2445" w:rsidP="00DC0A75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8616E6">
        <w:rPr>
          <w:rFonts w:ascii="Times New Roman" w:hAnsi="Times New Roman"/>
          <w:b/>
          <w:sz w:val="28"/>
          <w:szCs w:val="28"/>
        </w:rPr>
        <w:t xml:space="preserve">Цели: </w:t>
      </w:r>
      <w:r w:rsidRPr="008616E6">
        <w:rPr>
          <w:rFonts w:ascii="Times New Roman" w:hAnsi="Times New Roman"/>
          <w:sz w:val="28"/>
          <w:szCs w:val="28"/>
        </w:rPr>
        <w:t>Основная задача дисциплины заключается в подготовке курсантами офицеров, владеющих знаниями о методах проектирования новых микроконтроллерных систем, обладающих практическими навыками по организации автоматизированных систем управления с помощью различных существующих специальных программных и аппаратных средств.</w:t>
      </w:r>
    </w:p>
    <w:p w:rsidR="001D01FA" w:rsidRPr="001D01FA" w:rsidRDefault="001D01FA" w:rsidP="00DC0A75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0"/>
          <w:szCs w:val="20"/>
        </w:rPr>
      </w:pPr>
    </w:p>
    <w:p w:rsidR="00D90725" w:rsidRPr="00D90725" w:rsidRDefault="00D90725" w:rsidP="00DC0A7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90725">
        <w:rPr>
          <w:rFonts w:ascii="Times New Roman" w:hAnsi="Times New Roman"/>
          <w:b/>
          <w:bCs/>
          <w:sz w:val="28"/>
          <w:szCs w:val="28"/>
        </w:rPr>
        <w:t>Учебный поток:</w:t>
      </w:r>
      <w:r w:rsidRPr="00D90725">
        <w:rPr>
          <w:rFonts w:ascii="Times New Roman" w:hAnsi="Times New Roman"/>
          <w:sz w:val="28"/>
          <w:szCs w:val="28"/>
        </w:rPr>
        <w:t xml:space="preserve"> CHE-A</w:t>
      </w:r>
      <w:r w:rsidR="00B7184F">
        <w:rPr>
          <w:rFonts w:ascii="Times New Roman" w:hAnsi="Times New Roman"/>
          <w:sz w:val="28"/>
          <w:szCs w:val="28"/>
        </w:rPr>
        <w:t>-</w:t>
      </w:r>
      <w:r w:rsidR="00B7184F" w:rsidRPr="00B7184F">
        <w:rPr>
          <w:rFonts w:ascii="Times New Roman" w:hAnsi="Times New Roman"/>
          <w:sz w:val="28"/>
          <w:szCs w:val="28"/>
        </w:rPr>
        <w:t>4/2-2</w:t>
      </w:r>
      <w:r w:rsidR="001D01FA" w:rsidRPr="001D01FA">
        <w:rPr>
          <w:rFonts w:ascii="Times New Roman" w:hAnsi="Times New Roman"/>
          <w:sz w:val="28"/>
          <w:szCs w:val="28"/>
        </w:rPr>
        <w:t>2</w:t>
      </w:r>
      <w:r w:rsidRPr="00D90725">
        <w:rPr>
          <w:rFonts w:ascii="Times New Roman" w:hAnsi="Times New Roman"/>
          <w:sz w:val="28"/>
          <w:szCs w:val="28"/>
        </w:rPr>
        <w:t>.</w:t>
      </w:r>
    </w:p>
    <w:p w:rsidR="001D01FA" w:rsidRPr="001D01FA" w:rsidRDefault="001D01FA" w:rsidP="00DC0A75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0"/>
          <w:szCs w:val="20"/>
        </w:rPr>
      </w:pPr>
    </w:p>
    <w:p w:rsidR="00D90725" w:rsidRPr="00D90725" w:rsidRDefault="00D90725" w:rsidP="00DC0A7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90725">
        <w:rPr>
          <w:rFonts w:ascii="Times New Roman" w:hAnsi="Times New Roman"/>
          <w:b/>
          <w:bCs/>
          <w:sz w:val="28"/>
          <w:szCs w:val="28"/>
        </w:rPr>
        <w:t>Время:</w:t>
      </w:r>
      <w:r w:rsidRPr="00D90725">
        <w:rPr>
          <w:rFonts w:ascii="Times New Roman" w:hAnsi="Times New Roman"/>
          <w:sz w:val="28"/>
          <w:szCs w:val="28"/>
        </w:rPr>
        <w:t xml:space="preserve"> </w:t>
      </w:r>
      <w:r w:rsidR="001D01FA" w:rsidRPr="001D01FA">
        <w:rPr>
          <w:rFonts w:ascii="Times New Roman" w:hAnsi="Times New Roman"/>
          <w:sz w:val="28"/>
          <w:szCs w:val="28"/>
        </w:rPr>
        <w:t>12</w:t>
      </w:r>
      <w:r>
        <w:rPr>
          <w:rFonts w:ascii="Times New Roman" w:hAnsi="Times New Roman"/>
          <w:sz w:val="28"/>
          <w:szCs w:val="28"/>
        </w:rPr>
        <w:t>.0</w:t>
      </w:r>
      <w:r w:rsidR="001D01FA" w:rsidRPr="001D01FA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.202</w:t>
      </w:r>
      <w:r w:rsidR="00B7184F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год, </w:t>
      </w:r>
      <w:r w:rsidR="001D01FA" w:rsidRPr="001D01FA">
        <w:rPr>
          <w:rFonts w:ascii="Times New Roman" w:hAnsi="Times New Roman"/>
          <w:sz w:val="28"/>
          <w:szCs w:val="28"/>
        </w:rPr>
        <w:t>16</w:t>
      </w:r>
      <w:r w:rsidRPr="00D90725">
        <w:rPr>
          <w:rFonts w:ascii="Times New Roman" w:hAnsi="Times New Roman"/>
          <w:sz w:val="28"/>
          <w:szCs w:val="28"/>
        </w:rPr>
        <w:t>0 мин.</w:t>
      </w:r>
    </w:p>
    <w:p w:rsidR="001D01FA" w:rsidRPr="001D01FA" w:rsidRDefault="001D01FA" w:rsidP="00DC0A75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0"/>
          <w:szCs w:val="20"/>
        </w:rPr>
      </w:pPr>
    </w:p>
    <w:p w:rsidR="00D90725" w:rsidRPr="00D90725" w:rsidRDefault="00D90725" w:rsidP="00DC0A7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90725">
        <w:rPr>
          <w:rFonts w:ascii="Times New Roman" w:hAnsi="Times New Roman"/>
          <w:b/>
          <w:bCs/>
          <w:sz w:val="28"/>
          <w:szCs w:val="28"/>
        </w:rPr>
        <w:t>Место:</w:t>
      </w:r>
      <w:r w:rsidRPr="00D90725">
        <w:rPr>
          <w:rFonts w:ascii="Times New Roman" w:hAnsi="Times New Roman"/>
          <w:sz w:val="28"/>
          <w:szCs w:val="28"/>
        </w:rPr>
        <w:t xml:space="preserve"> 103 класс.</w:t>
      </w:r>
    </w:p>
    <w:p w:rsidR="001D01FA" w:rsidRPr="001D01FA" w:rsidRDefault="001D01FA" w:rsidP="00DC0A75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0"/>
          <w:szCs w:val="20"/>
        </w:rPr>
      </w:pPr>
    </w:p>
    <w:p w:rsidR="00B7184F" w:rsidRPr="00B7184F" w:rsidRDefault="00B7184F" w:rsidP="00DC0A7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Тип занятия:</w:t>
      </w:r>
      <w:r>
        <w:rPr>
          <w:rFonts w:ascii="Times New Roman" w:hAnsi="Times New Roman"/>
          <w:sz w:val="28"/>
          <w:szCs w:val="28"/>
        </w:rPr>
        <w:t xml:space="preserve"> </w:t>
      </w:r>
      <w:r w:rsidR="003C4F0F" w:rsidRPr="003C4F0F">
        <w:rPr>
          <w:rFonts w:ascii="Times New Roman" w:hAnsi="Times New Roman"/>
          <w:bCs/>
          <w:sz w:val="28"/>
          <w:szCs w:val="28"/>
        </w:rPr>
        <w:t>Практика</w:t>
      </w:r>
    </w:p>
    <w:p w:rsidR="001D01FA" w:rsidRPr="001D01FA" w:rsidRDefault="001D01FA" w:rsidP="00DC0A75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0"/>
          <w:szCs w:val="20"/>
        </w:rPr>
      </w:pPr>
    </w:p>
    <w:p w:rsidR="00D90725" w:rsidRPr="00D90725" w:rsidRDefault="00D90725" w:rsidP="00DC0A7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90725">
        <w:rPr>
          <w:rFonts w:ascii="Times New Roman" w:hAnsi="Times New Roman"/>
          <w:b/>
          <w:bCs/>
          <w:sz w:val="28"/>
          <w:szCs w:val="28"/>
        </w:rPr>
        <w:t>Учебно-материальное и техническое обеспечение:</w:t>
      </w:r>
      <w:r w:rsidRPr="00D90725">
        <w:rPr>
          <w:rFonts w:ascii="Times New Roman" w:hAnsi="Times New Roman"/>
          <w:sz w:val="28"/>
          <w:szCs w:val="28"/>
        </w:rPr>
        <w:t xml:space="preserve"> конспекты, презентации, стенды, видеопроекторы и компьютеры.</w:t>
      </w:r>
    </w:p>
    <w:p w:rsidR="001D01FA" w:rsidRPr="001D01FA" w:rsidRDefault="001D01FA" w:rsidP="00DC0A75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0"/>
          <w:szCs w:val="20"/>
        </w:rPr>
      </w:pPr>
    </w:p>
    <w:p w:rsidR="00D90725" w:rsidRPr="00D90725" w:rsidRDefault="00D90725" w:rsidP="00DC0A75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90725">
        <w:rPr>
          <w:rFonts w:ascii="Times New Roman" w:hAnsi="Times New Roman"/>
          <w:b/>
          <w:bCs/>
          <w:sz w:val="28"/>
          <w:szCs w:val="28"/>
        </w:rPr>
        <w:t>Литература:</w:t>
      </w:r>
    </w:p>
    <w:p w:rsidR="00966476" w:rsidRDefault="00966476" w:rsidP="00DC0A75">
      <w:pPr>
        <w:widowControl w:val="0"/>
        <w:numPr>
          <w:ilvl w:val="0"/>
          <w:numId w:val="3"/>
        </w:numPr>
        <w:shd w:val="clear" w:color="auto" w:fill="FFFFFF"/>
        <w:tabs>
          <w:tab w:val="clear" w:pos="1429"/>
          <w:tab w:val="left" w:pos="993"/>
        </w:tabs>
        <w:autoSpaceDE w:val="0"/>
        <w:autoSpaceDN w:val="0"/>
        <w:adjustRightInd w:val="0"/>
        <w:spacing w:after="0" w:line="240" w:lineRule="auto"/>
        <w:ind w:left="0" w:firstLine="714"/>
        <w:jc w:val="both"/>
        <w:rPr>
          <w:rFonts w:ascii="Times New Roman" w:hAnsi="Times New Roman"/>
          <w:spacing w:val="-6"/>
          <w:sz w:val="28"/>
          <w:szCs w:val="28"/>
          <w:lang w:val="uz-Cyrl-UZ"/>
        </w:rPr>
      </w:pPr>
      <w:r>
        <w:rPr>
          <w:rFonts w:ascii="Times New Roman" w:hAnsi="Times New Roman"/>
          <w:spacing w:val="-6"/>
          <w:sz w:val="28"/>
          <w:szCs w:val="28"/>
          <w:lang w:val="uz-Cyrl-UZ"/>
        </w:rPr>
        <w:t>Абидов А.А.</w:t>
      </w:r>
      <w:r w:rsidR="008C1343">
        <w:rPr>
          <w:rFonts w:ascii="Times New Roman" w:hAnsi="Times New Roman"/>
          <w:spacing w:val="-6"/>
          <w:sz w:val="28"/>
          <w:szCs w:val="28"/>
          <w:lang w:val="uz-Cyrl-UZ"/>
        </w:rPr>
        <w:t>,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bookmarkStart w:id="1" w:name="_Hlk135915036"/>
      <w:r w:rsidRPr="00966476">
        <w:rPr>
          <w:rStyle w:val="a7"/>
          <w:rFonts w:ascii="Times New Roman" w:hAnsi="Times New Roman"/>
          <w:color w:val="auto"/>
          <w:sz w:val="28"/>
          <w:szCs w:val="28"/>
          <w:u w:val="none"/>
        </w:rPr>
        <w:t xml:space="preserve">Аппаратно-программное обеспечение </w:t>
      </w:r>
      <w:proofErr w:type="spellStart"/>
      <w:r w:rsidRPr="00966476">
        <w:rPr>
          <w:rStyle w:val="a7"/>
          <w:rFonts w:ascii="Times New Roman" w:hAnsi="Times New Roman"/>
          <w:color w:val="auto"/>
          <w:sz w:val="28"/>
          <w:szCs w:val="28"/>
          <w:u w:val="none"/>
        </w:rPr>
        <w:t>встроенн</w:t>
      </w:r>
      <w:proofErr w:type="spellEnd"/>
      <w:r w:rsidRPr="00966476">
        <w:rPr>
          <w:rStyle w:val="a7"/>
          <w:rFonts w:ascii="Times New Roman" w:hAnsi="Times New Roman"/>
          <w:color w:val="auto"/>
          <w:sz w:val="28"/>
          <w:szCs w:val="28"/>
          <w:u w:val="none"/>
          <w:lang w:val="uz-Cyrl-UZ"/>
        </w:rPr>
        <w:t>ы</w:t>
      </w:r>
      <w:r w:rsidRPr="00966476">
        <w:rPr>
          <w:rStyle w:val="a7"/>
          <w:rFonts w:ascii="Times New Roman" w:hAnsi="Times New Roman"/>
          <w:color w:val="auto"/>
          <w:sz w:val="28"/>
          <w:szCs w:val="28"/>
          <w:u w:val="none"/>
        </w:rPr>
        <w:t>х систем</w:t>
      </w:r>
      <w:r w:rsidRPr="00966476">
        <w:rPr>
          <w:rStyle w:val="a7"/>
          <w:rFonts w:ascii="Times New Roman" w:hAnsi="Times New Roman"/>
          <w:color w:val="auto"/>
          <w:sz w:val="28"/>
          <w:szCs w:val="28"/>
          <w:u w:val="none"/>
          <w:lang w:val="uz-Cyrl-UZ"/>
        </w:rPr>
        <w:t xml:space="preserve"> </w:t>
      </w:r>
      <w:bookmarkEnd w:id="1"/>
      <w:r w:rsidRPr="00966476">
        <w:rPr>
          <w:rStyle w:val="a7"/>
          <w:rFonts w:ascii="Times New Roman" w:hAnsi="Times New Roman"/>
          <w:color w:val="auto"/>
          <w:sz w:val="28"/>
          <w:szCs w:val="28"/>
          <w:u w:val="none"/>
          <w:lang w:val="uz-Cyrl-UZ"/>
        </w:rPr>
        <w:t xml:space="preserve">/ </w:t>
      </w:r>
      <w:bookmarkStart w:id="2" w:name="_Hlk135917910"/>
      <w:r w:rsidRPr="00966476">
        <w:rPr>
          <w:rStyle w:val="a7"/>
          <w:rFonts w:ascii="Times New Roman" w:hAnsi="Times New Roman"/>
          <w:color w:val="auto"/>
          <w:sz w:val="28"/>
          <w:szCs w:val="28"/>
          <w:u w:val="none"/>
        </w:rPr>
        <w:t>Учебное пособие</w:t>
      </w:r>
      <w:bookmarkEnd w:id="2"/>
      <w:r w:rsidR="008C1343">
        <w:rPr>
          <w:rStyle w:val="a7"/>
          <w:rFonts w:ascii="Times New Roman" w:hAnsi="Times New Roman"/>
          <w:color w:val="auto"/>
          <w:sz w:val="28"/>
          <w:szCs w:val="28"/>
          <w:u w:val="none"/>
        </w:rPr>
        <w:t xml:space="preserve">, </w:t>
      </w:r>
      <w:r w:rsidR="001D01FA" w:rsidRPr="008C1343">
        <w:rPr>
          <w:rStyle w:val="a7"/>
          <w:rFonts w:ascii="Times New Roman" w:hAnsi="Times New Roman"/>
          <w:color w:val="auto"/>
          <w:sz w:val="28"/>
          <w:szCs w:val="28"/>
          <w:u w:val="none"/>
        </w:rPr>
        <w:t>Т</w:t>
      </w:r>
      <w:r w:rsidR="001D01FA">
        <w:rPr>
          <w:rStyle w:val="a7"/>
          <w:rFonts w:ascii="Times New Roman" w:hAnsi="Times New Roman"/>
          <w:color w:val="auto"/>
          <w:sz w:val="28"/>
          <w:szCs w:val="28"/>
          <w:u w:val="none"/>
        </w:rPr>
        <w:t>ашкент</w:t>
      </w:r>
      <w:r w:rsidR="008C1343" w:rsidRPr="008C1343">
        <w:rPr>
          <w:rStyle w:val="a7"/>
          <w:rFonts w:ascii="Times New Roman" w:hAnsi="Times New Roman"/>
          <w:color w:val="auto"/>
          <w:sz w:val="28"/>
          <w:szCs w:val="28"/>
          <w:u w:val="none"/>
        </w:rPr>
        <w:t>: 2023</w:t>
      </w:r>
      <w:r w:rsidR="00B51FD5">
        <w:rPr>
          <w:rStyle w:val="a7"/>
          <w:rFonts w:ascii="Times New Roman" w:hAnsi="Times New Roman"/>
          <w:color w:val="auto"/>
          <w:sz w:val="28"/>
          <w:szCs w:val="28"/>
          <w:u w:val="none"/>
        </w:rPr>
        <w:t xml:space="preserve"> й</w:t>
      </w:r>
      <w:r w:rsidR="008C1343" w:rsidRPr="008C1343">
        <w:rPr>
          <w:rStyle w:val="a7"/>
          <w:rFonts w:ascii="Times New Roman" w:hAnsi="Times New Roman"/>
          <w:color w:val="auto"/>
          <w:sz w:val="28"/>
          <w:szCs w:val="28"/>
          <w:u w:val="none"/>
        </w:rPr>
        <w:t xml:space="preserve">. B </w:t>
      </w:r>
      <w:r w:rsidR="00B51FD5">
        <w:rPr>
          <w:rStyle w:val="a7"/>
          <w:rFonts w:ascii="Times New Roman" w:hAnsi="Times New Roman"/>
          <w:color w:val="auto"/>
          <w:sz w:val="28"/>
          <w:szCs w:val="28"/>
          <w:u w:val="none"/>
        </w:rPr>
        <w:t>–</w:t>
      </w:r>
      <w:r w:rsidR="008C1343" w:rsidRPr="008C1343">
        <w:rPr>
          <w:rStyle w:val="a7"/>
          <w:rFonts w:ascii="Times New Roman" w:hAnsi="Times New Roman"/>
          <w:color w:val="auto"/>
          <w:sz w:val="28"/>
          <w:szCs w:val="28"/>
          <w:u w:val="none"/>
        </w:rPr>
        <w:t xml:space="preserve"> 144</w:t>
      </w:r>
      <w:r w:rsidR="00B51FD5">
        <w:rPr>
          <w:rStyle w:val="a7"/>
          <w:rFonts w:ascii="Times New Roman" w:hAnsi="Times New Roman"/>
          <w:color w:val="auto"/>
          <w:sz w:val="28"/>
          <w:szCs w:val="28"/>
          <w:u w:val="none"/>
        </w:rPr>
        <w:t>.</w:t>
      </w:r>
      <w:r w:rsidRPr="00966476">
        <w:rPr>
          <w:rStyle w:val="a7"/>
          <w:color w:val="auto"/>
          <w:u w:val="none"/>
        </w:rPr>
        <w:t xml:space="preserve"> </w:t>
      </w:r>
    </w:p>
    <w:p w:rsidR="00DB07CE" w:rsidRPr="003A4F5F" w:rsidRDefault="00616FE8" w:rsidP="00DC0A75">
      <w:pPr>
        <w:widowControl w:val="0"/>
        <w:numPr>
          <w:ilvl w:val="0"/>
          <w:numId w:val="3"/>
        </w:numPr>
        <w:shd w:val="clear" w:color="auto" w:fill="FFFFFF"/>
        <w:tabs>
          <w:tab w:val="clear" w:pos="1429"/>
          <w:tab w:val="left" w:pos="993"/>
        </w:tabs>
        <w:autoSpaceDE w:val="0"/>
        <w:autoSpaceDN w:val="0"/>
        <w:adjustRightInd w:val="0"/>
        <w:spacing w:after="0" w:line="240" w:lineRule="auto"/>
        <w:ind w:left="0" w:firstLine="714"/>
        <w:jc w:val="both"/>
        <w:rPr>
          <w:rFonts w:ascii="Times New Roman" w:hAnsi="Times New Roman"/>
          <w:spacing w:val="-6"/>
          <w:sz w:val="28"/>
          <w:szCs w:val="28"/>
          <w:lang w:val="uz-Cyrl-UZ"/>
        </w:rPr>
      </w:pPr>
      <w:r w:rsidRPr="003A4F5F">
        <w:rPr>
          <w:rFonts w:ascii="Times New Roman" w:hAnsi="Times New Roman"/>
          <w:spacing w:val="-6"/>
          <w:sz w:val="28"/>
          <w:szCs w:val="28"/>
          <w:lang w:val="uz-Cyrl-UZ"/>
        </w:rPr>
        <w:t>Петин В.А., 77 проектов для Arduino. — М. ДМК Пресс. 2020. — 356 с</w:t>
      </w:r>
      <w:r w:rsidR="003A4F5F">
        <w:rPr>
          <w:rFonts w:ascii="Times New Roman" w:hAnsi="Times New Roman"/>
          <w:spacing w:val="-6"/>
          <w:sz w:val="28"/>
          <w:szCs w:val="28"/>
          <w:lang w:val="uz-Cyrl-UZ"/>
        </w:rPr>
        <w:t>.</w:t>
      </w:r>
    </w:p>
    <w:p w:rsidR="001D01FA" w:rsidRPr="001D01FA" w:rsidRDefault="001D01FA" w:rsidP="001D01FA">
      <w:pPr>
        <w:widowControl w:val="0"/>
        <w:numPr>
          <w:ilvl w:val="0"/>
          <w:numId w:val="3"/>
        </w:numPr>
        <w:shd w:val="clear" w:color="auto" w:fill="FFFFFF"/>
        <w:tabs>
          <w:tab w:val="clear" w:pos="1429"/>
          <w:tab w:val="left" w:pos="993"/>
        </w:tabs>
        <w:autoSpaceDE w:val="0"/>
        <w:autoSpaceDN w:val="0"/>
        <w:adjustRightInd w:val="0"/>
        <w:spacing w:after="0" w:line="240" w:lineRule="auto"/>
        <w:ind w:left="0" w:firstLine="714"/>
        <w:jc w:val="both"/>
        <w:rPr>
          <w:rFonts w:ascii="Times New Roman" w:hAnsi="Times New Roman"/>
          <w:spacing w:val="-6"/>
          <w:sz w:val="28"/>
          <w:szCs w:val="28"/>
          <w:lang w:val="uz-Cyrl-UZ"/>
        </w:rPr>
      </w:pPr>
      <w:hyperlink r:id="rId5" w:history="1">
        <w:r w:rsidRPr="001D01FA">
          <w:rPr>
            <w:rFonts w:ascii="Times New Roman" w:hAnsi="Times New Roman"/>
            <w:spacing w:val="-6"/>
            <w:sz w:val="28"/>
          </w:rPr>
          <w:t>https://siblec.ru/telekommunikatsii/vychislitelnye-sistemy-seti-i-telekommunikatsii/2-struktura-i-printsipy-funktsionirovaniya-protsessora-vychislitelnoj-sistemy/2-1-klassifikatsiya-i-struktura-mikrokontrollerov</w:t>
        </w:r>
      </w:hyperlink>
    </w:p>
    <w:p w:rsidR="001D01FA" w:rsidRPr="001D01FA" w:rsidRDefault="001D01FA" w:rsidP="001D01FA">
      <w:pPr>
        <w:widowControl w:val="0"/>
        <w:numPr>
          <w:ilvl w:val="0"/>
          <w:numId w:val="3"/>
        </w:numPr>
        <w:shd w:val="clear" w:color="auto" w:fill="FFFFFF"/>
        <w:tabs>
          <w:tab w:val="clear" w:pos="1429"/>
          <w:tab w:val="left" w:pos="993"/>
        </w:tabs>
        <w:autoSpaceDE w:val="0"/>
        <w:autoSpaceDN w:val="0"/>
        <w:adjustRightInd w:val="0"/>
        <w:spacing w:after="0" w:line="240" w:lineRule="auto"/>
        <w:ind w:left="0" w:firstLine="714"/>
        <w:jc w:val="both"/>
        <w:rPr>
          <w:rFonts w:ascii="Times New Roman" w:hAnsi="Times New Roman"/>
          <w:spacing w:val="-6"/>
          <w:sz w:val="28"/>
          <w:szCs w:val="28"/>
          <w:lang w:val="uz-Cyrl-UZ"/>
        </w:rPr>
      </w:pPr>
      <w:hyperlink r:id="rId6" w:history="1">
        <w:r w:rsidRPr="001D01FA">
          <w:rPr>
            <w:rFonts w:ascii="Times New Roman" w:hAnsi="Times New Roman"/>
            <w:spacing w:val="-6"/>
            <w:sz w:val="28"/>
          </w:rPr>
          <w:t>http://digitrode.ru/computing-devices/mcu_cpu/1253-mikrokontrollery-8051-pic-avr-i-arm-otlichiya-i-osobennosti.html</w:t>
        </w:r>
      </w:hyperlink>
    </w:p>
    <w:p w:rsidR="001D01FA" w:rsidRPr="001D01FA" w:rsidRDefault="001D01FA" w:rsidP="001D01FA">
      <w:pPr>
        <w:widowControl w:val="0"/>
        <w:numPr>
          <w:ilvl w:val="0"/>
          <w:numId w:val="3"/>
        </w:numPr>
        <w:shd w:val="clear" w:color="auto" w:fill="FFFFFF"/>
        <w:tabs>
          <w:tab w:val="clear" w:pos="1429"/>
          <w:tab w:val="left" w:pos="993"/>
        </w:tabs>
        <w:autoSpaceDE w:val="0"/>
        <w:autoSpaceDN w:val="0"/>
        <w:adjustRightInd w:val="0"/>
        <w:spacing w:after="0" w:line="240" w:lineRule="auto"/>
        <w:ind w:left="0" w:firstLine="714"/>
        <w:jc w:val="both"/>
        <w:rPr>
          <w:rFonts w:ascii="Times New Roman" w:hAnsi="Times New Roman"/>
          <w:spacing w:val="-6"/>
          <w:sz w:val="28"/>
          <w:szCs w:val="28"/>
          <w:lang w:val="uz-Cyrl-UZ"/>
        </w:rPr>
      </w:pPr>
      <w:hyperlink r:id="rId7" w:history="1">
        <w:r w:rsidRPr="001D01FA">
          <w:rPr>
            <w:rFonts w:ascii="Times New Roman" w:hAnsi="Times New Roman"/>
            <w:spacing w:val="-6"/>
            <w:sz w:val="28"/>
          </w:rPr>
          <w:t>http://knowkip.ucoz.ru/publ/shkola_kip/shkola_kip/shkola_kip_kak_polzovatsja_multimetrom/18-1-0-51</w:t>
        </w:r>
      </w:hyperlink>
    </w:p>
    <w:p w:rsidR="00FE1828" w:rsidRDefault="00FE1828" w:rsidP="00FE1828">
      <w:pPr>
        <w:pStyle w:val="1414"/>
        <w:jc w:val="center"/>
        <w:rPr>
          <w:b/>
          <w:sz w:val="20"/>
          <w:szCs w:val="18"/>
          <w:lang w:val="uz-Cyrl-UZ"/>
        </w:rPr>
      </w:pPr>
    </w:p>
    <w:p w:rsidR="00787462" w:rsidRPr="000C7C4E" w:rsidRDefault="00787462" w:rsidP="00787462">
      <w:pPr>
        <w:spacing w:after="0"/>
        <w:ind w:firstLine="709"/>
        <w:jc w:val="both"/>
        <w:rPr>
          <w:snapToGrid w:val="0"/>
          <w:sz w:val="20"/>
          <w:u w:val="single"/>
          <w:lang w:val="uz-Cyrl-UZ"/>
        </w:rPr>
      </w:pPr>
    </w:p>
    <w:p w:rsidR="00787462" w:rsidRDefault="00787462" w:rsidP="00787462">
      <w:pPr>
        <w:pStyle w:val="1414"/>
        <w:jc w:val="center"/>
        <w:rPr>
          <w:b/>
          <w:szCs w:val="24"/>
        </w:rPr>
      </w:pPr>
      <w:r w:rsidRPr="00BE0937">
        <w:rPr>
          <w:b/>
          <w:szCs w:val="24"/>
        </w:rPr>
        <w:t>УЧЕБНЫЕ ВОПРОСЫ И РАСЧЕТ ВРЕМЕНИ</w:t>
      </w:r>
    </w:p>
    <w:p w:rsidR="003851E2" w:rsidRPr="003851E2" w:rsidRDefault="003851E2" w:rsidP="00787462">
      <w:pPr>
        <w:pStyle w:val="1414"/>
        <w:jc w:val="center"/>
        <w:rPr>
          <w:b/>
          <w:sz w:val="20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2"/>
        <w:gridCol w:w="5529"/>
        <w:gridCol w:w="1134"/>
        <w:gridCol w:w="2693"/>
      </w:tblGrid>
      <w:tr w:rsidR="00787462" w:rsidRPr="00787462" w:rsidTr="000C1C39">
        <w:trPr>
          <w:tblHeader/>
        </w:trPr>
        <w:tc>
          <w:tcPr>
            <w:tcW w:w="562" w:type="dxa"/>
            <w:vAlign w:val="center"/>
          </w:tcPr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</w:t>
            </w:r>
            <w:r w:rsidRPr="00787462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 w:rsidRPr="0078746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5529" w:type="dxa"/>
            <w:vAlign w:val="center"/>
          </w:tcPr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/>
                <w:sz w:val="24"/>
                <w:szCs w:val="24"/>
              </w:rPr>
              <w:t>У Ч Е Б Н Ы Е  В О П Р О С Ы</w:t>
            </w:r>
          </w:p>
        </w:tc>
        <w:tc>
          <w:tcPr>
            <w:tcW w:w="1134" w:type="dxa"/>
            <w:vAlign w:val="center"/>
          </w:tcPr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/>
                <w:sz w:val="24"/>
                <w:szCs w:val="24"/>
              </w:rPr>
              <w:t>Время</w:t>
            </w: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/>
                <w:sz w:val="24"/>
                <w:szCs w:val="24"/>
              </w:rPr>
              <w:t>(мин.)</w:t>
            </w:r>
          </w:p>
        </w:tc>
        <w:tc>
          <w:tcPr>
            <w:tcW w:w="2693" w:type="dxa"/>
            <w:vAlign w:val="center"/>
          </w:tcPr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/>
                <w:sz w:val="24"/>
                <w:szCs w:val="24"/>
              </w:rPr>
              <w:t>Наглядные пособия и тех. средства обучения</w:t>
            </w:r>
          </w:p>
        </w:tc>
      </w:tr>
      <w:tr w:rsidR="00787462" w:rsidRPr="00787462" w:rsidTr="000C1C39">
        <w:tc>
          <w:tcPr>
            <w:tcW w:w="562" w:type="dxa"/>
            <w:vAlign w:val="center"/>
          </w:tcPr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746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29" w:type="dxa"/>
          </w:tcPr>
          <w:p w:rsidR="00787462" w:rsidRPr="00787462" w:rsidRDefault="00787462" w:rsidP="00787462">
            <w:pPr>
              <w:pStyle w:val="ab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746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 w:rsidRPr="00787462">
              <w:rPr>
                <w:rFonts w:ascii="Times New Roman" w:hAnsi="Times New Roman" w:cs="Times New Roman"/>
                <w:b/>
                <w:sz w:val="24"/>
                <w:szCs w:val="24"/>
              </w:rPr>
              <w:t>. ВВОДНАЯ ЧАСТЬ:</w:t>
            </w:r>
          </w:p>
          <w:p w:rsidR="00787462" w:rsidRPr="00787462" w:rsidRDefault="00787462" w:rsidP="0078746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7462">
              <w:rPr>
                <w:rFonts w:ascii="Times New Roman" w:hAnsi="Times New Roman"/>
                <w:sz w:val="24"/>
                <w:szCs w:val="24"/>
              </w:rPr>
              <w:t>-Проверка наличия курсантов;</w:t>
            </w:r>
          </w:p>
          <w:p w:rsidR="00787462" w:rsidRPr="00787462" w:rsidRDefault="00787462" w:rsidP="0078746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7462">
              <w:rPr>
                <w:rFonts w:ascii="Times New Roman" w:hAnsi="Times New Roman"/>
                <w:sz w:val="24"/>
                <w:szCs w:val="24"/>
              </w:rPr>
              <w:t>-Объявление темы и цели занятия.</w:t>
            </w:r>
          </w:p>
        </w:tc>
        <w:tc>
          <w:tcPr>
            <w:tcW w:w="1134" w:type="dxa"/>
            <w:vAlign w:val="center"/>
          </w:tcPr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/>
                <w:sz w:val="24"/>
                <w:szCs w:val="24"/>
              </w:rPr>
              <w:t>20 мин</w:t>
            </w:r>
          </w:p>
        </w:tc>
        <w:tc>
          <w:tcPr>
            <w:tcW w:w="2693" w:type="dxa"/>
            <w:vAlign w:val="center"/>
          </w:tcPr>
          <w:p w:rsidR="00787462" w:rsidRPr="00787462" w:rsidRDefault="00787462" w:rsidP="00787462">
            <w:pPr>
              <w:pStyle w:val="a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7462" w:rsidRPr="00787462" w:rsidTr="000C1C39">
        <w:tc>
          <w:tcPr>
            <w:tcW w:w="562" w:type="dxa"/>
            <w:vAlign w:val="center"/>
          </w:tcPr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746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529" w:type="dxa"/>
          </w:tcPr>
          <w:p w:rsidR="00787462" w:rsidRPr="00787462" w:rsidRDefault="00787462" w:rsidP="00787462">
            <w:pPr>
              <w:pStyle w:val="1414"/>
              <w:ind w:firstLine="0"/>
              <w:jc w:val="center"/>
              <w:rPr>
                <w:b/>
                <w:sz w:val="24"/>
                <w:szCs w:val="24"/>
              </w:rPr>
            </w:pPr>
            <w:r w:rsidRPr="00787462">
              <w:rPr>
                <w:b/>
                <w:sz w:val="24"/>
                <w:szCs w:val="24"/>
                <w:lang w:val="en-US"/>
              </w:rPr>
              <w:t>II</w:t>
            </w:r>
            <w:r w:rsidRPr="00787462">
              <w:rPr>
                <w:b/>
                <w:sz w:val="24"/>
                <w:szCs w:val="24"/>
              </w:rPr>
              <w:t>. ОСНАВНАЯ ЧАСТЬ</w:t>
            </w:r>
          </w:p>
          <w:p w:rsidR="00787462" w:rsidRPr="00787462" w:rsidRDefault="00787462" w:rsidP="00787462">
            <w:pPr>
              <w:pStyle w:val="1414"/>
              <w:ind w:firstLine="0"/>
              <w:jc w:val="center"/>
              <w:rPr>
                <w:b/>
                <w:sz w:val="24"/>
                <w:szCs w:val="24"/>
              </w:rPr>
            </w:pPr>
            <w:r w:rsidRPr="00787462">
              <w:rPr>
                <w:b/>
                <w:sz w:val="24"/>
                <w:szCs w:val="24"/>
              </w:rPr>
              <w:t>Учебные вопросы:</w:t>
            </w:r>
          </w:p>
          <w:p w:rsidR="00787462" w:rsidRPr="00787462" w:rsidRDefault="00787462" w:rsidP="00787462">
            <w:pPr>
              <w:spacing w:after="0"/>
              <w:ind w:firstLine="175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/>
                <w:sz w:val="24"/>
                <w:szCs w:val="24"/>
              </w:rPr>
              <w:t>1. Структурная архитектура микроконтроллеров.</w:t>
            </w:r>
          </w:p>
          <w:p w:rsidR="00787462" w:rsidRPr="00787462" w:rsidRDefault="00787462" w:rsidP="00787462">
            <w:pPr>
              <w:spacing w:after="0"/>
              <w:ind w:firstLine="17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Cs/>
                <w:iCs/>
                <w:sz w:val="24"/>
                <w:szCs w:val="24"/>
              </w:rPr>
              <w:t>В настоящее время выпускается целый ряд типов микроконтроллеров (МК). Все эти приборы можно условно разделить на три основных класса:</w:t>
            </w:r>
          </w:p>
          <w:p w:rsidR="00787462" w:rsidRPr="00787462" w:rsidRDefault="00787462" w:rsidP="00787462">
            <w:pPr>
              <w:spacing w:after="0"/>
              <w:ind w:firstLine="17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Cs/>
                <w:iCs/>
                <w:sz w:val="24"/>
                <w:szCs w:val="24"/>
              </w:rPr>
              <w:t>- 8-разрядные МК для встраиваемых приложений;</w:t>
            </w:r>
          </w:p>
          <w:p w:rsidR="00787462" w:rsidRPr="00787462" w:rsidRDefault="00787462" w:rsidP="00787462">
            <w:pPr>
              <w:spacing w:after="0"/>
              <w:ind w:firstLine="17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Cs/>
                <w:iCs/>
                <w:sz w:val="24"/>
                <w:szCs w:val="24"/>
              </w:rPr>
              <w:t>- 16- и 32-разрядные МК;</w:t>
            </w:r>
          </w:p>
          <w:p w:rsidR="00787462" w:rsidRPr="00787462" w:rsidRDefault="00787462" w:rsidP="00787462">
            <w:pPr>
              <w:spacing w:after="0"/>
              <w:ind w:firstLine="17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Cs/>
                <w:iCs/>
                <w:sz w:val="24"/>
                <w:szCs w:val="24"/>
              </w:rPr>
              <w:t>- цифровые сигнальные процессоры (DSP).</w:t>
            </w:r>
          </w:p>
          <w:p w:rsidR="00787462" w:rsidRPr="00787462" w:rsidRDefault="00787462" w:rsidP="00787462">
            <w:pPr>
              <w:spacing w:after="0"/>
              <w:ind w:firstLine="17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Наиболее распространенным представителем семейства МК являются 8-разрядные приборы. Росту популярности 8-разрядных МК способствует постоянное расширение номенклатуры изделий, выпускаемых такими известными фирмами, как </w:t>
            </w:r>
            <w:proofErr w:type="spellStart"/>
            <w:r w:rsidRPr="00787462">
              <w:rPr>
                <w:rFonts w:ascii="Times New Roman" w:hAnsi="Times New Roman"/>
                <w:bCs/>
                <w:iCs/>
                <w:sz w:val="24"/>
                <w:szCs w:val="24"/>
              </w:rPr>
              <w:t>Motorola</w:t>
            </w:r>
            <w:proofErr w:type="spellEnd"/>
            <w:r w:rsidRPr="00787462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, </w:t>
            </w:r>
            <w:proofErr w:type="spellStart"/>
            <w:r w:rsidRPr="00787462">
              <w:rPr>
                <w:rFonts w:ascii="Times New Roman" w:hAnsi="Times New Roman"/>
                <w:bCs/>
                <w:iCs/>
                <w:sz w:val="24"/>
                <w:szCs w:val="24"/>
              </w:rPr>
              <w:t>Microchip</w:t>
            </w:r>
            <w:proofErr w:type="spellEnd"/>
            <w:r w:rsidRPr="00787462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, </w:t>
            </w:r>
            <w:proofErr w:type="spellStart"/>
            <w:r w:rsidRPr="00787462">
              <w:rPr>
                <w:rFonts w:ascii="Times New Roman" w:hAnsi="Times New Roman"/>
                <w:bCs/>
                <w:iCs/>
                <w:sz w:val="24"/>
                <w:szCs w:val="24"/>
              </w:rPr>
              <w:t>Intel</w:t>
            </w:r>
            <w:proofErr w:type="spellEnd"/>
            <w:r w:rsidRPr="00787462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, </w:t>
            </w:r>
            <w:proofErr w:type="spellStart"/>
            <w:r w:rsidRPr="00787462">
              <w:rPr>
                <w:rFonts w:ascii="Times New Roman" w:hAnsi="Times New Roman"/>
                <w:bCs/>
                <w:iCs/>
                <w:sz w:val="24"/>
                <w:szCs w:val="24"/>
              </w:rPr>
              <w:t>Zilog</w:t>
            </w:r>
            <w:proofErr w:type="spellEnd"/>
            <w:r w:rsidRPr="00787462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, </w:t>
            </w:r>
            <w:proofErr w:type="spellStart"/>
            <w:r w:rsidRPr="00787462">
              <w:rPr>
                <w:rFonts w:ascii="Times New Roman" w:hAnsi="Times New Roman"/>
                <w:bCs/>
                <w:iCs/>
                <w:sz w:val="24"/>
                <w:szCs w:val="24"/>
              </w:rPr>
              <w:t>Atmel</w:t>
            </w:r>
            <w:proofErr w:type="spellEnd"/>
            <w:r w:rsidRPr="00787462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и многими другими.</w:t>
            </w:r>
          </w:p>
          <w:p w:rsidR="00787462" w:rsidRPr="00787462" w:rsidRDefault="00787462" w:rsidP="00787462">
            <w:pPr>
              <w:spacing w:after="0"/>
              <w:ind w:firstLine="175"/>
              <w:jc w:val="both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2. Микроконтроллеры </w:t>
            </w:r>
            <w:proofErr w:type="spellStart"/>
            <w:r w:rsidRPr="00787462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Atmega</w:t>
            </w:r>
            <w:proofErr w:type="spellEnd"/>
            <w:r w:rsidRPr="00787462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, AVR и PIC.</w:t>
            </w:r>
          </w:p>
          <w:p w:rsidR="00787462" w:rsidRPr="00787462" w:rsidRDefault="00787462" w:rsidP="00787462">
            <w:pPr>
              <w:spacing w:after="0"/>
              <w:ind w:firstLine="17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Различие между микроконтроллерами AVR, ARM, 8051 и PIC. </w:t>
            </w:r>
            <w:r w:rsidRPr="00787462">
              <w:rPr>
                <w:rFonts w:ascii="Times New Roman" w:hAnsi="Times New Roman"/>
                <w:bCs/>
                <w:iCs/>
                <w:sz w:val="24"/>
                <w:szCs w:val="24"/>
              </w:rPr>
              <w:t>В настоящее время микроконтроллеры настолько дешевы и доступны, что их обычно используют вместо простых логических схем на основе дискретных компонентов, что позволяет достигнуть гибкости проектирования и сократить площадь, занимаемую на печатной плате. Некоторые машины и роботы сегодня полагаются на огромное количество микроконтроллеров, каждый из которых решает определенную задачу.</w:t>
            </w:r>
          </w:p>
          <w:p w:rsidR="00787462" w:rsidRPr="00787462" w:rsidRDefault="00787462" w:rsidP="00787462">
            <w:pPr>
              <w:spacing w:after="0"/>
              <w:ind w:firstLine="17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Cs/>
                <w:iCs/>
                <w:noProof/>
                <w:sz w:val="24"/>
                <w:szCs w:val="24"/>
              </w:rPr>
              <w:drawing>
                <wp:inline distT="0" distB="0" distL="0" distR="0" wp14:anchorId="193600C6" wp14:editId="47C8768F">
                  <wp:extent cx="2433099" cy="1255792"/>
                  <wp:effectExtent l="0" t="0" r="5715" b="1905"/>
                  <wp:docPr id="39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9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6412" cy="1262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87462" w:rsidRPr="00787462" w:rsidRDefault="00787462" w:rsidP="00787462">
            <w:pPr>
              <w:spacing w:after="0"/>
              <w:ind w:firstLine="17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/>
                <w:bCs/>
                <w:sz w:val="24"/>
                <w:szCs w:val="24"/>
              </w:rPr>
              <w:t>3. Измерение и исследование радиоэлементов с помощью мультиметра.</w:t>
            </w:r>
          </w:p>
          <w:p w:rsidR="00787462" w:rsidRPr="00787462" w:rsidRDefault="00787462" w:rsidP="00787462">
            <w:pPr>
              <w:spacing w:after="0"/>
              <w:ind w:firstLine="17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7462">
              <w:rPr>
                <w:rFonts w:ascii="Times New Roman" w:hAnsi="Times New Roman"/>
                <w:sz w:val="24"/>
                <w:szCs w:val="24"/>
              </w:rPr>
              <w:lastRenderedPageBreak/>
              <w:t>Цифровой мультиметр это основной инструмент электрика, ведь с его помощью можно проверить поступает ли напряжение питания на датчик, измерить выходной ток прибора, найти обрыв в кабеле и многое другое. Цифровые мультиметры получили широкое распространение благодаря малым габаритам и весу, широким пределам измерения, приемлемой точности и низкой цене.</w:t>
            </w:r>
          </w:p>
          <w:p w:rsidR="00787462" w:rsidRPr="00787462" w:rsidRDefault="00787462" w:rsidP="00787462">
            <w:pPr>
              <w:spacing w:after="0"/>
              <w:ind w:firstLine="17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7462">
              <w:rPr>
                <w:rFonts w:ascii="Times New Roman" w:hAnsi="Times New Roman"/>
                <w:sz w:val="24"/>
                <w:szCs w:val="24"/>
              </w:rPr>
              <w:t>К сожалению, большинство мультиметров (особенно недорогие модели китайского производства) комплектуются лишь краткой инструкцией с перечислением основных функций из-за чего у начинающих электриков часто возникают вопросы по применению этих мультиметров. Поэтому в данной уроке рассмотрим не только основные функции цифрового мультиметра, но и то, как этими функциями пользоваться на примере широко распространенного мультиметра DT 830B.</w:t>
            </w:r>
          </w:p>
          <w:p w:rsidR="00787462" w:rsidRPr="00787462" w:rsidRDefault="00787462" w:rsidP="00787462">
            <w:pPr>
              <w:spacing w:after="0"/>
              <w:ind w:firstLine="17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Устройство мультиметра и правила работы с ним. </w:t>
            </w:r>
            <w:r w:rsidRPr="00787462">
              <w:rPr>
                <w:rFonts w:ascii="Times New Roman" w:hAnsi="Times New Roman"/>
                <w:sz w:val="24"/>
                <w:szCs w:val="24"/>
              </w:rPr>
              <w:t xml:space="preserve">Простые цифровые мультиметры типа DT 830 и аналогичные им имеют на лицевой панели 3,5 разрядный </w:t>
            </w:r>
            <w:r w:rsidR="003851E2" w:rsidRPr="00787462">
              <w:rPr>
                <w:rFonts w:ascii="Times New Roman" w:hAnsi="Times New Roman"/>
                <w:sz w:val="24"/>
                <w:szCs w:val="24"/>
              </w:rPr>
              <w:t>семи сегментный</w:t>
            </w:r>
            <w:bookmarkStart w:id="3" w:name="_GoBack"/>
            <w:bookmarkEnd w:id="3"/>
            <w:r w:rsidRPr="00787462">
              <w:rPr>
                <w:rFonts w:ascii="Times New Roman" w:hAnsi="Times New Roman"/>
                <w:sz w:val="24"/>
                <w:szCs w:val="24"/>
              </w:rPr>
              <w:t xml:space="preserve"> ЖК индикатор, поворотный переключатель пределов измерения и три гнезда для подключения щупов (рис.7). Питание мультиметра осуществляется от батарейки типа "Крона" напряжением 9В. Для замены батарейки необходимо снять заднюю крышку прибора, при этом также открывается доступ к печатной плате мультиметра, на которой расположен, в том числе, предохранитель номиналом 200 мА.</w:t>
            </w:r>
          </w:p>
        </w:tc>
        <w:tc>
          <w:tcPr>
            <w:tcW w:w="1134" w:type="dxa"/>
            <w:vAlign w:val="center"/>
          </w:tcPr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/>
                <w:sz w:val="24"/>
                <w:szCs w:val="24"/>
              </w:rPr>
              <w:t>40 мин.</w:t>
            </w: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/>
                <w:sz w:val="24"/>
                <w:szCs w:val="24"/>
              </w:rPr>
              <w:t>40 мин.</w:t>
            </w: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/>
                <w:sz w:val="24"/>
                <w:szCs w:val="24"/>
              </w:rPr>
              <w:t>40 мин.</w:t>
            </w:r>
          </w:p>
        </w:tc>
        <w:tc>
          <w:tcPr>
            <w:tcW w:w="2693" w:type="dxa"/>
            <w:vAlign w:val="center"/>
          </w:tcPr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7462">
              <w:rPr>
                <w:rFonts w:ascii="Times New Roman" w:hAnsi="Times New Roman"/>
                <w:sz w:val="24"/>
                <w:szCs w:val="24"/>
              </w:rPr>
              <w:lastRenderedPageBreak/>
              <w:t>Слайды “Курс оператора”</w:t>
            </w:r>
          </w:p>
        </w:tc>
      </w:tr>
      <w:tr w:rsidR="00787462" w:rsidRPr="00787462" w:rsidTr="000C1C39">
        <w:tc>
          <w:tcPr>
            <w:tcW w:w="562" w:type="dxa"/>
            <w:vAlign w:val="center"/>
          </w:tcPr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746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529" w:type="dxa"/>
          </w:tcPr>
          <w:p w:rsidR="00787462" w:rsidRPr="00787462" w:rsidRDefault="00787462" w:rsidP="00787462">
            <w:pPr>
              <w:pStyle w:val="1414"/>
              <w:tabs>
                <w:tab w:val="left" w:pos="600"/>
              </w:tabs>
              <w:ind w:firstLine="317"/>
              <w:jc w:val="center"/>
              <w:rPr>
                <w:b/>
                <w:sz w:val="24"/>
                <w:szCs w:val="24"/>
              </w:rPr>
            </w:pPr>
            <w:r w:rsidRPr="00787462">
              <w:rPr>
                <w:b/>
                <w:sz w:val="24"/>
                <w:szCs w:val="24"/>
                <w:lang w:val="en-US"/>
              </w:rPr>
              <w:t>III</w:t>
            </w:r>
            <w:r w:rsidRPr="00787462">
              <w:rPr>
                <w:b/>
                <w:sz w:val="24"/>
                <w:szCs w:val="24"/>
                <w:lang w:val="uz-Cyrl-UZ"/>
              </w:rPr>
              <w:t xml:space="preserve">. </w:t>
            </w:r>
            <w:r w:rsidRPr="00787462">
              <w:rPr>
                <w:b/>
                <w:sz w:val="24"/>
                <w:szCs w:val="24"/>
              </w:rPr>
              <w:t>ЗАКЛЮЧИТЕЛЬНАЯ ЧАСТЬ:</w:t>
            </w:r>
          </w:p>
          <w:p w:rsidR="00787462" w:rsidRPr="00787462" w:rsidRDefault="00787462" w:rsidP="00787462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787462">
              <w:rPr>
                <w:rFonts w:ascii="Times New Roman" w:hAnsi="Times New Roman"/>
                <w:sz w:val="24"/>
                <w:szCs w:val="24"/>
              </w:rPr>
              <w:t xml:space="preserve">- Отвечаю на вопросы по теме; </w:t>
            </w:r>
          </w:p>
          <w:p w:rsidR="00787462" w:rsidRPr="00787462" w:rsidRDefault="00787462" w:rsidP="00787462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787462">
              <w:rPr>
                <w:rFonts w:ascii="Times New Roman" w:hAnsi="Times New Roman"/>
                <w:sz w:val="24"/>
                <w:szCs w:val="24"/>
              </w:rPr>
              <w:t>- Даю задание на самоподготовку;</w:t>
            </w:r>
          </w:p>
          <w:p w:rsidR="00787462" w:rsidRPr="00787462" w:rsidRDefault="00787462" w:rsidP="00787462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787462">
              <w:rPr>
                <w:rFonts w:ascii="Times New Roman" w:hAnsi="Times New Roman"/>
                <w:sz w:val="24"/>
                <w:szCs w:val="24"/>
              </w:rPr>
              <w:t>- Указываю на что необходимо обратить внимание.</w:t>
            </w:r>
          </w:p>
        </w:tc>
        <w:tc>
          <w:tcPr>
            <w:tcW w:w="1134" w:type="dxa"/>
            <w:vAlign w:val="center"/>
          </w:tcPr>
          <w:p w:rsidR="00787462" w:rsidRPr="00787462" w:rsidRDefault="00787462" w:rsidP="00787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87462">
              <w:rPr>
                <w:rFonts w:ascii="Times New Roman" w:hAnsi="Times New Roman"/>
                <w:b/>
                <w:sz w:val="24"/>
                <w:szCs w:val="24"/>
              </w:rPr>
              <w:t>20 мин.</w:t>
            </w:r>
          </w:p>
        </w:tc>
        <w:tc>
          <w:tcPr>
            <w:tcW w:w="2693" w:type="dxa"/>
          </w:tcPr>
          <w:p w:rsidR="00787462" w:rsidRPr="00787462" w:rsidRDefault="00787462" w:rsidP="00787462">
            <w:pPr>
              <w:pStyle w:val="1414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:rsidR="00787462" w:rsidRPr="000051CC" w:rsidRDefault="00787462" w:rsidP="00787462">
      <w:pPr>
        <w:spacing w:after="0"/>
        <w:ind w:firstLine="709"/>
        <w:jc w:val="both"/>
        <w:rPr>
          <w:snapToGrid w:val="0"/>
          <w:sz w:val="20"/>
          <w:szCs w:val="30"/>
          <w:u w:val="single"/>
          <w:lang w:val="uz-Cyrl-UZ"/>
        </w:rPr>
      </w:pPr>
    </w:p>
    <w:p w:rsidR="00787462" w:rsidRPr="00787462" w:rsidRDefault="00787462" w:rsidP="00787462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787462">
        <w:rPr>
          <w:rFonts w:ascii="Times New Roman" w:hAnsi="Times New Roman"/>
          <w:sz w:val="24"/>
          <w:szCs w:val="24"/>
        </w:rPr>
        <w:t xml:space="preserve">ДОЦЕНТ КАФЕДРЫ ИНФОРМАЦИОННЫХ </w:t>
      </w:r>
    </w:p>
    <w:p w:rsidR="00787462" w:rsidRPr="00787462" w:rsidRDefault="00787462" w:rsidP="00787462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787462">
        <w:rPr>
          <w:rFonts w:ascii="Times New Roman" w:hAnsi="Times New Roman"/>
          <w:sz w:val="24"/>
          <w:szCs w:val="24"/>
        </w:rPr>
        <w:t>ТЕХНОЛОГИЙ И ИСКУССТВЕННОГО ИНТЕЛЛЕКТА</w:t>
      </w:r>
    </w:p>
    <w:p w:rsidR="00787462" w:rsidRPr="00787462" w:rsidRDefault="00787462" w:rsidP="00787462">
      <w:pPr>
        <w:pStyle w:val="a9"/>
        <w:ind w:left="0"/>
        <w:jc w:val="center"/>
        <w:rPr>
          <w:sz w:val="12"/>
          <w:szCs w:val="10"/>
        </w:rPr>
      </w:pPr>
    </w:p>
    <w:p w:rsidR="00787462" w:rsidRPr="00787462" w:rsidRDefault="00787462" w:rsidP="00787462">
      <w:pPr>
        <w:pStyle w:val="a9"/>
        <w:tabs>
          <w:tab w:val="left" w:pos="1750"/>
          <w:tab w:val="center" w:pos="4819"/>
        </w:tabs>
        <w:spacing w:line="360" w:lineRule="auto"/>
        <w:ind w:left="0"/>
        <w:rPr>
          <w:sz w:val="28"/>
        </w:rPr>
      </w:pPr>
      <w:r w:rsidRPr="00787462">
        <w:rPr>
          <w:sz w:val="28"/>
        </w:rPr>
        <w:tab/>
        <w:t xml:space="preserve">служащий ВС </w:t>
      </w:r>
      <w:r w:rsidRPr="00787462">
        <w:rPr>
          <w:sz w:val="28"/>
        </w:rPr>
        <w:tab/>
      </w:r>
      <w:r w:rsidRPr="00787462">
        <w:rPr>
          <w:sz w:val="28"/>
        </w:rPr>
        <w:tab/>
      </w:r>
    </w:p>
    <w:p w:rsidR="00787462" w:rsidRPr="00787462" w:rsidRDefault="00787462" w:rsidP="00787462">
      <w:pPr>
        <w:pStyle w:val="a9"/>
        <w:spacing w:line="360" w:lineRule="auto"/>
        <w:ind w:left="0"/>
        <w:jc w:val="center"/>
        <w:rPr>
          <w:sz w:val="28"/>
        </w:rPr>
      </w:pPr>
      <w:r w:rsidRPr="00787462">
        <w:rPr>
          <w:sz w:val="28"/>
        </w:rPr>
        <w:tab/>
      </w:r>
      <w:r w:rsidRPr="00787462">
        <w:rPr>
          <w:sz w:val="28"/>
        </w:rPr>
        <w:tab/>
      </w:r>
      <w:r w:rsidRPr="00787462">
        <w:rPr>
          <w:sz w:val="28"/>
        </w:rPr>
        <w:tab/>
      </w:r>
      <w:r w:rsidRPr="00787462">
        <w:rPr>
          <w:sz w:val="28"/>
        </w:rPr>
        <w:tab/>
      </w:r>
      <w:r w:rsidRPr="00787462">
        <w:rPr>
          <w:sz w:val="28"/>
        </w:rPr>
        <w:tab/>
      </w:r>
      <w:r w:rsidRPr="00787462">
        <w:rPr>
          <w:sz w:val="28"/>
        </w:rPr>
        <w:tab/>
      </w:r>
      <w:r>
        <w:rPr>
          <w:sz w:val="28"/>
          <w:lang w:val="en-US"/>
        </w:rPr>
        <w:t xml:space="preserve">   </w:t>
      </w:r>
      <w:r w:rsidRPr="00787462">
        <w:rPr>
          <w:sz w:val="28"/>
        </w:rPr>
        <w:t>А. Абидов</w:t>
      </w:r>
    </w:p>
    <w:p w:rsidR="00FE1828" w:rsidRDefault="00FE1828" w:rsidP="00787462">
      <w:pPr>
        <w:pStyle w:val="1414"/>
        <w:ind w:firstLine="0"/>
        <w:jc w:val="center"/>
      </w:pPr>
    </w:p>
    <w:sectPr w:rsidR="00FE1828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E4802"/>
    <w:multiLevelType w:val="hybridMultilevel"/>
    <w:tmpl w:val="82A8D130"/>
    <w:lvl w:ilvl="0" w:tplc="DFAEA8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44357"/>
    <w:multiLevelType w:val="hybridMultilevel"/>
    <w:tmpl w:val="493867E0"/>
    <w:lvl w:ilvl="0" w:tplc="810044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924D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480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F893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920B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864A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6AF5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469E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04A5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3" w15:restartNumberingAfterBreak="0">
    <w:nsid w:val="2A583BF4"/>
    <w:multiLevelType w:val="hybridMultilevel"/>
    <w:tmpl w:val="A106DB12"/>
    <w:lvl w:ilvl="0" w:tplc="EA4636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0A32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46C3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368D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90D6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A418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F019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84CE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681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1636"/>
        </w:tabs>
        <w:ind w:left="1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5" w15:restartNumberingAfterBreak="0">
    <w:nsid w:val="3C605FB3"/>
    <w:multiLevelType w:val="hybridMultilevel"/>
    <w:tmpl w:val="24122762"/>
    <w:lvl w:ilvl="0" w:tplc="44C801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90CD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A07B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60B5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585A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8EA1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4E4CC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EEE6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F25F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0201AF"/>
    <w:multiLevelType w:val="hybridMultilevel"/>
    <w:tmpl w:val="AFA852B4"/>
    <w:lvl w:ilvl="0" w:tplc="314C8AAC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712772"/>
    <w:multiLevelType w:val="hybridMultilevel"/>
    <w:tmpl w:val="D384F6E6"/>
    <w:lvl w:ilvl="0" w:tplc="7D2EBF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A5EA5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2A98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32C6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52015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0A6A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AC7D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82C4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DC44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E363A8"/>
    <w:multiLevelType w:val="hybridMultilevel"/>
    <w:tmpl w:val="9E3026D4"/>
    <w:lvl w:ilvl="0" w:tplc="108E7C20">
      <w:start w:val="1"/>
      <w:numFmt w:val="decimal"/>
      <w:lvlText w:val="%1."/>
      <w:lvlJc w:val="left"/>
      <w:pPr>
        <w:ind w:left="845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FD5F37"/>
    <w:multiLevelType w:val="hybridMultilevel"/>
    <w:tmpl w:val="25C2D6CA"/>
    <w:lvl w:ilvl="0" w:tplc="242CFA2E">
      <w:start w:val="1"/>
      <w:numFmt w:val="decimal"/>
      <w:lvlText w:val="%1."/>
      <w:lvlJc w:val="center"/>
      <w:pPr>
        <w:ind w:left="720" w:hanging="360"/>
      </w:pPr>
      <w:rPr>
        <w:rFonts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7C3DA9"/>
    <w:multiLevelType w:val="hybridMultilevel"/>
    <w:tmpl w:val="7ADA7B0C"/>
    <w:lvl w:ilvl="0" w:tplc="1C94B9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A2CE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E404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4E54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FC1C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C009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069E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20F7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21C0E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B913E6"/>
    <w:multiLevelType w:val="hybridMultilevel"/>
    <w:tmpl w:val="0BEA752E"/>
    <w:lvl w:ilvl="0" w:tplc="E534A2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B8D5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42EB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324D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A01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80DD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BAE5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50FD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34AC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8"/>
  </w:num>
  <w:num w:numId="5">
    <w:abstractNumId w:val="5"/>
  </w:num>
  <w:num w:numId="6">
    <w:abstractNumId w:val="11"/>
  </w:num>
  <w:num w:numId="7">
    <w:abstractNumId w:val="9"/>
  </w:num>
  <w:num w:numId="8">
    <w:abstractNumId w:val="3"/>
  </w:num>
  <w:num w:numId="9">
    <w:abstractNumId w:val="1"/>
  </w:num>
  <w:num w:numId="10">
    <w:abstractNumId w:val="0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759"/>
    <w:rsid w:val="00006502"/>
    <w:rsid w:val="000237A9"/>
    <w:rsid w:val="000D3F0C"/>
    <w:rsid w:val="001506EC"/>
    <w:rsid w:val="00154337"/>
    <w:rsid w:val="001D01FA"/>
    <w:rsid w:val="001E7000"/>
    <w:rsid w:val="002204B1"/>
    <w:rsid w:val="00266E69"/>
    <w:rsid w:val="003355F3"/>
    <w:rsid w:val="003851E2"/>
    <w:rsid w:val="003A4F5F"/>
    <w:rsid w:val="003C4F0F"/>
    <w:rsid w:val="003E6FF6"/>
    <w:rsid w:val="0045218D"/>
    <w:rsid w:val="004759D1"/>
    <w:rsid w:val="00580AF5"/>
    <w:rsid w:val="00592C1C"/>
    <w:rsid w:val="005D3616"/>
    <w:rsid w:val="00616FE8"/>
    <w:rsid w:val="0067616B"/>
    <w:rsid w:val="00682A1F"/>
    <w:rsid w:val="00684E87"/>
    <w:rsid w:val="00787462"/>
    <w:rsid w:val="007B6687"/>
    <w:rsid w:val="008051C9"/>
    <w:rsid w:val="008212D9"/>
    <w:rsid w:val="0089650B"/>
    <w:rsid w:val="008C1343"/>
    <w:rsid w:val="008C6921"/>
    <w:rsid w:val="00957011"/>
    <w:rsid w:val="00966476"/>
    <w:rsid w:val="00A64EA7"/>
    <w:rsid w:val="00A65CAA"/>
    <w:rsid w:val="00A874D0"/>
    <w:rsid w:val="00A90224"/>
    <w:rsid w:val="00AC7EB5"/>
    <w:rsid w:val="00AE4AB4"/>
    <w:rsid w:val="00AF2445"/>
    <w:rsid w:val="00AF5DC8"/>
    <w:rsid w:val="00B074DC"/>
    <w:rsid w:val="00B23D0C"/>
    <w:rsid w:val="00B27642"/>
    <w:rsid w:val="00B51FD5"/>
    <w:rsid w:val="00B67185"/>
    <w:rsid w:val="00B7184F"/>
    <w:rsid w:val="00BD7322"/>
    <w:rsid w:val="00C05944"/>
    <w:rsid w:val="00C601E0"/>
    <w:rsid w:val="00D90725"/>
    <w:rsid w:val="00DB07CE"/>
    <w:rsid w:val="00DC02BE"/>
    <w:rsid w:val="00DC0A75"/>
    <w:rsid w:val="00E02850"/>
    <w:rsid w:val="00E05AF4"/>
    <w:rsid w:val="00E07A27"/>
    <w:rsid w:val="00E72A14"/>
    <w:rsid w:val="00F92759"/>
    <w:rsid w:val="00FE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1DB09"/>
  <w15:chartTrackingRefBased/>
  <w15:docId w15:val="{DF1E7EC9-FE87-4FB2-A8B3-E64B181CB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75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rsid w:val="00F92759"/>
    <w:pPr>
      <w:spacing w:after="120" w:line="240" w:lineRule="auto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F9275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rsid w:val="00F9275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rsid w:val="00F9275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F92759"/>
    <w:rPr>
      <w:rFonts w:ascii="Tahoma" w:hAnsi="Tahoma" w:cs="Tahoma" w:hint="default"/>
      <w:color w:val="0066FF"/>
      <w:sz w:val="16"/>
      <w:szCs w:val="16"/>
    </w:rPr>
  </w:style>
  <w:style w:type="paragraph" w:customStyle="1" w:styleId="14">
    <w:name w:val="14 Основ текст с отст (Панда Балтик) Знак Знак Знак Знак Знак Знак Знак Знак Знак Знак Знак Знак Знак Знак Знак Знак"/>
    <w:basedOn w:val="a"/>
    <w:rsid w:val="00F92759"/>
    <w:pPr>
      <w:spacing w:after="120" w:line="288" w:lineRule="auto"/>
      <w:ind w:right="352" w:firstLine="720"/>
      <w:jc w:val="both"/>
    </w:pPr>
    <w:rPr>
      <w:rFonts w:ascii="Harlow Solid Italic" w:hAnsi="Harlow Solid Italic"/>
      <w:sz w:val="28"/>
      <w:szCs w:val="24"/>
    </w:rPr>
  </w:style>
  <w:style w:type="paragraph" w:customStyle="1" w:styleId="10">
    <w:name w:val="10 Основной текст с отступом"/>
    <w:basedOn w:val="a"/>
    <w:rsid w:val="00F92759"/>
    <w:pPr>
      <w:spacing w:after="0" w:line="240" w:lineRule="auto"/>
      <w:ind w:firstLine="851"/>
      <w:jc w:val="both"/>
    </w:pPr>
    <w:rPr>
      <w:rFonts w:ascii="Times New Roman" w:hAnsi="Times New Roman"/>
      <w:sz w:val="20"/>
      <w:szCs w:val="20"/>
    </w:rPr>
  </w:style>
  <w:style w:type="character" w:styleId="a7">
    <w:name w:val="Hyperlink"/>
    <w:basedOn w:val="a0"/>
    <w:uiPriority w:val="99"/>
    <w:unhideWhenUsed/>
    <w:rsid w:val="00C601E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601E0"/>
    <w:rPr>
      <w:color w:val="605E5C"/>
      <w:shd w:val="clear" w:color="auto" w:fill="E1DFDD"/>
    </w:rPr>
  </w:style>
  <w:style w:type="paragraph" w:styleId="a9">
    <w:name w:val="List Paragraph"/>
    <w:basedOn w:val="a"/>
    <w:link w:val="aa"/>
    <w:uiPriority w:val="34"/>
    <w:qFormat/>
    <w:rsid w:val="00D90725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character" w:customStyle="1" w:styleId="aa">
    <w:name w:val="Абзац списка Знак"/>
    <w:link w:val="a9"/>
    <w:uiPriority w:val="34"/>
    <w:locked/>
    <w:rsid w:val="00D907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Title"/>
    <w:aliases w:val="Знак19, Знак19"/>
    <w:basedOn w:val="a"/>
    <w:next w:val="a"/>
    <w:link w:val="ac"/>
    <w:qFormat/>
    <w:rsid w:val="00FE18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c">
    <w:name w:val="Заголовок Знак"/>
    <w:aliases w:val="Знак19 Знак, Знак19 Знак"/>
    <w:basedOn w:val="a0"/>
    <w:link w:val="ab"/>
    <w:rsid w:val="00FE1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414">
    <w:name w:val="14 Основной текст с отступом 14"/>
    <w:basedOn w:val="a"/>
    <w:rsid w:val="00FE1828"/>
    <w:pPr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5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knowkip.ucoz.ru/publ/shkola_kip/shkola_kip/shkola_kip_kak_polzovatsja_multimetrom/18-1-0-5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igitrode.ru/computing-devices/mcu_cpu/1253-mikrokontrollery-8051-pic-avr-i-arm-otlichiya-i-osobennosti.html" TargetMode="External"/><Relationship Id="rId5" Type="http://schemas.openxmlformats.org/officeDocument/2006/relationships/hyperlink" Target="https://siblec.ru/telekommunikatsii/vychislitelnye-sistemy-seti-i-telekommunikatsii/2-struktura-i-printsipy-funktsionirovaniya-protsessora-vychislitelnoj-sistemy/2-1-klassifikatsiya-i-struktura-mikrokontrollero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13</cp:revision>
  <cp:lastPrinted>2023-04-26T06:11:00Z</cp:lastPrinted>
  <dcterms:created xsi:type="dcterms:W3CDTF">2021-12-11T08:04:00Z</dcterms:created>
  <dcterms:modified xsi:type="dcterms:W3CDTF">2025-09-23T05:11:00Z</dcterms:modified>
</cp:coreProperties>
</file>