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252BB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F8E2E" wp14:editId="3EAB1866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525F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A6D37B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O‘R HX VA MU AKT VA HAI </w:t>
                            </w:r>
                          </w:p>
                          <w:p w14:paraId="5AFE2A0F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63A07A75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BOSHLIG‘I</w:t>
                            </w:r>
                          </w:p>
                          <w:p w14:paraId="1E86C1C2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</w:p>
                          <w:p w14:paraId="32C3EE7E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</w:p>
                          <w:p w14:paraId="21A12866" w14:textId="77777777" w:rsidR="00842589" w:rsidRPr="00986F93" w:rsidRDefault="00842589" w:rsidP="00842589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E97959D" w14:textId="77777777" w:rsidR="00842589" w:rsidRPr="00986F93" w:rsidRDefault="00842589" w:rsidP="00842589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EF8E2E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336525F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4A6D37B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5AFE2A0F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63A07A75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1E86C1C2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14:paraId="32C3EE7E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spellEnd"/>
                      <w:proofErr w:type="gramEnd"/>
                    </w:p>
                    <w:p w14:paraId="21A12866" w14:textId="77777777" w:rsidR="00842589" w:rsidRPr="00986F93" w:rsidRDefault="00842589" w:rsidP="00842589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E97959D" w14:textId="77777777" w:rsidR="00842589" w:rsidRPr="00986F93" w:rsidRDefault="00842589" w:rsidP="00842589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BC807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9A09D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791DA8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3D737C9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28070E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478D810" w14:textId="3ACD26BC" w:rsidR="00842589" w:rsidRPr="00616942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="000270F1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PYTHON DASTURLASH TILI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MASHG‘ULOT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746F46BC" w14:textId="77777777" w:rsidR="00842589" w:rsidRDefault="00842589" w:rsidP="00842589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A81DD9">
        <w:rPr>
          <w:rFonts w:ascii="Times New Roman" w:hAnsi="Times New Roman"/>
          <w:b/>
          <w:sz w:val="24"/>
          <w:szCs w:val="24"/>
          <w:lang w:val="uz-Cyrl-UZ"/>
        </w:rPr>
        <w:t>1-MA</w:t>
      </w:r>
      <w:r>
        <w:rPr>
          <w:rFonts w:ascii="Times New Roman" w:hAnsi="Times New Roman"/>
          <w:b/>
          <w:sz w:val="24"/>
          <w:szCs w:val="24"/>
          <w:lang w:val="en-US"/>
        </w:rPr>
        <w:t>VZU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</w:p>
    <w:p w14:paraId="6BF97DCD" w14:textId="2FF7031A" w:rsidR="00842589" w:rsidRDefault="00842589" w:rsidP="00842589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4F103F">
        <w:rPr>
          <w:rFonts w:ascii="Times New Roman" w:hAnsi="Times New Roman"/>
          <w:b/>
          <w:sz w:val="24"/>
          <w:szCs w:val="24"/>
          <w:lang w:val="uz-Cyrl-UZ"/>
        </w:rPr>
        <w:t>“</w:t>
      </w:r>
      <w:r w:rsidR="000270F1" w:rsidRPr="000270F1">
        <w:rPr>
          <w:rFonts w:ascii="Times New Roman" w:hAnsi="Times New Roman"/>
          <w:b/>
          <w:sz w:val="24"/>
          <w:szCs w:val="24"/>
          <w:lang w:val="uz-Cyrl-UZ"/>
        </w:rPr>
        <w:t>Python dasturlash tili</w:t>
      </w:r>
      <w:r w:rsidRPr="004F103F">
        <w:rPr>
          <w:rFonts w:ascii="Times New Roman" w:hAnsi="Times New Roman"/>
          <w:b/>
          <w:sz w:val="24"/>
          <w:szCs w:val="24"/>
          <w:lang w:val="uz-Cyrl-UZ"/>
        </w:rPr>
        <w:t>” faniga kirish va asosiy tushunchalari.</w:t>
      </w:r>
    </w:p>
    <w:p w14:paraId="5D5C03B4" w14:textId="77777777" w:rsidR="00842589" w:rsidRPr="00A81DD9" w:rsidRDefault="00842589" w:rsidP="00842589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A81DD9">
        <w:rPr>
          <w:rFonts w:ascii="Times New Roman" w:hAnsi="Times New Roman"/>
          <w:b/>
          <w:sz w:val="24"/>
          <w:szCs w:val="24"/>
          <w:lang w:val="uz-Cyrl-UZ"/>
        </w:rPr>
        <w:t>1-MASH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2E06EF54" w14:textId="77777777" w:rsidR="00842589" w:rsidRPr="00880B09" w:rsidRDefault="00842589" w:rsidP="00842589">
      <w:pPr>
        <w:widowControl w:val="0"/>
        <w:ind w:firstLine="708"/>
        <w:jc w:val="center"/>
        <w:rPr>
          <w:b/>
          <w:sz w:val="24"/>
          <w:szCs w:val="24"/>
          <w:lang w:val="x-none"/>
        </w:rPr>
      </w:pPr>
      <w:r w:rsidRPr="00BD0748">
        <w:rPr>
          <w:rFonts w:ascii="Times New Roman" w:hAnsi="Times New Roman"/>
          <w:b/>
          <w:sz w:val="24"/>
          <w:szCs w:val="24"/>
          <w:lang w:val="uz-Cyrl-UZ"/>
        </w:rPr>
        <w:t>Python dasturlash tilining klassifikatsiyasi va rivojlanish tarixi. Python dasturlash tilining asosiy tushunchalari</w:t>
      </w:r>
    </w:p>
    <w:p w14:paraId="5B18224F" w14:textId="77777777" w:rsidR="00842589" w:rsidRPr="002037C3" w:rsidRDefault="00842589" w:rsidP="00842589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uz-Cyrl-UZ"/>
        </w:rPr>
      </w:pPr>
      <w:r w:rsidRPr="00687119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ulotning 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quv va tarbiyaviy maqsadi: </w:t>
      </w:r>
      <w:r w:rsidRPr="00951758">
        <w:rPr>
          <w:rFonts w:ascii="Times New Roman" w:hAnsi="Times New Roman"/>
          <w:sz w:val="24"/>
          <w:szCs w:val="24"/>
          <w:lang w:val="uz-Cyrl-UZ"/>
        </w:rPr>
        <w:t>Tinglovchi</w:t>
      </w:r>
      <w:r w:rsidRPr="002037C3">
        <w:rPr>
          <w:rFonts w:ascii="Times New Roman" w:hAnsi="Times New Roman"/>
          <w:sz w:val="24"/>
          <w:szCs w:val="24"/>
          <w:lang w:val="uz-Cyrl-UZ"/>
        </w:rPr>
        <w:t xml:space="preserve">larda </w:t>
      </w:r>
      <w:r w:rsidRPr="00C87383">
        <w:rPr>
          <w:rFonts w:ascii="Times New Roman" w:hAnsi="Times New Roman"/>
          <w:sz w:val="24"/>
          <w:szCs w:val="24"/>
          <w:lang w:val="uz-Cyrl-UZ"/>
        </w:rPr>
        <w:t xml:space="preserve">sun’iy intellekt </w:t>
      </w:r>
      <w:r w:rsidRPr="00951758">
        <w:rPr>
          <w:rFonts w:ascii="Times New Roman" w:hAnsi="Times New Roman"/>
          <w:sz w:val="24"/>
          <w:szCs w:val="24"/>
          <w:lang w:val="uz-Cyrl-UZ"/>
        </w:rPr>
        <w:t>asoslari</w:t>
      </w:r>
      <w:r w:rsidRPr="00C87383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Pr="002037C3">
        <w:rPr>
          <w:rFonts w:ascii="Times New Roman" w:hAnsi="Times New Roman"/>
          <w:sz w:val="24"/>
          <w:szCs w:val="24"/>
          <w:lang w:val="uz-Cyrl-UZ"/>
        </w:rPr>
        <w:t>faniga kirish</w:t>
      </w:r>
      <w:r w:rsidRPr="00951758">
        <w:rPr>
          <w:rFonts w:ascii="Times New Roman" w:hAnsi="Times New Roman"/>
          <w:sz w:val="24"/>
          <w:szCs w:val="24"/>
          <w:lang w:val="uz-Cyrl-UZ"/>
        </w:rPr>
        <w:t xml:space="preserve">, </w:t>
      </w:r>
      <w:r w:rsidRPr="002037C3">
        <w:rPr>
          <w:rFonts w:ascii="Times New Roman" w:hAnsi="Times New Roman"/>
          <w:sz w:val="24"/>
          <w:szCs w:val="24"/>
          <w:lang w:val="uz-Cyrl-UZ"/>
        </w:rPr>
        <w:t>fanning asosiy tushunchalari</w:t>
      </w:r>
      <w:r w:rsidRPr="00951758">
        <w:rPr>
          <w:rFonts w:ascii="Times New Roman" w:hAnsi="Times New Roman"/>
          <w:sz w:val="24"/>
          <w:szCs w:val="24"/>
          <w:lang w:val="uz-Cyrl-UZ"/>
        </w:rPr>
        <w:t xml:space="preserve"> hamda sohalarda qo‘llanilishi</w:t>
      </w:r>
      <w:r w:rsidRPr="002037C3">
        <w:rPr>
          <w:rStyle w:val="txt1"/>
          <w:rFonts w:ascii="Times New Roman" w:eastAsia="Arial" w:hAnsi="Times New Roman"/>
          <w:color w:val="000000"/>
          <w:sz w:val="24"/>
          <w:szCs w:val="24"/>
          <w:lang w:val="uz-Cyrl-UZ"/>
        </w:rPr>
        <w:t xml:space="preserve"> b</w:t>
      </w:r>
      <w:r>
        <w:rPr>
          <w:rStyle w:val="txt1"/>
          <w:rFonts w:ascii="Times New Roman" w:eastAsia="Arial" w:hAnsi="Times New Roman"/>
          <w:color w:val="000000"/>
          <w:sz w:val="24"/>
          <w:szCs w:val="24"/>
          <w:lang w:val="uz-Cyrl-UZ"/>
        </w:rPr>
        <w:t>o‘</w:t>
      </w:r>
      <w:r w:rsidRPr="002037C3">
        <w:rPr>
          <w:rStyle w:val="txt1"/>
          <w:rFonts w:ascii="Times New Roman" w:eastAsia="Arial" w:hAnsi="Times New Roman"/>
          <w:color w:val="000000"/>
          <w:sz w:val="24"/>
          <w:szCs w:val="24"/>
          <w:lang w:val="uz-Cyrl-UZ"/>
        </w:rPr>
        <w:t>yicha</w:t>
      </w:r>
      <w:r w:rsidRPr="002037C3">
        <w:rPr>
          <w:rFonts w:ascii="Times New Roman" w:hAnsi="Times New Roman"/>
          <w:sz w:val="24"/>
          <w:szCs w:val="24"/>
          <w:lang w:val="uz-Cyrl-UZ"/>
        </w:rPr>
        <w:t xml:space="preserve"> bilim hamda k</w:t>
      </w:r>
      <w:r>
        <w:rPr>
          <w:rFonts w:ascii="Times New Roman" w:hAnsi="Times New Roman"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sz w:val="24"/>
          <w:szCs w:val="24"/>
          <w:lang w:val="uz-Cyrl-UZ"/>
        </w:rPr>
        <w:t>nikmalarini mustahkamlashdan iborat.</w:t>
      </w:r>
    </w:p>
    <w:p w14:paraId="47E924C3" w14:textId="241AEC6E" w:rsidR="00842589" w:rsidRPr="002037C3" w:rsidRDefault="00842589" w:rsidP="00842589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bookmarkStart w:id="0" w:name="_Hlk209696060"/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r>
        <w:rPr>
          <w:rFonts w:ascii="Times New Roman" w:hAnsi="Times New Roman"/>
          <w:b/>
          <w:sz w:val="24"/>
          <w:szCs w:val="24"/>
          <w:lang w:val="en-US"/>
        </w:rPr>
        <w:t>lari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bookmarkStart w:id="1" w:name="_Hlk209781273"/>
      <w:r w:rsidR="00440291">
        <w:rPr>
          <w:rFonts w:ascii="Times New Roman" w:hAnsi="Times New Roman"/>
          <w:sz w:val="24"/>
          <w:szCs w:val="24"/>
          <w:lang w:val="en-US"/>
        </w:rPr>
        <w:t>A-5/0-21, A-5/1-21</w:t>
      </w:r>
      <w:bookmarkStart w:id="2" w:name="_GoBack"/>
      <w:bookmarkEnd w:id="2"/>
      <w:r w:rsidRPr="002037C3">
        <w:rPr>
          <w:rFonts w:ascii="Times New Roman" w:hAnsi="Times New Roman"/>
          <w:sz w:val="24"/>
          <w:szCs w:val="24"/>
          <w:lang w:val="uz-Cyrl-UZ"/>
        </w:rPr>
        <w:t>.</w:t>
      </w:r>
      <w:bookmarkEnd w:id="1"/>
    </w:p>
    <w:p w14:paraId="5634348A" w14:textId="77777777" w:rsidR="00842589" w:rsidRPr="003A141B" w:rsidRDefault="00842589" w:rsidP="00842589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2BD07AF6" w14:textId="77777777" w:rsidR="00842589" w:rsidRPr="003A141B" w:rsidRDefault="00842589" w:rsidP="00842589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bookmarkStart w:id="3" w:name="_Hlk209781332"/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>quv sinfi</w:t>
      </w:r>
      <w:bookmarkEnd w:id="3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7809E743" w14:textId="77777777" w:rsidR="00842589" w:rsidRPr="003A141B" w:rsidRDefault="00842589" w:rsidP="00842589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r w:rsidRPr="003A141B">
        <w:rPr>
          <w:rFonts w:ascii="Times New Roman" w:hAnsi="Times New Roman"/>
          <w:sz w:val="24"/>
          <w:szCs w:val="24"/>
          <w:lang w:val="uz-Cyrl-UZ"/>
        </w:rPr>
        <w:t>Ma’ruza.</w:t>
      </w:r>
    </w:p>
    <w:p w14:paraId="2EF9E283" w14:textId="77777777" w:rsidR="00842589" w:rsidRPr="003A141B" w:rsidRDefault="00842589" w:rsidP="00842589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43738817" w14:textId="77777777" w:rsidR="00842589" w:rsidRPr="003A141B" w:rsidRDefault="00842589" w:rsidP="00842589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dyumli monoblok, kompyuter.</w:t>
      </w:r>
    </w:p>
    <w:p w14:paraId="4238C5A7" w14:textId="77777777" w:rsidR="00842589" w:rsidRPr="003A141B" w:rsidRDefault="00842589" w:rsidP="00842589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170375B5" w14:textId="77777777" w:rsidR="00842589" w:rsidRPr="00A65851" w:rsidRDefault="00842589" w:rsidP="00842589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>T.A. Xo‘jaqulov, N.T. Malikova. Sun’iy intellekt (O‘quv qo‘llanma). - Т.: “Innovatsion rivojlanish nashriyot- matbaa uyi”, 2020. -216 b.</w:t>
      </w:r>
    </w:p>
    <w:bookmarkEnd w:id="0"/>
    <w:p w14:paraId="7AC752A7" w14:textId="77777777" w:rsidR="00842589" w:rsidRPr="00D931CF" w:rsidRDefault="00842589" w:rsidP="00842589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r w:rsidRPr="00D931CF">
        <w:rPr>
          <w:rFonts w:ascii="Times New Roman" w:hAnsi="Times New Roman"/>
          <w:sz w:val="24"/>
          <w:szCs w:val="24"/>
          <w:lang w:val="en-US"/>
        </w:rPr>
        <w:t>Sh.R. Sapayev, B.K. Yusupov, A.A.Abidov. “Python dasturlash tili” Darslik. Toshkent: 2024y. В - 316.</w:t>
      </w:r>
    </w:p>
    <w:p w14:paraId="4BBACFD2" w14:textId="77777777" w:rsidR="00842589" w:rsidRPr="00D931CF" w:rsidRDefault="00842589" w:rsidP="00842589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r w:rsidRPr="00D931CF">
        <w:rPr>
          <w:rFonts w:ascii="Times New Roman" w:hAnsi="Times New Roman"/>
          <w:sz w:val="24"/>
          <w:szCs w:val="24"/>
          <w:lang w:val="en-US"/>
        </w:rPr>
        <w:t>Sh.R. Sapayev “Python dasturlash tili asoslari”. O‘quv qo‘llanma</w:t>
      </w:r>
      <w:r w:rsidRPr="00951758">
        <w:rPr>
          <w:rFonts w:ascii="Times New Roman" w:hAnsi="Times New Roman"/>
          <w:sz w:val="24"/>
          <w:szCs w:val="24"/>
          <w:lang w:val="en-US"/>
        </w:rPr>
        <w:t>. Toshkent: 202</w:t>
      </w:r>
      <w:r w:rsidRPr="00D931CF">
        <w:rPr>
          <w:rFonts w:ascii="Times New Roman" w:hAnsi="Times New Roman"/>
          <w:sz w:val="24"/>
          <w:szCs w:val="24"/>
          <w:lang w:val="en-US"/>
        </w:rPr>
        <w:t>3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D931CF">
        <w:rPr>
          <w:rFonts w:ascii="Times New Roman" w:hAnsi="Times New Roman"/>
          <w:sz w:val="24"/>
          <w:szCs w:val="24"/>
        </w:rPr>
        <w:t>В</w:t>
      </w:r>
      <w:r w:rsidRPr="00D931CF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58C38E91" w14:textId="77777777" w:rsidR="00842589" w:rsidRPr="00951758" w:rsidRDefault="00842589" w:rsidP="00842589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4. </w:t>
      </w:r>
      <w:r w:rsidRPr="00D931CF">
        <w:rPr>
          <w:rFonts w:ascii="Times New Roman" w:hAnsi="Times New Roman"/>
          <w:sz w:val="24"/>
          <w:szCs w:val="24"/>
          <w:lang w:val="en-US"/>
        </w:rPr>
        <w:t xml:space="preserve">Sh.R. Sapayev “PyQt5 paketi va QtDesigner dasturida grafik ilovalar tuzish”. 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O‘quv qo‘llanma. Toshkent: 2024y. </w:t>
      </w:r>
      <w:r w:rsidRPr="00D931CF">
        <w:rPr>
          <w:rFonts w:ascii="Times New Roman" w:hAnsi="Times New Roman"/>
          <w:sz w:val="24"/>
          <w:szCs w:val="24"/>
        </w:rPr>
        <w:t>В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6141445D" w14:textId="77777777" w:rsidR="00842589" w:rsidRPr="00872F8B" w:rsidRDefault="00842589" w:rsidP="00842589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842589" w:rsidRPr="000270F1" w14:paraId="3D716BEE" w14:textId="77777777" w:rsidTr="00372812">
        <w:trPr>
          <w:jc w:val="center"/>
        </w:trPr>
        <w:tc>
          <w:tcPr>
            <w:tcW w:w="563" w:type="dxa"/>
            <w:vAlign w:val="center"/>
          </w:tcPr>
          <w:p w14:paraId="1FE88F03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37C316CB" w14:textId="77777777" w:rsidR="00842589" w:rsidRPr="007C2FD5" w:rsidRDefault="00842589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524E4622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, min</w:t>
            </w:r>
          </w:p>
        </w:tc>
        <w:tc>
          <w:tcPr>
            <w:tcW w:w="1973" w:type="dxa"/>
            <w:vAlign w:val="center"/>
          </w:tcPr>
          <w:p w14:paraId="1FE55EC5" w14:textId="77777777" w:rsidR="00842589" w:rsidRPr="00872F8B" w:rsidRDefault="00842589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842589" w:rsidRPr="00872F8B" w14:paraId="674EA6D1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4346646D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7E8770B3" w14:textId="77777777" w:rsidR="00842589" w:rsidRPr="007C2FD5" w:rsidRDefault="00842589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2CFB91B1" w14:textId="77777777" w:rsidR="00842589" w:rsidRPr="007C2FD5" w:rsidRDefault="00842589" w:rsidP="00842589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4A110725" w14:textId="77777777" w:rsidR="00842589" w:rsidRPr="007C2FD5" w:rsidRDefault="00842589" w:rsidP="00842589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0A4BFA1A" w14:textId="77777777" w:rsidR="00842589" w:rsidRPr="007C2FD5" w:rsidRDefault="00842589" w:rsidP="00842589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1FC65AE4" w14:textId="77777777" w:rsidR="00842589" w:rsidRPr="007C2FD5" w:rsidRDefault="00842589" w:rsidP="00842589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17998D16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78C63791" w14:textId="77777777" w:rsidR="00842589" w:rsidRPr="00872F8B" w:rsidRDefault="00842589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842589" w:rsidRPr="000270F1" w14:paraId="17774CBB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4F62848E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11841341" w14:textId="77777777" w:rsidR="00842589" w:rsidRPr="007C2FD5" w:rsidRDefault="00842589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12E36C06" w14:textId="77777777" w:rsidR="00842589" w:rsidRPr="00951758" w:rsidRDefault="00842589" w:rsidP="0037281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O‘quv savollari:</w:t>
            </w:r>
          </w:p>
          <w:p w14:paraId="39B3D9A1" w14:textId="77777777" w:rsidR="00842589" w:rsidRPr="00951758" w:rsidRDefault="00842589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1. Fanning mazmuni, maqsadi, vazifalari.</w:t>
            </w:r>
          </w:p>
          <w:p w14:paraId="43B0B8D9" w14:textId="77777777" w:rsidR="00842589" w:rsidRPr="00951758" w:rsidRDefault="00842589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Python dasturlash tili fanining mazmuni – dasturlash asoslarini o‘rgatish, mantiqiy fikrlashni rivojlantirish va amaliy 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masalalarni yechishda Python tilidan foydalanish ko‘nikmasini shakllantirishdan iborat. Fanning maqsadi — talabalarga zamonaviy dasturlash muhitida mustaqil ishlash, algoritmik fikrlashni rivojlantirish va dasturlash madaniyatini shakllantirishdir. Uning vazifalari esa — dasturlashning asosiy tushunchalarini o‘rgatish, muammolarni kod orqali yechish va amaliy loyihalar yaratishdan iborat.</w:t>
            </w:r>
          </w:p>
          <w:p w14:paraId="6DB041FC" w14:textId="77777777" w:rsidR="00842589" w:rsidRPr="00951758" w:rsidRDefault="00842589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2. Pythonni o‘rnatish. PyCharm dasturini o‘rnatish.</w:t>
            </w:r>
          </w:p>
          <w:p w14:paraId="1DE042A1" w14:textId="77777777" w:rsidR="00842589" w:rsidRPr="00951758" w:rsidRDefault="00842589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Python tili rasmiy veb-sayt orqali bepul o‘rnatiladi va u turli operatsion tizimlarda ishlaydi. O‘rnatish jarayonida “Add Python to PATH” tanlanadi, shundan so‘ng “Install Now” tugmasi bosiladi. PyCharm dasturi esa JetBrains kompaniyasi tomonidan ishlab chiqilgan qulay muhit bo‘lib, u Python kodini yozish, sinovdan o‘tkazish va boshqarishni soddalashtiradi.</w:t>
            </w:r>
          </w:p>
          <w:p w14:paraId="3F68EB7C" w14:textId="77777777" w:rsidR="00842589" w:rsidRPr="00951758" w:rsidRDefault="00842589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3. Pythonda “Hello world!” dasturini tuzish.</w:t>
            </w:r>
          </w:p>
          <w:p w14:paraId="371EDB73" w14:textId="77777777" w:rsidR="00842589" w:rsidRPr="00951758" w:rsidRDefault="00842589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“Hello world!” dasturi Python tilidagi eng oddiy dastur bo‘lib, dasturlashga kirish uchun ishlatiladi. Dastur quyidagicha yoziladi: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print("Hello, world!")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Bu dastur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print()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funksiyasi orqali ekranga matn chiqaradi va foydalanuvchiga Pythonning ishlash tamoyilini ko‘rsatadi.</w:t>
            </w:r>
          </w:p>
          <w:p w14:paraId="35D597BB" w14:textId="77777777" w:rsidR="00842589" w:rsidRPr="00951758" w:rsidRDefault="00842589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4. Python tilining asosiy operatorlari bilan tanishish.</w:t>
            </w:r>
          </w:p>
          <w:p w14:paraId="5E2AA950" w14:textId="77777777" w:rsidR="00842589" w:rsidRPr="00951758" w:rsidRDefault="00842589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Python tilida operatorlar – bu amallarni bajaruvchi belgilar yoki so‘zlardir. Ular arifmetik (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+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-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*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), taqqoslash (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==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&lt;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), va mantiqiy (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and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or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not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) turlarga bo‘linadi. Ushbu operatorlar yordamida sonli, mantiqiy va matnli ma’lumotlar ustida turli hisob-kitoblar va shartli tahlillar bajariladi.</w:t>
            </w:r>
          </w:p>
        </w:tc>
        <w:tc>
          <w:tcPr>
            <w:tcW w:w="851" w:type="dxa"/>
          </w:tcPr>
          <w:p w14:paraId="25AE4DBD" w14:textId="77777777" w:rsidR="00842589" w:rsidRPr="007C2FD5" w:rsidRDefault="00842589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2AE8FFD0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47AA9239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5B86F5E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F95611C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0BB41AB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AD31670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F108DF1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</w:p>
          <w:p w14:paraId="19224CCA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3E8ACFC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04123F4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E0D0A66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554E530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4E93F46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</w:p>
          <w:p w14:paraId="732D3C4A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296ED740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C44692D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7839C4C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F0FC4E2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B00F18F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E3FE485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42EBFF9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</w:p>
          <w:p w14:paraId="30877E76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90B47E3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0D1B332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7D455F0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7F1AAB0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D2DD4E4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24CF616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973" w:type="dxa"/>
            <w:vAlign w:val="center"/>
          </w:tcPr>
          <w:p w14:paraId="6D8979DD" w14:textId="77777777" w:rsidR="00842589" w:rsidRPr="007C2FD5" w:rsidRDefault="00842589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yoki</w:t>
            </w:r>
          </w:p>
          <w:p w14:paraId="4E150540" w14:textId="77777777" w:rsidR="00842589" w:rsidRPr="00872F8B" w:rsidRDefault="00842589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elektron </w:t>
            </w:r>
            <w:r w:rsidRPr="00872F8B">
              <w:rPr>
                <w:lang w:val="uz-Cyrl-UZ"/>
              </w:rPr>
              <w:t>taqdimot</w:t>
            </w:r>
          </w:p>
        </w:tc>
      </w:tr>
      <w:tr w:rsidR="00842589" w:rsidRPr="00872F8B" w14:paraId="5DBFAD7D" w14:textId="77777777" w:rsidTr="00372812">
        <w:trPr>
          <w:jc w:val="center"/>
        </w:trPr>
        <w:tc>
          <w:tcPr>
            <w:tcW w:w="563" w:type="dxa"/>
            <w:vAlign w:val="center"/>
          </w:tcPr>
          <w:p w14:paraId="56C76BA9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3B7A2868" w14:textId="77777777" w:rsidR="00842589" w:rsidRPr="007C2FD5" w:rsidRDefault="00842589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586CFAD7" w14:textId="77777777" w:rsidR="00842589" w:rsidRPr="007C2FD5" w:rsidRDefault="00842589" w:rsidP="00842589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67DFFADF" w14:textId="77777777" w:rsidR="00842589" w:rsidRPr="007C2FD5" w:rsidRDefault="00842589" w:rsidP="00842589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16A82504" w14:textId="77777777" w:rsidR="00842589" w:rsidRPr="007C2FD5" w:rsidRDefault="00842589" w:rsidP="00842589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4BA0C26D" w14:textId="77777777" w:rsidR="00842589" w:rsidRPr="00056130" w:rsidRDefault="00842589" w:rsidP="00842589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714F9D5F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1655342F" w14:textId="77777777" w:rsidR="00842589" w:rsidRPr="00872F8B" w:rsidRDefault="00842589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DE545D3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7FB46539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69C370A" w14:textId="77777777" w:rsidR="00842589" w:rsidRPr="004A0244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71F853DF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5EB678A9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193FE5E8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4363A815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</w:p>
    <w:p w14:paraId="759B2EF2" w14:textId="7DD09FA6" w:rsidR="00B25841" w:rsidRDefault="00B25841">
      <w:pPr>
        <w:spacing w:after="160" w:line="259" w:lineRule="auto"/>
        <w:rPr>
          <w:lang w:val="en-US"/>
        </w:rPr>
      </w:pPr>
    </w:p>
    <w:sectPr w:rsidR="00B25841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EF"/>
    <w:rsid w:val="000270F1"/>
    <w:rsid w:val="00247837"/>
    <w:rsid w:val="00440291"/>
    <w:rsid w:val="006402EF"/>
    <w:rsid w:val="00831815"/>
    <w:rsid w:val="00842589"/>
    <w:rsid w:val="00A14EF9"/>
    <w:rsid w:val="00B25841"/>
    <w:rsid w:val="00C8550A"/>
    <w:rsid w:val="00DD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EFA6"/>
  <w15:chartTrackingRefBased/>
  <w15:docId w15:val="{030C5C77-9576-4535-BC5C-EFCE9A9C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589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842589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84258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842589"/>
    <w:rPr>
      <w:rFonts w:ascii="Tahoma" w:hAnsi="Tahoma" w:cs="Tahoma" w:hint="default"/>
      <w:color w:val="0066F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2025-10-23T13:08:00Z</dcterms:created>
  <dcterms:modified xsi:type="dcterms:W3CDTF">2025-10-27T03:48:00Z</dcterms:modified>
</cp:coreProperties>
</file>