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D252BB"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24EF8E2E" wp14:editId="3EAB1866">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F8E2E"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v:textbox>
              </v:shape>
            </w:pict>
          </mc:Fallback>
        </mc:AlternateContent>
      </w:r>
    </w:p>
    <w:p w14:paraId="7ABC807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9A09D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791DA8"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3D737C9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28070E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478D810" w14:textId="4A3879FA" w:rsidR="00842589" w:rsidRPr="00616942"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616942">
        <w:rPr>
          <w:rStyle w:val="txt1"/>
          <w:rFonts w:ascii="Times New Roman" w:eastAsia="Arial" w:hAnsi="Times New Roman" w:cs="Times New Roman"/>
          <w:b/>
          <w:color w:val="000000"/>
          <w:sz w:val="24"/>
          <w:szCs w:val="24"/>
          <w:lang w:val="en-US"/>
        </w:rPr>
        <w:t>“</w:t>
      </w:r>
      <w:r w:rsidR="00117FB7">
        <w:rPr>
          <w:rStyle w:val="txt1"/>
          <w:rFonts w:ascii="Times New Roman" w:eastAsia="Arial" w:hAnsi="Times New Roman" w:cs="Times New Roman"/>
          <w:b/>
          <w:color w:val="000000"/>
          <w:sz w:val="24"/>
          <w:szCs w:val="24"/>
          <w:lang w:val="en-US"/>
        </w:rPr>
        <w:t>PYTHON DASTURLASH TILI</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FANIDAN</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MASHG‘ULOT</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REJASI</w:t>
      </w:r>
    </w:p>
    <w:p w14:paraId="1A24108C" w14:textId="790929A9" w:rsidR="002C795A" w:rsidRPr="00A81DD9" w:rsidRDefault="002C795A" w:rsidP="002C795A">
      <w:pPr>
        <w:widowControl w:val="0"/>
        <w:tabs>
          <w:tab w:val="left" w:pos="2342"/>
        </w:tabs>
        <w:spacing w:after="120"/>
        <w:jc w:val="center"/>
        <w:rPr>
          <w:rFonts w:ascii="Times New Roman" w:hAnsi="Times New Roman"/>
          <w:b/>
          <w:sz w:val="24"/>
          <w:szCs w:val="24"/>
          <w:lang w:val="uz-Cyrl-UZ"/>
        </w:rPr>
      </w:pPr>
      <w:r w:rsidRPr="00A81DD9">
        <w:rPr>
          <w:rFonts w:ascii="Times New Roman" w:hAnsi="Times New Roman"/>
          <w:b/>
          <w:sz w:val="24"/>
          <w:szCs w:val="24"/>
          <w:lang w:val="uz-Cyrl-UZ"/>
        </w:rPr>
        <w:t>1-MA</w:t>
      </w:r>
      <w:r>
        <w:rPr>
          <w:rFonts w:ascii="Times New Roman" w:hAnsi="Times New Roman"/>
          <w:b/>
          <w:sz w:val="24"/>
          <w:szCs w:val="24"/>
          <w:lang w:val="en-US"/>
        </w:rPr>
        <w:t>VZU</w:t>
      </w:r>
      <w:r w:rsidRPr="00A81DD9">
        <w:rPr>
          <w:rFonts w:ascii="Times New Roman" w:hAnsi="Times New Roman"/>
          <w:b/>
          <w:sz w:val="24"/>
          <w:szCs w:val="24"/>
          <w:lang w:val="uz-Cyrl-UZ"/>
        </w:rPr>
        <w:t xml:space="preserve">. </w:t>
      </w:r>
      <w:r w:rsidR="003C2B07">
        <w:rPr>
          <w:rFonts w:ascii="Times New Roman" w:hAnsi="Times New Roman"/>
          <w:b/>
          <w:sz w:val="24"/>
          <w:szCs w:val="24"/>
          <w:lang w:val="en-US"/>
        </w:rPr>
        <w:t>4</w:t>
      </w:r>
      <w:r w:rsidRPr="00A81DD9">
        <w:rPr>
          <w:rFonts w:ascii="Times New Roman" w:hAnsi="Times New Roman"/>
          <w:b/>
          <w:sz w:val="24"/>
          <w:szCs w:val="24"/>
          <w:lang w:val="uz-Cyrl-UZ"/>
        </w:rPr>
        <w:t>-MASH</w:t>
      </w:r>
      <w:r>
        <w:rPr>
          <w:rFonts w:ascii="Times New Roman" w:hAnsi="Times New Roman"/>
          <w:b/>
          <w:sz w:val="24"/>
          <w:szCs w:val="24"/>
          <w:lang w:val="uz-Cyrl-UZ"/>
        </w:rPr>
        <w:t>G‘</w:t>
      </w:r>
      <w:r w:rsidRPr="00A81DD9">
        <w:rPr>
          <w:rFonts w:ascii="Times New Roman" w:hAnsi="Times New Roman"/>
          <w:b/>
          <w:sz w:val="24"/>
          <w:szCs w:val="24"/>
          <w:lang w:val="uz-Cyrl-UZ"/>
        </w:rPr>
        <w:t>ULOT.</w:t>
      </w:r>
    </w:p>
    <w:p w14:paraId="749B79FD" w14:textId="2CB4DFEB" w:rsidR="002C795A" w:rsidRPr="00880B09" w:rsidRDefault="002C795A" w:rsidP="002C795A">
      <w:pPr>
        <w:widowControl w:val="0"/>
        <w:ind w:firstLine="708"/>
        <w:rPr>
          <w:b/>
          <w:sz w:val="24"/>
          <w:szCs w:val="24"/>
          <w:lang w:val="x-none"/>
        </w:rPr>
      </w:pPr>
      <w:r w:rsidRPr="00BC2C78">
        <w:rPr>
          <w:rFonts w:ascii="Times New Roman" w:hAnsi="Times New Roman"/>
          <w:b/>
          <w:sz w:val="24"/>
          <w:szCs w:val="24"/>
          <w:lang w:val="uz-Cyrl-UZ"/>
        </w:rPr>
        <w:t xml:space="preserve">Mavzu: </w:t>
      </w:r>
      <w:r w:rsidR="003C2B07" w:rsidRPr="003C2B07">
        <w:rPr>
          <w:rFonts w:ascii="Times New Roman" w:hAnsi="Times New Roman"/>
          <w:b/>
          <w:sz w:val="24"/>
          <w:szCs w:val="24"/>
          <w:lang w:val="uz-Cyrl-UZ"/>
        </w:rPr>
        <w:t>Pythonda shart operatori uning qo‘llanilishi</w:t>
      </w:r>
      <w:r w:rsidRPr="0049721E">
        <w:rPr>
          <w:rFonts w:ascii="Times New Roman" w:hAnsi="Times New Roman"/>
          <w:b/>
          <w:sz w:val="24"/>
          <w:szCs w:val="24"/>
          <w:lang w:val="uz-Cyrl-UZ"/>
        </w:rPr>
        <w:t>.</w:t>
      </w:r>
    </w:p>
    <w:p w14:paraId="0BA3C26B" w14:textId="19573173" w:rsidR="002C795A" w:rsidRPr="008A64E7" w:rsidRDefault="008A64E7" w:rsidP="002C795A">
      <w:pPr>
        <w:widowControl w:val="0"/>
        <w:ind w:firstLine="709"/>
        <w:jc w:val="both"/>
        <w:rPr>
          <w:rStyle w:val="txt1"/>
          <w:rFonts w:ascii="Times New Roman" w:eastAsia="Arial" w:hAnsi="Times New Roman"/>
          <w:bCs/>
          <w:color w:val="000000"/>
          <w:sz w:val="24"/>
          <w:szCs w:val="24"/>
          <w:lang w:val="uz-Cyrl-UZ"/>
        </w:rPr>
      </w:pPr>
      <w:r w:rsidRPr="008A64E7">
        <w:rPr>
          <w:rFonts w:ascii="Times New Roman" w:hAnsi="Times New Roman"/>
          <w:b/>
          <w:sz w:val="24"/>
          <w:szCs w:val="24"/>
          <w:lang w:val="uz-Cyrl-UZ"/>
        </w:rPr>
        <w:t xml:space="preserve">Mashg‘ulotning o‘quv va tarbiyaviy maqsadi: </w:t>
      </w:r>
      <w:r w:rsidR="001A5BFB" w:rsidRPr="001A5BFB">
        <w:rPr>
          <w:rFonts w:ascii="Times New Roman" w:hAnsi="Times New Roman"/>
          <w:bCs/>
          <w:sz w:val="24"/>
          <w:szCs w:val="24"/>
          <w:lang w:val="uz-Cyrl-UZ"/>
        </w:rPr>
        <w:t>Kursantlarda Python dasturlash tilida shart operatorlari (if, elif, else) yordamida mantiqiy qarorlar qabul qilish, dastur oqimini boshqarish hamda turli shartlarga asosan amallarni bajarish bo‘yicha asosiy tushunchalarni shakllantirish, shartli tahlil va mantiqiy fikrlash ko‘nikmalarini rivojlantirishdan iborat.</w:t>
      </w:r>
    </w:p>
    <w:p w14:paraId="24663EBE" w14:textId="798CC4C4" w:rsidR="002C795A" w:rsidRPr="002037C3" w:rsidRDefault="00117FB7" w:rsidP="00117FB7">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proofErr w:type="spellStart"/>
      <w:r>
        <w:rPr>
          <w:rFonts w:ascii="Times New Roman" w:hAnsi="Times New Roman"/>
          <w:b/>
          <w:sz w:val="24"/>
          <w:szCs w:val="24"/>
          <w:lang w:val="en-US"/>
        </w:rPr>
        <w:t>lari</w:t>
      </w:r>
      <w:proofErr w:type="spellEnd"/>
      <w:r w:rsidRPr="002037C3">
        <w:rPr>
          <w:rFonts w:ascii="Times New Roman" w:hAnsi="Times New Roman"/>
          <w:b/>
          <w:sz w:val="24"/>
          <w:szCs w:val="24"/>
          <w:lang w:val="uz-Cyrl-UZ"/>
        </w:rPr>
        <w:t xml:space="preserve">: </w:t>
      </w:r>
      <w:bookmarkStart w:id="0" w:name="_Hlk209781273"/>
      <w:r>
        <w:rPr>
          <w:rFonts w:ascii="Times New Roman" w:hAnsi="Times New Roman"/>
          <w:sz w:val="24"/>
          <w:szCs w:val="24"/>
          <w:lang w:val="en-US"/>
        </w:rPr>
        <w:t>A-5/0-21, A-5/1-21</w:t>
      </w:r>
      <w:r w:rsidRPr="002037C3">
        <w:rPr>
          <w:rFonts w:ascii="Times New Roman" w:hAnsi="Times New Roman"/>
          <w:sz w:val="24"/>
          <w:szCs w:val="24"/>
          <w:lang w:val="uz-Cyrl-UZ"/>
        </w:rPr>
        <w:t>.</w:t>
      </w:r>
      <w:bookmarkEnd w:id="0"/>
    </w:p>
    <w:p w14:paraId="0181B786" w14:textId="77777777" w:rsidR="002C795A" w:rsidRPr="003A141B" w:rsidRDefault="002C795A" w:rsidP="002C795A">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686A4181" w14:textId="77777777" w:rsidR="002C795A" w:rsidRPr="003A141B" w:rsidRDefault="002C795A" w:rsidP="002C795A">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 xml:space="preserve">quv </w:t>
      </w:r>
      <w:proofErr w:type="spellStart"/>
      <w:r w:rsidRPr="00C87383">
        <w:rPr>
          <w:rFonts w:ascii="Times New Roman" w:hAnsi="Times New Roman"/>
          <w:sz w:val="24"/>
          <w:szCs w:val="24"/>
          <w:lang w:val="en-US"/>
        </w:rPr>
        <w:t>sinfi</w:t>
      </w:r>
      <w:proofErr w:type="spellEnd"/>
      <w:r w:rsidRPr="003A141B">
        <w:rPr>
          <w:rFonts w:ascii="Times New Roman" w:hAnsi="Times New Roman"/>
          <w:sz w:val="24"/>
          <w:szCs w:val="24"/>
          <w:lang w:val="uz-Cyrl-UZ"/>
        </w:rPr>
        <w:t>.</w:t>
      </w:r>
    </w:p>
    <w:p w14:paraId="4F5FEA0C" w14:textId="0B0AB846" w:rsidR="002C795A" w:rsidRPr="003A141B" w:rsidRDefault="002C795A" w:rsidP="002C795A">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proofErr w:type="spellStart"/>
      <w:r w:rsidR="0068755F">
        <w:rPr>
          <w:rFonts w:ascii="Times New Roman" w:hAnsi="Times New Roman"/>
          <w:sz w:val="24"/>
          <w:szCs w:val="24"/>
          <w:lang w:val="en-US"/>
        </w:rPr>
        <w:t>Amaliy</w:t>
      </w:r>
      <w:proofErr w:type="spellEnd"/>
      <w:r w:rsidRPr="003A141B">
        <w:rPr>
          <w:rFonts w:ascii="Times New Roman" w:hAnsi="Times New Roman"/>
          <w:sz w:val="24"/>
          <w:szCs w:val="24"/>
          <w:lang w:val="uz-Cyrl-UZ"/>
        </w:rPr>
        <w:t>.</w:t>
      </w:r>
    </w:p>
    <w:p w14:paraId="2DA2C127" w14:textId="77777777" w:rsidR="002C795A" w:rsidRPr="003A141B" w:rsidRDefault="002C795A" w:rsidP="002C795A">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57D8B322" w14:textId="77777777" w:rsidR="002C795A" w:rsidRPr="003A141B" w:rsidRDefault="002C795A" w:rsidP="002C795A">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w:t>
      </w:r>
      <w:proofErr w:type="spellStart"/>
      <w:r w:rsidRPr="003A141B">
        <w:rPr>
          <w:rFonts w:ascii="Times New Roman" w:hAnsi="Times New Roman"/>
          <w:sz w:val="24"/>
          <w:szCs w:val="24"/>
          <w:lang w:val="en-US"/>
        </w:rPr>
        <w:t>dyumli</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monoblok</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kompyuter</w:t>
      </w:r>
      <w:proofErr w:type="spellEnd"/>
      <w:r w:rsidRPr="003A141B">
        <w:rPr>
          <w:rFonts w:ascii="Times New Roman" w:hAnsi="Times New Roman"/>
          <w:sz w:val="24"/>
          <w:szCs w:val="24"/>
          <w:lang w:val="en-US"/>
        </w:rPr>
        <w:t>.</w:t>
      </w:r>
    </w:p>
    <w:p w14:paraId="2F5D0182" w14:textId="77777777" w:rsidR="002C795A" w:rsidRPr="003A141B" w:rsidRDefault="002C795A" w:rsidP="002C795A">
      <w:pPr>
        <w:widowControl w:val="0"/>
        <w:ind w:firstLine="709"/>
        <w:rPr>
          <w:rFonts w:ascii="Times New Roman" w:hAnsi="Times New Roman"/>
          <w:sz w:val="24"/>
          <w:szCs w:val="24"/>
          <w:lang w:val="en-US"/>
        </w:rPr>
      </w:pPr>
      <w:proofErr w:type="spellStart"/>
      <w:r>
        <w:rPr>
          <w:rFonts w:ascii="Times New Roman" w:hAnsi="Times New Roman"/>
          <w:b/>
          <w:sz w:val="24"/>
          <w:szCs w:val="24"/>
          <w:lang w:val="en-US"/>
        </w:rPr>
        <w:t>Tinglovchi</w:t>
      </w:r>
      <w:proofErr w:type="spellEnd"/>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b</w:t>
      </w:r>
      <w:r>
        <w:rPr>
          <w:rFonts w:ascii="Times New Roman" w:hAnsi="Times New Roman"/>
          <w:b/>
          <w:sz w:val="24"/>
          <w:szCs w:val="24"/>
          <w:lang w:val="uz-Cyrl-UZ"/>
        </w:rPr>
        <w:t>o‘</w:t>
      </w:r>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1E0FB01F" w14:textId="77777777" w:rsidR="002C795A" w:rsidRPr="00A65851" w:rsidRDefault="002C795A" w:rsidP="002C795A">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 xml:space="preserve">T.A. </w:t>
      </w:r>
      <w:proofErr w:type="spellStart"/>
      <w:r w:rsidRPr="00A65851">
        <w:rPr>
          <w:rFonts w:ascii="Times New Roman" w:hAnsi="Times New Roman"/>
          <w:bCs/>
          <w:sz w:val="24"/>
          <w:szCs w:val="24"/>
          <w:lang w:val="en-US"/>
        </w:rPr>
        <w:t>Xo‘jaqulov</w:t>
      </w:r>
      <w:proofErr w:type="spellEnd"/>
      <w:r w:rsidRPr="00A65851">
        <w:rPr>
          <w:rFonts w:ascii="Times New Roman" w:hAnsi="Times New Roman"/>
          <w:bCs/>
          <w:sz w:val="24"/>
          <w:szCs w:val="24"/>
          <w:lang w:val="en-US"/>
        </w:rPr>
        <w:t xml:space="preserve">, N.T. </w:t>
      </w:r>
      <w:proofErr w:type="spellStart"/>
      <w:r w:rsidRPr="00A65851">
        <w:rPr>
          <w:rFonts w:ascii="Times New Roman" w:hAnsi="Times New Roman"/>
          <w:bCs/>
          <w:sz w:val="24"/>
          <w:szCs w:val="24"/>
          <w:lang w:val="en-US"/>
        </w:rPr>
        <w:t>Malikova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Sun’iy</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intellekt</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O‘quv</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qo‘llanma</w:t>
      </w:r>
      <w:proofErr w:type="spellEnd"/>
      <w:r w:rsidRPr="00A65851">
        <w:rPr>
          <w:rFonts w:ascii="Times New Roman" w:hAnsi="Times New Roman"/>
          <w:bCs/>
          <w:sz w:val="24"/>
          <w:szCs w:val="24"/>
          <w:lang w:val="en-US"/>
        </w:rPr>
        <w:t>). - Т.: “</w:t>
      </w:r>
      <w:proofErr w:type="spellStart"/>
      <w:r w:rsidRPr="00A65851">
        <w:rPr>
          <w:rFonts w:ascii="Times New Roman" w:hAnsi="Times New Roman"/>
          <w:bCs/>
          <w:sz w:val="24"/>
          <w:szCs w:val="24"/>
          <w:lang w:val="en-US"/>
        </w:rPr>
        <w:t>Innovatsion</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rivojlanish</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nashriyot</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matbaa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uyi</w:t>
      </w:r>
      <w:proofErr w:type="spellEnd"/>
      <w:r w:rsidRPr="00A65851">
        <w:rPr>
          <w:rFonts w:ascii="Times New Roman" w:hAnsi="Times New Roman"/>
          <w:bCs/>
          <w:sz w:val="24"/>
          <w:szCs w:val="24"/>
          <w:lang w:val="en-US"/>
        </w:rPr>
        <w:t>”, 2020. -216 b.</w:t>
      </w:r>
    </w:p>
    <w:p w14:paraId="5AE44B35" w14:textId="77777777" w:rsidR="002C795A" w:rsidRPr="001E100E" w:rsidRDefault="002C795A" w:rsidP="002C795A">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B.K. </w:t>
      </w:r>
      <w:proofErr w:type="spellStart"/>
      <w:r w:rsidRPr="001E100E">
        <w:rPr>
          <w:rFonts w:ascii="Times New Roman" w:hAnsi="Times New Roman"/>
          <w:sz w:val="24"/>
          <w:szCs w:val="24"/>
          <w:lang w:val="en-US"/>
        </w:rPr>
        <w:t>Yusupov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A.A.Abidov</w:t>
      </w:r>
      <w:proofErr w:type="spell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Darslik</w:t>
      </w:r>
      <w:proofErr w:type="spellEnd"/>
      <w:r w:rsidRPr="001E100E">
        <w:rPr>
          <w:rFonts w:ascii="Times New Roman" w:hAnsi="Times New Roman"/>
          <w:sz w:val="24"/>
          <w:szCs w:val="24"/>
          <w:lang w:val="en-US"/>
        </w:rPr>
        <w:t>. Toshkent: 2024y. В - 316.</w:t>
      </w:r>
    </w:p>
    <w:p w14:paraId="03262811" w14:textId="77777777" w:rsidR="002C795A" w:rsidRPr="00951758" w:rsidRDefault="002C795A" w:rsidP="002C795A">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asoslari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O‘quv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qo‘llanma</w:t>
      </w:r>
      <w:proofErr w:type="spellEnd"/>
      <w:r w:rsidRPr="00951758">
        <w:rPr>
          <w:rFonts w:ascii="Times New Roman" w:hAnsi="Times New Roman"/>
          <w:sz w:val="24"/>
          <w:szCs w:val="24"/>
          <w:lang w:val="en-US"/>
        </w:rPr>
        <w:t>. Toshkent: 202</w:t>
      </w:r>
      <w:r w:rsidRPr="001E100E">
        <w:rPr>
          <w:rFonts w:ascii="Times New Roman" w:hAnsi="Times New Roman"/>
          <w:sz w:val="24"/>
          <w:szCs w:val="24"/>
          <w:lang w:val="en-US"/>
        </w:rPr>
        <w:t>3</w:t>
      </w:r>
      <w:r w:rsidRPr="00951758">
        <w:rPr>
          <w:rFonts w:ascii="Times New Roman" w:hAnsi="Times New Roman"/>
          <w:sz w:val="24"/>
          <w:szCs w:val="24"/>
          <w:lang w:val="en-US"/>
        </w:rPr>
        <w:t xml:space="preserve">y. </w:t>
      </w:r>
      <w:r w:rsidRPr="001E100E">
        <w:rPr>
          <w:rFonts w:ascii="Times New Roman" w:hAnsi="Times New Roman"/>
          <w:sz w:val="24"/>
          <w:szCs w:val="24"/>
        </w:rPr>
        <w:t>В</w:t>
      </w:r>
      <w:r w:rsidRPr="00951758">
        <w:rPr>
          <w:rFonts w:ascii="Times New Roman" w:hAnsi="Times New Roman"/>
          <w:sz w:val="24"/>
          <w:szCs w:val="24"/>
          <w:lang w:val="en-US"/>
        </w:rPr>
        <w:t xml:space="preserve"> – 137.</w:t>
      </w:r>
    </w:p>
    <w:p w14:paraId="69DBD8A8" w14:textId="77777777" w:rsidR="002C795A" w:rsidRPr="00951758" w:rsidRDefault="002C795A" w:rsidP="002C795A">
      <w:pPr>
        <w:tabs>
          <w:tab w:val="num" w:pos="709"/>
        </w:tabs>
        <w:ind w:firstLine="426"/>
        <w:jc w:val="both"/>
        <w:rPr>
          <w:rFonts w:ascii="Times New Roman" w:hAnsi="Times New Roman"/>
          <w:sz w:val="24"/>
          <w:szCs w:val="24"/>
          <w:lang w:val="en-US"/>
        </w:rPr>
      </w:pPr>
      <w:r w:rsidRPr="00951758">
        <w:rPr>
          <w:rFonts w:ascii="Times New Roman" w:hAnsi="Times New Roman"/>
          <w:sz w:val="24"/>
          <w:szCs w:val="24"/>
          <w:lang w:val="en-US"/>
        </w:rPr>
        <w:t xml:space="preserve">4. </w:t>
      </w:r>
      <w:proofErr w:type="spellStart"/>
      <w:r w:rsidRPr="00951758">
        <w:rPr>
          <w:rFonts w:ascii="Times New Roman" w:hAnsi="Times New Roman"/>
          <w:sz w:val="24"/>
          <w:szCs w:val="24"/>
          <w:lang w:val="en-US"/>
        </w:rPr>
        <w:t>Sh.R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Sapayev</w:t>
      </w:r>
      <w:proofErr w:type="spellEnd"/>
      <w:r w:rsidRPr="00951758">
        <w:rPr>
          <w:rFonts w:ascii="Times New Roman" w:hAnsi="Times New Roman"/>
          <w:sz w:val="24"/>
          <w:szCs w:val="24"/>
          <w:lang w:val="en-US"/>
        </w:rPr>
        <w:t xml:space="preserve"> “PyQt5 </w:t>
      </w:r>
      <w:proofErr w:type="spellStart"/>
      <w:r w:rsidRPr="00951758">
        <w:rPr>
          <w:rFonts w:ascii="Times New Roman" w:hAnsi="Times New Roman"/>
          <w:sz w:val="24"/>
          <w:szCs w:val="24"/>
          <w:lang w:val="en-US"/>
        </w:rPr>
        <w:t>paketi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va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QtDesigner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dasturida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grafik</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ilovalar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tuzish</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O‘quv</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qo‘llanma</w:t>
      </w:r>
      <w:proofErr w:type="spellEnd"/>
      <w:r w:rsidRPr="00951758">
        <w:rPr>
          <w:rFonts w:ascii="Times New Roman" w:hAnsi="Times New Roman"/>
          <w:sz w:val="24"/>
          <w:szCs w:val="24"/>
          <w:lang w:val="en-US"/>
        </w:rPr>
        <w:t xml:space="preserve">. Toshkent: 2024y. </w:t>
      </w:r>
      <w:r w:rsidRPr="001E100E">
        <w:rPr>
          <w:rFonts w:ascii="Times New Roman" w:hAnsi="Times New Roman"/>
          <w:sz w:val="24"/>
          <w:szCs w:val="24"/>
        </w:rPr>
        <w:t>В</w:t>
      </w:r>
      <w:r w:rsidRPr="00951758">
        <w:rPr>
          <w:rFonts w:ascii="Times New Roman" w:hAnsi="Times New Roman"/>
          <w:sz w:val="24"/>
          <w:szCs w:val="24"/>
          <w:lang w:val="en-US"/>
        </w:rPr>
        <w:t xml:space="preserve"> - 150</w:t>
      </w:r>
    </w:p>
    <w:p w14:paraId="3213A5FD" w14:textId="77777777" w:rsidR="002C795A" w:rsidRPr="00872F8B" w:rsidRDefault="002C795A" w:rsidP="002C795A">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2C795A" w:rsidRPr="003C2B07" w14:paraId="788FC0C4" w14:textId="77777777" w:rsidTr="00372812">
        <w:trPr>
          <w:jc w:val="center"/>
        </w:trPr>
        <w:tc>
          <w:tcPr>
            <w:tcW w:w="563" w:type="dxa"/>
            <w:vAlign w:val="center"/>
          </w:tcPr>
          <w:p w14:paraId="36D3962E" w14:textId="77777777" w:rsidR="002C795A" w:rsidRPr="007C2FD5" w:rsidRDefault="002C795A"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6E35302F" w14:textId="77777777" w:rsidR="002C795A" w:rsidRPr="007C2FD5" w:rsidRDefault="002C795A"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0986743D" w14:textId="77777777" w:rsidR="002C795A" w:rsidRPr="007C2FD5" w:rsidRDefault="002C795A"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xml:space="preserve">, </w:t>
            </w:r>
            <w:proofErr w:type="spellStart"/>
            <w:r w:rsidRPr="007C2FD5">
              <w:rPr>
                <w:rFonts w:ascii="Times New Roman" w:hAnsi="Times New Roman"/>
                <w:b/>
                <w:sz w:val="24"/>
                <w:szCs w:val="24"/>
              </w:rPr>
              <w:t>min</w:t>
            </w:r>
            <w:proofErr w:type="spellEnd"/>
          </w:p>
        </w:tc>
        <w:tc>
          <w:tcPr>
            <w:tcW w:w="1973" w:type="dxa"/>
            <w:vAlign w:val="center"/>
          </w:tcPr>
          <w:p w14:paraId="0625F0B3" w14:textId="77777777" w:rsidR="002C795A" w:rsidRPr="00872F8B" w:rsidRDefault="002C795A"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2C795A" w:rsidRPr="00872F8B" w14:paraId="0C132028" w14:textId="77777777" w:rsidTr="00372812">
        <w:trPr>
          <w:trHeight w:val="1610"/>
          <w:jc w:val="center"/>
        </w:trPr>
        <w:tc>
          <w:tcPr>
            <w:tcW w:w="563" w:type="dxa"/>
            <w:vAlign w:val="center"/>
          </w:tcPr>
          <w:p w14:paraId="3DE312D1" w14:textId="77777777" w:rsidR="002C795A" w:rsidRPr="007C2FD5" w:rsidRDefault="002C795A"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4B55C041" w14:textId="77777777" w:rsidR="002C795A" w:rsidRPr="007C2FD5" w:rsidRDefault="002C795A"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33BD5FC5"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030FE076"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1322C4D2"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37E55760"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7455D95C"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1C80964F" w14:textId="77777777" w:rsidR="002C795A" w:rsidRPr="00872F8B" w:rsidRDefault="002C795A" w:rsidP="00372812">
            <w:pPr>
              <w:widowControl w:val="0"/>
              <w:ind w:firstLine="100"/>
              <w:jc w:val="center"/>
              <w:rPr>
                <w:rFonts w:ascii="Times New Roman" w:hAnsi="Times New Roman"/>
                <w:color w:val="FF0000"/>
                <w:sz w:val="24"/>
                <w:szCs w:val="24"/>
              </w:rPr>
            </w:pPr>
          </w:p>
        </w:tc>
      </w:tr>
      <w:tr w:rsidR="002C795A" w:rsidRPr="003C2B07" w14:paraId="2F5BA3A9" w14:textId="77777777" w:rsidTr="00372812">
        <w:trPr>
          <w:trHeight w:val="699"/>
          <w:jc w:val="center"/>
        </w:trPr>
        <w:tc>
          <w:tcPr>
            <w:tcW w:w="563" w:type="dxa"/>
            <w:vAlign w:val="center"/>
          </w:tcPr>
          <w:p w14:paraId="54C54EA2" w14:textId="77777777" w:rsidR="002C795A" w:rsidRPr="007C2FD5" w:rsidRDefault="002C795A"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30668E38" w14:textId="77777777" w:rsidR="002C795A" w:rsidRPr="007C2FD5" w:rsidRDefault="002C795A"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696ACD5D" w14:textId="77777777" w:rsidR="002C795A" w:rsidRPr="00951758" w:rsidRDefault="002C795A" w:rsidP="00AA639F">
            <w:pPr>
              <w:jc w:val="both"/>
              <w:rPr>
                <w:rFonts w:ascii="Times New Roman" w:hAnsi="Times New Roman"/>
                <w:sz w:val="24"/>
                <w:szCs w:val="24"/>
                <w:lang w:val="en-US"/>
              </w:rPr>
            </w:pPr>
            <w:proofErr w:type="spellStart"/>
            <w:r w:rsidRPr="00951758">
              <w:rPr>
                <w:rFonts w:ascii="Times New Roman" w:hAnsi="Times New Roman"/>
                <w:sz w:val="24"/>
                <w:szCs w:val="24"/>
                <w:lang w:val="en-US"/>
              </w:rPr>
              <w:t>O‘quv</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savollari</w:t>
            </w:r>
            <w:proofErr w:type="spellEnd"/>
            <w:r w:rsidRPr="00951758">
              <w:rPr>
                <w:rFonts w:ascii="Times New Roman" w:hAnsi="Times New Roman"/>
                <w:sz w:val="24"/>
                <w:szCs w:val="24"/>
                <w:lang w:val="en-US"/>
              </w:rPr>
              <w:t>:</w:t>
            </w:r>
          </w:p>
          <w:p w14:paraId="11BE9002" w14:textId="77777777" w:rsidR="009A43BF" w:rsidRPr="009A43BF" w:rsidRDefault="009A43BF" w:rsidP="009A43BF">
            <w:pPr>
              <w:pStyle w:val="3"/>
              <w:spacing w:before="0" w:beforeAutospacing="0" w:after="0" w:afterAutospacing="0"/>
              <w:jc w:val="both"/>
              <w:rPr>
                <w:sz w:val="24"/>
                <w:szCs w:val="24"/>
                <w:lang/>
              </w:rPr>
            </w:pPr>
            <w:r w:rsidRPr="009A43BF">
              <w:rPr>
                <w:rStyle w:val="a7"/>
                <w:b/>
                <w:bCs/>
                <w:sz w:val="24"/>
                <w:szCs w:val="24"/>
                <w:lang w:val="en-US"/>
              </w:rPr>
              <w:t xml:space="preserve">1. IF, IF-ELSE </w:t>
            </w:r>
            <w:proofErr w:type="spellStart"/>
            <w:r w:rsidRPr="009A43BF">
              <w:rPr>
                <w:rStyle w:val="a7"/>
                <w:b/>
                <w:bCs/>
                <w:sz w:val="24"/>
                <w:szCs w:val="24"/>
                <w:lang w:val="en-US"/>
              </w:rPr>
              <w:t>va</w:t>
            </w:r>
            <w:proofErr w:type="spellEnd"/>
            <w:r w:rsidRPr="009A43BF">
              <w:rPr>
                <w:rStyle w:val="a7"/>
                <w:b/>
                <w:bCs/>
                <w:sz w:val="24"/>
                <w:szCs w:val="24"/>
                <w:lang w:val="en-US"/>
              </w:rPr>
              <w:t xml:space="preserve"> IF-ELIF-ELSE </w:t>
            </w:r>
            <w:proofErr w:type="spellStart"/>
            <w:r w:rsidRPr="009A43BF">
              <w:rPr>
                <w:rStyle w:val="a7"/>
                <w:b/>
                <w:bCs/>
                <w:sz w:val="24"/>
                <w:szCs w:val="24"/>
                <w:lang w:val="en-US"/>
              </w:rPr>
              <w:t>operatorlari</w:t>
            </w:r>
            <w:proofErr w:type="spellEnd"/>
          </w:p>
          <w:p w14:paraId="56A76A5A" w14:textId="77777777" w:rsidR="009A43BF" w:rsidRPr="009A43BF" w:rsidRDefault="009A43BF" w:rsidP="009A43BF">
            <w:pPr>
              <w:pStyle w:val="a5"/>
              <w:spacing w:before="0" w:beforeAutospacing="0" w:after="0" w:afterAutospacing="0"/>
              <w:jc w:val="both"/>
              <w:rPr>
                <w:sz w:val="22"/>
                <w:szCs w:val="22"/>
              </w:rPr>
            </w:pPr>
            <w:r w:rsidRPr="009A43BF">
              <w:rPr>
                <w:sz w:val="22"/>
                <w:szCs w:val="22"/>
              </w:rPr>
              <w:t xml:space="preserve">Pythonda shart operatorlari dastur oqimini boshqarish uchun ishlatiladi. </w:t>
            </w:r>
            <w:r w:rsidRPr="009A43BF">
              <w:rPr>
                <w:rStyle w:val="HTML"/>
                <w:sz w:val="18"/>
                <w:szCs w:val="18"/>
              </w:rPr>
              <w:t>if</w:t>
            </w:r>
            <w:r w:rsidRPr="009A43BF">
              <w:rPr>
                <w:sz w:val="22"/>
                <w:szCs w:val="22"/>
              </w:rPr>
              <w:t xml:space="preserve"> operatori ma’lum shart rost (</w:t>
            </w:r>
            <w:r w:rsidRPr="009A43BF">
              <w:rPr>
                <w:rStyle w:val="HTML"/>
                <w:sz w:val="18"/>
                <w:szCs w:val="18"/>
              </w:rPr>
              <w:t>True</w:t>
            </w:r>
            <w:r w:rsidRPr="009A43BF">
              <w:rPr>
                <w:sz w:val="22"/>
                <w:szCs w:val="22"/>
              </w:rPr>
              <w:t xml:space="preserve">) bo‘lganda bajariladigan kod blokini ishga tushiradi. Agar shart bajarilmasa, </w:t>
            </w:r>
            <w:r w:rsidRPr="009A43BF">
              <w:rPr>
                <w:rStyle w:val="HTML"/>
                <w:sz w:val="18"/>
                <w:szCs w:val="18"/>
              </w:rPr>
              <w:t>else</w:t>
            </w:r>
            <w:r w:rsidRPr="009A43BF">
              <w:rPr>
                <w:sz w:val="22"/>
                <w:szCs w:val="22"/>
              </w:rPr>
              <w:t xml:space="preserve"> qismi bajariladi. </w:t>
            </w:r>
            <w:r w:rsidRPr="009A43BF">
              <w:rPr>
                <w:rStyle w:val="HTML"/>
                <w:sz w:val="18"/>
                <w:szCs w:val="18"/>
              </w:rPr>
              <w:t>if-elif-else</w:t>
            </w:r>
            <w:r w:rsidRPr="009A43BF">
              <w:rPr>
                <w:sz w:val="22"/>
                <w:szCs w:val="22"/>
              </w:rPr>
              <w:t xml:space="preserve"> tuzilmasi bir nechta shartlarni ketma-ket tekshirish imkonini beradi. Bu holatda dastur birinchi rost </w:t>
            </w:r>
            <w:r w:rsidRPr="009A43BF">
              <w:rPr>
                <w:sz w:val="22"/>
                <w:szCs w:val="22"/>
              </w:rPr>
              <w:lastRenderedPageBreak/>
              <w:t>shartni topgach, qolganlarini tekshirmaydi. Shart operatorlari yordamida dasturga mantiqiy qaror qabul qilish imkoniyati beriladi. Ular foydalanuvchi kiritgan ma’lumotlarga qarab turli natijalarni chiqarishda keng qo‘llaniladi.</w:t>
            </w:r>
          </w:p>
          <w:p w14:paraId="1633458C" w14:textId="77777777" w:rsidR="009A43BF" w:rsidRPr="009A43BF" w:rsidRDefault="009A43BF" w:rsidP="009A43BF">
            <w:pPr>
              <w:pStyle w:val="3"/>
              <w:spacing w:before="0" w:beforeAutospacing="0" w:after="0" w:afterAutospacing="0"/>
              <w:jc w:val="both"/>
              <w:rPr>
                <w:sz w:val="24"/>
                <w:szCs w:val="24"/>
                <w:lang w:val="en-US"/>
              </w:rPr>
            </w:pPr>
            <w:r w:rsidRPr="009A43BF">
              <w:rPr>
                <w:rStyle w:val="a7"/>
                <w:b/>
                <w:bCs/>
                <w:sz w:val="24"/>
                <w:szCs w:val="24"/>
                <w:lang w:val="en-US"/>
              </w:rPr>
              <w:t xml:space="preserve">2. </w:t>
            </w:r>
            <w:proofErr w:type="spellStart"/>
            <w:r w:rsidRPr="009A43BF">
              <w:rPr>
                <w:rStyle w:val="a7"/>
                <w:b/>
                <w:bCs/>
                <w:sz w:val="24"/>
                <w:szCs w:val="24"/>
                <w:lang w:val="en-US"/>
              </w:rPr>
              <w:t>Shart</w:t>
            </w:r>
            <w:proofErr w:type="spellEnd"/>
            <w:r w:rsidRPr="009A43BF">
              <w:rPr>
                <w:rStyle w:val="a7"/>
                <w:b/>
                <w:bCs/>
                <w:sz w:val="24"/>
                <w:szCs w:val="24"/>
                <w:lang w:val="en-US"/>
              </w:rPr>
              <w:t xml:space="preserve"> </w:t>
            </w:r>
            <w:proofErr w:type="spellStart"/>
            <w:r w:rsidRPr="009A43BF">
              <w:rPr>
                <w:rStyle w:val="a7"/>
                <w:b/>
                <w:bCs/>
                <w:sz w:val="24"/>
                <w:szCs w:val="24"/>
                <w:lang w:val="en-US"/>
              </w:rPr>
              <w:t>operatorlarida</w:t>
            </w:r>
            <w:proofErr w:type="spellEnd"/>
            <w:r w:rsidRPr="009A43BF">
              <w:rPr>
                <w:rStyle w:val="a7"/>
                <w:b/>
                <w:bCs/>
                <w:sz w:val="24"/>
                <w:szCs w:val="24"/>
                <w:lang w:val="en-US"/>
              </w:rPr>
              <w:t xml:space="preserve"> </w:t>
            </w:r>
            <w:proofErr w:type="spellStart"/>
            <w:r w:rsidRPr="009A43BF">
              <w:rPr>
                <w:rStyle w:val="a7"/>
                <w:b/>
                <w:bCs/>
                <w:sz w:val="24"/>
                <w:szCs w:val="24"/>
                <w:lang w:val="en-US"/>
              </w:rPr>
              <w:t>mantiqiy</w:t>
            </w:r>
            <w:proofErr w:type="spellEnd"/>
            <w:r w:rsidRPr="009A43BF">
              <w:rPr>
                <w:rStyle w:val="a7"/>
                <w:b/>
                <w:bCs/>
                <w:sz w:val="24"/>
                <w:szCs w:val="24"/>
                <w:lang w:val="en-US"/>
              </w:rPr>
              <w:t xml:space="preserve"> </w:t>
            </w:r>
            <w:proofErr w:type="spellStart"/>
            <w:r w:rsidRPr="009A43BF">
              <w:rPr>
                <w:rStyle w:val="a7"/>
                <w:b/>
                <w:bCs/>
                <w:sz w:val="24"/>
                <w:szCs w:val="24"/>
                <w:lang w:val="en-US"/>
              </w:rPr>
              <w:t>ifodalar</w:t>
            </w:r>
            <w:proofErr w:type="spellEnd"/>
            <w:r w:rsidRPr="009A43BF">
              <w:rPr>
                <w:rStyle w:val="a7"/>
                <w:b/>
                <w:bCs/>
                <w:sz w:val="24"/>
                <w:szCs w:val="24"/>
                <w:lang w:val="en-US"/>
              </w:rPr>
              <w:t xml:space="preserve"> (and, or, not) </w:t>
            </w:r>
            <w:proofErr w:type="spellStart"/>
            <w:r w:rsidRPr="009A43BF">
              <w:rPr>
                <w:rStyle w:val="a7"/>
                <w:b/>
                <w:bCs/>
                <w:sz w:val="24"/>
                <w:szCs w:val="24"/>
                <w:lang w:val="en-US"/>
              </w:rPr>
              <w:t>ning</w:t>
            </w:r>
            <w:proofErr w:type="spellEnd"/>
            <w:r w:rsidRPr="009A43BF">
              <w:rPr>
                <w:rStyle w:val="a7"/>
                <w:b/>
                <w:bCs/>
                <w:sz w:val="24"/>
                <w:szCs w:val="24"/>
                <w:lang w:val="en-US"/>
              </w:rPr>
              <w:t xml:space="preserve"> </w:t>
            </w:r>
            <w:proofErr w:type="spellStart"/>
            <w:r w:rsidRPr="009A43BF">
              <w:rPr>
                <w:rStyle w:val="a7"/>
                <w:b/>
                <w:bCs/>
                <w:sz w:val="24"/>
                <w:szCs w:val="24"/>
                <w:lang w:val="en-US"/>
              </w:rPr>
              <w:t>qo‘llanilishi</w:t>
            </w:r>
            <w:proofErr w:type="spellEnd"/>
          </w:p>
          <w:p w14:paraId="47FFC388" w14:textId="77777777" w:rsidR="009A43BF" w:rsidRPr="009A43BF" w:rsidRDefault="009A43BF" w:rsidP="009A43BF">
            <w:pPr>
              <w:pStyle w:val="a5"/>
              <w:spacing w:before="0" w:beforeAutospacing="0" w:after="0" w:afterAutospacing="0"/>
              <w:jc w:val="both"/>
              <w:rPr>
                <w:sz w:val="22"/>
                <w:szCs w:val="22"/>
              </w:rPr>
            </w:pPr>
            <w:r w:rsidRPr="009A43BF">
              <w:rPr>
                <w:sz w:val="22"/>
                <w:szCs w:val="22"/>
              </w:rPr>
              <w:t>Mantiqiy operatorlar (</w:t>
            </w:r>
            <w:r w:rsidRPr="009A43BF">
              <w:rPr>
                <w:rStyle w:val="HTML"/>
                <w:sz w:val="18"/>
                <w:szCs w:val="18"/>
              </w:rPr>
              <w:t>and</w:t>
            </w:r>
            <w:r w:rsidRPr="009A43BF">
              <w:rPr>
                <w:sz w:val="22"/>
                <w:szCs w:val="22"/>
              </w:rPr>
              <w:t xml:space="preserve">, </w:t>
            </w:r>
            <w:r w:rsidRPr="009A43BF">
              <w:rPr>
                <w:rStyle w:val="HTML"/>
                <w:sz w:val="18"/>
                <w:szCs w:val="18"/>
              </w:rPr>
              <w:t>or</w:t>
            </w:r>
            <w:r w:rsidRPr="009A43BF">
              <w:rPr>
                <w:sz w:val="22"/>
                <w:szCs w:val="22"/>
              </w:rPr>
              <w:t xml:space="preserve">, </w:t>
            </w:r>
            <w:r w:rsidRPr="009A43BF">
              <w:rPr>
                <w:rStyle w:val="HTML"/>
                <w:sz w:val="18"/>
                <w:szCs w:val="18"/>
              </w:rPr>
              <w:t>not</w:t>
            </w:r>
            <w:r w:rsidRPr="009A43BF">
              <w:rPr>
                <w:sz w:val="22"/>
                <w:szCs w:val="22"/>
              </w:rPr>
              <w:t xml:space="preserve">) shartli ifodalarni birlashtirish yoki teskari ma’noga o‘tkazish uchun ishlatiladi. </w:t>
            </w:r>
            <w:r w:rsidRPr="009A43BF">
              <w:rPr>
                <w:rStyle w:val="HTML"/>
                <w:sz w:val="18"/>
                <w:szCs w:val="18"/>
              </w:rPr>
              <w:t>and</w:t>
            </w:r>
            <w:r w:rsidRPr="009A43BF">
              <w:rPr>
                <w:sz w:val="22"/>
                <w:szCs w:val="22"/>
              </w:rPr>
              <w:t xml:space="preserve"> operatori ikkala shart rost bo‘lganda </w:t>
            </w:r>
            <w:r w:rsidRPr="009A43BF">
              <w:rPr>
                <w:rStyle w:val="HTML"/>
                <w:sz w:val="18"/>
                <w:szCs w:val="18"/>
              </w:rPr>
              <w:t>True</w:t>
            </w:r>
            <w:r w:rsidRPr="009A43BF">
              <w:rPr>
                <w:sz w:val="22"/>
                <w:szCs w:val="22"/>
              </w:rPr>
              <w:t xml:space="preserve"> qaytaradi, </w:t>
            </w:r>
            <w:r w:rsidRPr="009A43BF">
              <w:rPr>
                <w:rStyle w:val="HTML"/>
                <w:sz w:val="18"/>
                <w:szCs w:val="18"/>
              </w:rPr>
              <w:t>or</w:t>
            </w:r>
            <w:r w:rsidRPr="009A43BF">
              <w:rPr>
                <w:sz w:val="22"/>
                <w:szCs w:val="22"/>
              </w:rPr>
              <w:t xml:space="preserve"> operatori esa hech bo‘lmaganda bittasi rost bo‘lsa </w:t>
            </w:r>
            <w:r w:rsidRPr="009A43BF">
              <w:rPr>
                <w:rStyle w:val="HTML"/>
                <w:sz w:val="18"/>
                <w:szCs w:val="18"/>
              </w:rPr>
              <w:t>True</w:t>
            </w:r>
            <w:r w:rsidRPr="009A43BF">
              <w:rPr>
                <w:sz w:val="22"/>
                <w:szCs w:val="22"/>
              </w:rPr>
              <w:t xml:space="preserve"> natijasini beradi. </w:t>
            </w:r>
            <w:r w:rsidRPr="009A43BF">
              <w:rPr>
                <w:rStyle w:val="HTML"/>
                <w:sz w:val="18"/>
                <w:szCs w:val="18"/>
              </w:rPr>
              <w:t>not</w:t>
            </w:r>
            <w:r w:rsidRPr="009A43BF">
              <w:rPr>
                <w:sz w:val="22"/>
                <w:szCs w:val="22"/>
              </w:rPr>
              <w:t xml:space="preserve"> operatori shart natijasini inkor qiladi, ya’ni </w:t>
            </w:r>
            <w:r w:rsidRPr="009A43BF">
              <w:rPr>
                <w:rStyle w:val="HTML"/>
                <w:sz w:val="18"/>
                <w:szCs w:val="18"/>
              </w:rPr>
              <w:t>True</w:t>
            </w:r>
            <w:r w:rsidRPr="009A43BF">
              <w:rPr>
                <w:sz w:val="22"/>
                <w:szCs w:val="22"/>
              </w:rPr>
              <w:t xml:space="preserve"> ni </w:t>
            </w:r>
            <w:r w:rsidRPr="009A43BF">
              <w:rPr>
                <w:rStyle w:val="HTML"/>
                <w:sz w:val="18"/>
                <w:szCs w:val="18"/>
              </w:rPr>
              <w:t>False</w:t>
            </w:r>
            <w:r w:rsidRPr="009A43BF">
              <w:rPr>
                <w:sz w:val="22"/>
                <w:szCs w:val="22"/>
              </w:rPr>
              <w:t xml:space="preserve"> ga, </w:t>
            </w:r>
            <w:r w:rsidRPr="009A43BF">
              <w:rPr>
                <w:rStyle w:val="HTML"/>
                <w:sz w:val="18"/>
                <w:szCs w:val="18"/>
              </w:rPr>
              <w:t>False</w:t>
            </w:r>
            <w:r w:rsidRPr="009A43BF">
              <w:rPr>
                <w:sz w:val="22"/>
                <w:szCs w:val="22"/>
              </w:rPr>
              <w:t xml:space="preserve"> ni </w:t>
            </w:r>
            <w:r w:rsidRPr="009A43BF">
              <w:rPr>
                <w:rStyle w:val="HTML"/>
                <w:sz w:val="18"/>
                <w:szCs w:val="18"/>
              </w:rPr>
              <w:t>True</w:t>
            </w:r>
            <w:r w:rsidRPr="009A43BF">
              <w:rPr>
                <w:sz w:val="22"/>
                <w:szCs w:val="22"/>
              </w:rPr>
              <w:t xml:space="preserve"> ga o‘zgartiradi. Ushbu operatorlar murakkab shartlarni ifodalashda juda qulaydir. Masalan, foydalanuvchi kiritgan sonning ma’lum oraliqda ekanligini yoki ikki xil shart birgalikda bajarilishini tekshirish uchun ular keng qo‘llaniladi.</w:t>
            </w:r>
          </w:p>
          <w:p w14:paraId="3C756F46" w14:textId="77777777" w:rsidR="009A43BF" w:rsidRPr="009A43BF" w:rsidRDefault="009A43BF" w:rsidP="009A43BF">
            <w:pPr>
              <w:pStyle w:val="3"/>
              <w:spacing w:before="0" w:beforeAutospacing="0" w:after="0" w:afterAutospacing="0"/>
              <w:jc w:val="both"/>
              <w:rPr>
                <w:sz w:val="24"/>
                <w:szCs w:val="24"/>
                <w:lang w:val="en-US"/>
              </w:rPr>
            </w:pPr>
            <w:r w:rsidRPr="009A43BF">
              <w:rPr>
                <w:rStyle w:val="a7"/>
                <w:b/>
                <w:bCs/>
                <w:sz w:val="24"/>
                <w:szCs w:val="24"/>
                <w:lang w:val="en-US"/>
              </w:rPr>
              <w:t xml:space="preserve">3. </w:t>
            </w:r>
            <w:proofErr w:type="spellStart"/>
            <w:r w:rsidRPr="009A43BF">
              <w:rPr>
                <w:rStyle w:val="a7"/>
                <w:b/>
                <w:bCs/>
                <w:sz w:val="24"/>
                <w:szCs w:val="24"/>
                <w:lang w:val="en-US"/>
              </w:rPr>
              <w:t>Ichma</w:t>
            </w:r>
            <w:proofErr w:type="spellEnd"/>
            <w:r w:rsidRPr="009A43BF">
              <w:rPr>
                <w:rStyle w:val="a7"/>
                <w:b/>
                <w:bCs/>
                <w:sz w:val="24"/>
                <w:szCs w:val="24"/>
                <w:lang w:val="en-US"/>
              </w:rPr>
              <w:t xml:space="preserve">-ich (nested) IF </w:t>
            </w:r>
            <w:proofErr w:type="spellStart"/>
            <w:r w:rsidRPr="009A43BF">
              <w:rPr>
                <w:rStyle w:val="a7"/>
                <w:b/>
                <w:bCs/>
                <w:sz w:val="24"/>
                <w:szCs w:val="24"/>
                <w:lang w:val="en-US"/>
              </w:rPr>
              <w:t>operatorlaridan</w:t>
            </w:r>
            <w:proofErr w:type="spellEnd"/>
            <w:r w:rsidRPr="009A43BF">
              <w:rPr>
                <w:rStyle w:val="a7"/>
                <w:b/>
                <w:bCs/>
                <w:sz w:val="24"/>
                <w:szCs w:val="24"/>
                <w:lang w:val="en-US"/>
              </w:rPr>
              <w:t xml:space="preserve"> </w:t>
            </w:r>
            <w:proofErr w:type="spellStart"/>
            <w:r w:rsidRPr="009A43BF">
              <w:rPr>
                <w:rStyle w:val="a7"/>
                <w:b/>
                <w:bCs/>
                <w:sz w:val="24"/>
                <w:szCs w:val="24"/>
                <w:lang w:val="en-US"/>
              </w:rPr>
              <w:t>foydalanish</w:t>
            </w:r>
            <w:proofErr w:type="spellEnd"/>
            <w:r w:rsidRPr="009A43BF">
              <w:rPr>
                <w:rStyle w:val="a7"/>
                <w:b/>
                <w:bCs/>
                <w:sz w:val="24"/>
                <w:szCs w:val="24"/>
                <w:lang w:val="en-US"/>
              </w:rPr>
              <w:t xml:space="preserve">, </w:t>
            </w:r>
            <w:proofErr w:type="spellStart"/>
            <w:r w:rsidRPr="009A43BF">
              <w:rPr>
                <w:rStyle w:val="a7"/>
                <w:b/>
                <w:bCs/>
                <w:sz w:val="24"/>
                <w:szCs w:val="24"/>
                <w:lang w:val="en-US"/>
              </w:rPr>
              <w:t>ularning</w:t>
            </w:r>
            <w:proofErr w:type="spellEnd"/>
            <w:r w:rsidRPr="009A43BF">
              <w:rPr>
                <w:rStyle w:val="a7"/>
                <w:b/>
                <w:bCs/>
                <w:sz w:val="24"/>
                <w:szCs w:val="24"/>
                <w:lang w:val="en-US"/>
              </w:rPr>
              <w:t xml:space="preserve"> </w:t>
            </w:r>
            <w:proofErr w:type="spellStart"/>
            <w:r w:rsidRPr="009A43BF">
              <w:rPr>
                <w:rStyle w:val="a7"/>
                <w:b/>
                <w:bCs/>
                <w:sz w:val="24"/>
                <w:szCs w:val="24"/>
                <w:lang w:val="en-US"/>
              </w:rPr>
              <w:t>afzallik</w:t>
            </w:r>
            <w:proofErr w:type="spellEnd"/>
            <w:r w:rsidRPr="009A43BF">
              <w:rPr>
                <w:rStyle w:val="a7"/>
                <w:b/>
                <w:bCs/>
                <w:sz w:val="24"/>
                <w:szCs w:val="24"/>
                <w:lang w:val="en-US"/>
              </w:rPr>
              <w:t xml:space="preserve"> </w:t>
            </w:r>
            <w:proofErr w:type="spellStart"/>
            <w:r w:rsidRPr="009A43BF">
              <w:rPr>
                <w:rStyle w:val="a7"/>
                <w:b/>
                <w:bCs/>
                <w:sz w:val="24"/>
                <w:szCs w:val="24"/>
                <w:lang w:val="en-US"/>
              </w:rPr>
              <w:t>va</w:t>
            </w:r>
            <w:proofErr w:type="spellEnd"/>
            <w:r w:rsidRPr="009A43BF">
              <w:rPr>
                <w:rStyle w:val="a7"/>
                <w:b/>
                <w:bCs/>
                <w:sz w:val="24"/>
                <w:szCs w:val="24"/>
                <w:lang w:val="en-US"/>
              </w:rPr>
              <w:t xml:space="preserve"> </w:t>
            </w:r>
            <w:proofErr w:type="spellStart"/>
            <w:r w:rsidRPr="009A43BF">
              <w:rPr>
                <w:rStyle w:val="a7"/>
                <w:b/>
                <w:bCs/>
                <w:sz w:val="24"/>
                <w:szCs w:val="24"/>
                <w:lang w:val="en-US"/>
              </w:rPr>
              <w:t>kamchiliklari</w:t>
            </w:r>
            <w:proofErr w:type="spellEnd"/>
          </w:p>
          <w:p w14:paraId="35DA89F3" w14:textId="5B7AAEAE" w:rsidR="002C795A" w:rsidRPr="009A43BF" w:rsidRDefault="009A43BF" w:rsidP="009A43BF">
            <w:pPr>
              <w:pStyle w:val="a5"/>
              <w:spacing w:before="0" w:beforeAutospacing="0" w:after="0" w:afterAutospacing="0"/>
              <w:jc w:val="both"/>
              <w:rPr>
                <w:lang w:val="en-US"/>
              </w:rPr>
            </w:pPr>
            <w:r w:rsidRPr="009A43BF">
              <w:rPr>
                <w:sz w:val="22"/>
                <w:szCs w:val="22"/>
              </w:rPr>
              <w:t>Ichma-ich (</w:t>
            </w:r>
            <w:r w:rsidRPr="009A43BF">
              <w:rPr>
                <w:rStyle w:val="HTML"/>
                <w:sz w:val="18"/>
                <w:szCs w:val="18"/>
              </w:rPr>
              <w:t>nested</w:t>
            </w:r>
            <w:r w:rsidRPr="009A43BF">
              <w:rPr>
                <w:sz w:val="22"/>
                <w:szCs w:val="22"/>
              </w:rPr>
              <w:t xml:space="preserve">) </w:t>
            </w:r>
            <w:r w:rsidRPr="009A43BF">
              <w:rPr>
                <w:rStyle w:val="HTML"/>
                <w:sz w:val="18"/>
                <w:szCs w:val="18"/>
              </w:rPr>
              <w:t>if</w:t>
            </w:r>
            <w:r w:rsidRPr="009A43BF">
              <w:rPr>
                <w:sz w:val="22"/>
                <w:szCs w:val="22"/>
              </w:rPr>
              <w:t xml:space="preserve"> operatorlari bir shart ichida boshqa shartni tekshirish imkonini beradi. Bu usul murakkab mantiqiy qarorlarni ketma-ket tahlil qilishda foydalidir. Masalan, dasturda avval umumiy shart tekshiriladi, so‘ngra shu shartga bog‘liq ikkinchi yoki uchinchi shartlar aniqlanadi. Biroq ichma-ich </w:t>
            </w:r>
            <w:r w:rsidRPr="009A43BF">
              <w:rPr>
                <w:rStyle w:val="HTML"/>
                <w:sz w:val="18"/>
                <w:szCs w:val="18"/>
              </w:rPr>
              <w:t>if</w:t>
            </w:r>
            <w:r w:rsidRPr="009A43BF">
              <w:rPr>
                <w:sz w:val="22"/>
                <w:szCs w:val="22"/>
              </w:rPr>
              <w:t xml:space="preserve"> operatorlarining kamchiligi — kodning murakkablashishi va o‘qilishi qiyinlashishidir. Shu sababli katta loyihalarda bunday shartlar o‘rniga funksiyalar yoki mantiqiy ifodalarni soddalashtirish tavsiya etiladi. Afzalligi esa — har bir holatni aniq va izchil tekshirish imkoniyatidir</w:t>
            </w:r>
            <w:r w:rsidRPr="009A43BF">
              <w:rPr>
                <w:sz w:val="22"/>
                <w:szCs w:val="22"/>
                <w:lang w:val="en-US"/>
              </w:rPr>
              <w:t>.</w:t>
            </w:r>
          </w:p>
        </w:tc>
        <w:tc>
          <w:tcPr>
            <w:tcW w:w="851" w:type="dxa"/>
          </w:tcPr>
          <w:p w14:paraId="1BEB0945" w14:textId="77777777" w:rsidR="002C795A" w:rsidRPr="007C2FD5" w:rsidRDefault="002C795A"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22CF5550" w14:textId="77777777" w:rsidR="002C795A" w:rsidRPr="007C2FD5" w:rsidRDefault="002C795A" w:rsidP="00372812">
            <w:pPr>
              <w:widowControl w:val="0"/>
              <w:jc w:val="center"/>
              <w:rPr>
                <w:rFonts w:ascii="Times New Roman" w:hAnsi="Times New Roman"/>
                <w:sz w:val="24"/>
                <w:szCs w:val="24"/>
                <w:lang w:val="en-US"/>
              </w:rPr>
            </w:pPr>
          </w:p>
          <w:p w14:paraId="0708AF37" w14:textId="1238DC78" w:rsidR="002C795A" w:rsidRDefault="002C795A" w:rsidP="00372812">
            <w:pPr>
              <w:widowControl w:val="0"/>
              <w:jc w:val="center"/>
              <w:rPr>
                <w:rFonts w:ascii="Times New Roman" w:hAnsi="Times New Roman"/>
                <w:sz w:val="24"/>
                <w:szCs w:val="24"/>
                <w:lang w:val="en-US"/>
              </w:rPr>
            </w:pPr>
          </w:p>
          <w:p w14:paraId="2A6EA88F" w14:textId="72453BEE" w:rsidR="00AA639F" w:rsidRDefault="00AA639F" w:rsidP="00372812">
            <w:pPr>
              <w:widowControl w:val="0"/>
              <w:jc w:val="center"/>
              <w:rPr>
                <w:rFonts w:ascii="Times New Roman" w:hAnsi="Times New Roman"/>
                <w:sz w:val="24"/>
                <w:szCs w:val="24"/>
                <w:lang w:val="en-US"/>
              </w:rPr>
            </w:pPr>
          </w:p>
          <w:p w14:paraId="65190C53" w14:textId="0CFAB787" w:rsidR="00AA639F" w:rsidRDefault="00AA639F" w:rsidP="00372812">
            <w:pPr>
              <w:widowControl w:val="0"/>
              <w:jc w:val="center"/>
              <w:rPr>
                <w:rFonts w:ascii="Times New Roman" w:hAnsi="Times New Roman"/>
                <w:sz w:val="24"/>
                <w:szCs w:val="24"/>
                <w:lang w:val="en-US"/>
              </w:rPr>
            </w:pPr>
          </w:p>
          <w:p w14:paraId="095F74B0" w14:textId="77777777" w:rsidR="00AA639F" w:rsidRPr="007C2FD5" w:rsidRDefault="00AA639F" w:rsidP="00372812">
            <w:pPr>
              <w:widowControl w:val="0"/>
              <w:jc w:val="center"/>
              <w:rPr>
                <w:rFonts w:ascii="Times New Roman" w:hAnsi="Times New Roman"/>
                <w:sz w:val="24"/>
                <w:szCs w:val="24"/>
                <w:lang w:val="en-US"/>
              </w:rPr>
            </w:pPr>
          </w:p>
          <w:p w14:paraId="73367997" w14:textId="77777777" w:rsidR="002C795A" w:rsidRPr="007C2FD5" w:rsidRDefault="002C795A" w:rsidP="00372812">
            <w:pPr>
              <w:widowControl w:val="0"/>
              <w:jc w:val="center"/>
              <w:rPr>
                <w:rFonts w:ascii="Times New Roman" w:hAnsi="Times New Roman"/>
                <w:sz w:val="24"/>
                <w:szCs w:val="24"/>
                <w:lang w:val="en-US"/>
              </w:rPr>
            </w:pPr>
          </w:p>
          <w:p w14:paraId="0BE380EE" w14:textId="77777777" w:rsidR="002C795A" w:rsidRPr="007C2FD5" w:rsidRDefault="002C795A"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31D5F3AB" w14:textId="77777777" w:rsidR="002C795A" w:rsidRPr="007C2FD5" w:rsidRDefault="002C795A" w:rsidP="00372812">
            <w:pPr>
              <w:widowControl w:val="0"/>
              <w:jc w:val="center"/>
              <w:rPr>
                <w:rFonts w:ascii="Times New Roman" w:hAnsi="Times New Roman"/>
                <w:sz w:val="24"/>
                <w:szCs w:val="24"/>
                <w:lang w:val="uz-Latn-UZ"/>
              </w:rPr>
            </w:pPr>
          </w:p>
          <w:p w14:paraId="77F1AC5A" w14:textId="77777777" w:rsidR="002C795A" w:rsidRDefault="002C795A" w:rsidP="00372812">
            <w:pPr>
              <w:widowControl w:val="0"/>
              <w:jc w:val="center"/>
              <w:rPr>
                <w:rFonts w:ascii="Times New Roman" w:hAnsi="Times New Roman"/>
                <w:sz w:val="24"/>
                <w:szCs w:val="24"/>
                <w:lang w:val="uz-Latn-UZ"/>
              </w:rPr>
            </w:pPr>
          </w:p>
          <w:p w14:paraId="0D6DF29B" w14:textId="2E0C31B8" w:rsidR="002C795A" w:rsidRDefault="002C795A" w:rsidP="00372812">
            <w:pPr>
              <w:widowControl w:val="0"/>
              <w:jc w:val="center"/>
              <w:rPr>
                <w:rFonts w:ascii="Times New Roman" w:hAnsi="Times New Roman"/>
                <w:sz w:val="24"/>
                <w:szCs w:val="24"/>
                <w:lang w:val="uz-Latn-UZ"/>
              </w:rPr>
            </w:pPr>
          </w:p>
          <w:p w14:paraId="24DC3903" w14:textId="2F83E169" w:rsidR="00AA639F" w:rsidRDefault="00AA639F" w:rsidP="00372812">
            <w:pPr>
              <w:widowControl w:val="0"/>
              <w:jc w:val="center"/>
              <w:rPr>
                <w:rFonts w:ascii="Times New Roman" w:hAnsi="Times New Roman"/>
                <w:sz w:val="24"/>
                <w:szCs w:val="24"/>
                <w:lang w:val="uz-Latn-UZ"/>
              </w:rPr>
            </w:pPr>
          </w:p>
          <w:p w14:paraId="716B5142" w14:textId="3D194232" w:rsidR="00AA639F" w:rsidRDefault="00AA639F" w:rsidP="00372812">
            <w:pPr>
              <w:widowControl w:val="0"/>
              <w:jc w:val="center"/>
              <w:rPr>
                <w:rFonts w:ascii="Times New Roman" w:hAnsi="Times New Roman"/>
                <w:sz w:val="24"/>
                <w:szCs w:val="24"/>
                <w:lang w:val="uz-Latn-UZ"/>
              </w:rPr>
            </w:pPr>
          </w:p>
          <w:p w14:paraId="0D0D3D54" w14:textId="4FF665BA" w:rsidR="00AA639F" w:rsidRDefault="00AA639F" w:rsidP="00372812">
            <w:pPr>
              <w:widowControl w:val="0"/>
              <w:jc w:val="center"/>
              <w:rPr>
                <w:rFonts w:ascii="Times New Roman" w:hAnsi="Times New Roman"/>
                <w:sz w:val="24"/>
                <w:szCs w:val="24"/>
                <w:lang w:val="uz-Latn-UZ"/>
              </w:rPr>
            </w:pPr>
          </w:p>
          <w:p w14:paraId="576A76AC" w14:textId="77777777" w:rsidR="00AA639F" w:rsidRPr="007C2FD5" w:rsidRDefault="00AA639F" w:rsidP="00372812">
            <w:pPr>
              <w:widowControl w:val="0"/>
              <w:jc w:val="center"/>
              <w:rPr>
                <w:rFonts w:ascii="Times New Roman" w:hAnsi="Times New Roman"/>
                <w:sz w:val="24"/>
                <w:szCs w:val="24"/>
                <w:lang w:val="uz-Latn-UZ"/>
              </w:rPr>
            </w:pPr>
          </w:p>
          <w:p w14:paraId="4E00EC2A" w14:textId="77777777" w:rsidR="002C795A" w:rsidRDefault="002C795A" w:rsidP="00372812">
            <w:pPr>
              <w:widowControl w:val="0"/>
              <w:jc w:val="center"/>
              <w:rPr>
                <w:rFonts w:ascii="Times New Roman" w:hAnsi="Times New Roman"/>
                <w:sz w:val="24"/>
                <w:szCs w:val="24"/>
                <w:lang w:val="uz-Latn-UZ"/>
              </w:rPr>
            </w:pPr>
          </w:p>
          <w:p w14:paraId="1470E885" w14:textId="77777777" w:rsidR="002C795A" w:rsidRDefault="002C795A" w:rsidP="00372812">
            <w:pPr>
              <w:widowControl w:val="0"/>
              <w:jc w:val="center"/>
              <w:rPr>
                <w:rFonts w:ascii="Times New Roman" w:hAnsi="Times New Roman"/>
                <w:sz w:val="24"/>
                <w:szCs w:val="24"/>
                <w:lang w:val="uz-Latn-UZ"/>
              </w:rPr>
            </w:pPr>
          </w:p>
          <w:p w14:paraId="4A94E0F3" w14:textId="77777777" w:rsidR="002C795A" w:rsidRPr="007C2FD5" w:rsidRDefault="002C795A"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4C86B1AE" w14:textId="77777777" w:rsidR="002C795A" w:rsidRPr="007C2FD5" w:rsidRDefault="002C795A" w:rsidP="00372812">
            <w:pPr>
              <w:widowControl w:val="0"/>
              <w:jc w:val="center"/>
              <w:rPr>
                <w:rFonts w:ascii="Times New Roman" w:hAnsi="Times New Roman"/>
                <w:sz w:val="24"/>
                <w:szCs w:val="24"/>
                <w:lang w:val="uz-Cyrl-UZ"/>
              </w:rPr>
            </w:pPr>
          </w:p>
          <w:p w14:paraId="665B2D29" w14:textId="77777777" w:rsidR="002C795A" w:rsidRPr="007C2FD5" w:rsidRDefault="002C795A" w:rsidP="00372812">
            <w:pPr>
              <w:widowControl w:val="0"/>
              <w:jc w:val="center"/>
              <w:rPr>
                <w:rFonts w:ascii="Times New Roman" w:hAnsi="Times New Roman"/>
                <w:sz w:val="24"/>
                <w:szCs w:val="24"/>
                <w:lang w:val="uz-Latn-UZ"/>
              </w:rPr>
            </w:pPr>
          </w:p>
          <w:p w14:paraId="52E06CA3" w14:textId="77777777" w:rsidR="002C795A" w:rsidRPr="007C2FD5" w:rsidRDefault="002C795A" w:rsidP="00372812">
            <w:pPr>
              <w:widowControl w:val="0"/>
              <w:jc w:val="center"/>
              <w:rPr>
                <w:rFonts w:ascii="Times New Roman" w:hAnsi="Times New Roman"/>
                <w:sz w:val="24"/>
                <w:szCs w:val="24"/>
                <w:lang w:val="uz-Latn-UZ"/>
              </w:rPr>
            </w:pPr>
          </w:p>
          <w:p w14:paraId="06B494E4" w14:textId="2A5779C1" w:rsidR="002C795A" w:rsidRDefault="002C795A" w:rsidP="00372812">
            <w:pPr>
              <w:widowControl w:val="0"/>
              <w:jc w:val="center"/>
              <w:rPr>
                <w:rFonts w:ascii="Times New Roman" w:hAnsi="Times New Roman"/>
                <w:sz w:val="24"/>
                <w:szCs w:val="24"/>
                <w:lang w:val="uz-Latn-UZ"/>
              </w:rPr>
            </w:pPr>
          </w:p>
          <w:p w14:paraId="78E6AFB6" w14:textId="44EFC7B6" w:rsidR="00AA639F" w:rsidRDefault="00AA639F" w:rsidP="00372812">
            <w:pPr>
              <w:widowControl w:val="0"/>
              <w:jc w:val="center"/>
              <w:rPr>
                <w:rFonts w:ascii="Times New Roman" w:hAnsi="Times New Roman"/>
                <w:sz w:val="24"/>
                <w:szCs w:val="24"/>
                <w:lang w:val="uz-Latn-UZ"/>
              </w:rPr>
            </w:pPr>
          </w:p>
          <w:p w14:paraId="002CEA8E" w14:textId="562F04EE" w:rsidR="00AA639F" w:rsidRDefault="00AA639F" w:rsidP="00372812">
            <w:pPr>
              <w:widowControl w:val="0"/>
              <w:jc w:val="center"/>
              <w:rPr>
                <w:rFonts w:ascii="Times New Roman" w:hAnsi="Times New Roman"/>
                <w:sz w:val="24"/>
                <w:szCs w:val="24"/>
                <w:lang w:val="uz-Latn-UZ"/>
              </w:rPr>
            </w:pPr>
            <w:bookmarkStart w:id="1" w:name="_GoBack"/>
            <w:bookmarkEnd w:id="1"/>
          </w:p>
          <w:p w14:paraId="64DCF2E8" w14:textId="0B5F8B59" w:rsidR="00AA639F" w:rsidRDefault="00AA639F" w:rsidP="00372812">
            <w:pPr>
              <w:widowControl w:val="0"/>
              <w:jc w:val="center"/>
              <w:rPr>
                <w:rFonts w:ascii="Times New Roman" w:hAnsi="Times New Roman"/>
                <w:sz w:val="24"/>
                <w:szCs w:val="24"/>
                <w:lang w:val="uz-Latn-UZ"/>
              </w:rPr>
            </w:pPr>
          </w:p>
          <w:p w14:paraId="6B71795F" w14:textId="77777777" w:rsidR="00AA639F" w:rsidRPr="007C2FD5" w:rsidRDefault="00AA639F" w:rsidP="00372812">
            <w:pPr>
              <w:widowControl w:val="0"/>
              <w:jc w:val="center"/>
              <w:rPr>
                <w:rFonts w:ascii="Times New Roman" w:hAnsi="Times New Roman"/>
                <w:sz w:val="24"/>
                <w:szCs w:val="24"/>
                <w:lang w:val="uz-Latn-UZ"/>
              </w:rPr>
            </w:pPr>
          </w:p>
          <w:p w14:paraId="58C0A2FA" w14:textId="77777777" w:rsidR="002C795A" w:rsidRPr="007C2FD5" w:rsidRDefault="002C795A" w:rsidP="00372812">
            <w:pPr>
              <w:widowControl w:val="0"/>
              <w:jc w:val="center"/>
              <w:rPr>
                <w:rFonts w:ascii="Times New Roman" w:hAnsi="Times New Roman"/>
                <w:sz w:val="24"/>
                <w:szCs w:val="24"/>
                <w:lang w:val="uz-Latn-UZ"/>
              </w:rPr>
            </w:pPr>
          </w:p>
          <w:p w14:paraId="71393AD7" w14:textId="77777777" w:rsidR="002C795A" w:rsidRPr="007C2FD5" w:rsidRDefault="002C795A"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3B934B22" w14:textId="77777777" w:rsidR="002C795A" w:rsidRPr="007C2FD5" w:rsidRDefault="002C795A" w:rsidP="00372812">
            <w:pPr>
              <w:widowControl w:val="0"/>
              <w:jc w:val="center"/>
              <w:rPr>
                <w:rFonts w:ascii="Times New Roman" w:hAnsi="Times New Roman"/>
                <w:sz w:val="24"/>
                <w:szCs w:val="24"/>
                <w:lang w:val="en-US"/>
              </w:rPr>
            </w:pPr>
          </w:p>
          <w:p w14:paraId="1CB6291A" w14:textId="77777777" w:rsidR="002C795A" w:rsidRPr="007C2FD5" w:rsidRDefault="002C795A" w:rsidP="00372812">
            <w:pPr>
              <w:widowControl w:val="0"/>
              <w:rPr>
                <w:rFonts w:ascii="Times New Roman" w:hAnsi="Times New Roman"/>
                <w:sz w:val="24"/>
                <w:szCs w:val="24"/>
                <w:lang w:val="en-US"/>
              </w:rPr>
            </w:pPr>
          </w:p>
        </w:tc>
        <w:tc>
          <w:tcPr>
            <w:tcW w:w="1973" w:type="dxa"/>
            <w:vAlign w:val="center"/>
          </w:tcPr>
          <w:p w14:paraId="13538471" w14:textId="77777777" w:rsidR="002C795A" w:rsidRPr="007C2FD5" w:rsidRDefault="002C795A"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w:t>
            </w:r>
            <w:proofErr w:type="spellStart"/>
            <w:r>
              <w:rPr>
                <w:rFonts w:ascii="Times New Roman" w:hAnsi="Times New Roman"/>
                <w:sz w:val="24"/>
                <w:szCs w:val="24"/>
                <w:lang w:val="en-US"/>
              </w:rPr>
              <w:t>yoki</w:t>
            </w:r>
            <w:proofErr w:type="spellEnd"/>
          </w:p>
          <w:p w14:paraId="060CAD29" w14:textId="77777777" w:rsidR="002C795A" w:rsidRPr="00872F8B" w:rsidRDefault="002C795A"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w:t>
            </w:r>
            <w:proofErr w:type="spellStart"/>
            <w:r w:rsidRPr="00872F8B">
              <w:rPr>
                <w:lang w:val="en-US"/>
              </w:rPr>
              <w:t>elektron</w:t>
            </w:r>
            <w:proofErr w:type="spellEnd"/>
            <w:r w:rsidRPr="00872F8B">
              <w:rPr>
                <w:lang w:val="en-US"/>
              </w:rPr>
              <w:t xml:space="preserve"> </w:t>
            </w:r>
            <w:r w:rsidRPr="00872F8B">
              <w:rPr>
                <w:lang w:val="uz-Cyrl-UZ"/>
              </w:rPr>
              <w:t>taqdimot</w:t>
            </w:r>
          </w:p>
        </w:tc>
      </w:tr>
      <w:tr w:rsidR="002C795A" w:rsidRPr="00872F8B" w14:paraId="46F700D8" w14:textId="77777777" w:rsidTr="00372812">
        <w:trPr>
          <w:jc w:val="center"/>
        </w:trPr>
        <w:tc>
          <w:tcPr>
            <w:tcW w:w="563" w:type="dxa"/>
            <w:vAlign w:val="center"/>
          </w:tcPr>
          <w:p w14:paraId="69A252D9"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1351417A" w14:textId="77777777" w:rsidR="002C795A" w:rsidRPr="007C2FD5" w:rsidRDefault="002C795A"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2F49955A"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34F361BB"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77F91A12"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2A6A2E42" w14:textId="77777777" w:rsidR="002C795A" w:rsidRPr="00C031D6"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467D6E6C"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5501F3E8" w14:textId="77777777" w:rsidR="002C795A" w:rsidRPr="00872F8B" w:rsidRDefault="002C795A" w:rsidP="00372812">
            <w:pPr>
              <w:widowControl w:val="0"/>
              <w:ind w:firstLine="100"/>
              <w:jc w:val="center"/>
              <w:rPr>
                <w:rFonts w:ascii="Times New Roman" w:hAnsi="Times New Roman"/>
                <w:color w:val="FF0000"/>
                <w:sz w:val="24"/>
                <w:szCs w:val="24"/>
              </w:rPr>
            </w:pPr>
          </w:p>
        </w:tc>
      </w:tr>
    </w:tbl>
    <w:p w14:paraId="1DE545D3" w14:textId="77777777" w:rsidR="00842589" w:rsidRDefault="00842589" w:rsidP="00842589">
      <w:pPr>
        <w:jc w:val="center"/>
        <w:rPr>
          <w:rFonts w:ascii="Times New Roman" w:hAnsi="Times New Roman"/>
          <w:bCs/>
          <w:sz w:val="24"/>
          <w:szCs w:val="28"/>
          <w:lang w:val="uz-Cyrl-UZ"/>
        </w:rPr>
      </w:pPr>
    </w:p>
    <w:p w14:paraId="7FB46539" w14:textId="77777777" w:rsidR="00842589" w:rsidRDefault="00842589" w:rsidP="00842589">
      <w:pPr>
        <w:jc w:val="center"/>
        <w:rPr>
          <w:rFonts w:ascii="Times New Roman" w:hAnsi="Times New Roman"/>
          <w:bCs/>
          <w:sz w:val="24"/>
          <w:szCs w:val="28"/>
          <w:lang w:val="uz-Cyrl-UZ"/>
        </w:rPr>
      </w:pPr>
    </w:p>
    <w:p w14:paraId="469C370A" w14:textId="77777777" w:rsidR="00842589" w:rsidRPr="004A0244" w:rsidRDefault="00842589" w:rsidP="00842589">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71F853DF"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5EB678A9"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SUN’IY INTELLEKT KAFEDRASI</w:t>
      </w:r>
    </w:p>
    <w:p w14:paraId="193FE5E8"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4363A815" w14:textId="77777777" w:rsidR="00842589" w:rsidRPr="004A0244" w:rsidRDefault="00842589" w:rsidP="00842589">
      <w:pPr>
        <w:jc w:val="center"/>
        <w:rPr>
          <w:rFonts w:ascii="Times New Roman" w:hAnsi="Times New Roman"/>
          <w:sz w:val="24"/>
          <w:szCs w:val="28"/>
          <w:lang w:val="en-US"/>
        </w:rPr>
      </w:pPr>
      <w:proofErr w:type="spellStart"/>
      <w:r w:rsidRPr="004A0244">
        <w:rPr>
          <w:rFonts w:ascii="Times New Roman" w:hAnsi="Times New Roman"/>
          <w:sz w:val="28"/>
          <w:szCs w:val="28"/>
          <w:lang w:val="en-US"/>
        </w:rPr>
        <w:t>kapitan</w:t>
      </w:r>
      <w:proofErr w:type="spellEnd"/>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
    <w:p w14:paraId="759B2EF2" w14:textId="7DD09FA6" w:rsidR="00B25841" w:rsidRDefault="00B25841">
      <w:pPr>
        <w:spacing w:after="160" w:line="259" w:lineRule="auto"/>
        <w:rPr>
          <w:lang w:val="en-US"/>
        </w:rPr>
      </w:pPr>
    </w:p>
    <w:sectPr w:rsidR="00B25841"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EF"/>
    <w:rsid w:val="00117FB7"/>
    <w:rsid w:val="001A5BFB"/>
    <w:rsid w:val="0024098D"/>
    <w:rsid w:val="00247837"/>
    <w:rsid w:val="002C795A"/>
    <w:rsid w:val="003C2B07"/>
    <w:rsid w:val="006402EF"/>
    <w:rsid w:val="0068755F"/>
    <w:rsid w:val="00831815"/>
    <w:rsid w:val="00836390"/>
    <w:rsid w:val="00842589"/>
    <w:rsid w:val="008A64E7"/>
    <w:rsid w:val="009A43BF"/>
    <w:rsid w:val="00A14EF9"/>
    <w:rsid w:val="00AA639F"/>
    <w:rsid w:val="00B25841"/>
    <w:rsid w:val="00C8550A"/>
    <w:rsid w:val="00D426F9"/>
    <w:rsid w:val="00DD703E"/>
    <w:rsid w:val="00F05833"/>
    <w:rsid w:val="00FE6D3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EFA6"/>
  <w15:chartTrackingRefBased/>
  <w15:docId w15:val="{030C5C77-9576-4535-BC5C-EFCE9A9C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589"/>
    <w:pPr>
      <w:spacing w:after="0" w:line="240" w:lineRule="auto"/>
    </w:pPr>
    <w:rPr>
      <w:rFonts w:ascii="Calibri" w:eastAsia="Times New Roman" w:hAnsi="Calibri" w:cs="Times New Roman"/>
      <w:lang w:val="ru-RU" w:eastAsia="ru-RU"/>
    </w:rPr>
  </w:style>
  <w:style w:type="paragraph" w:styleId="3">
    <w:name w:val="heading 3"/>
    <w:basedOn w:val="a"/>
    <w:link w:val="30"/>
    <w:uiPriority w:val="9"/>
    <w:qFormat/>
    <w:rsid w:val="00AA639F"/>
    <w:pPr>
      <w:spacing w:before="100" w:beforeAutospacing="1" w:after="100" w:afterAutospacing="1"/>
      <w:outlineLvl w:val="2"/>
    </w:pPr>
    <w:rPr>
      <w:rFonts w:ascii="Times New Roman" w:hAnsi="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842589"/>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842589"/>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842589"/>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842589"/>
    <w:rPr>
      <w:rFonts w:ascii="Times New Roman" w:eastAsia="Times New Roman" w:hAnsi="Times New Roman" w:cs="Times New Roman"/>
      <w:sz w:val="24"/>
      <w:szCs w:val="24"/>
      <w:lang w:val="x-none" w:eastAsia="x-none"/>
    </w:rPr>
  </w:style>
  <w:style w:type="character" w:customStyle="1" w:styleId="txt1">
    <w:name w:val="txt1"/>
    <w:rsid w:val="00842589"/>
    <w:rPr>
      <w:rFonts w:ascii="Tahoma" w:hAnsi="Tahoma" w:cs="Tahoma" w:hint="default"/>
      <w:color w:val="0066FF"/>
      <w:sz w:val="16"/>
      <w:szCs w:val="16"/>
    </w:rPr>
  </w:style>
  <w:style w:type="character" w:customStyle="1" w:styleId="30">
    <w:name w:val="Заголовок 3 Знак"/>
    <w:basedOn w:val="a0"/>
    <w:link w:val="3"/>
    <w:uiPriority w:val="9"/>
    <w:rsid w:val="00AA639F"/>
    <w:rPr>
      <w:rFonts w:ascii="Times New Roman" w:eastAsia="Times New Roman" w:hAnsi="Times New Roman" w:cs="Times New Roman"/>
      <w:b/>
      <w:bCs/>
      <w:sz w:val="27"/>
      <w:szCs w:val="27"/>
    </w:rPr>
  </w:style>
  <w:style w:type="character" w:styleId="a7">
    <w:name w:val="Strong"/>
    <w:basedOn w:val="a0"/>
    <w:uiPriority w:val="22"/>
    <w:qFormat/>
    <w:rsid w:val="00AA639F"/>
    <w:rPr>
      <w:b/>
      <w:bCs/>
    </w:rPr>
  </w:style>
  <w:style w:type="character" w:styleId="HTML">
    <w:name w:val="HTML Code"/>
    <w:basedOn w:val="a0"/>
    <w:uiPriority w:val="99"/>
    <w:semiHidden/>
    <w:unhideWhenUsed/>
    <w:rsid w:val="00AA63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2040846">
      <w:bodyDiv w:val="1"/>
      <w:marLeft w:val="0"/>
      <w:marRight w:val="0"/>
      <w:marTop w:val="0"/>
      <w:marBottom w:val="0"/>
      <w:divBdr>
        <w:top w:val="none" w:sz="0" w:space="0" w:color="auto"/>
        <w:left w:val="none" w:sz="0" w:space="0" w:color="auto"/>
        <w:bottom w:val="none" w:sz="0" w:space="0" w:color="auto"/>
        <w:right w:val="none" w:sz="0" w:space="0" w:color="auto"/>
      </w:divBdr>
    </w:div>
    <w:div w:id="1991013932">
      <w:bodyDiv w:val="1"/>
      <w:marLeft w:val="0"/>
      <w:marRight w:val="0"/>
      <w:marTop w:val="0"/>
      <w:marBottom w:val="0"/>
      <w:divBdr>
        <w:top w:val="none" w:sz="0" w:space="0" w:color="auto"/>
        <w:left w:val="none" w:sz="0" w:space="0" w:color="auto"/>
        <w:bottom w:val="none" w:sz="0" w:space="0" w:color="auto"/>
        <w:right w:val="none" w:sz="0" w:space="0" w:color="auto"/>
      </w:divBdr>
    </w:div>
    <w:div w:id="2048751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607</Words>
  <Characters>3460</Characters>
  <Application>Microsoft Office Word</Application>
  <DocSecurity>0</DocSecurity>
  <Lines>28</Lines>
  <Paragraphs>8</Paragraphs>
  <ScaleCrop>false</ScaleCrop>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18</cp:revision>
  <dcterms:created xsi:type="dcterms:W3CDTF">2025-10-23T13:08:00Z</dcterms:created>
  <dcterms:modified xsi:type="dcterms:W3CDTF">2025-10-27T04:06:00Z</dcterms:modified>
</cp:coreProperties>
</file>