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538EF1F6"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DA524F">
        <w:rPr>
          <w:rFonts w:ascii="Times New Roman" w:hAnsi="Times New Roman"/>
          <w:b/>
          <w:sz w:val="24"/>
          <w:szCs w:val="24"/>
          <w:lang w:val="en-US"/>
        </w:rPr>
        <w:t>6</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749B79FD" w14:textId="5C5FF518"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DA524F" w:rsidRPr="00DA524F">
        <w:rPr>
          <w:rFonts w:ascii="Times New Roman" w:hAnsi="Times New Roman"/>
          <w:b/>
          <w:sz w:val="24"/>
          <w:szCs w:val="24"/>
          <w:lang w:val="uz-Cyrl-UZ"/>
        </w:rPr>
        <w:t>Pythonda roʻyxatlar bilan ishlash</w:t>
      </w:r>
      <w:r w:rsidRPr="0049721E">
        <w:rPr>
          <w:rFonts w:ascii="Times New Roman" w:hAnsi="Times New Roman"/>
          <w:b/>
          <w:sz w:val="24"/>
          <w:szCs w:val="24"/>
          <w:lang w:val="uz-Cyrl-UZ"/>
        </w:rPr>
        <w:t>.</w:t>
      </w:r>
    </w:p>
    <w:p w14:paraId="0BA3C26B" w14:textId="511A8EC8"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DA524F" w:rsidRPr="00DA524F">
        <w:rPr>
          <w:rFonts w:ascii="Times New Roman" w:hAnsi="Times New Roman"/>
          <w:bCs/>
          <w:sz w:val="24"/>
          <w:szCs w:val="24"/>
          <w:lang w:val="uz-Cyrl-UZ"/>
        </w:rPr>
        <w:t>Kursantlarda Python dasturlash tilidagi ro‘yxat (list) ma’lumot turi, uning tuzilishi va asosiy xususiyatlari haqida nazariy bilimlarni shakllantirish, ro‘yxatlar bilan amaliy ishlash (element qo‘shish, o‘chirish, o‘zgartirish, qidirish, saralash) ko‘nikmalarini rivojlantirishdan iborat. Shuningdek, ro‘yxatlar ustida takrorlanuvchi amallarni (sikl va shart operatorlari yordamida) bajarish, ularni dasturda samarali qo‘llash va natijalarni tahlil qilish malakasini mustahkamlash maqsad qilinadi. Mashg‘ulot jarayonida mantiqiy fikrlash, tartiblilik va mustaqil yechim topish qobiliyatlarini tarbiyalashga e’tibor qaratiladi.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DA524F"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DA524F"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426C6E75" w14:textId="77777777" w:rsidR="000256D1" w:rsidRPr="000256D1" w:rsidRDefault="000256D1" w:rsidP="000256D1">
            <w:pPr>
              <w:pStyle w:val="3"/>
              <w:spacing w:before="0" w:beforeAutospacing="0" w:after="0" w:afterAutospacing="0"/>
              <w:jc w:val="both"/>
              <w:rPr>
                <w:sz w:val="24"/>
                <w:szCs w:val="24"/>
                <w:lang/>
              </w:rPr>
            </w:pPr>
            <w:r w:rsidRPr="000256D1">
              <w:rPr>
                <w:rStyle w:val="a7"/>
                <w:b/>
                <w:bCs/>
                <w:sz w:val="24"/>
                <w:szCs w:val="24"/>
                <w:lang w:val="en-US"/>
              </w:rPr>
              <w:t xml:space="preserve">1. </w:t>
            </w:r>
            <w:proofErr w:type="spellStart"/>
            <w:proofErr w:type="gramStart"/>
            <w:r w:rsidRPr="000256D1">
              <w:rPr>
                <w:rStyle w:val="a7"/>
                <w:b/>
                <w:bCs/>
                <w:sz w:val="24"/>
                <w:szCs w:val="24"/>
                <w:lang w:val="en-US"/>
              </w:rPr>
              <w:t>Ro‘</w:t>
            </w:r>
            <w:proofErr w:type="gramEnd"/>
            <w:r w:rsidRPr="000256D1">
              <w:rPr>
                <w:rStyle w:val="a7"/>
                <w:b/>
                <w:bCs/>
                <w:sz w:val="24"/>
                <w:szCs w:val="24"/>
                <w:lang w:val="en-US"/>
              </w:rPr>
              <w:t>yxatlar</w:t>
            </w:r>
            <w:proofErr w:type="spellEnd"/>
            <w:r w:rsidRPr="000256D1">
              <w:rPr>
                <w:rStyle w:val="a7"/>
                <w:b/>
                <w:bCs/>
                <w:sz w:val="24"/>
                <w:szCs w:val="24"/>
                <w:lang w:val="en-US"/>
              </w:rPr>
              <w:t xml:space="preserve"> </w:t>
            </w:r>
            <w:proofErr w:type="spellStart"/>
            <w:r w:rsidRPr="000256D1">
              <w:rPr>
                <w:rStyle w:val="a7"/>
                <w:b/>
                <w:bCs/>
                <w:sz w:val="24"/>
                <w:szCs w:val="24"/>
                <w:lang w:val="en-US"/>
              </w:rPr>
              <w:t>va</w:t>
            </w:r>
            <w:proofErr w:type="spellEnd"/>
            <w:r w:rsidRPr="000256D1">
              <w:rPr>
                <w:rStyle w:val="a7"/>
                <w:b/>
                <w:bCs/>
                <w:sz w:val="24"/>
                <w:szCs w:val="24"/>
                <w:lang w:val="en-US"/>
              </w:rPr>
              <w:t xml:space="preserve"> </w:t>
            </w:r>
            <w:proofErr w:type="spellStart"/>
            <w:r w:rsidRPr="000256D1">
              <w:rPr>
                <w:rStyle w:val="a7"/>
                <w:b/>
                <w:bCs/>
                <w:sz w:val="24"/>
                <w:szCs w:val="24"/>
                <w:lang w:val="en-US"/>
              </w:rPr>
              <w:t>ularning</w:t>
            </w:r>
            <w:proofErr w:type="spellEnd"/>
            <w:r w:rsidRPr="000256D1">
              <w:rPr>
                <w:rStyle w:val="a7"/>
                <w:b/>
                <w:bCs/>
                <w:sz w:val="24"/>
                <w:szCs w:val="24"/>
                <w:lang w:val="en-US"/>
              </w:rPr>
              <w:t xml:space="preserve"> </w:t>
            </w:r>
            <w:proofErr w:type="spellStart"/>
            <w:r w:rsidRPr="000256D1">
              <w:rPr>
                <w:rStyle w:val="a7"/>
                <w:b/>
                <w:bCs/>
                <w:sz w:val="24"/>
                <w:szCs w:val="24"/>
                <w:lang w:val="en-US"/>
              </w:rPr>
              <w:t>qo‘llanilishi</w:t>
            </w:r>
            <w:proofErr w:type="spellEnd"/>
          </w:p>
          <w:p w14:paraId="54D65BF0" w14:textId="77777777" w:rsidR="000256D1" w:rsidRPr="000256D1" w:rsidRDefault="000256D1" w:rsidP="000256D1">
            <w:pPr>
              <w:pStyle w:val="a5"/>
              <w:spacing w:before="0" w:beforeAutospacing="0" w:after="0" w:afterAutospacing="0"/>
              <w:jc w:val="both"/>
              <w:rPr>
                <w:sz w:val="22"/>
                <w:szCs w:val="22"/>
              </w:rPr>
            </w:pPr>
            <w:r w:rsidRPr="000256D1">
              <w:rPr>
                <w:sz w:val="22"/>
                <w:szCs w:val="22"/>
              </w:rPr>
              <w:t xml:space="preserve">Pythonda </w:t>
            </w:r>
            <w:r w:rsidRPr="000256D1">
              <w:rPr>
                <w:rStyle w:val="a7"/>
                <w:sz w:val="22"/>
                <w:szCs w:val="22"/>
              </w:rPr>
              <w:t>ro‘yxat (list)</w:t>
            </w:r>
            <w:r w:rsidRPr="000256D1">
              <w:rPr>
                <w:sz w:val="22"/>
                <w:szCs w:val="22"/>
              </w:rPr>
              <w:t xml:space="preserve"> — bu bir nechta qiymatlarni bitta o‘zgaruvchida saqlash imkonini beruvchi ma’lumot turi hisoblanadi. </w:t>
            </w:r>
            <w:r w:rsidRPr="000256D1">
              <w:rPr>
                <w:sz w:val="22"/>
                <w:szCs w:val="22"/>
              </w:rPr>
              <w:lastRenderedPageBreak/>
              <w:t>Ro‘yxatlar tartibli (indexlangan) va o‘zgaruvchan (mutable) bo‘lib, ular ichida sonlar, satrlar yoki hatto boshqa ro‘yxatlar ham bo‘lishi mumkin. Dasturlashda ro‘yxatlar ma’lumotlar to‘plamini saqlash, ularga ishlov berish va natijalarni guruhlab qayta ishlash uchun keng qo‘llaniladi. Masalan, talabalarning baholari, mahsulotlar narxlari yoki foydalanuvchi kiritgan qiymatlar ro‘yxat shaklida saqlanishi mumkin. Ro‘yxatlar yordamida ma’lumotlar bilan tizimli va qulay ishlash imkoniyati yaratiladi.</w:t>
            </w:r>
          </w:p>
          <w:p w14:paraId="0034BCB9" w14:textId="77777777" w:rsidR="000256D1" w:rsidRPr="000256D1" w:rsidRDefault="000256D1" w:rsidP="000256D1">
            <w:pPr>
              <w:pStyle w:val="3"/>
              <w:spacing w:before="0" w:beforeAutospacing="0" w:after="0" w:afterAutospacing="0"/>
              <w:jc w:val="both"/>
              <w:rPr>
                <w:sz w:val="24"/>
                <w:szCs w:val="24"/>
                <w:lang w:val="en-US"/>
              </w:rPr>
            </w:pPr>
            <w:r w:rsidRPr="000256D1">
              <w:rPr>
                <w:rStyle w:val="a7"/>
                <w:b/>
                <w:bCs/>
                <w:sz w:val="24"/>
                <w:szCs w:val="24"/>
                <w:lang w:val="en-US"/>
              </w:rPr>
              <w:t xml:space="preserve">2. </w:t>
            </w:r>
            <w:proofErr w:type="spellStart"/>
            <w:proofErr w:type="gramStart"/>
            <w:r w:rsidRPr="000256D1">
              <w:rPr>
                <w:rStyle w:val="a7"/>
                <w:b/>
                <w:bCs/>
                <w:sz w:val="24"/>
                <w:szCs w:val="24"/>
                <w:lang w:val="en-US"/>
              </w:rPr>
              <w:t>Ro‘</w:t>
            </w:r>
            <w:proofErr w:type="gramEnd"/>
            <w:r w:rsidRPr="000256D1">
              <w:rPr>
                <w:rStyle w:val="a7"/>
                <w:b/>
                <w:bCs/>
                <w:sz w:val="24"/>
                <w:szCs w:val="24"/>
                <w:lang w:val="en-US"/>
              </w:rPr>
              <w:t>yxatlarni</w:t>
            </w:r>
            <w:proofErr w:type="spellEnd"/>
            <w:r w:rsidRPr="000256D1">
              <w:rPr>
                <w:rStyle w:val="a7"/>
                <w:b/>
                <w:bCs/>
                <w:sz w:val="24"/>
                <w:szCs w:val="24"/>
                <w:lang w:val="en-US"/>
              </w:rPr>
              <w:t xml:space="preserve"> </w:t>
            </w:r>
            <w:proofErr w:type="spellStart"/>
            <w:r w:rsidRPr="000256D1">
              <w:rPr>
                <w:rStyle w:val="a7"/>
                <w:b/>
                <w:bCs/>
                <w:sz w:val="24"/>
                <w:szCs w:val="24"/>
                <w:lang w:val="en-US"/>
              </w:rPr>
              <w:t>yaratish</w:t>
            </w:r>
            <w:proofErr w:type="spellEnd"/>
            <w:r w:rsidRPr="000256D1">
              <w:rPr>
                <w:rStyle w:val="a7"/>
                <w:b/>
                <w:bCs/>
                <w:sz w:val="24"/>
                <w:szCs w:val="24"/>
                <w:lang w:val="en-US"/>
              </w:rPr>
              <w:t xml:space="preserve"> </w:t>
            </w:r>
            <w:proofErr w:type="spellStart"/>
            <w:r w:rsidRPr="000256D1">
              <w:rPr>
                <w:rStyle w:val="a7"/>
                <w:b/>
                <w:bCs/>
                <w:sz w:val="24"/>
                <w:szCs w:val="24"/>
                <w:lang w:val="en-US"/>
              </w:rPr>
              <w:t>usullari</w:t>
            </w:r>
            <w:proofErr w:type="spellEnd"/>
          </w:p>
          <w:p w14:paraId="0238BF0E" w14:textId="77777777" w:rsidR="000256D1" w:rsidRPr="000256D1" w:rsidRDefault="000256D1" w:rsidP="000256D1">
            <w:pPr>
              <w:pStyle w:val="a5"/>
              <w:spacing w:before="0" w:beforeAutospacing="0" w:after="0" w:afterAutospacing="0"/>
              <w:jc w:val="both"/>
              <w:rPr>
                <w:sz w:val="22"/>
                <w:szCs w:val="22"/>
              </w:rPr>
            </w:pPr>
            <w:r w:rsidRPr="000256D1">
              <w:rPr>
                <w:sz w:val="22"/>
                <w:szCs w:val="22"/>
              </w:rPr>
              <w:t xml:space="preserve">Pythonda ro‘yxatni bir necha usulda yaratish mumkin. Eng oddiy usuli — elementlarni kvadrat qavslar ichida yozish: </w:t>
            </w:r>
            <w:r w:rsidRPr="000256D1">
              <w:rPr>
                <w:rStyle w:val="HTML"/>
                <w:sz w:val="18"/>
                <w:szCs w:val="18"/>
              </w:rPr>
              <w:t>my_list = [1, 2, 3, 4]</w:t>
            </w:r>
            <w:r w:rsidRPr="000256D1">
              <w:rPr>
                <w:sz w:val="22"/>
                <w:szCs w:val="22"/>
              </w:rPr>
              <w:t xml:space="preserve">. Bundan tashqari, </w:t>
            </w:r>
            <w:r w:rsidRPr="000256D1">
              <w:rPr>
                <w:rStyle w:val="HTML"/>
                <w:sz w:val="18"/>
                <w:szCs w:val="18"/>
              </w:rPr>
              <w:t>list()</w:t>
            </w:r>
            <w:r w:rsidRPr="000256D1">
              <w:rPr>
                <w:sz w:val="22"/>
                <w:szCs w:val="22"/>
              </w:rPr>
              <w:t xml:space="preserve"> funksiyasi yordamida ham ro‘yxat hosil qilish mumkin, masalan: </w:t>
            </w:r>
            <w:r w:rsidRPr="000256D1">
              <w:rPr>
                <w:rStyle w:val="HTML"/>
                <w:sz w:val="18"/>
                <w:szCs w:val="18"/>
              </w:rPr>
              <w:t>list("Python")</w:t>
            </w:r>
            <w:r w:rsidRPr="000256D1">
              <w:rPr>
                <w:sz w:val="22"/>
                <w:szCs w:val="22"/>
              </w:rPr>
              <w:t xml:space="preserve"> natijada </w:t>
            </w:r>
            <w:r w:rsidRPr="000256D1">
              <w:rPr>
                <w:rStyle w:val="HTML"/>
                <w:sz w:val="18"/>
                <w:szCs w:val="18"/>
              </w:rPr>
              <w:t>['P', 'y', 't', 'h', 'o', 'n']</w:t>
            </w:r>
            <w:r w:rsidRPr="000256D1">
              <w:rPr>
                <w:sz w:val="22"/>
                <w:szCs w:val="22"/>
              </w:rPr>
              <w:t xml:space="preserve"> ro‘yxatini qaytaradi. Ro‘yxatlar dinamik bo‘lgani sababli, ularga keyinchalik yangi element qo‘shish, mavjudini o‘chirish yoki almashtirish mumkin. Shuningdek, </w:t>
            </w:r>
            <w:r w:rsidRPr="000256D1">
              <w:rPr>
                <w:rStyle w:val="a7"/>
                <w:sz w:val="22"/>
                <w:szCs w:val="22"/>
              </w:rPr>
              <w:t>range()</w:t>
            </w:r>
            <w:r w:rsidRPr="000256D1">
              <w:rPr>
                <w:sz w:val="22"/>
                <w:szCs w:val="22"/>
              </w:rPr>
              <w:t xml:space="preserve"> funksiyasi yordamida ketma-ket sonlardan iborat ro‘yxat yaratish ham amalda keng qo‘llaniladi.</w:t>
            </w:r>
          </w:p>
          <w:p w14:paraId="47A8F85B" w14:textId="77777777" w:rsidR="000256D1" w:rsidRPr="000256D1" w:rsidRDefault="000256D1" w:rsidP="000256D1">
            <w:pPr>
              <w:pStyle w:val="3"/>
              <w:spacing w:before="0" w:beforeAutospacing="0" w:after="0" w:afterAutospacing="0"/>
              <w:jc w:val="both"/>
              <w:rPr>
                <w:sz w:val="24"/>
                <w:szCs w:val="24"/>
                <w:lang w:val="en-US"/>
              </w:rPr>
            </w:pPr>
            <w:r w:rsidRPr="000256D1">
              <w:rPr>
                <w:rStyle w:val="a7"/>
                <w:b/>
                <w:bCs/>
                <w:sz w:val="24"/>
                <w:szCs w:val="24"/>
                <w:lang w:val="en-US"/>
              </w:rPr>
              <w:t xml:space="preserve">3. </w:t>
            </w:r>
            <w:proofErr w:type="spellStart"/>
            <w:proofErr w:type="gramStart"/>
            <w:r w:rsidRPr="000256D1">
              <w:rPr>
                <w:rStyle w:val="a7"/>
                <w:b/>
                <w:bCs/>
                <w:sz w:val="24"/>
                <w:szCs w:val="24"/>
                <w:lang w:val="en-US"/>
              </w:rPr>
              <w:t>Ro‘</w:t>
            </w:r>
            <w:proofErr w:type="gramEnd"/>
            <w:r w:rsidRPr="000256D1">
              <w:rPr>
                <w:rStyle w:val="a7"/>
                <w:b/>
                <w:bCs/>
                <w:sz w:val="24"/>
                <w:szCs w:val="24"/>
                <w:lang w:val="en-US"/>
              </w:rPr>
              <w:t>yxatlar</w:t>
            </w:r>
            <w:proofErr w:type="spellEnd"/>
            <w:r w:rsidRPr="000256D1">
              <w:rPr>
                <w:rStyle w:val="a7"/>
                <w:b/>
                <w:bCs/>
                <w:sz w:val="24"/>
                <w:szCs w:val="24"/>
                <w:lang w:val="en-US"/>
              </w:rPr>
              <w:t xml:space="preserve"> </w:t>
            </w:r>
            <w:proofErr w:type="spellStart"/>
            <w:r w:rsidRPr="000256D1">
              <w:rPr>
                <w:rStyle w:val="a7"/>
                <w:b/>
                <w:bCs/>
                <w:sz w:val="24"/>
                <w:szCs w:val="24"/>
                <w:lang w:val="en-US"/>
              </w:rPr>
              <w:t>bilan</w:t>
            </w:r>
            <w:proofErr w:type="spellEnd"/>
            <w:r w:rsidRPr="000256D1">
              <w:rPr>
                <w:rStyle w:val="a7"/>
                <w:b/>
                <w:bCs/>
                <w:sz w:val="24"/>
                <w:szCs w:val="24"/>
                <w:lang w:val="en-US"/>
              </w:rPr>
              <w:t xml:space="preserve"> </w:t>
            </w:r>
            <w:proofErr w:type="spellStart"/>
            <w:r w:rsidRPr="000256D1">
              <w:rPr>
                <w:rStyle w:val="a7"/>
                <w:b/>
                <w:bCs/>
                <w:sz w:val="24"/>
                <w:szCs w:val="24"/>
                <w:lang w:val="en-US"/>
              </w:rPr>
              <w:t>ishlovchi</w:t>
            </w:r>
            <w:proofErr w:type="spellEnd"/>
            <w:r w:rsidRPr="000256D1">
              <w:rPr>
                <w:rStyle w:val="a7"/>
                <w:b/>
                <w:bCs/>
                <w:sz w:val="24"/>
                <w:szCs w:val="24"/>
                <w:lang w:val="en-US"/>
              </w:rPr>
              <w:t xml:space="preserve"> </w:t>
            </w:r>
            <w:proofErr w:type="spellStart"/>
            <w:r w:rsidRPr="000256D1">
              <w:rPr>
                <w:rStyle w:val="a7"/>
                <w:b/>
                <w:bCs/>
                <w:sz w:val="24"/>
                <w:szCs w:val="24"/>
                <w:lang w:val="en-US"/>
              </w:rPr>
              <w:t>metodlar</w:t>
            </w:r>
            <w:proofErr w:type="spellEnd"/>
          </w:p>
          <w:p w14:paraId="35DA89F3" w14:textId="6F4C1274" w:rsidR="002C795A" w:rsidRPr="00DE6DF8" w:rsidRDefault="000256D1" w:rsidP="000256D1">
            <w:pPr>
              <w:pStyle w:val="a5"/>
              <w:spacing w:before="0" w:beforeAutospacing="0" w:after="0" w:afterAutospacing="0"/>
              <w:jc w:val="both"/>
            </w:pPr>
            <w:r w:rsidRPr="000256D1">
              <w:rPr>
                <w:sz w:val="22"/>
                <w:szCs w:val="22"/>
              </w:rPr>
              <w:t xml:space="preserve">Python ro‘yxatlari uchun ko‘plab qulay metodlar mavjud. Masalan, </w:t>
            </w:r>
            <w:r w:rsidRPr="000256D1">
              <w:rPr>
                <w:rStyle w:val="HTML"/>
                <w:sz w:val="18"/>
                <w:szCs w:val="18"/>
              </w:rPr>
              <w:t>append()</w:t>
            </w:r>
            <w:r w:rsidRPr="000256D1">
              <w:rPr>
                <w:sz w:val="22"/>
                <w:szCs w:val="22"/>
              </w:rPr>
              <w:t xml:space="preserve"> elementi oxiriga qo‘shadi, </w:t>
            </w:r>
            <w:r w:rsidRPr="000256D1">
              <w:rPr>
                <w:rStyle w:val="HTML"/>
                <w:sz w:val="18"/>
                <w:szCs w:val="18"/>
              </w:rPr>
              <w:t>insert()</w:t>
            </w:r>
            <w:r w:rsidRPr="000256D1">
              <w:rPr>
                <w:sz w:val="22"/>
                <w:szCs w:val="22"/>
              </w:rPr>
              <w:t xml:space="preserve"> esa belgilangan joyga yangi qiymat kiritadi. </w:t>
            </w:r>
            <w:r w:rsidRPr="000256D1">
              <w:rPr>
                <w:rStyle w:val="HTML"/>
                <w:sz w:val="18"/>
                <w:szCs w:val="18"/>
              </w:rPr>
              <w:t>remove()</w:t>
            </w:r>
            <w:r w:rsidRPr="000256D1">
              <w:rPr>
                <w:sz w:val="22"/>
                <w:szCs w:val="22"/>
              </w:rPr>
              <w:t xml:space="preserve"> va </w:t>
            </w:r>
            <w:r w:rsidRPr="000256D1">
              <w:rPr>
                <w:rStyle w:val="HTML"/>
                <w:sz w:val="18"/>
                <w:szCs w:val="18"/>
              </w:rPr>
              <w:t>pop()</w:t>
            </w:r>
            <w:r w:rsidRPr="000256D1">
              <w:rPr>
                <w:sz w:val="22"/>
                <w:szCs w:val="22"/>
              </w:rPr>
              <w:t xml:space="preserve"> metodlari elementlarni o‘chirishda, </w:t>
            </w:r>
            <w:r w:rsidRPr="000256D1">
              <w:rPr>
                <w:rStyle w:val="HTML"/>
                <w:sz w:val="18"/>
                <w:szCs w:val="18"/>
              </w:rPr>
              <w:t>sort()</w:t>
            </w:r>
            <w:r w:rsidRPr="000256D1">
              <w:rPr>
                <w:sz w:val="22"/>
                <w:szCs w:val="22"/>
              </w:rPr>
              <w:t xml:space="preserve"> esa ro‘yxatni tartiblashda ishlatiladi. </w:t>
            </w:r>
            <w:r w:rsidRPr="000256D1">
              <w:rPr>
                <w:rStyle w:val="HTML"/>
                <w:sz w:val="18"/>
                <w:szCs w:val="18"/>
              </w:rPr>
              <w:t>reverse()</w:t>
            </w:r>
            <w:r w:rsidRPr="000256D1">
              <w:rPr>
                <w:sz w:val="22"/>
                <w:szCs w:val="22"/>
              </w:rPr>
              <w:t xml:space="preserve"> ro‘yxatni teskari tartibda joylashtiradi, </w:t>
            </w:r>
            <w:r w:rsidRPr="000256D1">
              <w:rPr>
                <w:rStyle w:val="HTML"/>
                <w:sz w:val="18"/>
                <w:szCs w:val="18"/>
              </w:rPr>
              <w:t>count()</w:t>
            </w:r>
            <w:r w:rsidRPr="000256D1">
              <w:rPr>
                <w:sz w:val="22"/>
                <w:szCs w:val="22"/>
              </w:rPr>
              <w:t xml:space="preserve"> va </w:t>
            </w:r>
            <w:r w:rsidRPr="000256D1">
              <w:rPr>
                <w:rStyle w:val="HTML"/>
                <w:sz w:val="18"/>
                <w:szCs w:val="18"/>
              </w:rPr>
              <w:t>index()</w:t>
            </w:r>
            <w:r w:rsidRPr="000256D1">
              <w:rPr>
                <w:sz w:val="22"/>
                <w:szCs w:val="22"/>
              </w:rPr>
              <w:t xml:space="preserve"> esa elementlarning soni va joylashuvini aniqlaydi. Bu metodlar yordamida ro‘yxatlar ustida ma’lumotlarni tahlil qilish, saralash va boshqarish jarayonlari samarali amalga oshiriladi. Shu bois ro‘yxatlar dasturlashning eng ko‘p ishlatiladigan va muhim tuzilmalaridan biridir.</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333E5FB5" w:rsidR="002C795A"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741ED721" w:rsidR="002C795A"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w:t>
            </w:r>
            <w:r w:rsidR="002C795A">
              <w:rPr>
                <w:rFonts w:ascii="Times New Roman" w:hAnsi="Times New Roman"/>
                <w:sz w:val="24"/>
                <w:szCs w:val="24"/>
                <w:lang w:val="en-US"/>
              </w:rPr>
              <w:t>0</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4156EDA6" w:rsidR="000256D1" w:rsidRDefault="000256D1"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bookmarkStart w:id="1" w:name="_GoBack"/>
            <w:bookmarkEnd w:id="1"/>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7015DFF4" w14:textId="5F9CD45E" w:rsidR="000256D1" w:rsidRPr="007C2FD5" w:rsidRDefault="000256D1"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117FB7"/>
    <w:rsid w:val="001A5BFB"/>
    <w:rsid w:val="0024098D"/>
    <w:rsid w:val="00247837"/>
    <w:rsid w:val="002A4761"/>
    <w:rsid w:val="002C795A"/>
    <w:rsid w:val="003C2B07"/>
    <w:rsid w:val="006402EF"/>
    <w:rsid w:val="0068755F"/>
    <w:rsid w:val="006F0D79"/>
    <w:rsid w:val="00831815"/>
    <w:rsid w:val="00836390"/>
    <w:rsid w:val="00842589"/>
    <w:rsid w:val="008A64E7"/>
    <w:rsid w:val="009A43BF"/>
    <w:rsid w:val="00A14EF9"/>
    <w:rsid w:val="00AA639F"/>
    <w:rsid w:val="00B25841"/>
    <w:rsid w:val="00C8550A"/>
    <w:rsid w:val="00D426F9"/>
    <w:rsid w:val="00DA524F"/>
    <w:rsid w:val="00DD703E"/>
    <w:rsid w:val="00DE6DF8"/>
    <w:rsid w:val="00F05833"/>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2025-10-23T13:08:00Z</dcterms:created>
  <dcterms:modified xsi:type="dcterms:W3CDTF">2025-10-27T04:11:00Z</dcterms:modified>
</cp:coreProperties>
</file>