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4A3879FA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="00117FB7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PYTHON DASTURLASH TILI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1A24108C" w14:textId="2647EA71" w:rsidR="002C795A" w:rsidRPr="00A81DD9" w:rsidRDefault="00670475" w:rsidP="002C795A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FE1A12">
        <w:rPr>
          <w:rFonts w:ascii="Times New Roman" w:hAnsi="Times New Roman"/>
          <w:b/>
          <w:sz w:val="24"/>
          <w:szCs w:val="24"/>
          <w:lang w:val="uz-Cyrl-UZ"/>
        </w:rPr>
        <w:t>2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="002C795A" w:rsidRPr="00FE1A12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 w:rsidR="00BD56BB" w:rsidRPr="00FE1A12">
        <w:rPr>
          <w:rFonts w:ascii="Times New Roman" w:hAnsi="Times New Roman"/>
          <w:b/>
          <w:sz w:val="24"/>
          <w:szCs w:val="24"/>
          <w:lang w:val="uz-Cyrl-UZ"/>
        </w:rPr>
        <w:t>3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 w:rsidR="002C795A"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749B79FD" w14:textId="273B99B6" w:rsidR="002C795A" w:rsidRPr="00880B09" w:rsidRDefault="002C795A" w:rsidP="002C795A">
      <w:pPr>
        <w:widowControl w:val="0"/>
        <w:ind w:firstLine="708"/>
        <w:rPr>
          <w:b/>
          <w:sz w:val="24"/>
          <w:szCs w:val="24"/>
          <w:lang w:val="x-none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="00FE1A12" w:rsidRPr="00FE1A12">
        <w:rPr>
          <w:rFonts w:ascii="Times New Roman" w:hAnsi="Times New Roman"/>
          <w:b/>
          <w:sz w:val="24"/>
          <w:szCs w:val="24"/>
          <w:lang w:val="uz-Cyrl-UZ"/>
        </w:rPr>
        <w:t>PyQt5 kutubxonasi. QLineEdit vidjeti</w:t>
      </w:r>
      <w:r w:rsidRPr="0049721E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0BA3C26B" w14:textId="5DA879C7" w:rsidR="002C795A" w:rsidRPr="00BC2C78" w:rsidRDefault="00FE6D3C" w:rsidP="002C795A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FE6D3C">
        <w:rPr>
          <w:rFonts w:ascii="Times New Roman" w:hAnsi="Times New Roman"/>
          <w:b/>
          <w:sz w:val="24"/>
          <w:szCs w:val="24"/>
          <w:lang w:val="uz-Cyrl-UZ"/>
        </w:rPr>
        <w:t xml:space="preserve">Mashg‘ulotning o‘quv va tarbiyaviy maqsadi: </w:t>
      </w:r>
      <w:r w:rsidR="00655E73" w:rsidRPr="00655E73">
        <w:rPr>
          <w:rFonts w:ascii="Times New Roman" w:hAnsi="Times New Roman"/>
          <w:bCs/>
          <w:sz w:val="24"/>
          <w:szCs w:val="24"/>
          <w:lang w:val="uz-Cyrl-UZ"/>
        </w:rPr>
        <w:t>Kursantlarda PyQt5 kutubxonasidagi QLineEdit vidjetining vazifasi va qo‘llanilishi haqida asosiy tushunchalarni shakllantirish, foydalanuvchidan matnli ma’lumot qabul qilish, uni tekshirish va dasturda ishlatish bo‘yicha amaliy ko‘nikmalarni rivojlantirishdan iborat.</w:t>
      </w:r>
    </w:p>
    <w:p w14:paraId="24663EBE" w14:textId="798CC4C4" w:rsidR="002C795A" w:rsidRPr="002037C3" w:rsidRDefault="00117FB7" w:rsidP="00117FB7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bookmarkStart w:id="0" w:name="_Hlk209781273"/>
      <w:r>
        <w:rPr>
          <w:rFonts w:ascii="Times New Roman" w:hAnsi="Times New Roman"/>
          <w:sz w:val="24"/>
          <w:szCs w:val="24"/>
          <w:lang w:val="en-US"/>
        </w:rPr>
        <w:t>A-5/0-21, A-5/1-21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  <w:bookmarkEnd w:id="0"/>
    </w:p>
    <w:p w14:paraId="0181B786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686A4181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F5FEA0C" w14:textId="0B0AB846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proofErr w:type="spellStart"/>
      <w:r w:rsidR="0068755F">
        <w:rPr>
          <w:rFonts w:ascii="Times New Roman" w:hAnsi="Times New Roman"/>
          <w:sz w:val="24"/>
          <w:szCs w:val="24"/>
          <w:lang w:val="en-US"/>
        </w:rPr>
        <w:t>Amaliy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2DA2C127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57D8B32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14:paraId="2F5D018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E0FB01F" w14:textId="77777777" w:rsidR="002C795A" w:rsidRPr="00A65851" w:rsidRDefault="002C795A" w:rsidP="002C79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, N.T.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Malikova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Sun’iy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intellekt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). - Т.: “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Innovatsion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rivojlanish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nashriyot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matbaa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uyi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”, 2020. -216 b.</w:t>
      </w:r>
    </w:p>
    <w:p w14:paraId="5AE44B35" w14:textId="77777777" w:rsidR="002C795A" w:rsidRPr="001E100E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B.K.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Yusupov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spellEnd"/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 xml:space="preserve">.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Darslik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>. Toshkent: 2024y. В - 316.</w:t>
      </w:r>
    </w:p>
    <w:p w14:paraId="03262811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asoslari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69DBD8A8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951758">
        <w:rPr>
          <w:rFonts w:ascii="Times New Roman" w:hAnsi="Times New Roman"/>
          <w:sz w:val="24"/>
          <w:szCs w:val="24"/>
          <w:lang w:val="en-US"/>
        </w:rPr>
        <w:t xml:space="preserve">4.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“PyQt5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paketi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QtDesigner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grafik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ilovalar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tuzish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951758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951758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3213A5FD" w14:textId="77777777" w:rsidR="002C795A" w:rsidRPr="00872F8B" w:rsidRDefault="002C795A" w:rsidP="002C795A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2C795A" w:rsidRPr="00BD56BB" w14:paraId="788FC0C4" w14:textId="77777777" w:rsidTr="00372812">
        <w:trPr>
          <w:jc w:val="center"/>
        </w:trPr>
        <w:tc>
          <w:tcPr>
            <w:tcW w:w="563" w:type="dxa"/>
            <w:vAlign w:val="center"/>
          </w:tcPr>
          <w:p w14:paraId="36D3962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6E35302F" w14:textId="77777777" w:rsidR="002C795A" w:rsidRPr="007C2FD5" w:rsidRDefault="002C795A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0986743D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14:paraId="0625F0B3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2C795A" w:rsidRPr="00872F8B" w14:paraId="0C132028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3DE312D1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4B55C041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33BD5FC5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030FE076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322C4D2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7E55760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455D95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1C80964F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2C795A" w:rsidRPr="00BD56BB" w14:paraId="2F5BA3A9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54C54EA2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0668E38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696ACD5D" w14:textId="77777777" w:rsidR="002C795A" w:rsidRPr="00951758" w:rsidRDefault="002C795A" w:rsidP="00AA639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quv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savollari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  <w:p w14:paraId="19355BC1" w14:textId="77777777" w:rsidR="00426392" w:rsidRPr="00426392" w:rsidRDefault="00426392" w:rsidP="00426392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/>
              </w:rPr>
            </w:pPr>
            <w:r w:rsidRPr="00426392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1. </w:t>
            </w:r>
            <w:proofErr w:type="spellStart"/>
            <w:r w:rsidRPr="00426392">
              <w:rPr>
                <w:rStyle w:val="a7"/>
                <w:b/>
                <w:bCs/>
                <w:sz w:val="24"/>
                <w:szCs w:val="24"/>
                <w:lang w:val="en-US"/>
              </w:rPr>
              <w:t>QLineEdit</w:t>
            </w:r>
            <w:proofErr w:type="spellEnd"/>
            <w:r w:rsidRPr="00426392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6392">
              <w:rPr>
                <w:rStyle w:val="a7"/>
                <w:b/>
                <w:bCs/>
                <w:sz w:val="24"/>
                <w:szCs w:val="24"/>
                <w:lang w:val="en-US"/>
              </w:rPr>
              <w:t>vidjet</w:t>
            </w:r>
            <w:bookmarkStart w:id="1" w:name="_GoBack"/>
            <w:bookmarkEnd w:id="1"/>
            <w:r w:rsidRPr="00426392">
              <w:rPr>
                <w:rStyle w:val="a7"/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</w:p>
          <w:p w14:paraId="2F0DCD16" w14:textId="77777777" w:rsidR="00426392" w:rsidRPr="00426392" w:rsidRDefault="00426392" w:rsidP="00426392">
            <w:pPr>
              <w:pStyle w:val="a5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26392">
              <w:rPr>
                <w:rStyle w:val="a7"/>
                <w:sz w:val="22"/>
                <w:szCs w:val="22"/>
              </w:rPr>
              <w:t>QLineEdit</w:t>
            </w:r>
            <w:r w:rsidRPr="00426392">
              <w:rPr>
                <w:sz w:val="22"/>
                <w:szCs w:val="22"/>
              </w:rPr>
              <w:t xml:space="preserve"> — bu PyQt5 kutubxonasidagi matn kiritish uchun mo‘ljallangan vidjet bo‘lib, foydalanuvchidan bir qatorli matn yoki raqamli ma’lumot qabul qilish imkonini beradi. U foydalanuvchi interfeysida login, parol, ism yoki boshqa kirish maydonlarini yaratishda keng qo‘llaniladi. QLineEdit vidjeti </w:t>
            </w:r>
            <w:r w:rsidRPr="00426392">
              <w:rPr>
                <w:rStyle w:val="HTML"/>
                <w:sz w:val="18"/>
                <w:szCs w:val="18"/>
              </w:rPr>
              <w:t>QLineEdit()</w:t>
            </w:r>
            <w:r w:rsidRPr="00426392">
              <w:rPr>
                <w:sz w:val="22"/>
                <w:szCs w:val="22"/>
              </w:rPr>
              <w:t xml:space="preserve"> sinfi </w:t>
            </w:r>
            <w:r w:rsidRPr="00426392">
              <w:rPr>
                <w:sz w:val="22"/>
                <w:szCs w:val="22"/>
              </w:rPr>
              <w:lastRenderedPageBreak/>
              <w:t xml:space="preserve">orqali yaratiladi va </w:t>
            </w:r>
            <w:r w:rsidRPr="00426392">
              <w:rPr>
                <w:rStyle w:val="HTML"/>
                <w:sz w:val="18"/>
                <w:szCs w:val="18"/>
              </w:rPr>
              <w:t>setText()</w:t>
            </w:r>
            <w:r w:rsidRPr="00426392">
              <w:rPr>
                <w:sz w:val="22"/>
                <w:szCs w:val="22"/>
              </w:rPr>
              <w:t xml:space="preserve"> yoki </w:t>
            </w:r>
            <w:r w:rsidRPr="00426392">
              <w:rPr>
                <w:rStyle w:val="HTML"/>
                <w:sz w:val="18"/>
                <w:szCs w:val="18"/>
              </w:rPr>
              <w:t>text()</w:t>
            </w:r>
            <w:r w:rsidRPr="00426392">
              <w:rPr>
                <w:sz w:val="22"/>
                <w:szCs w:val="22"/>
              </w:rPr>
              <w:t xml:space="preserve"> metodlari yordamida matnni o‘rnatish yoki olish mumkin. Shuningdek, </w:t>
            </w:r>
            <w:r w:rsidRPr="00426392">
              <w:rPr>
                <w:rStyle w:val="HTML"/>
                <w:sz w:val="18"/>
                <w:szCs w:val="18"/>
              </w:rPr>
              <w:t>setEchoMode()</w:t>
            </w:r>
            <w:r w:rsidRPr="00426392">
              <w:rPr>
                <w:sz w:val="22"/>
                <w:szCs w:val="22"/>
              </w:rPr>
              <w:t xml:space="preserve"> orqali kiritilgan belgilarni yashirish (masalan, parol uchun) ham mumkin.</w:t>
            </w:r>
          </w:p>
          <w:p w14:paraId="691375EE" w14:textId="77777777" w:rsidR="00426392" w:rsidRPr="00426392" w:rsidRDefault="00426392" w:rsidP="00426392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 w:val="en-US"/>
              </w:rPr>
            </w:pPr>
            <w:r w:rsidRPr="00426392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2. </w:t>
            </w:r>
            <w:proofErr w:type="spellStart"/>
            <w:proofErr w:type="gramStart"/>
            <w:r w:rsidRPr="00426392">
              <w:rPr>
                <w:rStyle w:val="a7"/>
                <w:b/>
                <w:bCs/>
                <w:sz w:val="24"/>
                <w:szCs w:val="24"/>
                <w:lang w:val="en-US"/>
              </w:rPr>
              <w:t>setStyleSheet</w:t>
            </w:r>
            <w:proofErr w:type="spellEnd"/>
            <w:r w:rsidRPr="00426392">
              <w:rPr>
                <w:rStyle w:val="a7"/>
                <w:b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426392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426392">
              <w:rPr>
                <w:rStyle w:val="a7"/>
                <w:b/>
                <w:bCs/>
                <w:sz w:val="24"/>
                <w:szCs w:val="24"/>
                <w:lang w:val="en-US"/>
              </w:rPr>
              <w:t>metodi</w:t>
            </w:r>
            <w:proofErr w:type="spellEnd"/>
          </w:p>
          <w:p w14:paraId="2AA01F14" w14:textId="77777777" w:rsidR="00426392" w:rsidRPr="00426392" w:rsidRDefault="00426392" w:rsidP="00426392">
            <w:pPr>
              <w:pStyle w:val="a5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26392">
              <w:rPr>
                <w:rStyle w:val="HTML"/>
                <w:sz w:val="18"/>
                <w:szCs w:val="18"/>
              </w:rPr>
              <w:t>setStyleSheet()</w:t>
            </w:r>
            <w:r w:rsidRPr="00426392">
              <w:rPr>
                <w:sz w:val="22"/>
                <w:szCs w:val="22"/>
              </w:rPr>
              <w:t xml:space="preserve"> metodi PyQt5 vidjetlarining tashqi ko‘rinishini (dizaynini) o‘zgartirish uchun ishlatiladi. Bu metod orqali shrift turi, o‘lchami, rangi, fon rangi, chegarasi (border) va boshqa ko‘plab vizual xususiyatlarni belgilash mumkin. Masalan:</w:t>
            </w:r>
          </w:p>
          <w:p w14:paraId="5BD50028" w14:textId="77777777" w:rsidR="00426392" w:rsidRPr="00426392" w:rsidRDefault="00426392" w:rsidP="00426392">
            <w:pPr>
              <w:pStyle w:val="HTML0"/>
              <w:jc w:val="both"/>
              <w:rPr>
                <w:rStyle w:val="HTML"/>
                <w:sz w:val="18"/>
                <w:szCs w:val="18"/>
              </w:rPr>
            </w:pPr>
            <w:r w:rsidRPr="00426392">
              <w:rPr>
                <w:rStyle w:val="HTML"/>
                <w:sz w:val="18"/>
                <w:szCs w:val="18"/>
              </w:rPr>
              <w:t>line.setStyleSheet("color: blue; font-size: 14px; background-color: lightgray;")</w:t>
            </w:r>
          </w:p>
          <w:p w14:paraId="35DA89F3" w14:textId="3F5C047F" w:rsidR="002C795A" w:rsidRPr="0054652C" w:rsidRDefault="00426392" w:rsidP="00426392">
            <w:pPr>
              <w:pStyle w:val="a5"/>
              <w:spacing w:before="0" w:beforeAutospacing="0" w:after="0" w:afterAutospacing="0"/>
              <w:jc w:val="both"/>
            </w:pPr>
            <w:r w:rsidRPr="00426392">
              <w:rPr>
                <w:sz w:val="22"/>
                <w:szCs w:val="22"/>
              </w:rPr>
              <w:t xml:space="preserve">Bu kod </w:t>
            </w:r>
            <w:r w:rsidRPr="00426392">
              <w:rPr>
                <w:rStyle w:val="HTML"/>
                <w:sz w:val="18"/>
                <w:szCs w:val="18"/>
              </w:rPr>
              <w:t>QLineEdit</w:t>
            </w:r>
            <w:r w:rsidRPr="00426392">
              <w:rPr>
                <w:sz w:val="22"/>
                <w:szCs w:val="22"/>
              </w:rPr>
              <w:t xml:space="preserve"> vidjetining matn rangini ko‘k, shrift o‘lchamini 14px va fonini kulrang qiladi. </w:t>
            </w:r>
            <w:r w:rsidRPr="00426392">
              <w:rPr>
                <w:rStyle w:val="HTML"/>
                <w:sz w:val="18"/>
                <w:szCs w:val="18"/>
              </w:rPr>
              <w:t>setStyleSheet()</w:t>
            </w:r>
            <w:r w:rsidRPr="00426392">
              <w:rPr>
                <w:sz w:val="22"/>
                <w:szCs w:val="22"/>
              </w:rPr>
              <w:t xml:space="preserve"> GUI elementlarini chiroyli, qulay va estetik ko‘rinishda loyihalash imkonini beradi.</w:t>
            </w:r>
          </w:p>
        </w:tc>
        <w:tc>
          <w:tcPr>
            <w:tcW w:w="851" w:type="dxa"/>
          </w:tcPr>
          <w:p w14:paraId="1BEB0945" w14:textId="77777777" w:rsidR="002C795A" w:rsidRPr="007C2FD5" w:rsidRDefault="002C795A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22CF5550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708AF37" w14:textId="1238DC7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A6EA88F" w14:textId="72453BE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5190C53" w14:textId="0CFAB787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95F74B0" w14:textId="77777777" w:rsidR="00AA639F" w:rsidRPr="007C2FD5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3367997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BE380EE" w14:textId="571FBE03" w:rsidR="002C795A" w:rsidRPr="007C2FD5" w:rsidRDefault="0054652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="002C795A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  <w:p w14:paraId="31D5F3AB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7F1AC5A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6DF29B" w14:textId="2E0C31B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4DC3903" w14:textId="2F83E169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16B5142" w14:textId="3D194232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0D3D54" w14:textId="4FF665BA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AA982D6" w14:textId="49638A3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ABB3A61" w14:textId="77777777" w:rsidR="00C21D6B" w:rsidRDefault="00C21D6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A94E0F3" w14:textId="6DE41C6B" w:rsidR="002C795A" w:rsidRPr="007C2FD5" w:rsidRDefault="0054652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="002C795A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  <w:p w14:paraId="4C86B1A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65B2D2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CB6291A" w14:textId="77777777" w:rsidR="002C795A" w:rsidRPr="007C2FD5" w:rsidRDefault="002C795A" w:rsidP="0054652C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13538471" w14:textId="77777777" w:rsidR="002C795A" w:rsidRPr="007C2FD5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14:paraId="060CAD29" w14:textId="77777777" w:rsidR="002C795A" w:rsidRPr="00872F8B" w:rsidRDefault="002C795A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2C795A" w:rsidRPr="00872F8B" w14:paraId="46F700D8" w14:textId="77777777" w:rsidTr="00372812">
        <w:trPr>
          <w:jc w:val="center"/>
        </w:trPr>
        <w:tc>
          <w:tcPr>
            <w:tcW w:w="563" w:type="dxa"/>
            <w:vAlign w:val="center"/>
          </w:tcPr>
          <w:p w14:paraId="69A252D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1351417A" w14:textId="77777777" w:rsidR="002C795A" w:rsidRPr="007C2FD5" w:rsidRDefault="002C795A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2F49955A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34F361BB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7F91A12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2A6A2E42" w14:textId="77777777" w:rsidR="002C795A" w:rsidRPr="00C031D6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67D6E6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5501F3E8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proofErr w:type="spellStart"/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proofErr w:type="spellEnd"/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117FB7"/>
    <w:rsid w:val="00247837"/>
    <w:rsid w:val="002C795A"/>
    <w:rsid w:val="00426392"/>
    <w:rsid w:val="0054652C"/>
    <w:rsid w:val="006402EF"/>
    <w:rsid w:val="00655E73"/>
    <w:rsid w:val="00670475"/>
    <w:rsid w:val="0068755F"/>
    <w:rsid w:val="00831815"/>
    <w:rsid w:val="00836390"/>
    <w:rsid w:val="00842589"/>
    <w:rsid w:val="00A14EF9"/>
    <w:rsid w:val="00AA639F"/>
    <w:rsid w:val="00B25841"/>
    <w:rsid w:val="00BD56BB"/>
    <w:rsid w:val="00C21D6B"/>
    <w:rsid w:val="00C8550A"/>
    <w:rsid w:val="00D426F9"/>
    <w:rsid w:val="00DD703E"/>
    <w:rsid w:val="00FE1A12"/>
    <w:rsid w:val="00FE6D3C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paragraph" w:styleId="3">
    <w:name w:val="heading 3"/>
    <w:basedOn w:val="a"/>
    <w:link w:val="30"/>
    <w:uiPriority w:val="9"/>
    <w:qFormat/>
    <w:rsid w:val="00AA639F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AA63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7">
    <w:name w:val="Strong"/>
    <w:basedOn w:val="a0"/>
    <w:uiPriority w:val="22"/>
    <w:qFormat/>
    <w:rsid w:val="00AA639F"/>
    <w:rPr>
      <w:b/>
      <w:bCs/>
    </w:rPr>
  </w:style>
  <w:style w:type="character" w:styleId="HTML">
    <w:name w:val="HTML Code"/>
    <w:basedOn w:val="a0"/>
    <w:uiPriority w:val="99"/>
    <w:semiHidden/>
    <w:unhideWhenUsed/>
    <w:rsid w:val="00AA639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26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26392"/>
    <w:rPr>
      <w:rFonts w:ascii="Courier New" w:eastAsia="Times New Roman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23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2025-10-23T13:08:00Z</dcterms:created>
  <dcterms:modified xsi:type="dcterms:W3CDTF">2025-10-27T09:28:00Z</dcterms:modified>
</cp:coreProperties>
</file>