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0D0" w:rsidRPr="00C75265" w:rsidRDefault="007210D0" w:rsidP="00B933A7">
      <w:pPr>
        <w:jc w:val="center"/>
        <w:rPr>
          <w:sz w:val="22"/>
          <w:szCs w:val="22"/>
          <w:lang w:val="uz-Cyrl-UZ"/>
        </w:rPr>
      </w:pPr>
      <w:r w:rsidRPr="00C75265">
        <w:rPr>
          <w:lang w:val="uz-Cyrl-UZ"/>
        </w:rPr>
        <w:t>O‘ZBEKISTON RESPUBLIKASI MUDOFAA VAZIRLIGI</w:t>
      </w:r>
    </w:p>
    <w:p w:rsidR="007210D0" w:rsidRPr="00C75265" w:rsidRDefault="007210D0" w:rsidP="00B933A7">
      <w:pPr>
        <w:jc w:val="center"/>
        <w:rPr>
          <w:sz w:val="20"/>
          <w:szCs w:val="22"/>
          <w:lang w:val="uz-Cyrl-UZ"/>
        </w:rPr>
      </w:pPr>
    </w:p>
    <w:p w:rsidR="007210D0" w:rsidRPr="00C75265" w:rsidRDefault="007210D0" w:rsidP="00B933A7">
      <w:pPr>
        <w:jc w:val="center"/>
        <w:rPr>
          <w:sz w:val="20"/>
          <w:szCs w:val="22"/>
          <w:lang w:val="en-US"/>
        </w:rPr>
      </w:pPr>
      <w:r w:rsidRPr="00C75265">
        <w:rPr>
          <w:rFonts w:eastAsia="Calibri"/>
          <w:szCs w:val="28"/>
          <w:lang w:val="uz-Cyrl-UZ"/>
        </w:rPr>
        <w:t>AXBOROT-KOMMUNIKATSIYA TEXNOLOGIYALARI VA ALOQA HARBIY INSTITUTI</w:t>
      </w:r>
    </w:p>
    <w:p w:rsidR="007210D0" w:rsidRPr="00C75265" w:rsidRDefault="007210D0" w:rsidP="00B933A7">
      <w:pPr>
        <w:tabs>
          <w:tab w:val="left" w:pos="1700"/>
        </w:tabs>
        <w:jc w:val="both"/>
        <w:rPr>
          <w:sz w:val="20"/>
          <w:lang w:val="en-US"/>
        </w:rPr>
      </w:pPr>
    </w:p>
    <w:p w:rsidR="007210D0" w:rsidRDefault="00C052F3" w:rsidP="00B933A7">
      <w:pPr>
        <w:tabs>
          <w:tab w:val="left" w:pos="1700"/>
        </w:tabs>
        <w:jc w:val="both"/>
        <w:rPr>
          <w:sz w:val="20"/>
          <w:lang w:val="uz-Cyrl-UZ"/>
        </w:rPr>
      </w:pPr>
      <w:r>
        <w:rPr>
          <w:noProof/>
        </w:rPr>
        <mc:AlternateContent>
          <mc:Choice Requires="wps">
            <w:drawing>
              <wp:anchor distT="0" distB="0" distL="114300" distR="114300" simplePos="0" relativeHeight="251656704" behindDoc="0" locked="0" layoutInCell="1" allowOverlap="1">
                <wp:simplePos x="0" y="0"/>
                <wp:positionH relativeFrom="column">
                  <wp:posOffset>2120265</wp:posOffset>
                </wp:positionH>
                <wp:positionV relativeFrom="paragraph">
                  <wp:posOffset>38100</wp:posOffset>
                </wp:positionV>
                <wp:extent cx="4118610" cy="1731645"/>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8610" cy="1731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75BD" w:rsidRPr="00BF70D1" w:rsidRDefault="00C775BD" w:rsidP="002D017D">
                            <w:pPr>
                              <w:tabs>
                                <w:tab w:val="left" w:pos="0"/>
                              </w:tabs>
                              <w:autoSpaceDE w:val="0"/>
                              <w:autoSpaceDN w:val="0"/>
                              <w:adjustRightInd w:val="0"/>
                              <w:spacing w:line="264" w:lineRule="auto"/>
                              <w:ind w:right="117" w:firstLine="3"/>
                              <w:jc w:val="center"/>
                              <w:rPr>
                                <w:rFonts w:eastAsia="Calibri"/>
                                <w:color w:val="000000"/>
                                <w:lang w:val="en-US" w:eastAsia="en-US"/>
                              </w:rPr>
                            </w:pPr>
                            <w:r w:rsidRPr="00BF70D1">
                              <w:rPr>
                                <w:rFonts w:eastAsia="Calibri"/>
                                <w:color w:val="000000"/>
                                <w:lang w:val="en-US" w:eastAsia="en-US"/>
                              </w:rPr>
                              <w:t>“TASDIQLAYMAN”</w:t>
                            </w:r>
                          </w:p>
                          <w:p w:rsidR="00C775BD" w:rsidRPr="00BF70D1" w:rsidRDefault="00C775BD" w:rsidP="002D017D">
                            <w:pPr>
                              <w:tabs>
                                <w:tab w:val="left" w:pos="0"/>
                              </w:tabs>
                              <w:autoSpaceDE w:val="0"/>
                              <w:autoSpaceDN w:val="0"/>
                              <w:adjustRightInd w:val="0"/>
                              <w:spacing w:line="264" w:lineRule="auto"/>
                              <w:ind w:left="-56" w:right="117" w:firstLine="3"/>
                              <w:jc w:val="center"/>
                              <w:rPr>
                                <w:rFonts w:eastAsia="Calibri"/>
                                <w:color w:val="000000"/>
                                <w:lang w:val="uz-Cyrl-UZ" w:eastAsia="en-US"/>
                              </w:rPr>
                            </w:pPr>
                            <w:r w:rsidRPr="00BF70D1">
                              <w:rPr>
                                <w:rFonts w:eastAsia="Calibri"/>
                                <w:color w:val="000000"/>
                                <w:lang w:val="uz-Cyrl-UZ" w:eastAsia="en-US"/>
                              </w:rPr>
                              <w:t>O‘R MV</w:t>
                            </w:r>
                            <w:r w:rsidRPr="00BF70D1">
                              <w:rPr>
                                <w:rFonts w:eastAsia="Calibri"/>
                                <w:color w:val="000000"/>
                                <w:lang w:val="en-US" w:eastAsia="en-US"/>
                              </w:rPr>
                              <w:t xml:space="preserve"> AXBOROT-KOMMUNIKATSIYA TEXNOLOGIYALARI VA ALOQA HARBIY INSTITUTI BOSHLIG‘I</w:t>
                            </w:r>
                            <w:r>
                              <w:rPr>
                                <w:rFonts w:eastAsia="Calibri"/>
                                <w:color w:val="000000"/>
                                <w:lang w:val="uz-Cyrl-UZ" w:eastAsia="en-US"/>
                              </w:rPr>
                              <w:t>NING O‘QUV VA ILMIY ISHLAR BO‘YICHA O‘RINBOSARI</w:t>
                            </w:r>
                          </w:p>
                          <w:p w:rsidR="00C775BD" w:rsidRPr="00C75265" w:rsidRDefault="00C775BD" w:rsidP="00235EEC">
                            <w:pPr>
                              <w:tabs>
                                <w:tab w:val="left" w:pos="0"/>
                              </w:tabs>
                              <w:autoSpaceDE w:val="0"/>
                              <w:autoSpaceDN w:val="0"/>
                              <w:adjustRightInd w:val="0"/>
                              <w:ind w:left="-56" w:right="117" w:firstLine="84"/>
                              <w:rPr>
                                <w:rFonts w:eastAsia="Calibri"/>
                                <w:color w:val="000000"/>
                                <w:sz w:val="28"/>
                                <w:szCs w:val="26"/>
                                <w:lang w:val="uz-Cyrl-UZ" w:eastAsia="en-US"/>
                              </w:rPr>
                            </w:pPr>
                            <w:r w:rsidRPr="00C75265">
                              <w:rPr>
                                <w:rFonts w:eastAsia="Calibri"/>
                                <w:color w:val="000000"/>
                                <w:sz w:val="28"/>
                                <w:szCs w:val="26"/>
                                <w:lang w:val="uz-Cyrl-UZ" w:eastAsia="en-US"/>
                              </w:rPr>
                              <w:t>polkovnik</w:t>
                            </w:r>
                          </w:p>
                          <w:p w:rsidR="00C775BD" w:rsidRPr="00C75265" w:rsidRDefault="00C775BD" w:rsidP="002D017D">
                            <w:pPr>
                              <w:tabs>
                                <w:tab w:val="left" w:pos="0"/>
                              </w:tabs>
                              <w:autoSpaceDE w:val="0"/>
                              <w:autoSpaceDN w:val="0"/>
                              <w:adjustRightInd w:val="0"/>
                              <w:spacing w:line="264" w:lineRule="auto"/>
                              <w:ind w:left="-56" w:right="117" w:firstLine="3"/>
                              <w:jc w:val="center"/>
                              <w:rPr>
                                <w:color w:val="000000"/>
                                <w:sz w:val="28"/>
                                <w:szCs w:val="26"/>
                                <w:lang w:val="uz-Cyrl-UZ"/>
                              </w:rPr>
                            </w:pPr>
                            <w:r w:rsidRPr="00C75265">
                              <w:rPr>
                                <w:rFonts w:eastAsia="Calibri"/>
                                <w:color w:val="000000"/>
                                <w:sz w:val="28"/>
                                <w:szCs w:val="26"/>
                                <w:lang w:val="uz-Cyrl-UZ" w:eastAsia="en-US"/>
                              </w:rPr>
                              <w:t xml:space="preserve">                                       </w:t>
                            </w:r>
                            <w:r w:rsidRPr="00C75265">
                              <w:rPr>
                                <w:rFonts w:eastAsia="Calibri"/>
                                <w:color w:val="000000"/>
                                <w:sz w:val="28"/>
                                <w:szCs w:val="26"/>
                                <w:lang w:val="en-US" w:eastAsia="en-US"/>
                              </w:rPr>
                              <w:t xml:space="preserve">                 </w:t>
                            </w:r>
                            <w:r w:rsidRPr="00C75265">
                              <w:rPr>
                                <w:rFonts w:eastAsia="Calibri"/>
                                <w:color w:val="000000"/>
                                <w:sz w:val="28"/>
                                <w:szCs w:val="26"/>
                                <w:lang w:val="uz-Cyrl-UZ" w:eastAsia="en-US"/>
                              </w:rPr>
                              <w:t xml:space="preserve">   O. Mirjalolov</w:t>
                            </w:r>
                          </w:p>
                          <w:p w:rsidR="00C775BD" w:rsidRPr="00C75265" w:rsidRDefault="00C775BD" w:rsidP="00235EEC">
                            <w:pPr>
                              <w:tabs>
                                <w:tab w:val="left" w:pos="0"/>
                              </w:tabs>
                              <w:autoSpaceDE w:val="0"/>
                              <w:autoSpaceDN w:val="0"/>
                              <w:adjustRightInd w:val="0"/>
                              <w:spacing w:line="264" w:lineRule="auto"/>
                              <w:ind w:right="117" w:firstLine="42"/>
                              <w:rPr>
                                <w:rFonts w:eastAsia="Calibri"/>
                                <w:color w:val="000000"/>
                                <w:sz w:val="28"/>
                                <w:szCs w:val="26"/>
                                <w:lang w:val="uz-Cyrl-UZ" w:eastAsia="en-US"/>
                              </w:rPr>
                            </w:pPr>
                            <w:r w:rsidRPr="00C75265">
                              <w:rPr>
                                <w:rFonts w:eastAsia="Calibri"/>
                                <w:color w:val="000000"/>
                                <w:sz w:val="28"/>
                                <w:szCs w:val="26"/>
                                <w:lang w:val="uz-Cyrl-UZ" w:eastAsia="en-US"/>
                              </w:rPr>
                              <w:t>202</w:t>
                            </w:r>
                            <w:r w:rsidR="0064325F" w:rsidRPr="00C75265">
                              <w:rPr>
                                <w:rFonts w:eastAsia="Calibri"/>
                                <w:color w:val="000000"/>
                                <w:sz w:val="28"/>
                                <w:szCs w:val="26"/>
                                <w:lang w:val="en-US" w:eastAsia="en-US"/>
                              </w:rPr>
                              <w:t>5</w:t>
                            </w:r>
                            <w:r w:rsidRPr="00C75265">
                              <w:rPr>
                                <w:rFonts w:eastAsia="Calibri"/>
                                <w:color w:val="000000"/>
                                <w:sz w:val="28"/>
                                <w:szCs w:val="26"/>
                                <w:lang w:val="uz-Cyrl-UZ" w:eastAsia="en-US"/>
                              </w:rPr>
                              <w:t xml:space="preserve"> yil “____” 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66.95pt;margin-top:3pt;width:324.3pt;height:13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" stroked="f">
                <v:textbox>
                  <w:txbxContent>
                    <w:p w:rsidR="00C775BD" w:rsidRPr="00BF70D1" w:rsidRDefault="00C775BD" w:rsidP="002D017D">
                      <w:pPr>
                        <w:tabs>
                          <w:tab w:val="left" w:pos="0"/>
                        </w:tabs>
                        <w:autoSpaceDE w:val="0"/>
                        <w:autoSpaceDN w:val="0"/>
                        <w:adjustRightInd w:val="0"/>
                        <w:spacing w:line="264" w:lineRule="auto"/>
                        <w:ind w:right="117" w:firstLine="3"/>
                        <w:jc w:val="center"/>
                        <w:rPr>
                          <w:rFonts w:eastAsia="Calibri"/>
                          <w:color w:val="000000"/>
                          <w:lang w:val="en-US" w:eastAsia="en-US"/>
                        </w:rPr>
                      </w:pPr>
                      <w:r w:rsidRPr="00BF70D1">
                        <w:rPr>
                          <w:rFonts w:eastAsia="Calibri"/>
                          <w:color w:val="000000"/>
                          <w:lang w:val="en-US" w:eastAsia="en-US"/>
                        </w:rPr>
                        <w:t>“TASDIQLAYMAN”</w:t>
                      </w:r>
                    </w:p>
                    <w:p w:rsidR="00C775BD" w:rsidRPr="00BF70D1" w:rsidRDefault="00C775BD" w:rsidP="002D017D">
                      <w:pPr>
                        <w:tabs>
                          <w:tab w:val="left" w:pos="0"/>
                        </w:tabs>
                        <w:autoSpaceDE w:val="0"/>
                        <w:autoSpaceDN w:val="0"/>
                        <w:adjustRightInd w:val="0"/>
                        <w:spacing w:line="264" w:lineRule="auto"/>
                        <w:ind w:left="-56" w:right="117" w:firstLine="3"/>
                        <w:jc w:val="center"/>
                        <w:rPr>
                          <w:rFonts w:eastAsia="Calibri"/>
                          <w:color w:val="000000"/>
                          <w:lang w:val="uz-Cyrl-UZ" w:eastAsia="en-US"/>
                        </w:rPr>
                      </w:pPr>
                      <w:r w:rsidRPr="00BF70D1">
                        <w:rPr>
                          <w:rFonts w:eastAsia="Calibri"/>
                          <w:color w:val="000000"/>
                          <w:lang w:val="uz-Cyrl-UZ" w:eastAsia="en-US"/>
                        </w:rPr>
                        <w:t>O‘R MV</w:t>
                      </w:r>
                      <w:r w:rsidRPr="00BF70D1">
                        <w:rPr>
                          <w:rFonts w:eastAsia="Calibri"/>
                          <w:color w:val="000000"/>
                          <w:lang w:val="en-US" w:eastAsia="en-US"/>
                        </w:rPr>
                        <w:t xml:space="preserve"> AXBOROT-KOMMUNIKATSIYA TEXNOLOGIYALARI VA ALOQA HARBIY INSTITUTI BOSHLIG‘I</w:t>
                      </w:r>
                      <w:r>
                        <w:rPr>
                          <w:rFonts w:eastAsia="Calibri"/>
                          <w:color w:val="000000"/>
                          <w:lang w:val="uz-Cyrl-UZ" w:eastAsia="en-US"/>
                        </w:rPr>
                        <w:t>NING O‘QUV VA ILMIY ISHLAR BO‘YICHA O‘RINBOSARI</w:t>
                      </w:r>
                    </w:p>
                    <w:p w:rsidR="00C775BD" w:rsidRPr="00C75265" w:rsidRDefault="00C775BD" w:rsidP="00235EEC">
                      <w:pPr>
                        <w:tabs>
                          <w:tab w:val="left" w:pos="0"/>
                        </w:tabs>
                        <w:autoSpaceDE w:val="0"/>
                        <w:autoSpaceDN w:val="0"/>
                        <w:adjustRightInd w:val="0"/>
                        <w:ind w:left="-56" w:right="117" w:firstLine="84"/>
                        <w:rPr>
                          <w:rFonts w:eastAsia="Calibri"/>
                          <w:color w:val="000000"/>
                          <w:sz w:val="28"/>
                          <w:szCs w:val="26"/>
                          <w:lang w:val="uz-Cyrl-UZ" w:eastAsia="en-US"/>
                        </w:rPr>
                      </w:pPr>
                      <w:r w:rsidRPr="00C75265">
                        <w:rPr>
                          <w:rFonts w:eastAsia="Calibri"/>
                          <w:color w:val="000000"/>
                          <w:sz w:val="28"/>
                          <w:szCs w:val="26"/>
                          <w:lang w:val="uz-Cyrl-UZ" w:eastAsia="en-US"/>
                        </w:rPr>
                        <w:t>polkovnik</w:t>
                      </w:r>
                    </w:p>
                    <w:p w:rsidR="00C775BD" w:rsidRPr="00C75265" w:rsidRDefault="00C775BD" w:rsidP="002D017D">
                      <w:pPr>
                        <w:tabs>
                          <w:tab w:val="left" w:pos="0"/>
                        </w:tabs>
                        <w:autoSpaceDE w:val="0"/>
                        <w:autoSpaceDN w:val="0"/>
                        <w:adjustRightInd w:val="0"/>
                        <w:spacing w:line="264" w:lineRule="auto"/>
                        <w:ind w:left="-56" w:right="117" w:firstLine="3"/>
                        <w:jc w:val="center"/>
                        <w:rPr>
                          <w:color w:val="000000"/>
                          <w:sz w:val="28"/>
                          <w:szCs w:val="26"/>
                          <w:lang w:val="uz-Cyrl-UZ"/>
                        </w:rPr>
                      </w:pPr>
                      <w:r w:rsidRPr="00C75265">
                        <w:rPr>
                          <w:rFonts w:eastAsia="Calibri"/>
                          <w:color w:val="000000"/>
                          <w:sz w:val="28"/>
                          <w:szCs w:val="26"/>
                          <w:lang w:val="uz-Cyrl-UZ" w:eastAsia="en-US"/>
                        </w:rPr>
                        <w:t xml:space="preserve">                                       </w:t>
                      </w:r>
                      <w:r w:rsidRPr="00C75265">
                        <w:rPr>
                          <w:rFonts w:eastAsia="Calibri"/>
                          <w:color w:val="000000"/>
                          <w:sz w:val="28"/>
                          <w:szCs w:val="26"/>
                          <w:lang w:val="en-US" w:eastAsia="en-US"/>
                        </w:rPr>
                        <w:t xml:space="preserve">                 </w:t>
                      </w:r>
                      <w:r w:rsidRPr="00C75265">
                        <w:rPr>
                          <w:rFonts w:eastAsia="Calibri"/>
                          <w:color w:val="000000"/>
                          <w:sz w:val="28"/>
                          <w:szCs w:val="26"/>
                          <w:lang w:val="uz-Cyrl-UZ" w:eastAsia="en-US"/>
                        </w:rPr>
                        <w:t xml:space="preserve">   O. Mirjalolov</w:t>
                      </w:r>
                    </w:p>
                    <w:p w:rsidR="00C775BD" w:rsidRPr="00C75265" w:rsidRDefault="00C775BD" w:rsidP="00235EEC">
                      <w:pPr>
                        <w:tabs>
                          <w:tab w:val="left" w:pos="0"/>
                        </w:tabs>
                        <w:autoSpaceDE w:val="0"/>
                        <w:autoSpaceDN w:val="0"/>
                        <w:adjustRightInd w:val="0"/>
                        <w:spacing w:line="264" w:lineRule="auto"/>
                        <w:ind w:right="117" w:firstLine="42"/>
                        <w:rPr>
                          <w:rFonts w:eastAsia="Calibri"/>
                          <w:color w:val="000000"/>
                          <w:sz w:val="28"/>
                          <w:szCs w:val="26"/>
                          <w:lang w:val="uz-Cyrl-UZ" w:eastAsia="en-US"/>
                        </w:rPr>
                      </w:pPr>
                      <w:r w:rsidRPr="00C75265">
                        <w:rPr>
                          <w:rFonts w:eastAsia="Calibri"/>
                          <w:color w:val="000000"/>
                          <w:sz w:val="28"/>
                          <w:szCs w:val="26"/>
                          <w:lang w:val="uz-Cyrl-UZ" w:eastAsia="en-US"/>
                        </w:rPr>
                        <w:t>202</w:t>
                      </w:r>
                      <w:r w:rsidR="0064325F" w:rsidRPr="00C75265">
                        <w:rPr>
                          <w:rFonts w:eastAsia="Calibri"/>
                          <w:color w:val="000000"/>
                          <w:sz w:val="28"/>
                          <w:szCs w:val="26"/>
                          <w:lang w:val="en-US" w:eastAsia="en-US"/>
                        </w:rPr>
                        <w:t>5</w:t>
                      </w:r>
                      <w:r w:rsidRPr="00C75265">
                        <w:rPr>
                          <w:rFonts w:eastAsia="Calibri"/>
                          <w:color w:val="000000"/>
                          <w:sz w:val="28"/>
                          <w:szCs w:val="26"/>
                          <w:lang w:val="uz-Cyrl-UZ" w:eastAsia="en-US"/>
                        </w:rPr>
                        <w:t xml:space="preserve"> yil “____” _________</w:t>
                      </w:r>
                    </w:p>
                  </w:txbxContent>
                </v:textbox>
              </v:shape>
            </w:pict>
          </mc:Fallback>
        </mc:AlternateContent>
      </w:r>
    </w:p>
    <w:p w:rsidR="007210D0" w:rsidRPr="00971243" w:rsidRDefault="007210D0" w:rsidP="00B933A7">
      <w:pPr>
        <w:jc w:val="center"/>
        <w:rPr>
          <w:lang w:val="en-US"/>
        </w:rPr>
      </w:pPr>
      <w:r w:rsidRPr="00971243">
        <w:rPr>
          <w:lang w:val="en-US"/>
        </w:rPr>
        <w:t xml:space="preserve">                                          </w:t>
      </w:r>
      <w:r w:rsidR="00FF7994">
        <w:rPr>
          <w:lang w:val="en-US"/>
        </w:rPr>
        <w:t xml:space="preserve">                               </w:t>
      </w:r>
    </w:p>
    <w:p w:rsidR="007210D0" w:rsidRPr="00971243" w:rsidRDefault="007210D0" w:rsidP="00B933A7">
      <w:pPr>
        <w:ind w:left="6300"/>
        <w:jc w:val="both"/>
        <w:rPr>
          <w:b/>
          <w:bCs/>
          <w:lang w:val="en-US"/>
        </w:rPr>
      </w:pPr>
      <w:r w:rsidRPr="00971243">
        <w:rPr>
          <w:lang w:val="en-US"/>
        </w:rPr>
        <w:t xml:space="preserve">                      </w:t>
      </w:r>
      <w:r w:rsidR="00FF7994">
        <w:rPr>
          <w:lang w:val="en-US"/>
        </w:rPr>
        <w:t xml:space="preserve">                             </w:t>
      </w:r>
    </w:p>
    <w:p w:rsidR="007210D0" w:rsidRPr="00971243" w:rsidRDefault="007210D0" w:rsidP="00B933A7">
      <w:pPr>
        <w:jc w:val="both"/>
        <w:rPr>
          <w:b/>
          <w:bCs/>
          <w:lang w:val="en-US"/>
        </w:rPr>
      </w:pPr>
    </w:p>
    <w:p w:rsidR="007210D0" w:rsidRPr="00971243" w:rsidRDefault="007210D0" w:rsidP="00B933A7">
      <w:pPr>
        <w:jc w:val="both"/>
        <w:rPr>
          <w:b/>
          <w:bCs/>
          <w:lang w:val="en-US"/>
        </w:rPr>
      </w:pPr>
    </w:p>
    <w:p w:rsidR="007210D0" w:rsidRPr="00971243" w:rsidRDefault="007210D0" w:rsidP="00B933A7">
      <w:pPr>
        <w:jc w:val="both"/>
        <w:rPr>
          <w:b/>
          <w:bCs/>
          <w:lang w:val="en-US"/>
        </w:rPr>
      </w:pPr>
    </w:p>
    <w:p w:rsidR="007210D0" w:rsidRPr="00971243" w:rsidRDefault="007210D0" w:rsidP="00B933A7">
      <w:pPr>
        <w:pStyle w:val="1"/>
        <w:jc w:val="center"/>
        <w:rPr>
          <w:lang w:val="en-US"/>
        </w:rPr>
      </w:pPr>
    </w:p>
    <w:p w:rsidR="007210D0" w:rsidRDefault="007210D0" w:rsidP="00B933A7">
      <w:pPr>
        <w:pStyle w:val="1"/>
        <w:ind w:firstLine="0"/>
        <w:jc w:val="center"/>
        <w:rPr>
          <w:lang w:val="uz-Cyrl-UZ"/>
        </w:rPr>
      </w:pPr>
    </w:p>
    <w:p w:rsidR="007210D0" w:rsidRDefault="007210D0" w:rsidP="00B933A7">
      <w:pPr>
        <w:pStyle w:val="1"/>
        <w:ind w:firstLine="0"/>
        <w:jc w:val="center"/>
        <w:rPr>
          <w:lang w:val="uz-Cyrl-UZ"/>
        </w:rPr>
      </w:pPr>
    </w:p>
    <w:p w:rsidR="007210D0" w:rsidRDefault="007210D0" w:rsidP="00B933A7">
      <w:pPr>
        <w:pStyle w:val="1"/>
        <w:ind w:firstLine="0"/>
        <w:jc w:val="center"/>
        <w:rPr>
          <w:lang w:val="uz-Cyrl-UZ"/>
        </w:rPr>
      </w:pPr>
    </w:p>
    <w:p w:rsidR="007210D0" w:rsidRPr="003D2B04" w:rsidRDefault="007210D0" w:rsidP="00B933A7">
      <w:pPr>
        <w:rPr>
          <w:lang w:val="uz-Cyrl-UZ"/>
        </w:rPr>
      </w:pPr>
    </w:p>
    <w:p w:rsidR="007210D0" w:rsidRDefault="007210D0" w:rsidP="00B933A7">
      <w:pPr>
        <w:pStyle w:val="1"/>
        <w:ind w:firstLine="0"/>
        <w:jc w:val="center"/>
        <w:rPr>
          <w:lang w:val="uz-Cyrl-UZ"/>
        </w:rPr>
      </w:pPr>
    </w:p>
    <w:p w:rsidR="007210D0" w:rsidRDefault="007210D0" w:rsidP="00B933A7">
      <w:pPr>
        <w:rPr>
          <w:lang w:val="uz-Cyrl-UZ"/>
        </w:rPr>
      </w:pPr>
    </w:p>
    <w:p w:rsidR="007210D0" w:rsidRDefault="007210D0" w:rsidP="00B933A7">
      <w:pPr>
        <w:rPr>
          <w:lang w:val="uz-Cyrl-UZ"/>
        </w:rPr>
      </w:pPr>
    </w:p>
    <w:p w:rsidR="007210D0" w:rsidRPr="00F53105" w:rsidRDefault="007210D0" w:rsidP="00B933A7">
      <w:pPr>
        <w:rPr>
          <w:sz w:val="28"/>
          <w:lang w:val="uz-Cyrl-UZ"/>
        </w:rPr>
      </w:pPr>
    </w:p>
    <w:p w:rsidR="004D7076" w:rsidRPr="00C75265" w:rsidRDefault="00C75265" w:rsidP="00B933A7">
      <w:pPr>
        <w:jc w:val="center"/>
        <w:rPr>
          <w:rFonts w:eastAsia="Calibri"/>
          <w:bCs/>
          <w:sz w:val="28"/>
          <w:szCs w:val="28"/>
          <w:lang w:val="uz-Latn-UZ"/>
        </w:rPr>
      </w:pPr>
      <w:r w:rsidRPr="00C75265">
        <w:rPr>
          <w:rFonts w:eastAsia="Calibri"/>
          <w:bCs/>
          <w:sz w:val="28"/>
          <w:szCs w:val="28"/>
          <w:lang w:val="uz-Latn-UZ"/>
        </w:rPr>
        <w:t xml:space="preserve">“Kiberxavfsizlik” fakulteti </w:t>
      </w:r>
    </w:p>
    <w:p w:rsidR="007210D0" w:rsidRPr="00C75265" w:rsidRDefault="00C75265" w:rsidP="00B933A7">
      <w:pPr>
        <w:jc w:val="center"/>
        <w:rPr>
          <w:bCs/>
          <w:sz w:val="28"/>
          <w:szCs w:val="28"/>
          <w:lang w:val="uz-Cyrl-UZ"/>
        </w:rPr>
      </w:pPr>
      <w:r w:rsidRPr="00C75265">
        <w:rPr>
          <w:bCs/>
          <w:sz w:val="28"/>
          <w:szCs w:val="28"/>
          <w:lang w:val="uz-Cyrl-UZ"/>
        </w:rPr>
        <w:t>“Axborot texnologiyalari va dasturiy injiniring” kafedrasi</w:t>
      </w:r>
    </w:p>
    <w:p w:rsidR="007210D0" w:rsidRPr="00A35FA6" w:rsidRDefault="007210D0" w:rsidP="00B933A7">
      <w:pPr>
        <w:jc w:val="center"/>
        <w:rPr>
          <w:b/>
          <w:bCs/>
          <w:lang w:val="uz-Cyrl-UZ"/>
        </w:rPr>
      </w:pPr>
    </w:p>
    <w:p w:rsidR="007210D0" w:rsidRPr="00A35FA6" w:rsidRDefault="00C75265" w:rsidP="00B933A7">
      <w:pPr>
        <w:jc w:val="center"/>
        <w:rPr>
          <w:b/>
          <w:bCs/>
          <w:sz w:val="32"/>
          <w:szCs w:val="32"/>
          <w:lang w:val="en-US"/>
        </w:rPr>
      </w:pPr>
      <w:r w:rsidRPr="00A35FA6">
        <w:rPr>
          <w:b/>
          <w:bCs/>
          <w:sz w:val="32"/>
          <w:szCs w:val="32"/>
          <w:lang w:val="en-US"/>
        </w:rPr>
        <w:t>“</w:t>
      </w:r>
      <w:proofErr w:type="spellStart"/>
      <w:r w:rsidRPr="00A35FA6">
        <w:rPr>
          <w:b/>
          <w:bCs/>
          <w:sz w:val="28"/>
          <w:szCs w:val="28"/>
          <w:lang w:val="en-US"/>
        </w:rPr>
        <w:t>Videokonferensiya</w:t>
      </w:r>
      <w:proofErr w:type="spellEnd"/>
      <w:r w:rsidRPr="00A35FA6">
        <w:rPr>
          <w:b/>
          <w:bCs/>
          <w:sz w:val="28"/>
          <w:szCs w:val="28"/>
          <w:lang w:val="en-US"/>
        </w:rPr>
        <w:t xml:space="preserve"> </w:t>
      </w:r>
      <w:proofErr w:type="spellStart"/>
      <w:r w:rsidRPr="00A35FA6">
        <w:rPr>
          <w:b/>
          <w:bCs/>
          <w:sz w:val="28"/>
          <w:szCs w:val="28"/>
          <w:lang w:val="en-US"/>
        </w:rPr>
        <w:t>aloqa</w:t>
      </w:r>
      <w:proofErr w:type="spellEnd"/>
      <w:r w:rsidRPr="00A35FA6">
        <w:rPr>
          <w:b/>
          <w:bCs/>
          <w:sz w:val="28"/>
          <w:szCs w:val="28"/>
          <w:lang w:val="en-US"/>
        </w:rPr>
        <w:t xml:space="preserve"> </w:t>
      </w:r>
      <w:proofErr w:type="spellStart"/>
      <w:r w:rsidRPr="00A35FA6">
        <w:rPr>
          <w:b/>
          <w:bCs/>
          <w:sz w:val="28"/>
          <w:szCs w:val="28"/>
          <w:lang w:val="en-US"/>
        </w:rPr>
        <w:t>tizimlari</w:t>
      </w:r>
      <w:proofErr w:type="spellEnd"/>
      <w:r w:rsidRPr="00A35FA6">
        <w:rPr>
          <w:b/>
          <w:bCs/>
          <w:sz w:val="28"/>
          <w:szCs w:val="28"/>
          <w:lang w:val="en-US"/>
        </w:rPr>
        <w:t xml:space="preserve">” </w:t>
      </w:r>
      <w:proofErr w:type="spellStart"/>
      <w:r w:rsidRPr="00A35FA6">
        <w:rPr>
          <w:b/>
          <w:bCs/>
          <w:sz w:val="28"/>
          <w:szCs w:val="28"/>
          <w:lang w:val="en-US"/>
        </w:rPr>
        <w:t>fanining</w:t>
      </w:r>
      <w:proofErr w:type="spellEnd"/>
    </w:p>
    <w:p w:rsidR="007210D0" w:rsidRPr="00B76054" w:rsidRDefault="007210D0" w:rsidP="00B933A7">
      <w:pPr>
        <w:jc w:val="center"/>
        <w:rPr>
          <w:b/>
          <w:bCs/>
          <w:sz w:val="32"/>
          <w:szCs w:val="32"/>
          <w:lang w:val="en-US"/>
        </w:rPr>
      </w:pPr>
    </w:p>
    <w:p w:rsidR="007210D0" w:rsidRPr="00B76054" w:rsidRDefault="007210D0" w:rsidP="00B933A7">
      <w:pPr>
        <w:jc w:val="center"/>
        <w:rPr>
          <w:b/>
          <w:bCs/>
          <w:sz w:val="32"/>
          <w:szCs w:val="32"/>
          <w:lang w:val="en-US"/>
        </w:rPr>
      </w:pPr>
    </w:p>
    <w:p w:rsidR="007210D0" w:rsidRPr="00D400D7" w:rsidRDefault="007210D0" w:rsidP="00B933A7">
      <w:pPr>
        <w:jc w:val="center"/>
        <w:rPr>
          <w:b/>
          <w:bCs/>
          <w:sz w:val="32"/>
          <w:szCs w:val="32"/>
          <w:lang w:val="en-US"/>
        </w:rPr>
      </w:pPr>
      <w:r w:rsidRPr="00D400D7">
        <w:rPr>
          <w:b/>
          <w:bCs/>
          <w:sz w:val="32"/>
          <w:szCs w:val="32"/>
          <w:lang w:val="en-US"/>
        </w:rPr>
        <w:t xml:space="preserve">ISHCHI </w:t>
      </w:r>
      <w:proofErr w:type="gramStart"/>
      <w:r w:rsidRPr="00D400D7">
        <w:rPr>
          <w:b/>
          <w:bCs/>
          <w:sz w:val="32"/>
          <w:szCs w:val="32"/>
          <w:lang w:val="en-US"/>
        </w:rPr>
        <w:t>O‘</w:t>
      </w:r>
      <w:proofErr w:type="gramEnd"/>
      <w:r w:rsidRPr="00D400D7">
        <w:rPr>
          <w:b/>
          <w:bCs/>
          <w:sz w:val="32"/>
          <w:szCs w:val="32"/>
          <w:lang w:val="en-US"/>
        </w:rPr>
        <w:t>QUV DASTURI</w:t>
      </w:r>
    </w:p>
    <w:p w:rsidR="007210D0" w:rsidRDefault="007210D0" w:rsidP="00B933A7">
      <w:pPr>
        <w:jc w:val="center"/>
        <w:rPr>
          <w:bCs/>
          <w:sz w:val="16"/>
          <w:lang w:val="en-US"/>
        </w:rPr>
      </w:pPr>
    </w:p>
    <w:p w:rsidR="002E77DD" w:rsidRPr="00753B22" w:rsidRDefault="002E77DD" w:rsidP="00B933A7">
      <w:pPr>
        <w:jc w:val="center"/>
        <w:rPr>
          <w:bCs/>
          <w:sz w:val="16"/>
          <w:lang w:val="en-US"/>
        </w:rPr>
      </w:pPr>
    </w:p>
    <w:p w:rsidR="007210D0" w:rsidRDefault="007210D0" w:rsidP="00B933A7">
      <w:pPr>
        <w:jc w:val="center"/>
        <w:rPr>
          <w:sz w:val="28"/>
          <w:lang w:val="uz-Cyrl-UZ"/>
        </w:rPr>
      </w:pPr>
    </w:p>
    <w:p w:rsidR="007210D0" w:rsidRDefault="007210D0" w:rsidP="00B933A7">
      <w:pPr>
        <w:jc w:val="center"/>
        <w:rPr>
          <w:sz w:val="28"/>
          <w:lang w:val="uz-Cyrl-UZ"/>
        </w:rPr>
      </w:pPr>
    </w:p>
    <w:tbl>
      <w:tblPr>
        <w:tblW w:w="8931" w:type="dxa"/>
        <w:jc w:val="center"/>
        <w:tblLook w:val="04A0" w:firstRow="1" w:lastRow="0" w:firstColumn="1" w:lastColumn="0" w:noHBand="0" w:noVBand="1"/>
      </w:tblPr>
      <w:tblGrid>
        <w:gridCol w:w="2766"/>
        <w:gridCol w:w="1559"/>
        <w:gridCol w:w="4606"/>
      </w:tblGrid>
      <w:tr w:rsidR="00972823" w:rsidRPr="00F53105" w:rsidTr="00BD59F7">
        <w:trPr>
          <w:jc w:val="center"/>
        </w:trPr>
        <w:tc>
          <w:tcPr>
            <w:tcW w:w="2766" w:type="dxa"/>
            <w:shd w:val="clear" w:color="auto" w:fill="auto"/>
          </w:tcPr>
          <w:p w:rsidR="00972823" w:rsidRPr="00F53105" w:rsidRDefault="00972823" w:rsidP="00B933A7">
            <w:pPr>
              <w:widowControl w:val="0"/>
              <w:autoSpaceDE w:val="0"/>
              <w:autoSpaceDN w:val="0"/>
              <w:adjustRightInd w:val="0"/>
              <w:spacing w:line="276" w:lineRule="auto"/>
              <w:rPr>
                <w:color w:val="000000"/>
                <w:sz w:val="28"/>
                <w:szCs w:val="28"/>
              </w:rPr>
            </w:pPr>
            <w:proofErr w:type="spellStart"/>
            <w:r w:rsidRPr="00F53105">
              <w:rPr>
                <w:color w:val="000000"/>
                <w:sz w:val="28"/>
                <w:szCs w:val="28"/>
              </w:rPr>
              <w:t>Bilim</w:t>
            </w:r>
            <w:proofErr w:type="spellEnd"/>
            <w:r w:rsidRPr="00F53105">
              <w:rPr>
                <w:color w:val="000000"/>
                <w:sz w:val="28"/>
                <w:szCs w:val="28"/>
              </w:rPr>
              <w:t xml:space="preserve"> </w:t>
            </w:r>
            <w:proofErr w:type="spellStart"/>
            <w:r w:rsidRPr="00F53105">
              <w:rPr>
                <w:color w:val="000000"/>
                <w:sz w:val="28"/>
                <w:szCs w:val="28"/>
              </w:rPr>
              <w:t>sohasi</w:t>
            </w:r>
            <w:proofErr w:type="spellEnd"/>
            <w:r w:rsidRPr="00F53105">
              <w:rPr>
                <w:color w:val="000000"/>
                <w:sz w:val="28"/>
                <w:szCs w:val="28"/>
              </w:rPr>
              <w:t>:</w:t>
            </w:r>
          </w:p>
        </w:tc>
        <w:tc>
          <w:tcPr>
            <w:tcW w:w="1559" w:type="dxa"/>
            <w:shd w:val="clear" w:color="auto" w:fill="auto"/>
          </w:tcPr>
          <w:p w:rsidR="00972823" w:rsidRPr="00F53105" w:rsidRDefault="00972823" w:rsidP="00B933A7">
            <w:pPr>
              <w:spacing w:line="276" w:lineRule="auto"/>
              <w:rPr>
                <w:color w:val="000000"/>
                <w:sz w:val="28"/>
                <w:szCs w:val="28"/>
                <w:lang w:val="uz-Cyrl-UZ"/>
              </w:rPr>
            </w:pPr>
            <w:r w:rsidRPr="00F53105">
              <w:rPr>
                <w:color w:val="000000"/>
                <w:sz w:val="28"/>
                <w:szCs w:val="28"/>
                <w:lang w:val="uz-Cyrl-UZ"/>
              </w:rPr>
              <w:t>1 000 000</w:t>
            </w:r>
          </w:p>
        </w:tc>
        <w:tc>
          <w:tcPr>
            <w:tcW w:w="4606" w:type="dxa"/>
            <w:shd w:val="clear" w:color="auto" w:fill="auto"/>
          </w:tcPr>
          <w:p w:rsidR="00972823" w:rsidRPr="00F53105" w:rsidRDefault="00972823" w:rsidP="00B933A7">
            <w:pPr>
              <w:spacing w:line="276" w:lineRule="auto"/>
              <w:ind w:firstLine="31"/>
              <w:jc w:val="both"/>
              <w:rPr>
                <w:iCs/>
                <w:sz w:val="28"/>
                <w:szCs w:val="28"/>
                <w:lang w:val="en-US" w:eastAsia="x-none"/>
              </w:rPr>
            </w:pPr>
            <w:r w:rsidRPr="00F53105">
              <w:rPr>
                <w:iCs/>
                <w:sz w:val="28"/>
                <w:szCs w:val="28"/>
                <w:lang w:val="en-US" w:eastAsia="x-none"/>
              </w:rPr>
              <w:t xml:space="preserve">– </w:t>
            </w:r>
            <w:proofErr w:type="spellStart"/>
            <w:r w:rsidRPr="00F53105">
              <w:rPr>
                <w:color w:val="000000"/>
                <w:sz w:val="28"/>
                <w:szCs w:val="28"/>
                <w:lang w:val="en-US"/>
              </w:rPr>
              <w:t>Xizmatlar</w:t>
            </w:r>
            <w:proofErr w:type="spellEnd"/>
          </w:p>
        </w:tc>
      </w:tr>
      <w:tr w:rsidR="00972823" w:rsidRPr="00F53105" w:rsidTr="00BD59F7">
        <w:trPr>
          <w:jc w:val="center"/>
        </w:trPr>
        <w:tc>
          <w:tcPr>
            <w:tcW w:w="2766" w:type="dxa"/>
            <w:shd w:val="clear" w:color="auto" w:fill="auto"/>
          </w:tcPr>
          <w:p w:rsidR="00972823" w:rsidRPr="00F53105" w:rsidRDefault="00972823" w:rsidP="00B933A7">
            <w:pPr>
              <w:widowControl w:val="0"/>
              <w:autoSpaceDE w:val="0"/>
              <w:autoSpaceDN w:val="0"/>
              <w:adjustRightInd w:val="0"/>
              <w:spacing w:line="276" w:lineRule="auto"/>
              <w:rPr>
                <w:color w:val="000000"/>
                <w:sz w:val="28"/>
                <w:szCs w:val="28"/>
              </w:rPr>
            </w:pPr>
            <w:proofErr w:type="spellStart"/>
            <w:r w:rsidRPr="00F53105">
              <w:rPr>
                <w:color w:val="000000"/>
                <w:sz w:val="28"/>
                <w:szCs w:val="28"/>
              </w:rPr>
              <w:t>Тa’lim</w:t>
            </w:r>
            <w:proofErr w:type="spellEnd"/>
            <w:r w:rsidRPr="00F53105">
              <w:rPr>
                <w:color w:val="000000"/>
                <w:sz w:val="28"/>
                <w:szCs w:val="28"/>
              </w:rPr>
              <w:t xml:space="preserve"> </w:t>
            </w:r>
            <w:proofErr w:type="spellStart"/>
            <w:r w:rsidRPr="00F53105">
              <w:rPr>
                <w:color w:val="000000"/>
                <w:sz w:val="28"/>
                <w:szCs w:val="28"/>
              </w:rPr>
              <w:t>sohasi</w:t>
            </w:r>
            <w:proofErr w:type="spellEnd"/>
            <w:r w:rsidRPr="00F53105">
              <w:rPr>
                <w:color w:val="000000"/>
                <w:sz w:val="28"/>
                <w:szCs w:val="28"/>
              </w:rPr>
              <w:t>:</w:t>
            </w:r>
          </w:p>
        </w:tc>
        <w:tc>
          <w:tcPr>
            <w:tcW w:w="1559" w:type="dxa"/>
            <w:shd w:val="clear" w:color="auto" w:fill="auto"/>
          </w:tcPr>
          <w:p w:rsidR="00972823" w:rsidRPr="00F53105" w:rsidRDefault="00972823" w:rsidP="00B933A7">
            <w:pPr>
              <w:spacing w:line="276" w:lineRule="auto"/>
              <w:rPr>
                <w:color w:val="000000"/>
                <w:sz w:val="28"/>
                <w:szCs w:val="28"/>
                <w:lang w:val="uz-Cyrl-UZ"/>
              </w:rPr>
            </w:pPr>
            <w:r w:rsidRPr="00F53105">
              <w:rPr>
                <w:color w:val="000000"/>
                <w:sz w:val="28"/>
                <w:szCs w:val="28"/>
                <w:lang w:val="uz-Cyrl-UZ"/>
              </w:rPr>
              <w:t>1 030 000</w:t>
            </w:r>
          </w:p>
        </w:tc>
        <w:tc>
          <w:tcPr>
            <w:tcW w:w="4606" w:type="dxa"/>
            <w:shd w:val="clear" w:color="auto" w:fill="auto"/>
          </w:tcPr>
          <w:p w:rsidR="00972823" w:rsidRPr="00F53105" w:rsidRDefault="00972823" w:rsidP="00B933A7">
            <w:pPr>
              <w:spacing w:line="276" w:lineRule="auto"/>
              <w:ind w:firstLine="31"/>
              <w:jc w:val="both"/>
              <w:rPr>
                <w:iCs/>
                <w:sz w:val="28"/>
                <w:szCs w:val="28"/>
                <w:lang w:val="en-US" w:eastAsia="x-none"/>
              </w:rPr>
            </w:pPr>
            <w:r w:rsidRPr="00F53105">
              <w:rPr>
                <w:iCs/>
                <w:sz w:val="28"/>
                <w:szCs w:val="28"/>
                <w:lang w:val="en-US" w:eastAsia="x-none"/>
              </w:rPr>
              <w:t xml:space="preserve">– </w:t>
            </w:r>
            <w:proofErr w:type="spellStart"/>
            <w:r w:rsidRPr="00F53105">
              <w:rPr>
                <w:color w:val="000000"/>
                <w:sz w:val="28"/>
                <w:szCs w:val="28"/>
                <w:lang w:val="en-US"/>
              </w:rPr>
              <w:t>Xavfsizlik</w:t>
            </w:r>
            <w:proofErr w:type="spellEnd"/>
            <w:r w:rsidRPr="00F53105">
              <w:rPr>
                <w:color w:val="000000"/>
                <w:sz w:val="28"/>
                <w:szCs w:val="28"/>
                <w:lang w:val="en-US"/>
              </w:rPr>
              <w:t xml:space="preserve"> </w:t>
            </w:r>
            <w:proofErr w:type="spellStart"/>
            <w:r w:rsidRPr="00F53105">
              <w:rPr>
                <w:color w:val="000000"/>
                <w:sz w:val="28"/>
                <w:szCs w:val="28"/>
                <w:lang w:val="en-US"/>
              </w:rPr>
              <w:t>xizmati</w:t>
            </w:r>
            <w:proofErr w:type="spellEnd"/>
          </w:p>
        </w:tc>
      </w:tr>
      <w:tr w:rsidR="00972823" w:rsidRPr="00C75265" w:rsidTr="00BD59F7">
        <w:trPr>
          <w:jc w:val="center"/>
        </w:trPr>
        <w:tc>
          <w:tcPr>
            <w:tcW w:w="2766" w:type="dxa"/>
            <w:shd w:val="clear" w:color="auto" w:fill="auto"/>
          </w:tcPr>
          <w:p w:rsidR="00972823" w:rsidRPr="00F53105" w:rsidRDefault="00972823" w:rsidP="00B933A7">
            <w:pPr>
              <w:widowControl w:val="0"/>
              <w:autoSpaceDE w:val="0"/>
              <w:autoSpaceDN w:val="0"/>
              <w:adjustRightInd w:val="0"/>
              <w:spacing w:line="276" w:lineRule="auto"/>
              <w:rPr>
                <w:color w:val="000000"/>
                <w:sz w:val="28"/>
                <w:szCs w:val="28"/>
              </w:rPr>
            </w:pPr>
            <w:proofErr w:type="spellStart"/>
            <w:r w:rsidRPr="00F53105">
              <w:rPr>
                <w:color w:val="000000"/>
                <w:sz w:val="28"/>
                <w:szCs w:val="28"/>
              </w:rPr>
              <w:t>Tа’lim</w:t>
            </w:r>
            <w:proofErr w:type="spellEnd"/>
            <w:r w:rsidRPr="00F53105">
              <w:rPr>
                <w:color w:val="000000"/>
                <w:sz w:val="28"/>
                <w:szCs w:val="28"/>
              </w:rPr>
              <w:t xml:space="preserve"> </w:t>
            </w:r>
            <w:proofErr w:type="spellStart"/>
            <w:r w:rsidRPr="00F53105">
              <w:rPr>
                <w:color w:val="000000"/>
                <w:sz w:val="28"/>
                <w:szCs w:val="28"/>
              </w:rPr>
              <w:t>yo‘nаlishlаri</w:t>
            </w:r>
            <w:proofErr w:type="spellEnd"/>
            <w:r w:rsidRPr="00F53105">
              <w:rPr>
                <w:color w:val="000000"/>
                <w:sz w:val="28"/>
                <w:szCs w:val="28"/>
              </w:rPr>
              <w:t>:</w:t>
            </w:r>
          </w:p>
        </w:tc>
        <w:tc>
          <w:tcPr>
            <w:tcW w:w="1559" w:type="dxa"/>
            <w:shd w:val="clear" w:color="auto" w:fill="auto"/>
          </w:tcPr>
          <w:p w:rsidR="00972823" w:rsidRPr="00F53105" w:rsidRDefault="00972823" w:rsidP="00B933A7">
            <w:pPr>
              <w:spacing w:line="276" w:lineRule="auto"/>
              <w:rPr>
                <w:color w:val="000000"/>
                <w:sz w:val="28"/>
                <w:szCs w:val="28"/>
                <w:lang w:val="uz-Cyrl-UZ"/>
              </w:rPr>
            </w:pPr>
            <w:r w:rsidRPr="00F53105">
              <w:rPr>
                <w:color w:val="000000"/>
                <w:sz w:val="28"/>
                <w:szCs w:val="28"/>
                <w:lang w:val="uz-Cyrl-UZ"/>
              </w:rPr>
              <w:t>6 1030 700</w:t>
            </w:r>
          </w:p>
        </w:tc>
        <w:tc>
          <w:tcPr>
            <w:tcW w:w="4606" w:type="dxa"/>
            <w:shd w:val="clear" w:color="auto" w:fill="auto"/>
          </w:tcPr>
          <w:p w:rsidR="00972823" w:rsidRPr="00F53105" w:rsidRDefault="00972823" w:rsidP="00B933A7">
            <w:pPr>
              <w:spacing w:line="276" w:lineRule="auto"/>
              <w:ind w:firstLine="31"/>
              <w:jc w:val="both"/>
              <w:rPr>
                <w:iCs/>
                <w:sz w:val="28"/>
                <w:szCs w:val="28"/>
                <w:lang w:val="en-US" w:eastAsia="x-none"/>
              </w:rPr>
            </w:pPr>
            <w:r w:rsidRPr="00F53105">
              <w:rPr>
                <w:iCs/>
                <w:sz w:val="28"/>
                <w:szCs w:val="28"/>
                <w:lang w:val="en-US" w:eastAsia="x-none"/>
              </w:rPr>
              <w:t>– </w:t>
            </w:r>
            <w:proofErr w:type="spellStart"/>
            <w:proofErr w:type="gramStart"/>
            <w:r w:rsidRPr="00F53105">
              <w:rPr>
                <w:iCs/>
                <w:sz w:val="28"/>
                <w:szCs w:val="28"/>
                <w:lang w:val="en-US" w:eastAsia="x-none"/>
              </w:rPr>
              <w:t>Qo‘</w:t>
            </w:r>
            <w:proofErr w:type="gramEnd"/>
            <w:r w:rsidRPr="00F53105">
              <w:rPr>
                <w:iCs/>
                <w:sz w:val="28"/>
                <w:szCs w:val="28"/>
                <w:lang w:val="en-US" w:eastAsia="x-none"/>
              </w:rPr>
              <w:t>shinlarning</w:t>
            </w:r>
            <w:proofErr w:type="spellEnd"/>
            <w:r w:rsidRPr="00F53105">
              <w:rPr>
                <w:iCs/>
                <w:sz w:val="28"/>
                <w:szCs w:val="28"/>
                <w:lang w:val="en-US" w:eastAsia="x-none"/>
              </w:rPr>
              <w:t xml:space="preserve"> </w:t>
            </w:r>
            <w:proofErr w:type="spellStart"/>
            <w:r w:rsidRPr="00F53105">
              <w:rPr>
                <w:iCs/>
                <w:sz w:val="28"/>
                <w:szCs w:val="28"/>
                <w:lang w:val="en-US" w:eastAsia="x-none"/>
              </w:rPr>
              <w:t>taktik</w:t>
            </w:r>
            <w:proofErr w:type="spellEnd"/>
            <w:r w:rsidRPr="00F53105">
              <w:rPr>
                <w:iCs/>
                <w:sz w:val="28"/>
                <w:szCs w:val="28"/>
                <w:lang w:val="en-US" w:eastAsia="x-none"/>
              </w:rPr>
              <w:t xml:space="preserve"> </w:t>
            </w:r>
            <w:proofErr w:type="spellStart"/>
            <w:r w:rsidRPr="00F53105">
              <w:rPr>
                <w:iCs/>
                <w:sz w:val="28"/>
                <w:szCs w:val="28"/>
                <w:lang w:val="en-US" w:eastAsia="x-none"/>
              </w:rPr>
              <w:t>qo‘mondonlik</w:t>
            </w:r>
            <w:proofErr w:type="spellEnd"/>
            <w:r w:rsidRPr="00F53105">
              <w:rPr>
                <w:iCs/>
                <w:sz w:val="28"/>
                <w:szCs w:val="28"/>
                <w:lang w:val="en-US" w:eastAsia="x-none"/>
              </w:rPr>
              <w:t xml:space="preserve"> </w:t>
            </w:r>
            <w:r w:rsidRPr="00F53105">
              <w:rPr>
                <w:iCs/>
                <w:sz w:val="28"/>
                <w:szCs w:val="28"/>
                <w:lang w:val="uz-Cyrl-UZ" w:eastAsia="x-none"/>
              </w:rPr>
              <w:t>muhandisligi</w:t>
            </w:r>
            <w:r w:rsidRPr="00F53105">
              <w:rPr>
                <w:iCs/>
                <w:sz w:val="28"/>
                <w:szCs w:val="28"/>
                <w:lang w:val="en-US" w:eastAsia="x-none"/>
              </w:rPr>
              <w:t xml:space="preserve"> (</w:t>
            </w:r>
            <w:proofErr w:type="spellStart"/>
            <w:r w:rsidR="001011F5" w:rsidRPr="001011F5">
              <w:rPr>
                <w:iCs/>
                <w:sz w:val="28"/>
                <w:szCs w:val="28"/>
                <w:lang w:val="en-US" w:eastAsia="x-none"/>
              </w:rPr>
              <w:t>Axborot</w:t>
            </w:r>
            <w:proofErr w:type="spellEnd"/>
            <w:r w:rsidR="001011F5" w:rsidRPr="001011F5">
              <w:rPr>
                <w:iCs/>
                <w:sz w:val="28"/>
                <w:szCs w:val="28"/>
                <w:lang w:val="en-US" w:eastAsia="x-none"/>
              </w:rPr>
              <w:t xml:space="preserve"> </w:t>
            </w:r>
            <w:proofErr w:type="spellStart"/>
            <w:r w:rsidR="001011F5" w:rsidRPr="001011F5">
              <w:rPr>
                <w:iCs/>
                <w:sz w:val="28"/>
                <w:szCs w:val="28"/>
                <w:lang w:val="en-US" w:eastAsia="x-none"/>
              </w:rPr>
              <w:t>tizimlari</w:t>
            </w:r>
            <w:proofErr w:type="spellEnd"/>
            <w:r w:rsidR="001011F5" w:rsidRPr="001011F5">
              <w:rPr>
                <w:iCs/>
                <w:sz w:val="28"/>
                <w:szCs w:val="28"/>
                <w:lang w:val="en-US" w:eastAsia="x-none"/>
              </w:rPr>
              <w:t xml:space="preserve"> </w:t>
            </w:r>
            <w:proofErr w:type="spellStart"/>
            <w:r w:rsidR="001011F5" w:rsidRPr="001011F5">
              <w:rPr>
                <w:iCs/>
                <w:sz w:val="28"/>
                <w:szCs w:val="28"/>
                <w:lang w:val="en-US" w:eastAsia="x-none"/>
              </w:rPr>
              <w:t>va</w:t>
            </w:r>
            <w:proofErr w:type="spellEnd"/>
            <w:r w:rsidR="001011F5" w:rsidRPr="001011F5">
              <w:rPr>
                <w:iCs/>
                <w:sz w:val="28"/>
                <w:szCs w:val="28"/>
                <w:lang w:val="en-US" w:eastAsia="x-none"/>
              </w:rPr>
              <w:t xml:space="preserve"> </w:t>
            </w:r>
            <w:proofErr w:type="spellStart"/>
            <w:r w:rsidR="001011F5" w:rsidRPr="001011F5">
              <w:rPr>
                <w:iCs/>
                <w:sz w:val="28"/>
                <w:szCs w:val="28"/>
                <w:lang w:val="en-US" w:eastAsia="x-none"/>
              </w:rPr>
              <w:t>texnologiyalari</w:t>
            </w:r>
            <w:proofErr w:type="spellEnd"/>
            <w:r w:rsidRPr="00F53105">
              <w:rPr>
                <w:iCs/>
                <w:sz w:val="28"/>
                <w:szCs w:val="28"/>
                <w:lang w:val="en-US" w:eastAsia="x-none"/>
              </w:rPr>
              <w:t>)</w:t>
            </w:r>
          </w:p>
        </w:tc>
      </w:tr>
    </w:tbl>
    <w:p w:rsidR="007210D0" w:rsidRPr="00972823" w:rsidRDefault="007210D0" w:rsidP="00B933A7">
      <w:pPr>
        <w:jc w:val="center"/>
        <w:rPr>
          <w:lang w:val="en-US"/>
        </w:rPr>
      </w:pPr>
    </w:p>
    <w:p w:rsidR="007210D0" w:rsidRPr="00753B22" w:rsidRDefault="007210D0" w:rsidP="00B933A7">
      <w:pPr>
        <w:jc w:val="center"/>
        <w:rPr>
          <w:lang w:val="uz-Cyrl-UZ"/>
        </w:rPr>
      </w:pPr>
    </w:p>
    <w:p w:rsidR="007210D0" w:rsidRPr="00753B22" w:rsidRDefault="007210D0" w:rsidP="00B933A7">
      <w:pPr>
        <w:jc w:val="center"/>
        <w:rPr>
          <w:lang w:val="uz-Cyrl-UZ"/>
        </w:rPr>
      </w:pPr>
    </w:p>
    <w:p w:rsidR="007210D0" w:rsidRPr="00753B22" w:rsidRDefault="007210D0" w:rsidP="00B933A7">
      <w:pPr>
        <w:jc w:val="center"/>
        <w:rPr>
          <w:lang w:val="uz-Cyrl-UZ"/>
        </w:rPr>
      </w:pPr>
    </w:p>
    <w:p w:rsidR="007210D0" w:rsidRPr="00753B22" w:rsidRDefault="007210D0" w:rsidP="00B933A7">
      <w:pPr>
        <w:jc w:val="center"/>
        <w:rPr>
          <w:lang w:val="uz-Cyrl-UZ"/>
        </w:rPr>
      </w:pPr>
    </w:p>
    <w:p w:rsidR="007210D0" w:rsidRPr="005A70E2" w:rsidRDefault="007210D0" w:rsidP="00B933A7">
      <w:pPr>
        <w:jc w:val="center"/>
        <w:rPr>
          <w:lang w:val="en-US"/>
        </w:rPr>
      </w:pPr>
    </w:p>
    <w:p w:rsidR="007210D0" w:rsidRPr="005A70E2" w:rsidRDefault="007210D0" w:rsidP="00B933A7">
      <w:pPr>
        <w:tabs>
          <w:tab w:val="left" w:pos="5588"/>
        </w:tabs>
        <w:jc w:val="center"/>
        <w:rPr>
          <w:lang w:val="en-US"/>
        </w:rPr>
      </w:pPr>
    </w:p>
    <w:p w:rsidR="007210D0" w:rsidRPr="005A70E2" w:rsidRDefault="007210D0" w:rsidP="00B933A7">
      <w:pPr>
        <w:jc w:val="center"/>
        <w:rPr>
          <w:lang w:val="en-US"/>
        </w:rPr>
      </w:pPr>
    </w:p>
    <w:p w:rsidR="007210D0" w:rsidRPr="005A70E2" w:rsidRDefault="007210D0" w:rsidP="00B933A7">
      <w:pPr>
        <w:jc w:val="center"/>
        <w:rPr>
          <w:lang w:val="en-US"/>
        </w:rPr>
      </w:pPr>
    </w:p>
    <w:p w:rsidR="009121E4" w:rsidRDefault="009121E4" w:rsidP="00B933A7">
      <w:pPr>
        <w:jc w:val="center"/>
        <w:rPr>
          <w:lang w:val="en-US"/>
        </w:rPr>
      </w:pPr>
    </w:p>
    <w:p w:rsidR="007210D0" w:rsidRDefault="007210D0" w:rsidP="00B933A7">
      <w:pPr>
        <w:jc w:val="center"/>
        <w:rPr>
          <w:lang w:val="en-US"/>
        </w:rPr>
      </w:pPr>
    </w:p>
    <w:p w:rsidR="007210D0" w:rsidRPr="000A19AF" w:rsidRDefault="007210D0" w:rsidP="00B933A7">
      <w:pPr>
        <w:jc w:val="center"/>
        <w:rPr>
          <w:b/>
          <w:szCs w:val="28"/>
          <w:lang w:val="uz-Cyrl-UZ"/>
        </w:rPr>
      </w:pPr>
      <w:r w:rsidRPr="000A19AF">
        <w:rPr>
          <w:b/>
          <w:szCs w:val="28"/>
          <w:lang w:val="uz-Cyrl-UZ"/>
        </w:rPr>
        <w:t>Toshkent – 20</w:t>
      </w:r>
      <w:r w:rsidRPr="000A19AF">
        <w:rPr>
          <w:b/>
          <w:szCs w:val="28"/>
          <w:lang w:val="en-US"/>
        </w:rPr>
        <w:t>2</w:t>
      </w:r>
      <w:r w:rsidR="001759F2">
        <w:rPr>
          <w:b/>
          <w:szCs w:val="28"/>
          <w:lang w:val="en-US"/>
        </w:rPr>
        <w:t>5</w:t>
      </w:r>
      <w:r w:rsidRPr="000A19AF">
        <w:rPr>
          <w:b/>
          <w:szCs w:val="28"/>
          <w:lang w:val="uz-Cyrl-UZ"/>
        </w:rPr>
        <w:t xml:space="preserve"> y.</w:t>
      </w:r>
    </w:p>
    <w:p w:rsidR="00F53105" w:rsidRDefault="006970E4" w:rsidP="00B933A7">
      <w:pPr>
        <w:tabs>
          <w:tab w:val="left" w:pos="11160"/>
        </w:tabs>
        <w:ind w:firstLine="567"/>
        <w:jc w:val="both"/>
        <w:rPr>
          <w:sz w:val="26"/>
          <w:szCs w:val="26"/>
          <w:lang w:val="uz-Cyrl-UZ"/>
        </w:rPr>
      </w:pPr>
      <w:r w:rsidRPr="0024751D">
        <w:rPr>
          <w:rFonts w:eastAsia="Batang"/>
          <w:sz w:val="28"/>
          <w:szCs w:val="28"/>
          <w:lang w:val="uz-Cyrl-UZ" w:eastAsia="en-US"/>
        </w:rPr>
        <w:br w:type="page"/>
      </w:r>
      <w:bookmarkStart w:id="0" w:name="_Hlk202512534"/>
      <w:r w:rsidR="00F53105">
        <w:rPr>
          <w:sz w:val="26"/>
          <w:szCs w:val="26"/>
          <w:lang w:val="uz-Cyrl-UZ"/>
        </w:rPr>
        <w:lastRenderedPageBreak/>
        <w:t>Fanning ishchi o‘quv dasturi O‘zbekiston Respublikasi Mudofaa vazirligi Harbiy kadrlarni tayyorlash boshqarmasi boshlig‘i tomonidan 202</w:t>
      </w:r>
      <w:r w:rsidR="00AE6D0E" w:rsidRPr="00AE6D0E">
        <w:rPr>
          <w:sz w:val="26"/>
          <w:szCs w:val="26"/>
          <w:lang w:val="uz-Cyrl-UZ"/>
        </w:rPr>
        <w:t>5</w:t>
      </w:r>
      <w:r w:rsidR="00F53105">
        <w:rPr>
          <w:sz w:val="26"/>
          <w:szCs w:val="26"/>
          <w:lang w:val="uz-Cyrl-UZ"/>
        </w:rPr>
        <w:t xml:space="preserve"> yil ____ ____ kuni tasdiqlangan o‘quv dasturi asosida tayyorlangan.</w:t>
      </w:r>
    </w:p>
    <w:p w:rsidR="00F53105" w:rsidRPr="006B2281" w:rsidRDefault="00F53105" w:rsidP="00B933A7">
      <w:pPr>
        <w:autoSpaceDE w:val="0"/>
        <w:autoSpaceDN w:val="0"/>
        <w:adjustRightInd w:val="0"/>
        <w:ind w:firstLine="567"/>
        <w:jc w:val="both"/>
        <w:rPr>
          <w:szCs w:val="26"/>
          <w:lang w:val="uz-Cyrl-UZ"/>
        </w:rPr>
      </w:pPr>
    </w:p>
    <w:p w:rsidR="00F53105" w:rsidRPr="006B2281" w:rsidRDefault="00F53105" w:rsidP="00B933A7">
      <w:pPr>
        <w:autoSpaceDE w:val="0"/>
        <w:autoSpaceDN w:val="0"/>
        <w:adjustRightInd w:val="0"/>
        <w:ind w:firstLine="567"/>
        <w:jc w:val="both"/>
        <w:rPr>
          <w:szCs w:val="26"/>
          <w:lang w:val="uz-Cyrl-UZ"/>
        </w:rPr>
      </w:pPr>
    </w:p>
    <w:p w:rsidR="00F53105" w:rsidRDefault="00F53105" w:rsidP="00B933A7">
      <w:pPr>
        <w:autoSpaceDE w:val="0"/>
        <w:autoSpaceDN w:val="0"/>
        <w:adjustRightInd w:val="0"/>
        <w:ind w:firstLine="567"/>
        <w:jc w:val="both"/>
        <w:rPr>
          <w:bCs/>
          <w:sz w:val="26"/>
          <w:szCs w:val="26"/>
          <w:lang w:val="uz-Cyrl-UZ"/>
        </w:rPr>
      </w:pPr>
      <w:r>
        <w:rPr>
          <w:sz w:val="26"/>
          <w:szCs w:val="26"/>
          <w:lang w:val="uz-Cyrl-UZ"/>
        </w:rPr>
        <w:t xml:space="preserve">Ishchi o‘quv dasturi </w:t>
      </w:r>
      <w:r>
        <w:rPr>
          <w:bCs/>
          <w:sz w:val="26"/>
          <w:szCs w:val="26"/>
          <w:lang w:val="uz-Cyrl-UZ"/>
        </w:rPr>
        <w:t>Axborot-kommunikatsiya texnologiyalari va aloqa harbiy instituti ilmiy-uslubiy kengashining 202</w:t>
      </w:r>
      <w:r w:rsidR="0064325F" w:rsidRPr="0064325F">
        <w:rPr>
          <w:bCs/>
          <w:sz w:val="26"/>
          <w:szCs w:val="26"/>
          <w:lang w:val="uz-Cyrl-UZ"/>
        </w:rPr>
        <w:t>5</w:t>
      </w:r>
      <w:r>
        <w:rPr>
          <w:bCs/>
          <w:sz w:val="26"/>
          <w:szCs w:val="26"/>
          <w:lang w:val="uz-Cyrl-UZ"/>
        </w:rPr>
        <w:t xml:space="preserve"> yil </w:t>
      </w:r>
      <w:r>
        <w:rPr>
          <w:sz w:val="26"/>
          <w:szCs w:val="26"/>
          <w:lang w:val="uz-Cyrl-UZ"/>
        </w:rPr>
        <w:t>____ ____ kuni</w:t>
      </w:r>
      <w:r>
        <w:rPr>
          <w:bCs/>
          <w:sz w:val="26"/>
          <w:szCs w:val="26"/>
          <w:lang w:val="uz-Cyrl-UZ"/>
        </w:rPr>
        <w:t>dagi “____“ – sonli bayoni bilan tasdiqlangan.</w:t>
      </w:r>
    </w:p>
    <w:p w:rsidR="00F53105" w:rsidRPr="006B2281" w:rsidRDefault="00F53105" w:rsidP="00B933A7">
      <w:pPr>
        <w:autoSpaceDE w:val="0"/>
        <w:autoSpaceDN w:val="0"/>
        <w:adjustRightInd w:val="0"/>
        <w:ind w:firstLine="567"/>
        <w:jc w:val="both"/>
        <w:rPr>
          <w:szCs w:val="26"/>
          <w:lang w:val="uz-Cyrl-UZ"/>
        </w:rPr>
      </w:pPr>
    </w:p>
    <w:p w:rsidR="00F53105" w:rsidRPr="006B2281" w:rsidRDefault="00F53105" w:rsidP="00B933A7">
      <w:pPr>
        <w:autoSpaceDE w:val="0"/>
        <w:autoSpaceDN w:val="0"/>
        <w:adjustRightInd w:val="0"/>
        <w:ind w:firstLine="567"/>
        <w:jc w:val="both"/>
        <w:rPr>
          <w:szCs w:val="26"/>
          <w:lang w:val="uz-Cyrl-UZ"/>
        </w:rPr>
      </w:pPr>
    </w:p>
    <w:p w:rsidR="00F53105" w:rsidRDefault="00F53105" w:rsidP="00B933A7">
      <w:pPr>
        <w:autoSpaceDE w:val="0"/>
        <w:autoSpaceDN w:val="0"/>
        <w:adjustRightInd w:val="0"/>
        <w:ind w:firstLine="567"/>
        <w:jc w:val="both"/>
        <w:rPr>
          <w:bCs/>
          <w:sz w:val="26"/>
          <w:szCs w:val="26"/>
          <w:lang w:val="uz-Cyrl-UZ"/>
        </w:rPr>
      </w:pPr>
      <w:r>
        <w:rPr>
          <w:sz w:val="26"/>
          <w:szCs w:val="26"/>
          <w:lang w:val="uz-Cyrl-UZ"/>
        </w:rPr>
        <w:t xml:space="preserve">Ishchi o‘quv dasturi </w:t>
      </w:r>
      <w:r>
        <w:rPr>
          <w:bCs/>
          <w:sz w:val="26"/>
          <w:szCs w:val="26"/>
          <w:lang w:val="uz-Cyrl-UZ"/>
        </w:rPr>
        <w:t>Axborot-kommunikatsiya texnologiyalari va aloqa harbiy instituti boshlig‘ining 202</w:t>
      </w:r>
      <w:r w:rsidR="0064325F" w:rsidRPr="0064325F">
        <w:rPr>
          <w:bCs/>
          <w:sz w:val="26"/>
          <w:szCs w:val="26"/>
          <w:lang w:val="uz-Cyrl-UZ"/>
        </w:rPr>
        <w:t>5</w:t>
      </w:r>
      <w:r>
        <w:rPr>
          <w:bCs/>
          <w:sz w:val="26"/>
          <w:szCs w:val="26"/>
          <w:lang w:val="uz-Cyrl-UZ"/>
        </w:rPr>
        <w:t xml:space="preserve"> yil </w:t>
      </w:r>
      <w:r>
        <w:rPr>
          <w:sz w:val="26"/>
          <w:szCs w:val="26"/>
          <w:lang w:val="uz-Cyrl-UZ"/>
        </w:rPr>
        <w:t>____ ____ kuni</w:t>
      </w:r>
      <w:r>
        <w:rPr>
          <w:bCs/>
          <w:sz w:val="26"/>
          <w:szCs w:val="26"/>
          <w:lang w:val="uz-Cyrl-UZ"/>
        </w:rPr>
        <w:t>dagi “____“ -son buyrug‘i bilan ta’lim jarayoniga joriy etilgan.</w:t>
      </w:r>
      <w:bookmarkEnd w:id="0"/>
    </w:p>
    <w:p w:rsidR="00136B8B" w:rsidRPr="006B2281" w:rsidRDefault="00136B8B" w:rsidP="00B933A7">
      <w:pPr>
        <w:overflowPunct w:val="0"/>
        <w:autoSpaceDE w:val="0"/>
        <w:autoSpaceDN w:val="0"/>
        <w:adjustRightInd w:val="0"/>
        <w:ind w:firstLine="567"/>
        <w:jc w:val="both"/>
        <w:rPr>
          <w:szCs w:val="28"/>
          <w:lang w:val="uz-Cyrl-UZ"/>
        </w:rPr>
      </w:pPr>
    </w:p>
    <w:p w:rsidR="006B2281" w:rsidRPr="006B2281" w:rsidRDefault="006B2281" w:rsidP="00B933A7">
      <w:pPr>
        <w:overflowPunct w:val="0"/>
        <w:autoSpaceDE w:val="0"/>
        <w:autoSpaceDN w:val="0"/>
        <w:adjustRightInd w:val="0"/>
        <w:ind w:firstLine="567"/>
        <w:jc w:val="both"/>
        <w:rPr>
          <w:szCs w:val="28"/>
          <w:lang w:val="uz-Cyrl-UZ"/>
        </w:rPr>
      </w:pPr>
    </w:p>
    <w:p w:rsidR="00AC31B2" w:rsidRPr="00ED77F1" w:rsidRDefault="00AC31B2" w:rsidP="00B933A7">
      <w:pPr>
        <w:ind w:firstLine="567"/>
        <w:rPr>
          <w:b/>
          <w:sz w:val="28"/>
          <w:szCs w:val="28"/>
          <w:lang w:val="uz-Cyrl-UZ"/>
        </w:rPr>
      </w:pPr>
      <w:proofErr w:type="spellStart"/>
      <w:r>
        <w:rPr>
          <w:b/>
          <w:sz w:val="28"/>
          <w:szCs w:val="28"/>
        </w:rPr>
        <w:t>Tuzuvchilar</w:t>
      </w:r>
      <w:proofErr w:type="spellEnd"/>
      <w:r w:rsidRPr="00ED77F1">
        <w:rPr>
          <w:b/>
          <w:sz w:val="28"/>
          <w:szCs w:val="28"/>
        </w:rPr>
        <w:t>:</w:t>
      </w:r>
    </w:p>
    <w:p w:rsidR="00EC5008" w:rsidRDefault="00EC5008" w:rsidP="00B933A7">
      <w:pPr>
        <w:ind w:firstLine="567"/>
        <w:rPr>
          <w:sz w:val="28"/>
          <w:szCs w:val="28"/>
          <w:lang w:val="en-US"/>
        </w:rPr>
      </w:pPr>
    </w:p>
    <w:tbl>
      <w:tblPr>
        <w:tblW w:w="0" w:type="auto"/>
        <w:jc w:val="center"/>
        <w:tblLook w:val="04A0" w:firstRow="1" w:lastRow="0" w:firstColumn="1" w:lastColumn="0" w:noHBand="0" w:noVBand="1"/>
      </w:tblPr>
      <w:tblGrid>
        <w:gridCol w:w="2465"/>
        <w:gridCol w:w="446"/>
        <w:gridCol w:w="6594"/>
      </w:tblGrid>
      <w:tr w:rsidR="00EC5008" w:rsidRPr="00C75265" w:rsidTr="00F90E6B">
        <w:trPr>
          <w:trHeight w:val="1064"/>
          <w:jc w:val="center"/>
        </w:trPr>
        <w:tc>
          <w:tcPr>
            <w:tcW w:w="2465" w:type="dxa"/>
            <w:shd w:val="clear" w:color="auto" w:fill="auto"/>
          </w:tcPr>
          <w:p w:rsidR="00EC5008" w:rsidRPr="007210D0" w:rsidRDefault="001B18C5" w:rsidP="00B933A7">
            <w:pPr>
              <w:rPr>
                <w:rFonts w:eastAsia="Calibri"/>
                <w:sz w:val="28"/>
                <w:szCs w:val="28"/>
                <w:lang w:val="en-US"/>
              </w:rPr>
            </w:pPr>
            <w:r w:rsidRPr="00DA7266">
              <w:rPr>
                <w:bCs/>
                <w:sz w:val="28"/>
                <w:szCs w:val="28"/>
                <w:lang w:val="uz-Cyrl-UZ"/>
              </w:rPr>
              <w:t>B.K. Yusupov</w:t>
            </w:r>
          </w:p>
        </w:tc>
        <w:tc>
          <w:tcPr>
            <w:tcW w:w="446" w:type="dxa"/>
          </w:tcPr>
          <w:p w:rsidR="00EC5008" w:rsidRPr="00ED77F1" w:rsidRDefault="00EC5008" w:rsidP="00B933A7">
            <w:pPr>
              <w:jc w:val="both"/>
              <w:rPr>
                <w:rFonts w:eastAsia="Calibri"/>
                <w:sz w:val="28"/>
                <w:szCs w:val="28"/>
                <w:lang w:val="uz-Cyrl-UZ"/>
              </w:rPr>
            </w:pPr>
          </w:p>
        </w:tc>
        <w:tc>
          <w:tcPr>
            <w:tcW w:w="6594" w:type="dxa"/>
            <w:shd w:val="clear" w:color="auto" w:fill="auto"/>
          </w:tcPr>
          <w:p w:rsidR="00EC5008" w:rsidRPr="00D400D7" w:rsidRDefault="00040AAA" w:rsidP="00F84571">
            <w:pPr>
              <w:spacing w:after="120"/>
              <w:jc w:val="both"/>
              <w:rPr>
                <w:rFonts w:eastAsia="Calibri"/>
                <w:sz w:val="28"/>
                <w:szCs w:val="28"/>
                <w:lang w:val="uz-Cyrl-UZ"/>
              </w:rPr>
            </w:pPr>
            <w:r w:rsidRPr="00DA7266">
              <w:rPr>
                <w:bCs/>
                <w:sz w:val="28"/>
                <w:szCs w:val="28"/>
                <w:lang w:val="uz-Cyrl-UZ"/>
              </w:rPr>
              <w:t>Axborot kommunikatsiya texnologi</w:t>
            </w:r>
            <w:r w:rsidR="00BB0B72">
              <w:rPr>
                <w:bCs/>
                <w:sz w:val="28"/>
                <w:szCs w:val="28"/>
                <w:lang w:val="uz-Cyrl-UZ"/>
              </w:rPr>
              <w:t>yalari va aloqa harbiy instituti</w:t>
            </w:r>
            <w:r w:rsidRPr="00DA7266">
              <w:rPr>
                <w:bCs/>
                <w:sz w:val="28"/>
                <w:szCs w:val="28"/>
                <w:lang w:val="uz-Cyrl-UZ"/>
              </w:rPr>
              <w:t xml:space="preserve"> </w:t>
            </w:r>
            <w:r w:rsidRPr="00DA7266">
              <w:rPr>
                <w:sz w:val="28"/>
                <w:szCs w:val="28"/>
                <w:lang w:val="uz-Latn-UZ"/>
              </w:rPr>
              <w:t>Kiberxavfsizlik fakulteti</w:t>
            </w:r>
            <w:r w:rsidRPr="00DA7266">
              <w:rPr>
                <w:sz w:val="28"/>
                <w:szCs w:val="28"/>
                <w:lang w:val="uz-Cyrl-UZ"/>
              </w:rPr>
              <w:t xml:space="preserve"> </w:t>
            </w:r>
            <w:r w:rsidRPr="00DA7266">
              <w:rPr>
                <w:bCs/>
                <w:sz w:val="28"/>
                <w:szCs w:val="28"/>
                <w:lang w:val="uz-Cyrl-UZ"/>
              </w:rPr>
              <w:t xml:space="preserve">“Axborot texnologiyalari va dasturiy injiniring” kafedrasi boshlig‘i, </w:t>
            </w:r>
            <w:r w:rsidR="0037688B" w:rsidRPr="0037688B">
              <w:rPr>
                <w:bCs/>
                <w:sz w:val="28"/>
                <w:szCs w:val="28"/>
                <w:lang w:val="uz-Cyrl-UZ"/>
              </w:rPr>
              <w:t>t.f.f.d.</w:t>
            </w:r>
            <w:r w:rsidRPr="00DA7266">
              <w:rPr>
                <w:bCs/>
                <w:sz w:val="28"/>
                <w:szCs w:val="28"/>
                <w:lang w:val="uz-Cyrl-UZ"/>
              </w:rPr>
              <w:t xml:space="preserve">, </w:t>
            </w:r>
            <w:r w:rsidR="00F84571" w:rsidRPr="00F84571">
              <w:rPr>
                <w:bCs/>
                <w:sz w:val="28"/>
                <w:szCs w:val="28"/>
                <w:lang w:val="uz-Cyrl-UZ"/>
              </w:rPr>
              <w:t>professor</w:t>
            </w:r>
            <w:r w:rsidR="007F0A34">
              <w:rPr>
                <w:bCs/>
                <w:sz w:val="28"/>
                <w:szCs w:val="28"/>
                <w:lang w:val="uz-Cyrl-UZ"/>
              </w:rPr>
              <w:t>.</w:t>
            </w:r>
          </w:p>
        </w:tc>
      </w:tr>
    </w:tbl>
    <w:p w:rsidR="00040AAA" w:rsidRPr="006B2281" w:rsidRDefault="00040AAA" w:rsidP="00B933A7">
      <w:pPr>
        <w:ind w:firstLine="567"/>
        <w:rPr>
          <w:szCs w:val="28"/>
          <w:lang w:val="uz-Cyrl-UZ"/>
        </w:rPr>
      </w:pPr>
    </w:p>
    <w:p w:rsidR="006B2281" w:rsidRPr="006B2281" w:rsidRDefault="006B2281" w:rsidP="00B933A7">
      <w:pPr>
        <w:ind w:firstLine="567"/>
        <w:rPr>
          <w:szCs w:val="28"/>
          <w:lang w:val="uz-Cyrl-UZ"/>
        </w:rPr>
      </w:pPr>
    </w:p>
    <w:p w:rsidR="00AC31B2" w:rsidRPr="005A0B15" w:rsidRDefault="00AC31B2" w:rsidP="00B933A7">
      <w:pPr>
        <w:ind w:firstLine="567"/>
        <w:rPr>
          <w:b/>
          <w:sz w:val="28"/>
          <w:szCs w:val="28"/>
          <w:lang w:val="en-US"/>
        </w:rPr>
      </w:pPr>
      <w:proofErr w:type="spellStart"/>
      <w:r>
        <w:rPr>
          <w:b/>
          <w:sz w:val="28"/>
          <w:szCs w:val="28"/>
        </w:rPr>
        <w:t>Taqrizchilar</w:t>
      </w:r>
      <w:proofErr w:type="spellEnd"/>
      <w:r>
        <w:rPr>
          <w:b/>
          <w:sz w:val="28"/>
          <w:szCs w:val="28"/>
        </w:rPr>
        <w:t>:</w:t>
      </w:r>
    </w:p>
    <w:p w:rsidR="00AC31B2" w:rsidRPr="00ED77F1" w:rsidRDefault="00AC31B2" w:rsidP="00B933A7">
      <w:pPr>
        <w:ind w:firstLine="567"/>
        <w:jc w:val="center"/>
        <w:rPr>
          <w:sz w:val="28"/>
          <w:szCs w:val="28"/>
          <w:lang w:val="uz-Cyrl-UZ"/>
        </w:rPr>
      </w:pPr>
    </w:p>
    <w:tbl>
      <w:tblPr>
        <w:tblW w:w="0" w:type="auto"/>
        <w:jc w:val="center"/>
        <w:tblLook w:val="04A0" w:firstRow="1" w:lastRow="0" w:firstColumn="1" w:lastColumn="0" w:noHBand="0" w:noVBand="1"/>
      </w:tblPr>
      <w:tblGrid>
        <w:gridCol w:w="2465"/>
        <w:gridCol w:w="446"/>
        <w:gridCol w:w="6594"/>
      </w:tblGrid>
      <w:tr w:rsidR="00DF0B61" w:rsidRPr="00C75265" w:rsidTr="00B3708E">
        <w:trPr>
          <w:jc w:val="center"/>
        </w:trPr>
        <w:tc>
          <w:tcPr>
            <w:tcW w:w="2465" w:type="dxa"/>
            <w:shd w:val="clear" w:color="auto" w:fill="auto"/>
          </w:tcPr>
          <w:p w:rsidR="00DF0B61" w:rsidRPr="00BA47FD" w:rsidRDefault="00DF0B61" w:rsidP="00B3708E">
            <w:pPr>
              <w:rPr>
                <w:sz w:val="28"/>
                <w:szCs w:val="28"/>
                <w:lang w:val="uz-Cyrl-UZ"/>
              </w:rPr>
            </w:pPr>
            <w:r>
              <w:rPr>
                <w:sz w:val="28"/>
                <w:szCs w:val="28"/>
                <w:lang w:val="uz-Cyrl-UZ"/>
              </w:rPr>
              <w:t>podpolkovnik</w:t>
            </w:r>
          </w:p>
          <w:p w:rsidR="00DF0B61" w:rsidRPr="00BA47FD" w:rsidRDefault="00DF0B61" w:rsidP="00B3708E">
            <w:pPr>
              <w:rPr>
                <w:rFonts w:eastAsia="Calibri"/>
                <w:sz w:val="28"/>
                <w:szCs w:val="28"/>
                <w:lang w:val="en-US"/>
              </w:rPr>
            </w:pPr>
            <w:r>
              <w:rPr>
                <w:sz w:val="28"/>
                <w:szCs w:val="28"/>
                <w:lang w:val="uz-Cyrl-UZ"/>
              </w:rPr>
              <w:t>O</w:t>
            </w:r>
            <w:r w:rsidRPr="00BA47FD">
              <w:rPr>
                <w:sz w:val="28"/>
                <w:szCs w:val="28"/>
                <w:lang w:val="uz-Latn-UZ"/>
              </w:rPr>
              <w:t xml:space="preserve">. </w:t>
            </w:r>
            <w:r>
              <w:rPr>
                <w:sz w:val="28"/>
                <w:szCs w:val="28"/>
                <w:lang w:val="uz-Cyrl-UZ"/>
              </w:rPr>
              <w:t>Temirov</w:t>
            </w:r>
          </w:p>
        </w:tc>
        <w:tc>
          <w:tcPr>
            <w:tcW w:w="446" w:type="dxa"/>
          </w:tcPr>
          <w:p w:rsidR="00DF0B61" w:rsidRPr="00BA47FD" w:rsidRDefault="00DF0B61" w:rsidP="00B3708E">
            <w:pPr>
              <w:jc w:val="both"/>
              <w:rPr>
                <w:rFonts w:eastAsia="Calibri"/>
                <w:sz w:val="28"/>
                <w:szCs w:val="28"/>
                <w:lang w:val="uz-Cyrl-UZ"/>
              </w:rPr>
            </w:pPr>
          </w:p>
        </w:tc>
        <w:tc>
          <w:tcPr>
            <w:tcW w:w="6594" w:type="dxa"/>
            <w:shd w:val="clear" w:color="auto" w:fill="auto"/>
          </w:tcPr>
          <w:p w:rsidR="00DF0B61" w:rsidRPr="00F84571" w:rsidRDefault="00DF0B61" w:rsidP="00B3708E">
            <w:pPr>
              <w:spacing w:after="120"/>
              <w:jc w:val="both"/>
              <w:rPr>
                <w:rFonts w:eastAsia="Calibri"/>
                <w:sz w:val="28"/>
                <w:szCs w:val="28"/>
                <w:lang w:val="uz-Cyrl-UZ"/>
              </w:rPr>
            </w:pPr>
            <w:r w:rsidRPr="00BA47FD">
              <w:rPr>
                <w:rFonts w:eastAsia="Calibri"/>
                <w:sz w:val="28"/>
                <w:szCs w:val="28"/>
                <w:lang w:val="uz-Cyrl-UZ"/>
              </w:rPr>
              <w:t xml:space="preserve">O‘R QK BOSH SHTABI AAT va AH BB </w:t>
            </w:r>
            <w:r w:rsidR="00F6607E" w:rsidRPr="00BA47FD">
              <w:rPr>
                <w:rFonts w:eastAsia="Calibri"/>
                <w:sz w:val="28"/>
                <w:szCs w:val="28"/>
                <w:lang w:val="uz-Cyrl-UZ"/>
              </w:rPr>
              <w:t>T</w:t>
            </w:r>
            <w:r w:rsidRPr="00BA47FD">
              <w:rPr>
                <w:rFonts w:eastAsia="Calibri"/>
                <w:sz w:val="28"/>
                <w:szCs w:val="28"/>
                <w:lang w:val="uz-Cyrl-UZ"/>
              </w:rPr>
              <w:t>elekommunikatsiya xavfsizligi va kriptografik himoya boshqarmasi boshlig‘</w:t>
            </w:r>
            <w:r w:rsidR="00F84571">
              <w:rPr>
                <w:rFonts w:eastAsia="Calibri"/>
                <w:sz w:val="28"/>
                <w:szCs w:val="28"/>
                <w:lang w:val="uz-Cyrl-UZ"/>
              </w:rPr>
              <w:t>i</w:t>
            </w:r>
            <w:r w:rsidR="00F84571" w:rsidRPr="00F84571">
              <w:rPr>
                <w:rFonts w:eastAsia="Calibri"/>
                <w:sz w:val="28"/>
                <w:szCs w:val="28"/>
                <w:lang w:val="uz-Cyrl-UZ"/>
              </w:rPr>
              <w:t>;</w:t>
            </w:r>
          </w:p>
        </w:tc>
      </w:tr>
      <w:tr w:rsidR="00DF0B61" w:rsidRPr="00C75265" w:rsidTr="00B3708E">
        <w:trPr>
          <w:jc w:val="center"/>
        </w:trPr>
        <w:tc>
          <w:tcPr>
            <w:tcW w:w="2465" w:type="dxa"/>
            <w:shd w:val="clear" w:color="auto" w:fill="auto"/>
          </w:tcPr>
          <w:p w:rsidR="00DF0B61" w:rsidRPr="00BA47FD" w:rsidRDefault="00DF0B61" w:rsidP="00B3708E">
            <w:pPr>
              <w:rPr>
                <w:sz w:val="28"/>
                <w:szCs w:val="28"/>
                <w:lang w:val="uz-Cyrl-UZ"/>
              </w:rPr>
            </w:pPr>
            <w:r>
              <w:rPr>
                <w:sz w:val="28"/>
                <w:szCs w:val="28"/>
                <w:lang w:val="uz-Cyrl-UZ"/>
              </w:rPr>
              <w:t>podpolkovnik</w:t>
            </w:r>
          </w:p>
          <w:p w:rsidR="00DF0B61" w:rsidRPr="00EC4705" w:rsidRDefault="00DF0B61" w:rsidP="00B3708E">
            <w:pPr>
              <w:rPr>
                <w:rFonts w:eastAsia="Calibri"/>
                <w:sz w:val="28"/>
                <w:szCs w:val="28"/>
                <w:highlight w:val="yellow"/>
                <w:lang w:val="en-US"/>
              </w:rPr>
            </w:pPr>
            <w:r w:rsidRPr="00E25446">
              <w:rPr>
                <w:bCs/>
                <w:sz w:val="28"/>
                <w:lang w:val="uz-Latn-UZ"/>
              </w:rPr>
              <w:t>B. To‘rayev</w:t>
            </w:r>
          </w:p>
        </w:tc>
        <w:tc>
          <w:tcPr>
            <w:tcW w:w="446" w:type="dxa"/>
          </w:tcPr>
          <w:p w:rsidR="00DF0B61" w:rsidRPr="00EC4705" w:rsidRDefault="00DF0B61" w:rsidP="00B3708E">
            <w:pPr>
              <w:jc w:val="both"/>
              <w:rPr>
                <w:rFonts w:eastAsia="Calibri"/>
                <w:sz w:val="28"/>
                <w:szCs w:val="28"/>
                <w:highlight w:val="yellow"/>
                <w:lang w:val="uz-Cyrl-UZ"/>
              </w:rPr>
            </w:pPr>
          </w:p>
        </w:tc>
        <w:tc>
          <w:tcPr>
            <w:tcW w:w="6594" w:type="dxa"/>
            <w:shd w:val="clear" w:color="auto" w:fill="auto"/>
          </w:tcPr>
          <w:p w:rsidR="00DF0B61" w:rsidRPr="00F84571" w:rsidRDefault="00DF0B61" w:rsidP="00B3708E">
            <w:pPr>
              <w:jc w:val="both"/>
              <w:rPr>
                <w:rFonts w:eastAsia="Calibri"/>
                <w:sz w:val="28"/>
                <w:szCs w:val="28"/>
                <w:highlight w:val="yellow"/>
                <w:lang w:val="uz-Cyrl-UZ"/>
              </w:rPr>
            </w:pPr>
            <w:r w:rsidRPr="00BA47FD">
              <w:rPr>
                <w:rFonts w:eastAsia="Calibri"/>
                <w:sz w:val="28"/>
                <w:szCs w:val="28"/>
                <w:lang w:val="uz-Cyrl-UZ"/>
              </w:rPr>
              <w:t xml:space="preserve">O‘R QK </w:t>
            </w:r>
            <w:r w:rsidR="003311AF" w:rsidRPr="00936DA7">
              <w:rPr>
                <w:rFonts w:eastAsia="Calibri"/>
                <w:sz w:val="28"/>
                <w:szCs w:val="28"/>
                <w:lang w:val="uz-Cyrl-UZ"/>
              </w:rPr>
              <w:t>Akademiyasi Qurolli kuchla</w:t>
            </w:r>
            <w:r w:rsidR="003311AF" w:rsidRPr="004C3412">
              <w:rPr>
                <w:rFonts w:eastAsia="Calibri"/>
                <w:sz w:val="28"/>
                <w:szCs w:val="28"/>
                <w:lang w:val="uz-Cyrl-UZ"/>
              </w:rPr>
              <w:t xml:space="preserve">rda </w:t>
            </w:r>
            <w:r w:rsidRPr="004C3412">
              <w:rPr>
                <w:rFonts w:eastAsia="Calibri"/>
                <w:sz w:val="28"/>
                <w:szCs w:val="28"/>
                <w:lang w:val="uz-Cyrl-UZ"/>
              </w:rPr>
              <w:t>Axborot texn</w:t>
            </w:r>
            <w:r w:rsidRPr="005A1E96">
              <w:rPr>
                <w:rFonts w:eastAsia="Calibri"/>
                <w:sz w:val="28"/>
                <w:szCs w:val="28"/>
                <w:lang w:val="uz-Cyrl-UZ"/>
              </w:rPr>
              <w:t xml:space="preserve">ologiyalari va </w:t>
            </w:r>
            <w:r w:rsidRPr="003D64BC">
              <w:rPr>
                <w:rFonts w:eastAsia="Calibri"/>
                <w:sz w:val="28"/>
                <w:szCs w:val="28"/>
                <w:lang w:val="uz-Latn-UZ"/>
              </w:rPr>
              <w:t xml:space="preserve">kiberxavfsizlik </w:t>
            </w:r>
            <w:r w:rsidRPr="003D64BC">
              <w:rPr>
                <w:bCs/>
                <w:sz w:val="28"/>
                <w:szCs w:val="28"/>
                <w:lang w:val="uz-Cyrl-UZ"/>
              </w:rPr>
              <w:t>kafedrasi</w:t>
            </w:r>
            <w:r w:rsidRPr="00DA7266">
              <w:rPr>
                <w:bCs/>
                <w:sz w:val="28"/>
                <w:szCs w:val="28"/>
                <w:lang w:val="uz-Cyrl-UZ"/>
              </w:rPr>
              <w:t xml:space="preserve"> boshlig‘</w:t>
            </w:r>
            <w:r w:rsidR="00F84571">
              <w:rPr>
                <w:bCs/>
                <w:sz w:val="28"/>
                <w:szCs w:val="28"/>
                <w:lang w:val="uz-Cyrl-UZ"/>
              </w:rPr>
              <w:t>i</w:t>
            </w:r>
            <w:r w:rsidR="00F84571" w:rsidRPr="00F84571">
              <w:rPr>
                <w:bCs/>
                <w:sz w:val="28"/>
                <w:szCs w:val="28"/>
                <w:lang w:val="uz-Cyrl-UZ"/>
              </w:rPr>
              <w:t xml:space="preserve">, </w:t>
            </w:r>
            <w:r w:rsidR="00F84571" w:rsidRPr="006F75EA">
              <w:rPr>
                <w:bCs/>
                <w:sz w:val="28"/>
                <w:szCs w:val="28"/>
                <w:lang w:val="uz-Cyrl-UZ"/>
              </w:rPr>
              <w:t>LMVB</w:t>
            </w:r>
            <w:r w:rsidR="00F84571" w:rsidRPr="00F84571">
              <w:rPr>
                <w:bCs/>
                <w:sz w:val="28"/>
                <w:szCs w:val="28"/>
                <w:lang w:val="uz-Cyrl-UZ"/>
              </w:rPr>
              <w:t>.</w:t>
            </w:r>
          </w:p>
        </w:tc>
      </w:tr>
    </w:tbl>
    <w:p w:rsidR="00AC31B2" w:rsidRPr="006B2281" w:rsidRDefault="00AC31B2" w:rsidP="00B933A7">
      <w:pPr>
        <w:ind w:firstLine="567"/>
        <w:rPr>
          <w:szCs w:val="28"/>
          <w:lang w:val="uz-Cyrl-UZ"/>
        </w:rPr>
      </w:pPr>
    </w:p>
    <w:p w:rsidR="00136B8B" w:rsidRPr="006B2281" w:rsidRDefault="00136B8B" w:rsidP="00B933A7">
      <w:pPr>
        <w:ind w:firstLine="567"/>
        <w:rPr>
          <w:szCs w:val="28"/>
          <w:lang w:val="uz-Cyrl-UZ"/>
        </w:rPr>
      </w:pPr>
    </w:p>
    <w:p w:rsidR="003E59ED" w:rsidRPr="004C6CD2" w:rsidRDefault="005A15BC" w:rsidP="00B933A7">
      <w:pPr>
        <w:jc w:val="center"/>
        <w:rPr>
          <w:rFonts w:eastAsia="Calibri"/>
          <w:szCs w:val="28"/>
          <w:lang w:val="uz-Cyrl-UZ"/>
        </w:rPr>
      </w:pPr>
      <w:bookmarkStart w:id="1" w:name="_Hlk202512607"/>
      <w:r>
        <w:rPr>
          <w:rFonts w:eastAsia="Calibri"/>
          <w:szCs w:val="28"/>
          <w:lang w:val="uz-Cyrl-UZ"/>
        </w:rPr>
        <w:t>АXBOROT-KOMMUNIKАTS</w:t>
      </w:r>
      <w:r w:rsidR="003E59ED" w:rsidRPr="004C6CD2">
        <w:rPr>
          <w:rFonts w:eastAsia="Calibri"/>
          <w:szCs w:val="28"/>
          <w:lang w:val="uz-Cyrl-UZ"/>
        </w:rPr>
        <w:t>IYA TEXNOLOGIYALАRI VА</w:t>
      </w:r>
    </w:p>
    <w:p w:rsidR="003E59ED" w:rsidRPr="004C6CD2" w:rsidRDefault="003E59ED" w:rsidP="00B933A7">
      <w:pPr>
        <w:spacing w:line="280" w:lineRule="exact"/>
        <w:jc w:val="center"/>
        <w:rPr>
          <w:szCs w:val="22"/>
          <w:lang w:val="uz-Cyrl-UZ"/>
        </w:rPr>
      </w:pPr>
      <w:r w:rsidRPr="004C6CD2">
        <w:rPr>
          <w:rFonts w:eastAsia="Calibri"/>
          <w:szCs w:val="28"/>
          <w:lang w:val="uz-Cyrl-UZ"/>
        </w:rPr>
        <w:t xml:space="preserve">АLOQА HАRBIY INSTITUTI </w:t>
      </w:r>
      <w:r w:rsidRPr="004C6CD2">
        <w:rPr>
          <w:szCs w:val="22"/>
          <w:lang w:val="uz-Cyrl-UZ"/>
        </w:rPr>
        <w:t>O‘QUV BO‘LIMI BOSHLIG‘I</w:t>
      </w:r>
    </w:p>
    <w:p w:rsidR="00A87D70" w:rsidRDefault="00A87D70" w:rsidP="00A87D70">
      <w:pPr>
        <w:spacing w:line="280" w:lineRule="exact"/>
        <w:ind w:right="1558" w:firstLine="1680"/>
        <w:rPr>
          <w:sz w:val="28"/>
          <w:szCs w:val="22"/>
          <w:lang w:val="en-US"/>
        </w:rPr>
      </w:pPr>
      <w:r>
        <w:rPr>
          <w:sz w:val="28"/>
          <w:szCs w:val="22"/>
          <w:lang w:val="en-US"/>
        </w:rPr>
        <w:t>mayor</w:t>
      </w:r>
    </w:p>
    <w:p w:rsidR="003E59ED" w:rsidRPr="00AA3C52" w:rsidRDefault="008E43DF" w:rsidP="00A87D70">
      <w:pPr>
        <w:spacing w:line="280" w:lineRule="exact"/>
        <w:ind w:right="1687" w:firstLine="1680"/>
        <w:jc w:val="right"/>
        <w:rPr>
          <w:b/>
          <w:sz w:val="22"/>
          <w:szCs w:val="22"/>
          <w:lang w:val="en-US"/>
        </w:rPr>
      </w:pPr>
      <w:r w:rsidRPr="00181F16">
        <w:rPr>
          <w:sz w:val="28"/>
          <w:szCs w:val="28"/>
          <w:lang w:val="en-US"/>
        </w:rPr>
        <w:t>N.</w:t>
      </w:r>
      <w:r>
        <w:rPr>
          <w:sz w:val="28"/>
          <w:szCs w:val="28"/>
          <w:lang w:val="en-US"/>
        </w:rPr>
        <w:t xml:space="preserve"> </w:t>
      </w:r>
      <w:proofErr w:type="spellStart"/>
      <w:r w:rsidRPr="00181F16">
        <w:rPr>
          <w:sz w:val="28"/>
          <w:szCs w:val="28"/>
          <w:lang w:val="en-US"/>
        </w:rPr>
        <w:t>Kuzibekov</w:t>
      </w:r>
      <w:proofErr w:type="spellEnd"/>
      <w:r w:rsidRPr="00181F16">
        <w:rPr>
          <w:sz w:val="28"/>
          <w:szCs w:val="28"/>
          <w:lang w:val="en-US"/>
        </w:rPr>
        <w:t xml:space="preserve"> </w:t>
      </w:r>
    </w:p>
    <w:p w:rsidR="003E59ED" w:rsidRPr="008E43DF" w:rsidRDefault="003E59ED" w:rsidP="00B933A7">
      <w:pPr>
        <w:spacing w:line="280" w:lineRule="exact"/>
        <w:ind w:left="709"/>
        <w:rPr>
          <w:lang w:val="en-US"/>
        </w:rPr>
      </w:pPr>
      <w:r w:rsidRPr="008E43DF">
        <w:rPr>
          <w:sz w:val="28"/>
          <w:lang w:val="en-US"/>
        </w:rPr>
        <w:t>20</w:t>
      </w:r>
      <w:r w:rsidR="00C75265">
        <w:rPr>
          <w:sz w:val="28"/>
          <w:lang w:val="en-US"/>
        </w:rPr>
        <w:t>25-</w:t>
      </w:r>
      <w:r w:rsidRPr="008E43DF">
        <w:rPr>
          <w:sz w:val="28"/>
          <w:lang w:val="en-US"/>
        </w:rPr>
        <w:t xml:space="preserve"> </w:t>
      </w:r>
      <w:proofErr w:type="gramStart"/>
      <w:r w:rsidRPr="008E43DF">
        <w:rPr>
          <w:sz w:val="28"/>
          <w:lang w:val="uz-Cyrl-UZ"/>
        </w:rPr>
        <w:t>y</w:t>
      </w:r>
      <w:proofErr w:type="spellStart"/>
      <w:r w:rsidR="00C75265">
        <w:rPr>
          <w:sz w:val="28"/>
          <w:lang w:val="en-US"/>
        </w:rPr>
        <w:t>il</w:t>
      </w:r>
      <w:proofErr w:type="spellEnd"/>
      <w:r w:rsidR="00C75265">
        <w:rPr>
          <w:sz w:val="28"/>
          <w:lang w:val="en-US"/>
        </w:rPr>
        <w:t xml:space="preserve"> </w:t>
      </w:r>
      <w:r w:rsidRPr="008E43DF">
        <w:rPr>
          <w:sz w:val="28"/>
          <w:lang w:val="en-US"/>
        </w:rPr>
        <w:t xml:space="preserve"> </w:t>
      </w:r>
      <w:r w:rsidR="00994DEF" w:rsidRPr="008E43DF">
        <w:rPr>
          <w:sz w:val="28"/>
          <w:lang w:val="en-US"/>
        </w:rPr>
        <w:t>“</w:t>
      </w:r>
      <w:proofErr w:type="gramEnd"/>
      <w:r w:rsidR="00994DEF" w:rsidRPr="008E43DF">
        <w:rPr>
          <w:sz w:val="28"/>
          <w:lang w:val="en-US"/>
        </w:rPr>
        <w:t>____</w:t>
      </w:r>
      <w:r w:rsidRPr="008E43DF">
        <w:rPr>
          <w:sz w:val="28"/>
          <w:lang w:val="en-US"/>
        </w:rPr>
        <w:t>_</w:t>
      </w:r>
      <w:r w:rsidR="00994DEF" w:rsidRPr="008E43DF">
        <w:rPr>
          <w:sz w:val="28"/>
          <w:lang w:val="en-US"/>
        </w:rPr>
        <w:t>”</w:t>
      </w:r>
      <w:r w:rsidRPr="008E43DF">
        <w:rPr>
          <w:sz w:val="28"/>
          <w:lang w:val="en-US"/>
        </w:rPr>
        <w:t xml:space="preserve"> _______________</w:t>
      </w:r>
      <w:r w:rsidRPr="008E43DF">
        <w:rPr>
          <w:sz w:val="28"/>
          <w:lang w:val="uz-Cyrl-UZ"/>
        </w:rPr>
        <w:t xml:space="preserve"> </w:t>
      </w:r>
    </w:p>
    <w:p w:rsidR="003E59ED" w:rsidRPr="006B2281" w:rsidRDefault="003E59ED" w:rsidP="00B933A7">
      <w:pPr>
        <w:rPr>
          <w:lang w:val="en-US"/>
        </w:rPr>
      </w:pPr>
    </w:p>
    <w:p w:rsidR="003E59ED" w:rsidRPr="006B2281" w:rsidRDefault="003E59ED" w:rsidP="00B933A7">
      <w:pPr>
        <w:jc w:val="both"/>
        <w:rPr>
          <w:sz w:val="22"/>
          <w:szCs w:val="22"/>
          <w:lang w:val="en-US"/>
        </w:rPr>
      </w:pPr>
    </w:p>
    <w:p w:rsidR="00AA3C52" w:rsidRDefault="003E59ED" w:rsidP="00B933A7">
      <w:pPr>
        <w:jc w:val="center"/>
        <w:rPr>
          <w:lang w:val="uz-Cyrl-UZ"/>
        </w:rPr>
      </w:pPr>
      <w:r>
        <w:rPr>
          <w:lang w:val="en-US"/>
        </w:rPr>
        <w:t>AXBOROT TEXNOLOGIYALARI</w:t>
      </w:r>
      <w:r w:rsidRPr="004C6CD2">
        <w:rPr>
          <w:lang w:val="uz-Cyrl-UZ"/>
        </w:rPr>
        <w:t xml:space="preserve"> </w:t>
      </w:r>
      <w:r w:rsidR="00AA3C52" w:rsidRPr="00AA3C52">
        <w:rPr>
          <w:lang w:val="uz-Cyrl-UZ"/>
        </w:rPr>
        <w:t>VA DASTURIY</w:t>
      </w:r>
    </w:p>
    <w:p w:rsidR="003E59ED" w:rsidRPr="004C6CD2" w:rsidRDefault="00AA3C52" w:rsidP="00B933A7">
      <w:pPr>
        <w:jc w:val="center"/>
        <w:rPr>
          <w:lang w:val="uz-Cyrl-UZ"/>
        </w:rPr>
      </w:pPr>
      <w:r w:rsidRPr="00AA3C52">
        <w:rPr>
          <w:lang w:val="uz-Cyrl-UZ"/>
        </w:rPr>
        <w:t>INJINIRING</w:t>
      </w:r>
      <w:r w:rsidRPr="00AA3C52">
        <w:rPr>
          <w:rFonts w:eastAsia="Calibri"/>
          <w:lang w:val="uz-Cyrl-UZ"/>
        </w:rPr>
        <w:t xml:space="preserve"> </w:t>
      </w:r>
      <w:r w:rsidR="003E59ED" w:rsidRPr="004C6CD2">
        <w:rPr>
          <w:rFonts w:eastAsia="Calibri"/>
          <w:lang w:val="uz-Cyrl-UZ"/>
        </w:rPr>
        <w:t>KАFEDRАSI</w:t>
      </w:r>
      <w:r w:rsidR="003E59ED" w:rsidRPr="004C6CD2">
        <w:rPr>
          <w:lang w:val="uz-Cyrl-UZ"/>
        </w:rPr>
        <w:t xml:space="preserve"> BOSHLIG‘I</w:t>
      </w:r>
    </w:p>
    <w:p w:rsidR="00A87D70" w:rsidRDefault="00A87D70" w:rsidP="00A87D70">
      <w:pPr>
        <w:ind w:firstLine="2240"/>
        <w:rPr>
          <w:sz w:val="28"/>
          <w:szCs w:val="32"/>
          <w:lang w:val="uz-Cyrl-UZ"/>
        </w:rPr>
      </w:pPr>
      <w:proofErr w:type="spellStart"/>
      <w:r w:rsidRPr="004E27CC">
        <w:rPr>
          <w:sz w:val="28"/>
          <w:szCs w:val="32"/>
          <w:lang w:val="en-US"/>
        </w:rPr>
        <w:t>k</w:t>
      </w:r>
      <w:r w:rsidR="004E27CC" w:rsidRPr="004E27CC">
        <w:rPr>
          <w:sz w:val="28"/>
          <w:szCs w:val="32"/>
          <w:lang w:val="en-US"/>
        </w:rPr>
        <w:t>apitan</w:t>
      </w:r>
      <w:proofErr w:type="spellEnd"/>
    </w:p>
    <w:p w:rsidR="004E27CC" w:rsidRPr="004E27CC" w:rsidRDefault="004E27CC" w:rsidP="00A87D70">
      <w:pPr>
        <w:ind w:right="2205"/>
        <w:jc w:val="right"/>
        <w:rPr>
          <w:sz w:val="28"/>
          <w:szCs w:val="32"/>
          <w:lang w:val="en-US"/>
        </w:rPr>
      </w:pPr>
      <w:r w:rsidRPr="004E27CC">
        <w:rPr>
          <w:sz w:val="28"/>
          <w:szCs w:val="32"/>
          <w:lang w:val="en-US"/>
        </w:rPr>
        <w:t>B</w:t>
      </w:r>
      <w:r w:rsidRPr="004E27CC">
        <w:rPr>
          <w:sz w:val="28"/>
          <w:szCs w:val="32"/>
          <w:lang w:val="uz-Cyrl-UZ"/>
        </w:rPr>
        <w:t xml:space="preserve">. </w:t>
      </w:r>
      <w:proofErr w:type="spellStart"/>
      <w:r w:rsidRPr="004E27CC">
        <w:rPr>
          <w:sz w:val="28"/>
          <w:szCs w:val="32"/>
          <w:lang w:val="en-US"/>
        </w:rPr>
        <w:t>Yusupov</w:t>
      </w:r>
      <w:proofErr w:type="spellEnd"/>
    </w:p>
    <w:p w:rsidR="00C75265" w:rsidRPr="008E43DF" w:rsidRDefault="00C75265" w:rsidP="00C75265">
      <w:pPr>
        <w:spacing w:line="280" w:lineRule="exact"/>
        <w:ind w:left="709"/>
        <w:rPr>
          <w:lang w:val="en-US"/>
        </w:rPr>
      </w:pPr>
      <w:r w:rsidRPr="008E43DF">
        <w:rPr>
          <w:sz w:val="28"/>
          <w:lang w:val="en-US"/>
        </w:rPr>
        <w:t>20</w:t>
      </w:r>
      <w:r>
        <w:rPr>
          <w:sz w:val="28"/>
          <w:lang w:val="en-US"/>
        </w:rPr>
        <w:t>25-</w:t>
      </w:r>
      <w:r w:rsidRPr="008E43DF">
        <w:rPr>
          <w:sz w:val="28"/>
          <w:lang w:val="en-US"/>
        </w:rPr>
        <w:t xml:space="preserve"> </w:t>
      </w:r>
      <w:proofErr w:type="gramStart"/>
      <w:r w:rsidRPr="008E43DF">
        <w:rPr>
          <w:sz w:val="28"/>
          <w:lang w:val="uz-Cyrl-UZ"/>
        </w:rPr>
        <w:t>y</w:t>
      </w:r>
      <w:proofErr w:type="spellStart"/>
      <w:r>
        <w:rPr>
          <w:sz w:val="28"/>
          <w:lang w:val="en-US"/>
        </w:rPr>
        <w:t>il</w:t>
      </w:r>
      <w:proofErr w:type="spellEnd"/>
      <w:r>
        <w:rPr>
          <w:sz w:val="28"/>
          <w:lang w:val="en-US"/>
        </w:rPr>
        <w:t xml:space="preserve"> </w:t>
      </w:r>
      <w:r w:rsidRPr="008E43DF">
        <w:rPr>
          <w:sz w:val="28"/>
          <w:lang w:val="en-US"/>
        </w:rPr>
        <w:t xml:space="preserve"> “</w:t>
      </w:r>
      <w:proofErr w:type="gramEnd"/>
      <w:r w:rsidRPr="008E43DF">
        <w:rPr>
          <w:sz w:val="28"/>
          <w:lang w:val="en-US"/>
        </w:rPr>
        <w:t>_____” _______________</w:t>
      </w:r>
      <w:r w:rsidRPr="008E43DF">
        <w:rPr>
          <w:sz w:val="28"/>
          <w:lang w:val="uz-Cyrl-UZ"/>
        </w:rPr>
        <w:t xml:space="preserve"> </w:t>
      </w:r>
    </w:p>
    <w:p w:rsidR="00996D51" w:rsidRDefault="00996D51" w:rsidP="00B933A7">
      <w:pPr>
        <w:ind w:firstLine="567"/>
        <w:rPr>
          <w:rFonts w:eastAsia="Batang"/>
          <w:sz w:val="28"/>
          <w:szCs w:val="28"/>
          <w:lang w:val="uz-Cyrl-UZ" w:eastAsia="en-US"/>
        </w:rPr>
      </w:pPr>
    </w:p>
    <w:bookmarkEnd w:id="1"/>
    <w:p w:rsidR="004201FB" w:rsidRPr="004A1C8F" w:rsidRDefault="007210D0" w:rsidP="00B933A7">
      <w:pPr>
        <w:ind w:firstLine="709"/>
        <w:jc w:val="center"/>
        <w:rPr>
          <w:b/>
          <w:bCs/>
          <w:lang w:val="uz-Cyrl-UZ"/>
        </w:rPr>
      </w:pPr>
      <w:r>
        <w:rPr>
          <w:rFonts w:eastAsia="Batang"/>
          <w:sz w:val="28"/>
          <w:szCs w:val="28"/>
          <w:lang w:val="uz-Cyrl-UZ" w:eastAsia="en-US"/>
        </w:rPr>
        <w:br w:type="page"/>
      </w:r>
      <w:r w:rsidR="004201FB" w:rsidRPr="004A1C8F">
        <w:rPr>
          <w:b/>
          <w:bCs/>
          <w:lang w:val="uz-Cyrl-UZ"/>
        </w:rPr>
        <w:lastRenderedPageBreak/>
        <w:t>I. O‘QUV VAQTINI SEMESTRLAR VA O‘QUV MASHG‘ULOT</w:t>
      </w:r>
    </w:p>
    <w:p w:rsidR="004201FB" w:rsidRPr="004A1C8F" w:rsidRDefault="004201FB" w:rsidP="00B933A7">
      <w:pPr>
        <w:jc w:val="center"/>
        <w:rPr>
          <w:b/>
          <w:bCs/>
          <w:sz w:val="22"/>
          <w:lang w:val="uz-Cyrl-UZ"/>
        </w:rPr>
      </w:pPr>
      <w:r w:rsidRPr="004A1C8F">
        <w:rPr>
          <w:b/>
          <w:bCs/>
          <w:lang w:val="uz-Cyrl-UZ"/>
        </w:rPr>
        <w:t>TURLARI BO‘YICHA TAQSIMLANISHI</w:t>
      </w:r>
    </w:p>
    <w:p w:rsidR="004201FB" w:rsidRPr="009F256C" w:rsidRDefault="004201FB" w:rsidP="00B933A7">
      <w:pPr>
        <w:jc w:val="center"/>
        <w:rPr>
          <w:b/>
          <w:bCs/>
          <w:sz w:val="20"/>
          <w:szCs w:val="20"/>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708"/>
        <w:gridCol w:w="683"/>
        <w:gridCol w:w="742"/>
        <w:gridCol w:w="896"/>
        <w:gridCol w:w="709"/>
        <w:gridCol w:w="709"/>
        <w:gridCol w:w="655"/>
        <w:gridCol w:w="743"/>
        <w:gridCol w:w="743"/>
        <w:gridCol w:w="743"/>
        <w:gridCol w:w="660"/>
        <w:gridCol w:w="619"/>
      </w:tblGrid>
      <w:tr w:rsidR="004201FB" w:rsidRPr="001007D3" w:rsidTr="004201FB">
        <w:trPr>
          <w:trHeight w:val="91"/>
          <w:jc w:val="center"/>
        </w:trPr>
        <w:tc>
          <w:tcPr>
            <w:tcW w:w="966" w:type="dxa"/>
            <w:vMerge w:val="restart"/>
            <w:textDirection w:val="btLr"/>
            <w:vAlign w:val="center"/>
          </w:tcPr>
          <w:p w:rsidR="004201FB" w:rsidRPr="001007D3" w:rsidRDefault="009D5623" w:rsidP="00B933A7">
            <w:pPr>
              <w:ind w:left="113" w:right="113"/>
              <w:jc w:val="center"/>
              <w:rPr>
                <w:b/>
                <w:bCs/>
                <w:color w:val="000000"/>
                <w:sz w:val="22"/>
                <w:szCs w:val="22"/>
              </w:rPr>
            </w:pPr>
            <w:r w:rsidRPr="001007D3">
              <w:rPr>
                <w:b/>
                <w:bCs/>
                <w:color w:val="000000"/>
                <w:sz w:val="22"/>
                <w:szCs w:val="22"/>
                <w:lang w:val="uz-Cyrl-UZ"/>
              </w:rPr>
              <w:t>Fanni o‘qitish muddati:</w:t>
            </w:r>
          </w:p>
        </w:tc>
        <w:tc>
          <w:tcPr>
            <w:tcW w:w="7331" w:type="dxa"/>
            <w:gridSpan w:val="10"/>
            <w:vAlign w:val="center"/>
          </w:tcPr>
          <w:p w:rsidR="004201FB" w:rsidRPr="001007D3" w:rsidRDefault="004201FB" w:rsidP="00B933A7">
            <w:pPr>
              <w:jc w:val="center"/>
              <w:rPr>
                <w:b/>
                <w:bCs/>
                <w:color w:val="000000"/>
                <w:sz w:val="22"/>
                <w:szCs w:val="22"/>
                <w:lang w:val="uz-Cyrl-UZ"/>
              </w:rPr>
            </w:pPr>
            <w:r w:rsidRPr="001007D3">
              <w:rPr>
                <w:b/>
                <w:bCs/>
                <w:color w:val="000000"/>
                <w:sz w:val="22"/>
                <w:szCs w:val="22"/>
                <w:lang w:val="uz-Cyrl-UZ"/>
              </w:rPr>
              <w:t>Kursantning o‘quv yuklamasi (soatlarda)</w:t>
            </w:r>
          </w:p>
        </w:tc>
        <w:tc>
          <w:tcPr>
            <w:tcW w:w="1279" w:type="dxa"/>
            <w:gridSpan w:val="2"/>
            <w:vMerge w:val="restart"/>
            <w:vAlign w:val="center"/>
          </w:tcPr>
          <w:p w:rsidR="004201FB" w:rsidRPr="001007D3" w:rsidRDefault="004201FB" w:rsidP="00B933A7">
            <w:pPr>
              <w:jc w:val="center"/>
              <w:rPr>
                <w:b/>
                <w:bCs/>
                <w:color w:val="000000"/>
                <w:sz w:val="22"/>
                <w:szCs w:val="22"/>
                <w:lang w:val="uz-Cyrl-UZ"/>
              </w:rPr>
            </w:pPr>
            <w:r w:rsidRPr="001007D3">
              <w:rPr>
                <w:b/>
                <w:bCs/>
                <w:color w:val="000000"/>
                <w:sz w:val="22"/>
                <w:szCs w:val="22"/>
                <w:lang w:val="uz-Cyrl-UZ"/>
              </w:rPr>
              <w:t>Nazorat usuli</w:t>
            </w:r>
          </w:p>
        </w:tc>
      </w:tr>
      <w:tr w:rsidR="004201FB" w:rsidRPr="001007D3" w:rsidTr="004201FB">
        <w:trPr>
          <w:trHeight w:val="445"/>
          <w:jc w:val="center"/>
        </w:trPr>
        <w:tc>
          <w:tcPr>
            <w:tcW w:w="966" w:type="dxa"/>
            <w:vMerge/>
            <w:vAlign w:val="center"/>
          </w:tcPr>
          <w:p w:rsidR="004201FB" w:rsidRPr="001007D3" w:rsidRDefault="004201FB" w:rsidP="00B933A7">
            <w:pPr>
              <w:ind w:left="113" w:right="113"/>
              <w:jc w:val="center"/>
              <w:rPr>
                <w:b/>
                <w:bCs/>
                <w:color w:val="000000"/>
                <w:sz w:val="22"/>
                <w:szCs w:val="22"/>
              </w:rPr>
            </w:pPr>
          </w:p>
        </w:tc>
        <w:tc>
          <w:tcPr>
            <w:tcW w:w="708" w:type="dxa"/>
            <w:vMerge w:val="restart"/>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Umumiy yuklamaning hajmi</w:t>
            </w:r>
          </w:p>
        </w:tc>
        <w:tc>
          <w:tcPr>
            <w:tcW w:w="5880" w:type="dxa"/>
            <w:gridSpan w:val="8"/>
            <w:vAlign w:val="center"/>
          </w:tcPr>
          <w:p w:rsidR="004201FB" w:rsidRPr="001007D3" w:rsidRDefault="004201FB" w:rsidP="00B933A7">
            <w:pPr>
              <w:jc w:val="center"/>
              <w:rPr>
                <w:b/>
                <w:bCs/>
                <w:color w:val="000000"/>
                <w:sz w:val="22"/>
                <w:szCs w:val="22"/>
                <w:lang w:val="uz-Cyrl-UZ"/>
              </w:rPr>
            </w:pPr>
            <w:r w:rsidRPr="001007D3">
              <w:rPr>
                <w:b/>
                <w:bCs/>
                <w:color w:val="000000"/>
                <w:sz w:val="22"/>
                <w:szCs w:val="22"/>
                <w:lang w:val="uz-Cyrl-UZ"/>
              </w:rPr>
              <w:t>Auditoriya mashg‘ulotlari (soatlarda)</w:t>
            </w:r>
          </w:p>
        </w:tc>
        <w:tc>
          <w:tcPr>
            <w:tcW w:w="743" w:type="dxa"/>
            <w:vMerge w:val="restart"/>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Mustaqil tayyorgarlik</w:t>
            </w:r>
          </w:p>
        </w:tc>
        <w:tc>
          <w:tcPr>
            <w:tcW w:w="1279" w:type="dxa"/>
            <w:gridSpan w:val="2"/>
            <w:vMerge/>
            <w:vAlign w:val="center"/>
          </w:tcPr>
          <w:p w:rsidR="004201FB" w:rsidRPr="001007D3" w:rsidRDefault="004201FB" w:rsidP="00B933A7">
            <w:pPr>
              <w:jc w:val="center"/>
              <w:rPr>
                <w:b/>
                <w:bCs/>
                <w:color w:val="000000"/>
                <w:sz w:val="22"/>
                <w:szCs w:val="22"/>
              </w:rPr>
            </w:pPr>
          </w:p>
        </w:tc>
      </w:tr>
      <w:tr w:rsidR="004201FB" w:rsidRPr="001007D3" w:rsidTr="007F7CEE">
        <w:trPr>
          <w:cantSplit/>
          <w:trHeight w:val="1817"/>
          <w:jc w:val="center"/>
        </w:trPr>
        <w:tc>
          <w:tcPr>
            <w:tcW w:w="966" w:type="dxa"/>
            <w:vMerge/>
            <w:textDirection w:val="btLr"/>
            <w:vAlign w:val="center"/>
          </w:tcPr>
          <w:p w:rsidR="004201FB" w:rsidRPr="001007D3" w:rsidRDefault="004201FB" w:rsidP="00B933A7">
            <w:pPr>
              <w:ind w:left="113" w:right="113"/>
              <w:jc w:val="center"/>
              <w:rPr>
                <w:b/>
                <w:bCs/>
                <w:color w:val="000000"/>
                <w:sz w:val="22"/>
                <w:szCs w:val="22"/>
                <w:lang w:val="uz-Cyrl-UZ"/>
              </w:rPr>
            </w:pPr>
          </w:p>
        </w:tc>
        <w:tc>
          <w:tcPr>
            <w:tcW w:w="708" w:type="dxa"/>
            <w:vMerge/>
            <w:textDirection w:val="btLr"/>
            <w:vAlign w:val="center"/>
          </w:tcPr>
          <w:p w:rsidR="004201FB" w:rsidRPr="001007D3" w:rsidRDefault="004201FB" w:rsidP="00B933A7">
            <w:pPr>
              <w:ind w:left="113" w:right="113"/>
              <w:jc w:val="center"/>
              <w:rPr>
                <w:b/>
                <w:bCs/>
                <w:color w:val="000000"/>
                <w:sz w:val="22"/>
                <w:szCs w:val="22"/>
                <w:lang w:val="uz-Cyrl-UZ"/>
              </w:rPr>
            </w:pPr>
          </w:p>
        </w:tc>
        <w:tc>
          <w:tcPr>
            <w:tcW w:w="683" w:type="dxa"/>
            <w:textDirection w:val="btLr"/>
            <w:vAlign w:val="center"/>
          </w:tcPr>
          <w:p w:rsidR="004201FB" w:rsidRPr="001007D3" w:rsidRDefault="004201FB" w:rsidP="00B933A7">
            <w:pPr>
              <w:ind w:left="113" w:right="113"/>
              <w:jc w:val="center"/>
              <w:rPr>
                <w:b/>
                <w:bCs/>
                <w:color w:val="000000"/>
                <w:sz w:val="22"/>
                <w:szCs w:val="22"/>
                <w:lang w:val="uz-Cyrl-UZ"/>
              </w:rPr>
            </w:pPr>
            <w:r w:rsidRPr="001007D3">
              <w:rPr>
                <w:b/>
                <w:bCs/>
                <w:color w:val="000000"/>
                <w:sz w:val="22"/>
                <w:szCs w:val="22"/>
                <w:lang w:val="uz-Cyrl-UZ"/>
              </w:rPr>
              <w:t>Jami</w:t>
            </w:r>
          </w:p>
        </w:tc>
        <w:tc>
          <w:tcPr>
            <w:tcW w:w="742" w:type="dxa"/>
            <w:textDirection w:val="btLr"/>
            <w:vAlign w:val="center"/>
          </w:tcPr>
          <w:p w:rsidR="004201FB" w:rsidRPr="001007D3" w:rsidRDefault="004201FB" w:rsidP="00B933A7">
            <w:pPr>
              <w:ind w:left="113" w:right="113"/>
              <w:jc w:val="center"/>
              <w:rPr>
                <w:b/>
                <w:bCs/>
                <w:color w:val="000000"/>
                <w:sz w:val="22"/>
                <w:szCs w:val="22"/>
                <w:lang w:val="uz-Cyrl-UZ"/>
              </w:rPr>
            </w:pPr>
            <w:r w:rsidRPr="001007D3">
              <w:rPr>
                <w:b/>
                <w:bCs/>
                <w:color w:val="000000"/>
                <w:sz w:val="22"/>
                <w:szCs w:val="22"/>
                <w:lang w:val="uz-Cyrl-UZ"/>
              </w:rPr>
              <w:t>Ma’ruzalar</w:t>
            </w:r>
          </w:p>
        </w:tc>
        <w:tc>
          <w:tcPr>
            <w:tcW w:w="896"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Guru</w:t>
            </w:r>
            <w:proofErr w:type="spellStart"/>
            <w:r w:rsidR="00F412C6">
              <w:rPr>
                <w:b/>
                <w:bCs/>
                <w:color w:val="000000"/>
                <w:sz w:val="22"/>
                <w:szCs w:val="22"/>
                <w:lang w:val="en-US"/>
              </w:rPr>
              <w:t>h</w:t>
            </w:r>
            <w:r w:rsidR="00BF15F2">
              <w:rPr>
                <w:b/>
                <w:bCs/>
                <w:color w:val="000000"/>
                <w:sz w:val="22"/>
                <w:szCs w:val="22"/>
                <w:lang w:val="en-US"/>
              </w:rPr>
              <w:t>li</w:t>
            </w:r>
            <w:proofErr w:type="spellEnd"/>
            <w:r w:rsidRPr="001007D3">
              <w:rPr>
                <w:b/>
                <w:bCs/>
                <w:color w:val="000000"/>
                <w:sz w:val="22"/>
                <w:szCs w:val="22"/>
                <w:lang w:val="uz-Cyrl-UZ"/>
              </w:rPr>
              <w:t xml:space="preserve"> mashg‘ulotlar </w:t>
            </w:r>
          </w:p>
        </w:tc>
        <w:tc>
          <w:tcPr>
            <w:tcW w:w="709"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Amaliy mashg‘ulotlar</w:t>
            </w:r>
          </w:p>
        </w:tc>
        <w:tc>
          <w:tcPr>
            <w:tcW w:w="709"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Laboratoriya mashg‘ulotlari</w:t>
            </w:r>
          </w:p>
        </w:tc>
        <w:tc>
          <w:tcPr>
            <w:tcW w:w="655"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Seminarlar</w:t>
            </w:r>
          </w:p>
        </w:tc>
        <w:tc>
          <w:tcPr>
            <w:tcW w:w="743"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Mustaqil ta’lim</w:t>
            </w:r>
          </w:p>
        </w:tc>
        <w:tc>
          <w:tcPr>
            <w:tcW w:w="743"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Kurs loyihasi (ishi)</w:t>
            </w:r>
          </w:p>
        </w:tc>
        <w:tc>
          <w:tcPr>
            <w:tcW w:w="743" w:type="dxa"/>
            <w:vMerge/>
            <w:textDirection w:val="btLr"/>
            <w:vAlign w:val="center"/>
          </w:tcPr>
          <w:p w:rsidR="004201FB" w:rsidRPr="001007D3" w:rsidRDefault="004201FB" w:rsidP="00B933A7">
            <w:pPr>
              <w:ind w:left="113" w:right="113"/>
              <w:jc w:val="center"/>
              <w:rPr>
                <w:b/>
                <w:bCs/>
                <w:color w:val="000000"/>
                <w:sz w:val="22"/>
                <w:szCs w:val="22"/>
              </w:rPr>
            </w:pPr>
          </w:p>
        </w:tc>
        <w:tc>
          <w:tcPr>
            <w:tcW w:w="660" w:type="dxa"/>
            <w:textDirection w:val="btLr"/>
            <w:vAlign w:val="center"/>
          </w:tcPr>
          <w:p w:rsidR="004201FB" w:rsidRPr="00AB6A3D" w:rsidRDefault="00AB6A3D" w:rsidP="00B933A7">
            <w:pPr>
              <w:ind w:left="113" w:right="113"/>
              <w:jc w:val="center"/>
              <w:rPr>
                <w:b/>
                <w:bCs/>
                <w:color w:val="000000"/>
                <w:sz w:val="22"/>
                <w:szCs w:val="22"/>
                <w:lang w:val="en-US"/>
              </w:rPr>
            </w:pPr>
            <w:proofErr w:type="spellStart"/>
            <w:r>
              <w:rPr>
                <w:b/>
                <w:bCs/>
                <w:color w:val="000000"/>
                <w:sz w:val="22"/>
                <w:szCs w:val="22"/>
                <w:lang w:val="en-US"/>
              </w:rPr>
              <w:t>Oraliq</w:t>
            </w:r>
            <w:proofErr w:type="spellEnd"/>
            <w:r>
              <w:rPr>
                <w:b/>
                <w:bCs/>
                <w:color w:val="000000"/>
                <w:sz w:val="22"/>
                <w:szCs w:val="22"/>
                <w:lang w:val="en-US"/>
              </w:rPr>
              <w:t xml:space="preserve"> </w:t>
            </w:r>
            <w:proofErr w:type="spellStart"/>
            <w:r>
              <w:rPr>
                <w:b/>
                <w:bCs/>
                <w:color w:val="000000"/>
                <w:sz w:val="22"/>
                <w:szCs w:val="22"/>
                <w:lang w:val="en-US"/>
              </w:rPr>
              <w:t>nazorati</w:t>
            </w:r>
            <w:proofErr w:type="spellEnd"/>
          </w:p>
        </w:tc>
        <w:tc>
          <w:tcPr>
            <w:tcW w:w="619" w:type="dxa"/>
            <w:textDirection w:val="btLr"/>
            <w:vAlign w:val="center"/>
          </w:tcPr>
          <w:p w:rsidR="004201FB" w:rsidRPr="001007D3" w:rsidRDefault="004201FB" w:rsidP="00B933A7">
            <w:pPr>
              <w:ind w:left="113" w:right="113"/>
              <w:jc w:val="center"/>
              <w:rPr>
                <w:b/>
                <w:bCs/>
                <w:color w:val="000000"/>
                <w:sz w:val="22"/>
                <w:szCs w:val="22"/>
                <w:lang w:val="uz-Cyrl-UZ"/>
              </w:rPr>
            </w:pPr>
            <w:r w:rsidRPr="001007D3">
              <w:rPr>
                <w:b/>
                <w:bCs/>
                <w:color w:val="000000"/>
                <w:sz w:val="22"/>
                <w:szCs w:val="22"/>
                <w:lang w:val="uz-Cyrl-UZ"/>
              </w:rPr>
              <w:t>Yakuniy nazorat</w:t>
            </w:r>
          </w:p>
        </w:tc>
      </w:tr>
      <w:tr w:rsidR="004201FB" w:rsidRPr="001007D3" w:rsidTr="004201FB">
        <w:trPr>
          <w:cantSplit/>
          <w:trHeight w:val="415"/>
          <w:jc w:val="center"/>
        </w:trPr>
        <w:tc>
          <w:tcPr>
            <w:tcW w:w="966" w:type="dxa"/>
            <w:vAlign w:val="center"/>
          </w:tcPr>
          <w:p w:rsidR="004201FB" w:rsidRPr="003356E8" w:rsidRDefault="003356E8" w:rsidP="00B933A7">
            <w:pPr>
              <w:jc w:val="center"/>
              <w:rPr>
                <w:b/>
                <w:bCs/>
                <w:color w:val="000000"/>
                <w:sz w:val="22"/>
                <w:szCs w:val="22"/>
                <w:lang w:val="en-US"/>
              </w:rPr>
            </w:pPr>
            <w:r>
              <w:rPr>
                <w:b/>
                <w:bCs/>
                <w:color w:val="000000"/>
                <w:sz w:val="22"/>
                <w:szCs w:val="22"/>
                <w:lang w:val="en-US"/>
              </w:rPr>
              <w:t>8</w:t>
            </w:r>
          </w:p>
        </w:tc>
        <w:tc>
          <w:tcPr>
            <w:tcW w:w="708" w:type="dxa"/>
            <w:vAlign w:val="center"/>
          </w:tcPr>
          <w:p w:rsidR="004201FB" w:rsidRPr="003356E8" w:rsidRDefault="00496393" w:rsidP="00B933A7">
            <w:pPr>
              <w:jc w:val="center"/>
              <w:rPr>
                <w:bCs/>
                <w:color w:val="000000"/>
                <w:sz w:val="22"/>
                <w:szCs w:val="22"/>
                <w:lang w:val="en-US"/>
              </w:rPr>
            </w:pPr>
            <w:r>
              <w:rPr>
                <w:bCs/>
                <w:color w:val="000000"/>
                <w:sz w:val="22"/>
                <w:szCs w:val="22"/>
                <w:lang w:val="en-US"/>
              </w:rPr>
              <w:t>60</w:t>
            </w:r>
          </w:p>
        </w:tc>
        <w:tc>
          <w:tcPr>
            <w:tcW w:w="683" w:type="dxa"/>
            <w:vAlign w:val="center"/>
          </w:tcPr>
          <w:p w:rsidR="004201FB" w:rsidRPr="001007D3" w:rsidRDefault="00496393" w:rsidP="00B933A7">
            <w:pPr>
              <w:jc w:val="center"/>
              <w:rPr>
                <w:bCs/>
                <w:color w:val="000000"/>
                <w:sz w:val="22"/>
                <w:szCs w:val="22"/>
                <w:lang w:val="en-US"/>
              </w:rPr>
            </w:pPr>
            <w:r>
              <w:rPr>
                <w:bCs/>
                <w:color w:val="000000"/>
                <w:sz w:val="22"/>
                <w:szCs w:val="22"/>
                <w:lang w:val="en-US"/>
              </w:rPr>
              <w:t>30</w:t>
            </w:r>
          </w:p>
        </w:tc>
        <w:tc>
          <w:tcPr>
            <w:tcW w:w="742" w:type="dxa"/>
            <w:vAlign w:val="center"/>
          </w:tcPr>
          <w:p w:rsidR="004201FB" w:rsidRPr="003356E8" w:rsidRDefault="00496393" w:rsidP="00B933A7">
            <w:pPr>
              <w:jc w:val="center"/>
              <w:rPr>
                <w:color w:val="000000"/>
                <w:sz w:val="22"/>
                <w:szCs w:val="22"/>
                <w:lang w:val="en-US"/>
              </w:rPr>
            </w:pPr>
            <w:r>
              <w:rPr>
                <w:color w:val="000000"/>
                <w:sz w:val="22"/>
                <w:szCs w:val="22"/>
                <w:lang w:val="en-US"/>
              </w:rPr>
              <w:t>4</w:t>
            </w:r>
          </w:p>
        </w:tc>
        <w:tc>
          <w:tcPr>
            <w:tcW w:w="896" w:type="dxa"/>
            <w:vAlign w:val="center"/>
          </w:tcPr>
          <w:p w:rsidR="004201FB" w:rsidRPr="001007D3" w:rsidRDefault="001759F2" w:rsidP="00B933A7">
            <w:pPr>
              <w:jc w:val="center"/>
              <w:rPr>
                <w:color w:val="000000"/>
                <w:sz w:val="22"/>
                <w:szCs w:val="22"/>
                <w:lang w:val="en-US"/>
              </w:rPr>
            </w:pPr>
            <w:r>
              <w:rPr>
                <w:color w:val="000000"/>
                <w:sz w:val="22"/>
                <w:szCs w:val="22"/>
                <w:lang w:val="en-US"/>
              </w:rPr>
              <w:t>20</w:t>
            </w:r>
          </w:p>
        </w:tc>
        <w:tc>
          <w:tcPr>
            <w:tcW w:w="709" w:type="dxa"/>
            <w:vAlign w:val="center"/>
          </w:tcPr>
          <w:p w:rsidR="004201FB" w:rsidRPr="00996D51" w:rsidRDefault="00496393" w:rsidP="00B933A7">
            <w:pPr>
              <w:jc w:val="center"/>
              <w:rPr>
                <w:color w:val="000000"/>
                <w:sz w:val="22"/>
                <w:szCs w:val="22"/>
              </w:rPr>
            </w:pPr>
            <w:r>
              <w:rPr>
                <w:color w:val="000000"/>
                <w:sz w:val="22"/>
                <w:szCs w:val="22"/>
                <w:lang w:val="en-US"/>
              </w:rPr>
              <w:t>6</w:t>
            </w:r>
          </w:p>
        </w:tc>
        <w:tc>
          <w:tcPr>
            <w:tcW w:w="709" w:type="dxa"/>
            <w:vAlign w:val="center"/>
          </w:tcPr>
          <w:p w:rsidR="004201FB" w:rsidRPr="001007D3" w:rsidRDefault="004201FB" w:rsidP="00B933A7">
            <w:pPr>
              <w:jc w:val="center"/>
              <w:rPr>
                <w:color w:val="000000"/>
                <w:sz w:val="22"/>
                <w:szCs w:val="22"/>
              </w:rPr>
            </w:pPr>
          </w:p>
        </w:tc>
        <w:tc>
          <w:tcPr>
            <w:tcW w:w="655" w:type="dxa"/>
            <w:vAlign w:val="center"/>
          </w:tcPr>
          <w:p w:rsidR="004201FB" w:rsidRPr="001007D3" w:rsidRDefault="004201FB" w:rsidP="00B933A7">
            <w:pPr>
              <w:jc w:val="center"/>
              <w:rPr>
                <w:bCs/>
                <w:color w:val="000000"/>
                <w:sz w:val="22"/>
                <w:szCs w:val="22"/>
                <w:lang w:val="en-US"/>
              </w:rPr>
            </w:pPr>
          </w:p>
        </w:tc>
        <w:tc>
          <w:tcPr>
            <w:tcW w:w="743" w:type="dxa"/>
            <w:vAlign w:val="center"/>
          </w:tcPr>
          <w:p w:rsidR="004201FB" w:rsidRPr="003356E8" w:rsidRDefault="00496393" w:rsidP="00B933A7">
            <w:pPr>
              <w:jc w:val="center"/>
              <w:rPr>
                <w:bCs/>
                <w:color w:val="000000"/>
                <w:sz w:val="22"/>
                <w:szCs w:val="22"/>
                <w:lang w:val="en-US"/>
              </w:rPr>
            </w:pPr>
            <w:r>
              <w:rPr>
                <w:bCs/>
                <w:color w:val="000000"/>
                <w:sz w:val="22"/>
                <w:szCs w:val="22"/>
                <w:lang w:val="en-US"/>
              </w:rPr>
              <w:t>30</w:t>
            </w:r>
          </w:p>
        </w:tc>
        <w:tc>
          <w:tcPr>
            <w:tcW w:w="743" w:type="dxa"/>
            <w:vAlign w:val="center"/>
          </w:tcPr>
          <w:p w:rsidR="004201FB" w:rsidRPr="001007D3" w:rsidRDefault="004201FB" w:rsidP="00B933A7">
            <w:pPr>
              <w:jc w:val="center"/>
              <w:rPr>
                <w:bCs/>
                <w:color w:val="000000"/>
                <w:sz w:val="22"/>
                <w:szCs w:val="22"/>
                <w:lang w:val="uz-Cyrl-UZ"/>
              </w:rPr>
            </w:pPr>
          </w:p>
        </w:tc>
        <w:tc>
          <w:tcPr>
            <w:tcW w:w="743" w:type="dxa"/>
            <w:vAlign w:val="center"/>
          </w:tcPr>
          <w:p w:rsidR="004201FB" w:rsidRPr="001007D3" w:rsidRDefault="004201FB" w:rsidP="00B933A7">
            <w:pPr>
              <w:jc w:val="center"/>
              <w:rPr>
                <w:bCs/>
                <w:color w:val="000000"/>
                <w:sz w:val="22"/>
                <w:szCs w:val="22"/>
                <w:lang w:val="en-US"/>
              </w:rPr>
            </w:pPr>
          </w:p>
        </w:tc>
        <w:tc>
          <w:tcPr>
            <w:tcW w:w="660" w:type="dxa"/>
            <w:vAlign w:val="center"/>
          </w:tcPr>
          <w:p w:rsidR="004201FB" w:rsidRPr="00AB6A3D" w:rsidRDefault="004201FB" w:rsidP="00B933A7">
            <w:pPr>
              <w:jc w:val="center"/>
              <w:rPr>
                <w:bCs/>
                <w:color w:val="000000"/>
                <w:sz w:val="22"/>
                <w:szCs w:val="22"/>
                <w:lang w:val="en-US"/>
              </w:rPr>
            </w:pPr>
          </w:p>
        </w:tc>
        <w:tc>
          <w:tcPr>
            <w:tcW w:w="619" w:type="dxa"/>
            <w:vAlign w:val="center"/>
          </w:tcPr>
          <w:p w:rsidR="004201FB" w:rsidRPr="001007D3" w:rsidRDefault="004201FB" w:rsidP="00B933A7">
            <w:pPr>
              <w:jc w:val="center"/>
              <w:rPr>
                <w:bCs/>
                <w:color w:val="000000"/>
                <w:sz w:val="22"/>
                <w:szCs w:val="22"/>
              </w:rPr>
            </w:pPr>
            <w:r w:rsidRPr="001007D3">
              <w:rPr>
                <w:bCs/>
                <w:color w:val="000000"/>
                <w:sz w:val="22"/>
                <w:szCs w:val="22"/>
                <w:lang w:val="uz-Cyrl-UZ"/>
              </w:rPr>
              <w:t>+</w:t>
            </w:r>
          </w:p>
        </w:tc>
      </w:tr>
      <w:tr w:rsidR="004201FB" w:rsidRPr="001007D3" w:rsidTr="004201FB">
        <w:trPr>
          <w:cantSplit/>
          <w:trHeight w:val="271"/>
          <w:jc w:val="center"/>
        </w:trPr>
        <w:tc>
          <w:tcPr>
            <w:tcW w:w="966" w:type="dxa"/>
            <w:vAlign w:val="center"/>
          </w:tcPr>
          <w:p w:rsidR="004201FB" w:rsidRPr="001007D3" w:rsidRDefault="004201FB" w:rsidP="00B933A7">
            <w:pPr>
              <w:jc w:val="center"/>
              <w:rPr>
                <w:b/>
                <w:bCs/>
                <w:color w:val="000000"/>
                <w:sz w:val="22"/>
                <w:szCs w:val="22"/>
                <w:lang w:val="en-US"/>
              </w:rPr>
            </w:pPr>
            <w:r w:rsidRPr="001007D3">
              <w:rPr>
                <w:b/>
                <w:bCs/>
                <w:color w:val="000000"/>
                <w:sz w:val="22"/>
                <w:szCs w:val="22"/>
                <w:lang w:val="uz-Cyrl-UZ"/>
              </w:rPr>
              <w:t xml:space="preserve">Jami </w:t>
            </w:r>
            <w:proofErr w:type="spellStart"/>
            <w:r w:rsidR="009D5623" w:rsidRPr="001007D3">
              <w:rPr>
                <w:b/>
                <w:bCs/>
                <w:color w:val="000000"/>
                <w:sz w:val="22"/>
                <w:szCs w:val="22"/>
                <w:lang w:val="en-US"/>
              </w:rPr>
              <w:t>soatlar</w:t>
            </w:r>
            <w:proofErr w:type="spellEnd"/>
          </w:p>
        </w:tc>
        <w:tc>
          <w:tcPr>
            <w:tcW w:w="708" w:type="dxa"/>
            <w:vAlign w:val="center"/>
          </w:tcPr>
          <w:p w:rsidR="004201FB" w:rsidRPr="003356E8" w:rsidRDefault="00496393" w:rsidP="00B933A7">
            <w:pPr>
              <w:jc w:val="center"/>
              <w:rPr>
                <w:b/>
                <w:bCs/>
                <w:color w:val="000000"/>
                <w:sz w:val="22"/>
                <w:szCs w:val="22"/>
                <w:lang w:val="en-US"/>
              </w:rPr>
            </w:pPr>
            <w:r>
              <w:rPr>
                <w:b/>
                <w:bCs/>
                <w:color w:val="000000"/>
                <w:sz w:val="22"/>
                <w:szCs w:val="22"/>
                <w:lang w:val="en-US"/>
              </w:rPr>
              <w:t>60</w:t>
            </w:r>
          </w:p>
        </w:tc>
        <w:tc>
          <w:tcPr>
            <w:tcW w:w="683" w:type="dxa"/>
            <w:vAlign w:val="center"/>
          </w:tcPr>
          <w:p w:rsidR="004201FB" w:rsidRPr="001007D3" w:rsidRDefault="00496393" w:rsidP="00B933A7">
            <w:pPr>
              <w:jc w:val="center"/>
              <w:rPr>
                <w:b/>
                <w:color w:val="000000"/>
                <w:sz w:val="22"/>
                <w:szCs w:val="22"/>
                <w:lang w:val="en-US"/>
              </w:rPr>
            </w:pPr>
            <w:r>
              <w:rPr>
                <w:b/>
                <w:color w:val="000000"/>
                <w:sz w:val="22"/>
                <w:szCs w:val="22"/>
                <w:lang w:val="en-US"/>
              </w:rPr>
              <w:t>30</w:t>
            </w:r>
          </w:p>
        </w:tc>
        <w:tc>
          <w:tcPr>
            <w:tcW w:w="742" w:type="dxa"/>
            <w:vAlign w:val="center"/>
          </w:tcPr>
          <w:p w:rsidR="004201FB" w:rsidRPr="003356E8" w:rsidRDefault="00496393" w:rsidP="00B933A7">
            <w:pPr>
              <w:jc w:val="center"/>
              <w:rPr>
                <w:b/>
                <w:color w:val="000000"/>
                <w:sz w:val="22"/>
                <w:szCs w:val="22"/>
                <w:lang w:val="en-US"/>
              </w:rPr>
            </w:pPr>
            <w:r>
              <w:rPr>
                <w:b/>
                <w:color w:val="000000"/>
                <w:sz w:val="22"/>
                <w:szCs w:val="22"/>
                <w:lang w:val="en-US"/>
              </w:rPr>
              <w:t>4</w:t>
            </w:r>
          </w:p>
        </w:tc>
        <w:tc>
          <w:tcPr>
            <w:tcW w:w="896" w:type="dxa"/>
            <w:vAlign w:val="center"/>
          </w:tcPr>
          <w:p w:rsidR="004201FB" w:rsidRPr="001007D3" w:rsidRDefault="001759F2" w:rsidP="00B933A7">
            <w:pPr>
              <w:jc w:val="center"/>
              <w:rPr>
                <w:b/>
                <w:color w:val="000000"/>
                <w:sz w:val="22"/>
                <w:szCs w:val="22"/>
                <w:lang w:val="en-US"/>
              </w:rPr>
            </w:pPr>
            <w:r>
              <w:rPr>
                <w:b/>
                <w:color w:val="000000"/>
                <w:sz w:val="22"/>
                <w:szCs w:val="22"/>
                <w:lang w:val="en-US"/>
              </w:rPr>
              <w:t>20</w:t>
            </w:r>
          </w:p>
        </w:tc>
        <w:tc>
          <w:tcPr>
            <w:tcW w:w="709" w:type="dxa"/>
            <w:vAlign w:val="center"/>
          </w:tcPr>
          <w:p w:rsidR="004201FB" w:rsidRPr="00FE2AC1" w:rsidRDefault="00496393" w:rsidP="00B933A7">
            <w:pPr>
              <w:jc w:val="center"/>
              <w:rPr>
                <w:b/>
                <w:color w:val="000000"/>
                <w:sz w:val="22"/>
                <w:szCs w:val="22"/>
              </w:rPr>
            </w:pPr>
            <w:r>
              <w:rPr>
                <w:b/>
                <w:color w:val="000000"/>
                <w:sz w:val="22"/>
                <w:szCs w:val="22"/>
                <w:lang w:val="en-US"/>
              </w:rPr>
              <w:t>6</w:t>
            </w:r>
          </w:p>
        </w:tc>
        <w:tc>
          <w:tcPr>
            <w:tcW w:w="709" w:type="dxa"/>
            <w:vAlign w:val="center"/>
          </w:tcPr>
          <w:p w:rsidR="004201FB" w:rsidRPr="001007D3" w:rsidRDefault="004201FB" w:rsidP="00B933A7">
            <w:pPr>
              <w:jc w:val="center"/>
              <w:rPr>
                <w:b/>
                <w:color w:val="000000"/>
                <w:sz w:val="22"/>
                <w:szCs w:val="22"/>
              </w:rPr>
            </w:pPr>
          </w:p>
        </w:tc>
        <w:tc>
          <w:tcPr>
            <w:tcW w:w="655" w:type="dxa"/>
            <w:vAlign w:val="center"/>
          </w:tcPr>
          <w:p w:rsidR="004201FB" w:rsidRPr="001007D3" w:rsidRDefault="004201FB" w:rsidP="00B933A7">
            <w:pPr>
              <w:jc w:val="center"/>
              <w:rPr>
                <w:b/>
                <w:bCs/>
                <w:color w:val="000000"/>
                <w:sz w:val="22"/>
                <w:szCs w:val="22"/>
              </w:rPr>
            </w:pPr>
          </w:p>
        </w:tc>
        <w:tc>
          <w:tcPr>
            <w:tcW w:w="743" w:type="dxa"/>
            <w:vAlign w:val="center"/>
          </w:tcPr>
          <w:p w:rsidR="004201FB" w:rsidRPr="003356E8" w:rsidRDefault="00496393" w:rsidP="00B933A7">
            <w:pPr>
              <w:jc w:val="center"/>
              <w:rPr>
                <w:b/>
                <w:bCs/>
                <w:color w:val="000000"/>
                <w:sz w:val="22"/>
                <w:szCs w:val="22"/>
                <w:lang w:val="en-US"/>
              </w:rPr>
            </w:pPr>
            <w:r>
              <w:rPr>
                <w:b/>
                <w:color w:val="000000"/>
                <w:sz w:val="22"/>
                <w:szCs w:val="22"/>
                <w:lang w:val="en-US"/>
              </w:rPr>
              <w:t>30</w:t>
            </w:r>
          </w:p>
        </w:tc>
        <w:tc>
          <w:tcPr>
            <w:tcW w:w="743" w:type="dxa"/>
            <w:vAlign w:val="center"/>
          </w:tcPr>
          <w:p w:rsidR="004201FB" w:rsidRPr="001007D3" w:rsidRDefault="004201FB" w:rsidP="00B933A7">
            <w:pPr>
              <w:jc w:val="center"/>
              <w:rPr>
                <w:b/>
                <w:bCs/>
                <w:color w:val="000000"/>
                <w:sz w:val="22"/>
                <w:szCs w:val="22"/>
                <w:lang w:val="uz-Cyrl-UZ"/>
              </w:rPr>
            </w:pPr>
          </w:p>
        </w:tc>
        <w:tc>
          <w:tcPr>
            <w:tcW w:w="743" w:type="dxa"/>
            <w:vAlign w:val="center"/>
          </w:tcPr>
          <w:p w:rsidR="004201FB" w:rsidRPr="001007D3" w:rsidRDefault="004201FB" w:rsidP="00B933A7">
            <w:pPr>
              <w:jc w:val="center"/>
              <w:rPr>
                <w:b/>
                <w:bCs/>
                <w:color w:val="000000"/>
                <w:sz w:val="22"/>
                <w:szCs w:val="22"/>
                <w:lang w:val="en-US"/>
              </w:rPr>
            </w:pPr>
          </w:p>
        </w:tc>
        <w:tc>
          <w:tcPr>
            <w:tcW w:w="660" w:type="dxa"/>
            <w:vAlign w:val="center"/>
          </w:tcPr>
          <w:p w:rsidR="004201FB" w:rsidRPr="001007D3" w:rsidRDefault="004201FB" w:rsidP="00B933A7">
            <w:pPr>
              <w:jc w:val="center"/>
              <w:rPr>
                <w:b/>
                <w:bCs/>
                <w:color w:val="000000"/>
                <w:sz w:val="22"/>
                <w:szCs w:val="22"/>
                <w:lang w:val="uz-Cyrl-UZ"/>
              </w:rPr>
            </w:pPr>
          </w:p>
        </w:tc>
        <w:tc>
          <w:tcPr>
            <w:tcW w:w="619" w:type="dxa"/>
            <w:vAlign w:val="center"/>
          </w:tcPr>
          <w:p w:rsidR="004201FB" w:rsidRPr="00496393" w:rsidRDefault="00496393" w:rsidP="00B933A7">
            <w:pPr>
              <w:jc w:val="center"/>
              <w:rPr>
                <w:b/>
                <w:bCs/>
                <w:color w:val="000000"/>
                <w:sz w:val="22"/>
                <w:szCs w:val="22"/>
                <w:lang w:val="en-US"/>
              </w:rPr>
            </w:pPr>
            <w:r>
              <w:rPr>
                <w:b/>
                <w:bCs/>
                <w:color w:val="000000"/>
                <w:sz w:val="22"/>
                <w:szCs w:val="22"/>
                <w:lang w:val="en-US"/>
              </w:rPr>
              <w:t>+</w:t>
            </w:r>
          </w:p>
        </w:tc>
      </w:tr>
    </w:tbl>
    <w:p w:rsidR="00015CB5" w:rsidRPr="00CE02C9" w:rsidRDefault="00015CB5" w:rsidP="0044059E">
      <w:pPr>
        <w:tabs>
          <w:tab w:val="left" w:pos="4111"/>
        </w:tabs>
        <w:overflowPunct w:val="0"/>
        <w:autoSpaceDE w:val="0"/>
        <w:autoSpaceDN w:val="0"/>
        <w:adjustRightInd w:val="0"/>
        <w:spacing w:line="276" w:lineRule="auto"/>
        <w:jc w:val="center"/>
        <w:rPr>
          <w:rFonts w:eastAsia="Batang"/>
          <w:sz w:val="20"/>
          <w:szCs w:val="28"/>
          <w:lang w:eastAsia="en-US"/>
        </w:rPr>
      </w:pPr>
    </w:p>
    <w:p w:rsidR="00015CB5" w:rsidRPr="007A2DF6" w:rsidRDefault="009D55F6" w:rsidP="0044059E">
      <w:pPr>
        <w:tabs>
          <w:tab w:val="left" w:pos="4111"/>
        </w:tabs>
        <w:spacing w:line="276" w:lineRule="auto"/>
        <w:jc w:val="center"/>
        <w:rPr>
          <w:b/>
          <w:bCs/>
          <w:lang w:val="uz-Cyrl-UZ"/>
        </w:rPr>
      </w:pPr>
      <w:r>
        <w:rPr>
          <w:b/>
          <w:bCs/>
          <w:sz w:val="28"/>
          <w:lang w:val="uz-Cyrl-UZ"/>
        </w:rPr>
        <w:t xml:space="preserve">II. </w:t>
      </w:r>
      <w:r w:rsidR="00373E71" w:rsidRPr="00F00CAC">
        <w:rPr>
          <w:b/>
          <w:bCs/>
          <w:sz w:val="26"/>
          <w:szCs w:val="26"/>
          <w:lang w:val="uz-Cyrl-UZ"/>
        </w:rPr>
        <w:t xml:space="preserve">O‘QUV </w:t>
      </w:r>
      <w:r w:rsidR="00015CB5" w:rsidRPr="00E6250E">
        <w:rPr>
          <w:b/>
          <w:bCs/>
          <w:sz w:val="28"/>
          <w:lang w:val="uz-Cyrl-UZ"/>
        </w:rPr>
        <w:t>FAN</w:t>
      </w:r>
      <w:r w:rsidR="00901517">
        <w:rPr>
          <w:b/>
          <w:bCs/>
          <w:sz w:val="28"/>
          <w:lang w:val="en-US"/>
        </w:rPr>
        <w:t>N</w:t>
      </w:r>
      <w:r w:rsidR="00015CB5" w:rsidRPr="00E6250E">
        <w:rPr>
          <w:b/>
          <w:bCs/>
          <w:sz w:val="28"/>
          <w:lang w:val="uz-Cyrl-UZ"/>
        </w:rPr>
        <w:t>I O‘QITILISH BO‘YICHA USLUBIY KO‘RSATMALAR</w:t>
      </w:r>
    </w:p>
    <w:p w:rsidR="00C75265" w:rsidRDefault="00C75265" w:rsidP="00C75265">
      <w:pPr>
        <w:ind w:firstLine="709"/>
        <w:jc w:val="both"/>
        <w:rPr>
          <w:sz w:val="28"/>
          <w:szCs w:val="28"/>
          <w:lang w:val="uz-Cyrl-UZ"/>
        </w:rPr>
      </w:pPr>
    </w:p>
    <w:p w:rsidR="00C75265" w:rsidRDefault="00C75265" w:rsidP="00C75265">
      <w:pPr>
        <w:ind w:firstLine="709"/>
        <w:jc w:val="both"/>
        <w:rPr>
          <w:sz w:val="28"/>
          <w:szCs w:val="28"/>
          <w:lang w:val="uz-Cyrl-UZ"/>
        </w:rPr>
      </w:pPr>
    </w:p>
    <w:p w:rsidR="00C75265" w:rsidRPr="00B6312E" w:rsidRDefault="00C75265" w:rsidP="00C75265">
      <w:pPr>
        <w:ind w:firstLine="709"/>
        <w:jc w:val="both"/>
        <w:rPr>
          <w:sz w:val="28"/>
          <w:szCs w:val="28"/>
          <w:lang w:val="uz-Cyrl-UZ"/>
        </w:rPr>
      </w:pPr>
      <w:r w:rsidRPr="00B6312E">
        <w:rPr>
          <w:sz w:val="28"/>
          <w:szCs w:val="28"/>
          <w:lang w:val="uz-Cyrl-UZ"/>
        </w:rPr>
        <w:t xml:space="preserve">“__________” </w:t>
      </w:r>
      <w:r>
        <w:rPr>
          <w:sz w:val="28"/>
          <w:szCs w:val="28"/>
          <w:lang w:val="uz-Cyrl-UZ"/>
        </w:rPr>
        <w:t>fani</w:t>
      </w:r>
      <w:r w:rsidRPr="00B6312E">
        <w:rPr>
          <w:sz w:val="28"/>
          <w:szCs w:val="28"/>
          <w:lang w:val="uz-Cyrl-UZ"/>
        </w:rPr>
        <w:t xml:space="preserve"> .............. </w:t>
      </w:r>
      <w:bookmarkStart w:id="2" w:name="_Hlk204418018"/>
      <w:r>
        <w:rPr>
          <w:sz w:val="28"/>
          <w:szCs w:val="28"/>
          <w:lang w:val="uz-Cyrl-UZ"/>
        </w:rPr>
        <w:t>vazifalarini</w:t>
      </w:r>
      <w:r w:rsidRPr="00B6312E">
        <w:rPr>
          <w:sz w:val="28"/>
          <w:szCs w:val="28"/>
          <w:lang w:val="uz-Cyrl-UZ"/>
        </w:rPr>
        <w:t xml:space="preserve"> </w:t>
      </w:r>
      <w:r>
        <w:rPr>
          <w:sz w:val="28"/>
          <w:szCs w:val="28"/>
          <w:lang w:val="uz-Cyrl-UZ"/>
        </w:rPr>
        <w:t>bajaradi</w:t>
      </w:r>
      <w:bookmarkEnd w:id="2"/>
      <w:r w:rsidRPr="00B6312E">
        <w:rPr>
          <w:sz w:val="28"/>
          <w:szCs w:val="28"/>
          <w:lang w:val="uz-Cyrl-UZ"/>
        </w:rPr>
        <w:t>.</w:t>
      </w:r>
    </w:p>
    <w:p w:rsidR="00C75265" w:rsidRPr="00B6312E" w:rsidRDefault="00C75265" w:rsidP="00C75265">
      <w:pPr>
        <w:ind w:firstLine="709"/>
        <w:jc w:val="both"/>
        <w:rPr>
          <w:sz w:val="28"/>
          <w:szCs w:val="28"/>
          <w:lang w:val="uz-Cyrl-UZ"/>
        </w:rPr>
      </w:pPr>
      <w:r>
        <w:rPr>
          <w:sz w:val="28"/>
          <w:szCs w:val="28"/>
          <w:lang w:val="uz-Cyrl-UZ"/>
        </w:rPr>
        <w:t>Fan</w:t>
      </w:r>
      <w:r w:rsidRPr="00B6312E">
        <w:rPr>
          <w:sz w:val="28"/>
          <w:szCs w:val="28"/>
          <w:lang w:val="uz-Cyrl-UZ"/>
        </w:rPr>
        <w:t xml:space="preserve"> </w:t>
      </w:r>
      <w:r>
        <w:rPr>
          <w:sz w:val="28"/>
          <w:szCs w:val="28"/>
          <w:lang w:val="uz-Cyrl-UZ"/>
        </w:rPr>
        <w:t>bо‘yicha</w:t>
      </w:r>
      <w:r w:rsidRPr="00B6312E">
        <w:rPr>
          <w:sz w:val="28"/>
          <w:szCs w:val="28"/>
          <w:lang w:val="uz-Cyrl-UZ"/>
        </w:rPr>
        <w:t xml:space="preserve"> </w:t>
      </w:r>
      <w:r>
        <w:rPr>
          <w:sz w:val="28"/>
          <w:szCs w:val="28"/>
          <w:lang w:val="uz-Cyrl-UZ"/>
        </w:rPr>
        <w:t>ma’ruza</w:t>
      </w:r>
      <w:r w:rsidRPr="00B6312E">
        <w:rPr>
          <w:sz w:val="28"/>
          <w:szCs w:val="28"/>
          <w:lang w:val="uz-Cyrl-UZ"/>
        </w:rPr>
        <w:t xml:space="preserve"> </w:t>
      </w:r>
      <w:r>
        <w:rPr>
          <w:sz w:val="28"/>
          <w:szCs w:val="28"/>
          <w:lang w:val="uz-Cyrl-UZ"/>
        </w:rPr>
        <w:t>mashg‘ulotlarini</w:t>
      </w:r>
      <w:r w:rsidRPr="00B6312E">
        <w:rPr>
          <w:sz w:val="28"/>
          <w:szCs w:val="28"/>
          <w:lang w:val="uz-Cyrl-UZ"/>
        </w:rPr>
        <w:t xml:space="preserve"> </w:t>
      </w:r>
      <w:r>
        <w:rPr>
          <w:sz w:val="28"/>
          <w:szCs w:val="28"/>
          <w:lang w:val="uz-Cyrl-UZ"/>
        </w:rPr>
        <w:t>о‘tkazishda</w:t>
      </w:r>
      <w:r w:rsidRPr="00B6312E">
        <w:rPr>
          <w:sz w:val="28"/>
          <w:szCs w:val="28"/>
          <w:lang w:val="uz-Cyrl-UZ"/>
        </w:rPr>
        <w:t xml:space="preserve"> ..............</w:t>
      </w:r>
      <w:r>
        <w:rPr>
          <w:sz w:val="28"/>
          <w:szCs w:val="28"/>
          <w:lang w:val="uz-Cyrl-UZ"/>
        </w:rPr>
        <w:t>larga</w:t>
      </w:r>
      <w:r w:rsidRPr="00B6312E">
        <w:rPr>
          <w:sz w:val="28"/>
          <w:szCs w:val="28"/>
          <w:lang w:val="uz-Cyrl-UZ"/>
        </w:rPr>
        <w:t xml:space="preserve"> </w:t>
      </w:r>
      <w:r>
        <w:rPr>
          <w:sz w:val="28"/>
          <w:szCs w:val="28"/>
          <w:lang w:val="uz-Cyrl-UZ"/>
        </w:rPr>
        <w:t>e’tibor</w:t>
      </w:r>
      <w:r w:rsidRPr="00B6312E">
        <w:rPr>
          <w:sz w:val="28"/>
          <w:szCs w:val="28"/>
          <w:lang w:val="uz-Cyrl-UZ"/>
        </w:rPr>
        <w:t xml:space="preserve"> </w:t>
      </w:r>
      <w:r>
        <w:rPr>
          <w:sz w:val="28"/>
          <w:szCs w:val="28"/>
          <w:lang w:val="uz-Cyrl-UZ"/>
        </w:rPr>
        <w:t>qaratiladi</w:t>
      </w:r>
      <w:r w:rsidRPr="00B6312E">
        <w:rPr>
          <w:sz w:val="28"/>
          <w:szCs w:val="28"/>
          <w:lang w:val="uz-Cyrl-UZ"/>
        </w:rPr>
        <w:t xml:space="preserve">, ............... </w:t>
      </w:r>
      <w:r>
        <w:rPr>
          <w:sz w:val="28"/>
          <w:szCs w:val="28"/>
          <w:lang w:val="uz-Cyrl-UZ"/>
        </w:rPr>
        <w:t>uslublardan</w:t>
      </w:r>
      <w:r w:rsidRPr="00B6312E">
        <w:rPr>
          <w:sz w:val="28"/>
          <w:szCs w:val="28"/>
          <w:lang w:val="uz-Cyrl-UZ"/>
        </w:rPr>
        <w:t xml:space="preserve"> </w:t>
      </w:r>
      <w:r>
        <w:rPr>
          <w:sz w:val="28"/>
          <w:szCs w:val="28"/>
          <w:lang w:val="uz-Cyrl-UZ"/>
        </w:rPr>
        <w:t>foydalaniladi</w:t>
      </w:r>
      <w:r w:rsidRPr="00B6312E">
        <w:rPr>
          <w:sz w:val="28"/>
          <w:szCs w:val="28"/>
          <w:lang w:val="uz-Cyrl-UZ"/>
        </w:rPr>
        <w:t>.</w:t>
      </w:r>
    </w:p>
    <w:p w:rsidR="00C75265" w:rsidRPr="00B6312E" w:rsidRDefault="00C75265" w:rsidP="00C75265">
      <w:pPr>
        <w:ind w:firstLine="709"/>
        <w:jc w:val="both"/>
        <w:rPr>
          <w:sz w:val="28"/>
          <w:szCs w:val="28"/>
          <w:lang w:val="uz-Cyrl-UZ"/>
        </w:rPr>
      </w:pPr>
      <w:r>
        <w:rPr>
          <w:sz w:val="28"/>
          <w:szCs w:val="28"/>
          <w:lang w:val="uz-Cyrl-UZ"/>
        </w:rPr>
        <w:t>Fan</w:t>
      </w:r>
      <w:r w:rsidRPr="00B6312E">
        <w:rPr>
          <w:sz w:val="28"/>
          <w:szCs w:val="28"/>
          <w:lang w:val="uz-Cyrl-UZ"/>
        </w:rPr>
        <w:t xml:space="preserve"> </w:t>
      </w:r>
      <w:r>
        <w:rPr>
          <w:sz w:val="28"/>
          <w:szCs w:val="28"/>
          <w:lang w:val="uz-Cyrl-UZ"/>
        </w:rPr>
        <w:t>bо‘yicha</w:t>
      </w:r>
      <w:r w:rsidRPr="00B6312E">
        <w:rPr>
          <w:sz w:val="28"/>
          <w:szCs w:val="28"/>
          <w:lang w:val="uz-Cyrl-UZ"/>
        </w:rPr>
        <w:t xml:space="preserve"> </w:t>
      </w:r>
      <w:r>
        <w:rPr>
          <w:sz w:val="28"/>
          <w:szCs w:val="28"/>
          <w:lang w:val="uz-Cyrl-UZ"/>
        </w:rPr>
        <w:t>amaliy</w:t>
      </w:r>
      <w:r w:rsidRPr="00B6312E">
        <w:rPr>
          <w:sz w:val="28"/>
          <w:szCs w:val="28"/>
          <w:lang w:val="uz-Cyrl-UZ"/>
        </w:rPr>
        <w:t xml:space="preserve"> </w:t>
      </w:r>
      <w:r>
        <w:rPr>
          <w:sz w:val="28"/>
          <w:szCs w:val="28"/>
          <w:lang w:val="uz-Cyrl-UZ"/>
        </w:rPr>
        <w:t>mashg‘ulotlarni</w:t>
      </w:r>
      <w:r w:rsidRPr="00B6312E">
        <w:rPr>
          <w:sz w:val="28"/>
          <w:szCs w:val="28"/>
          <w:lang w:val="uz-Cyrl-UZ"/>
        </w:rPr>
        <w:t xml:space="preserve"> </w:t>
      </w:r>
      <w:r>
        <w:rPr>
          <w:sz w:val="28"/>
          <w:szCs w:val="28"/>
          <w:lang w:val="uz-Cyrl-UZ"/>
        </w:rPr>
        <w:t>о‘tkazishda</w:t>
      </w:r>
      <w:r w:rsidRPr="00B6312E">
        <w:rPr>
          <w:sz w:val="28"/>
          <w:szCs w:val="28"/>
          <w:lang w:val="uz-Cyrl-UZ"/>
        </w:rPr>
        <w:t xml:space="preserve"> ..............</w:t>
      </w:r>
      <w:r>
        <w:rPr>
          <w:sz w:val="28"/>
          <w:szCs w:val="28"/>
          <w:lang w:val="uz-Cyrl-UZ"/>
        </w:rPr>
        <w:t>larga</w:t>
      </w:r>
      <w:r w:rsidRPr="00B6312E">
        <w:rPr>
          <w:sz w:val="28"/>
          <w:szCs w:val="28"/>
          <w:lang w:val="uz-Cyrl-UZ"/>
        </w:rPr>
        <w:t xml:space="preserve"> </w:t>
      </w:r>
      <w:r>
        <w:rPr>
          <w:sz w:val="28"/>
          <w:szCs w:val="28"/>
          <w:lang w:val="uz-Cyrl-UZ"/>
        </w:rPr>
        <w:t>e’tibor</w:t>
      </w:r>
      <w:r w:rsidRPr="00B6312E">
        <w:rPr>
          <w:sz w:val="28"/>
          <w:szCs w:val="28"/>
          <w:lang w:val="uz-Cyrl-UZ"/>
        </w:rPr>
        <w:t xml:space="preserve"> </w:t>
      </w:r>
      <w:r>
        <w:rPr>
          <w:sz w:val="28"/>
          <w:szCs w:val="28"/>
          <w:lang w:val="uz-Cyrl-UZ"/>
        </w:rPr>
        <w:t>qaratiladi</w:t>
      </w:r>
      <w:r w:rsidRPr="00B6312E">
        <w:rPr>
          <w:sz w:val="28"/>
          <w:szCs w:val="28"/>
          <w:lang w:val="uz-Cyrl-UZ"/>
        </w:rPr>
        <w:t xml:space="preserve">, ............... </w:t>
      </w:r>
      <w:r>
        <w:rPr>
          <w:sz w:val="28"/>
          <w:szCs w:val="28"/>
          <w:lang w:val="uz-Cyrl-UZ"/>
        </w:rPr>
        <w:t>uslublardan</w:t>
      </w:r>
      <w:r w:rsidRPr="00B6312E">
        <w:rPr>
          <w:sz w:val="28"/>
          <w:szCs w:val="28"/>
          <w:lang w:val="uz-Cyrl-UZ"/>
        </w:rPr>
        <w:t xml:space="preserve"> </w:t>
      </w:r>
      <w:r>
        <w:rPr>
          <w:sz w:val="28"/>
          <w:szCs w:val="28"/>
          <w:lang w:val="uz-Cyrl-UZ"/>
        </w:rPr>
        <w:t>foydalaniladi</w:t>
      </w:r>
      <w:r w:rsidRPr="00B6312E">
        <w:rPr>
          <w:sz w:val="28"/>
          <w:szCs w:val="28"/>
          <w:lang w:val="uz-Cyrl-UZ"/>
        </w:rPr>
        <w:t>.</w:t>
      </w:r>
    </w:p>
    <w:p w:rsidR="00C75265" w:rsidRPr="00B6312E" w:rsidRDefault="00C75265" w:rsidP="00C75265">
      <w:pPr>
        <w:ind w:firstLine="709"/>
        <w:jc w:val="both"/>
        <w:rPr>
          <w:sz w:val="28"/>
          <w:szCs w:val="28"/>
          <w:lang w:val="uz-Cyrl-UZ"/>
        </w:rPr>
      </w:pPr>
      <w:r>
        <w:rPr>
          <w:sz w:val="28"/>
          <w:szCs w:val="28"/>
          <w:lang w:val="uz-Cyrl-UZ"/>
        </w:rPr>
        <w:t>Fan</w:t>
      </w:r>
      <w:r w:rsidRPr="00B6312E">
        <w:rPr>
          <w:sz w:val="28"/>
          <w:szCs w:val="28"/>
          <w:lang w:val="uz-Cyrl-UZ"/>
        </w:rPr>
        <w:t xml:space="preserve"> </w:t>
      </w:r>
      <w:r>
        <w:rPr>
          <w:sz w:val="28"/>
          <w:szCs w:val="28"/>
          <w:lang w:val="uz-Cyrl-UZ"/>
        </w:rPr>
        <w:t>bо‘yicha</w:t>
      </w:r>
      <w:r w:rsidRPr="00B6312E">
        <w:rPr>
          <w:sz w:val="28"/>
          <w:szCs w:val="28"/>
          <w:lang w:val="uz-Cyrl-UZ"/>
        </w:rPr>
        <w:t xml:space="preserve"> </w:t>
      </w:r>
      <w:r>
        <w:rPr>
          <w:sz w:val="28"/>
          <w:szCs w:val="28"/>
          <w:lang w:val="uz-Cyrl-UZ"/>
        </w:rPr>
        <w:t>seminar</w:t>
      </w:r>
      <w:r w:rsidRPr="00B6312E">
        <w:rPr>
          <w:sz w:val="28"/>
          <w:szCs w:val="28"/>
          <w:lang w:val="uz-Cyrl-UZ"/>
        </w:rPr>
        <w:t xml:space="preserve"> </w:t>
      </w:r>
      <w:r>
        <w:rPr>
          <w:sz w:val="28"/>
          <w:szCs w:val="28"/>
          <w:lang w:val="uz-Cyrl-UZ"/>
        </w:rPr>
        <w:t>mashg‘ulotlarini</w:t>
      </w:r>
      <w:r w:rsidRPr="00B6312E">
        <w:rPr>
          <w:sz w:val="28"/>
          <w:szCs w:val="28"/>
          <w:lang w:val="uz-Cyrl-UZ"/>
        </w:rPr>
        <w:t xml:space="preserve"> </w:t>
      </w:r>
      <w:r>
        <w:rPr>
          <w:sz w:val="28"/>
          <w:szCs w:val="28"/>
          <w:lang w:val="uz-Cyrl-UZ"/>
        </w:rPr>
        <w:t>о‘tkazishda</w:t>
      </w:r>
      <w:r w:rsidRPr="00B6312E">
        <w:rPr>
          <w:sz w:val="28"/>
          <w:szCs w:val="28"/>
          <w:lang w:val="uz-Cyrl-UZ"/>
        </w:rPr>
        <w:t xml:space="preserve"> ..............</w:t>
      </w:r>
      <w:r>
        <w:rPr>
          <w:sz w:val="28"/>
          <w:szCs w:val="28"/>
          <w:lang w:val="uz-Cyrl-UZ"/>
        </w:rPr>
        <w:t>larga</w:t>
      </w:r>
      <w:r w:rsidRPr="00B6312E">
        <w:rPr>
          <w:sz w:val="28"/>
          <w:szCs w:val="28"/>
          <w:lang w:val="uz-Cyrl-UZ"/>
        </w:rPr>
        <w:t xml:space="preserve"> </w:t>
      </w:r>
      <w:r>
        <w:rPr>
          <w:sz w:val="28"/>
          <w:szCs w:val="28"/>
          <w:lang w:val="uz-Cyrl-UZ"/>
        </w:rPr>
        <w:t>e’tibor</w:t>
      </w:r>
      <w:r w:rsidRPr="00B6312E">
        <w:rPr>
          <w:sz w:val="28"/>
          <w:szCs w:val="28"/>
          <w:lang w:val="uz-Cyrl-UZ"/>
        </w:rPr>
        <w:t xml:space="preserve"> </w:t>
      </w:r>
      <w:r>
        <w:rPr>
          <w:sz w:val="28"/>
          <w:szCs w:val="28"/>
          <w:lang w:val="uz-Cyrl-UZ"/>
        </w:rPr>
        <w:t>qaratiladi</w:t>
      </w:r>
      <w:r w:rsidRPr="00B6312E">
        <w:rPr>
          <w:sz w:val="28"/>
          <w:szCs w:val="28"/>
          <w:lang w:val="uz-Cyrl-UZ"/>
        </w:rPr>
        <w:t xml:space="preserve">, ............... </w:t>
      </w:r>
      <w:r>
        <w:rPr>
          <w:sz w:val="28"/>
          <w:szCs w:val="28"/>
          <w:lang w:val="uz-Cyrl-UZ"/>
        </w:rPr>
        <w:t>uslublardan</w:t>
      </w:r>
      <w:r w:rsidRPr="00B6312E">
        <w:rPr>
          <w:sz w:val="28"/>
          <w:szCs w:val="28"/>
          <w:lang w:val="uz-Cyrl-UZ"/>
        </w:rPr>
        <w:t xml:space="preserve"> </w:t>
      </w:r>
      <w:r>
        <w:rPr>
          <w:sz w:val="28"/>
          <w:szCs w:val="28"/>
          <w:lang w:val="uz-Cyrl-UZ"/>
        </w:rPr>
        <w:t>foydalaniladi</w:t>
      </w:r>
      <w:r w:rsidRPr="00B6312E">
        <w:rPr>
          <w:sz w:val="28"/>
          <w:szCs w:val="28"/>
          <w:lang w:val="uz-Cyrl-UZ"/>
        </w:rPr>
        <w:t>.</w:t>
      </w:r>
    </w:p>
    <w:p w:rsidR="00C75265" w:rsidRPr="00B6312E" w:rsidRDefault="00C75265" w:rsidP="00C75265">
      <w:pPr>
        <w:ind w:firstLine="709"/>
        <w:jc w:val="both"/>
        <w:rPr>
          <w:sz w:val="28"/>
          <w:szCs w:val="28"/>
          <w:lang w:val="uz-Cyrl-UZ"/>
        </w:rPr>
      </w:pPr>
      <w:r>
        <w:rPr>
          <w:sz w:val="28"/>
          <w:szCs w:val="28"/>
          <w:lang w:val="uz-Cyrl-UZ"/>
        </w:rPr>
        <w:t>Fan</w:t>
      </w:r>
      <w:r w:rsidRPr="00B6312E">
        <w:rPr>
          <w:sz w:val="28"/>
          <w:szCs w:val="28"/>
          <w:lang w:val="uz-Cyrl-UZ"/>
        </w:rPr>
        <w:t xml:space="preserve"> </w:t>
      </w:r>
      <w:r>
        <w:rPr>
          <w:sz w:val="28"/>
          <w:szCs w:val="28"/>
          <w:lang w:val="uz-Cyrl-UZ"/>
        </w:rPr>
        <w:t>bо‘yicha</w:t>
      </w:r>
      <w:r w:rsidRPr="00B6312E">
        <w:rPr>
          <w:sz w:val="28"/>
          <w:szCs w:val="28"/>
          <w:lang w:val="uz-Cyrl-UZ"/>
        </w:rPr>
        <w:t xml:space="preserve"> </w:t>
      </w:r>
      <w:r>
        <w:rPr>
          <w:sz w:val="28"/>
          <w:szCs w:val="28"/>
          <w:lang w:val="uz-Cyrl-UZ"/>
        </w:rPr>
        <w:t>laboratoriya</w:t>
      </w:r>
      <w:r w:rsidRPr="00B6312E">
        <w:rPr>
          <w:sz w:val="28"/>
          <w:szCs w:val="28"/>
          <w:lang w:val="uz-Cyrl-UZ"/>
        </w:rPr>
        <w:t xml:space="preserve"> </w:t>
      </w:r>
      <w:r>
        <w:rPr>
          <w:sz w:val="28"/>
          <w:szCs w:val="28"/>
          <w:lang w:val="uz-Cyrl-UZ"/>
        </w:rPr>
        <w:t>mashg‘ulotlarini</w:t>
      </w:r>
      <w:r w:rsidRPr="00B6312E">
        <w:rPr>
          <w:sz w:val="28"/>
          <w:szCs w:val="28"/>
          <w:lang w:val="uz-Cyrl-UZ"/>
        </w:rPr>
        <w:t xml:space="preserve"> </w:t>
      </w:r>
      <w:r>
        <w:rPr>
          <w:sz w:val="28"/>
          <w:szCs w:val="28"/>
          <w:lang w:val="uz-Cyrl-UZ"/>
        </w:rPr>
        <w:t>о‘tkazishda</w:t>
      </w:r>
      <w:r w:rsidRPr="00B6312E">
        <w:rPr>
          <w:sz w:val="28"/>
          <w:szCs w:val="28"/>
          <w:lang w:val="uz-Cyrl-UZ"/>
        </w:rPr>
        <w:t xml:space="preserve"> ..............</w:t>
      </w:r>
      <w:r>
        <w:rPr>
          <w:sz w:val="28"/>
          <w:szCs w:val="28"/>
          <w:lang w:val="uz-Cyrl-UZ"/>
        </w:rPr>
        <w:t>larga</w:t>
      </w:r>
      <w:r w:rsidRPr="00B6312E">
        <w:rPr>
          <w:sz w:val="28"/>
          <w:szCs w:val="28"/>
          <w:lang w:val="uz-Cyrl-UZ"/>
        </w:rPr>
        <w:t xml:space="preserve"> </w:t>
      </w:r>
      <w:r>
        <w:rPr>
          <w:sz w:val="28"/>
          <w:szCs w:val="28"/>
          <w:lang w:val="uz-Cyrl-UZ"/>
        </w:rPr>
        <w:t>e’tibor</w:t>
      </w:r>
      <w:r w:rsidRPr="00B6312E">
        <w:rPr>
          <w:sz w:val="28"/>
          <w:szCs w:val="28"/>
          <w:lang w:val="uz-Cyrl-UZ"/>
        </w:rPr>
        <w:t xml:space="preserve"> </w:t>
      </w:r>
      <w:r>
        <w:rPr>
          <w:sz w:val="28"/>
          <w:szCs w:val="28"/>
          <w:lang w:val="uz-Cyrl-UZ"/>
        </w:rPr>
        <w:t>qaratiladi</w:t>
      </w:r>
      <w:r w:rsidRPr="00B6312E">
        <w:rPr>
          <w:sz w:val="28"/>
          <w:szCs w:val="28"/>
          <w:lang w:val="uz-Cyrl-UZ"/>
        </w:rPr>
        <w:t xml:space="preserve">, ............... </w:t>
      </w:r>
      <w:r>
        <w:rPr>
          <w:sz w:val="28"/>
          <w:szCs w:val="28"/>
          <w:lang w:val="uz-Cyrl-UZ"/>
        </w:rPr>
        <w:t>uslublardan</w:t>
      </w:r>
      <w:r w:rsidRPr="00B6312E">
        <w:rPr>
          <w:sz w:val="28"/>
          <w:szCs w:val="28"/>
          <w:lang w:val="uz-Cyrl-UZ"/>
        </w:rPr>
        <w:t xml:space="preserve"> </w:t>
      </w:r>
      <w:r>
        <w:rPr>
          <w:sz w:val="28"/>
          <w:szCs w:val="28"/>
          <w:lang w:val="uz-Cyrl-UZ"/>
        </w:rPr>
        <w:t>foydalaniladi</w:t>
      </w:r>
      <w:r w:rsidRPr="00B6312E">
        <w:rPr>
          <w:sz w:val="28"/>
          <w:szCs w:val="28"/>
          <w:lang w:val="uz-Cyrl-UZ"/>
        </w:rPr>
        <w:t>.</w:t>
      </w:r>
    </w:p>
    <w:p w:rsidR="00C75265" w:rsidRPr="00B6312E" w:rsidRDefault="00C75265" w:rsidP="00C75265">
      <w:pPr>
        <w:ind w:firstLine="709"/>
        <w:jc w:val="both"/>
        <w:rPr>
          <w:sz w:val="28"/>
          <w:szCs w:val="28"/>
          <w:lang w:val="uz-Cyrl-UZ"/>
        </w:rPr>
      </w:pPr>
      <w:r>
        <w:rPr>
          <w:sz w:val="28"/>
          <w:szCs w:val="28"/>
          <w:lang w:val="uz-Cyrl-UZ"/>
        </w:rPr>
        <w:t>Va</w:t>
      </w:r>
      <w:r w:rsidRPr="00B6312E">
        <w:rPr>
          <w:sz w:val="28"/>
          <w:szCs w:val="28"/>
          <w:lang w:val="uz-Cyrl-UZ"/>
        </w:rPr>
        <w:t xml:space="preserve"> </w:t>
      </w:r>
      <w:r>
        <w:rPr>
          <w:sz w:val="28"/>
          <w:szCs w:val="28"/>
          <w:lang w:val="uz-Cyrl-UZ"/>
        </w:rPr>
        <w:t>h</w:t>
      </w:r>
      <w:r w:rsidRPr="00B6312E">
        <w:rPr>
          <w:sz w:val="28"/>
          <w:szCs w:val="28"/>
          <w:lang w:val="uz-Cyrl-UZ"/>
        </w:rPr>
        <w:t>.</w:t>
      </w:r>
      <w:r>
        <w:rPr>
          <w:sz w:val="28"/>
          <w:szCs w:val="28"/>
          <w:lang w:val="uz-Cyrl-UZ"/>
        </w:rPr>
        <w:t>k</w:t>
      </w:r>
      <w:r w:rsidRPr="00B6312E">
        <w:rPr>
          <w:sz w:val="28"/>
          <w:szCs w:val="28"/>
          <w:lang w:val="uz-Cyrl-UZ"/>
        </w:rPr>
        <w:t xml:space="preserve">. </w:t>
      </w:r>
      <w:r w:rsidRPr="00B6312E">
        <w:rPr>
          <w:i/>
          <w:sz w:val="28"/>
          <w:szCs w:val="28"/>
          <w:lang w:val="uz-Cyrl-UZ"/>
        </w:rPr>
        <w:t>(</w:t>
      </w:r>
      <w:r>
        <w:rPr>
          <w:i/>
          <w:sz w:val="28"/>
          <w:szCs w:val="28"/>
          <w:lang w:val="uz-Cyrl-UZ"/>
        </w:rPr>
        <w:t>fanni</w:t>
      </w:r>
      <w:r w:rsidRPr="00B6312E">
        <w:rPr>
          <w:i/>
          <w:sz w:val="28"/>
          <w:szCs w:val="28"/>
          <w:lang w:val="uz-Cyrl-UZ"/>
        </w:rPr>
        <w:t xml:space="preserve"> </w:t>
      </w:r>
      <w:r>
        <w:rPr>
          <w:i/>
          <w:sz w:val="28"/>
          <w:szCs w:val="28"/>
          <w:lang w:val="uz-Cyrl-UZ"/>
        </w:rPr>
        <w:t>о‘qitishda</w:t>
      </w:r>
      <w:r w:rsidRPr="00B6312E">
        <w:rPr>
          <w:i/>
          <w:sz w:val="28"/>
          <w:szCs w:val="28"/>
          <w:lang w:val="uz-Cyrl-UZ"/>
        </w:rPr>
        <w:t xml:space="preserve"> </w:t>
      </w:r>
      <w:r>
        <w:rPr>
          <w:i/>
          <w:sz w:val="28"/>
          <w:szCs w:val="28"/>
          <w:lang w:val="uz-Cyrl-UZ"/>
        </w:rPr>
        <w:t>qо‘llaniladigan</w:t>
      </w:r>
      <w:r w:rsidRPr="00B6312E">
        <w:rPr>
          <w:i/>
          <w:sz w:val="28"/>
          <w:szCs w:val="28"/>
          <w:lang w:val="uz-Cyrl-UZ"/>
        </w:rPr>
        <w:t xml:space="preserve"> </w:t>
      </w:r>
      <w:r>
        <w:rPr>
          <w:i/>
          <w:sz w:val="28"/>
          <w:szCs w:val="28"/>
          <w:lang w:val="uz-Cyrl-UZ"/>
        </w:rPr>
        <w:t>barcha</w:t>
      </w:r>
      <w:r w:rsidRPr="00B6312E">
        <w:rPr>
          <w:i/>
          <w:sz w:val="28"/>
          <w:szCs w:val="28"/>
          <w:lang w:val="uz-Cyrl-UZ"/>
        </w:rPr>
        <w:t xml:space="preserve"> </w:t>
      </w:r>
      <w:r>
        <w:rPr>
          <w:i/>
          <w:sz w:val="28"/>
          <w:szCs w:val="28"/>
          <w:lang w:val="uz-Cyrl-UZ"/>
        </w:rPr>
        <w:t>mashg‘ulot</w:t>
      </w:r>
      <w:r w:rsidRPr="00B6312E">
        <w:rPr>
          <w:i/>
          <w:sz w:val="28"/>
          <w:szCs w:val="28"/>
          <w:lang w:val="uz-Cyrl-UZ"/>
        </w:rPr>
        <w:t xml:space="preserve"> </w:t>
      </w:r>
      <w:r>
        <w:rPr>
          <w:i/>
          <w:sz w:val="28"/>
          <w:szCs w:val="28"/>
          <w:lang w:val="uz-Cyrl-UZ"/>
        </w:rPr>
        <w:t>turlari</w:t>
      </w:r>
      <w:r w:rsidRPr="00B6312E">
        <w:rPr>
          <w:i/>
          <w:sz w:val="28"/>
          <w:szCs w:val="28"/>
          <w:lang w:val="uz-Cyrl-UZ"/>
        </w:rPr>
        <w:t xml:space="preserve"> </w:t>
      </w:r>
      <w:r>
        <w:rPr>
          <w:i/>
          <w:sz w:val="28"/>
          <w:szCs w:val="28"/>
          <w:lang w:val="uz-Cyrl-UZ"/>
        </w:rPr>
        <w:t>yoritiladi</w:t>
      </w:r>
      <w:r w:rsidRPr="00B6312E">
        <w:rPr>
          <w:i/>
          <w:sz w:val="28"/>
          <w:szCs w:val="28"/>
          <w:lang w:val="uz-Cyrl-UZ"/>
        </w:rPr>
        <w:t>)</w:t>
      </w:r>
      <w:r w:rsidRPr="00B6312E">
        <w:rPr>
          <w:sz w:val="28"/>
          <w:szCs w:val="28"/>
          <w:lang w:val="uz-Cyrl-UZ"/>
        </w:rPr>
        <w:t>.</w:t>
      </w:r>
    </w:p>
    <w:p w:rsidR="00C75265" w:rsidRPr="00B6312E" w:rsidRDefault="00C75265" w:rsidP="00C75265">
      <w:pPr>
        <w:ind w:firstLine="709"/>
        <w:jc w:val="both"/>
        <w:rPr>
          <w:sz w:val="28"/>
          <w:szCs w:val="28"/>
          <w:lang w:val="uz-Cyrl-UZ"/>
        </w:rPr>
      </w:pPr>
      <w:r>
        <w:rPr>
          <w:sz w:val="28"/>
          <w:szCs w:val="28"/>
          <w:lang w:val="uz-Cyrl-UZ"/>
        </w:rPr>
        <w:t>Fan</w:t>
      </w:r>
      <w:r w:rsidRPr="00B6312E">
        <w:rPr>
          <w:sz w:val="28"/>
          <w:szCs w:val="28"/>
          <w:lang w:val="uz-Cyrl-UZ"/>
        </w:rPr>
        <w:t xml:space="preserve"> </w:t>
      </w:r>
      <w:r>
        <w:rPr>
          <w:sz w:val="28"/>
          <w:szCs w:val="28"/>
          <w:lang w:val="uz-Cyrl-UZ"/>
        </w:rPr>
        <w:t>bо‘yicha</w:t>
      </w:r>
      <w:r w:rsidRPr="00B6312E">
        <w:rPr>
          <w:sz w:val="28"/>
          <w:szCs w:val="28"/>
          <w:lang w:val="uz-Cyrl-UZ"/>
        </w:rPr>
        <w:t xml:space="preserve"> </w:t>
      </w:r>
      <w:r>
        <w:rPr>
          <w:sz w:val="28"/>
          <w:szCs w:val="28"/>
          <w:lang w:val="uz-Cyrl-UZ"/>
        </w:rPr>
        <w:t>kursantlarning</w:t>
      </w:r>
      <w:r w:rsidRPr="00B6312E">
        <w:rPr>
          <w:sz w:val="28"/>
          <w:szCs w:val="28"/>
          <w:lang w:val="uz-Cyrl-UZ"/>
        </w:rPr>
        <w:t xml:space="preserve"> </w:t>
      </w:r>
      <w:r>
        <w:rPr>
          <w:sz w:val="28"/>
          <w:szCs w:val="28"/>
          <w:lang w:val="uz-Cyrl-UZ"/>
        </w:rPr>
        <w:t>bilim</w:t>
      </w:r>
      <w:r w:rsidRPr="00B6312E">
        <w:rPr>
          <w:sz w:val="28"/>
          <w:szCs w:val="28"/>
          <w:lang w:val="uz-Cyrl-UZ"/>
        </w:rPr>
        <w:t xml:space="preserve">, </w:t>
      </w:r>
      <w:r>
        <w:rPr>
          <w:sz w:val="28"/>
          <w:szCs w:val="28"/>
          <w:lang w:val="uz-Cyrl-UZ"/>
        </w:rPr>
        <w:t>kо‘nikma</w:t>
      </w:r>
      <w:r w:rsidRPr="00B6312E">
        <w:rPr>
          <w:sz w:val="28"/>
          <w:szCs w:val="28"/>
          <w:lang w:val="uz-Cyrl-UZ"/>
        </w:rPr>
        <w:t xml:space="preserve"> </w:t>
      </w:r>
      <w:r>
        <w:rPr>
          <w:sz w:val="28"/>
          <w:szCs w:val="28"/>
          <w:lang w:val="uz-Cyrl-UZ"/>
        </w:rPr>
        <w:t>va</w:t>
      </w:r>
      <w:r w:rsidRPr="00B6312E">
        <w:rPr>
          <w:sz w:val="28"/>
          <w:szCs w:val="28"/>
          <w:lang w:val="uz-Cyrl-UZ"/>
        </w:rPr>
        <w:t xml:space="preserve"> </w:t>
      </w:r>
      <w:r>
        <w:rPr>
          <w:sz w:val="28"/>
          <w:szCs w:val="28"/>
          <w:lang w:val="uz-Cyrl-UZ"/>
        </w:rPr>
        <w:t>malakalariga</w:t>
      </w:r>
      <w:r w:rsidRPr="00B6312E">
        <w:rPr>
          <w:sz w:val="28"/>
          <w:szCs w:val="28"/>
          <w:lang w:val="uz-Cyrl-UZ"/>
        </w:rPr>
        <w:t xml:space="preserve"> </w:t>
      </w:r>
      <w:r>
        <w:rPr>
          <w:sz w:val="28"/>
          <w:szCs w:val="28"/>
          <w:lang w:val="uz-Cyrl-UZ"/>
        </w:rPr>
        <w:t>quyidagi</w:t>
      </w:r>
      <w:r w:rsidRPr="00B6312E">
        <w:rPr>
          <w:sz w:val="28"/>
          <w:szCs w:val="28"/>
          <w:lang w:val="uz-Cyrl-UZ"/>
        </w:rPr>
        <w:t xml:space="preserve"> </w:t>
      </w:r>
      <w:r>
        <w:rPr>
          <w:sz w:val="28"/>
          <w:szCs w:val="28"/>
          <w:lang w:val="uz-Cyrl-UZ"/>
        </w:rPr>
        <w:t>talablar</w:t>
      </w:r>
      <w:r w:rsidRPr="00B6312E">
        <w:rPr>
          <w:sz w:val="28"/>
          <w:szCs w:val="28"/>
          <w:lang w:val="uz-Cyrl-UZ"/>
        </w:rPr>
        <w:t xml:space="preserve"> </w:t>
      </w:r>
      <w:r>
        <w:rPr>
          <w:sz w:val="28"/>
          <w:szCs w:val="28"/>
          <w:lang w:val="uz-Cyrl-UZ"/>
        </w:rPr>
        <w:t>qо‘yiladi</w:t>
      </w:r>
      <w:r w:rsidRPr="00B6312E">
        <w:rPr>
          <w:sz w:val="28"/>
          <w:szCs w:val="28"/>
          <w:lang w:val="uz-Cyrl-UZ"/>
        </w:rPr>
        <w:t xml:space="preserve">. </w:t>
      </w:r>
      <w:r>
        <w:rPr>
          <w:sz w:val="28"/>
          <w:szCs w:val="28"/>
          <w:lang w:val="uz-Cyrl-UZ"/>
        </w:rPr>
        <w:t>Kursant</w:t>
      </w:r>
      <w:r w:rsidRPr="00B6312E">
        <w:rPr>
          <w:sz w:val="28"/>
          <w:szCs w:val="28"/>
          <w:lang w:val="uz-Cyrl-UZ"/>
        </w:rPr>
        <w:t xml:space="preserve">: </w:t>
      </w:r>
    </w:p>
    <w:p w:rsidR="00C75265" w:rsidRPr="00B6312E" w:rsidRDefault="00C75265" w:rsidP="00C75265">
      <w:pPr>
        <w:ind w:firstLine="709"/>
        <w:jc w:val="both"/>
        <w:rPr>
          <w:sz w:val="28"/>
          <w:szCs w:val="28"/>
          <w:lang w:val="uz-Cyrl-UZ"/>
        </w:rPr>
      </w:pPr>
      <w:r w:rsidRPr="00B6312E">
        <w:rPr>
          <w:sz w:val="28"/>
          <w:szCs w:val="28"/>
          <w:lang w:val="uz-Cyrl-UZ"/>
        </w:rPr>
        <w:t xml:space="preserve">– ............ </w:t>
      </w:r>
      <w:r>
        <w:rPr>
          <w:sz w:val="28"/>
          <w:szCs w:val="28"/>
          <w:lang w:val="uz-Cyrl-UZ"/>
        </w:rPr>
        <w:t>tо‘g‘risida</w:t>
      </w:r>
      <w:r w:rsidRPr="00B6312E">
        <w:rPr>
          <w:sz w:val="28"/>
          <w:szCs w:val="28"/>
          <w:lang w:val="uz-Cyrl-UZ"/>
        </w:rPr>
        <w:t xml:space="preserve"> </w:t>
      </w:r>
      <w:r>
        <w:rPr>
          <w:b/>
          <w:i/>
          <w:sz w:val="28"/>
          <w:szCs w:val="28"/>
          <w:lang w:val="uz-Cyrl-UZ"/>
        </w:rPr>
        <w:t>tasavvurga</w:t>
      </w:r>
      <w:r w:rsidRPr="00B6312E">
        <w:rPr>
          <w:b/>
          <w:i/>
          <w:sz w:val="28"/>
          <w:szCs w:val="28"/>
          <w:lang w:val="uz-Cyrl-UZ"/>
        </w:rPr>
        <w:t xml:space="preserve"> </w:t>
      </w:r>
      <w:r>
        <w:rPr>
          <w:b/>
          <w:i/>
          <w:sz w:val="28"/>
          <w:szCs w:val="28"/>
          <w:lang w:val="uz-Cyrl-UZ"/>
        </w:rPr>
        <w:t>ega</w:t>
      </w:r>
      <w:r w:rsidRPr="00B6312E">
        <w:rPr>
          <w:b/>
          <w:i/>
          <w:sz w:val="28"/>
          <w:szCs w:val="28"/>
          <w:lang w:val="uz-Cyrl-UZ"/>
        </w:rPr>
        <w:t xml:space="preserve"> </w:t>
      </w:r>
      <w:r>
        <w:rPr>
          <w:b/>
          <w:i/>
          <w:sz w:val="28"/>
          <w:szCs w:val="28"/>
          <w:lang w:val="uz-Cyrl-UZ"/>
        </w:rPr>
        <w:t>bо‘lishi</w:t>
      </w:r>
      <w:r w:rsidRPr="00B6312E">
        <w:rPr>
          <w:b/>
          <w:i/>
          <w:sz w:val="28"/>
          <w:szCs w:val="28"/>
          <w:lang w:val="uz-Cyrl-UZ"/>
        </w:rPr>
        <w:t>;</w:t>
      </w:r>
      <w:r w:rsidRPr="00B6312E">
        <w:rPr>
          <w:sz w:val="28"/>
          <w:szCs w:val="28"/>
          <w:lang w:val="uz-Cyrl-UZ"/>
        </w:rPr>
        <w:t xml:space="preserve"> </w:t>
      </w:r>
    </w:p>
    <w:p w:rsidR="00C75265" w:rsidRPr="00B6312E" w:rsidRDefault="00C75265" w:rsidP="00C75265">
      <w:pPr>
        <w:ind w:firstLine="709"/>
        <w:jc w:val="both"/>
        <w:rPr>
          <w:sz w:val="28"/>
          <w:szCs w:val="28"/>
          <w:lang w:val="uz-Cyrl-UZ"/>
        </w:rPr>
      </w:pPr>
      <w:r w:rsidRPr="00B6312E">
        <w:rPr>
          <w:sz w:val="28"/>
          <w:szCs w:val="28"/>
          <w:lang w:val="uz-Cyrl-UZ"/>
        </w:rPr>
        <w:t xml:space="preserve">– ............ </w:t>
      </w:r>
      <w:r>
        <w:rPr>
          <w:b/>
          <w:i/>
          <w:sz w:val="28"/>
          <w:szCs w:val="28"/>
          <w:lang w:val="uz-Cyrl-UZ"/>
        </w:rPr>
        <w:t>bilishi</w:t>
      </w:r>
      <w:r w:rsidRPr="00B6312E">
        <w:rPr>
          <w:b/>
          <w:i/>
          <w:sz w:val="28"/>
          <w:szCs w:val="28"/>
          <w:lang w:val="uz-Cyrl-UZ"/>
        </w:rPr>
        <w:t xml:space="preserve"> </w:t>
      </w:r>
      <w:r>
        <w:rPr>
          <w:b/>
          <w:i/>
          <w:sz w:val="28"/>
          <w:szCs w:val="28"/>
          <w:lang w:val="uz-Cyrl-UZ"/>
        </w:rPr>
        <w:t>va</w:t>
      </w:r>
      <w:r w:rsidRPr="00B6312E">
        <w:rPr>
          <w:b/>
          <w:i/>
          <w:sz w:val="28"/>
          <w:szCs w:val="28"/>
          <w:lang w:val="uz-Cyrl-UZ"/>
        </w:rPr>
        <w:t xml:space="preserve"> </w:t>
      </w:r>
      <w:r>
        <w:rPr>
          <w:b/>
          <w:i/>
          <w:sz w:val="28"/>
          <w:szCs w:val="28"/>
          <w:lang w:val="uz-Cyrl-UZ"/>
        </w:rPr>
        <w:t>ulardan</w:t>
      </w:r>
      <w:r w:rsidRPr="00B6312E">
        <w:rPr>
          <w:b/>
          <w:i/>
          <w:sz w:val="28"/>
          <w:szCs w:val="28"/>
          <w:lang w:val="uz-Cyrl-UZ"/>
        </w:rPr>
        <w:t xml:space="preserve"> </w:t>
      </w:r>
      <w:r>
        <w:rPr>
          <w:b/>
          <w:i/>
          <w:sz w:val="28"/>
          <w:szCs w:val="28"/>
          <w:lang w:val="uz-Cyrl-UZ"/>
        </w:rPr>
        <w:t>foydalana</w:t>
      </w:r>
      <w:r w:rsidRPr="00B6312E">
        <w:rPr>
          <w:b/>
          <w:i/>
          <w:sz w:val="28"/>
          <w:szCs w:val="28"/>
          <w:lang w:val="uz-Cyrl-UZ"/>
        </w:rPr>
        <w:t xml:space="preserve"> (</w:t>
      </w:r>
      <w:r>
        <w:rPr>
          <w:b/>
          <w:i/>
          <w:sz w:val="28"/>
          <w:szCs w:val="28"/>
          <w:lang w:val="uz-Cyrl-UZ"/>
        </w:rPr>
        <w:t>qо‘llay</w:t>
      </w:r>
      <w:r w:rsidRPr="00B6312E">
        <w:rPr>
          <w:b/>
          <w:i/>
          <w:sz w:val="28"/>
          <w:szCs w:val="28"/>
          <w:lang w:val="uz-Cyrl-UZ"/>
        </w:rPr>
        <w:t xml:space="preserve">) </w:t>
      </w:r>
      <w:r>
        <w:rPr>
          <w:b/>
          <w:i/>
          <w:sz w:val="28"/>
          <w:szCs w:val="28"/>
          <w:lang w:val="uz-Cyrl-UZ"/>
        </w:rPr>
        <w:t>olishi</w:t>
      </w:r>
      <w:r w:rsidRPr="00B6312E">
        <w:rPr>
          <w:b/>
          <w:i/>
          <w:sz w:val="28"/>
          <w:szCs w:val="28"/>
          <w:lang w:val="uz-Cyrl-UZ"/>
        </w:rPr>
        <w:t>;</w:t>
      </w:r>
      <w:r w:rsidRPr="00B6312E">
        <w:rPr>
          <w:sz w:val="28"/>
          <w:szCs w:val="28"/>
          <w:lang w:val="uz-Cyrl-UZ"/>
        </w:rPr>
        <w:t xml:space="preserve"> </w:t>
      </w:r>
    </w:p>
    <w:p w:rsidR="00C75265" w:rsidRPr="00B6312E" w:rsidRDefault="00C75265" w:rsidP="00C75265">
      <w:pPr>
        <w:ind w:firstLine="709"/>
        <w:jc w:val="both"/>
        <w:rPr>
          <w:sz w:val="28"/>
          <w:szCs w:val="28"/>
          <w:lang w:val="uz-Cyrl-UZ"/>
        </w:rPr>
      </w:pPr>
      <w:r w:rsidRPr="00B6312E">
        <w:rPr>
          <w:sz w:val="28"/>
          <w:szCs w:val="28"/>
          <w:lang w:val="uz-Cyrl-UZ"/>
        </w:rPr>
        <w:t xml:space="preserve">– ............ </w:t>
      </w:r>
      <w:r>
        <w:rPr>
          <w:b/>
          <w:i/>
          <w:sz w:val="28"/>
          <w:szCs w:val="28"/>
          <w:lang w:val="uz-Cyrl-UZ"/>
        </w:rPr>
        <w:t>kо‘nikmalariga</w:t>
      </w:r>
      <w:r w:rsidRPr="00B6312E">
        <w:rPr>
          <w:b/>
          <w:i/>
          <w:sz w:val="28"/>
          <w:szCs w:val="28"/>
          <w:lang w:val="uz-Cyrl-UZ"/>
        </w:rPr>
        <w:t xml:space="preserve"> </w:t>
      </w:r>
      <w:r>
        <w:rPr>
          <w:b/>
          <w:i/>
          <w:sz w:val="28"/>
          <w:szCs w:val="28"/>
          <w:lang w:val="uz-Cyrl-UZ"/>
        </w:rPr>
        <w:t>ega</w:t>
      </w:r>
      <w:r w:rsidRPr="00B6312E">
        <w:rPr>
          <w:b/>
          <w:i/>
          <w:sz w:val="28"/>
          <w:szCs w:val="28"/>
          <w:lang w:val="uz-Cyrl-UZ"/>
        </w:rPr>
        <w:t xml:space="preserve"> </w:t>
      </w:r>
      <w:r>
        <w:rPr>
          <w:b/>
          <w:i/>
          <w:sz w:val="28"/>
          <w:szCs w:val="28"/>
          <w:lang w:val="uz-Cyrl-UZ"/>
        </w:rPr>
        <w:t>bо‘lishi</w:t>
      </w:r>
      <w:r w:rsidRPr="00B6312E">
        <w:rPr>
          <w:b/>
          <w:i/>
          <w:sz w:val="28"/>
          <w:szCs w:val="28"/>
          <w:lang w:val="uz-Cyrl-UZ"/>
        </w:rPr>
        <w:t xml:space="preserve"> </w:t>
      </w:r>
      <w:r>
        <w:rPr>
          <w:b/>
          <w:i/>
          <w:sz w:val="28"/>
          <w:szCs w:val="28"/>
          <w:lang w:val="uz-Cyrl-UZ"/>
        </w:rPr>
        <w:t>kerak</w:t>
      </w:r>
      <w:r w:rsidRPr="00B6312E">
        <w:rPr>
          <w:b/>
          <w:i/>
          <w:sz w:val="28"/>
          <w:szCs w:val="28"/>
          <w:lang w:val="uz-Cyrl-UZ"/>
        </w:rPr>
        <w:t>.</w:t>
      </w:r>
      <w:r w:rsidRPr="00B6312E">
        <w:rPr>
          <w:sz w:val="28"/>
          <w:szCs w:val="28"/>
          <w:lang w:val="uz-Cyrl-UZ"/>
        </w:rPr>
        <w:t xml:space="preserve"> </w:t>
      </w:r>
    </w:p>
    <w:p w:rsidR="00C75265" w:rsidRPr="00B6312E" w:rsidRDefault="00C75265" w:rsidP="00C75265">
      <w:pPr>
        <w:ind w:firstLine="709"/>
        <w:jc w:val="both"/>
        <w:rPr>
          <w:sz w:val="28"/>
          <w:szCs w:val="28"/>
          <w:lang w:val="uz-Cyrl-UZ"/>
        </w:rPr>
      </w:pPr>
    </w:p>
    <w:p w:rsidR="00015CB5" w:rsidRPr="00CE02C9" w:rsidRDefault="00015CB5" w:rsidP="0044059E">
      <w:pPr>
        <w:spacing w:line="276" w:lineRule="auto"/>
        <w:jc w:val="center"/>
        <w:rPr>
          <w:b/>
          <w:bCs/>
          <w:sz w:val="20"/>
          <w:lang w:val="uz-Cyrl-UZ"/>
        </w:rPr>
      </w:pPr>
    </w:p>
    <w:p w:rsidR="00C75265" w:rsidRPr="00C75265" w:rsidRDefault="00626134" w:rsidP="0044059E">
      <w:pPr>
        <w:tabs>
          <w:tab w:val="left" w:pos="993"/>
        </w:tabs>
        <w:spacing w:line="276" w:lineRule="auto"/>
        <w:ind w:firstLine="709"/>
        <w:jc w:val="both"/>
        <w:rPr>
          <w:sz w:val="28"/>
          <w:szCs w:val="28"/>
          <w:lang w:val="uz-Cyrl-UZ"/>
        </w:rPr>
      </w:pPr>
      <w:r w:rsidRPr="00626134">
        <w:rPr>
          <w:sz w:val="28"/>
          <w:szCs w:val="28"/>
          <w:lang w:val="uz-Cyrl-UZ"/>
        </w:rPr>
        <w:t>“Videokonferensiya aloqa tizimlari” fani</w:t>
      </w:r>
      <w:r w:rsidR="00C75265" w:rsidRPr="00C75265">
        <w:rPr>
          <w:sz w:val="28"/>
          <w:szCs w:val="28"/>
          <w:lang w:val="uz-Cyrl-UZ"/>
        </w:rPr>
        <w:t xml:space="preserve"> kursantlarning </w:t>
      </w:r>
      <w:r w:rsidR="00C75265" w:rsidRPr="00626134">
        <w:rPr>
          <w:sz w:val="28"/>
          <w:szCs w:val="28"/>
          <w:lang w:val="uz-Cyrl-UZ"/>
        </w:rPr>
        <w:t>qo‘shilma va harbiy qismlarni zamonaviy videokonferensiya aloqa tizimlari va vositalaridan foydalanish bo‘yicha</w:t>
      </w:r>
      <w:r w:rsidR="00C75265" w:rsidRPr="00C75265">
        <w:rPr>
          <w:sz w:val="28"/>
          <w:szCs w:val="28"/>
          <w:lang w:val="uz-Cyrl-UZ"/>
        </w:rPr>
        <w:t>,</w:t>
      </w:r>
      <w:r w:rsidR="00C75265" w:rsidRPr="00626134">
        <w:rPr>
          <w:sz w:val="28"/>
          <w:szCs w:val="28"/>
          <w:lang w:val="uz-Cyrl-UZ"/>
        </w:rPr>
        <w:t xml:space="preserve"> zamonaviy videokonferensiya aloqa tizimlari va vositalari haqida ularda qo‘llaniladigan tarkibiy qurilmalar va dasturlar tasnifi, videokonferensiya aloqa tizimlari loyihalash, tezkor-texnik xizmatni to‘g‘ri tashkil qilish, tinchlik davrida va jang olib borishning murakkab sharoitlarida videokonferensiya aloqani tashkil etish va foydalanish</w:t>
      </w:r>
      <w:r w:rsidR="00C75265" w:rsidRPr="00C75265">
        <w:rPr>
          <w:sz w:val="28"/>
          <w:szCs w:val="28"/>
          <w:lang w:val="uz-Cyrl-UZ"/>
        </w:rPr>
        <w:t xml:space="preserve"> bo‘yicha </w:t>
      </w:r>
      <w:r w:rsidR="00C75265" w:rsidRPr="00626134">
        <w:rPr>
          <w:sz w:val="28"/>
          <w:szCs w:val="28"/>
          <w:lang w:val="uz-Cyrl-UZ"/>
        </w:rPr>
        <w:t>mustahkam nazariy bilim va amaliy ko‘nikmalarga ega</w:t>
      </w:r>
      <w:r w:rsidR="00C75265" w:rsidRPr="00C75265">
        <w:rPr>
          <w:sz w:val="28"/>
          <w:szCs w:val="28"/>
          <w:lang w:val="uz-Cyrl-UZ"/>
        </w:rPr>
        <w:t xml:space="preserve"> bo‘lish </w:t>
      </w:r>
      <w:r w:rsidR="00C75265">
        <w:rPr>
          <w:sz w:val="28"/>
          <w:szCs w:val="28"/>
          <w:lang w:val="uz-Cyrl-UZ"/>
        </w:rPr>
        <w:t>vazifalarini</w:t>
      </w:r>
      <w:r w:rsidR="00C75265" w:rsidRPr="00B6312E">
        <w:rPr>
          <w:sz w:val="28"/>
          <w:szCs w:val="28"/>
          <w:lang w:val="uz-Cyrl-UZ"/>
        </w:rPr>
        <w:t xml:space="preserve"> </w:t>
      </w:r>
      <w:r w:rsidR="00C75265">
        <w:rPr>
          <w:sz w:val="28"/>
          <w:szCs w:val="28"/>
          <w:lang w:val="uz-Cyrl-UZ"/>
        </w:rPr>
        <w:t>bajaradi</w:t>
      </w:r>
      <w:r w:rsidR="00C75265" w:rsidRPr="00C75265">
        <w:rPr>
          <w:sz w:val="28"/>
          <w:szCs w:val="28"/>
          <w:lang w:val="uz-Cyrl-UZ"/>
        </w:rPr>
        <w:t>.</w:t>
      </w:r>
    </w:p>
    <w:p w:rsidR="00C75265" w:rsidRDefault="00C75265" w:rsidP="0044059E">
      <w:pPr>
        <w:tabs>
          <w:tab w:val="left" w:pos="993"/>
        </w:tabs>
        <w:spacing w:line="276" w:lineRule="auto"/>
        <w:ind w:firstLine="709"/>
        <w:jc w:val="both"/>
        <w:rPr>
          <w:sz w:val="28"/>
          <w:szCs w:val="28"/>
          <w:lang w:val="uz-Cyrl-UZ"/>
        </w:rPr>
      </w:pPr>
    </w:p>
    <w:p w:rsidR="00C75265" w:rsidRPr="00C75265" w:rsidRDefault="00C75265" w:rsidP="0044059E">
      <w:pPr>
        <w:tabs>
          <w:tab w:val="left" w:pos="993"/>
        </w:tabs>
        <w:spacing w:line="276" w:lineRule="auto"/>
        <w:ind w:firstLine="709"/>
        <w:jc w:val="both"/>
        <w:rPr>
          <w:sz w:val="28"/>
          <w:szCs w:val="28"/>
          <w:lang w:val="uz-Cyrl-UZ"/>
        </w:rPr>
      </w:pPr>
      <w:r>
        <w:rPr>
          <w:sz w:val="28"/>
          <w:szCs w:val="28"/>
          <w:lang w:val="uz-Cyrl-UZ"/>
        </w:rPr>
        <w:lastRenderedPageBreak/>
        <w:t>Fan</w:t>
      </w:r>
      <w:r w:rsidRPr="00B6312E">
        <w:rPr>
          <w:sz w:val="28"/>
          <w:szCs w:val="28"/>
          <w:lang w:val="uz-Cyrl-UZ"/>
        </w:rPr>
        <w:t xml:space="preserve"> </w:t>
      </w:r>
      <w:r>
        <w:rPr>
          <w:sz w:val="28"/>
          <w:szCs w:val="28"/>
          <w:lang w:val="uz-Cyrl-UZ"/>
        </w:rPr>
        <w:t>bо‘yicha</w:t>
      </w:r>
      <w:r w:rsidRPr="00B6312E">
        <w:rPr>
          <w:sz w:val="28"/>
          <w:szCs w:val="28"/>
          <w:lang w:val="uz-Cyrl-UZ"/>
        </w:rPr>
        <w:t xml:space="preserve"> </w:t>
      </w:r>
      <w:r>
        <w:rPr>
          <w:sz w:val="28"/>
          <w:szCs w:val="28"/>
          <w:lang w:val="uz-Cyrl-UZ"/>
        </w:rPr>
        <w:t>ma’ruza</w:t>
      </w:r>
      <w:r w:rsidRPr="00B6312E">
        <w:rPr>
          <w:sz w:val="28"/>
          <w:szCs w:val="28"/>
          <w:lang w:val="uz-Cyrl-UZ"/>
        </w:rPr>
        <w:t xml:space="preserve"> </w:t>
      </w:r>
      <w:r>
        <w:rPr>
          <w:sz w:val="28"/>
          <w:szCs w:val="28"/>
          <w:lang w:val="uz-Cyrl-UZ"/>
        </w:rPr>
        <w:t>mashg‘ulotlarini</w:t>
      </w:r>
      <w:r w:rsidRPr="00B6312E">
        <w:rPr>
          <w:sz w:val="28"/>
          <w:szCs w:val="28"/>
          <w:lang w:val="uz-Cyrl-UZ"/>
        </w:rPr>
        <w:t xml:space="preserve"> </w:t>
      </w:r>
      <w:r>
        <w:rPr>
          <w:sz w:val="28"/>
          <w:szCs w:val="28"/>
          <w:lang w:val="uz-Cyrl-UZ"/>
        </w:rPr>
        <w:t>о‘tkazishda</w:t>
      </w:r>
      <w:r w:rsidRPr="00B6312E">
        <w:rPr>
          <w:sz w:val="28"/>
          <w:szCs w:val="28"/>
          <w:lang w:val="uz-Cyrl-UZ"/>
        </w:rPr>
        <w:t xml:space="preserve"> </w:t>
      </w:r>
      <w:r w:rsidRPr="00C75265">
        <w:rPr>
          <w:sz w:val="28"/>
          <w:szCs w:val="28"/>
          <w:lang w:val="uz-Cyrl-UZ"/>
        </w:rPr>
        <w:t>kursantlarning nazariy bilimlarini oshirishga</w:t>
      </w:r>
      <w:r w:rsidRPr="00B6312E">
        <w:rPr>
          <w:sz w:val="28"/>
          <w:szCs w:val="28"/>
          <w:lang w:val="uz-Cyrl-UZ"/>
        </w:rPr>
        <w:t xml:space="preserve"> </w:t>
      </w:r>
      <w:r>
        <w:rPr>
          <w:sz w:val="28"/>
          <w:szCs w:val="28"/>
          <w:lang w:val="uz-Cyrl-UZ"/>
        </w:rPr>
        <w:t>e’tibor</w:t>
      </w:r>
      <w:r w:rsidRPr="00B6312E">
        <w:rPr>
          <w:sz w:val="28"/>
          <w:szCs w:val="28"/>
          <w:lang w:val="uz-Cyrl-UZ"/>
        </w:rPr>
        <w:t xml:space="preserve"> </w:t>
      </w:r>
      <w:r>
        <w:rPr>
          <w:sz w:val="28"/>
          <w:szCs w:val="28"/>
          <w:lang w:val="uz-Cyrl-UZ"/>
        </w:rPr>
        <w:t>qaratiladi</w:t>
      </w:r>
      <w:r w:rsidRPr="00B6312E">
        <w:rPr>
          <w:sz w:val="28"/>
          <w:szCs w:val="28"/>
          <w:lang w:val="uz-Cyrl-UZ"/>
        </w:rPr>
        <w:t>,</w:t>
      </w:r>
      <w:r w:rsidRPr="00C75265">
        <w:rPr>
          <w:sz w:val="28"/>
          <w:szCs w:val="28"/>
          <w:lang w:val="uz-Cyrl-UZ"/>
        </w:rPr>
        <w:t xml:space="preserve"> muammoli tahlil, suhbat </w:t>
      </w:r>
      <w:r>
        <w:rPr>
          <w:sz w:val="28"/>
          <w:szCs w:val="28"/>
          <w:lang w:val="uz-Cyrl-UZ"/>
        </w:rPr>
        <w:t>uslublardan</w:t>
      </w:r>
      <w:r w:rsidRPr="00B6312E">
        <w:rPr>
          <w:sz w:val="28"/>
          <w:szCs w:val="28"/>
          <w:lang w:val="uz-Cyrl-UZ"/>
        </w:rPr>
        <w:t xml:space="preserve"> </w:t>
      </w:r>
      <w:r>
        <w:rPr>
          <w:sz w:val="28"/>
          <w:szCs w:val="28"/>
          <w:lang w:val="uz-Cyrl-UZ"/>
        </w:rPr>
        <w:t>foydalaniladi</w:t>
      </w:r>
      <w:r w:rsidRPr="00C75265">
        <w:rPr>
          <w:sz w:val="28"/>
          <w:szCs w:val="28"/>
          <w:lang w:val="uz-Cyrl-UZ"/>
        </w:rPr>
        <w:t>.</w:t>
      </w:r>
    </w:p>
    <w:p w:rsidR="00C75265" w:rsidRDefault="00C75265" w:rsidP="0044059E">
      <w:pPr>
        <w:spacing w:line="276" w:lineRule="auto"/>
        <w:ind w:firstLine="760"/>
        <w:jc w:val="both"/>
        <w:rPr>
          <w:sz w:val="28"/>
          <w:szCs w:val="28"/>
          <w:lang w:val="uz-Latn-UZ"/>
        </w:rPr>
      </w:pPr>
    </w:p>
    <w:p w:rsidR="00C75265" w:rsidRDefault="00C75265" w:rsidP="0044059E">
      <w:pPr>
        <w:spacing w:line="276" w:lineRule="auto"/>
        <w:ind w:firstLine="760"/>
        <w:jc w:val="both"/>
        <w:rPr>
          <w:sz w:val="28"/>
          <w:szCs w:val="28"/>
          <w:lang w:val="uz-Latn-UZ"/>
        </w:rPr>
      </w:pPr>
    </w:p>
    <w:p w:rsidR="004E5ECA" w:rsidRPr="006559D5" w:rsidRDefault="004E5ECA" w:rsidP="0044059E">
      <w:pPr>
        <w:tabs>
          <w:tab w:val="left" w:pos="993"/>
        </w:tabs>
        <w:spacing w:line="276" w:lineRule="auto"/>
        <w:ind w:firstLine="709"/>
        <w:jc w:val="both"/>
        <w:rPr>
          <w:sz w:val="28"/>
          <w:szCs w:val="28"/>
          <w:lang w:val="uz-Cyrl-UZ"/>
        </w:rPr>
      </w:pPr>
      <w:r w:rsidRPr="006559D5">
        <w:rPr>
          <w:sz w:val="28"/>
          <w:szCs w:val="28"/>
          <w:lang w:val="uz-Cyrl-UZ"/>
        </w:rPr>
        <w:t xml:space="preserve">Fan bo‘yicha kursantlarning bilim, ko‘nikma va malakalariga quyidagi talablar qo‘yiladi. Kursant: </w:t>
      </w:r>
    </w:p>
    <w:p w:rsidR="006559D5" w:rsidRPr="008C4E5F" w:rsidRDefault="006559D5" w:rsidP="0044059E">
      <w:pPr>
        <w:spacing w:line="276" w:lineRule="auto"/>
        <w:ind w:firstLine="426"/>
        <w:jc w:val="both"/>
        <w:rPr>
          <w:b/>
          <w:i/>
          <w:iCs/>
          <w:sz w:val="28"/>
          <w:szCs w:val="28"/>
          <w:u w:color="0000FF"/>
          <w:lang w:val="sv-SE"/>
        </w:rPr>
      </w:pPr>
      <w:r w:rsidRPr="00185AF5">
        <w:rPr>
          <w:b/>
          <w:i/>
          <w:iCs/>
          <w:sz w:val="28"/>
          <w:szCs w:val="28"/>
          <w:u w:color="0000FF"/>
          <w:lang w:val="uz-Cyrl-UZ"/>
        </w:rPr>
        <w:t xml:space="preserve">Quyidagi </w:t>
      </w:r>
      <w:r w:rsidRPr="009E26AC">
        <w:rPr>
          <w:b/>
          <w:i/>
          <w:iCs/>
          <w:sz w:val="28"/>
          <w:szCs w:val="28"/>
          <w:u w:color="0000FF"/>
          <w:lang w:val="sv-SE"/>
        </w:rPr>
        <w:t>tasavvurga ega b</w:t>
      </w:r>
      <w:r>
        <w:rPr>
          <w:b/>
          <w:i/>
          <w:iCs/>
          <w:sz w:val="28"/>
          <w:szCs w:val="28"/>
          <w:u w:color="0000FF"/>
          <w:lang w:val="sv-SE"/>
        </w:rPr>
        <w:t>o‘</w:t>
      </w:r>
      <w:r w:rsidRPr="009E26AC">
        <w:rPr>
          <w:b/>
          <w:i/>
          <w:iCs/>
          <w:sz w:val="28"/>
          <w:szCs w:val="28"/>
          <w:u w:color="0000FF"/>
          <w:lang w:val="sv-SE"/>
        </w:rPr>
        <w:t xml:space="preserve">lishi </w:t>
      </w:r>
      <w:r w:rsidRPr="008C4E5F">
        <w:rPr>
          <w:b/>
          <w:i/>
          <w:iCs/>
          <w:sz w:val="28"/>
          <w:szCs w:val="28"/>
          <w:u w:color="0000FF"/>
          <w:lang w:val="sv-SE"/>
        </w:rPr>
        <w:t>lozim:</w:t>
      </w:r>
    </w:p>
    <w:p w:rsidR="006559D5"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9E26AC">
        <w:rPr>
          <w:rFonts w:ascii="Times New Roman" w:hAnsi="Times New Roman"/>
          <w:iCs/>
          <w:sz w:val="28"/>
          <w:szCs w:val="28"/>
          <w:u w:color="0000FF"/>
          <w:lang w:val="sv-SE"/>
        </w:rPr>
        <w:t>videokonferensiyalarni tashkil etishning asosiy tushunchalari</w:t>
      </w:r>
      <w:r>
        <w:rPr>
          <w:rFonts w:ascii="Times New Roman" w:hAnsi="Times New Roman"/>
          <w:iCs/>
          <w:sz w:val="28"/>
          <w:szCs w:val="28"/>
          <w:u w:color="0000FF"/>
          <w:lang w:val="sv-SE"/>
        </w:rPr>
        <w:t>ni;</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videokonferensiyalarni tashkil etishning texnik va dasturiy ta’minotini;</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 aloqasi hususiyatlarini;</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w:t>
      </w:r>
      <w:r w:rsidRPr="002755DF">
        <w:rPr>
          <w:rFonts w:ascii="Times New Roman" w:hAnsi="Times New Roman"/>
          <w:iCs/>
          <w:sz w:val="28"/>
          <w:szCs w:val="28"/>
          <w:u w:color="0000FF"/>
          <w:lang w:val="sv-SE"/>
        </w:rPr>
        <w:t>ni</w:t>
      </w:r>
      <w:r w:rsidRPr="008C4E5F">
        <w:rPr>
          <w:rFonts w:ascii="Times New Roman" w:hAnsi="Times New Roman"/>
          <w:iCs/>
          <w:sz w:val="28"/>
          <w:szCs w:val="28"/>
          <w:u w:color="0000FF"/>
          <w:lang w:val="sv-SE"/>
        </w:rPr>
        <w:t xml:space="preserve"> </w:t>
      </w:r>
      <w:r w:rsidRPr="002755DF">
        <w:rPr>
          <w:rFonts w:ascii="Times New Roman" w:hAnsi="Times New Roman"/>
          <w:iCs/>
          <w:sz w:val="28"/>
          <w:szCs w:val="28"/>
          <w:u w:color="0000FF"/>
          <w:lang w:val="sv-SE"/>
        </w:rPr>
        <w:t>tashkil etish usullarini</w:t>
      </w:r>
      <w:r w:rsidRPr="008C4E5F">
        <w:rPr>
          <w:rFonts w:ascii="Times New Roman" w:hAnsi="Times New Roman"/>
          <w:iCs/>
          <w:sz w:val="28"/>
          <w:szCs w:val="28"/>
          <w:u w:color="0000FF"/>
          <w:lang w:val="sv-SE"/>
        </w:rPr>
        <w:t>;</w:t>
      </w:r>
    </w:p>
    <w:p w:rsidR="006559D5" w:rsidRPr="008C4E5F" w:rsidRDefault="006559D5" w:rsidP="0044059E">
      <w:pPr>
        <w:spacing w:line="276" w:lineRule="auto"/>
        <w:ind w:firstLine="426"/>
        <w:jc w:val="both"/>
        <w:rPr>
          <w:b/>
          <w:i/>
          <w:iCs/>
          <w:sz w:val="28"/>
          <w:szCs w:val="28"/>
          <w:u w:color="0000FF"/>
          <w:lang w:val="sv-SE"/>
        </w:rPr>
      </w:pPr>
      <w:proofErr w:type="spellStart"/>
      <w:r w:rsidRPr="008C4E5F">
        <w:rPr>
          <w:b/>
          <w:i/>
          <w:iCs/>
          <w:sz w:val="28"/>
          <w:szCs w:val="28"/>
          <w:u w:color="0000FF"/>
          <w:lang w:val="en-US"/>
        </w:rPr>
        <w:t>Quyidagi</w:t>
      </w:r>
      <w:proofErr w:type="spellEnd"/>
      <w:r w:rsidRPr="008C4E5F">
        <w:rPr>
          <w:b/>
          <w:i/>
          <w:iCs/>
          <w:sz w:val="28"/>
          <w:szCs w:val="28"/>
          <w:u w:color="0000FF"/>
          <w:lang w:val="en-US"/>
        </w:rPr>
        <w:t xml:space="preserve"> </w:t>
      </w:r>
      <w:r w:rsidRPr="005C25A6">
        <w:rPr>
          <w:b/>
          <w:i/>
          <w:iCs/>
          <w:sz w:val="28"/>
          <w:szCs w:val="28"/>
          <w:u w:color="0000FF"/>
          <w:lang w:val="sv-SE"/>
        </w:rPr>
        <w:t>bilishi va ulardan foydalana (</w:t>
      </w:r>
      <w:proofErr w:type="gramStart"/>
      <w:r w:rsidRPr="005C25A6">
        <w:rPr>
          <w:b/>
          <w:i/>
          <w:iCs/>
          <w:sz w:val="28"/>
          <w:szCs w:val="28"/>
          <w:u w:color="0000FF"/>
          <w:lang w:val="sv-SE"/>
        </w:rPr>
        <w:t>qo‘</w:t>
      </w:r>
      <w:proofErr w:type="gramEnd"/>
      <w:r w:rsidRPr="005C25A6">
        <w:rPr>
          <w:b/>
          <w:i/>
          <w:iCs/>
          <w:sz w:val="28"/>
          <w:szCs w:val="28"/>
          <w:u w:color="0000FF"/>
          <w:lang w:val="sv-SE"/>
        </w:rPr>
        <w:t>llay) olis</w:t>
      </w:r>
      <w:r>
        <w:rPr>
          <w:b/>
          <w:i/>
          <w:iCs/>
          <w:sz w:val="28"/>
          <w:szCs w:val="28"/>
          <w:u w:color="0000FF"/>
          <w:lang w:val="en-US"/>
        </w:rPr>
        <w:t>hi</w:t>
      </w:r>
      <w:r w:rsidRPr="008C4E5F">
        <w:rPr>
          <w:b/>
          <w:i/>
          <w:iCs/>
          <w:sz w:val="28"/>
          <w:szCs w:val="28"/>
          <w:u w:color="0000FF"/>
          <w:lang w:val="sv-SE"/>
        </w:rPr>
        <w:t>:</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 xml:space="preserve">videokonferensiyaning dasturiy ta’minotlarini ishlatish; </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videokonferensiyaning dasturiy ta‘minoti konfigurasiyasini boshqarish;</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videokonferensiyaning dasturiy ta‘minotini testlash va sifatini ta‘minlash usullari.</w:t>
      </w:r>
    </w:p>
    <w:p w:rsidR="006559D5" w:rsidRPr="008C4E5F" w:rsidRDefault="006559D5" w:rsidP="0044059E">
      <w:pPr>
        <w:spacing w:line="276" w:lineRule="auto"/>
        <w:ind w:left="426"/>
        <w:jc w:val="both"/>
        <w:rPr>
          <w:bCs/>
          <w:i/>
          <w:sz w:val="28"/>
          <w:szCs w:val="28"/>
          <w:lang w:val="en-US"/>
        </w:rPr>
      </w:pPr>
      <w:proofErr w:type="spellStart"/>
      <w:r w:rsidRPr="008C4E5F">
        <w:rPr>
          <w:b/>
          <w:i/>
          <w:iCs/>
          <w:sz w:val="28"/>
          <w:szCs w:val="28"/>
          <w:u w:color="0000FF"/>
          <w:lang w:val="en-US"/>
        </w:rPr>
        <w:t>Quyidagi</w:t>
      </w:r>
      <w:proofErr w:type="spellEnd"/>
      <w:r w:rsidRPr="008C4E5F">
        <w:rPr>
          <w:b/>
          <w:i/>
          <w:iCs/>
          <w:sz w:val="28"/>
          <w:szCs w:val="28"/>
          <w:u w:color="0000FF"/>
          <w:lang w:val="en-US"/>
        </w:rPr>
        <w:t xml:space="preserve"> </w:t>
      </w:r>
      <w:proofErr w:type="spellStart"/>
      <w:r w:rsidRPr="0029185F">
        <w:rPr>
          <w:b/>
          <w:bCs/>
          <w:i/>
          <w:sz w:val="28"/>
          <w:szCs w:val="28"/>
          <w:lang w:val="en-US"/>
        </w:rPr>
        <w:t>bilim</w:t>
      </w:r>
      <w:proofErr w:type="spellEnd"/>
      <w:r w:rsidRPr="0029185F">
        <w:rPr>
          <w:b/>
          <w:bCs/>
          <w:i/>
          <w:sz w:val="28"/>
          <w:szCs w:val="28"/>
          <w:lang w:val="en-US"/>
        </w:rPr>
        <w:t xml:space="preserve"> </w:t>
      </w:r>
      <w:proofErr w:type="spellStart"/>
      <w:r w:rsidRPr="0029185F">
        <w:rPr>
          <w:b/>
          <w:bCs/>
          <w:i/>
          <w:sz w:val="28"/>
          <w:szCs w:val="28"/>
          <w:lang w:val="en-US"/>
        </w:rPr>
        <w:t>va</w:t>
      </w:r>
      <w:proofErr w:type="spellEnd"/>
      <w:r w:rsidRPr="0029185F">
        <w:rPr>
          <w:b/>
          <w:bCs/>
          <w:i/>
          <w:sz w:val="28"/>
          <w:szCs w:val="28"/>
          <w:lang w:val="en-US"/>
        </w:rPr>
        <w:t xml:space="preserve"> </w:t>
      </w:r>
      <w:proofErr w:type="spellStart"/>
      <w:proofErr w:type="gramStart"/>
      <w:r w:rsidRPr="0029185F">
        <w:rPr>
          <w:b/>
          <w:bCs/>
          <w:i/>
          <w:sz w:val="28"/>
          <w:szCs w:val="28"/>
          <w:lang w:val="en-US"/>
        </w:rPr>
        <w:t>k</w:t>
      </w:r>
      <w:r>
        <w:rPr>
          <w:b/>
          <w:bCs/>
          <w:i/>
          <w:sz w:val="28"/>
          <w:szCs w:val="28"/>
          <w:lang w:val="en-US"/>
        </w:rPr>
        <w:t>o‘</w:t>
      </w:r>
      <w:proofErr w:type="gramEnd"/>
      <w:r w:rsidRPr="0029185F">
        <w:rPr>
          <w:b/>
          <w:bCs/>
          <w:i/>
          <w:sz w:val="28"/>
          <w:szCs w:val="28"/>
          <w:lang w:val="en-US"/>
        </w:rPr>
        <w:t>nikmalarga</w:t>
      </w:r>
      <w:proofErr w:type="spellEnd"/>
      <w:r w:rsidRPr="0029185F">
        <w:rPr>
          <w:b/>
          <w:bCs/>
          <w:i/>
          <w:sz w:val="28"/>
          <w:szCs w:val="28"/>
          <w:lang w:val="en-US"/>
        </w:rPr>
        <w:t xml:space="preserve"> </w:t>
      </w:r>
      <w:proofErr w:type="spellStart"/>
      <w:r w:rsidRPr="0029185F">
        <w:rPr>
          <w:b/>
          <w:bCs/>
          <w:i/>
          <w:sz w:val="28"/>
          <w:szCs w:val="28"/>
          <w:lang w:val="en-US"/>
        </w:rPr>
        <w:t>ega</w:t>
      </w:r>
      <w:proofErr w:type="spellEnd"/>
      <w:r w:rsidRPr="0029185F">
        <w:rPr>
          <w:b/>
          <w:bCs/>
          <w:i/>
          <w:sz w:val="28"/>
          <w:szCs w:val="28"/>
          <w:lang w:val="en-US"/>
        </w:rPr>
        <w:t xml:space="preserve"> </w:t>
      </w:r>
      <w:proofErr w:type="spellStart"/>
      <w:r w:rsidRPr="0029185F">
        <w:rPr>
          <w:b/>
          <w:bCs/>
          <w:i/>
          <w:sz w:val="28"/>
          <w:szCs w:val="28"/>
          <w:lang w:val="en-US"/>
        </w:rPr>
        <w:t>b</w:t>
      </w:r>
      <w:r>
        <w:rPr>
          <w:b/>
          <w:bCs/>
          <w:i/>
          <w:sz w:val="28"/>
          <w:szCs w:val="28"/>
          <w:lang w:val="en-US"/>
        </w:rPr>
        <w:t>o‘</w:t>
      </w:r>
      <w:r w:rsidRPr="0029185F">
        <w:rPr>
          <w:b/>
          <w:bCs/>
          <w:i/>
          <w:sz w:val="28"/>
          <w:szCs w:val="28"/>
          <w:lang w:val="en-US"/>
        </w:rPr>
        <w:t>lishi</w:t>
      </w:r>
      <w:proofErr w:type="spellEnd"/>
      <w:r w:rsidRPr="0029185F">
        <w:rPr>
          <w:b/>
          <w:bCs/>
          <w:i/>
          <w:sz w:val="28"/>
          <w:szCs w:val="28"/>
          <w:lang w:val="en-US"/>
        </w:rPr>
        <w:t xml:space="preserve"> </w:t>
      </w:r>
      <w:proofErr w:type="spellStart"/>
      <w:r w:rsidRPr="0029185F">
        <w:rPr>
          <w:b/>
          <w:bCs/>
          <w:i/>
          <w:sz w:val="28"/>
          <w:szCs w:val="28"/>
          <w:lang w:val="en-US"/>
        </w:rPr>
        <w:t>kerak</w:t>
      </w:r>
      <w:proofErr w:type="spellEnd"/>
      <w:r w:rsidRPr="008C4E5F">
        <w:rPr>
          <w:b/>
          <w:bCs/>
          <w:i/>
          <w:sz w:val="28"/>
          <w:szCs w:val="28"/>
          <w:lang w:val="en-US"/>
        </w:rPr>
        <w:t>:</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 xml:space="preserve">videokonferensiyalarni tashkil etishning texnik va dasturiy ta’minotini </w:t>
      </w:r>
      <w:r>
        <w:rPr>
          <w:rFonts w:ascii="Times New Roman" w:hAnsi="Times New Roman"/>
          <w:iCs/>
          <w:sz w:val="28"/>
          <w:szCs w:val="28"/>
          <w:u w:color="0000FF"/>
          <w:lang w:val="sv-SE"/>
        </w:rPr>
        <w:t>o‘</w:t>
      </w:r>
      <w:r w:rsidRPr="008C4E5F">
        <w:rPr>
          <w:rFonts w:ascii="Times New Roman" w:hAnsi="Times New Roman"/>
          <w:iCs/>
          <w:sz w:val="28"/>
          <w:szCs w:val="28"/>
          <w:u w:color="0000FF"/>
          <w:lang w:val="sv-SE"/>
        </w:rPr>
        <w:t>rnatish va sozlash;</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videokonferensiyalarni tashkil etishda texnik xatoliklarni topish va bartaraf etish;</w:t>
      </w:r>
    </w:p>
    <w:p w:rsidR="006559D5" w:rsidRPr="002755D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2755DF">
        <w:rPr>
          <w:rFonts w:ascii="Times New Roman" w:hAnsi="Times New Roman"/>
          <w:iCs/>
          <w:sz w:val="28"/>
          <w:szCs w:val="28"/>
          <w:u w:color="0000FF"/>
          <w:lang w:val="sv-SE"/>
        </w:rPr>
        <w:t>videokonferensiyaning texnik va das</w:t>
      </w:r>
      <w:r>
        <w:rPr>
          <w:rFonts w:ascii="Times New Roman" w:hAnsi="Times New Roman"/>
          <w:iCs/>
          <w:sz w:val="28"/>
          <w:szCs w:val="28"/>
          <w:u w:color="0000FF"/>
          <w:lang w:val="sv-SE"/>
        </w:rPr>
        <w:t>turiy ta’minoti ekspluatatsiya qilish</w:t>
      </w:r>
      <w:r w:rsidRPr="002755DF">
        <w:rPr>
          <w:rFonts w:ascii="Times New Roman" w:hAnsi="Times New Roman"/>
          <w:iCs/>
          <w:sz w:val="28"/>
          <w:szCs w:val="28"/>
          <w:u w:color="0000FF"/>
          <w:lang w:val="sv-SE"/>
        </w:rPr>
        <w:t>.</w:t>
      </w:r>
    </w:p>
    <w:p w:rsidR="00083D30" w:rsidRPr="004A1C8F" w:rsidRDefault="00083D30" w:rsidP="00B933A7">
      <w:pPr>
        <w:jc w:val="center"/>
        <w:rPr>
          <w:b/>
          <w:bCs/>
          <w:szCs w:val="20"/>
          <w:lang w:val="sv-SE"/>
        </w:rPr>
      </w:pPr>
    </w:p>
    <w:p w:rsidR="00AF32C1" w:rsidRPr="004A1C8F" w:rsidRDefault="00AF32C1" w:rsidP="00B933A7">
      <w:pPr>
        <w:jc w:val="center"/>
        <w:rPr>
          <w:b/>
          <w:bCs/>
          <w:lang w:val="uz-Cyrl-UZ"/>
        </w:rPr>
      </w:pPr>
      <w:r w:rsidRPr="004A1C8F">
        <w:rPr>
          <w:b/>
          <w:bCs/>
          <w:lang w:val="uz-Cyrl-UZ"/>
        </w:rPr>
        <w:t xml:space="preserve">III. FANNI </w:t>
      </w:r>
      <w:r w:rsidR="00ED534B" w:rsidRPr="004A1C8F">
        <w:rPr>
          <w:b/>
          <w:bCs/>
          <w:lang w:val="uz-Cyrl-UZ"/>
        </w:rPr>
        <w:t>O‘</w:t>
      </w:r>
      <w:r w:rsidRPr="004A1C8F">
        <w:rPr>
          <w:b/>
          <w:bCs/>
          <w:lang w:val="uz-Cyrl-UZ"/>
        </w:rPr>
        <w:t>QUV MASHG‘ULOT TURLARI B</w:t>
      </w:r>
      <w:r w:rsidR="00ED534B" w:rsidRPr="004A1C8F">
        <w:rPr>
          <w:b/>
          <w:bCs/>
          <w:lang w:val="uz-Cyrl-UZ"/>
        </w:rPr>
        <w:t>O‘</w:t>
      </w:r>
      <w:r w:rsidRPr="004A1C8F">
        <w:rPr>
          <w:b/>
          <w:bCs/>
          <w:lang w:val="uz-Cyrl-UZ"/>
        </w:rPr>
        <w:t>YICHA</w:t>
      </w:r>
    </w:p>
    <w:p w:rsidR="006970E4" w:rsidRPr="004A1C8F" w:rsidRDefault="00ED534B" w:rsidP="00B933A7">
      <w:pPr>
        <w:jc w:val="center"/>
        <w:rPr>
          <w:b/>
          <w:bCs/>
          <w:sz w:val="22"/>
          <w:lang w:val="en-US"/>
        </w:rPr>
      </w:pPr>
      <w:r w:rsidRPr="004A1C8F">
        <w:rPr>
          <w:b/>
          <w:bCs/>
          <w:lang w:val="uz-Cyrl-UZ"/>
        </w:rPr>
        <w:t>O‘</w:t>
      </w:r>
      <w:r w:rsidR="00AF32C1" w:rsidRPr="004A1C8F">
        <w:rPr>
          <w:b/>
          <w:bCs/>
          <w:lang w:val="uz-Cyrl-UZ"/>
        </w:rPr>
        <w:t>QITISH REJASI</w:t>
      </w: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1462"/>
        <w:gridCol w:w="696"/>
        <w:gridCol w:w="4931"/>
        <w:gridCol w:w="1890"/>
      </w:tblGrid>
      <w:tr w:rsidR="00BA609F" w:rsidRPr="00C75265" w:rsidTr="00A26130">
        <w:trPr>
          <w:cantSplit/>
          <w:trHeight w:val="1134"/>
          <w:jc w:val="center"/>
        </w:trPr>
        <w:tc>
          <w:tcPr>
            <w:tcW w:w="566" w:type="dxa"/>
            <w:vAlign w:val="center"/>
          </w:tcPr>
          <w:p w:rsidR="00BA609F" w:rsidRPr="00C93C52" w:rsidRDefault="00BA609F" w:rsidP="00B933A7">
            <w:pPr>
              <w:ind w:right="-67"/>
              <w:jc w:val="center"/>
              <w:rPr>
                <w:b/>
                <w:bCs/>
                <w:color w:val="000000"/>
                <w:lang w:val="uz-Cyrl-UZ"/>
              </w:rPr>
            </w:pPr>
            <w:r w:rsidRPr="00C93C52">
              <w:rPr>
                <w:b/>
                <w:bCs/>
                <w:color w:val="000000"/>
                <w:lang w:val="uz-Cyrl-UZ"/>
              </w:rPr>
              <w:t>T.r.</w:t>
            </w:r>
          </w:p>
        </w:tc>
        <w:tc>
          <w:tcPr>
            <w:tcW w:w="1462" w:type="dxa"/>
            <w:vAlign w:val="center"/>
          </w:tcPr>
          <w:p w:rsidR="00BA609F" w:rsidRPr="00C93C52" w:rsidRDefault="00ED534B" w:rsidP="00B933A7">
            <w:pPr>
              <w:ind w:left="-149" w:right="-59"/>
              <w:jc w:val="center"/>
              <w:rPr>
                <w:b/>
                <w:bCs/>
                <w:color w:val="000000"/>
                <w:lang w:val="uz-Cyrl-UZ"/>
              </w:rPr>
            </w:pPr>
            <w:r>
              <w:rPr>
                <w:b/>
                <w:bCs/>
                <w:color w:val="000000"/>
                <w:lang w:val="uz-Cyrl-UZ"/>
              </w:rPr>
              <w:t>O‘</w:t>
            </w:r>
            <w:r w:rsidR="00BA609F" w:rsidRPr="00C93C52">
              <w:rPr>
                <w:b/>
                <w:bCs/>
                <w:color w:val="000000"/>
                <w:lang w:val="uz-Cyrl-UZ"/>
              </w:rPr>
              <w:t>quv mashg‘ulot raqami</w:t>
            </w:r>
            <w:r w:rsidR="00BA609F" w:rsidRPr="00C93C52">
              <w:rPr>
                <w:b/>
                <w:bCs/>
                <w:color w:val="000000"/>
                <w:lang w:val="en-US"/>
              </w:rPr>
              <w:t xml:space="preserve"> </w:t>
            </w:r>
            <w:proofErr w:type="spellStart"/>
            <w:r w:rsidR="00BA609F" w:rsidRPr="00C93C52">
              <w:rPr>
                <w:b/>
                <w:bCs/>
                <w:color w:val="000000"/>
                <w:lang w:val="en-US"/>
              </w:rPr>
              <w:t>va</w:t>
            </w:r>
            <w:proofErr w:type="spellEnd"/>
            <w:r w:rsidR="00BA609F" w:rsidRPr="00C93C52">
              <w:rPr>
                <w:b/>
                <w:bCs/>
                <w:color w:val="000000"/>
                <w:lang w:val="en-US"/>
              </w:rPr>
              <w:t xml:space="preserve"> </w:t>
            </w:r>
            <w:r w:rsidR="00BA609F" w:rsidRPr="00C93C52">
              <w:rPr>
                <w:b/>
                <w:bCs/>
                <w:color w:val="000000"/>
                <w:lang w:val="uz-Cyrl-UZ"/>
              </w:rPr>
              <w:t>turlari</w:t>
            </w:r>
          </w:p>
        </w:tc>
        <w:tc>
          <w:tcPr>
            <w:tcW w:w="696" w:type="dxa"/>
            <w:textDirection w:val="btLr"/>
            <w:vAlign w:val="center"/>
          </w:tcPr>
          <w:p w:rsidR="00BA609F" w:rsidRPr="00C93C52" w:rsidRDefault="00BA609F" w:rsidP="00B933A7">
            <w:pPr>
              <w:ind w:left="113" w:right="113"/>
              <w:jc w:val="center"/>
              <w:rPr>
                <w:b/>
                <w:bCs/>
                <w:color w:val="000000"/>
                <w:lang w:val="uz-Cyrl-UZ"/>
              </w:rPr>
            </w:pPr>
            <w:r w:rsidRPr="00C93C52">
              <w:rPr>
                <w:b/>
                <w:bCs/>
                <w:color w:val="000000"/>
                <w:lang w:val="uz-Cyrl-UZ"/>
              </w:rPr>
              <w:t>Soatlar hajmi</w:t>
            </w:r>
          </w:p>
        </w:tc>
        <w:tc>
          <w:tcPr>
            <w:tcW w:w="4931" w:type="dxa"/>
            <w:vAlign w:val="center"/>
          </w:tcPr>
          <w:p w:rsidR="00BA609F" w:rsidRPr="00C93C52" w:rsidRDefault="00BA609F" w:rsidP="00B933A7">
            <w:pPr>
              <w:jc w:val="center"/>
              <w:rPr>
                <w:b/>
                <w:bCs/>
                <w:color w:val="000000"/>
                <w:lang w:val="uz-Cyrl-UZ"/>
              </w:rPr>
            </w:pPr>
            <w:r w:rsidRPr="00C93C52">
              <w:rPr>
                <w:b/>
                <w:bCs/>
                <w:color w:val="000000"/>
                <w:lang w:val="uz-Cyrl-UZ"/>
              </w:rPr>
              <w:t xml:space="preserve">Mashg‘ulot mavzusi va </w:t>
            </w:r>
            <w:r w:rsidR="00ED534B">
              <w:rPr>
                <w:b/>
                <w:bCs/>
                <w:color w:val="000000"/>
                <w:lang w:val="uz-Cyrl-UZ"/>
              </w:rPr>
              <w:t>o‘</w:t>
            </w:r>
            <w:r w:rsidRPr="00C93C52">
              <w:rPr>
                <w:b/>
                <w:bCs/>
                <w:color w:val="000000"/>
                <w:lang w:val="uz-Cyrl-UZ"/>
              </w:rPr>
              <w:t>quv savollari</w:t>
            </w:r>
          </w:p>
        </w:tc>
        <w:tc>
          <w:tcPr>
            <w:tcW w:w="1890" w:type="dxa"/>
            <w:vAlign w:val="center"/>
          </w:tcPr>
          <w:p w:rsidR="00BA609F" w:rsidRPr="00C93C52" w:rsidRDefault="00BA609F" w:rsidP="00B933A7">
            <w:pPr>
              <w:ind w:left="-83" w:right="-84"/>
              <w:jc w:val="center"/>
              <w:rPr>
                <w:b/>
                <w:bCs/>
                <w:color w:val="000000"/>
                <w:lang w:val="uz-Cyrl-UZ"/>
              </w:rPr>
            </w:pPr>
            <w:r w:rsidRPr="00C93C52">
              <w:rPr>
                <w:b/>
                <w:bCs/>
                <w:color w:val="000000"/>
                <w:lang w:val="uz-Cyrl-UZ"/>
              </w:rPr>
              <w:t>Mashg‘ulotning moddiy jihatdan</w:t>
            </w:r>
            <w:r w:rsidRPr="00C93C52">
              <w:rPr>
                <w:b/>
                <w:bCs/>
                <w:color w:val="000000"/>
                <w:lang w:val="en-US"/>
              </w:rPr>
              <w:t xml:space="preserve"> </w:t>
            </w:r>
            <w:r w:rsidRPr="00C93C52">
              <w:rPr>
                <w:b/>
                <w:bCs/>
                <w:color w:val="000000"/>
                <w:lang w:val="uz-Cyrl-UZ"/>
              </w:rPr>
              <w:t>ta’minlanishi</w:t>
            </w:r>
          </w:p>
        </w:tc>
      </w:tr>
      <w:tr w:rsidR="00BA609F" w:rsidRPr="00C93C52" w:rsidTr="00A26130">
        <w:trPr>
          <w:cantSplit/>
          <w:trHeight w:val="233"/>
          <w:jc w:val="center"/>
        </w:trPr>
        <w:tc>
          <w:tcPr>
            <w:tcW w:w="9545" w:type="dxa"/>
            <w:gridSpan w:val="5"/>
          </w:tcPr>
          <w:p w:rsidR="00BA609F" w:rsidRPr="00C93C52" w:rsidRDefault="002C40C1" w:rsidP="00B933A7">
            <w:pPr>
              <w:jc w:val="center"/>
              <w:rPr>
                <w:b/>
                <w:lang w:val="uz-Latn-UZ"/>
              </w:rPr>
            </w:pPr>
            <w:r>
              <w:rPr>
                <w:b/>
                <w:lang w:val="uz-Latn-UZ"/>
              </w:rPr>
              <w:t>8</w:t>
            </w:r>
            <w:r w:rsidR="00BA609F" w:rsidRPr="00C93C52">
              <w:rPr>
                <w:b/>
                <w:lang w:val="uz-Latn-UZ"/>
              </w:rPr>
              <w:t>- semestr</w:t>
            </w:r>
          </w:p>
        </w:tc>
      </w:tr>
      <w:tr w:rsidR="00B70990" w:rsidRPr="00C75265" w:rsidTr="00A26130">
        <w:trPr>
          <w:jc w:val="center"/>
        </w:trPr>
        <w:tc>
          <w:tcPr>
            <w:tcW w:w="566" w:type="dxa"/>
            <w:vAlign w:val="center"/>
          </w:tcPr>
          <w:p w:rsidR="00B70990" w:rsidRPr="00C15DED" w:rsidRDefault="00B70990" w:rsidP="00B7791A">
            <w:pPr>
              <w:numPr>
                <w:ilvl w:val="0"/>
                <w:numId w:val="6"/>
              </w:numPr>
              <w:jc w:val="center"/>
              <w:rPr>
                <w:color w:val="000000"/>
                <w:lang w:val="en-US"/>
              </w:rPr>
            </w:pPr>
          </w:p>
        </w:tc>
        <w:tc>
          <w:tcPr>
            <w:tcW w:w="1462" w:type="dxa"/>
            <w:vAlign w:val="center"/>
          </w:tcPr>
          <w:p w:rsidR="00B70990" w:rsidRPr="00BF15F2" w:rsidRDefault="00C75265" w:rsidP="00B70990">
            <w:pPr>
              <w:jc w:val="center"/>
              <w:rPr>
                <w:color w:val="000000"/>
              </w:rPr>
            </w:pPr>
            <w:proofErr w:type="spellStart"/>
            <w:r w:rsidRPr="00BF15F2">
              <w:rPr>
                <w:color w:val="000000"/>
                <w:lang w:val="en-US"/>
              </w:rPr>
              <w:t>ma’ruza</w:t>
            </w:r>
            <w:proofErr w:type="spellEnd"/>
          </w:p>
        </w:tc>
        <w:tc>
          <w:tcPr>
            <w:tcW w:w="696" w:type="dxa"/>
            <w:vAlign w:val="center"/>
          </w:tcPr>
          <w:p w:rsidR="00B70990" w:rsidRPr="00D80803" w:rsidRDefault="00B70990" w:rsidP="00B70990">
            <w:pPr>
              <w:spacing w:after="120"/>
              <w:contextualSpacing/>
              <w:jc w:val="center"/>
            </w:pPr>
            <w:r>
              <w:t>2</w:t>
            </w:r>
          </w:p>
        </w:tc>
        <w:tc>
          <w:tcPr>
            <w:tcW w:w="4931" w:type="dxa"/>
            <w:vAlign w:val="center"/>
          </w:tcPr>
          <w:p w:rsidR="00B70990" w:rsidRPr="00956AE2" w:rsidRDefault="00B70990" w:rsidP="00956AE2">
            <w:pPr>
              <w:tabs>
                <w:tab w:val="left" w:pos="397"/>
              </w:tabs>
              <w:ind w:firstLine="114"/>
              <w:jc w:val="both"/>
              <w:rPr>
                <w:b/>
                <w:lang w:val="en-US"/>
              </w:rPr>
            </w:pPr>
            <w:r w:rsidRPr="00956AE2">
              <w:rPr>
                <w:b/>
                <w:lang w:val="uz-Cyrl-UZ"/>
              </w:rPr>
              <w:t>1</w:t>
            </w:r>
            <w:r w:rsidRPr="00956AE2">
              <w:rPr>
                <w:b/>
                <w:lang w:val="en-US"/>
              </w:rPr>
              <w:t>-</w:t>
            </w:r>
            <w:r w:rsidRPr="00956AE2">
              <w:rPr>
                <w:b/>
                <w:lang w:val="uz-Cyrl-UZ"/>
              </w:rPr>
              <w:t>Mavzu:</w:t>
            </w:r>
            <w:r w:rsidRPr="00956AE2">
              <w:rPr>
                <w:b/>
                <w:lang w:val="en-US"/>
              </w:rPr>
              <w:t xml:space="preserve"> </w:t>
            </w:r>
            <w:proofErr w:type="spellStart"/>
            <w:r w:rsidR="001E52F0" w:rsidRPr="001E52F0">
              <w:rPr>
                <w:b/>
                <w:bCs/>
                <w:lang w:val="en-US"/>
              </w:rPr>
              <w:t>Videokonferensiya</w:t>
            </w:r>
            <w:proofErr w:type="spellEnd"/>
            <w:r w:rsidR="001E52F0" w:rsidRPr="001E52F0">
              <w:rPr>
                <w:b/>
                <w:bCs/>
                <w:lang w:val="en-US"/>
              </w:rPr>
              <w:t xml:space="preserve"> </w:t>
            </w:r>
            <w:proofErr w:type="spellStart"/>
            <w:r w:rsidR="001E52F0" w:rsidRPr="001E52F0">
              <w:rPr>
                <w:b/>
                <w:bCs/>
                <w:lang w:val="en-US"/>
              </w:rPr>
              <w:t>aloqa</w:t>
            </w:r>
            <w:proofErr w:type="spellEnd"/>
            <w:r w:rsidR="001E52F0" w:rsidRPr="001E52F0">
              <w:rPr>
                <w:b/>
                <w:bCs/>
                <w:lang w:val="en-US"/>
              </w:rPr>
              <w:t xml:space="preserve"> </w:t>
            </w:r>
            <w:proofErr w:type="spellStart"/>
            <w:r w:rsidR="001E52F0" w:rsidRPr="001E52F0">
              <w:rPr>
                <w:b/>
                <w:bCs/>
                <w:lang w:val="en-US"/>
              </w:rPr>
              <w:t>tizimlari</w:t>
            </w:r>
            <w:proofErr w:type="spellEnd"/>
            <w:r w:rsidR="001E52F0" w:rsidRPr="001E52F0">
              <w:rPr>
                <w:b/>
                <w:bCs/>
                <w:lang w:val="en-US"/>
              </w:rPr>
              <w:t xml:space="preserve"> </w:t>
            </w:r>
            <w:proofErr w:type="spellStart"/>
            <w:r w:rsidR="001E52F0" w:rsidRPr="001E52F0">
              <w:rPr>
                <w:b/>
                <w:bCs/>
                <w:lang w:val="en-US"/>
              </w:rPr>
              <w:t>faniga</w:t>
            </w:r>
            <w:proofErr w:type="spellEnd"/>
            <w:r w:rsidR="001E52F0" w:rsidRPr="001E52F0">
              <w:rPr>
                <w:b/>
                <w:bCs/>
                <w:lang w:val="en-US"/>
              </w:rPr>
              <w:t xml:space="preserve"> </w:t>
            </w:r>
            <w:proofErr w:type="spellStart"/>
            <w:r w:rsidR="001E52F0" w:rsidRPr="001E52F0">
              <w:rPr>
                <w:b/>
                <w:bCs/>
                <w:lang w:val="en-US"/>
              </w:rPr>
              <w:t>kirish</w:t>
            </w:r>
            <w:proofErr w:type="spellEnd"/>
            <w:r w:rsidR="001E52F0" w:rsidRPr="001E52F0">
              <w:rPr>
                <w:b/>
                <w:bCs/>
                <w:lang w:val="en-US"/>
              </w:rPr>
              <w:t xml:space="preserve">. </w:t>
            </w:r>
            <w:proofErr w:type="spellStart"/>
            <w:r w:rsidR="001E52F0" w:rsidRPr="001E52F0">
              <w:rPr>
                <w:b/>
                <w:bCs/>
                <w:lang w:val="en-US"/>
              </w:rPr>
              <w:t>Asosiy</w:t>
            </w:r>
            <w:proofErr w:type="spellEnd"/>
            <w:r w:rsidR="001E52F0" w:rsidRPr="001E52F0">
              <w:rPr>
                <w:b/>
                <w:bCs/>
                <w:lang w:val="en-US"/>
              </w:rPr>
              <w:t xml:space="preserve"> </w:t>
            </w:r>
            <w:proofErr w:type="spellStart"/>
            <w:r w:rsidR="001E52F0" w:rsidRPr="001E52F0">
              <w:rPr>
                <w:b/>
                <w:bCs/>
                <w:lang w:val="en-US"/>
              </w:rPr>
              <w:t>tushunchalar</w:t>
            </w:r>
            <w:proofErr w:type="spellEnd"/>
            <w:r w:rsidR="00B46918" w:rsidRPr="00956AE2">
              <w:rPr>
                <w:b/>
                <w:bCs/>
                <w:lang w:val="en-US"/>
              </w:rPr>
              <w:t>.</w:t>
            </w:r>
          </w:p>
          <w:p w:rsidR="00B70990" w:rsidRPr="00956AE2" w:rsidRDefault="00B70990" w:rsidP="00956AE2">
            <w:pPr>
              <w:tabs>
                <w:tab w:val="left" w:pos="397"/>
              </w:tabs>
              <w:ind w:firstLine="114"/>
              <w:jc w:val="both"/>
              <w:rPr>
                <w:bCs/>
                <w:lang w:val="en-US"/>
              </w:rPr>
            </w:pPr>
            <w:r w:rsidRPr="00956AE2">
              <w:rPr>
                <w:b/>
                <w:bCs/>
                <w:color w:val="000000"/>
                <w:lang w:val="en-US"/>
              </w:rPr>
              <w:t>1-</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007B4115" w:rsidRPr="007B4115">
              <w:rPr>
                <w:bCs/>
                <w:lang w:val="uz-Cyrl-UZ"/>
              </w:rPr>
              <w:t>Mavzu:</w:t>
            </w:r>
            <w:r w:rsidR="007B4115" w:rsidRPr="007B4115">
              <w:rPr>
                <w:bCs/>
                <w:lang w:val="en-US"/>
              </w:rPr>
              <w:t xml:space="preserve"> </w:t>
            </w:r>
            <w:proofErr w:type="spellStart"/>
            <w:r w:rsidR="001E52F0" w:rsidRPr="001E52F0">
              <w:rPr>
                <w:bCs/>
                <w:lang w:val="en-US"/>
              </w:rPr>
              <w:t>Videokonferensiya</w:t>
            </w:r>
            <w:proofErr w:type="spellEnd"/>
            <w:r w:rsidR="001E52F0" w:rsidRPr="001E52F0">
              <w:rPr>
                <w:bCs/>
                <w:lang w:val="en-US"/>
              </w:rPr>
              <w:t xml:space="preserve"> </w:t>
            </w:r>
            <w:proofErr w:type="spellStart"/>
            <w:r w:rsidR="001E52F0" w:rsidRPr="001E52F0">
              <w:rPr>
                <w:bCs/>
                <w:lang w:val="en-US"/>
              </w:rPr>
              <w:t>aloqa</w:t>
            </w:r>
            <w:proofErr w:type="spellEnd"/>
            <w:r w:rsidR="001E52F0" w:rsidRPr="001E52F0">
              <w:rPr>
                <w:bCs/>
                <w:lang w:val="en-US"/>
              </w:rPr>
              <w:t xml:space="preserve"> </w:t>
            </w:r>
            <w:proofErr w:type="spellStart"/>
            <w:r w:rsidR="001E52F0" w:rsidRPr="001E52F0">
              <w:rPr>
                <w:bCs/>
                <w:lang w:val="en-US"/>
              </w:rPr>
              <w:t>tizimlari</w:t>
            </w:r>
            <w:proofErr w:type="spellEnd"/>
            <w:r w:rsidR="001E52F0" w:rsidRPr="001E52F0">
              <w:rPr>
                <w:bCs/>
                <w:lang w:val="en-US"/>
              </w:rPr>
              <w:t xml:space="preserve"> </w:t>
            </w:r>
            <w:proofErr w:type="spellStart"/>
            <w:r w:rsidR="001E52F0" w:rsidRPr="001E52F0">
              <w:rPr>
                <w:bCs/>
                <w:lang w:val="en-US"/>
              </w:rPr>
              <w:t>faniga</w:t>
            </w:r>
            <w:proofErr w:type="spellEnd"/>
            <w:r w:rsidR="001E52F0" w:rsidRPr="001E52F0">
              <w:rPr>
                <w:bCs/>
                <w:lang w:val="en-US"/>
              </w:rPr>
              <w:t xml:space="preserve"> </w:t>
            </w:r>
            <w:proofErr w:type="spellStart"/>
            <w:r w:rsidR="001E52F0" w:rsidRPr="001E52F0">
              <w:rPr>
                <w:bCs/>
                <w:lang w:val="en-US"/>
              </w:rPr>
              <w:t>kirish</w:t>
            </w:r>
            <w:proofErr w:type="spellEnd"/>
            <w:r w:rsidR="001E52F0" w:rsidRPr="001E52F0">
              <w:rPr>
                <w:bCs/>
                <w:lang w:val="en-US"/>
              </w:rPr>
              <w:t xml:space="preserve">. </w:t>
            </w:r>
            <w:proofErr w:type="spellStart"/>
            <w:r w:rsidR="001E52F0" w:rsidRPr="001E52F0">
              <w:rPr>
                <w:bCs/>
                <w:lang w:val="en-US"/>
              </w:rPr>
              <w:t>Asosiy</w:t>
            </w:r>
            <w:proofErr w:type="spellEnd"/>
            <w:r w:rsidR="001E52F0" w:rsidRPr="001E52F0">
              <w:rPr>
                <w:bCs/>
                <w:lang w:val="en-US"/>
              </w:rPr>
              <w:t xml:space="preserve"> </w:t>
            </w:r>
            <w:proofErr w:type="spellStart"/>
            <w:r w:rsidR="001E52F0" w:rsidRPr="001E52F0">
              <w:rPr>
                <w:bCs/>
                <w:lang w:val="en-US"/>
              </w:rPr>
              <w:t>tushunchalar</w:t>
            </w:r>
            <w:proofErr w:type="spellEnd"/>
            <w:r w:rsidR="00B46918" w:rsidRPr="00956AE2">
              <w:rPr>
                <w:bCs/>
                <w:lang w:val="en-US"/>
              </w:rPr>
              <w:t>.</w:t>
            </w:r>
          </w:p>
          <w:p w:rsidR="00B70990" w:rsidRDefault="00B70990" w:rsidP="00956AE2">
            <w:pPr>
              <w:jc w:val="center"/>
              <w:rPr>
                <w:color w:val="000000"/>
                <w:lang w:val="en-US"/>
              </w:rPr>
            </w:pPr>
            <w:r w:rsidRPr="00956AE2">
              <w:rPr>
                <w:color w:val="000000"/>
                <w:lang w:val="uz-Cyrl-UZ"/>
              </w:rPr>
              <w:t>O‘quv savollari</w:t>
            </w:r>
            <w:r w:rsidRPr="00956AE2">
              <w:rPr>
                <w:color w:val="000000"/>
                <w:lang w:val="en-US"/>
              </w:rPr>
              <w:t>:</w:t>
            </w:r>
          </w:p>
          <w:p w:rsidR="001E52F0" w:rsidRPr="001E52F0" w:rsidRDefault="001E52F0" w:rsidP="007D762F">
            <w:pPr>
              <w:pStyle w:val="a3"/>
              <w:numPr>
                <w:ilvl w:val="0"/>
                <w:numId w:val="20"/>
              </w:numPr>
              <w:tabs>
                <w:tab w:val="left" w:pos="331"/>
              </w:tabs>
              <w:spacing w:after="0" w:line="240" w:lineRule="auto"/>
              <w:ind w:left="0" w:firstLine="2"/>
              <w:jc w:val="both"/>
              <w:rPr>
                <w:rFonts w:ascii="Times New Roman" w:hAnsi="Times New Roman"/>
                <w:sz w:val="24"/>
                <w:szCs w:val="24"/>
                <w:lang w:val="uz-Cyrl-UZ"/>
              </w:rPr>
            </w:pPr>
            <w:r>
              <w:rPr>
                <w:rFonts w:ascii="Times New Roman" w:hAnsi="Times New Roman"/>
                <w:sz w:val="24"/>
                <w:szCs w:val="24"/>
                <w:lang w:val="uz-Cyrl-UZ"/>
              </w:rPr>
              <w:t>Fanning asosiy tushunchalari;</w:t>
            </w:r>
          </w:p>
          <w:p w:rsidR="001E52F0" w:rsidRPr="001E52F0" w:rsidRDefault="001E52F0" w:rsidP="007D762F">
            <w:pPr>
              <w:pStyle w:val="a3"/>
              <w:numPr>
                <w:ilvl w:val="0"/>
                <w:numId w:val="20"/>
              </w:numPr>
              <w:tabs>
                <w:tab w:val="left" w:pos="331"/>
              </w:tabs>
              <w:spacing w:after="0" w:line="240" w:lineRule="auto"/>
              <w:ind w:left="0" w:firstLine="2"/>
              <w:jc w:val="both"/>
              <w:rPr>
                <w:rFonts w:ascii="Times New Roman" w:hAnsi="Times New Roman"/>
                <w:sz w:val="24"/>
                <w:szCs w:val="24"/>
                <w:lang w:val="uz-Cyrl-UZ"/>
              </w:rPr>
            </w:pPr>
            <w:r w:rsidRPr="001E52F0">
              <w:rPr>
                <w:rFonts w:ascii="Times New Roman" w:hAnsi="Times New Roman"/>
                <w:sz w:val="24"/>
                <w:szCs w:val="24"/>
                <w:lang w:val="uz-Cyrl-UZ"/>
              </w:rPr>
              <w:t>Videokonferensiy</w:t>
            </w:r>
            <w:r>
              <w:rPr>
                <w:rFonts w:ascii="Times New Roman" w:hAnsi="Times New Roman"/>
                <w:sz w:val="24"/>
                <w:szCs w:val="24"/>
                <w:lang w:val="uz-Cyrl-UZ"/>
              </w:rPr>
              <w:t>a aloqasining yaratilish tarixi;</w:t>
            </w:r>
          </w:p>
          <w:p w:rsidR="001E52F0" w:rsidRPr="001E52F0" w:rsidRDefault="001E52F0" w:rsidP="007D762F">
            <w:pPr>
              <w:pStyle w:val="a3"/>
              <w:numPr>
                <w:ilvl w:val="0"/>
                <w:numId w:val="20"/>
              </w:numPr>
              <w:tabs>
                <w:tab w:val="left" w:pos="331"/>
              </w:tabs>
              <w:spacing w:after="0" w:line="240" w:lineRule="auto"/>
              <w:ind w:left="0" w:firstLine="2"/>
              <w:jc w:val="both"/>
              <w:rPr>
                <w:rFonts w:ascii="Times New Roman" w:hAnsi="Times New Roman"/>
                <w:sz w:val="24"/>
                <w:szCs w:val="24"/>
                <w:lang w:val="uz-Cyrl-UZ"/>
              </w:rPr>
            </w:pPr>
            <w:r w:rsidRPr="001E52F0">
              <w:rPr>
                <w:rFonts w:ascii="Times New Roman" w:hAnsi="Times New Roman"/>
                <w:sz w:val="24"/>
                <w:szCs w:val="24"/>
                <w:lang w:val="uz-Cyrl-UZ"/>
              </w:rPr>
              <w:t>Harbiy sohada videokonferensiy</w:t>
            </w:r>
            <w:r>
              <w:rPr>
                <w:rFonts w:ascii="Times New Roman" w:hAnsi="Times New Roman"/>
                <w:sz w:val="24"/>
                <w:szCs w:val="24"/>
                <w:lang w:val="uz-Cyrl-UZ"/>
              </w:rPr>
              <w:t>a aloqasidan foydalanish tarixi;</w:t>
            </w:r>
          </w:p>
          <w:p w:rsidR="00B70990" w:rsidRPr="00E336FA" w:rsidRDefault="001E52F0" w:rsidP="007D762F">
            <w:pPr>
              <w:pStyle w:val="a3"/>
              <w:numPr>
                <w:ilvl w:val="0"/>
                <w:numId w:val="20"/>
              </w:numPr>
              <w:tabs>
                <w:tab w:val="left" w:pos="331"/>
              </w:tabs>
              <w:spacing w:after="0" w:line="240" w:lineRule="auto"/>
              <w:ind w:left="0" w:firstLine="2"/>
              <w:jc w:val="both"/>
              <w:rPr>
                <w:rFonts w:ascii="Times New Roman" w:hAnsi="Times New Roman"/>
                <w:sz w:val="24"/>
                <w:lang w:val="uz-Cyrl-UZ"/>
              </w:rPr>
            </w:pPr>
            <w:r w:rsidRPr="001E52F0">
              <w:rPr>
                <w:rFonts w:ascii="Times New Roman" w:hAnsi="Times New Roman"/>
                <w:sz w:val="24"/>
                <w:szCs w:val="24"/>
                <w:lang w:val="uz-Cyrl-UZ"/>
              </w:rPr>
              <w:lastRenderedPageBreak/>
              <w:t>Videokonferentsiya aloqasini qo‘llanilish sohalari.</w:t>
            </w:r>
          </w:p>
        </w:tc>
        <w:tc>
          <w:tcPr>
            <w:tcW w:w="1890" w:type="dxa"/>
            <w:vAlign w:val="center"/>
          </w:tcPr>
          <w:p w:rsidR="00B70990" w:rsidRPr="00C93C52" w:rsidRDefault="00B70990" w:rsidP="00B70990">
            <w:pPr>
              <w:jc w:val="center"/>
              <w:rPr>
                <w:color w:val="000000"/>
                <w:lang w:val="en-US"/>
              </w:rPr>
            </w:pPr>
            <w:r w:rsidRPr="0079111B">
              <w:rPr>
                <w:lang w:val="uz-Cyrl-UZ"/>
              </w:rPr>
              <w:lastRenderedPageBreak/>
              <w:t xml:space="preserve">Kompyuter. </w:t>
            </w:r>
            <w:proofErr w:type="spellStart"/>
            <w:r w:rsidRPr="0079111B">
              <w:rPr>
                <w:lang w:val="en-US"/>
              </w:rPr>
              <w:t>Intera</w:t>
            </w:r>
            <w:r>
              <w:rPr>
                <w:lang w:val="en-US"/>
              </w:rPr>
              <w:t>k</w:t>
            </w:r>
            <w:r w:rsidRPr="0079111B">
              <w:rPr>
                <w:lang w:val="en-US"/>
              </w:rPr>
              <w:t>tiv</w:t>
            </w:r>
            <w:proofErr w:type="spellEnd"/>
            <w:r w:rsidRPr="0079111B">
              <w:rPr>
                <w:lang w:val="en-US"/>
              </w:rPr>
              <w:t xml:space="preserve"> panel</w:t>
            </w:r>
            <w:r w:rsidRPr="0079111B">
              <w:rPr>
                <w:lang w:val="uz-Cyrl-UZ"/>
              </w:rPr>
              <w:t>. Taqdimot materiallari.</w:t>
            </w:r>
          </w:p>
        </w:tc>
      </w:tr>
      <w:tr w:rsidR="00B70990" w:rsidRPr="00C75265" w:rsidTr="00A26130">
        <w:trPr>
          <w:jc w:val="center"/>
        </w:trPr>
        <w:tc>
          <w:tcPr>
            <w:tcW w:w="566" w:type="dxa"/>
            <w:vAlign w:val="center"/>
          </w:tcPr>
          <w:p w:rsidR="00B70990" w:rsidRPr="00C15DED" w:rsidRDefault="00B70990" w:rsidP="00B7791A">
            <w:pPr>
              <w:numPr>
                <w:ilvl w:val="0"/>
                <w:numId w:val="6"/>
              </w:numPr>
              <w:jc w:val="center"/>
              <w:rPr>
                <w:color w:val="000000"/>
                <w:lang w:val="en-US"/>
              </w:rPr>
            </w:pPr>
          </w:p>
        </w:tc>
        <w:tc>
          <w:tcPr>
            <w:tcW w:w="1462" w:type="dxa"/>
            <w:vAlign w:val="center"/>
          </w:tcPr>
          <w:p w:rsidR="00B70990" w:rsidRPr="00BF15F2" w:rsidRDefault="00C75265" w:rsidP="00B70990">
            <w:pPr>
              <w:autoSpaceDE w:val="0"/>
              <w:autoSpaceDN w:val="0"/>
              <w:adjustRightInd w:val="0"/>
              <w:jc w:val="center"/>
              <w:rPr>
                <w:color w:val="000000"/>
                <w:lang w:val="en-US"/>
              </w:rPr>
            </w:pPr>
            <w:proofErr w:type="spellStart"/>
            <w:r w:rsidRPr="00BF15F2">
              <w:rPr>
                <w:color w:val="000000"/>
                <w:lang w:val="en-US"/>
              </w:rPr>
              <w:t>ma’ruza</w:t>
            </w:r>
            <w:proofErr w:type="spellEnd"/>
          </w:p>
        </w:tc>
        <w:tc>
          <w:tcPr>
            <w:tcW w:w="696" w:type="dxa"/>
            <w:vAlign w:val="center"/>
          </w:tcPr>
          <w:p w:rsidR="00B70990" w:rsidRPr="00D80803" w:rsidRDefault="00B70990" w:rsidP="00B70990">
            <w:pPr>
              <w:spacing w:after="120"/>
              <w:contextualSpacing/>
              <w:jc w:val="center"/>
            </w:pPr>
            <w:r>
              <w:t>2</w:t>
            </w:r>
          </w:p>
        </w:tc>
        <w:tc>
          <w:tcPr>
            <w:tcW w:w="4931" w:type="dxa"/>
            <w:vAlign w:val="center"/>
          </w:tcPr>
          <w:p w:rsidR="00B7333E" w:rsidRPr="00956AE2" w:rsidRDefault="00B7333E" w:rsidP="004A204E">
            <w:pPr>
              <w:tabs>
                <w:tab w:val="left" w:pos="397"/>
              </w:tabs>
              <w:ind w:firstLine="114"/>
              <w:jc w:val="both"/>
              <w:rPr>
                <w:b/>
                <w:lang w:val="en-US"/>
              </w:rPr>
            </w:pPr>
            <w:r w:rsidRPr="00956AE2">
              <w:rPr>
                <w:b/>
                <w:lang w:val="en-US"/>
              </w:rPr>
              <w:t>2-</w:t>
            </w:r>
            <w:r w:rsidRPr="00956AE2">
              <w:rPr>
                <w:b/>
                <w:lang w:val="uz-Cyrl-UZ"/>
              </w:rPr>
              <w:t>Mavzu:</w:t>
            </w:r>
            <w:r w:rsidRPr="00956AE2">
              <w:rPr>
                <w:b/>
                <w:lang w:val="en-US"/>
              </w:rPr>
              <w:t xml:space="preserve"> </w:t>
            </w:r>
            <w:r w:rsidR="009C23E6" w:rsidRPr="009C23E6">
              <w:rPr>
                <w:b/>
                <w:iCs/>
                <w:szCs w:val="28"/>
                <w:lang w:val="uz-Latn-UZ"/>
              </w:rPr>
              <w:t>Videokonferensiya tashkil etishning zarur talablari</w:t>
            </w:r>
            <w:r w:rsidRPr="00956AE2">
              <w:rPr>
                <w:bCs/>
                <w:lang w:val="en-US"/>
              </w:rPr>
              <w:t>.</w:t>
            </w:r>
          </w:p>
          <w:p w:rsidR="00B7333E" w:rsidRPr="00956AE2" w:rsidRDefault="00B7333E" w:rsidP="00956AE2">
            <w:pPr>
              <w:tabs>
                <w:tab w:val="left" w:pos="397"/>
              </w:tabs>
              <w:ind w:firstLine="114"/>
              <w:jc w:val="both"/>
              <w:rPr>
                <w:bCs/>
                <w:lang w:val="en-US"/>
              </w:rPr>
            </w:pPr>
            <w:r w:rsidRPr="00956AE2">
              <w:rPr>
                <w:b/>
                <w:bCs/>
                <w:color w:val="000000"/>
                <w:lang w:val="en-US"/>
              </w:rPr>
              <w:t>1-</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007B4115" w:rsidRPr="007B4115">
              <w:rPr>
                <w:bCs/>
                <w:lang w:val="uz-Cyrl-UZ"/>
              </w:rPr>
              <w:t>Mavzu:</w:t>
            </w:r>
            <w:r w:rsidR="007B4115" w:rsidRPr="00956AE2">
              <w:rPr>
                <w:b/>
                <w:lang w:val="en-US"/>
              </w:rPr>
              <w:t xml:space="preserve"> </w:t>
            </w:r>
            <w:proofErr w:type="spellStart"/>
            <w:r w:rsidR="009C23E6" w:rsidRPr="009C23E6">
              <w:rPr>
                <w:bCs/>
                <w:lang w:val="en-US"/>
              </w:rPr>
              <w:t>Videokonferensiya</w:t>
            </w:r>
            <w:proofErr w:type="spellEnd"/>
            <w:r w:rsidR="009C23E6" w:rsidRPr="009C23E6">
              <w:rPr>
                <w:bCs/>
                <w:lang w:val="en-US"/>
              </w:rPr>
              <w:t xml:space="preserve"> </w:t>
            </w:r>
            <w:proofErr w:type="spellStart"/>
            <w:r w:rsidR="009C23E6" w:rsidRPr="009C23E6">
              <w:rPr>
                <w:bCs/>
                <w:lang w:val="en-US"/>
              </w:rPr>
              <w:t>tashkil</w:t>
            </w:r>
            <w:proofErr w:type="spellEnd"/>
            <w:r w:rsidR="009C23E6" w:rsidRPr="009C23E6">
              <w:rPr>
                <w:bCs/>
                <w:lang w:val="en-US"/>
              </w:rPr>
              <w:t xml:space="preserve"> </w:t>
            </w:r>
            <w:proofErr w:type="spellStart"/>
            <w:r w:rsidR="009C23E6" w:rsidRPr="009C23E6">
              <w:rPr>
                <w:bCs/>
                <w:lang w:val="en-US"/>
              </w:rPr>
              <w:t>etishning</w:t>
            </w:r>
            <w:proofErr w:type="spellEnd"/>
            <w:r w:rsidR="009C23E6" w:rsidRPr="009C23E6">
              <w:rPr>
                <w:bCs/>
                <w:lang w:val="en-US"/>
              </w:rPr>
              <w:t xml:space="preserve"> </w:t>
            </w:r>
            <w:proofErr w:type="spellStart"/>
            <w:r w:rsidR="009C23E6" w:rsidRPr="009C23E6">
              <w:rPr>
                <w:bCs/>
                <w:lang w:val="en-US"/>
              </w:rPr>
              <w:t>zarur</w:t>
            </w:r>
            <w:proofErr w:type="spellEnd"/>
            <w:r w:rsidR="009C23E6" w:rsidRPr="009C23E6">
              <w:rPr>
                <w:bCs/>
                <w:lang w:val="en-US"/>
              </w:rPr>
              <w:t xml:space="preserve"> </w:t>
            </w:r>
            <w:proofErr w:type="spellStart"/>
            <w:r w:rsidR="009C23E6" w:rsidRPr="009C23E6">
              <w:rPr>
                <w:bCs/>
                <w:lang w:val="en-US"/>
              </w:rPr>
              <w:t>talablari</w:t>
            </w:r>
            <w:proofErr w:type="spellEnd"/>
            <w:r w:rsidRPr="00956AE2">
              <w:rPr>
                <w:bCs/>
                <w:lang w:val="en-US"/>
              </w:rPr>
              <w:t>.</w:t>
            </w:r>
          </w:p>
          <w:p w:rsidR="00B7333E" w:rsidRDefault="00B7333E" w:rsidP="00956AE2">
            <w:pPr>
              <w:jc w:val="center"/>
              <w:rPr>
                <w:color w:val="000000"/>
                <w:lang w:val="en-US"/>
              </w:rPr>
            </w:pPr>
            <w:r w:rsidRPr="00956AE2">
              <w:rPr>
                <w:color w:val="000000"/>
                <w:lang w:val="uz-Cyrl-UZ"/>
              </w:rPr>
              <w:t>O‘quv savollari</w:t>
            </w:r>
            <w:r w:rsidRPr="00956AE2">
              <w:rPr>
                <w:color w:val="000000"/>
                <w:lang w:val="en-US"/>
              </w:rPr>
              <w:t>:</w:t>
            </w:r>
          </w:p>
          <w:p w:rsidR="009C23E6" w:rsidRPr="009C23E6"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t>Videokonferensiya aloqa tizimlarining ishlashi uchun zarur bo‘lgan</w:t>
            </w:r>
            <w:r>
              <w:rPr>
                <w:rFonts w:ascii="Times New Roman" w:hAnsi="Times New Roman"/>
                <w:sz w:val="24"/>
                <w:lang w:val="uz-Cyrl-UZ"/>
              </w:rPr>
              <w:t xml:space="preserve"> umumiy talablar;</w:t>
            </w:r>
          </w:p>
          <w:p w:rsidR="009C23E6" w:rsidRPr="009C23E6"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t>Videokonferensiya aloqasini tashkil qilish uchun aloqa ka</w:t>
            </w:r>
            <w:r>
              <w:rPr>
                <w:rFonts w:ascii="Times New Roman" w:hAnsi="Times New Roman"/>
                <w:sz w:val="24"/>
                <w:lang w:val="uz-Cyrl-UZ"/>
              </w:rPr>
              <w:t>nallariga qo‘yiladigan talablar;</w:t>
            </w:r>
          </w:p>
          <w:p w:rsidR="009C23E6" w:rsidRPr="009C23E6"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t>Videokonferensiya aloqa tizimi xavf</w:t>
            </w:r>
            <w:r>
              <w:rPr>
                <w:rFonts w:ascii="Times New Roman" w:hAnsi="Times New Roman"/>
                <w:sz w:val="24"/>
                <w:lang w:val="uz-Cyrl-UZ"/>
              </w:rPr>
              <w:t>sizligiga qo‘yiladigan talablar;</w:t>
            </w:r>
          </w:p>
          <w:p w:rsidR="00503F07" w:rsidRPr="00E336FA"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t>Videokonferensiya aloqasini tashkil qilish uc</w:t>
            </w:r>
            <w:r>
              <w:rPr>
                <w:rFonts w:ascii="Times New Roman" w:hAnsi="Times New Roman"/>
                <w:sz w:val="24"/>
                <w:lang w:val="uz-Cyrl-UZ"/>
              </w:rPr>
              <w:t>hun sta</w:t>
            </w:r>
            <w:r w:rsidR="006C2E5D">
              <w:rPr>
                <w:rFonts w:ascii="Times New Roman" w:hAnsi="Times New Roman"/>
                <w:sz w:val="24"/>
                <w:lang w:val="uz-Cyrl-UZ"/>
              </w:rPr>
              <w:t>ndart va texnik echimlar</w:t>
            </w:r>
            <w:r w:rsidR="006C2E5D">
              <w:rPr>
                <w:rFonts w:ascii="Times New Roman" w:hAnsi="Times New Roman"/>
                <w:sz w:val="24"/>
                <w:lang w:val="en-US"/>
              </w:rPr>
              <w:t>.</w:t>
            </w:r>
          </w:p>
        </w:tc>
        <w:tc>
          <w:tcPr>
            <w:tcW w:w="1890" w:type="dxa"/>
            <w:vAlign w:val="center"/>
          </w:tcPr>
          <w:p w:rsidR="00B70990" w:rsidRPr="00C93C52" w:rsidRDefault="00B70990" w:rsidP="00B70990">
            <w:pPr>
              <w:jc w:val="center"/>
              <w:rPr>
                <w:color w:val="000000"/>
                <w:lang w:val="en-US"/>
              </w:rPr>
            </w:pPr>
            <w:r w:rsidRPr="0079111B">
              <w:rPr>
                <w:lang w:val="uz-Cyrl-UZ"/>
              </w:rPr>
              <w:t xml:space="preserve">Kompyuter. </w:t>
            </w:r>
            <w:proofErr w:type="spellStart"/>
            <w:r w:rsidRPr="0079111B">
              <w:rPr>
                <w:lang w:val="en-US"/>
              </w:rPr>
              <w:t>Intera</w:t>
            </w:r>
            <w:r>
              <w:rPr>
                <w:lang w:val="en-US"/>
              </w:rPr>
              <w:t>k</w:t>
            </w:r>
            <w:r w:rsidRPr="0079111B">
              <w:rPr>
                <w:lang w:val="en-US"/>
              </w:rPr>
              <w:t>tiv</w:t>
            </w:r>
            <w:proofErr w:type="spellEnd"/>
            <w:r w:rsidRPr="0079111B">
              <w:rPr>
                <w:lang w:val="en-US"/>
              </w:rPr>
              <w:t xml:space="preserve"> panel</w:t>
            </w:r>
            <w:r w:rsidRPr="0079111B">
              <w:rPr>
                <w:lang w:val="uz-Cyrl-UZ"/>
              </w:rPr>
              <w:t>. Taqdimot materiallari.</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w:t>
            </w:r>
            <w:proofErr w:type="spellEnd"/>
            <w:r>
              <w:rPr>
                <w:color w:val="000000"/>
                <w:lang w:val="en-US"/>
              </w:rPr>
              <w:t xml:space="preserve"> </w:t>
            </w:r>
            <w:proofErr w:type="spellStart"/>
            <w:proofErr w:type="gramStart"/>
            <w:r>
              <w:rPr>
                <w:color w:val="000000"/>
                <w:lang w:val="en-US"/>
              </w:rPr>
              <w:t>mashg‘</w:t>
            </w:r>
            <w:proofErr w:type="gramEnd"/>
            <w:r>
              <w:rPr>
                <w:color w:val="000000"/>
                <w:lang w:val="en-US"/>
              </w:rPr>
              <w:t>uloti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vAlign w:val="center"/>
          </w:tcPr>
          <w:p w:rsidR="00C75265" w:rsidRPr="00956AE2" w:rsidRDefault="00C75265" w:rsidP="00C75265">
            <w:pPr>
              <w:tabs>
                <w:tab w:val="left" w:pos="397"/>
              </w:tabs>
              <w:ind w:firstLine="114"/>
              <w:jc w:val="both"/>
              <w:rPr>
                <w:b/>
                <w:lang w:val="en-US"/>
              </w:rPr>
            </w:pPr>
            <w:r w:rsidRPr="00956AE2">
              <w:rPr>
                <w:b/>
                <w:lang w:val="en-US"/>
              </w:rPr>
              <w:t>2-</w:t>
            </w:r>
            <w:r w:rsidRPr="00956AE2">
              <w:rPr>
                <w:b/>
                <w:lang w:val="uz-Cyrl-UZ"/>
              </w:rPr>
              <w:t>Mavzu:</w:t>
            </w:r>
            <w:r w:rsidRPr="00956AE2">
              <w:rPr>
                <w:b/>
                <w:lang w:val="en-US"/>
              </w:rPr>
              <w:t xml:space="preserve"> </w:t>
            </w:r>
            <w:r w:rsidRPr="00F36AA8">
              <w:rPr>
                <w:b/>
                <w:iCs/>
                <w:szCs w:val="28"/>
                <w:lang w:val="uz-Latn-UZ"/>
              </w:rPr>
              <w:t>Videokonferensiya tashkil etishning zarur talablari</w:t>
            </w:r>
            <w:r w:rsidRPr="00956AE2">
              <w:rPr>
                <w:bCs/>
                <w:lang w:val="en-US"/>
              </w:rPr>
              <w:t>.</w:t>
            </w:r>
          </w:p>
          <w:p w:rsidR="00C75265" w:rsidRPr="00082743" w:rsidRDefault="00C75265" w:rsidP="00C75265">
            <w:pPr>
              <w:tabs>
                <w:tab w:val="left" w:pos="397"/>
              </w:tabs>
              <w:ind w:firstLine="114"/>
              <w:jc w:val="both"/>
              <w:rPr>
                <w:bCs/>
                <w:color w:val="000000"/>
                <w:lang w:val="en-US"/>
              </w:rPr>
            </w:pPr>
            <w:r>
              <w:rPr>
                <w:b/>
                <w:bCs/>
                <w:color w:val="000000"/>
                <w:lang w:val="en-US"/>
              </w:rPr>
              <w:t>2</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b/>
                <w:lang w:val="en-US"/>
              </w:rPr>
              <w:t xml:space="preserve"> </w:t>
            </w:r>
            <w:proofErr w:type="spellStart"/>
            <w:r w:rsidRPr="00F36AA8">
              <w:rPr>
                <w:bCs/>
                <w:color w:val="000000"/>
                <w:lang w:val="en-US"/>
              </w:rPr>
              <w:t>Uy</w:t>
            </w:r>
            <w:proofErr w:type="spellEnd"/>
            <w:r w:rsidRPr="00F36AA8">
              <w:rPr>
                <w:bCs/>
                <w:color w:val="000000"/>
                <w:lang w:val="en-US"/>
              </w:rPr>
              <w:t xml:space="preserve"> </w:t>
            </w:r>
            <w:proofErr w:type="spellStart"/>
            <w:r w:rsidRPr="00F36AA8">
              <w:rPr>
                <w:bCs/>
                <w:color w:val="000000"/>
                <w:lang w:val="en-US"/>
              </w:rPr>
              <w:t>va</w:t>
            </w:r>
            <w:proofErr w:type="spellEnd"/>
            <w:r w:rsidRPr="00F36AA8">
              <w:rPr>
                <w:bCs/>
                <w:color w:val="000000"/>
                <w:lang w:val="en-US"/>
              </w:rPr>
              <w:t xml:space="preserve"> </w:t>
            </w:r>
            <w:proofErr w:type="spellStart"/>
            <w:r w:rsidRPr="00F36AA8">
              <w:rPr>
                <w:bCs/>
                <w:color w:val="000000"/>
                <w:lang w:val="en-US"/>
              </w:rPr>
              <w:t>ofis</w:t>
            </w:r>
            <w:proofErr w:type="spellEnd"/>
            <w:r w:rsidRPr="00F36AA8">
              <w:rPr>
                <w:bCs/>
                <w:color w:val="000000"/>
                <w:lang w:val="en-US"/>
              </w:rPr>
              <w:t xml:space="preserve"> </w:t>
            </w:r>
            <w:proofErr w:type="spellStart"/>
            <w:r w:rsidRPr="00F36AA8">
              <w:rPr>
                <w:bCs/>
                <w:color w:val="000000"/>
                <w:lang w:val="en-US"/>
              </w:rPr>
              <w:t>ishlarida</w:t>
            </w:r>
            <w:proofErr w:type="spellEnd"/>
            <w:r w:rsidRPr="00F36AA8">
              <w:rPr>
                <w:bCs/>
                <w:color w:val="000000"/>
                <w:lang w:val="en-US"/>
              </w:rPr>
              <w:t xml:space="preserve"> </w:t>
            </w:r>
            <w:proofErr w:type="spellStart"/>
            <w:r w:rsidRPr="00F36AA8">
              <w:rPr>
                <w:bCs/>
                <w:color w:val="000000"/>
                <w:lang w:val="en-US"/>
              </w:rPr>
              <w:t>videokonferensiya</w:t>
            </w:r>
            <w:proofErr w:type="spellEnd"/>
            <w:r w:rsidRPr="00F36AA8">
              <w:rPr>
                <w:bCs/>
                <w:color w:val="000000"/>
                <w:lang w:val="en-US"/>
              </w:rPr>
              <w:t xml:space="preserve"> </w:t>
            </w:r>
            <w:proofErr w:type="spellStart"/>
            <w:r w:rsidRPr="00F36AA8">
              <w:rPr>
                <w:bCs/>
                <w:color w:val="000000"/>
                <w:lang w:val="en-US"/>
              </w:rPr>
              <w:t>tashkil</w:t>
            </w:r>
            <w:proofErr w:type="spellEnd"/>
            <w:r w:rsidRPr="00F36AA8">
              <w:rPr>
                <w:bCs/>
                <w:color w:val="000000"/>
                <w:lang w:val="en-US"/>
              </w:rPr>
              <w:t xml:space="preserve"> </w:t>
            </w:r>
            <w:proofErr w:type="spellStart"/>
            <w:r w:rsidRPr="00F36AA8">
              <w:rPr>
                <w:bCs/>
                <w:color w:val="000000"/>
                <w:lang w:val="en-US"/>
              </w:rPr>
              <w:t>etish</w:t>
            </w:r>
            <w:proofErr w:type="spellEnd"/>
            <w:r w:rsidRPr="00F36AA8">
              <w:rPr>
                <w:bCs/>
                <w:color w:val="000000"/>
                <w:lang w:val="en-US"/>
              </w:rPr>
              <w:t xml:space="preserve"> </w:t>
            </w:r>
            <w:proofErr w:type="spellStart"/>
            <w:r w:rsidRPr="00F36AA8">
              <w:rPr>
                <w:bCs/>
                <w:color w:val="000000"/>
                <w:lang w:val="en-US"/>
              </w:rPr>
              <w:t>uchun</w:t>
            </w:r>
            <w:proofErr w:type="spellEnd"/>
            <w:r w:rsidRPr="00F36AA8">
              <w:rPr>
                <w:bCs/>
                <w:color w:val="000000"/>
                <w:lang w:val="en-US"/>
              </w:rPr>
              <w:t xml:space="preserve"> apparat </w:t>
            </w:r>
            <w:proofErr w:type="spellStart"/>
            <w:r w:rsidRPr="00F36AA8">
              <w:rPr>
                <w:bCs/>
                <w:color w:val="000000"/>
                <w:lang w:val="en-US"/>
              </w:rPr>
              <w:t>va</w:t>
            </w:r>
            <w:proofErr w:type="spellEnd"/>
            <w:r w:rsidRPr="00F36AA8">
              <w:rPr>
                <w:bCs/>
                <w:color w:val="000000"/>
                <w:lang w:val="en-US"/>
              </w:rPr>
              <w:t xml:space="preserve"> </w:t>
            </w:r>
            <w:proofErr w:type="spellStart"/>
            <w:r w:rsidRPr="00F36AA8">
              <w:rPr>
                <w:bCs/>
                <w:color w:val="000000"/>
                <w:lang w:val="en-US"/>
              </w:rPr>
              <w:t>dasturiy</w:t>
            </w:r>
            <w:proofErr w:type="spellEnd"/>
            <w:r w:rsidRPr="00F36AA8">
              <w:rPr>
                <w:bCs/>
                <w:color w:val="000000"/>
                <w:lang w:val="en-US"/>
              </w:rPr>
              <w:t xml:space="preserve"> </w:t>
            </w:r>
            <w:proofErr w:type="spellStart"/>
            <w:r w:rsidRPr="00F36AA8">
              <w:rPr>
                <w:bCs/>
                <w:color w:val="000000"/>
                <w:lang w:val="en-US"/>
              </w:rPr>
              <w:t>yechimlarni</w:t>
            </w:r>
            <w:proofErr w:type="spellEnd"/>
            <w:r w:rsidRPr="00F36AA8">
              <w:rPr>
                <w:bCs/>
                <w:color w:val="000000"/>
                <w:lang w:val="en-US"/>
              </w:rPr>
              <w:t xml:space="preserve"> </w:t>
            </w:r>
            <w:proofErr w:type="spellStart"/>
            <w:r w:rsidRPr="00F36AA8">
              <w:rPr>
                <w:bCs/>
                <w:color w:val="000000"/>
                <w:lang w:val="en-US"/>
              </w:rPr>
              <w:t>tanlash</w:t>
            </w:r>
            <w:proofErr w:type="spellEnd"/>
            <w:r w:rsidRPr="00082743">
              <w:rPr>
                <w:bCs/>
                <w:color w:val="000000"/>
                <w:lang w:val="en-US"/>
              </w:rPr>
              <w:t>.</w:t>
            </w:r>
          </w:p>
          <w:p w:rsidR="00C75265" w:rsidRDefault="00C75265" w:rsidP="00C75265">
            <w:pPr>
              <w:jc w:val="center"/>
              <w:rPr>
                <w:color w:val="000000"/>
                <w:lang w:val="en-US"/>
              </w:rPr>
            </w:pPr>
            <w:r w:rsidRPr="00956AE2">
              <w:rPr>
                <w:color w:val="000000"/>
                <w:lang w:val="uz-Cyrl-UZ"/>
              </w:rPr>
              <w:t>O‘quv savollari</w:t>
            </w:r>
            <w:r w:rsidRPr="00956AE2">
              <w:rPr>
                <w:color w:val="000000"/>
                <w:lang w:val="en-US"/>
              </w:rPr>
              <w:t>:</w:t>
            </w:r>
          </w:p>
          <w:p w:rsidR="00C75265" w:rsidRPr="00F36AA8" w:rsidRDefault="00C75265" w:rsidP="00C75265">
            <w:pPr>
              <w:pStyle w:val="a3"/>
              <w:numPr>
                <w:ilvl w:val="0"/>
                <w:numId w:val="21"/>
              </w:numPr>
              <w:tabs>
                <w:tab w:val="left" w:pos="317"/>
              </w:tabs>
              <w:spacing w:after="0" w:line="240" w:lineRule="auto"/>
              <w:ind w:left="0" w:firstLine="2"/>
              <w:jc w:val="both"/>
              <w:rPr>
                <w:rFonts w:ascii="Times New Roman" w:hAnsi="Times New Roman"/>
                <w:sz w:val="24"/>
                <w:szCs w:val="28"/>
                <w:lang w:val="en-US"/>
              </w:rPr>
            </w:pPr>
            <w:proofErr w:type="spellStart"/>
            <w:r w:rsidRPr="00F36AA8">
              <w:rPr>
                <w:rFonts w:ascii="Times New Roman" w:hAnsi="Times New Roman"/>
                <w:sz w:val="24"/>
                <w:szCs w:val="28"/>
                <w:lang w:val="en-US"/>
              </w:rPr>
              <w:t>Uy</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va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ofis</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ishlarida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videokonferensiya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tizimlarid</w:t>
            </w:r>
            <w:r>
              <w:rPr>
                <w:rFonts w:ascii="Times New Roman" w:hAnsi="Times New Roman"/>
                <w:sz w:val="24"/>
                <w:szCs w:val="28"/>
                <w:lang w:val="en-US"/>
              </w:rPr>
              <w:t>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foydalanishning</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afzalliklari</w:t>
            </w:r>
            <w:proofErr w:type="spellEnd"/>
            <w:r>
              <w:rPr>
                <w:rFonts w:ascii="Times New Roman" w:hAnsi="Times New Roman"/>
                <w:sz w:val="24"/>
                <w:szCs w:val="28"/>
                <w:lang w:val="en-US"/>
              </w:rPr>
              <w:t>;</w:t>
            </w:r>
          </w:p>
          <w:p w:rsidR="00C75265" w:rsidRPr="00F36AA8" w:rsidRDefault="00C75265" w:rsidP="00C75265">
            <w:pPr>
              <w:pStyle w:val="a3"/>
              <w:numPr>
                <w:ilvl w:val="0"/>
                <w:numId w:val="21"/>
              </w:numPr>
              <w:tabs>
                <w:tab w:val="left" w:pos="317"/>
              </w:tabs>
              <w:spacing w:after="0" w:line="240" w:lineRule="auto"/>
              <w:ind w:left="0" w:firstLine="2"/>
              <w:jc w:val="both"/>
              <w:rPr>
                <w:rFonts w:ascii="Times New Roman" w:hAnsi="Times New Roman"/>
                <w:sz w:val="24"/>
                <w:szCs w:val="28"/>
                <w:lang w:val="en-US"/>
              </w:rPr>
            </w:pPr>
            <w:proofErr w:type="spellStart"/>
            <w:r w:rsidRPr="00F36AA8">
              <w:rPr>
                <w:rFonts w:ascii="Times New Roman" w:hAnsi="Times New Roman"/>
                <w:sz w:val="24"/>
                <w:szCs w:val="28"/>
                <w:lang w:val="en-US"/>
              </w:rPr>
              <w:t>Videokonferensiya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uchun</w:t>
            </w:r>
            <w:proofErr w:type="spellEnd"/>
            <w:r w:rsidRPr="00F36AA8">
              <w:rPr>
                <w:rFonts w:ascii="Times New Roman" w:hAnsi="Times New Roman"/>
                <w:sz w:val="24"/>
                <w:szCs w:val="28"/>
                <w:lang w:val="en-US"/>
              </w:rPr>
              <w:t xml:space="preserve"> apparat </w:t>
            </w:r>
            <w:proofErr w:type="spellStart"/>
            <w:r>
              <w:rPr>
                <w:rFonts w:ascii="Times New Roman" w:hAnsi="Times New Roman"/>
                <w:sz w:val="24"/>
                <w:szCs w:val="28"/>
                <w:lang w:val="en-US"/>
              </w:rPr>
              <w:t>va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dasturiy</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yechimlarni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tanlash</w:t>
            </w:r>
            <w:proofErr w:type="spellEnd"/>
            <w:r>
              <w:rPr>
                <w:rFonts w:ascii="Times New Roman" w:hAnsi="Times New Roman"/>
                <w:sz w:val="24"/>
                <w:szCs w:val="28"/>
                <w:lang w:val="en-US"/>
              </w:rPr>
              <w:t>;</w:t>
            </w:r>
          </w:p>
          <w:p w:rsidR="00C75265" w:rsidRPr="008E4133" w:rsidRDefault="00C75265" w:rsidP="00C75265">
            <w:pPr>
              <w:pStyle w:val="a3"/>
              <w:numPr>
                <w:ilvl w:val="0"/>
                <w:numId w:val="21"/>
              </w:numPr>
              <w:tabs>
                <w:tab w:val="left" w:pos="317"/>
              </w:tabs>
              <w:spacing w:after="0" w:line="240" w:lineRule="auto"/>
              <w:ind w:left="0" w:firstLine="2"/>
              <w:jc w:val="both"/>
              <w:rPr>
                <w:rFonts w:ascii="Times New Roman" w:hAnsi="Times New Roman"/>
                <w:sz w:val="24"/>
                <w:lang w:val="uz-Cyrl-UZ"/>
              </w:rPr>
            </w:pPr>
            <w:proofErr w:type="spellStart"/>
            <w:r w:rsidRPr="00F36AA8">
              <w:rPr>
                <w:rFonts w:ascii="Times New Roman" w:hAnsi="Times New Roman"/>
                <w:sz w:val="24"/>
                <w:szCs w:val="28"/>
                <w:lang w:val="en-US"/>
              </w:rPr>
              <w:t>Ishlab</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chiqaruvchilardan</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videokonferensi</w:t>
            </w:r>
            <w:r>
              <w:rPr>
                <w:rFonts w:ascii="Times New Roman" w:hAnsi="Times New Roman"/>
                <w:sz w:val="24"/>
                <w:szCs w:val="28"/>
                <w:lang w:val="en-US"/>
              </w:rPr>
              <w:t>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aloqa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uchun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tayyor</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yechimlar</w:t>
            </w:r>
            <w:proofErr w:type="spellEnd"/>
            <w:r>
              <w:rPr>
                <w:rFonts w:ascii="Times New Roman" w:hAnsi="Times New Roman"/>
                <w:sz w:val="24"/>
                <w:szCs w:val="28"/>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w:t>
            </w:r>
            <w:proofErr w:type="spellEnd"/>
            <w:r>
              <w:rPr>
                <w:color w:val="000000"/>
                <w:lang w:val="en-US"/>
              </w:rPr>
              <w:t xml:space="preserve"> </w:t>
            </w:r>
            <w:proofErr w:type="spellStart"/>
            <w:proofErr w:type="gramStart"/>
            <w:r>
              <w:rPr>
                <w:color w:val="000000"/>
                <w:lang w:val="en-US"/>
              </w:rPr>
              <w:t>mashg‘</w:t>
            </w:r>
            <w:proofErr w:type="gramEnd"/>
            <w:r>
              <w:rPr>
                <w:color w:val="000000"/>
                <w:lang w:val="en-US"/>
              </w:rPr>
              <w:t>uloti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vAlign w:val="center"/>
          </w:tcPr>
          <w:p w:rsidR="00C75265" w:rsidRDefault="00C75265" w:rsidP="00C75265">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Pr="007B193B">
              <w:rPr>
                <w:b/>
                <w:iCs/>
                <w:szCs w:val="28"/>
                <w:lang w:val="uz-Latn-UZ"/>
              </w:rPr>
              <w:t>Videokonferensiya tashkil etishning zarur talablari</w:t>
            </w:r>
            <w:r w:rsidRPr="00956AE2">
              <w:rPr>
                <w:bCs/>
                <w:lang w:val="en-US"/>
              </w:rPr>
              <w:t>.</w:t>
            </w:r>
          </w:p>
          <w:p w:rsidR="00C75265" w:rsidRPr="00082743" w:rsidRDefault="00C75265" w:rsidP="00C75265">
            <w:pPr>
              <w:tabs>
                <w:tab w:val="left" w:pos="397"/>
              </w:tabs>
              <w:ind w:firstLine="114"/>
              <w:jc w:val="both"/>
              <w:rPr>
                <w:bCs/>
                <w:color w:val="000000"/>
                <w:lang w:val="en-US"/>
              </w:rPr>
            </w:pPr>
            <w:r>
              <w:rPr>
                <w:b/>
                <w:bCs/>
                <w:color w:val="000000"/>
                <w:lang w:val="en-US"/>
              </w:rPr>
              <w:t>3</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b/>
                <w:lang w:val="en-US"/>
              </w:rPr>
              <w:t xml:space="preserve"> </w:t>
            </w:r>
            <w:proofErr w:type="spellStart"/>
            <w:r w:rsidRPr="007B193B">
              <w:rPr>
                <w:bCs/>
                <w:color w:val="000000"/>
                <w:lang w:val="en-US"/>
              </w:rPr>
              <w:t>Zamonaviy</w:t>
            </w:r>
            <w:proofErr w:type="spellEnd"/>
            <w:r w:rsidRPr="007B193B">
              <w:rPr>
                <w:bCs/>
                <w:color w:val="000000"/>
                <w:lang w:val="en-US"/>
              </w:rPr>
              <w:t xml:space="preserve"> </w:t>
            </w:r>
            <w:proofErr w:type="spellStart"/>
            <w:r w:rsidRPr="007B193B">
              <w:rPr>
                <w:bCs/>
                <w:color w:val="000000"/>
                <w:lang w:val="en-US"/>
              </w:rPr>
              <w:t>telekommunikatsiya</w:t>
            </w:r>
            <w:proofErr w:type="spellEnd"/>
            <w:r w:rsidRPr="007B193B">
              <w:rPr>
                <w:bCs/>
                <w:color w:val="000000"/>
                <w:lang w:val="en-US"/>
              </w:rPr>
              <w:t xml:space="preserve"> </w:t>
            </w:r>
            <w:proofErr w:type="spellStart"/>
            <w:r w:rsidRPr="007B193B">
              <w:rPr>
                <w:bCs/>
                <w:color w:val="000000"/>
                <w:lang w:val="en-US"/>
              </w:rPr>
              <w:t>tizimlari</w:t>
            </w:r>
            <w:proofErr w:type="spellEnd"/>
            <w:r w:rsidRPr="007B193B">
              <w:rPr>
                <w:bCs/>
                <w:color w:val="000000"/>
                <w:lang w:val="en-US"/>
              </w:rPr>
              <w:t xml:space="preserve"> </w:t>
            </w:r>
            <w:proofErr w:type="spellStart"/>
            <w:r w:rsidRPr="007B193B">
              <w:rPr>
                <w:bCs/>
                <w:color w:val="000000"/>
                <w:lang w:val="en-US"/>
              </w:rPr>
              <w:t>va</w:t>
            </w:r>
            <w:proofErr w:type="spellEnd"/>
            <w:r w:rsidRPr="007B193B">
              <w:rPr>
                <w:bCs/>
                <w:color w:val="000000"/>
                <w:lang w:val="en-US"/>
              </w:rPr>
              <w:t xml:space="preserve"> </w:t>
            </w:r>
            <w:proofErr w:type="spellStart"/>
            <w:r w:rsidRPr="007B193B">
              <w:rPr>
                <w:bCs/>
                <w:color w:val="000000"/>
                <w:lang w:val="en-US"/>
              </w:rPr>
              <w:t>ularning</w:t>
            </w:r>
            <w:proofErr w:type="spellEnd"/>
            <w:r w:rsidRPr="007B193B">
              <w:rPr>
                <w:bCs/>
                <w:color w:val="000000"/>
                <w:lang w:val="en-US"/>
              </w:rPr>
              <w:t xml:space="preserve"> apparat – </w:t>
            </w:r>
            <w:proofErr w:type="spellStart"/>
            <w:r w:rsidRPr="007B193B">
              <w:rPr>
                <w:bCs/>
                <w:color w:val="000000"/>
                <w:lang w:val="en-US"/>
              </w:rPr>
              <w:t>dasturiy</w:t>
            </w:r>
            <w:proofErr w:type="spellEnd"/>
            <w:r w:rsidRPr="007B193B">
              <w:rPr>
                <w:bCs/>
                <w:color w:val="000000"/>
                <w:lang w:val="en-US"/>
              </w:rPr>
              <w:t xml:space="preserve"> </w:t>
            </w:r>
            <w:proofErr w:type="spellStart"/>
            <w:r w:rsidRPr="007B193B">
              <w:rPr>
                <w:bCs/>
                <w:color w:val="000000"/>
                <w:lang w:val="en-US"/>
              </w:rPr>
              <w:t>ta’minoti</w:t>
            </w:r>
            <w:proofErr w:type="spellEnd"/>
            <w:r w:rsidRPr="00082743">
              <w:rPr>
                <w:bCs/>
                <w:color w:val="000000"/>
                <w:lang w:val="en-US"/>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7B193B" w:rsidRDefault="00C75265" w:rsidP="00C75265">
            <w:pPr>
              <w:pStyle w:val="a3"/>
              <w:numPr>
                <w:ilvl w:val="0"/>
                <w:numId w:val="8"/>
              </w:numPr>
              <w:tabs>
                <w:tab w:val="left" w:pos="317"/>
              </w:tabs>
              <w:spacing w:after="0" w:line="240" w:lineRule="auto"/>
              <w:ind w:left="0" w:firstLine="2"/>
              <w:jc w:val="both"/>
              <w:rPr>
                <w:rFonts w:ascii="Times New Roman" w:hAnsi="Times New Roman"/>
                <w:sz w:val="24"/>
                <w:szCs w:val="24"/>
                <w:lang w:val="en-US"/>
              </w:rPr>
            </w:pPr>
            <w:proofErr w:type="spellStart"/>
            <w:r>
              <w:rPr>
                <w:rFonts w:ascii="Times New Roman" w:hAnsi="Times New Roman"/>
                <w:sz w:val="24"/>
                <w:szCs w:val="24"/>
                <w:lang w:val="en-US"/>
              </w:rPr>
              <w:t>Telekommunikatsiya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tizimlari</w:t>
            </w:r>
            <w:proofErr w:type="spellEnd"/>
            <w:r>
              <w:rPr>
                <w:rFonts w:ascii="Times New Roman" w:hAnsi="Times New Roman"/>
                <w:sz w:val="24"/>
                <w:szCs w:val="24"/>
                <w:lang w:val="en-US"/>
              </w:rPr>
              <w:t>;</w:t>
            </w:r>
          </w:p>
          <w:p w:rsidR="00C75265" w:rsidRPr="00956AE2" w:rsidRDefault="00C75265" w:rsidP="00C75265">
            <w:pPr>
              <w:pStyle w:val="a3"/>
              <w:numPr>
                <w:ilvl w:val="0"/>
                <w:numId w:val="8"/>
              </w:numPr>
              <w:tabs>
                <w:tab w:val="left" w:pos="317"/>
              </w:tabs>
              <w:spacing w:after="0" w:line="240" w:lineRule="auto"/>
              <w:ind w:left="0" w:firstLine="2"/>
              <w:jc w:val="both"/>
              <w:rPr>
                <w:rFonts w:ascii="Times New Roman" w:hAnsi="Times New Roman"/>
                <w:sz w:val="24"/>
                <w:lang w:val="uz-Cyrl-UZ"/>
              </w:rPr>
            </w:pPr>
            <w:proofErr w:type="spellStart"/>
            <w:r w:rsidRPr="007B193B">
              <w:rPr>
                <w:rFonts w:ascii="Times New Roman" w:hAnsi="Times New Roman"/>
                <w:sz w:val="24"/>
                <w:szCs w:val="24"/>
                <w:lang w:val="en-US"/>
              </w:rPr>
              <w:t>Telekommunikatsiya</w:t>
            </w:r>
            <w:proofErr w:type="spellEnd"/>
            <w:r w:rsidRPr="007B193B">
              <w:rPr>
                <w:rFonts w:ascii="Times New Roman" w:hAnsi="Times New Roman"/>
                <w:sz w:val="24"/>
                <w:szCs w:val="24"/>
                <w:lang w:val="en-US"/>
              </w:rPr>
              <w:t xml:space="preserve"> </w:t>
            </w:r>
            <w:proofErr w:type="spellStart"/>
            <w:r w:rsidRPr="007B193B">
              <w:rPr>
                <w:rFonts w:ascii="Times New Roman" w:hAnsi="Times New Roman"/>
                <w:sz w:val="24"/>
                <w:szCs w:val="24"/>
                <w:lang w:val="en-US"/>
              </w:rPr>
              <w:t>tizimlarining</w:t>
            </w:r>
            <w:proofErr w:type="spellEnd"/>
            <w:r w:rsidRPr="007B193B">
              <w:rPr>
                <w:rFonts w:ascii="Times New Roman" w:hAnsi="Times New Roman"/>
                <w:sz w:val="24"/>
                <w:szCs w:val="24"/>
                <w:lang w:val="en-US"/>
              </w:rPr>
              <w:t xml:space="preserve"> </w:t>
            </w:r>
            <w:proofErr w:type="spellStart"/>
            <w:r w:rsidRPr="007B193B">
              <w:rPr>
                <w:rFonts w:ascii="Times New Roman" w:hAnsi="Times New Roman"/>
                <w:sz w:val="24"/>
                <w:szCs w:val="24"/>
                <w:lang w:val="en-US"/>
              </w:rPr>
              <w:t>tuzilishi</w:t>
            </w:r>
            <w:proofErr w:type="spellEnd"/>
            <w:r w:rsidRPr="007B193B">
              <w:rPr>
                <w:rFonts w:ascii="Times New Roman" w:hAnsi="Times New Roman"/>
                <w:sz w:val="24"/>
                <w:szCs w:val="24"/>
                <w:lang w:val="en-US"/>
              </w:rPr>
              <w:t xml:space="preserve">, </w:t>
            </w:r>
            <w:proofErr w:type="spellStart"/>
            <w:r w:rsidRPr="007B193B">
              <w:rPr>
                <w:rFonts w:ascii="Times New Roman" w:hAnsi="Times New Roman"/>
                <w:sz w:val="24"/>
                <w:szCs w:val="24"/>
                <w:lang w:val="en-US"/>
              </w:rPr>
              <w:t>q</w:t>
            </w:r>
            <w:r>
              <w:rPr>
                <w:rFonts w:ascii="Times New Roman" w:hAnsi="Times New Roman"/>
                <w:sz w:val="24"/>
                <w:szCs w:val="24"/>
                <w:lang w:val="en-US"/>
              </w:rPr>
              <w:t>urulmalari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tarkibiy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qismlari</w:t>
            </w:r>
            <w:proofErr w:type="spellEnd"/>
            <w:r>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w:t>
            </w:r>
            <w:proofErr w:type="spellEnd"/>
            <w:r>
              <w:rPr>
                <w:color w:val="000000"/>
                <w:lang w:val="en-US"/>
              </w:rPr>
              <w:t xml:space="preserve"> </w:t>
            </w:r>
            <w:proofErr w:type="spellStart"/>
            <w:proofErr w:type="gramStart"/>
            <w:r>
              <w:rPr>
                <w:color w:val="000000"/>
                <w:lang w:val="en-US"/>
              </w:rPr>
              <w:t>mashg‘</w:t>
            </w:r>
            <w:proofErr w:type="gramEnd"/>
            <w:r>
              <w:rPr>
                <w:color w:val="000000"/>
                <w:lang w:val="en-US"/>
              </w:rPr>
              <w:t>uloti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tcPr>
          <w:p w:rsidR="00C75265" w:rsidRDefault="00C75265" w:rsidP="00C75265">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Pr="009954CA">
              <w:rPr>
                <w:b/>
                <w:iCs/>
                <w:szCs w:val="28"/>
                <w:lang w:val="uz-Latn-UZ"/>
              </w:rPr>
              <w:t>Videokonferensiya tashkil etishning zarur talablari</w:t>
            </w:r>
            <w:r w:rsidRPr="00956AE2">
              <w:rPr>
                <w:bCs/>
                <w:lang w:val="en-US"/>
              </w:rPr>
              <w:t>.</w:t>
            </w:r>
          </w:p>
          <w:p w:rsidR="00C75265" w:rsidRPr="00082743" w:rsidRDefault="00C75265" w:rsidP="00C75265">
            <w:pPr>
              <w:tabs>
                <w:tab w:val="left" w:pos="397"/>
              </w:tabs>
              <w:ind w:firstLine="114"/>
              <w:jc w:val="both"/>
              <w:rPr>
                <w:bCs/>
                <w:color w:val="000000"/>
                <w:lang w:val="en-US"/>
              </w:rPr>
            </w:pPr>
            <w:r>
              <w:rPr>
                <w:b/>
                <w:bCs/>
                <w:color w:val="000000"/>
                <w:lang w:val="en-US"/>
              </w:rPr>
              <w:t>4</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b/>
                <w:lang w:val="en-US"/>
              </w:rPr>
              <w:t xml:space="preserve"> </w:t>
            </w:r>
            <w:proofErr w:type="spellStart"/>
            <w:r w:rsidRPr="009954CA">
              <w:rPr>
                <w:bCs/>
                <w:color w:val="000000"/>
                <w:lang w:val="en-US"/>
              </w:rPr>
              <w:t>Tarmoq</w:t>
            </w:r>
            <w:proofErr w:type="spellEnd"/>
            <w:r w:rsidRPr="009954CA">
              <w:rPr>
                <w:bCs/>
                <w:color w:val="000000"/>
                <w:lang w:val="en-US"/>
              </w:rPr>
              <w:t xml:space="preserve"> </w:t>
            </w:r>
            <w:proofErr w:type="spellStart"/>
            <w:r w:rsidRPr="009954CA">
              <w:rPr>
                <w:bCs/>
                <w:color w:val="000000"/>
                <w:lang w:val="en-US"/>
              </w:rPr>
              <w:t>arxitekturasi</w:t>
            </w:r>
            <w:proofErr w:type="spellEnd"/>
            <w:r w:rsidRPr="009954CA">
              <w:rPr>
                <w:bCs/>
                <w:color w:val="000000"/>
                <w:lang w:val="en-US"/>
              </w:rPr>
              <w:t xml:space="preserve"> </w:t>
            </w:r>
            <w:proofErr w:type="spellStart"/>
            <w:r w:rsidRPr="009954CA">
              <w:rPr>
                <w:bCs/>
                <w:color w:val="000000"/>
                <w:lang w:val="en-US"/>
              </w:rPr>
              <w:t>va</w:t>
            </w:r>
            <w:proofErr w:type="spellEnd"/>
            <w:r w:rsidRPr="009954CA">
              <w:rPr>
                <w:bCs/>
                <w:color w:val="000000"/>
                <w:lang w:val="en-US"/>
              </w:rPr>
              <w:t xml:space="preserve"> </w:t>
            </w:r>
            <w:proofErr w:type="spellStart"/>
            <w:r w:rsidRPr="009954CA">
              <w:rPr>
                <w:bCs/>
                <w:color w:val="000000"/>
                <w:lang w:val="en-US"/>
              </w:rPr>
              <w:t>protokollari</w:t>
            </w:r>
            <w:proofErr w:type="spellEnd"/>
            <w:r w:rsidRPr="009954CA">
              <w:rPr>
                <w:bCs/>
                <w:color w:val="000000"/>
                <w:lang w:val="en-US"/>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9954CA" w:rsidRDefault="00C75265" w:rsidP="00C75265">
            <w:pPr>
              <w:pStyle w:val="a3"/>
              <w:numPr>
                <w:ilvl w:val="0"/>
                <w:numId w:val="9"/>
              </w:numPr>
              <w:tabs>
                <w:tab w:val="left" w:pos="317"/>
              </w:tabs>
              <w:spacing w:after="0" w:line="240" w:lineRule="auto"/>
              <w:ind w:left="0" w:firstLine="2"/>
              <w:jc w:val="both"/>
              <w:rPr>
                <w:rFonts w:ascii="Times New Roman" w:hAnsi="Times New Roman"/>
                <w:sz w:val="24"/>
                <w:szCs w:val="28"/>
                <w:lang w:val="en-GB"/>
              </w:rPr>
            </w:pPr>
            <w:r w:rsidRPr="009954CA">
              <w:rPr>
                <w:rFonts w:ascii="Times New Roman" w:hAnsi="Times New Roman"/>
                <w:sz w:val="24"/>
                <w:szCs w:val="28"/>
                <w:lang w:val="en-GB"/>
              </w:rPr>
              <w:t>TCP</w:t>
            </w:r>
            <w:r>
              <w:rPr>
                <w:rFonts w:ascii="Times New Roman" w:hAnsi="Times New Roman"/>
                <w:sz w:val="24"/>
                <w:szCs w:val="28"/>
                <w:lang w:val="en-GB"/>
              </w:rPr>
              <w:t xml:space="preserve">/IP </w:t>
            </w:r>
            <w:proofErr w:type="spellStart"/>
            <w:r>
              <w:rPr>
                <w:rFonts w:ascii="Times New Roman" w:hAnsi="Times New Roman"/>
                <w:sz w:val="24"/>
                <w:szCs w:val="28"/>
                <w:lang w:val="en-GB"/>
              </w:rPr>
              <w:t>steki</w:t>
            </w:r>
            <w:proofErr w:type="spellEnd"/>
            <w:r>
              <w:rPr>
                <w:rFonts w:ascii="Times New Roman" w:hAnsi="Times New Roman"/>
                <w:sz w:val="24"/>
                <w:szCs w:val="28"/>
                <w:lang w:val="en-GB"/>
              </w:rPr>
              <w:t xml:space="preserve"> </w:t>
            </w:r>
            <w:proofErr w:type="spellStart"/>
            <w:r>
              <w:rPr>
                <w:rFonts w:ascii="Times New Roman" w:hAnsi="Times New Roman"/>
                <w:sz w:val="24"/>
                <w:szCs w:val="28"/>
                <w:lang w:val="en-GB"/>
              </w:rPr>
              <w:t>protokollari</w:t>
            </w:r>
            <w:proofErr w:type="spellEnd"/>
            <w:r>
              <w:rPr>
                <w:rFonts w:ascii="Times New Roman" w:hAnsi="Times New Roman"/>
                <w:sz w:val="24"/>
                <w:szCs w:val="28"/>
                <w:lang w:val="en-GB"/>
              </w:rPr>
              <w:t xml:space="preserve"> </w:t>
            </w:r>
            <w:proofErr w:type="spellStart"/>
            <w:proofErr w:type="gramStart"/>
            <w:r>
              <w:rPr>
                <w:rFonts w:ascii="Times New Roman" w:hAnsi="Times New Roman"/>
                <w:sz w:val="24"/>
                <w:szCs w:val="28"/>
                <w:lang w:val="en-GB"/>
              </w:rPr>
              <w:t>to‘</w:t>
            </w:r>
            <w:proofErr w:type="gramEnd"/>
            <w:r>
              <w:rPr>
                <w:rFonts w:ascii="Times New Roman" w:hAnsi="Times New Roman"/>
                <w:sz w:val="24"/>
                <w:szCs w:val="28"/>
                <w:lang w:val="en-GB"/>
              </w:rPr>
              <w:t>plami</w:t>
            </w:r>
            <w:proofErr w:type="spellEnd"/>
            <w:r>
              <w:rPr>
                <w:rFonts w:ascii="Times New Roman" w:hAnsi="Times New Roman"/>
                <w:sz w:val="24"/>
                <w:szCs w:val="28"/>
                <w:lang w:val="en-GB"/>
              </w:rPr>
              <w:t>;</w:t>
            </w:r>
          </w:p>
          <w:p w:rsidR="00C75265" w:rsidRPr="00956AE2" w:rsidRDefault="00C75265" w:rsidP="00C75265">
            <w:pPr>
              <w:pStyle w:val="a3"/>
              <w:numPr>
                <w:ilvl w:val="0"/>
                <w:numId w:val="9"/>
              </w:numPr>
              <w:tabs>
                <w:tab w:val="left" w:pos="317"/>
              </w:tabs>
              <w:spacing w:after="0" w:line="240" w:lineRule="auto"/>
              <w:ind w:left="0" w:firstLine="2"/>
              <w:jc w:val="both"/>
              <w:rPr>
                <w:rFonts w:ascii="Times New Roman" w:hAnsi="Times New Roman"/>
                <w:sz w:val="24"/>
                <w:lang w:val="uz-Cyrl-UZ"/>
              </w:rPr>
            </w:pPr>
            <w:r w:rsidRPr="009954CA">
              <w:rPr>
                <w:rFonts w:ascii="Times New Roman" w:hAnsi="Times New Roman"/>
                <w:sz w:val="24"/>
                <w:szCs w:val="28"/>
                <w:lang w:val="en-GB"/>
              </w:rPr>
              <w:t xml:space="preserve">OSI </w:t>
            </w:r>
            <w:proofErr w:type="spellStart"/>
            <w:r w:rsidRPr="009954CA">
              <w:rPr>
                <w:rFonts w:ascii="Times New Roman" w:hAnsi="Times New Roman"/>
                <w:sz w:val="24"/>
                <w:szCs w:val="28"/>
                <w:lang w:val="en-GB"/>
              </w:rPr>
              <w:t>modeli</w:t>
            </w:r>
            <w:proofErr w:type="spellEnd"/>
            <w:r w:rsidRPr="009954CA">
              <w:rPr>
                <w:rFonts w:ascii="Times New Roman" w:hAnsi="Times New Roman"/>
                <w:sz w:val="24"/>
                <w:szCs w:val="28"/>
                <w:lang w:val="en-GB"/>
              </w:rPr>
              <w:t xml:space="preserve"> </w:t>
            </w:r>
            <w:proofErr w:type="spellStart"/>
            <w:r w:rsidRPr="009954CA">
              <w:rPr>
                <w:rFonts w:ascii="Times New Roman" w:hAnsi="Times New Roman"/>
                <w:sz w:val="24"/>
                <w:szCs w:val="28"/>
                <w:lang w:val="en-GB"/>
              </w:rPr>
              <w:t>va</w:t>
            </w:r>
            <w:proofErr w:type="spellEnd"/>
            <w:r w:rsidRPr="009954CA">
              <w:rPr>
                <w:rFonts w:ascii="Times New Roman" w:hAnsi="Times New Roman"/>
                <w:sz w:val="24"/>
                <w:szCs w:val="28"/>
                <w:lang w:val="en-GB"/>
              </w:rPr>
              <w:t xml:space="preserve"> </w:t>
            </w:r>
            <w:proofErr w:type="spellStart"/>
            <w:r w:rsidRPr="009954CA">
              <w:rPr>
                <w:rFonts w:ascii="Times New Roman" w:hAnsi="Times New Roman"/>
                <w:sz w:val="24"/>
                <w:szCs w:val="28"/>
                <w:lang w:val="en-GB"/>
              </w:rPr>
              <w:t>uning</w:t>
            </w:r>
            <w:proofErr w:type="spellEnd"/>
            <w:r w:rsidRPr="009954CA">
              <w:rPr>
                <w:rFonts w:ascii="Times New Roman" w:hAnsi="Times New Roman"/>
                <w:sz w:val="24"/>
                <w:szCs w:val="28"/>
                <w:lang w:val="en-GB"/>
              </w:rPr>
              <w:t xml:space="preserve"> </w:t>
            </w:r>
            <w:proofErr w:type="spellStart"/>
            <w:r w:rsidRPr="009954CA">
              <w:rPr>
                <w:rFonts w:ascii="Times New Roman" w:hAnsi="Times New Roman"/>
                <w:sz w:val="24"/>
                <w:szCs w:val="28"/>
                <w:lang w:val="en-GB"/>
              </w:rPr>
              <w:t>sathlari</w:t>
            </w:r>
            <w:proofErr w:type="spellEnd"/>
            <w:r w:rsidRPr="009954CA">
              <w:rPr>
                <w:rFonts w:ascii="Times New Roman" w:hAnsi="Times New Roman"/>
                <w:sz w:val="24"/>
                <w:szCs w:val="28"/>
                <w:lang w:val="en-GB"/>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w:t>
            </w:r>
            <w:proofErr w:type="spellEnd"/>
            <w:r>
              <w:rPr>
                <w:color w:val="000000"/>
                <w:lang w:val="en-US"/>
              </w:rPr>
              <w:t xml:space="preserve"> </w:t>
            </w:r>
            <w:proofErr w:type="spellStart"/>
            <w:proofErr w:type="gramStart"/>
            <w:r>
              <w:rPr>
                <w:color w:val="000000"/>
                <w:lang w:val="en-US"/>
              </w:rPr>
              <w:t>mashg‘</w:t>
            </w:r>
            <w:proofErr w:type="gramEnd"/>
            <w:r>
              <w:rPr>
                <w:color w:val="000000"/>
                <w:lang w:val="en-US"/>
              </w:rPr>
              <w:t>uloti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tcPr>
          <w:p w:rsidR="00C75265" w:rsidRDefault="00C75265" w:rsidP="00C75265">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Pr="004E51B9">
              <w:rPr>
                <w:b/>
                <w:iCs/>
                <w:szCs w:val="28"/>
                <w:lang w:val="uz-Latn-UZ"/>
              </w:rPr>
              <w:t>Videokonferensiya tashkil etishning zarur talablari</w:t>
            </w:r>
            <w:r w:rsidRPr="00956AE2">
              <w:rPr>
                <w:bCs/>
                <w:lang w:val="en-US"/>
              </w:rPr>
              <w:t>.</w:t>
            </w:r>
          </w:p>
          <w:p w:rsidR="00C75265" w:rsidRPr="00082743" w:rsidRDefault="00C75265" w:rsidP="00C75265">
            <w:pPr>
              <w:tabs>
                <w:tab w:val="left" w:pos="397"/>
              </w:tabs>
              <w:ind w:firstLine="114"/>
              <w:jc w:val="both"/>
              <w:rPr>
                <w:bCs/>
                <w:color w:val="000000"/>
                <w:lang w:val="en-US"/>
              </w:rPr>
            </w:pPr>
            <w:r>
              <w:rPr>
                <w:b/>
                <w:bCs/>
                <w:color w:val="000000"/>
                <w:lang w:val="en-US"/>
              </w:rPr>
              <w:t>5</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Pr>
                <w:b/>
                <w:bCs/>
                <w:color w:val="000000"/>
                <w:lang w:val="en-US"/>
              </w:rPr>
              <w:t xml:space="preserve"> </w:t>
            </w:r>
            <w:r w:rsidRPr="007B4115">
              <w:rPr>
                <w:bCs/>
                <w:lang w:val="uz-Cyrl-UZ"/>
              </w:rPr>
              <w:t>Mavzu:</w:t>
            </w:r>
            <w:r w:rsidRPr="00956AE2">
              <w:rPr>
                <w:color w:val="000000"/>
                <w:lang w:val="uz-Cyrl-UZ"/>
              </w:rPr>
              <w:t xml:space="preserve"> </w:t>
            </w:r>
            <w:r w:rsidRPr="004E51B9">
              <w:rPr>
                <w:bCs/>
                <w:color w:val="000000"/>
                <w:lang w:val="en-US"/>
              </w:rPr>
              <w:t xml:space="preserve">IP </w:t>
            </w:r>
            <w:proofErr w:type="spellStart"/>
            <w:r w:rsidRPr="004E51B9">
              <w:rPr>
                <w:bCs/>
                <w:color w:val="000000"/>
                <w:lang w:val="en-US"/>
              </w:rPr>
              <w:t>protokoli</w:t>
            </w:r>
            <w:proofErr w:type="spellEnd"/>
            <w:r w:rsidRPr="004E51B9">
              <w:rPr>
                <w:bCs/>
                <w:color w:val="000000"/>
                <w:lang w:val="en-US"/>
              </w:rPr>
              <w:t xml:space="preserve"> </w:t>
            </w:r>
            <w:proofErr w:type="spellStart"/>
            <w:r w:rsidRPr="004E51B9">
              <w:rPr>
                <w:bCs/>
                <w:color w:val="000000"/>
                <w:lang w:val="en-US"/>
              </w:rPr>
              <w:t>orqali</w:t>
            </w:r>
            <w:proofErr w:type="spellEnd"/>
            <w:r w:rsidRPr="004E51B9">
              <w:rPr>
                <w:bCs/>
                <w:color w:val="000000"/>
                <w:lang w:val="en-US"/>
              </w:rPr>
              <w:t xml:space="preserve"> </w:t>
            </w:r>
            <w:proofErr w:type="spellStart"/>
            <w:r w:rsidRPr="004E51B9">
              <w:rPr>
                <w:bCs/>
                <w:color w:val="000000"/>
                <w:lang w:val="en-US"/>
              </w:rPr>
              <w:t>manzillash</w:t>
            </w:r>
            <w:proofErr w:type="spellEnd"/>
            <w:r w:rsidRPr="004E51B9">
              <w:rPr>
                <w:bCs/>
                <w:color w:val="000000"/>
                <w:lang w:val="en-US"/>
              </w:rPr>
              <w:t xml:space="preserve">. IP </w:t>
            </w:r>
            <w:proofErr w:type="spellStart"/>
            <w:r w:rsidRPr="004E51B9">
              <w:rPr>
                <w:bCs/>
                <w:color w:val="000000"/>
                <w:lang w:val="en-US"/>
              </w:rPr>
              <w:t>tarmoqlarni</w:t>
            </w:r>
            <w:proofErr w:type="spellEnd"/>
            <w:r w:rsidRPr="004E51B9">
              <w:rPr>
                <w:bCs/>
                <w:color w:val="000000"/>
                <w:lang w:val="en-US"/>
              </w:rPr>
              <w:t xml:space="preserve"> </w:t>
            </w:r>
            <w:proofErr w:type="spellStart"/>
            <w:r w:rsidRPr="004E51B9">
              <w:rPr>
                <w:bCs/>
                <w:color w:val="000000"/>
                <w:lang w:val="en-US"/>
              </w:rPr>
              <w:t>qism</w:t>
            </w:r>
            <w:proofErr w:type="spellEnd"/>
            <w:r w:rsidRPr="004E51B9">
              <w:rPr>
                <w:bCs/>
                <w:color w:val="000000"/>
                <w:lang w:val="en-US"/>
              </w:rPr>
              <w:t xml:space="preserve"> </w:t>
            </w:r>
            <w:proofErr w:type="spellStart"/>
            <w:r w:rsidRPr="004E51B9">
              <w:rPr>
                <w:bCs/>
                <w:color w:val="000000"/>
                <w:lang w:val="en-US"/>
              </w:rPr>
              <w:t>tarmoqlarga</w:t>
            </w:r>
            <w:proofErr w:type="spellEnd"/>
            <w:r w:rsidRPr="004E51B9">
              <w:rPr>
                <w:bCs/>
                <w:color w:val="000000"/>
                <w:lang w:val="en-US"/>
              </w:rPr>
              <w:t xml:space="preserve"> </w:t>
            </w:r>
            <w:proofErr w:type="spellStart"/>
            <w:proofErr w:type="gramStart"/>
            <w:r w:rsidRPr="004E51B9">
              <w:rPr>
                <w:bCs/>
                <w:color w:val="000000"/>
                <w:lang w:val="en-US"/>
              </w:rPr>
              <w:t>bo‘</w:t>
            </w:r>
            <w:proofErr w:type="gramEnd"/>
            <w:r w:rsidRPr="004E51B9">
              <w:rPr>
                <w:bCs/>
                <w:color w:val="000000"/>
                <w:lang w:val="en-US"/>
              </w:rPr>
              <w:t>lish</w:t>
            </w:r>
            <w:proofErr w:type="spellEnd"/>
            <w:r w:rsidRPr="00082743">
              <w:rPr>
                <w:bCs/>
                <w:color w:val="000000"/>
                <w:lang w:val="en-US"/>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4E51B9" w:rsidRDefault="00C75265" w:rsidP="00C75265">
            <w:pPr>
              <w:pStyle w:val="a3"/>
              <w:numPr>
                <w:ilvl w:val="0"/>
                <w:numId w:val="10"/>
              </w:numPr>
              <w:tabs>
                <w:tab w:val="left" w:pos="317"/>
              </w:tabs>
              <w:spacing w:after="0" w:line="240" w:lineRule="auto"/>
              <w:ind w:left="0" w:firstLine="2"/>
              <w:jc w:val="both"/>
              <w:rPr>
                <w:rFonts w:ascii="Times New Roman" w:hAnsi="Times New Roman"/>
                <w:sz w:val="24"/>
                <w:szCs w:val="24"/>
                <w:lang w:val="en-US"/>
              </w:rPr>
            </w:pPr>
            <w:r w:rsidRPr="004E51B9">
              <w:rPr>
                <w:rFonts w:ascii="Times New Roman" w:hAnsi="Times New Roman"/>
                <w:sz w:val="24"/>
                <w:szCs w:val="24"/>
                <w:lang w:val="en-US"/>
              </w:rPr>
              <w:t>I</w:t>
            </w:r>
            <w:r>
              <w:rPr>
                <w:rFonts w:ascii="Times New Roman" w:hAnsi="Times New Roman"/>
                <w:sz w:val="24"/>
                <w:szCs w:val="24"/>
                <w:lang w:val="en-US"/>
              </w:rPr>
              <w:t>P-</w:t>
            </w:r>
            <w:proofErr w:type="spellStart"/>
            <w:r>
              <w:rPr>
                <w:rFonts w:ascii="Times New Roman" w:hAnsi="Times New Roman"/>
                <w:sz w:val="24"/>
                <w:szCs w:val="24"/>
                <w:lang w:val="en-US"/>
              </w:rPr>
              <w:t>tarmoqlarning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sinf</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manzillari</w:t>
            </w:r>
            <w:proofErr w:type="spellEnd"/>
            <w:r>
              <w:rPr>
                <w:rFonts w:ascii="Times New Roman" w:hAnsi="Times New Roman"/>
                <w:sz w:val="24"/>
                <w:szCs w:val="24"/>
                <w:lang w:val="en-US"/>
              </w:rPr>
              <w:t>;</w:t>
            </w:r>
          </w:p>
          <w:p w:rsidR="00C75265" w:rsidRPr="004E51B9" w:rsidRDefault="00C75265" w:rsidP="00C75265">
            <w:pPr>
              <w:pStyle w:val="a3"/>
              <w:numPr>
                <w:ilvl w:val="0"/>
                <w:numId w:val="10"/>
              </w:numPr>
              <w:tabs>
                <w:tab w:val="left" w:pos="317"/>
              </w:tabs>
              <w:spacing w:after="0" w:line="240" w:lineRule="auto"/>
              <w:ind w:left="0" w:firstLine="2"/>
              <w:jc w:val="both"/>
              <w:rPr>
                <w:rFonts w:ascii="Times New Roman" w:hAnsi="Times New Roman"/>
                <w:sz w:val="24"/>
                <w:szCs w:val="24"/>
                <w:lang w:val="en-US"/>
              </w:rPr>
            </w:pPr>
            <w:r w:rsidRPr="004E51B9">
              <w:rPr>
                <w:rFonts w:ascii="Times New Roman" w:hAnsi="Times New Roman"/>
                <w:sz w:val="24"/>
                <w:szCs w:val="24"/>
                <w:lang w:val="en-US"/>
              </w:rPr>
              <w:t xml:space="preserve">IP-manzil </w:t>
            </w:r>
            <w:proofErr w:type="spellStart"/>
            <w:r w:rsidRPr="004E51B9">
              <w:rPr>
                <w:rFonts w:ascii="Times New Roman" w:hAnsi="Times New Roman"/>
                <w:sz w:val="24"/>
                <w:szCs w:val="24"/>
                <w:lang w:val="en-US"/>
              </w:rPr>
              <w:t>f</w:t>
            </w:r>
            <w:r>
              <w:rPr>
                <w:rFonts w:ascii="Times New Roman" w:hAnsi="Times New Roman"/>
                <w:sz w:val="24"/>
                <w:szCs w:val="24"/>
                <w:lang w:val="en-US"/>
              </w:rPr>
              <w:t>ormati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tarmoq</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sinflari</w:t>
            </w:r>
            <w:proofErr w:type="spellEnd"/>
            <w:r>
              <w:rPr>
                <w:rFonts w:ascii="Times New Roman" w:hAnsi="Times New Roman"/>
                <w:sz w:val="24"/>
                <w:szCs w:val="24"/>
                <w:lang w:val="en-US"/>
              </w:rPr>
              <w:t>;</w:t>
            </w:r>
          </w:p>
          <w:p w:rsidR="00C75265" w:rsidRPr="004E51B9" w:rsidRDefault="00C75265" w:rsidP="00C75265">
            <w:pPr>
              <w:pStyle w:val="a3"/>
              <w:numPr>
                <w:ilvl w:val="0"/>
                <w:numId w:val="10"/>
              </w:numPr>
              <w:tabs>
                <w:tab w:val="left" w:pos="317"/>
              </w:tabs>
              <w:spacing w:after="0" w:line="240" w:lineRule="auto"/>
              <w:ind w:left="0" w:firstLine="2"/>
              <w:jc w:val="both"/>
              <w:rPr>
                <w:rFonts w:ascii="Times New Roman" w:hAnsi="Times New Roman"/>
                <w:sz w:val="24"/>
                <w:szCs w:val="24"/>
                <w:lang w:val="en-US"/>
              </w:rPr>
            </w:pPr>
            <w:proofErr w:type="spellStart"/>
            <w:r w:rsidRPr="004E51B9">
              <w:rPr>
                <w:rFonts w:ascii="Times New Roman" w:hAnsi="Times New Roman"/>
                <w:sz w:val="24"/>
                <w:szCs w:val="24"/>
                <w:lang w:val="en-US"/>
              </w:rPr>
              <w:lastRenderedPageBreak/>
              <w:t>Sinfga</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asoslangan</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tarmoqlari</w:t>
            </w:r>
            <w:r>
              <w:rPr>
                <w:rFonts w:ascii="Times New Roman" w:hAnsi="Times New Roman"/>
                <w:sz w:val="24"/>
                <w:szCs w:val="24"/>
                <w:lang w:val="en-US"/>
              </w:rPr>
              <w:t>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fiksatsiyalangan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maskalari</w:t>
            </w:r>
            <w:proofErr w:type="spellEnd"/>
            <w:r>
              <w:rPr>
                <w:rFonts w:ascii="Times New Roman" w:hAnsi="Times New Roman"/>
                <w:sz w:val="24"/>
                <w:szCs w:val="24"/>
                <w:lang w:val="en-US"/>
              </w:rPr>
              <w:t>;</w:t>
            </w:r>
          </w:p>
          <w:p w:rsidR="00C75265" w:rsidRPr="00956AE2" w:rsidRDefault="00C75265" w:rsidP="00C75265">
            <w:pPr>
              <w:pStyle w:val="a3"/>
              <w:numPr>
                <w:ilvl w:val="0"/>
                <w:numId w:val="10"/>
              </w:numPr>
              <w:tabs>
                <w:tab w:val="left" w:pos="317"/>
              </w:tabs>
              <w:spacing w:after="0" w:line="240" w:lineRule="auto"/>
              <w:ind w:left="0" w:firstLine="2"/>
              <w:jc w:val="both"/>
              <w:rPr>
                <w:rFonts w:ascii="Times New Roman" w:hAnsi="Times New Roman"/>
                <w:sz w:val="24"/>
                <w:lang w:val="uz-Cyrl-UZ"/>
              </w:rPr>
            </w:pPr>
            <w:proofErr w:type="spellStart"/>
            <w:r w:rsidRPr="004E51B9">
              <w:rPr>
                <w:rFonts w:ascii="Times New Roman" w:hAnsi="Times New Roman"/>
                <w:sz w:val="24"/>
                <w:szCs w:val="24"/>
                <w:lang w:val="en-US"/>
              </w:rPr>
              <w:t>Sinfga</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asoslangan</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tarmoqlarida</w:t>
            </w:r>
            <w:proofErr w:type="spellEnd"/>
            <w:r w:rsidRPr="004E51B9">
              <w:rPr>
                <w:rFonts w:ascii="Times New Roman" w:hAnsi="Times New Roman"/>
                <w:sz w:val="24"/>
                <w:szCs w:val="24"/>
                <w:lang w:val="en-US"/>
              </w:rPr>
              <w:t xml:space="preserve"> IP-</w:t>
            </w:r>
            <w:proofErr w:type="spellStart"/>
            <w:r w:rsidRPr="004E51B9">
              <w:rPr>
                <w:rFonts w:ascii="Times New Roman" w:hAnsi="Times New Roman"/>
                <w:sz w:val="24"/>
                <w:szCs w:val="24"/>
                <w:lang w:val="en-US"/>
              </w:rPr>
              <w:t>manzillash</w:t>
            </w:r>
            <w:proofErr w:type="spellEnd"/>
            <w:r w:rsidRPr="004E51B9">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lastRenderedPageBreak/>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w:t>
            </w:r>
            <w:proofErr w:type="spellEnd"/>
            <w:r>
              <w:rPr>
                <w:color w:val="000000"/>
                <w:lang w:val="en-US"/>
              </w:rPr>
              <w:t xml:space="preserve"> </w:t>
            </w:r>
            <w:proofErr w:type="spellStart"/>
            <w:proofErr w:type="gramStart"/>
            <w:r>
              <w:rPr>
                <w:color w:val="000000"/>
                <w:lang w:val="en-US"/>
              </w:rPr>
              <w:t>mashg‘</w:t>
            </w:r>
            <w:proofErr w:type="gramEnd"/>
            <w:r>
              <w:rPr>
                <w:color w:val="000000"/>
                <w:lang w:val="en-US"/>
              </w:rPr>
              <w:t>uloti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tcPr>
          <w:p w:rsidR="00C75265" w:rsidRDefault="00C75265" w:rsidP="00C75265">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Pr="000B7BCB">
              <w:rPr>
                <w:b/>
                <w:iCs/>
                <w:szCs w:val="28"/>
                <w:lang w:val="uz-Latn-UZ"/>
              </w:rPr>
              <w:t>Videokonferensiya tashkil etishning zarur talablari.</w:t>
            </w:r>
          </w:p>
          <w:p w:rsidR="00C75265" w:rsidRPr="00082743" w:rsidRDefault="00C75265" w:rsidP="00C75265">
            <w:pPr>
              <w:tabs>
                <w:tab w:val="left" w:pos="397"/>
              </w:tabs>
              <w:ind w:firstLine="114"/>
              <w:jc w:val="both"/>
              <w:rPr>
                <w:bCs/>
                <w:color w:val="000000"/>
                <w:lang w:val="en-US"/>
              </w:rPr>
            </w:pPr>
            <w:r>
              <w:rPr>
                <w:b/>
                <w:bCs/>
                <w:color w:val="000000"/>
                <w:lang w:val="en-US"/>
              </w:rPr>
              <w:t>6</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color w:val="000000"/>
                <w:lang w:val="uz-Cyrl-UZ"/>
              </w:rPr>
              <w:t xml:space="preserve"> </w:t>
            </w:r>
            <w:proofErr w:type="spellStart"/>
            <w:r w:rsidRPr="00D31E05">
              <w:rPr>
                <w:bCs/>
                <w:color w:val="000000"/>
                <w:lang w:val="en-US"/>
              </w:rPr>
              <w:t>Keng</w:t>
            </w:r>
            <w:proofErr w:type="spellEnd"/>
            <w:r w:rsidRPr="00D31E05">
              <w:rPr>
                <w:bCs/>
                <w:color w:val="000000"/>
                <w:lang w:val="en-US"/>
              </w:rPr>
              <w:t xml:space="preserve"> </w:t>
            </w:r>
            <w:proofErr w:type="spellStart"/>
            <w:r w:rsidRPr="00D31E05">
              <w:rPr>
                <w:bCs/>
                <w:color w:val="000000"/>
                <w:lang w:val="en-US"/>
              </w:rPr>
              <w:t>polosali</w:t>
            </w:r>
            <w:proofErr w:type="spellEnd"/>
            <w:r w:rsidRPr="00D31E05">
              <w:rPr>
                <w:bCs/>
                <w:color w:val="000000"/>
                <w:lang w:val="en-US"/>
              </w:rPr>
              <w:t xml:space="preserve"> </w:t>
            </w:r>
            <w:proofErr w:type="spellStart"/>
            <w:r w:rsidRPr="00D31E05">
              <w:rPr>
                <w:bCs/>
                <w:color w:val="000000"/>
                <w:lang w:val="en-US"/>
              </w:rPr>
              <w:t>tarmoqlar</w:t>
            </w:r>
            <w:proofErr w:type="spellEnd"/>
            <w:r w:rsidRPr="00082743">
              <w:rPr>
                <w:bCs/>
                <w:color w:val="000000"/>
                <w:lang w:val="en-US"/>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D31E05" w:rsidRDefault="00C75265" w:rsidP="00C75265">
            <w:pPr>
              <w:pStyle w:val="a3"/>
              <w:numPr>
                <w:ilvl w:val="0"/>
                <w:numId w:val="11"/>
              </w:numPr>
              <w:tabs>
                <w:tab w:val="left" w:pos="317"/>
              </w:tabs>
              <w:spacing w:after="0" w:line="240" w:lineRule="auto"/>
              <w:ind w:left="0" w:firstLine="2"/>
              <w:jc w:val="both"/>
              <w:rPr>
                <w:rFonts w:ascii="Times New Roman" w:hAnsi="Times New Roman"/>
                <w:sz w:val="24"/>
                <w:szCs w:val="24"/>
                <w:lang w:val="en-US"/>
              </w:rPr>
            </w:pPr>
            <w:proofErr w:type="spellStart"/>
            <w:r w:rsidRPr="00D31E05">
              <w:rPr>
                <w:rFonts w:ascii="Times New Roman" w:hAnsi="Times New Roman"/>
                <w:sz w:val="24"/>
                <w:szCs w:val="24"/>
                <w:lang w:val="en-US"/>
              </w:rPr>
              <w:t>K</w:t>
            </w:r>
            <w:r>
              <w:rPr>
                <w:rFonts w:ascii="Times New Roman" w:hAnsi="Times New Roman"/>
                <w:sz w:val="24"/>
                <w:szCs w:val="24"/>
                <w:lang w:val="en-US"/>
              </w:rPr>
              <w:t>eng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polosali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tarmoq</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tushunchasi</w:t>
            </w:r>
            <w:proofErr w:type="spellEnd"/>
            <w:r>
              <w:rPr>
                <w:rFonts w:ascii="Times New Roman" w:hAnsi="Times New Roman"/>
                <w:sz w:val="24"/>
                <w:szCs w:val="24"/>
                <w:lang w:val="en-US"/>
              </w:rPr>
              <w:t>;</w:t>
            </w:r>
          </w:p>
          <w:p w:rsidR="00C75265" w:rsidRPr="00D31E05" w:rsidRDefault="00C75265" w:rsidP="00C75265">
            <w:pPr>
              <w:pStyle w:val="a3"/>
              <w:numPr>
                <w:ilvl w:val="0"/>
                <w:numId w:val="11"/>
              </w:numPr>
              <w:tabs>
                <w:tab w:val="left" w:pos="317"/>
              </w:tabs>
              <w:spacing w:after="0" w:line="240" w:lineRule="auto"/>
              <w:ind w:left="0" w:firstLine="2"/>
              <w:jc w:val="both"/>
              <w:rPr>
                <w:rFonts w:ascii="Times New Roman" w:hAnsi="Times New Roman"/>
                <w:sz w:val="24"/>
                <w:szCs w:val="24"/>
                <w:lang w:val="en-US"/>
              </w:rPr>
            </w:pPr>
            <w:proofErr w:type="spellStart"/>
            <w:r>
              <w:rPr>
                <w:rFonts w:ascii="Times New Roman" w:hAnsi="Times New Roman"/>
                <w:sz w:val="24"/>
                <w:szCs w:val="24"/>
                <w:lang w:val="en-US"/>
              </w:rPr>
              <w:t>Keng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polosali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tarmoq</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xizmatlari</w:t>
            </w:r>
            <w:proofErr w:type="spellEnd"/>
            <w:r>
              <w:rPr>
                <w:rFonts w:ascii="Times New Roman" w:hAnsi="Times New Roman"/>
                <w:sz w:val="24"/>
                <w:szCs w:val="24"/>
                <w:lang w:val="en-US"/>
              </w:rPr>
              <w:t>;</w:t>
            </w:r>
          </w:p>
          <w:p w:rsidR="00C75265" w:rsidRPr="00D31E05" w:rsidRDefault="00C75265" w:rsidP="00C75265">
            <w:pPr>
              <w:pStyle w:val="a3"/>
              <w:numPr>
                <w:ilvl w:val="0"/>
                <w:numId w:val="11"/>
              </w:numPr>
              <w:tabs>
                <w:tab w:val="left" w:pos="317"/>
              </w:tabs>
              <w:spacing w:after="0" w:line="240" w:lineRule="auto"/>
              <w:ind w:left="0" w:firstLine="2"/>
              <w:jc w:val="both"/>
              <w:rPr>
                <w:rFonts w:ascii="Times New Roman" w:hAnsi="Times New Roman"/>
                <w:sz w:val="24"/>
                <w:szCs w:val="24"/>
                <w:lang w:val="en-US"/>
              </w:rPr>
            </w:pPr>
            <w:proofErr w:type="spellStart"/>
            <w:r w:rsidRPr="00D31E05">
              <w:rPr>
                <w:rFonts w:ascii="Times New Roman" w:hAnsi="Times New Roman"/>
                <w:sz w:val="24"/>
                <w:szCs w:val="24"/>
                <w:lang w:val="en-US"/>
              </w:rPr>
              <w:t>Keng</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polo</w:t>
            </w:r>
            <w:r>
              <w:rPr>
                <w:rFonts w:ascii="Times New Roman" w:hAnsi="Times New Roman"/>
                <w:sz w:val="24"/>
                <w:szCs w:val="24"/>
                <w:lang w:val="en-US"/>
              </w:rPr>
              <w:t>sali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ma’lumot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uzatish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kanallari</w:t>
            </w:r>
            <w:proofErr w:type="spellEnd"/>
            <w:r>
              <w:rPr>
                <w:rFonts w:ascii="Times New Roman" w:hAnsi="Times New Roman"/>
                <w:sz w:val="24"/>
                <w:szCs w:val="24"/>
                <w:lang w:val="en-US"/>
              </w:rPr>
              <w:t>;</w:t>
            </w:r>
          </w:p>
          <w:p w:rsidR="00C75265" w:rsidRPr="00956AE2" w:rsidRDefault="00C75265" w:rsidP="00C75265">
            <w:pPr>
              <w:pStyle w:val="a3"/>
              <w:numPr>
                <w:ilvl w:val="0"/>
                <w:numId w:val="11"/>
              </w:numPr>
              <w:tabs>
                <w:tab w:val="left" w:pos="317"/>
              </w:tabs>
              <w:spacing w:after="0" w:line="240" w:lineRule="auto"/>
              <w:ind w:left="0" w:firstLine="2"/>
              <w:jc w:val="both"/>
              <w:rPr>
                <w:rFonts w:ascii="Times New Roman" w:hAnsi="Times New Roman"/>
                <w:sz w:val="24"/>
                <w:lang w:val="uz-Cyrl-UZ"/>
              </w:rPr>
            </w:pPr>
            <w:proofErr w:type="spellStart"/>
            <w:r w:rsidRPr="00D31E05">
              <w:rPr>
                <w:rFonts w:ascii="Times New Roman" w:hAnsi="Times New Roman"/>
                <w:sz w:val="24"/>
                <w:szCs w:val="24"/>
                <w:lang w:val="en-US"/>
              </w:rPr>
              <w:t>Keng</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polosali</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abonent</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kirish</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tarmoqlari</w:t>
            </w:r>
            <w:proofErr w:type="spellEnd"/>
            <w:r w:rsidRPr="00D31E05">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w:t>
            </w:r>
            <w:proofErr w:type="spellEnd"/>
            <w:r>
              <w:rPr>
                <w:color w:val="000000"/>
                <w:lang w:val="en-US"/>
              </w:rPr>
              <w:t xml:space="preserve"> </w:t>
            </w:r>
            <w:proofErr w:type="spellStart"/>
            <w:proofErr w:type="gramStart"/>
            <w:r>
              <w:rPr>
                <w:color w:val="000000"/>
                <w:lang w:val="en-US"/>
              </w:rPr>
              <w:t>mashg‘</w:t>
            </w:r>
            <w:proofErr w:type="gramEnd"/>
            <w:r>
              <w:rPr>
                <w:color w:val="000000"/>
                <w:lang w:val="en-US"/>
              </w:rPr>
              <w:t>uloti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vAlign w:val="center"/>
          </w:tcPr>
          <w:p w:rsidR="00C75265" w:rsidRDefault="00C75265" w:rsidP="00C75265">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Pr="008470C8">
              <w:rPr>
                <w:b/>
                <w:iCs/>
                <w:szCs w:val="28"/>
                <w:lang w:val="uz-Latn-UZ"/>
              </w:rPr>
              <w:t>Videokonferensiya tashkil etishning zarur talablari</w:t>
            </w:r>
            <w:r w:rsidRPr="00956AE2">
              <w:rPr>
                <w:bCs/>
                <w:lang w:val="en-US"/>
              </w:rPr>
              <w:t>.</w:t>
            </w:r>
          </w:p>
          <w:p w:rsidR="00C75265" w:rsidRPr="00082743" w:rsidRDefault="00C75265" w:rsidP="00C75265">
            <w:pPr>
              <w:tabs>
                <w:tab w:val="left" w:pos="397"/>
              </w:tabs>
              <w:ind w:firstLine="114"/>
              <w:jc w:val="both"/>
              <w:rPr>
                <w:bCs/>
                <w:color w:val="000000"/>
                <w:lang w:val="en-US"/>
              </w:rPr>
            </w:pPr>
            <w:r>
              <w:rPr>
                <w:b/>
                <w:bCs/>
                <w:color w:val="000000"/>
                <w:lang w:val="en-US"/>
              </w:rPr>
              <w:t>7</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color w:val="000000"/>
                <w:lang w:val="uz-Cyrl-UZ"/>
              </w:rPr>
              <w:t xml:space="preserve"> </w:t>
            </w:r>
            <w:proofErr w:type="spellStart"/>
            <w:r w:rsidRPr="003F7938">
              <w:rPr>
                <w:bCs/>
                <w:color w:val="000000"/>
                <w:lang w:val="en-US"/>
              </w:rPr>
              <w:t>Videokonferensiya</w:t>
            </w:r>
            <w:proofErr w:type="spellEnd"/>
            <w:r w:rsidRPr="003F7938">
              <w:rPr>
                <w:bCs/>
                <w:color w:val="000000"/>
                <w:lang w:val="en-US"/>
              </w:rPr>
              <w:t xml:space="preserve"> </w:t>
            </w:r>
            <w:proofErr w:type="spellStart"/>
            <w:r w:rsidRPr="003F7938">
              <w:rPr>
                <w:bCs/>
                <w:color w:val="000000"/>
                <w:lang w:val="en-US"/>
              </w:rPr>
              <w:t>aloqada</w:t>
            </w:r>
            <w:proofErr w:type="spellEnd"/>
            <w:r w:rsidRPr="003F7938">
              <w:rPr>
                <w:bCs/>
                <w:color w:val="000000"/>
                <w:lang w:val="en-US"/>
              </w:rPr>
              <w:t xml:space="preserve"> </w:t>
            </w:r>
            <w:proofErr w:type="spellStart"/>
            <w:r w:rsidRPr="003F7938">
              <w:rPr>
                <w:bCs/>
                <w:color w:val="000000"/>
                <w:lang w:val="en-US"/>
              </w:rPr>
              <w:t>foydalaniladigan</w:t>
            </w:r>
            <w:proofErr w:type="spellEnd"/>
            <w:r w:rsidRPr="003F7938">
              <w:rPr>
                <w:bCs/>
                <w:color w:val="000000"/>
                <w:lang w:val="en-US"/>
              </w:rPr>
              <w:t xml:space="preserve"> </w:t>
            </w:r>
            <w:proofErr w:type="spellStart"/>
            <w:r w:rsidRPr="003F7938">
              <w:rPr>
                <w:bCs/>
                <w:color w:val="000000"/>
                <w:lang w:val="en-US"/>
              </w:rPr>
              <w:t>videosignallar</w:t>
            </w:r>
            <w:proofErr w:type="spellEnd"/>
            <w:r w:rsidRPr="003F7938">
              <w:rPr>
                <w:bCs/>
                <w:color w:val="000000"/>
                <w:lang w:val="en-US"/>
              </w:rPr>
              <w:t xml:space="preserve"> </w:t>
            </w:r>
            <w:proofErr w:type="spellStart"/>
            <w:r w:rsidRPr="003F7938">
              <w:rPr>
                <w:bCs/>
                <w:color w:val="000000"/>
                <w:lang w:val="en-US"/>
              </w:rPr>
              <w:t>turlari</w:t>
            </w:r>
            <w:proofErr w:type="spellEnd"/>
            <w:r w:rsidRPr="003F7938">
              <w:rPr>
                <w:bCs/>
                <w:color w:val="000000"/>
                <w:lang w:val="en-US"/>
              </w:rPr>
              <w:t xml:space="preserve"> </w:t>
            </w:r>
            <w:proofErr w:type="spellStart"/>
            <w:r w:rsidRPr="003F7938">
              <w:rPr>
                <w:bCs/>
                <w:color w:val="000000"/>
                <w:lang w:val="en-US"/>
              </w:rPr>
              <w:t>va</w:t>
            </w:r>
            <w:proofErr w:type="spellEnd"/>
            <w:r w:rsidRPr="003F7938">
              <w:rPr>
                <w:bCs/>
                <w:color w:val="000000"/>
                <w:lang w:val="en-US"/>
              </w:rPr>
              <w:t xml:space="preserve"> </w:t>
            </w:r>
            <w:proofErr w:type="spellStart"/>
            <w:r w:rsidRPr="003F7938">
              <w:rPr>
                <w:bCs/>
                <w:color w:val="000000"/>
                <w:lang w:val="en-US"/>
              </w:rPr>
              <w:t>formatlari</w:t>
            </w:r>
            <w:proofErr w:type="spellEnd"/>
            <w:r w:rsidRPr="00082743">
              <w:rPr>
                <w:bCs/>
                <w:color w:val="000000"/>
                <w:lang w:val="en-US"/>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3F7938" w:rsidRDefault="00C75265" w:rsidP="00C75265">
            <w:pPr>
              <w:pStyle w:val="a3"/>
              <w:numPr>
                <w:ilvl w:val="0"/>
                <w:numId w:val="12"/>
              </w:numPr>
              <w:tabs>
                <w:tab w:val="left" w:pos="317"/>
              </w:tabs>
              <w:spacing w:after="0" w:line="240" w:lineRule="auto"/>
              <w:ind w:left="0" w:firstLine="2"/>
              <w:jc w:val="both"/>
              <w:rPr>
                <w:rFonts w:ascii="Times New Roman" w:hAnsi="Times New Roman"/>
                <w:sz w:val="24"/>
                <w:szCs w:val="24"/>
                <w:lang w:val="en-US"/>
              </w:rPr>
            </w:pPr>
            <w:r w:rsidRPr="003F7938">
              <w:rPr>
                <w:rFonts w:ascii="Times New Roman" w:hAnsi="Times New Roman"/>
                <w:sz w:val="24"/>
                <w:szCs w:val="24"/>
                <w:lang w:val="en-US"/>
              </w:rPr>
              <w:t xml:space="preserve">Video </w:t>
            </w:r>
            <w:proofErr w:type="spellStart"/>
            <w:r w:rsidRPr="003F7938">
              <w:rPr>
                <w:rFonts w:ascii="Times New Roman" w:hAnsi="Times New Roman"/>
                <w:sz w:val="24"/>
                <w:szCs w:val="24"/>
                <w:lang w:val="en-US"/>
              </w:rPr>
              <w:t>formatlar</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va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ularning</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xus</w:t>
            </w:r>
            <w:r>
              <w:rPr>
                <w:rFonts w:ascii="Times New Roman" w:hAnsi="Times New Roman"/>
                <w:sz w:val="24"/>
                <w:szCs w:val="24"/>
                <w:lang w:val="en-US"/>
              </w:rPr>
              <w:t>usiyatlari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siqish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standartlari</w:t>
            </w:r>
            <w:proofErr w:type="spellEnd"/>
            <w:r>
              <w:rPr>
                <w:rFonts w:ascii="Times New Roman" w:hAnsi="Times New Roman"/>
                <w:sz w:val="24"/>
                <w:szCs w:val="24"/>
                <w:lang w:val="en-US"/>
              </w:rPr>
              <w:t>;</w:t>
            </w:r>
          </w:p>
          <w:p w:rsidR="00C75265" w:rsidRPr="003F7938" w:rsidRDefault="00C75265" w:rsidP="00C75265">
            <w:pPr>
              <w:pStyle w:val="a3"/>
              <w:numPr>
                <w:ilvl w:val="0"/>
                <w:numId w:val="12"/>
              </w:numPr>
              <w:tabs>
                <w:tab w:val="left" w:pos="317"/>
              </w:tabs>
              <w:spacing w:after="0" w:line="240" w:lineRule="auto"/>
              <w:ind w:left="0" w:firstLine="2"/>
              <w:jc w:val="both"/>
              <w:rPr>
                <w:rFonts w:ascii="Times New Roman" w:hAnsi="Times New Roman"/>
                <w:sz w:val="24"/>
                <w:szCs w:val="24"/>
                <w:lang w:val="en-US"/>
              </w:rPr>
            </w:pPr>
            <w:r>
              <w:rPr>
                <w:rFonts w:ascii="Times New Roman" w:hAnsi="Times New Roman"/>
                <w:sz w:val="24"/>
                <w:szCs w:val="24"/>
                <w:lang w:val="en-US"/>
              </w:rPr>
              <w:t xml:space="preserve">Video </w:t>
            </w:r>
            <w:proofErr w:type="spellStart"/>
            <w:r>
              <w:rPr>
                <w:rFonts w:ascii="Times New Roman" w:hAnsi="Times New Roman"/>
                <w:sz w:val="24"/>
                <w:szCs w:val="24"/>
                <w:lang w:val="en-US"/>
              </w:rPr>
              <w:t>fayl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kengaytmalari</w:t>
            </w:r>
            <w:proofErr w:type="spellEnd"/>
            <w:r>
              <w:rPr>
                <w:rFonts w:ascii="Times New Roman" w:hAnsi="Times New Roman"/>
                <w:sz w:val="24"/>
                <w:szCs w:val="24"/>
                <w:lang w:val="en-US"/>
              </w:rPr>
              <w:t>;</w:t>
            </w:r>
          </w:p>
          <w:p w:rsidR="00C75265" w:rsidRPr="00956AE2" w:rsidRDefault="00C75265" w:rsidP="00C75265">
            <w:pPr>
              <w:pStyle w:val="a3"/>
              <w:numPr>
                <w:ilvl w:val="0"/>
                <w:numId w:val="12"/>
              </w:numPr>
              <w:tabs>
                <w:tab w:val="left" w:pos="317"/>
              </w:tabs>
              <w:spacing w:after="0" w:line="240" w:lineRule="auto"/>
              <w:ind w:left="0" w:firstLine="2"/>
              <w:jc w:val="both"/>
              <w:rPr>
                <w:rFonts w:ascii="Times New Roman" w:hAnsi="Times New Roman"/>
                <w:b/>
                <w:sz w:val="24"/>
                <w:lang w:val="uz-Cyrl-UZ"/>
              </w:rPr>
            </w:pPr>
            <w:r w:rsidRPr="003F7938">
              <w:rPr>
                <w:rFonts w:ascii="Times New Roman" w:hAnsi="Times New Roman"/>
                <w:sz w:val="24"/>
                <w:szCs w:val="24"/>
                <w:lang w:val="en-US"/>
              </w:rPr>
              <w:t xml:space="preserve">4K Ultra HD </w:t>
            </w:r>
            <w:proofErr w:type="spellStart"/>
            <w:r w:rsidRPr="003F7938">
              <w:rPr>
                <w:rFonts w:ascii="Times New Roman" w:hAnsi="Times New Roman"/>
                <w:sz w:val="24"/>
                <w:szCs w:val="24"/>
                <w:lang w:val="en-US"/>
              </w:rPr>
              <w:t>formatda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videokonferensiya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tashkil</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etishga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imkon</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beruvchi</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texnik</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yechimlar</w:t>
            </w:r>
            <w:proofErr w:type="spellEnd"/>
            <w:r w:rsidRPr="003F7938">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w:t>
            </w:r>
            <w:proofErr w:type="spellEnd"/>
            <w:r>
              <w:rPr>
                <w:color w:val="000000"/>
                <w:lang w:val="en-US"/>
              </w:rPr>
              <w:t xml:space="preserve"> </w:t>
            </w:r>
            <w:proofErr w:type="spellStart"/>
            <w:proofErr w:type="gramStart"/>
            <w:r>
              <w:rPr>
                <w:color w:val="000000"/>
                <w:lang w:val="en-US"/>
              </w:rPr>
              <w:t>mashg‘</w:t>
            </w:r>
            <w:proofErr w:type="gramEnd"/>
            <w:r>
              <w:rPr>
                <w:color w:val="000000"/>
                <w:lang w:val="en-US"/>
              </w:rPr>
              <w:t>uloti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vAlign w:val="center"/>
          </w:tcPr>
          <w:p w:rsidR="00C75265" w:rsidRDefault="00C75265" w:rsidP="00C75265">
            <w:pPr>
              <w:tabs>
                <w:tab w:val="left" w:pos="397"/>
              </w:tabs>
              <w:ind w:firstLine="114"/>
              <w:jc w:val="both"/>
              <w:rPr>
                <w:b/>
                <w:lang w:val="uz-Cyrl-UZ"/>
              </w:rPr>
            </w:pPr>
            <w:r w:rsidRPr="00956AE2">
              <w:rPr>
                <w:b/>
                <w:lang w:val="en-US"/>
              </w:rPr>
              <w:t>2-</w:t>
            </w:r>
            <w:r w:rsidRPr="00956AE2">
              <w:rPr>
                <w:b/>
                <w:lang w:val="uz-Cyrl-UZ"/>
              </w:rPr>
              <w:t>Mavzu:</w:t>
            </w:r>
            <w:r w:rsidRPr="00956AE2">
              <w:rPr>
                <w:b/>
                <w:lang w:val="en-US"/>
              </w:rPr>
              <w:t xml:space="preserve"> </w:t>
            </w:r>
            <w:r w:rsidRPr="00025533">
              <w:rPr>
                <w:b/>
                <w:iCs/>
                <w:szCs w:val="28"/>
                <w:lang w:val="uz-Latn-UZ"/>
              </w:rPr>
              <w:t>Videokonferensiya tashkil etishning zarur talablari</w:t>
            </w:r>
            <w:r w:rsidRPr="00956AE2">
              <w:rPr>
                <w:bCs/>
                <w:lang w:val="en-US"/>
              </w:rPr>
              <w:t>.</w:t>
            </w:r>
          </w:p>
          <w:p w:rsidR="00C75265" w:rsidRPr="00025533" w:rsidRDefault="00C75265" w:rsidP="00C75265">
            <w:pPr>
              <w:tabs>
                <w:tab w:val="left" w:pos="397"/>
              </w:tabs>
              <w:ind w:firstLine="114"/>
              <w:jc w:val="both"/>
              <w:rPr>
                <w:bCs/>
                <w:color w:val="000000"/>
                <w:lang w:val="uz-Cyrl-UZ"/>
              </w:rPr>
            </w:pPr>
            <w:r w:rsidRPr="00025533">
              <w:rPr>
                <w:b/>
                <w:bCs/>
                <w:color w:val="000000"/>
                <w:lang w:val="uz-Cyrl-UZ"/>
              </w:rPr>
              <w:t>8-mashg‘ulot.</w:t>
            </w:r>
            <w:r w:rsidRPr="00956AE2">
              <w:rPr>
                <w:color w:val="000000"/>
                <w:lang w:val="uz-Cyrl-UZ"/>
              </w:rPr>
              <w:t xml:space="preserve"> </w:t>
            </w:r>
            <w:r w:rsidRPr="007B4115">
              <w:rPr>
                <w:bCs/>
                <w:lang w:val="uz-Cyrl-UZ"/>
              </w:rPr>
              <w:t>Mavzu:</w:t>
            </w:r>
            <w:r w:rsidRPr="00956AE2">
              <w:rPr>
                <w:color w:val="000000"/>
                <w:lang w:val="uz-Cyrl-UZ"/>
              </w:rPr>
              <w:t xml:space="preserve"> </w:t>
            </w:r>
            <w:r w:rsidRPr="00025533">
              <w:rPr>
                <w:bCs/>
                <w:color w:val="000000"/>
                <w:lang w:val="uz-Cyrl-UZ"/>
              </w:rPr>
              <w:t>Videokonferensiya jarayonida ovoz va videoni siqish hamda paketlar inkapsulyatsiyasi.</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025533" w:rsidRDefault="00C75265" w:rsidP="00C75265">
            <w:pPr>
              <w:pStyle w:val="a3"/>
              <w:numPr>
                <w:ilvl w:val="0"/>
                <w:numId w:val="13"/>
              </w:numPr>
              <w:tabs>
                <w:tab w:val="left" w:pos="317"/>
              </w:tabs>
              <w:spacing w:after="0" w:line="240" w:lineRule="auto"/>
              <w:ind w:left="0" w:firstLine="2"/>
              <w:jc w:val="both"/>
              <w:rPr>
                <w:rFonts w:ascii="Times New Roman" w:hAnsi="Times New Roman"/>
                <w:sz w:val="24"/>
                <w:szCs w:val="24"/>
                <w:lang w:val="en-US"/>
              </w:rPr>
            </w:pPr>
            <w:r w:rsidRPr="00025533">
              <w:rPr>
                <w:rFonts w:ascii="Times New Roman" w:hAnsi="Times New Roman"/>
                <w:sz w:val="24"/>
                <w:szCs w:val="24"/>
                <w:lang w:val="en-US"/>
              </w:rPr>
              <w:t xml:space="preserve">Video </w:t>
            </w:r>
            <w:proofErr w:type="spellStart"/>
            <w:r w:rsidRPr="00025533">
              <w:rPr>
                <w:rFonts w:ascii="Times New Roman" w:hAnsi="Times New Roman"/>
                <w:sz w:val="24"/>
                <w:szCs w:val="24"/>
                <w:lang w:val="en-US"/>
              </w:rPr>
              <w:t>ma’lumotlarini</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siqish</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usullarin</w:t>
            </w:r>
            <w:r>
              <w:rPr>
                <w:rFonts w:ascii="Times New Roman" w:hAnsi="Times New Roman"/>
                <w:sz w:val="24"/>
                <w:szCs w:val="24"/>
                <w:lang w:val="en-US"/>
              </w:rPr>
              <w:t>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tasniflanishi</w:t>
            </w:r>
            <w:proofErr w:type="spellEnd"/>
            <w:r>
              <w:rPr>
                <w:rFonts w:ascii="Times New Roman" w:hAnsi="Times New Roman"/>
                <w:sz w:val="24"/>
                <w:szCs w:val="24"/>
                <w:lang w:val="en-US"/>
              </w:rPr>
              <w:t>;</w:t>
            </w:r>
          </w:p>
          <w:p w:rsidR="00C75265" w:rsidRPr="00025533" w:rsidRDefault="00C75265" w:rsidP="00C75265">
            <w:pPr>
              <w:pStyle w:val="a3"/>
              <w:numPr>
                <w:ilvl w:val="0"/>
                <w:numId w:val="13"/>
              </w:numPr>
              <w:tabs>
                <w:tab w:val="left" w:pos="317"/>
              </w:tabs>
              <w:spacing w:after="0" w:line="240" w:lineRule="auto"/>
              <w:ind w:left="0" w:firstLine="2"/>
              <w:jc w:val="both"/>
              <w:rPr>
                <w:rFonts w:ascii="Times New Roman" w:hAnsi="Times New Roman"/>
                <w:sz w:val="24"/>
                <w:szCs w:val="24"/>
                <w:lang w:val="en-US"/>
              </w:rPr>
            </w:pPr>
            <w:r w:rsidRPr="00025533">
              <w:rPr>
                <w:rFonts w:ascii="Times New Roman" w:hAnsi="Times New Roman"/>
                <w:sz w:val="24"/>
                <w:szCs w:val="24"/>
                <w:lang w:val="en-US"/>
              </w:rPr>
              <w:t xml:space="preserve">Video </w:t>
            </w:r>
            <w:proofErr w:type="spellStart"/>
            <w:r w:rsidRPr="00025533">
              <w:rPr>
                <w:rFonts w:ascii="Times New Roman" w:hAnsi="Times New Roman"/>
                <w:sz w:val="24"/>
                <w:szCs w:val="24"/>
                <w:lang w:val="en-US"/>
              </w:rPr>
              <w:t>ma’</w:t>
            </w:r>
            <w:r>
              <w:rPr>
                <w:rFonts w:ascii="Times New Roman" w:hAnsi="Times New Roman"/>
                <w:sz w:val="24"/>
                <w:szCs w:val="24"/>
                <w:lang w:val="en-US"/>
              </w:rPr>
              <w:t>lumotlarini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siqish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standartlari</w:t>
            </w:r>
            <w:proofErr w:type="spellEnd"/>
            <w:r>
              <w:rPr>
                <w:rFonts w:ascii="Times New Roman" w:hAnsi="Times New Roman"/>
                <w:sz w:val="24"/>
                <w:szCs w:val="24"/>
                <w:lang w:val="en-US"/>
              </w:rPr>
              <w:t>;</w:t>
            </w:r>
          </w:p>
          <w:p w:rsidR="00C75265" w:rsidRPr="00025533" w:rsidRDefault="00C75265" w:rsidP="00C75265">
            <w:pPr>
              <w:pStyle w:val="a3"/>
              <w:numPr>
                <w:ilvl w:val="0"/>
                <w:numId w:val="13"/>
              </w:numPr>
              <w:tabs>
                <w:tab w:val="left" w:pos="317"/>
              </w:tabs>
              <w:spacing w:after="0" w:line="240" w:lineRule="auto"/>
              <w:ind w:left="0" w:firstLine="2"/>
              <w:jc w:val="both"/>
              <w:rPr>
                <w:rFonts w:ascii="Times New Roman" w:hAnsi="Times New Roman"/>
                <w:sz w:val="24"/>
                <w:szCs w:val="24"/>
                <w:lang w:val="en-US"/>
              </w:rPr>
            </w:pPr>
            <w:r w:rsidRPr="00025533">
              <w:rPr>
                <w:rFonts w:ascii="Times New Roman" w:hAnsi="Times New Roman"/>
                <w:sz w:val="24"/>
                <w:szCs w:val="24"/>
                <w:lang w:val="en-US"/>
              </w:rPr>
              <w:t xml:space="preserve">Audio </w:t>
            </w:r>
            <w:proofErr w:type="spellStart"/>
            <w:r w:rsidRPr="00025533">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videofaylni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yo‘</w:t>
            </w:r>
            <w:proofErr w:type="gramEnd"/>
            <w:r>
              <w:rPr>
                <w:rFonts w:ascii="Times New Roman" w:hAnsi="Times New Roman"/>
                <w:sz w:val="24"/>
                <w:szCs w:val="24"/>
                <w:lang w:val="en-US"/>
              </w:rPr>
              <w:t>qotishli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siqish</w:t>
            </w:r>
            <w:proofErr w:type="spellEnd"/>
            <w:r>
              <w:rPr>
                <w:rFonts w:ascii="Times New Roman" w:hAnsi="Times New Roman"/>
                <w:sz w:val="24"/>
                <w:szCs w:val="24"/>
                <w:lang w:val="en-US"/>
              </w:rPr>
              <w:t>;</w:t>
            </w:r>
          </w:p>
          <w:p w:rsidR="00C75265" w:rsidRPr="00956AE2" w:rsidRDefault="00C75265" w:rsidP="00C75265">
            <w:pPr>
              <w:pStyle w:val="a3"/>
              <w:numPr>
                <w:ilvl w:val="0"/>
                <w:numId w:val="13"/>
              </w:numPr>
              <w:tabs>
                <w:tab w:val="left" w:pos="317"/>
              </w:tabs>
              <w:spacing w:after="0" w:line="240" w:lineRule="auto"/>
              <w:ind w:left="0" w:firstLine="2"/>
              <w:jc w:val="both"/>
              <w:rPr>
                <w:rFonts w:ascii="Times New Roman" w:hAnsi="Times New Roman"/>
                <w:b/>
                <w:sz w:val="24"/>
                <w:lang w:val="uz-Cyrl-UZ"/>
              </w:rPr>
            </w:pPr>
            <w:r w:rsidRPr="00025533">
              <w:rPr>
                <w:rFonts w:ascii="Times New Roman" w:hAnsi="Times New Roman"/>
                <w:sz w:val="24"/>
                <w:szCs w:val="24"/>
                <w:lang w:val="en-US"/>
              </w:rPr>
              <w:t xml:space="preserve">Audio </w:t>
            </w:r>
            <w:proofErr w:type="spellStart"/>
            <w:r w:rsidRPr="00025533">
              <w:rPr>
                <w:rFonts w:ascii="Times New Roman" w:hAnsi="Times New Roman"/>
                <w:sz w:val="24"/>
                <w:szCs w:val="24"/>
                <w:lang w:val="en-US"/>
              </w:rPr>
              <w:t>va</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videofayl</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paketlari</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inkapsulyatsiyasi</w:t>
            </w:r>
            <w:proofErr w:type="spellEnd"/>
            <w:r w:rsidRPr="00025533">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Amaliy</w:t>
            </w:r>
            <w:proofErr w:type="spellEnd"/>
          </w:p>
        </w:tc>
        <w:tc>
          <w:tcPr>
            <w:tcW w:w="696" w:type="dxa"/>
            <w:vAlign w:val="center"/>
          </w:tcPr>
          <w:p w:rsidR="00C75265" w:rsidRPr="004C4597" w:rsidRDefault="00C75265" w:rsidP="00C75265">
            <w:pPr>
              <w:spacing w:after="120"/>
              <w:contextualSpacing/>
              <w:jc w:val="center"/>
              <w:rPr>
                <w:lang w:val="en-US"/>
              </w:rPr>
            </w:pPr>
            <w:r>
              <w:rPr>
                <w:lang w:val="en-US"/>
              </w:rPr>
              <w:t>2</w:t>
            </w:r>
          </w:p>
        </w:tc>
        <w:tc>
          <w:tcPr>
            <w:tcW w:w="4931" w:type="dxa"/>
          </w:tcPr>
          <w:p w:rsidR="00C75265" w:rsidRDefault="00C75265" w:rsidP="00C75265">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Pr="00AE5B8D">
              <w:rPr>
                <w:b/>
                <w:iCs/>
                <w:szCs w:val="28"/>
                <w:lang w:val="uz-Latn-UZ"/>
              </w:rPr>
              <w:t>Videokonferensiya tashkil etishning zarur talablari</w:t>
            </w:r>
            <w:r w:rsidRPr="00956AE2">
              <w:rPr>
                <w:bCs/>
                <w:lang w:val="en-US"/>
              </w:rPr>
              <w:t>.</w:t>
            </w:r>
          </w:p>
          <w:p w:rsidR="00C75265" w:rsidRPr="00AE6D0E" w:rsidRDefault="00C75265" w:rsidP="00C75265">
            <w:pPr>
              <w:tabs>
                <w:tab w:val="left" w:pos="397"/>
              </w:tabs>
              <w:ind w:firstLine="114"/>
              <w:jc w:val="both"/>
              <w:rPr>
                <w:bCs/>
                <w:color w:val="000000"/>
                <w:lang w:val="uz-Cyrl-UZ"/>
              </w:rPr>
            </w:pPr>
            <w:r w:rsidRPr="00AE6D0E">
              <w:rPr>
                <w:b/>
                <w:bCs/>
                <w:color w:val="000000"/>
                <w:lang w:val="uz-Cyrl-UZ"/>
              </w:rPr>
              <w:t>9-mashg‘ulot.</w:t>
            </w:r>
            <w:r w:rsidRPr="00956AE2">
              <w:rPr>
                <w:color w:val="000000"/>
                <w:lang w:val="uz-Cyrl-UZ"/>
              </w:rPr>
              <w:t xml:space="preserve"> </w:t>
            </w:r>
            <w:r w:rsidRPr="007B4115">
              <w:rPr>
                <w:bCs/>
                <w:lang w:val="uz-Cyrl-UZ"/>
              </w:rPr>
              <w:t>Mavzu:</w:t>
            </w:r>
            <w:r w:rsidRPr="00956AE2">
              <w:rPr>
                <w:color w:val="000000"/>
                <w:lang w:val="uz-Cyrl-UZ"/>
              </w:rPr>
              <w:t xml:space="preserve"> </w:t>
            </w:r>
            <w:r w:rsidRPr="00AE6D0E">
              <w:rPr>
                <w:bCs/>
                <w:color w:val="000000"/>
                <w:lang w:val="uz-Cyrl-UZ"/>
              </w:rPr>
              <w:t>Lokal tarmoqlarda ishlovchi, video aloqa dasturiy yechimlaridan amaliy foydalanish.</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C11061" w:rsidRDefault="00C75265" w:rsidP="00C75265">
            <w:pPr>
              <w:pStyle w:val="a3"/>
              <w:numPr>
                <w:ilvl w:val="0"/>
                <w:numId w:val="14"/>
              </w:numPr>
              <w:tabs>
                <w:tab w:val="left" w:pos="317"/>
              </w:tabs>
              <w:spacing w:after="0" w:line="240" w:lineRule="auto"/>
              <w:ind w:left="0" w:firstLine="2"/>
              <w:jc w:val="both"/>
              <w:rPr>
                <w:rFonts w:ascii="Times New Roman" w:hAnsi="Times New Roman"/>
                <w:sz w:val="24"/>
                <w:szCs w:val="24"/>
                <w:lang w:val="en-US"/>
              </w:rPr>
            </w:pPr>
            <w:r w:rsidRPr="00C11061">
              <w:rPr>
                <w:rFonts w:ascii="Times New Roman" w:hAnsi="Times New Roman"/>
                <w:sz w:val="24"/>
                <w:szCs w:val="24"/>
                <w:lang w:val="en-US"/>
              </w:rPr>
              <w:t xml:space="preserve">Yealink VC Desktop </w:t>
            </w:r>
            <w:proofErr w:type="spellStart"/>
            <w:r w:rsidRPr="00C11061">
              <w:rPr>
                <w:rFonts w:ascii="Times New Roman" w:hAnsi="Times New Roman"/>
                <w:sz w:val="24"/>
                <w:szCs w:val="24"/>
                <w:lang w:val="en-US"/>
              </w:rPr>
              <w:t>dasturi</w:t>
            </w:r>
            <w:r>
              <w:rPr>
                <w:rFonts w:ascii="Times New Roman" w:hAnsi="Times New Roman"/>
                <w:sz w:val="24"/>
                <w:szCs w:val="24"/>
                <w:lang w:val="en-US"/>
              </w:rPr>
              <w:t>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ko‘</w:t>
            </w:r>
            <w:proofErr w:type="gramEnd"/>
            <w:r>
              <w:rPr>
                <w:rFonts w:ascii="Times New Roman" w:hAnsi="Times New Roman"/>
                <w:sz w:val="24"/>
                <w:szCs w:val="24"/>
                <w:lang w:val="en-US"/>
              </w:rPr>
              <w:t>chirib</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olish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o‘rnatish</w:t>
            </w:r>
            <w:proofErr w:type="spellEnd"/>
            <w:r>
              <w:rPr>
                <w:rFonts w:ascii="Times New Roman" w:hAnsi="Times New Roman"/>
                <w:sz w:val="24"/>
                <w:szCs w:val="24"/>
                <w:lang w:val="en-US"/>
              </w:rPr>
              <w:t>;</w:t>
            </w:r>
          </w:p>
          <w:p w:rsidR="00C75265" w:rsidRPr="00C11061" w:rsidRDefault="00C75265" w:rsidP="00C75265">
            <w:pPr>
              <w:pStyle w:val="a3"/>
              <w:numPr>
                <w:ilvl w:val="0"/>
                <w:numId w:val="14"/>
              </w:numPr>
              <w:tabs>
                <w:tab w:val="left" w:pos="317"/>
              </w:tabs>
              <w:spacing w:after="0" w:line="240" w:lineRule="auto"/>
              <w:ind w:left="0" w:firstLine="2"/>
              <w:jc w:val="both"/>
              <w:rPr>
                <w:rFonts w:ascii="Times New Roman" w:hAnsi="Times New Roman"/>
                <w:sz w:val="24"/>
                <w:szCs w:val="24"/>
                <w:lang w:val="en-US"/>
              </w:rPr>
            </w:pPr>
            <w:r w:rsidRPr="00C11061">
              <w:rPr>
                <w:rFonts w:ascii="Times New Roman" w:hAnsi="Times New Roman"/>
                <w:sz w:val="24"/>
                <w:szCs w:val="24"/>
                <w:lang w:val="en-US"/>
              </w:rPr>
              <w:t xml:space="preserve">Yealink VC Desktop dasturi </w:t>
            </w:r>
            <w:proofErr w:type="spellStart"/>
            <w:r w:rsidRPr="00C11061">
              <w:rPr>
                <w:rFonts w:ascii="Times New Roman" w:hAnsi="Times New Roman"/>
                <w:sz w:val="24"/>
                <w:szCs w:val="24"/>
                <w:lang w:val="en-US"/>
              </w:rPr>
              <w:t>sozl</w:t>
            </w:r>
            <w:r>
              <w:rPr>
                <w:rFonts w:ascii="Times New Roman" w:hAnsi="Times New Roman"/>
                <w:sz w:val="24"/>
                <w:szCs w:val="24"/>
                <w:lang w:val="en-US"/>
              </w:rPr>
              <w:t>amalarini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sozlash</w:t>
            </w:r>
            <w:proofErr w:type="spellEnd"/>
            <w:r>
              <w:rPr>
                <w:rFonts w:ascii="Times New Roman" w:hAnsi="Times New Roman"/>
                <w:sz w:val="24"/>
                <w:szCs w:val="24"/>
                <w:lang w:val="en-US"/>
              </w:rPr>
              <w:t>;</w:t>
            </w:r>
          </w:p>
          <w:p w:rsidR="00C75265" w:rsidRPr="00956AE2" w:rsidRDefault="00C75265" w:rsidP="00C75265">
            <w:pPr>
              <w:pStyle w:val="a3"/>
              <w:numPr>
                <w:ilvl w:val="0"/>
                <w:numId w:val="14"/>
              </w:numPr>
              <w:tabs>
                <w:tab w:val="left" w:pos="317"/>
              </w:tabs>
              <w:spacing w:after="0" w:line="240" w:lineRule="auto"/>
              <w:ind w:left="0" w:firstLine="2"/>
              <w:jc w:val="both"/>
              <w:rPr>
                <w:rFonts w:ascii="Times New Roman" w:hAnsi="Times New Roman"/>
                <w:sz w:val="24"/>
                <w:lang w:val="uz-Cyrl-UZ"/>
              </w:rPr>
            </w:pPr>
            <w:r w:rsidRPr="00C11061">
              <w:rPr>
                <w:rFonts w:ascii="Times New Roman" w:hAnsi="Times New Roman"/>
                <w:sz w:val="24"/>
                <w:szCs w:val="24"/>
                <w:lang w:val="en-US"/>
              </w:rPr>
              <w:t xml:space="preserve">Yealink VC Desktop dasturi </w:t>
            </w:r>
            <w:proofErr w:type="spellStart"/>
            <w:r w:rsidRPr="00C11061">
              <w:rPr>
                <w:rFonts w:ascii="Times New Roman" w:hAnsi="Times New Roman"/>
                <w:sz w:val="24"/>
                <w:szCs w:val="24"/>
                <w:lang w:val="en-US"/>
              </w:rPr>
              <w:t>yordamida</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lokal</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tarmoq</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orqali</w:t>
            </w:r>
            <w:proofErr w:type="spellEnd"/>
            <w:r w:rsidRPr="00C11061">
              <w:rPr>
                <w:rFonts w:ascii="Times New Roman" w:hAnsi="Times New Roman"/>
                <w:sz w:val="24"/>
                <w:szCs w:val="24"/>
                <w:lang w:val="en-US"/>
              </w:rPr>
              <w:t xml:space="preserve"> video </w:t>
            </w:r>
            <w:proofErr w:type="spellStart"/>
            <w:r w:rsidRPr="00C11061">
              <w:rPr>
                <w:rFonts w:ascii="Times New Roman" w:hAnsi="Times New Roman"/>
                <w:sz w:val="24"/>
                <w:szCs w:val="24"/>
                <w:lang w:val="en-US"/>
              </w:rPr>
              <w:t>aloqani</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amalga</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oshirish</w:t>
            </w:r>
            <w:proofErr w:type="spellEnd"/>
            <w:r w:rsidRPr="00C11061">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Amaliy</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tcPr>
          <w:p w:rsidR="00C75265" w:rsidRPr="00B7791A" w:rsidRDefault="00C75265" w:rsidP="00C75265">
            <w:pPr>
              <w:tabs>
                <w:tab w:val="left" w:pos="397"/>
              </w:tabs>
              <w:ind w:firstLine="114"/>
              <w:jc w:val="both"/>
              <w:rPr>
                <w:rFonts w:eastAsia="Calibri"/>
                <w:b/>
                <w:lang w:val="uz-Cyrl-UZ"/>
              </w:rPr>
            </w:pPr>
            <w:r w:rsidRPr="0003134D">
              <w:rPr>
                <w:b/>
                <w:lang w:val="en-US"/>
              </w:rPr>
              <w:t>2-</w:t>
            </w:r>
            <w:r w:rsidRPr="0003134D">
              <w:rPr>
                <w:b/>
                <w:lang w:val="uz-Cyrl-UZ"/>
              </w:rPr>
              <w:t>Mavzu:</w:t>
            </w:r>
            <w:r w:rsidRPr="0003134D">
              <w:rPr>
                <w:b/>
                <w:lang w:val="en-US"/>
              </w:rPr>
              <w:t xml:space="preserve"> </w:t>
            </w:r>
            <w:r w:rsidRPr="00AE5B8D">
              <w:rPr>
                <w:b/>
                <w:iCs/>
                <w:lang w:val="uz-Latn-UZ"/>
              </w:rPr>
              <w:t>Videokonferensiya tashkil etishning zarur talablari</w:t>
            </w:r>
            <w:r w:rsidRPr="0003134D">
              <w:rPr>
                <w:b/>
                <w:bCs/>
                <w:lang w:val="en-US"/>
              </w:rPr>
              <w:t>.</w:t>
            </w:r>
          </w:p>
          <w:p w:rsidR="00C75265" w:rsidRPr="007B4115" w:rsidRDefault="00C75265" w:rsidP="00C75265">
            <w:pPr>
              <w:tabs>
                <w:tab w:val="left" w:pos="397"/>
              </w:tabs>
              <w:jc w:val="both"/>
              <w:rPr>
                <w:bCs/>
                <w:color w:val="000000"/>
                <w:lang w:val="uz-Cyrl-UZ"/>
              </w:rPr>
            </w:pPr>
            <w:r w:rsidRPr="007B4115">
              <w:rPr>
                <w:b/>
                <w:bCs/>
                <w:color w:val="000000"/>
                <w:lang w:val="uz-Cyrl-UZ"/>
              </w:rPr>
              <w:t>10-mashg‘ulot.</w:t>
            </w:r>
            <w:r>
              <w:rPr>
                <w:b/>
                <w:bCs/>
                <w:color w:val="000000"/>
                <w:lang w:val="en-US"/>
              </w:rPr>
              <w:t xml:space="preserve"> </w:t>
            </w:r>
            <w:r w:rsidRPr="007B4115">
              <w:rPr>
                <w:bCs/>
                <w:lang w:val="uz-Cyrl-UZ"/>
              </w:rPr>
              <w:t>Mavzu:</w:t>
            </w:r>
            <w:r w:rsidRPr="00956AE2">
              <w:rPr>
                <w:color w:val="000000"/>
                <w:lang w:val="uz-Cyrl-UZ"/>
              </w:rPr>
              <w:t xml:space="preserve"> </w:t>
            </w:r>
            <w:r w:rsidRPr="007B4115">
              <w:rPr>
                <w:bCs/>
                <w:color w:val="000000"/>
                <w:lang w:val="uz-Cyrl-UZ"/>
              </w:rPr>
              <w:t>Videokonferensiyalarni boshqaruvchi tizimlar va ulardan foydalanish.</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24258A" w:rsidRDefault="00C75265" w:rsidP="00C75265">
            <w:pPr>
              <w:pStyle w:val="a3"/>
              <w:numPr>
                <w:ilvl w:val="0"/>
                <w:numId w:val="15"/>
              </w:numPr>
              <w:tabs>
                <w:tab w:val="left" w:pos="317"/>
              </w:tabs>
              <w:spacing w:after="0" w:line="240" w:lineRule="auto"/>
              <w:ind w:left="0" w:firstLine="2"/>
              <w:jc w:val="both"/>
              <w:rPr>
                <w:rFonts w:ascii="Times New Roman" w:hAnsi="Times New Roman"/>
                <w:sz w:val="24"/>
                <w:szCs w:val="24"/>
                <w:lang w:val="en-US"/>
              </w:rPr>
            </w:pPr>
            <w:r w:rsidRPr="0024258A">
              <w:rPr>
                <w:rFonts w:ascii="Times New Roman" w:hAnsi="Times New Roman"/>
                <w:sz w:val="24"/>
                <w:szCs w:val="24"/>
                <w:lang w:val="en-US"/>
              </w:rPr>
              <w:lastRenderedPageBreak/>
              <w:t xml:space="preserve">Yealink VC 880 </w:t>
            </w:r>
            <w:proofErr w:type="spellStart"/>
            <w:r w:rsidRPr="0024258A">
              <w:rPr>
                <w:rFonts w:ascii="Times New Roman" w:hAnsi="Times New Roman"/>
                <w:sz w:val="24"/>
                <w:szCs w:val="24"/>
                <w:lang w:val="en-US"/>
              </w:rPr>
              <w:t>terminal</w:t>
            </w:r>
            <w:r>
              <w:rPr>
                <w:rFonts w:ascii="Times New Roman" w:hAnsi="Times New Roman"/>
                <w:sz w:val="24"/>
                <w:szCs w:val="24"/>
                <w:lang w:val="en-US"/>
              </w:rPr>
              <w: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texnik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imkoniyatlari</w:t>
            </w:r>
            <w:proofErr w:type="spellEnd"/>
            <w:r>
              <w:rPr>
                <w:rFonts w:ascii="Times New Roman" w:hAnsi="Times New Roman"/>
                <w:sz w:val="24"/>
                <w:szCs w:val="24"/>
                <w:lang w:val="en-US"/>
              </w:rPr>
              <w:t>;</w:t>
            </w:r>
          </w:p>
          <w:p w:rsidR="00C75265" w:rsidRPr="0024258A" w:rsidRDefault="00C75265" w:rsidP="00C75265">
            <w:pPr>
              <w:pStyle w:val="a3"/>
              <w:numPr>
                <w:ilvl w:val="0"/>
                <w:numId w:val="15"/>
              </w:numPr>
              <w:tabs>
                <w:tab w:val="left" w:pos="317"/>
              </w:tabs>
              <w:spacing w:after="0" w:line="240" w:lineRule="auto"/>
              <w:ind w:left="0" w:firstLine="2"/>
              <w:jc w:val="both"/>
              <w:rPr>
                <w:rFonts w:ascii="Times New Roman" w:hAnsi="Times New Roman"/>
                <w:sz w:val="24"/>
                <w:szCs w:val="24"/>
                <w:lang w:val="en-US"/>
              </w:rPr>
            </w:pPr>
            <w:r w:rsidRPr="0024258A">
              <w:rPr>
                <w:rFonts w:ascii="Times New Roman" w:hAnsi="Times New Roman"/>
                <w:sz w:val="24"/>
                <w:szCs w:val="24"/>
                <w:lang w:val="en-US"/>
              </w:rPr>
              <w:t>Yeali</w:t>
            </w:r>
            <w:r>
              <w:rPr>
                <w:rFonts w:ascii="Times New Roman" w:hAnsi="Times New Roman"/>
                <w:sz w:val="24"/>
                <w:szCs w:val="24"/>
                <w:lang w:val="en-US"/>
              </w:rPr>
              <w:t xml:space="preserve">nk VC 880 </w:t>
            </w:r>
            <w:proofErr w:type="spellStart"/>
            <w:r>
              <w:rPr>
                <w:rFonts w:ascii="Times New Roman" w:hAnsi="Times New Roman"/>
                <w:sz w:val="24"/>
                <w:szCs w:val="24"/>
                <w:lang w:val="en-US"/>
              </w:rPr>
              <w:t>terminalini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o‘</w:t>
            </w:r>
            <w:proofErr w:type="gramEnd"/>
            <w:r>
              <w:rPr>
                <w:rFonts w:ascii="Times New Roman" w:hAnsi="Times New Roman"/>
                <w:sz w:val="24"/>
                <w:szCs w:val="24"/>
                <w:lang w:val="en-US"/>
              </w:rPr>
              <w:t>rnatish</w:t>
            </w:r>
            <w:proofErr w:type="spellEnd"/>
            <w:r>
              <w:rPr>
                <w:rFonts w:ascii="Times New Roman" w:hAnsi="Times New Roman"/>
                <w:sz w:val="24"/>
                <w:szCs w:val="24"/>
                <w:lang w:val="en-US"/>
              </w:rPr>
              <w:t>;</w:t>
            </w:r>
          </w:p>
          <w:p w:rsidR="00C75265" w:rsidRPr="0024258A" w:rsidRDefault="00C75265" w:rsidP="00C75265">
            <w:pPr>
              <w:pStyle w:val="a3"/>
              <w:numPr>
                <w:ilvl w:val="0"/>
                <w:numId w:val="15"/>
              </w:numPr>
              <w:tabs>
                <w:tab w:val="left" w:pos="317"/>
              </w:tabs>
              <w:spacing w:after="0" w:line="240" w:lineRule="auto"/>
              <w:ind w:left="0" w:firstLine="2"/>
              <w:jc w:val="both"/>
              <w:rPr>
                <w:rFonts w:ascii="Times New Roman" w:hAnsi="Times New Roman"/>
                <w:sz w:val="24"/>
                <w:szCs w:val="24"/>
                <w:lang w:val="en-US"/>
              </w:rPr>
            </w:pPr>
            <w:r w:rsidRPr="0024258A">
              <w:rPr>
                <w:rFonts w:ascii="Times New Roman" w:hAnsi="Times New Roman"/>
                <w:sz w:val="24"/>
                <w:szCs w:val="24"/>
                <w:lang w:val="en-US"/>
              </w:rPr>
              <w:t xml:space="preserve">Yealink VC 880 </w:t>
            </w:r>
            <w:proofErr w:type="spellStart"/>
            <w:r>
              <w:rPr>
                <w:rFonts w:ascii="Times New Roman" w:hAnsi="Times New Roman"/>
                <w:sz w:val="24"/>
                <w:szCs w:val="24"/>
                <w:lang w:val="en-US"/>
              </w:rPr>
              <w:t>terminali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sozlamalarini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sozlash</w:t>
            </w:r>
            <w:proofErr w:type="spellEnd"/>
            <w:r>
              <w:rPr>
                <w:rFonts w:ascii="Times New Roman" w:hAnsi="Times New Roman"/>
                <w:sz w:val="24"/>
                <w:szCs w:val="24"/>
                <w:lang w:val="en-US"/>
              </w:rPr>
              <w:t>;</w:t>
            </w:r>
          </w:p>
          <w:p w:rsidR="00C75265" w:rsidRPr="00956AE2" w:rsidRDefault="00C75265" w:rsidP="00C75265">
            <w:pPr>
              <w:pStyle w:val="a3"/>
              <w:numPr>
                <w:ilvl w:val="0"/>
                <w:numId w:val="15"/>
              </w:numPr>
              <w:tabs>
                <w:tab w:val="left" w:pos="317"/>
              </w:tabs>
              <w:spacing w:after="0" w:line="240" w:lineRule="auto"/>
              <w:ind w:left="0" w:firstLine="2"/>
              <w:jc w:val="both"/>
              <w:rPr>
                <w:rFonts w:ascii="Times New Roman" w:hAnsi="Times New Roman"/>
                <w:sz w:val="24"/>
                <w:lang w:val="uz-Cyrl-UZ"/>
              </w:rPr>
            </w:pPr>
            <w:r w:rsidRPr="0024258A">
              <w:rPr>
                <w:rFonts w:ascii="Times New Roman" w:hAnsi="Times New Roman"/>
                <w:sz w:val="24"/>
                <w:szCs w:val="24"/>
                <w:lang w:val="en-US"/>
              </w:rPr>
              <w:t xml:space="preserve">Yealink VC 880 </w:t>
            </w:r>
            <w:proofErr w:type="spellStart"/>
            <w:r w:rsidRPr="0024258A">
              <w:rPr>
                <w:rFonts w:ascii="Times New Roman" w:hAnsi="Times New Roman"/>
                <w:sz w:val="24"/>
                <w:szCs w:val="24"/>
                <w:lang w:val="en-US"/>
              </w:rPr>
              <w:t>terminali</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arqali</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videokonferensiya</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serviriga</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ulanish</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va</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undan</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foydalanish</w:t>
            </w:r>
            <w:proofErr w:type="spellEnd"/>
            <w:r w:rsidRPr="0024258A">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lastRenderedPageBreak/>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 xml:space="preserve">Maxsus dasturiy ta’minot va </w:t>
            </w:r>
            <w:r w:rsidRPr="00612CB0">
              <w:rPr>
                <w:lang w:val="uz-Cyrl-UZ"/>
              </w:rPr>
              <w:lastRenderedPageBreak/>
              <w:t>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lang w:val="en-US"/>
              </w:rPr>
            </w:pPr>
            <w:proofErr w:type="spellStart"/>
            <w:r w:rsidRPr="00BF15F2">
              <w:rPr>
                <w:color w:val="000000"/>
                <w:lang w:val="en-US"/>
              </w:rPr>
              <w:t>Guruhli</w:t>
            </w:r>
            <w:proofErr w:type="spellEnd"/>
          </w:p>
        </w:tc>
        <w:tc>
          <w:tcPr>
            <w:tcW w:w="696" w:type="dxa"/>
            <w:vAlign w:val="center"/>
          </w:tcPr>
          <w:p w:rsidR="00C75265" w:rsidRPr="004C4597" w:rsidRDefault="00C75265" w:rsidP="00C75265">
            <w:pPr>
              <w:spacing w:after="120"/>
              <w:contextualSpacing/>
              <w:jc w:val="center"/>
              <w:rPr>
                <w:lang w:val="en-US"/>
              </w:rPr>
            </w:pPr>
            <w:r w:rsidRPr="004C4597">
              <w:rPr>
                <w:lang w:val="en-US"/>
              </w:rPr>
              <w:t>2</w:t>
            </w:r>
          </w:p>
        </w:tc>
        <w:tc>
          <w:tcPr>
            <w:tcW w:w="4931" w:type="dxa"/>
          </w:tcPr>
          <w:p w:rsidR="00C75265" w:rsidRPr="00B7791A" w:rsidRDefault="00C75265" w:rsidP="00C75265">
            <w:pPr>
              <w:tabs>
                <w:tab w:val="left" w:pos="397"/>
              </w:tabs>
              <w:ind w:firstLine="114"/>
              <w:jc w:val="both"/>
              <w:rPr>
                <w:rFonts w:eastAsia="Calibri"/>
                <w:b/>
                <w:szCs w:val="22"/>
                <w:lang w:val="uz-Cyrl-UZ"/>
              </w:rPr>
            </w:pPr>
            <w:r w:rsidRPr="0003134D">
              <w:rPr>
                <w:b/>
                <w:lang w:val="en-US"/>
              </w:rPr>
              <w:t>2-</w:t>
            </w:r>
            <w:r w:rsidRPr="0003134D">
              <w:rPr>
                <w:b/>
                <w:lang w:val="uz-Cyrl-UZ"/>
              </w:rPr>
              <w:t>Mavzu:</w:t>
            </w:r>
            <w:r w:rsidRPr="0003134D">
              <w:rPr>
                <w:b/>
                <w:lang w:val="en-US"/>
              </w:rPr>
              <w:t xml:space="preserve"> </w:t>
            </w:r>
            <w:r w:rsidRPr="00E51939">
              <w:rPr>
                <w:b/>
                <w:iCs/>
                <w:lang w:val="uz-Latn-UZ"/>
              </w:rPr>
              <w:t>Videokonferensiya tashkil etishning zarur talablari.</w:t>
            </w:r>
          </w:p>
          <w:p w:rsidR="00C75265" w:rsidRPr="00B7791A" w:rsidRDefault="00C75265" w:rsidP="00C75265">
            <w:pPr>
              <w:tabs>
                <w:tab w:val="left" w:pos="397"/>
              </w:tabs>
              <w:ind w:firstLine="114"/>
              <w:jc w:val="both"/>
              <w:rPr>
                <w:rFonts w:eastAsia="Calibri"/>
                <w:szCs w:val="22"/>
                <w:lang w:val="uz-Cyrl-UZ"/>
              </w:rPr>
            </w:pPr>
            <w:r w:rsidRPr="00956AE2">
              <w:rPr>
                <w:b/>
                <w:bCs/>
                <w:color w:val="000000"/>
                <w:lang w:val="en-US"/>
              </w:rPr>
              <w:t>1</w:t>
            </w:r>
            <w:r>
              <w:rPr>
                <w:b/>
                <w:bCs/>
                <w:color w:val="000000"/>
                <w:lang w:val="en-US"/>
              </w:rPr>
              <w:t>1</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color w:val="000000"/>
                <w:lang w:val="uz-Cyrl-UZ"/>
              </w:rPr>
              <w:t xml:space="preserve"> </w:t>
            </w:r>
            <w:r w:rsidRPr="002E30B6">
              <w:rPr>
                <w:bCs/>
                <w:color w:val="000000"/>
                <w:lang w:val="en-US"/>
              </w:rPr>
              <w:t xml:space="preserve">Webinar </w:t>
            </w:r>
            <w:proofErr w:type="spellStart"/>
            <w:r w:rsidRPr="002E30B6">
              <w:rPr>
                <w:bCs/>
                <w:color w:val="000000"/>
                <w:lang w:val="en-US"/>
              </w:rPr>
              <w:t>va</w:t>
            </w:r>
            <w:proofErr w:type="spellEnd"/>
            <w:r w:rsidRPr="002E30B6">
              <w:rPr>
                <w:bCs/>
                <w:color w:val="000000"/>
                <w:lang w:val="en-US"/>
              </w:rPr>
              <w:t xml:space="preserve"> </w:t>
            </w:r>
            <w:proofErr w:type="spellStart"/>
            <w:r w:rsidRPr="002E30B6">
              <w:rPr>
                <w:bCs/>
                <w:color w:val="000000"/>
                <w:lang w:val="en-US"/>
              </w:rPr>
              <w:t>uning</w:t>
            </w:r>
            <w:proofErr w:type="spellEnd"/>
            <w:r w:rsidRPr="002E30B6">
              <w:rPr>
                <w:bCs/>
                <w:color w:val="000000"/>
                <w:lang w:val="en-US"/>
              </w:rPr>
              <w:t xml:space="preserve"> </w:t>
            </w:r>
            <w:proofErr w:type="spellStart"/>
            <w:r w:rsidRPr="002E30B6">
              <w:rPr>
                <w:bCs/>
                <w:color w:val="000000"/>
                <w:lang w:val="en-US"/>
              </w:rPr>
              <w:t>asosiy</w:t>
            </w:r>
            <w:proofErr w:type="spellEnd"/>
            <w:r w:rsidRPr="002E30B6">
              <w:rPr>
                <w:bCs/>
                <w:color w:val="000000"/>
                <w:lang w:val="en-US"/>
              </w:rPr>
              <w:t xml:space="preserve"> </w:t>
            </w:r>
            <w:proofErr w:type="spellStart"/>
            <w:r w:rsidRPr="002E30B6">
              <w:rPr>
                <w:bCs/>
                <w:color w:val="000000"/>
                <w:lang w:val="en-US"/>
              </w:rPr>
              <w:t>tushunchalari</w:t>
            </w:r>
            <w:proofErr w:type="spellEnd"/>
            <w:r w:rsidRPr="00B7791A">
              <w:rPr>
                <w:rFonts w:eastAsia="Calibri"/>
                <w:bCs/>
                <w:szCs w:val="22"/>
                <w:lang w:val="uz-Cyrl-UZ"/>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2E30B6" w:rsidRDefault="00C75265" w:rsidP="00C75265">
            <w:pPr>
              <w:pStyle w:val="a3"/>
              <w:numPr>
                <w:ilvl w:val="0"/>
                <w:numId w:val="16"/>
              </w:numPr>
              <w:tabs>
                <w:tab w:val="left" w:pos="317"/>
              </w:tabs>
              <w:spacing w:after="0" w:line="240" w:lineRule="auto"/>
              <w:ind w:left="0" w:firstLine="2"/>
              <w:jc w:val="both"/>
              <w:rPr>
                <w:rFonts w:ascii="Times New Roman" w:hAnsi="Times New Roman"/>
                <w:sz w:val="24"/>
                <w:szCs w:val="24"/>
                <w:lang w:val="en-US"/>
              </w:rPr>
            </w:pPr>
            <w:proofErr w:type="spellStart"/>
            <w:r w:rsidRPr="002E30B6">
              <w:rPr>
                <w:rFonts w:ascii="Times New Roman" w:hAnsi="Times New Roman"/>
                <w:sz w:val="24"/>
                <w:szCs w:val="24"/>
                <w:lang w:val="en-US"/>
              </w:rPr>
              <w:t>W</w:t>
            </w:r>
            <w:r>
              <w:rPr>
                <w:rFonts w:ascii="Times New Roman" w:hAnsi="Times New Roman"/>
                <w:sz w:val="24"/>
                <w:szCs w:val="24"/>
                <w:lang w:val="en-US"/>
              </w:rPr>
              <w:t>ebinarning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asosiy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tushunchalari</w:t>
            </w:r>
            <w:proofErr w:type="spellEnd"/>
            <w:r>
              <w:rPr>
                <w:rFonts w:ascii="Times New Roman" w:hAnsi="Times New Roman"/>
                <w:sz w:val="24"/>
                <w:szCs w:val="24"/>
                <w:lang w:val="en-US"/>
              </w:rPr>
              <w:t>;</w:t>
            </w:r>
          </w:p>
          <w:p w:rsidR="00C75265" w:rsidRPr="002E30B6" w:rsidRDefault="00C75265" w:rsidP="00C75265">
            <w:pPr>
              <w:pStyle w:val="a3"/>
              <w:numPr>
                <w:ilvl w:val="0"/>
                <w:numId w:val="16"/>
              </w:numPr>
              <w:tabs>
                <w:tab w:val="left" w:pos="317"/>
              </w:tabs>
              <w:spacing w:after="0" w:line="240" w:lineRule="auto"/>
              <w:ind w:left="0" w:firstLine="2"/>
              <w:jc w:val="both"/>
              <w:rPr>
                <w:rFonts w:ascii="Times New Roman" w:hAnsi="Times New Roman"/>
                <w:sz w:val="24"/>
                <w:szCs w:val="24"/>
                <w:lang w:val="en-US"/>
              </w:rPr>
            </w:pPr>
            <w:proofErr w:type="spellStart"/>
            <w:r>
              <w:rPr>
                <w:rFonts w:ascii="Times New Roman" w:hAnsi="Times New Roman"/>
                <w:sz w:val="24"/>
                <w:szCs w:val="24"/>
                <w:lang w:val="en-US"/>
              </w:rPr>
              <w:t>Webinarning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imkoniyatlari</w:t>
            </w:r>
            <w:proofErr w:type="spellEnd"/>
            <w:r>
              <w:rPr>
                <w:rFonts w:ascii="Times New Roman" w:hAnsi="Times New Roman"/>
                <w:sz w:val="24"/>
                <w:szCs w:val="24"/>
                <w:lang w:val="en-US"/>
              </w:rPr>
              <w:t>;</w:t>
            </w:r>
          </w:p>
          <w:p w:rsidR="00C75265" w:rsidRPr="00956AE2" w:rsidRDefault="00C75265" w:rsidP="00C75265">
            <w:pPr>
              <w:pStyle w:val="a3"/>
              <w:numPr>
                <w:ilvl w:val="0"/>
                <w:numId w:val="16"/>
              </w:numPr>
              <w:tabs>
                <w:tab w:val="left" w:pos="317"/>
              </w:tabs>
              <w:spacing w:after="0" w:line="240" w:lineRule="auto"/>
              <w:ind w:left="0" w:firstLine="2"/>
              <w:jc w:val="both"/>
              <w:rPr>
                <w:rFonts w:ascii="Times New Roman" w:hAnsi="Times New Roman"/>
                <w:sz w:val="24"/>
                <w:lang w:val="uz-Cyrl-UZ"/>
              </w:rPr>
            </w:pPr>
            <w:proofErr w:type="spellStart"/>
            <w:r w:rsidRPr="002E30B6">
              <w:rPr>
                <w:rFonts w:ascii="Times New Roman" w:hAnsi="Times New Roman"/>
                <w:sz w:val="24"/>
                <w:szCs w:val="24"/>
                <w:lang w:val="en-US"/>
              </w:rPr>
              <w:t>Muvaffaqiyatli</w:t>
            </w:r>
            <w:proofErr w:type="spellEnd"/>
            <w:r w:rsidRPr="002E30B6">
              <w:rPr>
                <w:rFonts w:ascii="Times New Roman" w:hAnsi="Times New Roman"/>
                <w:sz w:val="24"/>
                <w:szCs w:val="24"/>
                <w:lang w:val="en-US"/>
              </w:rPr>
              <w:t xml:space="preserve"> webinar </w:t>
            </w:r>
            <w:proofErr w:type="spellStart"/>
            <w:r w:rsidRPr="002E30B6">
              <w:rPr>
                <w:rFonts w:ascii="Times New Roman" w:hAnsi="Times New Roman"/>
                <w:sz w:val="24"/>
                <w:szCs w:val="24"/>
                <w:lang w:val="en-US"/>
              </w:rPr>
              <w:t>tashkil</w:t>
            </w:r>
            <w:proofErr w:type="spellEnd"/>
            <w:r w:rsidRPr="002E30B6">
              <w:rPr>
                <w:rFonts w:ascii="Times New Roman" w:hAnsi="Times New Roman"/>
                <w:sz w:val="24"/>
                <w:szCs w:val="24"/>
                <w:lang w:val="en-US"/>
              </w:rPr>
              <w:t xml:space="preserve"> </w:t>
            </w:r>
            <w:proofErr w:type="spellStart"/>
            <w:r w:rsidRPr="002E30B6">
              <w:rPr>
                <w:rFonts w:ascii="Times New Roman" w:hAnsi="Times New Roman"/>
                <w:sz w:val="24"/>
                <w:szCs w:val="24"/>
                <w:lang w:val="en-US"/>
              </w:rPr>
              <w:t>qilishning</w:t>
            </w:r>
            <w:proofErr w:type="spellEnd"/>
            <w:r w:rsidRPr="002E30B6">
              <w:rPr>
                <w:rFonts w:ascii="Times New Roman" w:hAnsi="Times New Roman"/>
                <w:sz w:val="24"/>
                <w:szCs w:val="24"/>
                <w:lang w:val="en-US"/>
              </w:rPr>
              <w:t xml:space="preserve"> </w:t>
            </w:r>
            <w:proofErr w:type="spellStart"/>
            <w:r w:rsidRPr="002E30B6">
              <w:rPr>
                <w:rFonts w:ascii="Times New Roman" w:hAnsi="Times New Roman"/>
                <w:sz w:val="24"/>
                <w:szCs w:val="24"/>
                <w:lang w:val="en-US"/>
              </w:rPr>
              <w:t>oddiy</w:t>
            </w:r>
            <w:proofErr w:type="spellEnd"/>
            <w:r w:rsidRPr="002E30B6">
              <w:rPr>
                <w:rFonts w:ascii="Times New Roman" w:hAnsi="Times New Roman"/>
                <w:sz w:val="24"/>
                <w:szCs w:val="24"/>
                <w:lang w:val="en-US"/>
              </w:rPr>
              <w:t xml:space="preserve"> </w:t>
            </w:r>
            <w:proofErr w:type="spellStart"/>
            <w:r w:rsidRPr="002E30B6">
              <w:rPr>
                <w:rFonts w:ascii="Times New Roman" w:hAnsi="Times New Roman"/>
                <w:sz w:val="24"/>
                <w:szCs w:val="24"/>
                <w:lang w:val="en-US"/>
              </w:rPr>
              <w:t>qoidalari</w:t>
            </w:r>
            <w:proofErr w:type="spellEnd"/>
            <w:r w:rsidRPr="002E30B6">
              <w:rPr>
                <w:rFonts w:ascii="Times New Roman" w:hAnsi="Times New Roman"/>
                <w:sz w:val="24"/>
                <w:szCs w:val="24"/>
                <w:lang w:val="en-US"/>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jc w:val="center"/>
              <w:rPr>
                <w:color w:val="000000"/>
              </w:rPr>
            </w:pPr>
            <w:proofErr w:type="spellStart"/>
            <w:r w:rsidRPr="00BF15F2">
              <w:rPr>
                <w:color w:val="000000"/>
                <w:lang w:val="en-US"/>
              </w:rPr>
              <w:t>Guruhli</w:t>
            </w:r>
            <w:proofErr w:type="spellEnd"/>
          </w:p>
        </w:tc>
        <w:tc>
          <w:tcPr>
            <w:tcW w:w="696" w:type="dxa"/>
            <w:vAlign w:val="center"/>
          </w:tcPr>
          <w:p w:rsidR="00C75265" w:rsidRPr="00246E83" w:rsidRDefault="00C75265" w:rsidP="00C75265">
            <w:pPr>
              <w:contextualSpacing/>
              <w:jc w:val="center"/>
            </w:pPr>
            <w:r w:rsidRPr="00246E83">
              <w:t>2</w:t>
            </w:r>
          </w:p>
        </w:tc>
        <w:tc>
          <w:tcPr>
            <w:tcW w:w="4931" w:type="dxa"/>
          </w:tcPr>
          <w:p w:rsidR="00C75265" w:rsidRPr="005B5627" w:rsidRDefault="00C75265" w:rsidP="00C75265">
            <w:pPr>
              <w:tabs>
                <w:tab w:val="left" w:pos="397"/>
              </w:tabs>
              <w:ind w:firstLine="114"/>
              <w:jc w:val="both"/>
              <w:rPr>
                <w:b/>
                <w:lang w:val="uz-Cyrl-UZ"/>
              </w:rPr>
            </w:pPr>
            <w:r>
              <w:rPr>
                <w:b/>
                <w:lang w:val="en-US"/>
              </w:rPr>
              <w:t>2</w:t>
            </w:r>
            <w:r w:rsidRPr="005B5627">
              <w:rPr>
                <w:b/>
                <w:lang w:val="en-US"/>
              </w:rPr>
              <w:t>-</w:t>
            </w:r>
            <w:r w:rsidRPr="005B5627">
              <w:rPr>
                <w:b/>
                <w:lang w:val="uz-Cyrl-UZ"/>
              </w:rPr>
              <w:t>Mavzu:</w:t>
            </w:r>
            <w:r w:rsidRPr="005B5627">
              <w:rPr>
                <w:b/>
                <w:lang w:val="en-US"/>
              </w:rPr>
              <w:t xml:space="preserve"> </w:t>
            </w:r>
            <w:r w:rsidRPr="001173FD">
              <w:rPr>
                <w:b/>
                <w:iCs/>
                <w:lang w:val="uz-Latn-UZ"/>
              </w:rPr>
              <w:t>Videokonferensiya tashkil etishning zarur talablari.</w:t>
            </w:r>
          </w:p>
          <w:p w:rsidR="00C75265" w:rsidRPr="00D17EFE" w:rsidRDefault="00C75265" w:rsidP="00C75265">
            <w:pPr>
              <w:tabs>
                <w:tab w:val="left" w:pos="397"/>
              </w:tabs>
              <w:ind w:firstLine="114"/>
              <w:jc w:val="both"/>
              <w:rPr>
                <w:lang w:val="uz-Cyrl-UZ"/>
              </w:rPr>
            </w:pPr>
            <w:r>
              <w:rPr>
                <w:b/>
                <w:bCs/>
                <w:color w:val="000000"/>
                <w:lang w:val="en-US"/>
              </w:rPr>
              <w:t>12</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color w:val="000000"/>
                <w:lang w:val="uz-Cyrl-UZ"/>
              </w:rPr>
              <w:t xml:space="preserve"> </w:t>
            </w:r>
            <w:r w:rsidRPr="001173FD">
              <w:rPr>
                <w:bCs/>
                <w:color w:val="000000"/>
                <w:lang w:val="en-US"/>
              </w:rPr>
              <w:t xml:space="preserve">Webinar </w:t>
            </w:r>
            <w:proofErr w:type="spellStart"/>
            <w:r w:rsidRPr="001173FD">
              <w:rPr>
                <w:bCs/>
                <w:color w:val="000000"/>
                <w:lang w:val="en-US"/>
              </w:rPr>
              <w:t>tashkil</w:t>
            </w:r>
            <w:proofErr w:type="spellEnd"/>
            <w:r w:rsidRPr="001173FD">
              <w:rPr>
                <w:bCs/>
                <w:color w:val="000000"/>
                <w:lang w:val="en-US"/>
              </w:rPr>
              <w:t xml:space="preserve"> </w:t>
            </w:r>
            <w:proofErr w:type="spellStart"/>
            <w:r w:rsidRPr="001173FD">
              <w:rPr>
                <w:bCs/>
                <w:color w:val="000000"/>
                <w:lang w:val="en-US"/>
              </w:rPr>
              <w:t>etish</w:t>
            </w:r>
            <w:proofErr w:type="spellEnd"/>
            <w:r w:rsidRPr="001173FD">
              <w:rPr>
                <w:bCs/>
                <w:color w:val="000000"/>
                <w:lang w:val="en-US"/>
              </w:rPr>
              <w:t xml:space="preserve"> </w:t>
            </w:r>
            <w:proofErr w:type="spellStart"/>
            <w:r w:rsidRPr="001173FD">
              <w:rPr>
                <w:bCs/>
                <w:color w:val="000000"/>
                <w:lang w:val="en-US"/>
              </w:rPr>
              <w:t>uchun</w:t>
            </w:r>
            <w:proofErr w:type="spellEnd"/>
            <w:r w:rsidRPr="001173FD">
              <w:rPr>
                <w:bCs/>
                <w:color w:val="000000"/>
                <w:lang w:val="en-US"/>
              </w:rPr>
              <w:t xml:space="preserve"> </w:t>
            </w:r>
            <w:proofErr w:type="spellStart"/>
            <w:r w:rsidRPr="001173FD">
              <w:rPr>
                <w:bCs/>
                <w:color w:val="000000"/>
                <w:lang w:val="en-US"/>
              </w:rPr>
              <w:t>platformalar</w:t>
            </w:r>
            <w:proofErr w:type="spellEnd"/>
            <w:r w:rsidRPr="001173FD">
              <w:rPr>
                <w:bCs/>
                <w:color w:val="000000"/>
                <w:lang w:val="en-US"/>
              </w:rPr>
              <w:t xml:space="preserve"> </w:t>
            </w:r>
            <w:proofErr w:type="spellStart"/>
            <w:r w:rsidRPr="001173FD">
              <w:rPr>
                <w:bCs/>
                <w:color w:val="000000"/>
                <w:lang w:val="en-US"/>
              </w:rPr>
              <w:t>va</w:t>
            </w:r>
            <w:proofErr w:type="spellEnd"/>
            <w:r w:rsidRPr="001173FD">
              <w:rPr>
                <w:bCs/>
                <w:color w:val="000000"/>
                <w:lang w:val="en-US"/>
              </w:rPr>
              <w:t xml:space="preserve"> </w:t>
            </w:r>
            <w:proofErr w:type="spellStart"/>
            <w:r w:rsidRPr="001173FD">
              <w:rPr>
                <w:bCs/>
                <w:color w:val="000000"/>
                <w:lang w:val="en-US"/>
              </w:rPr>
              <w:t>ularning</w:t>
            </w:r>
            <w:proofErr w:type="spellEnd"/>
            <w:r w:rsidRPr="001173FD">
              <w:rPr>
                <w:bCs/>
                <w:color w:val="000000"/>
                <w:lang w:val="en-US"/>
              </w:rPr>
              <w:t xml:space="preserve"> </w:t>
            </w:r>
            <w:proofErr w:type="spellStart"/>
            <w:r w:rsidRPr="001173FD">
              <w:rPr>
                <w:bCs/>
                <w:color w:val="000000"/>
                <w:lang w:val="en-US"/>
              </w:rPr>
              <w:t>amaliy</w:t>
            </w:r>
            <w:proofErr w:type="spellEnd"/>
            <w:r w:rsidRPr="001173FD">
              <w:rPr>
                <w:bCs/>
                <w:color w:val="000000"/>
                <w:lang w:val="en-US"/>
              </w:rPr>
              <w:t xml:space="preserve"> </w:t>
            </w:r>
            <w:proofErr w:type="spellStart"/>
            <w:r w:rsidRPr="001173FD">
              <w:rPr>
                <w:bCs/>
                <w:color w:val="000000"/>
                <w:lang w:val="en-US"/>
              </w:rPr>
              <w:t>tahlili</w:t>
            </w:r>
            <w:proofErr w:type="spellEnd"/>
            <w:r>
              <w:rPr>
                <w:bCs/>
                <w:color w:val="000000"/>
                <w:lang w:val="en-US"/>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B21E63" w:rsidRDefault="00C75265" w:rsidP="00C75265">
            <w:pPr>
              <w:pStyle w:val="a3"/>
              <w:numPr>
                <w:ilvl w:val="0"/>
                <w:numId w:val="17"/>
              </w:numPr>
              <w:tabs>
                <w:tab w:val="left" w:pos="317"/>
              </w:tabs>
              <w:spacing w:after="0" w:line="240" w:lineRule="auto"/>
              <w:ind w:left="0" w:firstLine="2"/>
              <w:jc w:val="both"/>
              <w:rPr>
                <w:rFonts w:ascii="Times New Roman" w:hAnsi="Times New Roman"/>
                <w:sz w:val="24"/>
                <w:szCs w:val="24"/>
                <w:lang w:val="uz-Cyrl-UZ"/>
              </w:rPr>
            </w:pPr>
            <w:r w:rsidRPr="00B21E63">
              <w:rPr>
                <w:rFonts w:ascii="Times New Roman" w:hAnsi="Times New Roman"/>
                <w:sz w:val="24"/>
                <w:szCs w:val="24"/>
                <w:lang w:val="uz-Cyrl-UZ"/>
              </w:rPr>
              <w:t>Webinar va videokonferensiya tashkil e</w:t>
            </w:r>
            <w:r>
              <w:rPr>
                <w:rFonts w:ascii="Times New Roman" w:hAnsi="Times New Roman"/>
                <w:sz w:val="24"/>
                <w:szCs w:val="24"/>
                <w:lang w:val="uz-Cyrl-UZ"/>
              </w:rPr>
              <w:t>tish uchun mashhur platformalar;</w:t>
            </w:r>
          </w:p>
          <w:p w:rsidR="00C75265" w:rsidRPr="00956AE2" w:rsidRDefault="00C75265" w:rsidP="00C75265">
            <w:pPr>
              <w:pStyle w:val="a3"/>
              <w:numPr>
                <w:ilvl w:val="0"/>
                <w:numId w:val="17"/>
              </w:numPr>
              <w:tabs>
                <w:tab w:val="left" w:pos="317"/>
              </w:tabs>
              <w:spacing w:after="0" w:line="240" w:lineRule="auto"/>
              <w:ind w:left="0" w:firstLine="2"/>
              <w:jc w:val="both"/>
              <w:rPr>
                <w:rFonts w:ascii="Times New Roman" w:hAnsi="Times New Roman"/>
                <w:sz w:val="24"/>
                <w:szCs w:val="24"/>
                <w:lang w:val="uz-Cyrl-UZ"/>
              </w:rPr>
            </w:pPr>
            <w:r w:rsidRPr="00B21E63">
              <w:rPr>
                <w:rFonts w:ascii="Times New Roman" w:hAnsi="Times New Roman"/>
                <w:sz w:val="24"/>
                <w:szCs w:val="24"/>
                <w:lang w:val="uz-Cyrl-UZ"/>
              </w:rPr>
              <w:t>Platformalarni afzallik va kamchiliklarining amaliy tahlil</w:t>
            </w:r>
            <w:proofErr w:type="spellStart"/>
            <w:r>
              <w:rPr>
                <w:rFonts w:ascii="Times New Roman" w:hAnsi="Times New Roman"/>
                <w:sz w:val="24"/>
                <w:szCs w:val="24"/>
                <w:lang w:val="en-US"/>
              </w:rPr>
              <w:t>i</w:t>
            </w:r>
            <w:proofErr w:type="spellEnd"/>
            <w:r w:rsidRPr="00B21E63">
              <w:rPr>
                <w:rFonts w:ascii="Times New Roman" w:hAnsi="Times New Roman"/>
                <w:sz w:val="24"/>
                <w:szCs w:val="24"/>
                <w:lang w:val="uz-Cyrl-UZ"/>
              </w:rPr>
              <w:t>.</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BF15F2" w:rsidRDefault="00C75265" w:rsidP="00C75265">
            <w:pPr>
              <w:autoSpaceDE w:val="0"/>
              <w:autoSpaceDN w:val="0"/>
              <w:adjustRightInd w:val="0"/>
              <w:jc w:val="center"/>
              <w:rPr>
                <w:color w:val="000000"/>
                <w:lang w:val="en-US"/>
              </w:rPr>
            </w:pPr>
            <w:proofErr w:type="spellStart"/>
            <w:r w:rsidRPr="00BF15F2">
              <w:rPr>
                <w:color w:val="000000"/>
                <w:lang w:val="en-US"/>
              </w:rPr>
              <w:t>Guruhli</w:t>
            </w:r>
            <w:proofErr w:type="spellEnd"/>
          </w:p>
        </w:tc>
        <w:tc>
          <w:tcPr>
            <w:tcW w:w="696" w:type="dxa"/>
            <w:vAlign w:val="center"/>
          </w:tcPr>
          <w:p w:rsidR="00C75265" w:rsidRPr="00246E83" w:rsidRDefault="00C75265" w:rsidP="00C75265">
            <w:pPr>
              <w:contextualSpacing/>
              <w:jc w:val="center"/>
            </w:pPr>
            <w:r w:rsidRPr="00246E83">
              <w:t>2</w:t>
            </w:r>
          </w:p>
        </w:tc>
        <w:tc>
          <w:tcPr>
            <w:tcW w:w="4931" w:type="dxa"/>
          </w:tcPr>
          <w:p w:rsidR="00C75265" w:rsidRDefault="00C75265" w:rsidP="00C75265">
            <w:pPr>
              <w:tabs>
                <w:tab w:val="left" w:pos="397"/>
              </w:tabs>
              <w:ind w:firstLine="114"/>
              <w:jc w:val="both"/>
              <w:rPr>
                <w:b/>
                <w:iCs/>
                <w:lang w:val="uz-Latn-UZ"/>
              </w:rPr>
            </w:pPr>
            <w:r>
              <w:rPr>
                <w:b/>
                <w:lang w:val="en-US"/>
              </w:rPr>
              <w:t>2</w:t>
            </w:r>
            <w:r w:rsidRPr="005B5627">
              <w:rPr>
                <w:b/>
                <w:lang w:val="en-US"/>
              </w:rPr>
              <w:t>-</w:t>
            </w:r>
            <w:r w:rsidRPr="005B5627">
              <w:rPr>
                <w:b/>
                <w:lang w:val="uz-Cyrl-UZ"/>
              </w:rPr>
              <w:t>Mavzu:</w:t>
            </w:r>
            <w:r w:rsidRPr="005B5627">
              <w:rPr>
                <w:b/>
                <w:lang w:val="en-US"/>
              </w:rPr>
              <w:t xml:space="preserve"> </w:t>
            </w:r>
            <w:r w:rsidRPr="00220A0A">
              <w:rPr>
                <w:b/>
                <w:iCs/>
                <w:lang w:val="uz-Latn-UZ"/>
              </w:rPr>
              <w:t>Videokonferensiya tashkil etishning zarur talablari</w:t>
            </w:r>
            <w:r w:rsidRPr="005B5627">
              <w:rPr>
                <w:b/>
                <w:bCs/>
                <w:lang w:val="en-US"/>
              </w:rPr>
              <w:t>.</w:t>
            </w:r>
          </w:p>
          <w:p w:rsidR="00C75265" w:rsidRPr="00D17EFE" w:rsidRDefault="00C75265" w:rsidP="00C75265">
            <w:pPr>
              <w:tabs>
                <w:tab w:val="left" w:pos="397"/>
              </w:tabs>
              <w:ind w:firstLine="114"/>
              <w:jc w:val="both"/>
              <w:rPr>
                <w:iCs/>
                <w:lang w:val="uz-Latn-UZ"/>
              </w:rPr>
            </w:pPr>
            <w:r>
              <w:rPr>
                <w:b/>
                <w:bCs/>
                <w:color w:val="000000"/>
                <w:lang w:val="en-US"/>
              </w:rPr>
              <w:t>13</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color w:val="000000"/>
                <w:lang w:val="uz-Cyrl-UZ"/>
              </w:rPr>
              <w:t xml:space="preserve"> </w:t>
            </w:r>
            <w:r w:rsidRPr="0039716B">
              <w:rPr>
                <w:iCs/>
                <w:lang w:val="uz-Latn-UZ"/>
              </w:rPr>
              <w:t>Webinar uchun zarur materiallarni ishlab chiqish va Webinarga tayyorlash</w:t>
            </w:r>
            <w:r>
              <w:rPr>
                <w:iCs/>
                <w:lang w:val="uz-Latn-UZ"/>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39716B" w:rsidRDefault="00C75265" w:rsidP="00C75265">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Webinarga to‘g‘ri tayyorgarl</w:t>
            </w:r>
            <w:r>
              <w:rPr>
                <w:rFonts w:ascii="Times New Roman" w:hAnsi="Times New Roman"/>
                <w:sz w:val="24"/>
                <w:szCs w:val="24"/>
                <w:lang w:val="uz-Cyrl-UZ"/>
              </w:rPr>
              <w:t>ik ko‘rishning asosiy qoidalari;</w:t>
            </w:r>
          </w:p>
          <w:p w:rsidR="00C75265" w:rsidRPr="0039716B" w:rsidRDefault="00C75265" w:rsidP="00C75265">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Materiall</w:t>
            </w:r>
            <w:r>
              <w:rPr>
                <w:rFonts w:ascii="Times New Roman" w:hAnsi="Times New Roman"/>
                <w:sz w:val="24"/>
                <w:szCs w:val="24"/>
                <w:lang w:val="uz-Cyrl-UZ"/>
              </w:rPr>
              <w:t>arni to‘g‘ri tayyorlash tartibi;</w:t>
            </w:r>
          </w:p>
          <w:p w:rsidR="00C75265" w:rsidRPr="0039716B" w:rsidRDefault="00C75265" w:rsidP="00C75265">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Webinarda materiallarni to‘g‘ri taqd</w:t>
            </w:r>
            <w:r>
              <w:rPr>
                <w:rFonts w:ascii="Times New Roman" w:hAnsi="Times New Roman"/>
                <w:sz w:val="24"/>
                <w:szCs w:val="24"/>
                <w:lang w:val="uz-Cyrl-UZ"/>
              </w:rPr>
              <w:t>im etish usullari va vositalari;</w:t>
            </w:r>
          </w:p>
          <w:p w:rsidR="00C75265" w:rsidRPr="00956AE2" w:rsidRDefault="00C75265" w:rsidP="00C75265">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Webinarda ishtirok etish qoidalari.</w:t>
            </w:r>
          </w:p>
        </w:tc>
        <w:tc>
          <w:tcPr>
            <w:tcW w:w="1890" w:type="dxa"/>
            <w:vAlign w:val="center"/>
          </w:tcPr>
          <w:p w:rsidR="00C75265" w:rsidRPr="00C93C52" w:rsidRDefault="00C75265" w:rsidP="00C75265">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C75265" w:rsidTr="00A26130">
        <w:trPr>
          <w:jc w:val="center"/>
        </w:trPr>
        <w:tc>
          <w:tcPr>
            <w:tcW w:w="566" w:type="dxa"/>
            <w:vAlign w:val="center"/>
          </w:tcPr>
          <w:p w:rsidR="00C75265" w:rsidRPr="00C15DED" w:rsidRDefault="00C75265" w:rsidP="00C75265">
            <w:pPr>
              <w:numPr>
                <w:ilvl w:val="0"/>
                <w:numId w:val="6"/>
              </w:numPr>
              <w:jc w:val="center"/>
              <w:rPr>
                <w:color w:val="000000"/>
                <w:lang w:val="en-US"/>
              </w:rPr>
            </w:pPr>
          </w:p>
        </w:tc>
        <w:tc>
          <w:tcPr>
            <w:tcW w:w="1462" w:type="dxa"/>
            <w:vAlign w:val="center"/>
          </w:tcPr>
          <w:p w:rsidR="00C75265" w:rsidRPr="00C93C52" w:rsidRDefault="00C75265" w:rsidP="00C75265">
            <w:pPr>
              <w:jc w:val="center"/>
              <w:rPr>
                <w:color w:val="000000"/>
                <w:lang w:val="en-US"/>
              </w:rPr>
            </w:pPr>
            <w:proofErr w:type="spellStart"/>
            <w:r w:rsidRPr="00C93C52">
              <w:rPr>
                <w:color w:val="000000"/>
                <w:lang w:val="en-US"/>
              </w:rPr>
              <w:t>Amaliy</w:t>
            </w:r>
            <w:proofErr w:type="spellEnd"/>
          </w:p>
        </w:tc>
        <w:tc>
          <w:tcPr>
            <w:tcW w:w="696" w:type="dxa"/>
            <w:vAlign w:val="center"/>
          </w:tcPr>
          <w:p w:rsidR="00C75265" w:rsidRPr="00246E83" w:rsidRDefault="00C75265" w:rsidP="00C75265">
            <w:pPr>
              <w:contextualSpacing/>
              <w:jc w:val="center"/>
              <w:rPr>
                <w:lang w:val="en-US"/>
              </w:rPr>
            </w:pPr>
            <w:r w:rsidRPr="00246E83">
              <w:rPr>
                <w:lang w:val="en-US"/>
              </w:rPr>
              <w:t>2</w:t>
            </w:r>
          </w:p>
        </w:tc>
        <w:tc>
          <w:tcPr>
            <w:tcW w:w="4931" w:type="dxa"/>
            <w:vAlign w:val="center"/>
          </w:tcPr>
          <w:p w:rsidR="00C75265" w:rsidRDefault="00C75265" w:rsidP="00C75265">
            <w:pPr>
              <w:tabs>
                <w:tab w:val="left" w:pos="397"/>
              </w:tabs>
              <w:ind w:firstLine="114"/>
              <w:jc w:val="both"/>
              <w:rPr>
                <w:b/>
                <w:lang w:val="en-US"/>
              </w:rPr>
            </w:pPr>
            <w:r>
              <w:rPr>
                <w:b/>
                <w:lang w:val="en-US"/>
              </w:rPr>
              <w:t>2</w:t>
            </w:r>
            <w:r w:rsidRPr="005B5627">
              <w:rPr>
                <w:b/>
                <w:lang w:val="en-US"/>
              </w:rPr>
              <w:t>-</w:t>
            </w:r>
            <w:r w:rsidRPr="005B5627">
              <w:rPr>
                <w:b/>
                <w:lang w:val="uz-Cyrl-UZ"/>
              </w:rPr>
              <w:t>Mavzu:</w:t>
            </w:r>
            <w:r w:rsidRPr="005B5627">
              <w:rPr>
                <w:b/>
                <w:lang w:val="en-US"/>
              </w:rPr>
              <w:t xml:space="preserve"> </w:t>
            </w:r>
            <w:r w:rsidRPr="00D07101">
              <w:rPr>
                <w:b/>
                <w:iCs/>
                <w:lang w:val="uz-Latn-UZ"/>
              </w:rPr>
              <w:t>Videokonferensiya tashkil etishning zarur talablari.</w:t>
            </w:r>
          </w:p>
          <w:p w:rsidR="00C75265" w:rsidRPr="00D17EFE" w:rsidRDefault="00C75265" w:rsidP="00C75265">
            <w:pPr>
              <w:tabs>
                <w:tab w:val="left" w:pos="397"/>
              </w:tabs>
              <w:ind w:firstLine="114"/>
              <w:jc w:val="both"/>
              <w:rPr>
                <w:lang w:val="en-US"/>
              </w:rPr>
            </w:pPr>
            <w:r>
              <w:rPr>
                <w:b/>
                <w:bCs/>
                <w:color w:val="000000"/>
                <w:lang w:val="en-US"/>
              </w:rPr>
              <w:t>14</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Pr="007B4115">
              <w:rPr>
                <w:bCs/>
                <w:lang w:val="uz-Cyrl-UZ"/>
              </w:rPr>
              <w:t>Mavzu:</w:t>
            </w:r>
            <w:r w:rsidRPr="00956AE2">
              <w:rPr>
                <w:color w:val="000000"/>
                <w:lang w:val="uz-Cyrl-UZ"/>
              </w:rPr>
              <w:t xml:space="preserve"> </w:t>
            </w:r>
            <w:r w:rsidRPr="00D07101">
              <w:rPr>
                <w:iCs/>
                <w:lang w:val="uz-Latn-UZ"/>
              </w:rPr>
              <w:t>Zoom va Google Meet platformalari asosida Webinar tashkil etish</w:t>
            </w:r>
            <w:r w:rsidRPr="00D17EFE">
              <w:rPr>
                <w:lang w:val="en-US"/>
              </w:rPr>
              <w:t>.</w:t>
            </w:r>
          </w:p>
          <w:p w:rsidR="00C75265" w:rsidRPr="00956AE2" w:rsidRDefault="00C75265" w:rsidP="00C75265">
            <w:pPr>
              <w:jc w:val="center"/>
              <w:rPr>
                <w:lang w:val="en-US"/>
              </w:rPr>
            </w:pPr>
            <w:r w:rsidRPr="00956AE2">
              <w:rPr>
                <w:color w:val="000000"/>
                <w:lang w:val="uz-Cyrl-UZ"/>
              </w:rPr>
              <w:t>O‘quv savollari</w:t>
            </w:r>
            <w:r w:rsidRPr="00956AE2">
              <w:rPr>
                <w:color w:val="000000"/>
                <w:lang w:val="en-US"/>
              </w:rPr>
              <w:t>:</w:t>
            </w:r>
          </w:p>
          <w:p w:rsidR="00C75265" w:rsidRPr="007D4AC6" w:rsidRDefault="00C75265" w:rsidP="00C75265">
            <w:pPr>
              <w:pStyle w:val="a3"/>
              <w:numPr>
                <w:ilvl w:val="0"/>
                <w:numId w:val="19"/>
              </w:numPr>
              <w:tabs>
                <w:tab w:val="left" w:pos="317"/>
              </w:tabs>
              <w:spacing w:after="0" w:line="240" w:lineRule="auto"/>
              <w:ind w:left="0" w:firstLine="2"/>
              <w:jc w:val="both"/>
              <w:rPr>
                <w:rFonts w:ascii="Times New Roman" w:hAnsi="Times New Roman"/>
                <w:sz w:val="24"/>
                <w:szCs w:val="24"/>
                <w:lang w:val="en-US"/>
              </w:rPr>
            </w:pPr>
            <w:r w:rsidRPr="007D4AC6">
              <w:rPr>
                <w:rFonts w:ascii="Times New Roman" w:hAnsi="Times New Roman"/>
                <w:sz w:val="24"/>
                <w:szCs w:val="24"/>
                <w:lang w:val="en-US"/>
              </w:rPr>
              <w:t xml:space="preserve">Zoom </w:t>
            </w:r>
            <w:proofErr w:type="spellStart"/>
            <w:r w:rsidRPr="007D4AC6">
              <w:rPr>
                <w:rFonts w:ascii="Times New Roman" w:hAnsi="Times New Roman"/>
                <w:sz w:val="24"/>
                <w:szCs w:val="24"/>
                <w:lang w:val="en-US"/>
              </w:rPr>
              <w:t>pla</w:t>
            </w:r>
            <w:r>
              <w:rPr>
                <w:rFonts w:ascii="Times New Roman" w:hAnsi="Times New Roman"/>
                <w:sz w:val="24"/>
                <w:szCs w:val="24"/>
                <w:lang w:val="en-US"/>
              </w:rPr>
              <w:t>tformasi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imkoniyatlari</w:t>
            </w:r>
            <w:proofErr w:type="spellEnd"/>
            <w:r>
              <w:rPr>
                <w:rFonts w:ascii="Times New Roman" w:hAnsi="Times New Roman"/>
                <w:sz w:val="24"/>
                <w:szCs w:val="24"/>
                <w:lang w:val="en-US"/>
              </w:rPr>
              <w:t>;</w:t>
            </w:r>
          </w:p>
          <w:p w:rsidR="00C75265" w:rsidRPr="007D4AC6" w:rsidRDefault="00C75265" w:rsidP="00C75265">
            <w:pPr>
              <w:pStyle w:val="a3"/>
              <w:numPr>
                <w:ilvl w:val="0"/>
                <w:numId w:val="19"/>
              </w:numPr>
              <w:tabs>
                <w:tab w:val="left" w:pos="317"/>
              </w:tabs>
              <w:spacing w:after="0" w:line="240" w:lineRule="auto"/>
              <w:ind w:left="0" w:firstLine="2"/>
              <w:jc w:val="both"/>
              <w:rPr>
                <w:rFonts w:ascii="Times New Roman" w:hAnsi="Times New Roman"/>
                <w:sz w:val="24"/>
                <w:szCs w:val="24"/>
                <w:lang w:val="en-US"/>
              </w:rPr>
            </w:pPr>
            <w:r w:rsidRPr="007D4AC6">
              <w:rPr>
                <w:rFonts w:ascii="Times New Roman" w:hAnsi="Times New Roman"/>
                <w:sz w:val="24"/>
                <w:szCs w:val="24"/>
                <w:lang w:val="en-US"/>
              </w:rPr>
              <w:t xml:space="preserve">Zoom </w:t>
            </w:r>
            <w:proofErr w:type="spellStart"/>
            <w:r w:rsidRPr="007D4AC6">
              <w:rPr>
                <w:rFonts w:ascii="Times New Roman" w:hAnsi="Times New Roman"/>
                <w:sz w:val="24"/>
                <w:szCs w:val="24"/>
                <w:lang w:val="en-US"/>
              </w:rPr>
              <w:t>platformasida</w:t>
            </w:r>
            <w:proofErr w:type="spellEnd"/>
            <w:r w:rsidRPr="007D4AC6">
              <w:rPr>
                <w:rFonts w:ascii="Times New Roman" w:hAnsi="Times New Roman"/>
                <w:sz w:val="24"/>
                <w:szCs w:val="24"/>
                <w:lang w:val="en-US"/>
              </w:rPr>
              <w:t xml:space="preserve"> </w:t>
            </w:r>
            <w:proofErr w:type="spellStart"/>
            <w:proofErr w:type="gramStart"/>
            <w:r w:rsidRPr="007D4AC6">
              <w:rPr>
                <w:rFonts w:ascii="Times New Roman" w:hAnsi="Times New Roman"/>
                <w:sz w:val="24"/>
                <w:szCs w:val="24"/>
                <w:lang w:val="en-US"/>
              </w:rPr>
              <w:t>ro‘</w:t>
            </w:r>
            <w:proofErr w:type="gramEnd"/>
            <w:r w:rsidRPr="007D4AC6">
              <w:rPr>
                <w:rFonts w:ascii="Times New Roman" w:hAnsi="Times New Roman"/>
                <w:sz w:val="24"/>
                <w:szCs w:val="24"/>
                <w:lang w:val="en-US"/>
              </w:rPr>
              <w:t>yxatdan</w:t>
            </w:r>
            <w:proofErr w:type="spellEnd"/>
            <w:r w:rsidRPr="007D4AC6">
              <w:rPr>
                <w:rFonts w:ascii="Times New Roman" w:hAnsi="Times New Roman"/>
                <w:sz w:val="24"/>
                <w:szCs w:val="24"/>
                <w:lang w:val="en-US"/>
              </w:rPr>
              <w:t xml:space="preserve"> </w:t>
            </w:r>
            <w:proofErr w:type="spellStart"/>
            <w:r>
              <w:rPr>
                <w:rFonts w:ascii="Times New Roman" w:hAnsi="Times New Roman"/>
                <w:sz w:val="24"/>
                <w:szCs w:val="24"/>
                <w:lang w:val="en-US"/>
              </w:rPr>
              <w:t>o‘tish</w:t>
            </w:r>
            <w:proofErr w:type="spellEnd"/>
            <w:r>
              <w:rPr>
                <w:rFonts w:ascii="Times New Roman" w:hAnsi="Times New Roman"/>
                <w:sz w:val="24"/>
                <w:szCs w:val="24"/>
                <w:lang w:val="en-US"/>
              </w:rPr>
              <w:t>;</w:t>
            </w:r>
          </w:p>
          <w:p w:rsidR="00C75265" w:rsidRPr="00956AE2" w:rsidRDefault="00C75265" w:rsidP="00C75265">
            <w:pPr>
              <w:pStyle w:val="a3"/>
              <w:numPr>
                <w:ilvl w:val="0"/>
                <w:numId w:val="19"/>
              </w:numPr>
              <w:tabs>
                <w:tab w:val="left" w:pos="317"/>
              </w:tabs>
              <w:spacing w:after="0" w:line="240" w:lineRule="auto"/>
              <w:ind w:left="0" w:firstLine="2"/>
              <w:jc w:val="both"/>
              <w:rPr>
                <w:rFonts w:ascii="Times New Roman" w:hAnsi="Times New Roman"/>
                <w:sz w:val="24"/>
                <w:szCs w:val="24"/>
                <w:lang w:val="uz-Cyrl-UZ"/>
              </w:rPr>
            </w:pPr>
            <w:r w:rsidRPr="007D4AC6">
              <w:rPr>
                <w:rFonts w:ascii="Times New Roman" w:hAnsi="Times New Roman"/>
                <w:sz w:val="24"/>
                <w:szCs w:val="24"/>
                <w:lang w:val="en-US"/>
              </w:rPr>
              <w:t xml:space="preserve">Zoom </w:t>
            </w:r>
            <w:proofErr w:type="spellStart"/>
            <w:r w:rsidRPr="007D4AC6">
              <w:rPr>
                <w:rFonts w:ascii="Times New Roman" w:hAnsi="Times New Roman"/>
                <w:sz w:val="24"/>
                <w:szCs w:val="24"/>
                <w:lang w:val="en-US"/>
              </w:rPr>
              <w:t>dasturini</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yuklab</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olish</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va</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undan</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foydalanish</w:t>
            </w:r>
            <w:proofErr w:type="spellEnd"/>
            <w:r w:rsidRPr="007D4AC6">
              <w:rPr>
                <w:rFonts w:ascii="Times New Roman" w:hAnsi="Times New Roman"/>
                <w:sz w:val="24"/>
                <w:szCs w:val="24"/>
                <w:lang w:val="en-US"/>
              </w:rPr>
              <w:t>.</w:t>
            </w:r>
          </w:p>
        </w:tc>
        <w:tc>
          <w:tcPr>
            <w:tcW w:w="1890" w:type="dxa"/>
            <w:vAlign w:val="center"/>
          </w:tcPr>
          <w:p w:rsidR="00C75265" w:rsidRPr="00612CB0" w:rsidRDefault="00C75265" w:rsidP="00C75265">
            <w:pPr>
              <w:jc w:val="center"/>
              <w:rPr>
                <w:color w:val="000000"/>
                <w:lang w:val="uz-Cyrl-UZ"/>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C75265" w:rsidRPr="00612CB0" w:rsidTr="00A26130">
        <w:trPr>
          <w:jc w:val="center"/>
        </w:trPr>
        <w:tc>
          <w:tcPr>
            <w:tcW w:w="2028" w:type="dxa"/>
            <w:gridSpan w:val="2"/>
            <w:vAlign w:val="center"/>
          </w:tcPr>
          <w:p w:rsidR="00C75265" w:rsidRPr="00C93C52" w:rsidRDefault="00C75265" w:rsidP="00C75265">
            <w:pPr>
              <w:autoSpaceDE w:val="0"/>
              <w:autoSpaceDN w:val="0"/>
              <w:adjustRightInd w:val="0"/>
              <w:jc w:val="center"/>
              <w:rPr>
                <w:b/>
                <w:color w:val="000000"/>
                <w:lang w:val="uz-Cyrl-UZ"/>
              </w:rPr>
            </w:pPr>
            <w:r w:rsidRPr="00C93C52">
              <w:rPr>
                <w:b/>
                <w:color w:val="000000"/>
                <w:lang w:val="uz-Cyrl-UZ"/>
              </w:rPr>
              <w:t>JAMI:</w:t>
            </w:r>
          </w:p>
        </w:tc>
        <w:tc>
          <w:tcPr>
            <w:tcW w:w="7517" w:type="dxa"/>
            <w:gridSpan w:val="3"/>
            <w:vAlign w:val="center"/>
          </w:tcPr>
          <w:p w:rsidR="00C75265" w:rsidRPr="00612CB0" w:rsidRDefault="00C75265" w:rsidP="00C75265">
            <w:pPr>
              <w:jc w:val="center"/>
              <w:rPr>
                <w:lang w:val="uz-Cyrl-UZ"/>
              </w:rPr>
            </w:pPr>
            <w:r w:rsidRPr="00612CB0">
              <w:rPr>
                <w:b/>
                <w:color w:val="000000"/>
                <w:lang w:val="uz-Cyrl-UZ"/>
              </w:rPr>
              <w:t>30 soat</w:t>
            </w:r>
          </w:p>
        </w:tc>
      </w:tr>
    </w:tbl>
    <w:p w:rsidR="00BA609F" w:rsidRDefault="00BA609F" w:rsidP="00B933A7">
      <w:pPr>
        <w:jc w:val="center"/>
        <w:rPr>
          <w:b/>
          <w:sz w:val="18"/>
          <w:szCs w:val="22"/>
          <w:lang w:val="uz-Cyrl-UZ"/>
        </w:rPr>
      </w:pPr>
    </w:p>
    <w:p w:rsidR="004A1C8F" w:rsidRDefault="004A1C8F" w:rsidP="00B933A7">
      <w:pPr>
        <w:jc w:val="center"/>
        <w:rPr>
          <w:b/>
          <w:sz w:val="18"/>
          <w:szCs w:val="22"/>
          <w:lang w:val="uz-Cyrl-UZ"/>
        </w:rPr>
      </w:pPr>
    </w:p>
    <w:p w:rsidR="004A1C8F" w:rsidRDefault="004A1C8F" w:rsidP="00B933A7">
      <w:pPr>
        <w:jc w:val="center"/>
        <w:rPr>
          <w:b/>
          <w:sz w:val="18"/>
          <w:szCs w:val="22"/>
          <w:lang w:val="uz-Cyrl-UZ"/>
        </w:rPr>
      </w:pPr>
    </w:p>
    <w:p w:rsidR="004A1C8F" w:rsidRDefault="004A1C8F" w:rsidP="00B933A7">
      <w:pPr>
        <w:jc w:val="center"/>
        <w:rPr>
          <w:b/>
          <w:sz w:val="18"/>
          <w:szCs w:val="22"/>
          <w:lang w:val="uz-Cyrl-UZ"/>
        </w:rPr>
      </w:pPr>
    </w:p>
    <w:p w:rsidR="004A1C8F" w:rsidRPr="00A56C6E" w:rsidRDefault="004A1C8F" w:rsidP="00B933A7">
      <w:pPr>
        <w:jc w:val="center"/>
        <w:rPr>
          <w:b/>
          <w:sz w:val="18"/>
          <w:szCs w:val="22"/>
          <w:lang w:val="uz-Cyrl-UZ"/>
        </w:rPr>
      </w:pPr>
    </w:p>
    <w:p w:rsidR="006970E4" w:rsidRPr="004A1C8F" w:rsidRDefault="007C2A32" w:rsidP="00B933A7">
      <w:pPr>
        <w:tabs>
          <w:tab w:val="left" w:pos="560"/>
          <w:tab w:val="left" w:pos="1440"/>
          <w:tab w:val="center" w:pos="4677"/>
        </w:tabs>
        <w:spacing w:before="120" w:after="120"/>
        <w:jc w:val="center"/>
        <w:rPr>
          <w:b/>
          <w:szCs w:val="28"/>
          <w:lang w:val="uz-Cyrl-UZ"/>
        </w:rPr>
      </w:pPr>
      <w:r w:rsidRPr="004A1C8F">
        <w:rPr>
          <w:b/>
          <w:szCs w:val="28"/>
          <w:lang w:val="uz-Cyrl-UZ"/>
        </w:rPr>
        <w:lastRenderedPageBreak/>
        <w:t>IV. MUSTАQIL TА’LIM VА MUSTАQIL ISHLАR</w:t>
      </w:r>
    </w:p>
    <w:p w:rsidR="00767DC4" w:rsidRPr="00A56C6E" w:rsidRDefault="00767DC4" w:rsidP="00B933A7">
      <w:pPr>
        <w:tabs>
          <w:tab w:val="left" w:pos="560"/>
          <w:tab w:val="left" w:pos="1440"/>
          <w:tab w:val="center" w:pos="4677"/>
        </w:tabs>
        <w:spacing w:before="120" w:after="120"/>
        <w:jc w:val="center"/>
        <w:rPr>
          <w:b/>
          <w:sz w:val="20"/>
          <w:szCs w:val="28"/>
          <w:lang w:val="uz-Cyrl-UZ"/>
        </w:rPr>
      </w:pPr>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7348"/>
        <w:gridCol w:w="1200"/>
      </w:tblGrid>
      <w:tr w:rsidR="00891A7C" w:rsidRPr="00332A2B" w:rsidTr="00EB0AAE">
        <w:trPr>
          <w:trHeight w:val="491"/>
          <w:jc w:val="center"/>
        </w:trPr>
        <w:tc>
          <w:tcPr>
            <w:tcW w:w="419" w:type="pct"/>
            <w:shd w:val="clear" w:color="auto" w:fill="auto"/>
            <w:vAlign w:val="center"/>
          </w:tcPr>
          <w:p w:rsidR="00891A7C" w:rsidRPr="00891A7C" w:rsidRDefault="00891A7C" w:rsidP="00B933A7">
            <w:pPr>
              <w:jc w:val="center"/>
              <w:rPr>
                <w:rFonts w:eastAsia="Calibri"/>
                <w:b/>
                <w:color w:val="000000"/>
                <w:lang w:val="uz-Cyrl-UZ"/>
              </w:rPr>
            </w:pPr>
            <w:r w:rsidRPr="00891A7C">
              <w:rPr>
                <w:rFonts w:eastAsia="Calibri"/>
                <w:b/>
                <w:color w:val="000000"/>
                <w:lang w:val="uz-Cyrl-UZ"/>
              </w:rPr>
              <w:t>T/r</w:t>
            </w:r>
          </w:p>
        </w:tc>
        <w:tc>
          <w:tcPr>
            <w:tcW w:w="3938" w:type="pct"/>
            <w:shd w:val="clear" w:color="auto" w:fill="auto"/>
            <w:vAlign w:val="center"/>
          </w:tcPr>
          <w:p w:rsidR="00891A7C" w:rsidRPr="00332A2B" w:rsidRDefault="00891A7C" w:rsidP="00B933A7">
            <w:pPr>
              <w:jc w:val="center"/>
              <w:rPr>
                <w:rFonts w:eastAsia="Calibri"/>
                <w:b/>
                <w:color w:val="000000"/>
                <w:lang w:val="uz-Cyrl-UZ"/>
              </w:rPr>
            </w:pPr>
            <w:r w:rsidRPr="00332A2B">
              <w:rPr>
                <w:rFonts w:eastAsia="Calibri"/>
                <w:b/>
                <w:color w:val="000000"/>
                <w:lang w:val="uz-Cyrl-UZ"/>
              </w:rPr>
              <w:t>Mustaqil tayyorgarlik mavzulari</w:t>
            </w:r>
          </w:p>
        </w:tc>
        <w:tc>
          <w:tcPr>
            <w:tcW w:w="644" w:type="pct"/>
            <w:shd w:val="clear" w:color="auto" w:fill="auto"/>
            <w:vAlign w:val="center"/>
          </w:tcPr>
          <w:p w:rsidR="00891A7C" w:rsidRPr="00332A2B" w:rsidRDefault="00891A7C" w:rsidP="00B933A7">
            <w:pPr>
              <w:jc w:val="center"/>
              <w:rPr>
                <w:rFonts w:eastAsia="Calibri"/>
                <w:b/>
                <w:color w:val="000000"/>
                <w:lang w:val="uz-Cyrl-UZ"/>
              </w:rPr>
            </w:pPr>
            <w:r w:rsidRPr="00332A2B">
              <w:rPr>
                <w:rFonts w:eastAsia="Calibri"/>
                <w:b/>
                <w:color w:val="000000"/>
                <w:lang w:val="uz-Cyrl-UZ"/>
              </w:rPr>
              <w:t>Soatlar hajmi</w:t>
            </w:r>
          </w:p>
        </w:tc>
      </w:tr>
      <w:tr w:rsidR="00891A7C" w:rsidRPr="00332A2B" w:rsidTr="00A26130">
        <w:trPr>
          <w:trHeight w:val="201"/>
          <w:jc w:val="center"/>
        </w:trPr>
        <w:tc>
          <w:tcPr>
            <w:tcW w:w="5000" w:type="pct"/>
            <w:gridSpan w:val="3"/>
            <w:shd w:val="clear" w:color="auto" w:fill="auto"/>
            <w:vAlign w:val="center"/>
          </w:tcPr>
          <w:p w:rsidR="00891A7C" w:rsidRPr="00612CB0" w:rsidRDefault="00305B37" w:rsidP="00B933A7">
            <w:pPr>
              <w:jc w:val="center"/>
              <w:rPr>
                <w:rFonts w:eastAsia="Calibri"/>
                <w:b/>
                <w:color w:val="000000"/>
                <w:lang w:val="uz-Cyrl-UZ"/>
              </w:rPr>
            </w:pPr>
            <w:r>
              <w:rPr>
                <w:b/>
                <w:lang w:val="uz-Latn-UZ"/>
              </w:rPr>
              <w:t>8</w:t>
            </w:r>
            <w:r w:rsidR="000277C4">
              <w:rPr>
                <w:b/>
                <w:lang w:val="uz-Latn-UZ"/>
              </w:rPr>
              <w:t>- semestr</w:t>
            </w:r>
          </w:p>
        </w:tc>
      </w:tr>
      <w:tr w:rsidR="00CC317E" w:rsidRPr="00891A7C" w:rsidTr="00EB0AAE">
        <w:trPr>
          <w:jc w:val="center"/>
        </w:trPr>
        <w:tc>
          <w:tcPr>
            <w:tcW w:w="419" w:type="pct"/>
            <w:shd w:val="clear" w:color="auto" w:fill="auto"/>
            <w:vAlign w:val="center"/>
          </w:tcPr>
          <w:p w:rsidR="00CC317E" w:rsidRPr="00332A2B" w:rsidRDefault="00CC317E" w:rsidP="00CC317E">
            <w:pPr>
              <w:jc w:val="center"/>
              <w:rPr>
                <w:color w:val="000000"/>
                <w:lang w:val="uz-Cyrl-UZ"/>
              </w:rPr>
            </w:pPr>
            <w:r w:rsidRPr="00332A2B">
              <w:rPr>
                <w:color w:val="000000"/>
                <w:lang w:val="uz-Cyrl-UZ"/>
              </w:rPr>
              <w:t>1.</w:t>
            </w:r>
          </w:p>
        </w:tc>
        <w:tc>
          <w:tcPr>
            <w:tcW w:w="3938" w:type="pct"/>
            <w:shd w:val="clear" w:color="auto" w:fill="auto"/>
            <w:vAlign w:val="center"/>
          </w:tcPr>
          <w:p w:rsidR="00CC317E" w:rsidRPr="00E72724" w:rsidRDefault="00CD0F13" w:rsidP="00CC317E">
            <w:pPr>
              <w:widowControl w:val="0"/>
              <w:rPr>
                <w:lang w:val="en-US"/>
              </w:rPr>
            </w:pPr>
            <w:r w:rsidRPr="00CD0F13">
              <w:rPr>
                <w:lang w:val="uz-Cyrl-UZ"/>
              </w:rPr>
              <w:t>Yealink VC Desktop dasturi yordamida lokal tarmoq orqali video aloqani amalga oshirish.</w:t>
            </w:r>
          </w:p>
        </w:tc>
        <w:tc>
          <w:tcPr>
            <w:tcW w:w="644" w:type="pct"/>
            <w:shd w:val="clear" w:color="auto" w:fill="auto"/>
            <w:vAlign w:val="center"/>
          </w:tcPr>
          <w:p w:rsidR="00CC317E" w:rsidRPr="00C95725" w:rsidRDefault="002827EE" w:rsidP="00CC317E">
            <w:pPr>
              <w:widowControl w:val="0"/>
              <w:jc w:val="center"/>
              <w:rPr>
                <w:color w:val="000000"/>
                <w:lang w:val="en-US"/>
              </w:rPr>
            </w:pPr>
            <w:r>
              <w:rPr>
                <w:color w:val="000000"/>
                <w:lang w:val="en-US"/>
              </w:rPr>
              <w:t>7</w:t>
            </w:r>
          </w:p>
        </w:tc>
      </w:tr>
      <w:tr w:rsidR="00CC317E" w:rsidRPr="00891A7C" w:rsidTr="00EB0AAE">
        <w:trPr>
          <w:jc w:val="center"/>
        </w:trPr>
        <w:tc>
          <w:tcPr>
            <w:tcW w:w="419" w:type="pct"/>
            <w:shd w:val="clear" w:color="auto" w:fill="auto"/>
            <w:vAlign w:val="center"/>
          </w:tcPr>
          <w:p w:rsidR="00CC317E" w:rsidRPr="00891A7C" w:rsidRDefault="00CC317E" w:rsidP="00CC317E">
            <w:pPr>
              <w:jc w:val="center"/>
              <w:rPr>
                <w:color w:val="000000"/>
                <w:lang w:val="en-US"/>
              </w:rPr>
            </w:pPr>
            <w:r>
              <w:rPr>
                <w:color w:val="000000"/>
                <w:lang w:val="en-US"/>
              </w:rPr>
              <w:t>2.</w:t>
            </w:r>
          </w:p>
        </w:tc>
        <w:tc>
          <w:tcPr>
            <w:tcW w:w="3938" w:type="pct"/>
            <w:shd w:val="clear" w:color="auto" w:fill="auto"/>
            <w:vAlign w:val="center"/>
          </w:tcPr>
          <w:p w:rsidR="00CC317E" w:rsidRPr="00C1747D" w:rsidRDefault="00CD0F13" w:rsidP="00CC317E">
            <w:pPr>
              <w:widowControl w:val="0"/>
              <w:rPr>
                <w:lang w:val="en-US"/>
              </w:rPr>
            </w:pPr>
            <w:proofErr w:type="spellStart"/>
            <w:r w:rsidRPr="00CD0F13">
              <w:rPr>
                <w:lang w:val="en-US"/>
              </w:rPr>
              <w:t>Lokal</w:t>
            </w:r>
            <w:proofErr w:type="spellEnd"/>
            <w:r w:rsidRPr="00CD0F13">
              <w:rPr>
                <w:lang w:val="en-US"/>
              </w:rPr>
              <w:t xml:space="preserve"> </w:t>
            </w:r>
            <w:proofErr w:type="spellStart"/>
            <w:r w:rsidRPr="00CD0F13">
              <w:rPr>
                <w:lang w:val="en-US"/>
              </w:rPr>
              <w:t>tarmoqlarda</w:t>
            </w:r>
            <w:proofErr w:type="spellEnd"/>
            <w:r w:rsidRPr="00CD0F13">
              <w:rPr>
                <w:lang w:val="en-US"/>
              </w:rPr>
              <w:t xml:space="preserve"> </w:t>
            </w:r>
            <w:proofErr w:type="spellStart"/>
            <w:r w:rsidRPr="00CD0F13">
              <w:rPr>
                <w:lang w:val="en-US"/>
              </w:rPr>
              <w:t>ishlovchi</w:t>
            </w:r>
            <w:proofErr w:type="spellEnd"/>
            <w:r w:rsidRPr="00CD0F13">
              <w:rPr>
                <w:lang w:val="en-US"/>
              </w:rPr>
              <w:t xml:space="preserve"> </w:t>
            </w:r>
            <w:proofErr w:type="spellStart"/>
            <w:r w:rsidRPr="00CD0F13">
              <w:rPr>
                <w:lang w:val="en-US"/>
              </w:rPr>
              <w:t>videokonferensiya</w:t>
            </w:r>
            <w:proofErr w:type="spellEnd"/>
            <w:r w:rsidRPr="00CD0F13">
              <w:rPr>
                <w:lang w:val="en-US"/>
              </w:rPr>
              <w:t xml:space="preserve"> </w:t>
            </w:r>
            <w:proofErr w:type="spellStart"/>
            <w:r w:rsidRPr="00CD0F13">
              <w:rPr>
                <w:lang w:val="en-US"/>
              </w:rPr>
              <w:t>aloqaning</w:t>
            </w:r>
            <w:proofErr w:type="spellEnd"/>
            <w:r w:rsidRPr="00CD0F13">
              <w:rPr>
                <w:lang w:val="en-US"/>
              </w:rPr>
              <w:t xml:space="preserve"> </w:t>
            </w:r>
            <w:proofErr w:type="spellStart"/>
            <w:r w:rsidRPr="00CD0F13">
              <w:rPr>
                <w:lang w:val="en-US"/>
              </w:rPr>
              <w:t>mijoz-serverli</w:t>
            </w:r>
            <w:proofErr w:type="spellEnd"/>
            <w:r w:rsidRPr="00CD0F13">
              <w:rPr>
                <w:lang w:val="en-US"/>
              </w:rPr>
              <w:t xml:space="preserve"> </w:t>
            </w:r>
            <w:proofErr w:type="spellStart"/>
            <w:r w:rsidRPr="00CD0F13">
              <w:rPr>
                <w:lang w:val="en-US"/>
              </w:rPr>
              <w:t>dasturiy</w:t>
            </w:r>
            <w:proofErr w:type="spellEnd"/>
            <w:r w:rsidRPr="00CD0F13">
              <w:rPr>
                <w:lang w:val="en-US"/>
              </w:rPr>
              <w:t xml:space="preserve"> </w:t>
            </w:r>
            <w:proofErr w:type="spellStart"/>
            <w:r w:rsidRPr="00CD0F13">
              <w:rPr>
                <w:lang w:val="en-US"/>
              </w:rPr>
              <w:t>yechimlaridan</w:t>
            </w:r>
            <w:proofErr w:type="spellEnd"/>
            <w:r w:rsidRPr="00CD0F13">
              <w:rPr>
                <w:lang w:val="en-US"/>
              </w:rPr>
              <w:t xml:space="preserve"> </w:t>
            </w:r>
            <w:proofErr w:type="spellStart"/>
            <w:r w:rsidRPr="00CD0F13">
              <w:rPr>
                <w:lang w:val="en-US"/>
              </w:rPr>
              <w:t>amaliy</w:t>
            </w:r>
            <w:proofErr w:type="spellEnd"/>
            <w:r w:rsidRPr="00CD0F13">
              <w:rPr>
                <w:lang w:val="en-US"/>
              </w:rPr>
              <w:t xml:space="preserve"> </w:t>
            </w:r>
            <w:proofErr w:type="spellStart"/>
            <w:r w:rsidRPr="00CD0F13">
              <w:rPr>
                <w:lang w:val="en-US"/>
              </w:rPr>
              <w:t>foydalanish</w:t>
            </w:r>
            <w:proofErr w:type="spellEnd"/>
          </w:p>
        </w:tc>
        <w:tc>
          <w:tcPr>
            <w:tcW w:w="644" w:type="pct"/>
            <w:shd w:val="clear" w:color="auto" w:fill="auto"/>
            <w:vAlign w:val="center"/>
          </w:tcPr>
          <w:p w:rsidR="00CC317E" w:rsidRPr="00C95725" w:rsidRDefault="002827EE" w:rsidP="00CC317E">
            <w:pPr>
              <w:widowControl w:val="0"/>
              <w:jc w:val="center"/>
              <w:rPr>
                <w:color w:val="000000"/>
                <w:lang w:val="en-US"/>
              </w:rPr>
            </w:pPr>
            <w:r>
              <w:rPr>
                <w:color w:val="000000"/>
                <w:lang w:val="en-US"/>
              </w:rPr>
              <w:t>8</w:t>
            </w:r>
          </w:p>
        </w:tc>
      </w:tr>
      <w:tr w:rsidR="00CD0F13" w:rsidRPr="00891A7C" w:rsidTr="00EB0AAE">
        <w:trPr>
          <w:jc w:val="center"/>
        </w:trPr>
        <w:tc>
          <w:tcPr>
            <w:tcW w:w="419" w:type="pct"/>
            <w:shd w:val="clear" w:color="auto" w:fill="auto"/>
            <w:vAlign w:val="center"/>
          </w:tcPr>
          <w:p w:rsidR="00CD0F13" w:rsidRPr="00891A7C" w:rsidRDefault="00CD0F13" w:rsidP="00CD0F13">
            <w:pPr>
              <w:jc w:val="center"/>
              <w:rPr>
                <w:color w:val="000000"/>
                <w:lang w:val="en-US"/>
              </w:rPr>
            </w:pPr>
            <w:r>
              <w:rPr>
                <w:color w:val="000000"/>
                <w:lang w:val="en-US"/>
              </w:rPr>
              <w:t>3.</w:t>
            </w:r>
          </w:p>
        </w:tc>
        <w:tc>
          <w:tcPr>
            <w:tcW w:w="3938" w:type="pct"/>
            <w:shd w:val="clear" w:color="auto" w:fill="auto"/>
          </w:tcPr>
          <w:p w:rsidR="00CD0F13" w:rsidRPr="00832B96" w:rsidRDefault="00832B96" w:rsidP="00CD0F13">
            <w:pPr>
              <w:rPr>
                <w:lang w:val="en-US"/>
              </w:rPr>
            </w:pPr>
            <w:r w:rsidRPr="00832B96">
              <w:rPr>
                <w:lang w:val="uz-Cyrl-UZ"/>
              </w:rPr>
              <w:t>Webinar va videokonferensiya uchun platforma tanlash va undan amaliy foydalanish.</w:t>
            </w:r>
          </w:p>
        </w:tc>
        <w:tc>
          <w:tcPr>
            <w:tcW w:w="644" w:type="pct"/>
            <w:shd w:val="clear" w:color="auto" w:fill="auto"/>
            <w:vAlign w:val="center"/>
          </w:tcPr>
          <w:p w:rsidR="00CD0F13" w:rsidRPr="00C95725" w:rsidRDefault="00CD0F13" w:rsidP="00CD0F13">
            <w:pPr>
              <w:widowControl w:val="0"/>
              <w:jc w:val="center"/>
              <w:rPr>
                <w:color w:val="000000"/>
                <w:lang w:val="en-US"/>
              </w:rPr>
            </w:pPr>
            <w:r>
              <w:rPr>
                <w:color w:val="000000"/>
                <w:lang w:val="en-US"/>
              </w:rPr>
              <w:t>7</w:t>
            </w:r>
          </w:p>
        </w:tc>
      </w:tr>
      <w:tr w:rsidR="00CD0F13" w:rsidRPr="00891A7C" w:rsidTr="00EB0AAE">
        <w:trPr>
          <w:jc w:val="center"/>
        </w:trPr>
        <w:tc>
          <w:tcPr>
            <w:tcW w:w="419" w:type="pct"/>
            <w:shd w:val="clear" w:color="auto" w:fill="auto"/>
            <w:vAlign w:val="center"/>
          </w:tcPr>
          <w:p w:rsidR="00CD0F13" w:rsidRPr="00891A7C" w:rsidRDefault="00CD0F13" w:rsidP="00CD0F13">
            <w:pPr>
              <w:jc w:val="center"/>
              <w:rPr>
                <w:color w:val="000000"/>
                <w:lang w:val="en-US"/>
              </w:rPr>
            </w:pPr>
            <w:r>
              <w:rPr>
                <w:color w:val="000000"/>
                <w:lang w:val="en-US"/>
              </w:rPr>
              <w:t>4.</w:t>
            </w:r>
          </w:p>
        </w:tc>
        <w:tc>
          <w:tcPr>
            <w:tcW w:w="3938" w:type="pct"/>
            <w:shd w:val="clear" w:color="auto" w:fill="auto"/>
          </w:tcPr>
          <w:p w:rsidR="00CD0F13" w:rsidRPr="00832B96" w:rsidRDefault="00832B96" w:rsidP="00CD0F13">
            <w:pPr>
              <w:rPr>
                <w:lang w:val="en-US"/>
              </w:rPr>
            </w:pPr>
            <w:r w:rsidRPr="00832B96">
              <w:rPr>
                <w:lang w:val="uz-Cyrl-UZ"/>
              </w:rPr>
              <w:t>Zoom platformasi imkoniyatlaridan foydalangan holda Webinar tashkil etish.</w:t>
            </w:r>
          </w:p>
        </w:tc>
        <w:tc>
          <w:tcPr>
            <w:tcW w:w="644" w:type="pct"/>
            <w:shd w:val="clear" w:color="auto" w:fill="auto"/>
            <w:vAlign w:val="center"/>
          </w:tcPr>
          <w:p w:rsidR="00CD0F13" w:rsidRPr="00C95725" w:rsidRDefault="00CD0F13" w:rsidP="00CD0F13">
            <w:pPr>
              <w:widowControl w:val="0"/>
              <w:jc w:val="center"/>
              <w:rPr>
                <w:color w:val="000000"/>
                <w:lang w:val="en-US"/>
              </w:rPr>
            </w:pPr>
            <w:r>
              <w:rPr>
                <w:color w:val="000000"/>
                <w:lang w:val="en-US"/>
              </w:rPr>
              <w:t>8</w:t>
            </w:r>
          </w:p>
        </w:tc>
      </w:tr>
      <w:tr w:rsidR="006F166F" w:rsidRPr="00891A7C" w:rsidTr="00860501">
        <w:trPr>
          <w:trHeight w:val="422"/>
          <w:jc w:val="center"/>
        </w:trPr>
        <w:tc>
          <w:tcPr>
            <w:tcW w:w="419" w:type="pct"/>
            <w:shd w:val="clear" w:color="auto" w:fill="auto"/>
            <w:vAlign w:val="center"/>
          </w:tcPr>
          <w:p w:rsidR="006F166F" w:rsidRPr="00891A7C" w:rsidRDefault="006F166F" w:rsidP="00B933A7">
            <w:pPr>
              <w:jc w:val="center"/>
              <w:rPr>
                <w:rFonts w:eastAsia="Calibri"/>
                <w:color w:val="000000"/>
              </w:rPr>
            </w:pPr>
          </w:p>
        </w:tc>
        <w:tc>
          <w:tcPr>
            <w:tcW w:w="3938" w:type="pct"/>
            <w:shd w:val="clear" w:color="auto" w:fill="auto"/>
            <w:vAlign w:val="center"/>
          </w:tcPr>
          <w:p w:rsidR="006F166F" w:rsidRPr="00891A7C" w:rsidRDefault="006F166F" w:rsidP="00860501">
            <w:pPr>
              <w:jc w:val="center"/>
              <w:rPr>
                <w:rFonts w:eastAsia="Calibri"/>
                <w:b/>
                <w:color w:val="000000"/>
                <w:lang w:val="uz-Cyrl-UZ"/>
              </w:rPr>
            </w:pPr>
            <w:r w:rsidRPr="00891A7C">
              <w:rPr>
                <w:rFonts w:eastAsia="Calibri"/>
                <w:b/>
                <w:color w:val="000000"/>
              </w:rPr>
              <w:t>JAMI</w:t>
            </w:r>
            <w:r w:rsidRPr="00891A7C">
              <w:rPr>
                <w:rFonts w:eastAsia="Calibri"/>
                <w:b/>
                <w:color w:val="000000"/>
                <w:lang w:val="uz-Cyrl-UZ"/>
              </w:rPr>
              <w:t>:</w:t>
            </w:r>
          </w:p>
        </w:tc>
        <w:tc>
          <w:tcPr>
            <w:tcW w:w="644" w:type="pct"/>
            <w:shd w:val="clear" w:color="auto" w:fill="auto"/>
            <w:vAlign w:val="center"/>
          </w:tcPr>
          <w:p w:rsidR="006F166F" w:rsidRPr="00891A7C" w:rsidRDefault="008B5461" w:rsidP="008B5461">
            <w:pPr>
              <w:jc w:val="center"/>
              <w:rPr>
                <w:rFonts w:eastAsia="Calibri"/>
                <w:b/>
                <w:color w:val="000000"/>
              </w:rPr>
            </w:pPr>
            <w:r>
              <w:rPr>
                <w:rFonts w:eastAsia="Calibri"/>
                <w:b/>
                <w:color w:val="000000"/>
                <w:lang w:val="en-US"/>
              </w:rPr>
              <w:t>30</w:t>
            </w:r>
            <w:r w:rsidR="006F166F" w:rsidRPr="00891A7C">
              <w:rPr>
                <w:rFonts w:eastAsia="Calibri"/>
                <w:b/>
                <w:color w:val="000000"/>
              </w:rPr>
              <w:t xml:space="preserve"> </w:t>
            </w:r>
            <w:proofErr w:type="spellStart"/>
            <w:r w:rsidR="006F166F" w:rsidRPr="00891A7C">
              <w:rPr>
                <w:rFonts w:eastAsia="Calibri"/>
                <w:b/>
                <w:color w:val="000000"/>
              </w:rPr>
              <w:t>soat</w:t>
            </w:r>
            <w:proofErr w:type="spellEnd"/>
          </w:p>
        </w:tc>
      </w:tr>
    </w:tbl>
    <w:p w:rsidR="002E7AA6" w:rsidRPr="004A1C8F" w:rsidRDefault="002E7AA6" w:rsidP="00446FD4">
      <w:pPr>
        <w:widowControl w:val="0"/>
        <w:spacing w:before="120" w:line="276" w:lineRule="auto"/>
        <w:ind w:firstLine="709"/>
        <w:jc w:val="both"/>
        <w:rPr>
          <w:color w:val="000000"/>
          <w:sz w:val="28"/>
          <w:szCs w:val="28"/>
          <w:lang w:val="en-US"/>
        </w:rPr>
      </w:pPr>
      <w:r w:rsidRPr="004E376E">
        <w:rPr>
          <w:color w:val="000000"/>
          <w:sz w:val="28"/>
          <w:szCs w:val="28"/>
          <w:lang w:val="uz-Cyrl-UZ"/>
        </w:rPr>
        <w:t>Mustaqil o‘zlashtiriladigan mavzular bo‘yicha kursantlar tomonidan</w:t>
      </w:r>
      <w:r w:rsidR="004A1C8F" w:rsidRPr="004A1C8F">
        <w:rPr>
          <w:color w:val="000000"/>
          <w:sz w:val="28"/>
          <w:szCs w:val="28"/>
          <w:lang w:val="en-US"/>
        </w:rPr>
        <w:t xml:space="preserve"> </w:t>
      </w:r>
      <w:proofErr w:type="spellStart"/>
      <w:r w:rsidR="004A1C8F">
        <w:rPr>
          <w:color w:val="000000"/>
          <w:sz w:val="28"/>
          <w:szCs w:val="28"/>
          <w:lang w:val="en-US"/>
        </w:rPr>
        <w:t>mavzular</w:t>
      </w:r>
      <w:proofErr w:type="spellEnd"/>
      <w:r w:rsidR="004A1C8F" w:rsidRPr="004A1C8F">
        <w:rPr>
          <w:color w:val="000000"/>
          <w:sz w:val="28"/>
          <w:szCs w:val="28"/>
          <w:lang w:val="en-US"/>
        </w:rPr>
        <w:t xml:space="preserve"> </w:t>
      </w:r>
      <w:proofErr w:type="spellStart"/>
      <w:r w:rsidR="004A1C8F">
        <w:rPr>
          <w:color w:val="000000"/>
          <w:sz w:val="28"/>
          <w:szCs w:val="28"/>
          <w:lang w:val="en-US"/>
        </w:rPr>
        <w:t>amaliy</w:t>
      </w:r>
      <w:proofErr w:type="spellEnd"/>
      <w:r w:rsidR="004A1C8F" w:rsidRPr="004A1C8F">
        <w:rPr>
          <w:color w:val="000000"/>
          <w:sz w:val="28"/>
          <w:szCs w:val="28"/>
          <w:lang w:val="en-US"/>
        </w:rPr>
        <w:t xml:space="preserve"> </w:t>
      </w:r>
      <w:proofErr w:type="spellStart"/>
      <w:r w:rsidR="004A1C8F">
        <w:rPr>
          <w:color w:val="000000"/>
          <w:sz w:val="28"/>
          <w:szCs w:val="28"/>
          <w:lang w:val="en-US"/>
        </w:rPr>
        <w:t>tarzda</w:t>
      </w:r>
      <w:proofErr w:type="spellEnd"/>
      <w:r w:rsidR="004A1C8F" w:rsidRPr="004A1C8F">
        <w:rPr>
          <w:color w:val="000000"/>
          <w:sz w:val="28"/>
          <w:szCs w:val="28"/>
          <w:lang w:val="en-US"/>
        </w:rPr>
        <w:t xml:space="preserve"> </w:t>
      </w:r>
      <w:proofErr w:type="spellStart"/>
      <w:r w:rsidR="004A1C8F">
        <w:rPr>
          <w:color w:val="000000"/>
          <w:sz w:val="28"/>
          <w:szCs w:val="28"/>
          <w:lang w:val="en-US"/>
        </w:rPr>
        <w:t>bajaradi</w:t>
      </w:r>
      <w:proofErr w:type="spellEnd"/>
      <w:r w:rsidR="004A1C8F" w:rsidRPr="004A1C8F">
        <w:rPr>
          <w:color w:val="000000"/>
          <w:sz w:val="28"/>
          <w:szCs w:val="28"/>
          <w:lang w:val="en-US"/>
        </w:rPr>
        <w:t xml:space="preserve">, </w:t>
      </w:r>
      <w:proofErr w:type="spellStart"/>
      <w:r w:rsidR="004A1C8F">
        <w:rPr>
          <w:color w:val="000000"/>
          <w:sz w:val="28"/>
          <w:szCs w:val="28"/>
          <w:lang w:val="en-US"/>
        </w:rPr>
        <w:t>baholatish</w:t>
      </w:r>
      <w:proofErr w:type="spellEnd"/>
      <w:r w:rsidR="004A1C8F" w:rsidRPr="004A1C8F">
        <w:rPr>
          <w:color w:val="000000"/>
          <w:sz w:val="28"/>
          <w:szCs w:val="28"/>
          <w:lang w:val="en-US"/>
        </w:rPr>
        <w:t xml:space="preserve"> </w:t>
      </w:r>
      <w:proofErr w:type="spellStart"/>
      <w:r w:rsidR="004A1C8F">
        <w:rPr>
          <w:color w:val="000000"/>
          <w:sz w:val="28"/>
          <w:szCs w:val="28"/>
          <w:lang w:val="en-US"/>
        </w:rPr>
        <w:t>uchun</w:t>
      </w:r>
      <w:proofErr w:type="spellEnd"/>
      <w:r w:rsidR="004A1C8F" w:rsidRPr="004A1C8F">
        <w:rPr>
          <w:color w:val="000000"/>
          <w:sz w:val="28"/>
          <w:szCs w:val="28"/>
          <w:lang w:val="en-US"/>
        </w:rPr>
        <w:t xml:space="preserve"> </w:t>
      </w:r>
      <w:r w:rsidR="004A1C8F">
        <w:rPr>
          <w:color w:val="000000"/>
          <w:sz w:val="28"/>
          <w:szCs w:val="28"/>
          <w:lang w:val="en-US"/>
        </w:rPr>
        <w:t>POT</w:t>
      </w:r>
      <w:r w:rsidR="004A1C8F" w:rsidRPr="004A1C8F">
        <w:rPr>
          <w:color w:val="000000"/>
          <w:sz w:val="28"/>
          <w:szCs w:val="28"/>
          <w:lang w:val="en-US"/>
        </w:rPr>
        <w:t xml:space="preserve"> </w:t>
      </w:r>
      <w:proofErr w:type="spellStart"/>
      <w:r w:rsidR="004A1C8F">
        <w:rPr>
          <w:color w:val="000000"/>
          <w:sz w:val="28"/>
          <w:szCs w:val="28"/>
          <w:lang w:val="en-US"/>
        </w:rPr>
        <w:t>topshiradi</w:t>
      </w:r>
      <w:proofErr w:type="spellEnd"/>
      <w:r w:rsidR="004A1C8F">
        <w:rPr>
          <w:color w:val="000000"/>
          <w:sz w:val="28"/>
          <w:szCs w:val="28"/>
          <w:lang w:val="en-US"/>
        </w:rPr>
        <w:t>.</w:t>
      </w:r>
    </w:p>
    <w:p w:rsidR="00875B94" w:rsidRPr="004E376E" w:rsidRDefault="00875B94" w:rsidP="00446FD4">
      <w:pPr>
        <w:widowControl w:val="0"/>
        <w:spacing w:line="276" w:lineRule="auto"/>
        <w:jc w:val="both"/>
        <w:rPr>
          <w:bCs/>
          <w:sz w:val="28"/>
          <w:szCs w:val="28"/>
          <w:lang w:val="uz-Cyrl-UZ"/>
        </w:rPr>
      </w:pPr>
    </w:p>
    <w:p w:rsidR="0059671B" w:rsidRPr="004E376E" w:rsidRDefault="0059671B" w:rsidP="007F5FA5">
      <w:pPr>
        <w:widowControl w:val="0"/>
        <w:spacing w:line="276" w:lineRule="auto"/>
        <w:jc w:val="center"/>
        <w:rPr>
          <w:bCs/>
          <w:sz w:val="28"/>
          <w:szCs w:val="28"/>
          <w:lang w:val="uz-Latn-UZ"/>
        </w:rPr>
      </w:pPr>
      <w:r w:rsidRPr="004E376E">
        <w:rPr>
          <w:b/>
          <w:bCs/>
          <w:sz w:val="28"/>
          <w:szCs w:val="28"/>
          <w:lang w:val="uz-Latn-UZ"/>
        </w:rPr>
        <w:t>V</w:t>
      </w:r>
      <w:r w:rsidRPr="004E376E">
        <w:rPr>
          <w:b/>
          <w:sz w:val="28"/>
          <w:szCs w:val="28"/>
          <w:lang w:val="uz-Cyrl-UZ"/>
        </w:rPr>
        <w:t>. FAN BO‘YIC</w:t>
      </w:r>
      <w:r w:rsidRPr="004E376E">
        <w:rPr>
          <w:b/>
          <w:sz w:val="28"/>
          <w:szCs w:val="28"/>
          <w:lang w:val="en-US"/>
        </w:rPr>
        <w:t>H</w:t>
      </w:r>
      <w:r w:rsidRPr="004E376E">
        <w:rPr>
          <w:b/>
          <w:sz w:val="28"/>
          <w:szCs w:val="28"/>
          <w:lang w:val="uz-Cyrl-UZ"/>
        </w:rPr>
        <w:t>A KURSANTLAR BILIMINI BAHOLAS</w:t>
      </w:r>
      <w:r w:rsidRPr="004E376E">
        <w:rPr>
          <w:b/>
          <w:sz w:val="28"/>
          <w:szCs w:val="28"/>
          <w:lang w:val="en-US"/>
        </w:rPr>
        <w:t>H</w:t>
      </w:r>
      <w:r w:rsidRPr="004E376E">
        <w:rPr>
          <w:b/>
          <w:sz w:val="28"/>
          <w:szCs w:val="28"/>
          <w:lang w:val="uz-Cyrl-UZ"/>
        </w:rPr>
        <w:br/>
        <w:t>VA NAZORAT QILIS</w:t>
      </w:r>
      <w:r w:rsidRPr="004E376E">
        <w:rPr>
          <w:b/>
          <w:sz w:val="28"/>
          <w:szCs w:val="28"/>
          <w:lang w:val="en-US"/>
        </w:rPr>
        <w:t>H</w:t>
      </w:r>
      <w:r w:rsidRPr="004E376E">
        <w:rPr>
          <w:b/>
          <w:sz w:val="28"/>
          <w:szCs w:val="28"/>
          <w:lang w:val="uz-Cyrl-UZ"/>
        </w:rPr>
        <w:t xml:space="preserve"> ME’ZONLARI</w:t>
      </w:r>
    </w:p>
    <w:p w:rsidR="003634E0" w:rsidRPr="00275E2F" w:rsidRDefault="003634E0" w:rsidP="007F5FA5">
      <w:pPr>
        <w:widowControl w:val="0"/>
        <w:spacing w:line="269" w:lineRule="auto"/>
        <w:ind w:firstLine="709"/>
        <w:jc w:val="both"/>
        <w:rPr>
          <w:bCs/>
          <w:sz w:val="22"/>
          <w:szCs w:val="28"/>
          <w:lang w:val="uz-Latn-UZ"/>
        </w:rPr>
      </w:pPr>
    </w:p>
    <w:p w:rsidR="003634E0" w:rsidRPr="004E376E" w:rsidRDefault="003634E0" w:rsidP="007F5FA5">
      <w:pPr>
        <w:widowControl w:val="0"/>
        <w:spacing w:line="276" w:lineRule="auto"/>
        <w:jc w:val="center"/>
        <w:rPr>
          <w:sz w:val="28"/>
          <w:szCs w:val="28"/>
          <w:lang w:val="uz-Cyrl-UZ"/>
        </w:rPr>
      </w:pPr>
      <w:r w:rsidRPr="004E376E">
        <w:rPr>
          <w:b/>
          <w:sz w:val="28"/>
          <w:szCs w:val="28"/>
          <w:lang w:val="uz-Latn-UZ"/>
        </w:rPr>
        <w:t>Baholash tartibi</w:t>
      </w:r>
    </w:p>
    <w:p w:rsidR="00C775BD" w:rsidRPr="00205200" w:rsidRDefault="00C775BD" w:rsidP="007F5FA5">
      <w:pPr>
        <w:widowControl w:val="0"/>
        <w:spacing w:line="276" w:lineRule="auto"/>
        <w:ind w:firstLine="709"/>
        <w:jc w:val="both"/>
        <w:rPr>
          <w:rFonts w:eastAsia="Calibri"/>
          <w:color w:val="000000"/>
          <w:sz w:val="28"/>
          <w:szCs w:val="28"/>
          <w:lang w:val="uz-Cyrl-UZ"/>
        </w:rPr>
      </w:pPr>
      <w:r w:rsidRPr="00205200">
        <w:rPr>
          <w:rFonts w:eastAsia="Calibri"/>
          <w:color w:val="000000"/>
          <w:sz w:val="28"/>
          <w:szCs w:val="28"/>
          <w:lang w:val="uz-Cyrl-UZ"/>
        </w:rPr>
        <w:t>Baholash usullari:</w:t>
      </w:r>
    </w:p>
    <w:p w:rsidR="00C775BD" w:rsidRPr="00205200" w:rsidRDefault="00D83CC6" w:rsidP="007F5FA5">
      <w:pPr>
        <w:widowControl w:val="0"/>
        <w:spacing w:line="276" w:lineRule="auto"/>
        <w:ind w:firstLine="709"/>
        <w:jc w:val="both"/>
        <w:rPr>
          <w:rFonts w:eastAsia="Calibri"/>
          <w:sz w:val="28"/>
          <w:szCs w:val="28"/>
          <w:lang w:val="uz-Cyrl-UZ"/>
        </w:rPr>
      </w:pPr>
      <w:proofErr w:type="spellStart"/>
      <w:r>
        <w:rPr>
          <w:rFonts w:eastAsia="Calibri"/>
          <w:sz w:val="28"/>
          <w:szCs w:val="28"/>
          <w:lang w:val="en-US"/>
        </w:rPr>
        <w:t>interaktiv</w:t>
      </w:r>
      <w:proofErr w:type="spellEnd"/>
      <w:r>
        <w:rPr>
          <w:rFonts w:eastAsia="Calibri"/>
          <w:sz w:val="28"/>
          <w:szCs w:val="28"/>
          <w:lang w:val="en-US"/>
        </w:rPr>
        <w:t xml:space="preserve"> </w:t>
      </w:r>
      <w:proofErr w:type="spellStart"/>
      <w:r>
        <w:rPr>
          <w:rFonts w:eastAsia="Calibri"/>
          <w:sz w:val="28"/>
          <w:szCs w:val="28"/>
          <w:lang w:val="en-US"/>
        </w:rPr>
        <w:t>ta’lim</w:t>
      </w:r>
      <w:proofErr w:type="spellEnd"/>
      <w:r>
        <w:rPr>
          <w:rFonts w:eastAsia="Calibri"/>
          <w:sz w:val="28"/>
          <w:szCs w:val="28"/>
          <w:lang w:val="en-US"/>
        </w:rPr>
        <w:t xml:space="preserve"> </w:t>
      </w:r>
      <w:proofErr w:type="spellStart"/>
      <w:r>
        <w:rPr>
          <w:rFonts w:eastAsia="Calibri"/>
          <w:sz w:val="28"/>
          <w:szCs w:val="28"/>
          <w:lang w:val="en-US"/>
        </w:rPr>
        <w:t>metodlari</w:t>
      </w:r>
      <w:proofErr w:type="spellEnd"/>
      <w:r w:rsidR="00180ECE">
        <w:rPr>
          <w:rFonts w:eastAsia="Calibri"/>
          <w:sz w:val="28"/>
          <w:szCs w:val="28"/>
          <w:lang w:val="en-US"/>
        </w:rPr>
        <w:t xml:space="preserve"> </w:t>
      </w:r>
      <w:proofErr w:type="spellStart"/>
      <w:r w:rsidR="00180ECE">
        <w:rPr>
          <w:rFonts w:eastAsia="Calibri"/>
          <w:sz w:val="28"/>
          <w:szCs w:val="28"/>
          <w:lang w:val="en-US"/>
        </w:rPr>
        <w:t>va</w:t>
      </w:r>
      <w:proofErr w:type="spellEnd"/>
      <w:r w:rsidR="00180ECE">
        <w:rPr>
          <w:rFonts w:eastAsia="Calibri"/>
          <w:sz w:val="28"/>
          <w:szCs w:val="28"/>
          <w:lang w:val="en-US"/>
        </w:rPr>
        <w:t xml:space="preserve"> </w:t>
      </w:r>
      <w:r w:rsidR="00180ECE" w:rsidRPr="00205200">
        <w:rPr>
          <w:rFonts w:eastAsia="Calibri"/>
          <w:sz w:val="28"/>
          <w:szCs w:val="28"/>
          <w:lang w:val="uz-Cyrl-UZ"/>
        </w:rPr>
        <w:t>ekspress testlar</w:t>
      </w:r>
      <w:r w:rsidR="00C775BD" w:rsidRPr="00205200">
        <w:rPr>
          <w:rFonts w:eastAsia="Calibri"/>
          <w:sz w:val="28"/>
          <w:szCs w:val="28"/>
          <w:lang w:val="uz-Cyrl-UZ"/>
        </w:rPr>
        <w:t>;</w:t>
      </w:r>
    </w:p>
    <w:p w:rsidR="00C775BD" w:rsidRPr="00205200" w:rsidRDefault="00C775BD" w:rsidP="007F5FA5">
      <w:pPr>
        <w:widowControl w:val="0"/>
        <w:spacing w:line="276" w:lineRule="auto"/>
        <w:ind w:firstLine="709"/>
        <w:jc w:val="both"/>
        <w:rPr>
          <w:rFonts w:eastAsia="Calibri"/>
          <w:color w:val="000000"/>
          <w:sz w:val="28"/>
          <w:szCs w:val="28"/>
          <w:lang w:val="uz-Cyrl-UZ"/>
        </w:rPr>
      </w:pPr>
      <w:r w:rsidRPr="00205200">
        <w:rPr>
          <w:rFonts w:eastAsia="Calibri"/>
          <w:color w:val="000000"/>
          <w:sz w:val="28"/>
          <w:szCs w:val="28"/>
          <w:lang w:val="uz-Cyrl-UZ"/>
        </w:rPr>
        <w:t>og‘zaki so‘rov;</w:t>
      </w:r>
    </w:p>
    <w:p w:rsidR="00C775BD" w:rsidRPr="00205200" w:rsidRDefault="00C775BD" w:rsidP="007F5FA5">
      <w:pPr>
        <w:widowControl w:val="0"/>
        <w:spacing w:line="276" w:lineRule="auto"/>
        <w:ind w:firstLine="709"/>
        <w:jc w:val="both"/>
        <w:rPr>
          <w:rFonts w:eastAsia="Calibri"/>
          <w:color w:val="000000"/>
          <w:sz w:val="28"/>
          <w:szCs w:val="28"/>
          <w:lang w:val="uz-Cyrl-UZ"/>
        </w:rPr>
      </w:pPr>
      <w:r w:rsidRPr="00205200">
        <w:rPr>
          <w:rFonts w:eastAsia="Calibri"/>
          <w:color w:val="000000"/>
          <w:sz w:val="28"/>
          <w:szCs w:val="28"/>
          <w:lang w:val="uz-Cyrl-UZ"/>
        </w:rPr>
        <w:t>me’yor va mashqlarni amaliy bajarish;</w:t>
      </w:r>
    </w:p>
    <w:p w:rsidR="00C775BD" w:rsidRPr="00205200" w:rsidRDefault="002D3671" w:rsidP="007F5FA5">
      <w:pPr>
        <w:widowControl w:val="0"/>
        <w:spacing w:line="276" w:lineRule="auto"/>
        <w:ind w:firstLine="709"/>
        <w:jc w:val="both"/>
        <w:rPr>
          <w:rFonts w:eastAsia="Calibri"/>
          <w:color w:val="000000"/>
          <w:sz w:val="28"/>
          <w:szCs w:val="28"/>
          <w:lang w:val="uz-Cyrl-UZ"/>
        </w:rPr>
      </w:pPr>
      <w:proofErr w:type="spellStart"/>
      <w:r>
        <w:rPr>
          <w:rFonts w:eastAsia="Calibri"/>
          <w:color w:val="000000"/>
          <w:sz w:val="28"/>
          <w:szCs w:val="28"/>
          <w:lang w:val="en-US"/>
        </w:rPr>
        <w:t>mustaqil</w:t>
      </w:r>
      <w:proofErr w:type="spellEnd"/>
      <w:r>
        <w:rPr>
          <w:rFonts w:eastAsia="Calibri"/>
          <w:color w:val="000000"/>
          <w:sz w:val="28"/>
          <w:szCs w:val="28"/>
          <w:lang w:val="en-US"/>
        </w:rPr>
        <w:t xml:space="preserve"> </w:t>
      </w:r>
      <w:proofErr w:type="spellStart"/>
      <w:r>
        <w:rPr>
          <w:rFonts w:eastAsia="Calibri"/>
          <w:color w:val="000000"/>
          <w:sz w:val="28"/>
          <w:szCs w:val="28"/>
          <w:lang w:val="en-US"/>
        </w:rPr>
        <w:t>ish</w:t>
      </w:r>
      <w:proofErr w:type="spellEnd"/>
      <w:r w:rsidR="006B417E">
        <w:rPr>
          <w:rFonts w:eastAsia="Calibri"/>
          <w:color w:val="000000"/>
          <w:sz w:val="28"/>
          <w:szCs w:val="28"/>
          <w:lang w:val="en-US"/>
        </w:rPr>
        <w:t xml:space="preserve"> (</w:t>
      </w:r>
      <w:proofErr w:type="spellStart"/>
      <w:r w:rsidR="006B417E">
        <w:rPr>
          <w:rFonts w:eastAsia="Calibri"/>
          <w:color w:val="000000"/>
          <w:sz w:val="28"/>
          <w:szCs w:val="28"/>
          <w:lang w:val="en-US"/>
        </w:rPr>
        <w:t>topshiriq</w:t>
      </w:r>
      <w:proofErr w:type="spellEnd"/>
      <w:r w:rsidR="006B417E">
        <w:rPr>
          <w:rFonts w:eastAsia="Calibri"/>
          <w:color w:val="000000"/>
          <w:sz w:val="28"/>
          <w:szCs w:val="28"/>
          <w:lang w:val="en-US"/>
        </w:rPr>
        <w:t>)</w:t>
      </w:r>
      <w:r>
        <w:rPr>
          <w:rFonts w:eastAsia="Calibri"/>
          <w:color w:val="000000"/>
          <w:sz w:val="28"/>
          <w:szCs w:val="28"/>
          <w:lang w:val="en-US"/>
        </w:rPr>
        <w:t xml:space="preserve"> </w:t>
      </w:r>
      <w:proofErr w:type="spellStart"/>
      <w:r w:rsidRPr="004A1C8F">
        <w:rPr>
          <w:rFonts w:eastAsia="Calibri"/>
          <w:color w:val="000000"/>
          <w:sz w:val="28"/>
          <w:szCs w:val="28"/>
          <w:highlight w:val="yellow"/>
          <w:lang w:val="en-US"/>
        </w:rPr>
        <w:t>va</w:t>
      </w:r>
      <w:proofErr w:type="spellEnd"/>
      <w:r w:rsidRPr="004A1C8F">
        <w:rPr>
          <w:rFonts w:eastAsia="Calibri"/>
          <w:color w:val="000000"/>
          <w:sz w:val="28"/>
          <w:szCs w:val="28"/>
          <w:highlight w:val="yellow"/>
          <w:lang w:val="en-US"/>
        </w:rPr>
        <w:t xml:space="preserve"> </w:t>
      </w:r>
      <w:r w:rsidR="00C775BD" w:rsidRPr="004A1C8F">
        <w:rPr>
          <w:rFonts w:eastAsia="Calibri"/>
          <w:color w:val="000000"/>
          <w:sz w:val="28"/>
          <w:szCs w:val="28"/>
          <w:highlight w:val="yellow"/>
          <w:lang w:val="uz-Cyrl-UZ"/>
        </w:rPr>
        <w:t>taqdimotlar</w:t>
      </w:r>
      <w:r w:rsidR="00C775BD" w:rsidRPr="00205200">
        <w:rPr>
          <w:rFonts w:eastAsia="Calibri"/>
          <w:color w:val="000000"/>
          <w:sz w:val="28"/>
          <w:szCs w:val="28"/>
          <w:lang w:val="uz-Cyrl-UZ"/>
        </w:rPr>
        <w:t>.</w:t>
      </w:r>
    </w:p>
    <w:p w:rsidR="00C775BD" w:rsidRPr="00205200" w:rsidRDefault="00C775BD" w:rsidP="007F5FA5">
      <w:pPr>
        <w:widowControl w:val="0"/>
        <w:tabs>
          <w:tab w:val="left" w:pos="1287"/>
        </w:tabs>
        <w:spacing w:line="276" w:lineRule="auto"/>
        <w:ind w:firstLine="709"/>
        <w:jc w:val="both"/>
        <w:rPr>
          <w:rFonts w:eastAsia="Calibri"/>
          <w:color w:val="000000"/>
          <w:sz w:val="28"/>
          <w:szCs w:val="28"/>
          <w:lang w:val="uz-Latn-UZ"/>
        </w:rPr>
      </w:pPr>
      <w:r w:rsidRPr="00205200">
        <w:rPr>
          <w:rFonts w:eastAsia="Calibri"/>
          <w:color w:val="000000"/>
          <w:sz w:val="28"/>
          <w:szCs w:val="28"/>
          <w:lang w:val="uz-Latn-UZ"/>
        </w:rPr>
        <w:t>Fanning xususiyatidan kelib chiqqan holda joriy nazorat uchun ajratilgan maksimal ball kursantning bilim va ko‘nikmalarini, mashg‘ulotlardagi faolligini, bajarilgan ishlarini kundalik mashg’ulotlar davomida joriy baholash hamda ular tomonidan bajarilgan mustaqil ta’lim topshiriqlarini baholashga quyidagicha bo‘linadi:</w:t>
      </w:r>
    </w:p>
    <w:p w:rsidR="00C775BD" w:rsidRPr="00205200" w:rsidRDefault="00C775BD" w:rsidP="007F5FA5">
      <w:pPr>
        <w:widowControl w:val="0"/>
        <w:spacing w:line="276" w:lineRule="auto"/>
        <w:ind w:firstLine="709"/>
        <w:jc w:val="both"/>
        <w:rPr>
          <w:sz w:val="28"/>
          <w:szCs w:val="28"/>
          <w:lang w:val="uz-Latn-UZ"/>
        </w:rPr>
      </w:pPr>
      <w:r w:rsidRPr="00205200">
        <w:rPr>
          <w:sz w:val="28"/>
          <w:szCs w:val="28"/>
          <w:lang w:val="uz-Latn-UZ"/>
        </w:rPr>
        <w:t>Joriy va yakuniy nazorat ballari quyidagicha taqsimlanadi:</w:t>
      </w:r>
    </w:p>
    <w:p w:rsidR="00C775BD" w:rsidRPr="00F63EA8" w:rsidRDefault="00C775BD" w:rsidP="007F5FA5">
      <w:pPr>
        <w:widowControl w:val="0"/>
        <w:spacing w:line="276" w:lineRule="auto"/>
        <w:ind w:firstLine="709"/>
        <w:jc w:val="both"/>
        <w:rPr>
          <w:sz w:val="20"/>
          <w:szCs w:val="28"/>
          <w:lang w:val="uz-Latn-UZ"/>
        </w:rPr>
      </w:pPr>
    </w:p>
    <w:tbl>
      <w:tblPr>
        <w:tblStyle w:val="ad"/>
        <w:tblW w:w="0" w:type="auto"/>
        <w:jc w:val="center"/>
        <w:tblLook w:val="04A0" w:firstRow="1" w:lastRow="0" w:firstColumn="1" w:lastColumn="0" w:noHBand="0" w:noVBand="1"/>
      </w:tblPr>
      <w:tblGrid>
        <w:gridCol w:w="4644"/>
        <w:gridCol w:w="1701"/>
      </w:tblGrid>
      <w:tr w:rsidR="00C775BD" w:rsidRPr="00205200" w:rsidTr="00C775BD">
        <w:trPr>
          <w:jc w:val="center"/>
        </w:trPr>
        <w:tc>
          <w:tcPr>
            <w:tcW w:w="4644" w:type="dxa"/>
          </w:tcPr>
          <w:p w:rsidR="00C775BD" w:rsidRPr="00205200" w:rsidRDefault="00C775BD" w:rsidP="007F5FA5">
            <w:pPr>
              <w:widowControl w:val="0"/>
              <w:spacing w:line="276" w:lineRule="auto"/>
              <w:rPr>
                <w:sz w:val="28"/>
                <w:szCs w:val="28"/>
                <w:lang w:val="uz-Latn-UZ"/>
              </w:rPr>
            </w:pPr>
            <w:r w:rsidRPr="00205200">
              <w:rPr>
                <w:sz w:val="28"/>
                <w:szCs w:val="28"/>
                <w:lang w:val="uz-Latn-UZ"/>
              </w:rPr>
              <w:t xml:space="preserve">Joriy nazorat </w:t>
            </w:r>
          </w:p>
        </w:tc>
        <w:tc>
          <w:tcPr>
            <w:tcW w:w="1701" w:type="dxa"/>
            <w:vAlign w:val="center"/>
          </w:tcPr>
          <w:p w:rsidR="00C775BD" w:rsidRPr="00205200" w:rsidRDefault="00205200" w:rsidP="007F5FA5">
            <w:pPr>
              <w:widowControl w:val="0"/>
              <w:spacing w:line="276" w:lineRule="auto"/>
              <w:jc w:val="center"/>
              <w:rPr>
                <w:sz w:val="28"/>
                <w:szCs w:val="28"/>
                <w:lang w:val="uz-Latn-UZ"/>
              </w:rPr>
            </w:pPr>
            <w:r w:rsidRPr="00205200">
              <w:rPr>
                <w:sz w:val="28"/>
                <w:szCs w:val="28"/>
              </w:rPr>
              <w:t>6</w:t>
            </w:r>
            <w:r w:rsidR="00C775BD" w:rsidRPr="00205200">
              <w:rPr>
                <w:sz w:val="28"/>
                <w:szCs w:val="28"/>
                <w:lang w:val="uz-Latn-UZ"/>
              </w:rPr>
              <w:t>0 ball</w:t>
            </w:r>
          </w:p>
        </w:tc>
      </w:tr>
      <w:tr w:rsidR="00C775BD" w:rsidRPr="00205200" w:rsidTr="00C775BD">
        <w:trPr>
          <w:jc w:val="center"/>
        </w:trPr>
        <w:tc>
          <w:tcPr>
            <w:tcW w:w="4644" w:type="dxa"/>
          </w:tcPr>
          <w:p w:rsidR="00C775BD" w:rsidRPr="00205200" w:rsidRDefault="00C775BD" w:rsidP="007F5FA5">
            <w:pPr>
              <w:widowControl w:val="0"/>
              <w:spacing w:line="276" w:lineRule="auto"/>
              <w:rPr>
                <w:sz w:val="28"/>
                <w:szCs w:val="28"/>
                <w:lang w:val="uz-Latn-UZ"/>
              </w:rPr>
            </w:pPr>
            <w:r w:rsidRPr="00205200">
              <w:rPr>
                <w:sz w:val="28"/>
                <w:szCs w:val="28"/>
                <w:lang w:val="uz-Latn-UZ"/>
              </w:rPr>
              <w:t>Yakuniy nazorat</w:t>
            </w:r>
          </w:p>
        </w:tc>
        <w:tc>
          <w:tcPr>
            <w:tcW w:w="1701" w:type="dxa"/>
            <w:vAlign w:val="center"/>
          </w:tcPr>
          <w:p w:rsidR="00C775BD" w:rsidRPr="00205200" w:rsidRDefault="00C775BD" w:rsidP="007F5FA5">
            <w:pPr>
              <w:widowControl w:val="0"/>
              <w:spacing w:line="276" w:lineRule="auto"/>
              <w:jc w:val="center"/>
              <w:rPr>
                <w:sz w:val="28"/>
                <w:szCs w:val="28"/>
                <w:lang w:val="uz-Latn-UZ"/>
              </w:rPr>
            </w:pPr>
            <w:r w:rsidRPr="00205200">
              <w:rPr>
                <w:sz w:val="28"/>
                <w:szCs w:val="28"/>
                <w:lang w:val="uz-Latn-UZ"/>
              </w:rPr>
              <w:t>40 ball</w:t>
            </w:r>
          </w:p>
        </w:tc>
      </w:tr>
      <w:tr w:rsidR="00C775BD" w:rsidRPr="00205200" w:rsidTr="00C775BD">
        <w:trPr>
          <w:jc w:val="center"/>
        </w:trPr>
        <w:tc>
          <w:tcPr>
            <w:tcW w:w="4644" w:type="dxa"/>
          </w:tcPr>
          <w:p w:rsidR="00C775BD" w:rsidRPr="00205200" w:rsidRDefault="00C775BD" w:rsidP="007F5FA5">
            <w:pPr>
              <w:widowControl w:val="0"/>
              <w:spacing w:line="276" w:lineRule="auto"/>
              <w:rPr>
                <w:sz w:val="28"/>
                <w:szCs w:val="28"/>
                <w:lang w:val="uz-Latn-UZ"/>
              </w:rPr>
            </w:pPr>
            <w:r w:rsidRPr="00205200">
              <w:rPr>
                <w:sz w:val="28"/>
                <w:szCs w:val="28"/>
                <w:lang w:val="uz-Latn-UZ"/>
              </w:rPr>
              <w:t>Fan bo‘yicha jami:</w:t>
            </w:r>
          </w:p>
        </w:tc>
        <w:tc>
          <w:tcPr>
            <w:tcW w:w="1701" w:type="dxa"/>
            <w:vAlign w:val="center"/>
          </w:tcPr>
          <w:p w:rsidR="00C775BD" w:rsidRPr="00205200" w:rsidRDefault="00C775BD" w:rsidP="007F5FA5">
            <w:pPr>
              <w:widowControl w:val="0"/>
              <w:spacing w:line="276" w:lineRule="auto"/>
              <w:jc w:val="center"/>
              <w:rPr>
                <w:sz w:val="28"/>
                <w:szCs w:val="28"/>
                <w:lang w:val="uz-Latn-UZ"/>
              </w:rPr>
            </w:pPr>
            <w:r w:rsidRPr="00205200">
              <w:rPr>
                <w:sz w:val="28"/>
                <w:szCs w:val="28"/>
                <w:lang w:val="uz-Latn-UZ"/>
              </w:rPr>
              <w:t>100 ball</w:t>
            </w:r>
          </w:p>
        </w:tc>
      </w:tr>
    </w:tbl>
    <w:p w:rsidR="00C775BD" w:rsidRPr="00F63EA8" w:rsidRDefault="00C775BD" w:rsidP="007F5FA5">
      <w:pPr>
        <w:widowControl w:val="0"/>
        <w:spacing w:line="276" w:lineRule="auto"/>
        <w:ind w:firstLine="709"/>
        <w:jc w:val="both"/>
        <w:rPr>
          <w:rFonts w:eastAsia="Calibri"/>
          <w:b/>
          <w:bCs/>
          <w:sz w:val="20"/>
          <w:szCs w:val="28"/>
          <w:lang w:val="uz-Cyrl-UZ"/>
        </w:rPr>
      </w:pP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bCs/>
          <w:sz w:val="28"/>
          <w:szCs w:val="28"/>
          <w:lang w:val="uz-Cyrl-UZ"/>
        </w:rPr>
        <w:t xml:space="preserve">joriy nazoratga maksimal </w:t>
      </w:r>
      <w:r w:rsidR="00205200" w:rsidRPr="004A1C8F">
        <w:rPr>
          <w:rFonts w:eastAsia="Calibri"/>
          <w:bCs/>
          <w:sz w:val="28"/>
          <w:szCs w:val="28"/>
          <w:lang w:val="uz-Cyrl-UZ"/>
        </w:rPr>
        <w:t>6</w:t>
      </w:r>
      <w:r w:rsidRPr="004A1C8F">
        <w:rPr>
          <w:rFonts w:eastAsia="Calibri"/>
          <w:bCs/>
          <w:sz w:val="28"/>
          <w:szCs w:val="28"/>
          <w:lang w:val="uz-Cyrl-UZ"/>
        </w:rPr>
        <w:t xml:space="preserve">0 ball ajratilganda: </w:t>
      </w:r>
      <w:r w:rsidRPr="004A1C8F">
        <w:rPr>
          <w:rFonts w:eastAsia="Calibri"/>
          <w:color w:val="000000"/>
          <w:sz w:val="28"/>
          <w:szCs w:val="28"/>
          <w:lang w:val="uz-Cyrl-UZ"/>
        </w:rPr>
        <w:t xml:space="preserve">kundalik mashg‘ulotlar davomida joriy baholashga - </w:t>
      </w:r>
      <w:r w:rsidR="00205200" w:rsidRPr="004A1C8F">
        <w:rPr>
          <w:rFonts w:eastAsia="Calibri"/>
          <w:color w:val="000000"/>
          <w:sz w:val="28"/>
          <w:szCs w:val="28"/>
          <w:lang w:val="uz-Latn-UZ"/>
        </w:rPr>
        <w:t>4</w:t>
      </w:r>
      <w:r w:rsidRPr="004A1C8F">
        <w:rPr>
          <w:rFonts w:eastAsia="Calibri"/>
          <w:color w:val="000000"/>
          <w:sz w:val="28"/>
          <w:szCs w:val="28"/>
          <w:lang w:val="uz-Cyrl-UZ"/>
        </w:rPr>
        <w:t xml:space="preserve">0 ball; mustaqil ta’lim topshiriqlarini baholashga - </w:t>
      </w:r>
      <w:r w:rsidR="00205200" w:rsidRPr="004A1C8F">
        <w:rPr>
          <w:rFonts w:eastAsia="Calibri"/>
          <w:color w:val="000000"/>
          <w:sz w:val="28"/>
          <w:szCs w:val="28"/>
          <w:lang w:val="uz-Cyrl-UZ"/>
        </w:rPr>
        <w:t>2</w:t>
      </w:r>
      <w:r w:rsidRPr="004A1C8F">
        <w:rPr>
          <w:rFonts w:eastAsia="Calibri"/>
          <w:color w:val="000000"/>
          <w:sz w:val="28"/>
          <w:szCs w:val="28"/>
          <w:lang w:val="uz-Cyrl-UZ"/>
        </w:rPr>
        <w:t>0 ball;</w:t>
      </w:r>
    </w:p>
    <w:p w:rsidR="00C775BD" w:rsidRPr="004A1C8F" w:rsidRDefault="00C775BD" w:rsidP="007F5FA5">
      <w:pPr>
        <w:widowControl w:val="0"/>
        <w:tabs>
          <w:tab w:val="left" w:pos="1287"/>
        </w:tabs>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Kursantlarning bilim va ko‘nikmalari, mashg‘ulotlardagi faolligi kundalik mashg‘ulotlar davomida joriy baholash 5 ballik (0-5 ball) tizimda butun sonlar bilan baholanadi.</w:t>
      </w:r>
    </w:p>
    <w:p w:rsidR="00C775BD" w:rsidRPr="004A1C8F" w:rsidRDefault="00C775BD" w:rsidP="007F5FA5">
      <w:pPr>
        <w:widowControl w:val="0"/>
        <w:spacing w:line="276" w:lineRule="auto"/>
        <w:ind w:firstLine="709"/>
        <w:jc w:val="both"/>
        <w:rPr>
          <w:sz w:val="28"/>
          <w:szCs w:val="28"/>
          <w:lang w:val="uz-Latn-UZ"/>
        </w:rPr>
      </w:pPr>
      <w:r w:rsidRPr="004A1C8F">
        <w:rPr>
          <w:bCs/>
          <w:sz w:val="28"/>
          <w:szCs w:val="28"/>
          <w:lang w:val="uz-Latn-UZ"/>
        </w:rPr>
        <w:t xml:space="preserve">5 ball - </w:t>
      </w:r>
      <w:r w:rsidRPr="004A1C8F">
        <w:rPr>
          <w:sz w:val="28"/>
          <w:szCs w:val="28"/>
          <w:lang w:val="uz-Latn-UZ"/>
        </w:rPr>
        <w:t xml:space="preserve">kursant mavzuga oid materiallarga doir bilimlarini chuqur namoyon etib, </w:t>
      </w:r>
      <w:r w:rsidRPr="004A1C8F">
        <w:rPr>
          <w:sz w:val="28"/>
          <w:szCs w:val="28"/>
          <w:lang w:val="uz-Latn-UZ"/>
        </w:rPr>
        <w:lastRenderedPageBreak/>
        <w:t>ularni bilimi bilan va mantiqan to‘g‘ri bayon etsa, mustaqil xulosa va to‘g‘ri qaror qabul qilsa, ijodiy fikrlab mustaqil mushohada yurita olsa, mavzuning mohiyatini chuqur tushunib bilsa va ifodalay olganda;</w:t>
      </w:r>
    </w:p>
    <w:p w:rsidR="00C775BD" w:rsidRPr="004A1C8F" w:rsidRDefault="00C775BD" w:rsidP="007F5FA5">
      <w:pPr>
        <w:widowControl w:val="0"/>
        <w:spacing w:line="276" w:lineRule="auto"/>
        <w:ind w:firstLine="709"/>
        <w:jc w:val="both"/>
        <w:rPr>
          <w:sz w:val="28"/>
          <w:szCs w:val="28"/>
          <w:lang w:val="uz-Latn-UZ"/>
        </w:rPr>
      </w:pPr>
      <w:r w:rsidRPr="004A1C8F">
        <w:rPr>
          <w:bCs/>
          <w:sz w:val="28"/>
          <w:szCs w:val="28"/>
          <w:lang w:val="uz-Latn-UZ"/>
        </w:rPr>
        <w:t xml:space="preserve">4 ball - </w:t>
      </w:r>
      <w:r w:rsidRPr="004A1C8F">
        <w:rPr>
          <w:sz w:val="28"/>
          <w:szCs w:val="28"/>
          <w:lang w:val="uz-Latn-UZ"/>
        </w:rPr>
        <w:t>kursant mavzuga oid materiallari puxta bilib, ularni mantiqan to‘g‘ri bayon etsa, bergan javoblarida sezilarli noaniqliklarga yo‘l qo‘ymagan bo‘lsa, mustaqil mushohada yuritsa, mavzuning mohiyatini tushunib bilsa va ifodalay olganda;</w:t>
      </w:r>
    </w:p>
    <w:p w:rsidR="00C775BD" w:rsidRPr="004A1C8F" w:rsidRDefault="00C775BD" w:rsidP="007F5FA5">
      <w:pPr>
        <w:widowControl w:val="0"/>
        <w:spacing w:line="276" w:lineRule="auto"/>
        <w:ind w:firstLine="709"/>
        <w:jc w:val="both"/>
        <w:rPr>
          <w:sz w:val="28"/>
          <w:szCs w:val="28"/>
          <w:lang w:val="uz-Latn-UZ"/>
        </w:rPr>
      </w:pPr>
      <w:r w:rsidRPr="004A1C8F">
        <w:rPr>
          <w:bCs/>
          <w:sz w:val="28"/>
          <w:szCs w:val="28"/>
          <w:lang w:val="uz-Latn-UZ"/>
        </w:rPr>
        <w:t xml:space="preserve">3 ball - </w:t>
      </w:r>
      <w:r w:rsidRPr="004A1C8F">
        <w:rPr>
          <w:sz w:val="28"/>
          <w:szCs w:val="28"/>
          <w:lang w:val="uz-Latn-UZ"/>
        </w:rPr>
        <w:t>kursant mavzuga oid materialning asosiy qismini bilib, tafsilotlarini o‘zlashtirib olmagan, lekin bergan javoblarida qo‘pol xatoliklarga yo‘l qo‘ymagan bo‘lsa, to‘g‘ri qaror qabul qilishi uchun ayrim hollarda unga yordamchi (esga soluvchi) savollar berilishi zarur bo‘lsa, mavzuning mohiyatini tushunsa va ifodalay olganda;</w:t>
      </w:r>
    </w:p>
    <w:p w:rsidR="00C775BD" w:rsidRPr="004A1C8F" w:rsidRDefault="00C775BD" w:rsidP="007F5FA5">
      <w:pPr>
        <w:widowControl w:val="0"/>
        <w:spacing w:line="276" w:lineRule="auto"/>
        <w:ind w:firstLine="709"/>
        <w:jc w:val="both"/>
        <w:rPr>
          <w:sz w:val="28"/>
          <w:szCs w:val="28"/>
          <w:lang w:val="uz-Latn-UZ"/>
        </w:rPr>
      </w:pPr>
      <w:r w:rsidRPr="004A1C8F">
        <w:rPr>
          <w:bCs/>
          <w:sz w:val="28"/>
          <w:szCs w:val="28"/>
          <w:lang w:val="uz-Latn-UZ"/>
        </w:rPr>
        <w:t xml:space="preserve">2 ball - </w:t>
      </w:r>
      <w:r w:rsidRPr="004A1C8F">
        <w:rPr>
          <w:sz w:val="28"/>
          <w:szCs w:val="28"/>
          <w:lang w:val="uz-Latn-UZ"/>
        </w:rPr>
        <w:t>kursant mavzuga materialning asosiy qismini bilmasa yoki bilib, tafsilotlarini o‘zlashtirib olmagan, bergan javoblarida qo‘pol xatoliklarga yo‘l qo‘ygan bo‘lsa, olgan bilimini amalda qo‘llay olishni mukammal bilmaganda.</w:t>
      </w:r>
    </w:p>
    <w:p w:rsidR="00C775BD" w:rsidRPr="004A1C8F" w:rsidRDefault="00C775BD" w:rsidP="007F5FA5">
      <w:pPr>
        <w:widowControl w:val="0"/>
        <w:spacing w:line="276" w:lineRule="auto"/>
        <w:ind w:firstLine="709"/>
        <w:jc w:val="both"/>
        <w:rPr>
          <w:sz w:val="28"/>
          <w:szCs w:val="28"/>
          <w:lang w:val="uz-Latn-UZ"/>
        </w:rPr>
      </w:pPr>
      <w:r w:rsidRPr="004A1C8F">
        <w:rPr>
          <w:bCs/>
          <w:sz w:val="28"/>
          <w:szCs w:val="28"/>
          <w:lang w:val="uz-Latn-UZ"/>
        </w:rPr>
        <w:t xml:space="preserve">0-1 ball - </w:t>
      </w:r>
      <w:r w:rsidRPr="004A1C8F">
        <w:rPr>
          <w:sz w:val="28"/>
          <w:szCs w:val="28"/>
          <w:lang w:val="uz-Latn-UZ"/>
        </w:rPr>
        <w:t>kursant mavzuga materialning asosiy qismini bilmasa yoki bilib, tafsilotlarini o‘zlashtirib olmagan, bergan javoblarida pala-partishlik bo‘lsa, qo‘pol xatoliklarga yo‘l qo‘yganda;</w:t>
      </w:r>
    </w:p>
    <w:p w:rsidR="00C775BD" w:rsidRPr="004A1C8F" w:rsidRDefault="00C775BD" w:rsidP="007F5FA5">
      <w:pPr>
        <w:widowControl w:val="0"/>
        <w:spacing w:line="276" w:lineRule="auto"/>
        <w:ind w:firstLine="709"/>
        <w:jc w:val="both"/>
        <w:rPr>
          <w:rFonts w:eastAsia="Calibri"/>
          <w:color w:val="000000"/>
          <w:lang w:val="uz-Cyrl-UZ"/>
        </w:rPr>
      </w:pPr>
      <w:r w:rsidRPr="004A1C8F">
        <w:rPr>
          <w:rFonts w:eastAsia="Calibri"/>
          <w:color w:val="000000"/>
          <w:sz w:val="28"/>
          <w:szCs w:val="28"/>
          <w:lang w:val="uz-Cyrl-UZ"/>
        </w:rPr>
        <w:t>Semestr yakunida kursantning kundalik mashg‘ulotlar davomida joriy baholash bo‘yicha yig‘gan balini hisoblashda uning mashg‘ulotlar davomida olgan ballar yig‘indisi kursant baholangan mashg‘ulotlar soni yig‘indisiga bo‘linadi va mazkur nazorat turiga ajratilgan maksimal balldan kelib chiqqan holda belgilanadigan koeffitsiyentga ko‘paytiriladi:</w:t>
      </w:r>
    </w:p>
    <w:p w:rsidR="00C775BD" w:rsidRPr="004A1C8F" w:rsidRDefault="00C775BD" w:rsidP="007F5FA5">
      <w:pPr>
        <w:widowControl w:val="0"/>
        <w:spacing w:line="276" w:lineRule="auto"/>
        <w:ind w:firstLine="709"/>
        <w:jc w:val="both"/>
        <w:rPr>
          <w:rFonts w:eastAsia="Calibri"/>
          <w:color w:val="000000"/>
          <w:sz w:val="20"/>
          <w:szCs w:val="28"/>
          <w:lang w:val="uz-Cyrl-UZ"/>
        </w:rPr>
      </w:pPr>
    </w:p>
    <w:p w:rsidR="00C775BD" w:rsidRPr="004A1C8F" w:rsidRDefault="00C775BD" w:rsidP="007F5FA5">
      <w:pPr>
        <w:widowControl w:val="0"/>
        <w:spacing w:line="276" w:lineRule="auto"/>
        <w:ind w:firstLine="709"/>
        <w:jc w:val="center"/>
        <w:rPr>
          <w:sz w:val="28"/>
          <w:szCs w:val="28"/>
          <w:lang w:val="uz-Latn-UZ"/>
        </w:rPr>
      </w:pPr>
      <w:r w:rsidRPr="004A1C8F">
        <w:rPr>
          <w:sz w:val="28"/>
          <w:szCs w:val="28"/>
          <w:lang w:val="uz-Latn-UZ"/>
        </w:rPr>
        <w:t xml:space="preserve">KJ = </w:t>
      </w:r>
      <m:oMath>
        <m:f>
          <m:fPr>
            <m:ctrlPr>
              <w:rPr>
                <w:rFonts w:ascii="Cambria Math" w:hAnsi="Cambria Math"/>
                <w:i/>
                <w:sz w:val="28"/>
                <w:szCs w:val="28"/>
                <w:lang w:val="uz-Latn-UZ"/>
              </w:rPr>
            </m:ctrlPr>
          </m:fPr>
          <m:num>
            <m:r>
              <w:rPr>
                <w:rFonts w:ascii="Cambria Math" w:hAnsi="Cambria Math"/>
                <w:sz w:val="28"/>
                <w:szCs w:val="28"/>
                <w:lang w:val="uz-Latn-UZ"/>
              </w:rPr>
              <m:t>J</m:t>
            </m:r>
          </m:num>
          <m:den>
            <m:r>
              <w:rPr>
                <w:rFonts w:ascii="Cambria Math" w:hAnsi="Cambria Math"/>
                <w:sz w:val="28"/>
                <w:szCs w:val="28"/>
                <w:lang w:val="uz-Latn-UZ"/>
              </w:rPr>
              <m:t>M</m:t>
            </m:r>
          </m:den>
        </m:f>
      </m:oMath>
      <w:r w:rsidRPr="004A1C8F">
        <w:rPr>
          <w:sz w:val="28"/>
          <w:szCs w:val="28"/>
          <w:lang w:val="uz-Latn-UZ"/>
        </w:rPr>
        <w:t xml:space="preserve"> * Q</w:t>
      </w:r>
    </w:p>
    <w:p w:rsidR="00C775BD" w:rsidRPr="004A1C8F" w:rsidRDefault="00C775BD" w:rsidP="007F5FA5">
      <w:pPr>
        <w:widowControl w:val="0"/>
        <w:spacing w:line="276" w:lineRule="auto"/>
        <w:ind w:firstLine="709"/>
        <w:jc w:val="both"/>
        <w:rPr>
          <w:rFonts w:eastAsia="Calibri"/>
          <w:color w:val="000000"/>
          <w:sz w:val="20"/>
          <w:szCs w:val="28"/>
          <w:lang w:val="uz-Cyrl-UZ"/>
        </w:rPr>
      </w:pP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jumladan:</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KJ - kursantning kundalik mashg‘ulotlar davomida joriy baholash bo‘yicha to‘plagan balli;</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J - kursantning mashg‘ulotlar davomida olgan ballari yig‘indisi;</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M - kursant baholangan mashg‘ulotlar soni (faqat kursant baholangan mashg‘ulotlar soni ko‘rsatiladi);</w:t>
      </w:r>
    </w:p>
    <w:p w:rsidR="00C775BD" w:rsidRPr="004A1C8F" w:rsidRDefault="00C775BD" w:rsidP="007F5FA5">
      <w:pPr>
        <w:widowControl w:val="0"/>
        <w:tabs>
          <w:tab w:val="left" w:pos="0"/>
        </w:tabs>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 xml:space="preserve">Q - ajratilgan maksimal baldan kelib chiqqan holda belgilanadigan koeffitsiyent (joriy nazoratning mazkur turiga ajratilgan maksimal ball </w:t>
      </w:r>
      <w:r w:rsidR="002E5762" w:rsidRPr="004A1C8F">
        <w:rPr>
          <w:rFonts w:eastAsia="Calibri"/>
          <w:color w:val="000000"/>
          <w:sz w:val="28"/>
          <w:szCs w:val="28"/>
          <w:lang w:val="uz-Cyrl-UZ"/>
        </w:rPr>
        <w:t>4</w:t>
      </w:r>
      <w:r w:rsidRPr="004A1C8F">
        <w:rPr>
          <w:rFonts w:eastAsia="Calibri"/>
          <w:color w:val="000000"/>
          <w:sz w:val="28"/>
          <w:szCs w:val="28"/>
          <w:lang w:val="uz-Cyrl-UZ"/>
        </w:rPr>
        <w:t xml:space="preserve">0 ball bo‘lganda koeffitsiyent - </w:t>
      </w:r>
      <w:r w:rsidR="002E5762" w:rsidRPr="004A1C8F">
        <w:rPr>
          <w:rFonts w:eastAsia="Calibri"/>
          <w:color w:val="000000"/>
          <w:sz w:val="28"/>
          <w:szCs w:val="28"/>
          <w:lang w:val="uz-Cyrl-UZ"/>
        </w:rPr>
        <w:t>8</w:t>
      </w:r>
      <w:r w:rsidRPr="004A1C8F">
        <w:rPr>
          <w:rFonts w:eastAsia="Calibri"/>
          <w:color w:val="000000"/>
          <w:sz w:val="28"/>
          <w:szCs w:val="28"/>
          <w:lang w:val="uz-Cyrl-UZ"/>
        </w:rPr>
        <w:t xml:space="preserve">). </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 xml:space="preserve">Kursantlar tomonidan fanning </w:t>
      </w:r>
      <w:r w:rsidRPr="004A1C8F">
        <w:rPr>
          <w:rFonts w:eastAsia="Calibri"/>
          <w:bCs/>
          <w:color w:val="000000"/>
          <w:sz w:val="28"/>
          <w:szCs w:val="28"/>
          <w:lang w:val="uz-Cyrl-UZ"/>
        </w:rPr>
        <w:t>mustaqil ta’lim</w:t>
      </w:r>
      <w:r w:rsidRPr="004A1C8F">
        <w:rPr>
          <w:rFonts w:eastAsia="Calibri"/>
          <w:color w:val="000000"/>
          <w:sz w:val="28"/>
          <w:szCs w:val="28"/>
          <w:lang w:val="uz-Cyrl-UZ"/>
        </w:rPr>
        <w:t xml:space="preserve"> mavzulari bo‘yicha bajarilgan mustaqil ta’lim topshiriqlarini baholash 5 ballik (0-5 ball) tizimda butun sonlar bilan baholanadi.</w:t>
      </w:r>
    </w:p>
    <w:p w:rsidR="00C775BD" w:rsidRPr="004A1C8F" w:rsidRDefault="00C775BD" w:rsidP="007F5FA5">
      <w:pPr>
        <w:widowControl w:val="0"/>
        <w:spacing w:line="276" w:lineRule="auto"/>
        <w:ind w:firstLine="709"/>
        <w:jc w:val="both"/>
        <w:rPr>
          <w:color w:val="FF0000"/>
          <w:sz w:val="28"/>
          <w:szCs w:val="28"/>
          <w:lang w:val="uz-Cyrl-UZ"/>
        </w:rPr>
      </w:pPr>
      <w:r w:rsidRPr="004A1C8F">
        <w:rPr>
          <w:color w:val="FF0000"/>
          <w:sz w:val="28"/>
          <w:szCs w:val="28"/>
          <w:lang w:val="uz-Cyrl-UZ"/>
        </w:rPr>
        <w:t>5 ball – fanga doir bilimlar to‘liq bayon etilgan, amalda qo‘llay olishini to‘g‘ri va ishonch bilan ifodalangan;</w:t>
      </w:r>
    </w:p>
    <w:p w:rsidR="00C775BD" w:rsidRPr="004A1C8F" w:rsidRDefault="00C775BD" w:rsidP="007F5FA5">
      <w:pPr>
        <w:widowControl w:val="0"/>
        <w:spacing w:line="276" w:lineRule="auto"/>
        <w:ind w:firstLine="709"/>
        <w:jc w:val="both"/>
        <w:rPr>
          <w:color w:val="FF0000"/>
          <w:sz w:val="28"/>
          <w:szCs w:val="28"/>
          <w:lang w:val="uz-Cyrl-UZ"/>
        </w:rPr>
      </w:pPr>
      <w:r w:rsidRPr="004A1C8F">
        <w:rPr>
          <w:color w:val="FF0000"/>
          <w:sz w:val="28"/>
          <w:szCs w:val="28"/>
          <w:lang w:val="uz-Cyrl-UZ"/>
        </w:rPr>
        <w:t xml:space="preserve">4 ball – fanga doir bilimlar bayon etilgan, amalda qo‘llay olishida ayrim </w:t>
      </w:r>
      <w:r w:rsidRPr="004A1C8F">
        <w:rPr>
          <w:color w:val="FF0000"/>
          <w:sz w:val="28"/>
          <w:szCs w:val="28"/>
          <w:lang w:val="uz-Cyrl-UZ"/>
        </w:rPr>
        <w:lastRenderedPageBreak/>
        <w:t>noaniqliklarga yo‘l qo‘ygan holda ifodalangan;</w:t>
      </w:r>
    </w:p>
    <w:p w:rsidR="00C775BD" w:rsidRPr="004A1C8F" w:rsidRDefault="00C775BD" w:rsidP="007F5FA5">
      <w:pPr>
        <w:widowControl w:val="0"/>
        <w:spacing w:line="276" w:lineRule="auto"/>
        <w:ind w:firstLine="709"/>
        <w:jc w:val="both"/>
        <w:rPr>
          <w:color w:val="FF0000"/>
          <w:sz w:val="28"/>
          <w:szCs w:val="28"/>
          <w:lang w:val="uz-Cyrl-UZ"/>
        </w:rPr>
      </w:pPr>
      <w:r w:rsidRPr="004A1C8F">
        <w:rPr>
          <w:color w:val="FF0000"/>
          <w:sz w:val="28"/>
          <w:szCs w:val="28"/>
          <w:lang w:val="uz-Cyrl-UZ"/>
        </w:rPr>
        <w:t>3 ball – fanga doir bilimlar bayon etilgan, amalda qo‘llay olishida sezilarli noaniqliklarga yo‘l qo‘ygan holda ifodalangan;</w:t>
      </w:r>
    </w:p>
    <w:p w:rsidR="00C775BD" w:rsidRPr="004A1C8F" w:rsidRDefault="00C775BD" w:rsidP="007F5FA5">
      <w:pPr>
        <w:widowControl w:val="0"/>
        <w:spacing w:line="276" w:lineRule="auto"/>
        <w:ind w:firstLine="709"/>
        <w:jc w:val="both"/>
        <w:rPr>
          <w:color w:val="FF0000"/>
          <w:sz w:val="28"/>
          <w:szCs w:val="28"/>
          <w:lang w:val="uz-Cyrl-UZ"/>
        </w:rPr>
      </w:pPr>
      <w:r w:rsidRPr="004A1C8F">
        <w:rPr>
          <w:color w:val="FF0000"/>
          <w:sz w:val="28"/>
          <w:szCs w:val="28"/>
          <w:lang w:val="uz-Cyrl-UZ"/>
        </w:rPr>
        <w:t>2 ball – fanga doir bilimlar juda kam darajada bayon qilingan, amalda qo‘llay olishida xatolarga yo‘l qo‘ygan holda ifodalangan;</w:t>
      </w:r>
    </w:p>
    <w:p w:rsidR="00C775BD" w:rsidRPr="004A1C8F" w:rsidRDefault="00C775BD" w:rsidP="007F5FA5">
      <w:pPr>
        <w:widowControl w:val="0"/>
        <w:spacing w:line="276" w:lineRule="auto"/>
        <w:ind w:firstLine="709"/>
        <w:jc w:val="both"/>
        <w:rPr>
          <w:color w:val="FF0000"/>
          <w:sz w:val="28"/>
          <w:szCs w:val="28"/>
          <w:lang w:val="uz-Cyrl-UZ"/>
        </w:rPr>
      </w:pPr>
      <w:r w:rsidRPr="004A1C8F">
        <w:rPr>
          <w:color w:val="FF0000"/>
          <w:sz w:val="28"/>
          <w:szCs w:val="28"/>
          <w:lang w:val="en-US"/>
        </w:rPr>
        <w:t>0-</w:t>
      </w:r>
      <w:r w:rsidRPr="004A1C8F">
        <w:rPr>
          <w:color w:val="FF0000"/>
          <w:sz w:val="28"/>
          <w:szCs w:val="28"/>
          <w:lang w:val="uz-Cyrl-UZ"/>
        </w:rPr>
        <w:t xml:space="preserve">1 ball – fanga doir bilimlar xatoliklar bilan bayon qilingan, amalda </w:t>
      </w:r>
      <w:proofErr w:type="gramStart"/>
      <w:r w:rsidRPr="004A1C8F">
        <w:rPr>
          <w:color w:val="FF0000"/>
          <w:sz w:val="28"/>
          <w:szCs w:val="28"/>
          <w:lang w:val="uz-Cyrl-UZ"/>
        </w:rPr>
        <w:t>qo‘</w:t>
      </w:r>
      <w:proofErr w:type="gramEnd"/>
      <w:r w:rsidRPr="004A1C8F">
        <w:rPr>
          <w:color w:val="FF0000"/>
          <w:sz w:val="28"/>
          <w:szCs w:val="28"/>
          <w:lang w:val="uz-Cyrl-UZ"/>
        </w:rPr>
        <w:t>llay olishini ifodalay olmagan.</w:t>
      </w:r>
    </w:p>
    <w:p w:rsidR="00C775BD" w:rsidRPr="004A1C8F" w:rsidRDefault="00C775BD" w:rsidP="007F5FA5">
      <w:pPr>
        <w:widowControl w:val="0"/>
        <w:tabs>
          <w:tab w:val="left" w:pos="0"/>
        </w:tabs>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Kursantlar har bir mustaqil ta’lim mavzusi bo‘yicha navbatdagi mustaqil ta’lim mavzusi topshiriqlari berilgunga qadar semestrga rejalashtirilgan so‘nggi mustaqil ta’lim mavzusi bo‘yicha esa attestatsiya sessiyasi boshlangunga qadar baholanishlari lozim.</w:t>
      </w:r>
    </w:p>
    <w:p w:rsidR="00C775BD" w:rsidRPr="004A1C8F" w:rsidRDefault="00C775BD" w:rsidP="007F5FA5">
      <w:pPr>
        <w:widowControl w:val="0"/>
        <w:tabs>
          <w:tab w:val="left" w:pos="0"/>
        </w:tabs>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Semestr yakunida kursantning mustaqil ta’lim mavzulari bo‘yicha yig‘gan balini hisoblashda, uning mustaqil ta’lim topshiriqlari bo‘yicha olgan ballari yig‘indisi ishchi o‘quv dasturiga ko‘ra semestrga rejalashtirilgan mustaqil ta’lim mavzulari soniga bo‘linadi va mazkur nazorat turiga ajratilgan maksimal baldan kelib chiqqan holda belgilanadigan koeffitsiyentga ko‘paytiriladi:</w:t>
      </w:r>
    </w:p>
    <w:p w:rsidR="00E97CD6" w:rsidRPr="004A1C8F" w:rsidRDefault="00E97CD6" w:rsidP="007F5FA5">
      <w:pPr>
        <w:widowControl w:val="0"/>
        <w:tabs>
          <w:tab w:val="left" w:pos="0"/>
        </w:tabs>
        <w:spacing w:line="276" w:lineRule="auto"/>
        <w:ind w:firstLine="709"/>
        <w:jc w:val="both"/>
        <w:rPr>
          <w:rFonts w:eastAsia="Calibri"/>
          <w:color w:val="000000"/>
          <w:sz w:val="20"/>
          <w:szCs w:val="28"/>
          <w:lang w:val="uz-Cyrl-UZ"/>
        </w:rPr>
      </w:pPr>
    </w:p>
    <w:p w:rsidR="00C775BD" w:rsidRPr="004A1C8F" w:rsidRDefault="004A1C8F" w:rsidP="007F5FA5">
      <w:pPr>
        <w:widowControl w:val="0"/>
        <w:spacing w:line="276" w:lineRule="auto"/>
        <w:ind w:firstLine="709"/>
        <w:jc w:val="center"/>
        <w:rPr>
          <w:i/>
          <w:iCs/>
          <w:spacing w:val="30"/>
          <w:lang w:val="uz-Latn-UZ"/>
        </w:rPr>
      </w:pPr>
      <m:oMathPara>
        <m:oMath>
          <m:r>
            <w:rPr>
              <w:rFonts w:ascii="Cambria Math" w:hAnsi="Cambria Math"/>
              <w:spacing w:val="30"/>
              <w:sz w:val="28"/>
              <w:lang w:val="uz-Latn-UZ"/>
            </w:rPr>
            <m:t xml:space="preserve">MJ= </m:t>
          </m:r>
          <m:f>
            <m:fPr>
              <m:ctrlPr>
                <w:rPr>
                  <w:rFonts w:ascii="Cambria Math" w:hAnsi="Cambria Math"/>
                  <w:i/>
                  <w:iCs/>
                  <w:spacing w:val="30"/>
                  <w:sz w:val="28"/>
                  <w:lang w:val="uz-Latn-UZ"/>
                </w:rPr>
              </m:ctrlPr>
            </m:fPr>
            <m:num>
              <m:r>
                <w:rPr>
                  <w:rFonts w:ascii="Cambria Math" w:hAnsi="Cambria Math"/>
                  <w:spacing w:val="30"/>
                  <w:sz w:val="28"/>
                  <w:lang w:val="uz-Latn-UZ"/>
                </w:rPr>
                <m:t>MI</m:t>
              </m:r>
            </m:num>
            <m:den>
              <m:r>
                <w:rPr>
                  <w:rFonts w:ascii="Cambria Math" w:hAnsi="Cambria Math"/>
                  <w:spacing w:val="30"/>
                  <w:sz w:val="28"/>
                  <w:lang w:val="uz-Latn-UZ"/>
                </w:rPr>
                <m:t>MT</m:t>
              </m:r>
            </m:den>
          </m:f>
          <m:r>
            <w:rPr>
              <w:rFonts w:ascii="Cambria Math" w:hAnsi="Cambria Math"/>
              <w:spacing w:val="30"/>
              <w:sz w:val="28"/>
              <w:lang w:val="uz-Latn-UZ"/>
            </w:rPr>
            <m:t>*Q</m:t>
          </m:r>
        </m:oMath>
      </m:oMathPara>
    </w:p>
    <w:p w:rsidR="00C775BD" w:rsidRPr="004A1C8F" w:rsidRDefault="00C775BD" w:rsidP="007F5FA5">
      <w:pPr>
        <w:widowControl w:val="0"/>
        <w:tabs>
          <w:tab w:val="left" w:pos="0"/>
        </w:tabs>
        <w:spacing w:line="276" w:lineRule="auto"/>
        <w:ind w:firstLine="709"/>
        <w:jc w:val="both"/>
        <w:rPr>
          <w:rFonts w:eastAsia="Calibri"/>
          <w:color w:val="000000"/>
          <w:sz w:val="20"/>
          <w:szCs w:val="28"/>
          <w:lang w:val="uz-Cyrl-UZ"/>
        </w:rPr>
      </w:pP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bu yerda:</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MJ - kursantning mustaqil ta’lim mavzulari bo‘yicha to‘plagan balli;</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MI - kursantning mustaqil ta’lim topshiriqlari bo‘yicha olgan ballar yig‘indisi;</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MT - mustaqil ta’lim mavzulari soni (ishchi o‘quv dasturiga ko‘ra semestrga rejalashtirilgan barcha mustaqil ta’lim mavzulari soni ko‘rsatiladi);</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 xml:space="preserve">Q - ajratilgan maksimal balldan kelib chiqqan holda belgilanadigan koeffitsiyent (joriy nazoratning mazkur turiga ajratilgan maksimal ball 10 ball bo‘lganda </w:t>
      </w:r>
      <w:r w:rsidRPr="004A1C8F">
        <w:rPr>
          <w:rFonts w:eastAsia="Calibri"/>
          <w:color w:val="000000"/>
          <w:sz w:val="28"/>
          <w:szCs w:val="28"/>
          <w:lang w:val="uz-Cyrl-UZ"/>
        </w:rPr>
        <w:br/>
        <w:t>koeffitsiyent - 2).</w:t>
      </w:r>
    </w:p>
    <w:p w:rsidR="00C775BD" w:rsidRPr="004A1C8F" w:rsidRDefault="00C775BD" w:rsidP="007F5FA5">
      <w:pPr>
        <w:widowControl w:val="0"/>
        <w:tabs>
          <w:tab w:val="left" w:pos="1317"/>
        </w:tabs>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Semestr yakunida kursantning joriy baholash bo‘yicha to‘plagan umumiy balli, uning kundalik mashg‘ulotlar davomida joriy baholash bo‘yicha va mustaqil ta’lim mavzulari bo‘yicha to‘plagan ballari yig‘indisi bo‘yicha chiqariladi:</w:t>
      </w:r>
    </w:p>
    <w:p w:rsidR="00C775BD" w:rsidRPr="004A1C8F" w:rsidRDefault="00C775BD" w:rsidP="007F5FA5">
      <w:pPr>
        <w:widowControl w:val="0"/>
        <w:tabs>
          <w:tab w:val="left" w:pos="1317"/>
        </w:tabs>
        <w:spacing w:line="276" w:lineRule="auto"/>
        <w:ind w:firstLine="709"/>
        <w:jc w:val="both"/>
        <w:rPr>
          <w:rFonts w:eastAsia="Calibri"/>
          <w:color w:val="000000"/>
          <w:sz w:val="20"/>
          <w:szCs w:val="28"/>
          <w:lang w:val="uz-Cyrl-UZ"/>
        </w:rPr>
      </w:pPr>
    </w:p>
    <w:p w:rsidR="00C775BD" w:rsidRPr="004A1C8F" w:rsidRDefault="00C775BD" w:rsidP="007F5FA5">
      <w:pPr>
        <w:widowControl w:val="0"/>
        <w:spacing w:line="276" w:lineRule="auto"/>
        <w:jc w:val="center"/>
        <w:rPr>
          <w:i/>
          <w:iCs/>
          <w:spacing w:val="30"/>
          <w:sz w:val="28"/>
          <w:szCs w:val="28"/>
          <w:lang w:val="uz-Latn-UZ"/>
        </w:rPr>
      </w:pPr>
      <w:r w:rsidRPr="004A1C8F">
        <w:rPr>
          <w:iCs/>
          <w:spacing w:val="30"/>
          <w:sz w:val="28"/>
          <w:szCs w:val="28"/>
          <w:lang w:val="uz-Latn-UZ"/>
        </w:rPr>
        <w:t>JB</w:t>
      </w:r>
      <w:r w:rsidRPr="004A1C8F">
        <w:rPr>
          <w:i/>
          <w:iCs/>
          <w:spacing w:val="30"/>
          <w:sz w:val="28"/>
          <w:szCs w:val="28"/>
          <w:lang w:val="uz-Latn-UZ"/>
        </w:rPr>
        <w:t xml:space="preserve"> =KJ + MJ</w:t>
      </w:r>
    </w:p>
    <w:p w:rsidR="00C775BD" w:rsidRPr="004A1C8F" w:rsidRDefault="00C775BD" w:rsidP="007F5FA5">
      <w:pPr>
        <w:pStyle w:val="40"/>
        <w:widowControl w:val="0"/>
        <w:shd w:val="clear" w:color="auto" w:fill="auto"/>
        <w:spacing w:line="276" w:lineRule="auto"/>
        <w:ind w:firstLine="709"/>
        <w:jc w:val="center"/>
        <w:rPr>
          <w:rFonts w:ascii="Times New Roman" w:hAnsi="Times New Roman"/>
          <w:color w:val="000000"/>
          <w:spacing w:val="0"/>
          <w:sz w:val="20"/>
          <w:szCs w:val="28"/>
          <w:shd w:val="clear" w:color="auto" w:fill="auto"/>
          <w:lang w:val="en-US"/>
        </w:rPr>
      </w:pP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bu yerda:</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JB - semestr yakunida kursantning joriy baholash bo‘yicha to‘plagan umumiy balli;</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KJ - kursantning kundalik mashg‘ulotlar davomida joriy baholash bo‘yicha to‘plagan balli;</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rFonts w:eastAsia="Calibri"/>
          <w:color w:val="000000"/>
          <w:sz w:val="28"/>
          <w:szCs w:val="28"/>
          <w:lang w:val="uz-Cyrl-UZ"/>
        </w:rPr>
        <w:t>MJ - kursantning mustaqil ta’lim mavzulari bo‘yicha to‘plagan balli.</w:t>
      </w:r>
    </w:p>
    <w:p w:rsidR="00C775BD" w:rsidRPr="004A1C8F" w:rsidRDefault="00C775BD" w:rsidP="007F5FA5">
      <w:pPr>
        <w:widowControl w:val="0"/>
        <w:spacing w:line="276" w:lineRule="auto"/>
        <w:ind w:firstLine="709"/>
        <w:jc w:val="both"/>
        <w:rPr>
          <w:sz w:val="28"/>
          <w:szCs w:val="28"/>
          <w:lang w:val="en-US"/>
        </w:rPr>
      </w:pPr>
      <w:r w:rsidRPr="004A1C8F">
        <w:rPr>
          <w:sz w:val="28"/>
          <w:szCs w:val="28"/>
          <w:lang w:val="uz-Latn-UZ"/>
        </w:rPr>
        <w:lastRenderedPageBreak/>
        <w:t>Semestr yakunida kursantning mustaqil ta’lim topshiriqlari bo‘yicha to‘plagan umumiy ball, har bir mustaqil ta’lim topshirig‘i natijasilarining yig‘indisi bo‘yicha hisoblanadi</w:t>
      </w:r>
      <w:r w:rsidRPr="004A1C8F">
        <w:rPr>
          <w:sz w:val="28"/>
          <w:szCs w:val="28"/>
          <w:lang w:val="en-US"/>
        </w:rPr>
        <w:t>.</w:t>
      </w:r>
    </w:p>
    <w:p w:rsidR="00C775BD" w:rsidRPr="004A1C8F" w:rsidRDefault="00C775BD" w:rsidP="007F5FA5">
      <w:pPr>
        <w:widowControl w:val="0"/>
        <w:tabs>
          <w:tab w:val="left" w:pos="1287"/>
        </w:tabs>
        <w:spacing w:line="276" w:lineRule="auto"/>
        <w:ind w:firstLine="567"/>
        <w:jc w:val="both"/>
        <w:rPr>
          <w:sz w:val="20"/>
          <w:szCs w:val="28"/>
          <w:lang w:val="en-US"/>
        </w:rPr>
      </w:pPr>
    </w:p>
    <w:p w:rsidR="00C775BD" w:rsidRPr="004A1C8F" w:rsidRDefault="00C775BD" w:rsidP="007F5FA5">
      <w:pPr>
        <w:pStyle w:val="60"/>
        <w:shd w:val="clear" w:color="auto" w:fill="auto"/>
        <w:spacing w:line="276" w:lineRule="auto"/>
        <w:ind w:firstLine="0"/>
        <w:jc w:val="center"/>
        <w:rPr>
          <w:rFonts w:ascii="Times New Roman" w:hAnsi="Times New Roman"/>
          <w:sz w:val="28"/>
          <w:szCs w:val="28"/>
          <w:lang w:val="uz-Latn-UZ"/>
        </w:rPr>
      </w:pPr>
      <w:r w:rsidRPr="004A1C8F">
        <w:rPr>
          <w:rFonts w:ascii="Times New Roman" w:hAnsi="Times New Roman"/>
          <w:sz w:val="28"/>
          <w:szCs w:val="28"/>
          <w:lang w:val="uz-Latn-UZ"/>
        </w:rPr>
        <w:t>MJ=M</w:t>
      </w:r>
      <w:r w:rsidRPr="004A1C8F">
        <w:rPr>
          <w:rFonts w:ascii="Times New Roman" w:hAnsi="Times New Roman"/>
          <w:sz w:val="28"/>
          <w:szCs w:val="28"/>
          <w:vertAlign w:val="subscript"/>
          <w:lang w:val="uz-Latn-UZ"/>
        </w:rPr>
        <w:t>1</w:t>
      </w:r>
      <w:r w:rsidRPr="004A1C8F">
        <w:rPr>
          <w:rFonts w:ascii="Times New Roman" w:hAnsi="Times New Roman"/>
          <w:sz w:val="28"/>
          <w:szCs w:val="28"/>
          <w:lang w:val="uz-Latn-UZ"/>
        </w:rPr>
        <w:t>+M</w:t>
      </w:r>
      <w:r w:rsidRPr="004A1C8F">
        <w:rPr>
          <w:rFonts w:ascii="Times New Roman" w:hAnsi="Times New Roman"/>
          <w:sz w:val="28"/>
          <w:szCs w:val="28"/>
          <w:vertAlign w:val="subscript"/>
          <w:lang w:val="uz-Latn-UZ"/>
        </w:rPr>
        <w:t>2</w:t>
      </w:r>
      <w:r w:rsidRPr="004A1C8F">
        <w:rPr>
          <w:rFonts w:ascii="Times New Roman" w:hAnsi="Times New Roman"/>
          <w:sz w:val="28"/>
          <w:szCs w:val="28"/>
          <w:lang w:val="uz-Latn-UZ"/>
        </w:rPr>
        <w:t xml:space="preserve"> ...+M</w:t>
      </w:r>
      <w:r w:rsidRPr="004A1C8F">
        <w:rPr>
          <w:rFonts w:ascii="Times New Roman" w:hAnsi="Times New Roman"/>
          <w:sz w:val="28"/>
          <w:szCs w:val="28"/>
          <w:vertAlign w:val="subscript"/>
          <w:lang w:val="uz-Latn-UZ"/>
        </w:rPr>
        <w:t>n</w:t>
      </w:r>
      <w:r w:rsidRPr="004A1C8F">
        <w:rPr>
          <w:rFonts w:ascii="Times New Roman" w:hAnsi="Times New Roman"/>
          <w:sz w:val="28"/>
          <w:szCs w:val="28"/>
          <w:lang w:val="uz-Latn-UZ"/>
        </w:rPr>
        <w:t>,</w:t>
      </w:r>
    </w:p>
    <w:p w:rsidR="00C775BD" w:rsidRPr="004A1C8F" w:rsidRDefault="00C775BD" w:rsidP="007F5FA5">
      <w:pPr>
        <w:pStyle w:val="60"/>
        <w:shd w:val="clear" w:color="auto" w:fill="auto"/>
        <w:spacing w:line="276" w:lineRule="auto"/>
        <w:ind w:firstLine="0"/>
        <w:rPr>
          <w:i w:val="0"/>
          <w:szCs w:val="28"/>
          <w:lang w:val="uz-Latn-UZ"/>
        </w:rPr>
      </w:pP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bu yerda:</w:t>
      </w:r>
    </w:p>
    <w:p w:rsidR="00C775BD" w:rsidRPr="004A1C8F" w:rsidRDefault="00C775BD" w:rsidP="007F5FA5">
      <w:pPr>
        <w:widowControl w:val="0"/>
        <w:spacing w:line="276" w:lineRule="auto"/>
        <w:ind w:firstLine="709"/>
        <w:jc w:val="both"/>
        <w:rPr>
          <w:sz w:val="28"/>
          <w:szCs w:val="28"/>
          <w:lang w:val="uz-Latn-UZ"/>
        </w:rPr>
      </w:pPr>
      <w:r w:rsidRPr="004A1C8F">
        <w:rPr>
          <w:i/>
          <w:sz w:val="28"/>
          <w:szCs w:val="28"/>
          <w:lang w:val="uz-Latn-UZ"/>
        </w:rPr>
        <w:t>MJ</w:t>
      </w:r>
      <w:r w:rsidRPr="004A1C8F">
        <w:rPr>
          <w:sz w:val="28"/>
          <w:szCs w:val="28"/>
          <w:lang w:val="uz-Latn-UZ"/>
        </w:rPr>
        <w:t xml:space="preserve"> - kursant mustaqil ta’lim topshiriqlari bo‘yicha umumiy ball;</w:t>
      </w:r>
    </w:p>
    <w:p w:rsidR="00C775BD" w:rsidRPr="004A1C8F" w:rsidRDefault="00C775BD" w:rsidP="007F5FA5">
      <w:pPr>
        <w:widowControl w:val="0"/>
        <w:spacing w:line="276" w:lineRule="auto"/>
        <w:ind w:firstLine="709"/>
        <w:jc w:val="both"/>
        <w:rPr>
          <w:sz w:val="28"/>
          <w:szCs w:val="28"/>
          <w:lang w:val="uz-Latn-UZ"/>
        </w:rPr>
      </w:pPr>
      <w:r w:rsidRPr="004A1C8F">
        <w:rPr>
          <w:i/>
          <w:sz w:val="28"/>
          <w:szCs w:val="28"/>
          <w:lang w:val="uz-Latn-UZ"/>
        </w:rPr>
        <w:t>M</w:t>
      </w:r>
      <w:r w:rsidRPr="004A1C8F">
        <w:rPr>
          <w:i/>
          <w:sz w:val="28"/>
          <w:szCs w:val="28"/>
          <w:vertAlign w:val="subscript"/>
          <w:lang w:val="uz-Latn-UZ"/>
        </w:rPr>
        <w:t>1</w:t>
      </w:r>
      <w:r w:rsidRPr="004A1C8F">
        <w:rPr>
          <w:i/>
          <w:sz w:val="28"/>
          <w:szCs w:val="28"/>
          <w:lang w:val="uz-Latn-UZ"/>
        </w:rPr>
        <w:t>, M</w:t>
      </w:r>
      <w:r w:rsidRPr="004A1C8F">
        <w:rPr>
          <w:i/>
          <w:sz w:val="28"/>
          <w:szCs w:val="28"/>
          <w:vertAlign w:val="subscript"/>
          <w:lang w:val="uz-Latn-UZ"/>
        </w:rPr>
        <w:t>2</w:t>
      </w:r>
      <w:r w:rsidRPr="004A1C8F">
        <w:rPr>
          <w:i/>
          <w:sz w:val="28"/>
          <w:szCs w:val="28"/>
          <w:lang w:val="uz-Latn-UZ"/>
        </w:rPr>
        <w:t>, M</w:t>
      </w:r>
      <w:r w:rsidRPr="004A1C8F">
        <w:rPr>
          <w:i/>
          <w:sz w:val="28"/>
          <w:szCs w:val="28"/>
          <w:vertAlign w:val="subscript"/>
          <w:lang w:val="uz-Latn-UZ"/>
        </w:rPr>
        <w:t>n</w:t>
      </w:r>
      <w:r w:rsidRPr="004A1C8F">
        <w:rPr>
          <w:i/>
          <w:sz w:val="28"/>
          <w:szCs w:val="28"/>
          <w:lang w:val="uz-Latn-UZ"/>
        </w:rPr>
        <w:t>,-</w:t>
      </w:r>
      <w:r w:rsidRPr="004A1C8F">
        <w:rPr>
          <w:sz w:val="28"/>
          <w:szCs w:val="28"/>
          <w:lang w:val="uz-Latn-UZ"/>
        </w:rPr>
        <w:t xml:space="preserve"> kursant </w:t>
      </w:r>
      <w:r w:rsidRPr="004A1C8F">
        <w:rPr>
          <w:i/>
          <w:sz w:val="28"/>
          <w:szCs w:val="28"/>
          <w:lang w:val="uz-Latn-UZ"/>
        </w:rPr>
        <w:t>1-</w:t>
      </w:r>
      <w:r w:rsidRPr="004A1C8F">
        <w:rPr>
          <w:sz w:val="28"/>
          <w:szCs w:val="28"/>
          <w:lang w:val="uz-Latn-UZ"/>
        </w:rPr>
        <w:t xml:space="preserve"> chi</w:t>
      </w:r>
      <w:r w:rsidRPr="004A1C8F">
        <w:rPr>
          <w:i/>
          <w:sz w:val="28"/>
          <w:szCs w:val="28"/>
          <w:lang w:val="uz-Latn-UZ"/>
        </w:rPr>
        <w:t>, 2-</w:t>
      </w:r>
      <w:r w:rsidRPr="004A1C8F">
        <w:rPr>
          <w:sz w:val="28"/>
          <w:szCs w:val="28"/>
          <w:lang w:val="uz-Latn-UZ"/>
        </w:rPr>
        <w:t xml:space="preserve"> chi,</w:t>
      </w:r>
      <w:r w:rsidRPr="004A1C8F">
        <w:rPr>
          <w:i/>
          <w:sz w:val="28"/>
          <w:szCs w:val="28"/>
          <w:lang w:val="uz-Latn-UZ"/>
        </w:rPr>
        <w:t xml:space="preserve"> n-</w:t>
      </w:r>
      <w:r w:rsidRPr="004A1C8F">
        <w:rPr>
          <w:sz w:val="28"/>
          <w:szCs w:val="28"/>
          <w:lang w:val="uz-Latn-UZ"/>
        </w:rPr>
        <w:t>chi mustaqil ta’lim topshiriqlari bo‘yicha alohida olgan ballari;</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Semestr yakunida kursantning joriy baholash bo‘yicha to‘plagan umumiy balli, uning kundalik mashg‘ulotlar davomida joriy baholash bo‘yicha va mustaqil ta’lim mavzulari bo‘yicha to‘plagan ballari yig‘indisi bo‘yicha chiqariladi:</w:t>
      </w:r>
    </w:p>
    <w:p w:rsidR="00C775BD" w:rsidRPr="004A1C8F" w:rsidRDefault="00C775BD" w:rsidP="007F5FA5">
      <w:pPr>
        <w:widowControl w:val="0"/>
        <w:tabs>
          <w:tab w:val="left" w:pos="1316"/>
        </w:tabs>
        <w:spacing w:line="276" w:lineRule="auto"/>
        <w:jc w:val="both"/>
        <w:rPr>
          <w:sz w:val="20"/>
          <w:szCs w:val="28"/>
          <w:lang w:val="uz-Latn-UZ"/>
        </w:rPr>
      </w:pPr>
    </w:p>
    <w:p w:rsidR="00C775BD" w:rsidRPr="004A1C8F" w:rsidRDefault="00C775BD" w:rsidP="007F5FA5">
      <w:pPr>
        <w:pStyle w:val="60"/>
        <w:shd w:val="clear" w:color="auto" w:fill="auto"/>
        <w:spacing w:line="276" w:lineRule="auto"/>
        <w:ind w:firstLine="0"/>
        <w:jc w:val="center"/>
        <w:rPr>
          <w:rFonts w:ascii="Times New Roman" w:hAnsi="Times New Roman"/>
          <w:sz w:val="28"/>
          <w:szCs w:val="28"/>
          <w:lang w:val="uz-Latn-UZ"/>
        </w:rPr>
      </w:pPr>
      <w:r w:rsidRPr="004A1C8F">
        <w:rPr>
          <w:rFonts w:ascii="Times New Roman" w:hAnsi="Times New Roman"/>
          <w:sz w:val="28"/>
          <w:szCs w:val="28"/>
          <w:lang w:val="uz-Latn-UZ"/>
        </w:rPr>
        <w:t>JB =KJ + MJ</w:t>
      </w:r>
    </w:p>
    <w:p w:rsidR="00C775BD" w:rsidRPr="004A1C8F" w:rsidRDefault="00C775BD" w:rsidP="007F5FA5">
      <w:pPr>
        <w:widowControl w:val="0"/>
        <w:spacing w:line="276" w:lineRule="auto"/>
        <w:ind w:firstLine="800"/>
        <w:jc w:val="both"/>
        <w:rPr>
          <w:sz w:val="20"/>
          <w:szCs w:val="28"/>
          <w:lang w:val="uz-Latn-UZ"/>
        </w:rPr>
      </w:pP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bu yerda:</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JB - semestr yakunida kursantning joriy baholash bo‘yicha to‘plagan umumiy balli;</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KJ - kursantning kundalik mashg‘ulotlar davomida joriy baholash bo‘yicha to‘plagan balli.</w:t>
      </w:r>
    </w:p>
    <w:p w:rsidR="00C775BD" w:rsidRPr="004A1C8F" w:rsidRDefault="00C775BD" w:rsidP="007F5FA5">
      <w:pPr>
        <w:widowControl w:val="0"/>
        <w:spacing w:line="276" w:lineRule="auto"/>
        <w:ind w:firstLine="709"/>
        <w:jc w:val="both"/>
        <w:rPr>
          <w:sz w:val="28"/>
          <w:szCs w:val="28"/>
          <w:lang w:val="uz-Latn-UZ"/>
        </w:rPr>
      </w:pPr>
      <w:r w:rsidRPr="004A1C8F">
        <w:rPr>
          <w:bCs/>
          <w:sz w:val="28"/>
          <w:szCs w:val="28"/>
          <w:lang w:val="uz-Latn-UZ"/>
        </w:rPr>
        <w:t>Yakuniy nazorat</w:t>
      </w:r>
      <w:r w:rsidRPr="004A1C8F">
        <w:rPr>
          <w:sz w:val="28"/>
          <w:szCs w:val="28"/>
          <w:lang w:val="uz-Latn-UZ"/>
        </w:rPr>
        <w:t xml:space="preserve"> topshirishda har bir savolga berilgan javobni baholash mezonlari:</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9-10 ball - kursant dasturiy materiallarga doir bilimlarini chuqur namoyon etib, ularni bilimdonlik bilan va mantiqan to‘g‘ri bayon etsa, ijodiy fikrlab mustaqil mushohada yurita olsa, savol mohiyatini chuqur tushunib bilsa va unga javobni to‘g‘ri ifodalay olsa, hamda yetarli darajada tasavvurga ega bo‘lsa;</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7-8 ball –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tasavvurga ega bo‘lsa;</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5-6 ball – kursant dasturiy materialning asosiy qismini bilib, tafsilotlarini o‘zlashtirib olmagan, lekin bergan javoblarida qo‘pol xatoliklarga yo‘l qo‘ymagan bo‘lsa, to‘g‘ri qaror qabul qilishi uchun ayrim hollarda unga yordamchi (esga soluvchi) savollar berilishi zarur bo‘lsa, olgan bilimini amalda qo‘llay olishni bilsa, fanning mohiyatini tushunsa va ifodalay olsa hamda fan bo‘yicha tasavvurga ega bo‘lsa;</w:t>
      </w:r>
    </w:p>
    <w:p w:rsidR="00C775BD" w:rsidRPr="004A1C8F" w:rsidRDefault="00C775BD" w:rsidP="007F5FA5">
      <w:pPr>
        <w:widowControl w:val="0"/>
        <w:spacing w:line="276" w:lineRule="auto"/>
        <w:ind w:firstLine="709"/>
        <w:jc w:val="both"/>
        <w:rPr>
          <w:sz w:val="28"/>
          <w:szCs w:val="28"/>
          <w:lang w:val="uz-Latn-UZ"/>
        </w:rPr>
      </w:pPr>
      <w:r w:rsidRPr="004A1C8F">
        <w:rPr>
          <w:bCs/>
          <w:sz w:val="28"/>
          <w:szCs w:val="28"/>
          <w:lang w:val="uz-Latn-UZ"/>
        </w:rPr>
        <w:t>0-4 ball</w:t>
      </w:r>
      <w:r w:rsidRPr="004A1C8F">
        <w:rPr>
          <w:sz w:val="28"/>
          <w:szCs w:val="28"/>
          <w:lang w:val="uz-Latn-UZ"/>
        </w:rPr>
        <w:t xml:space="preserve"> – kursant dasturiy materialning asosiy qismini bilmasa yoki bilib, tafsilotlarini o‘zlashtirib olmagan, bergan javoblarida qo‘pol xatoliklarga yo‘l qo‘ygan bo‘lsa, olgan bilimini amalda qo‘llay olishni mukammal bilmasa.</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 xml:space="preserve">Yakuniy nazoratlarda kursantlarning bilimiga belgilanadigan umumiy ball har </w:t>
      </w:r>
      <w:r w:rsidRPr="004A1C8F">
        <w:rPr>
          <w:sz w:val="28"/>
          <w:szCs w:val="28"/>
          <w:lang w:val="uz-Latn-UZ"/>
        </w:rPr>
        <w:lastRenderedPageBreak/>
        <w:t>bir savolga berilgan javoblar uchun qo‘yilgan alohida ballar yig‘indisiga asosan chiqariladi.</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Kursantning semestr davomida fan bo‘yicha to‘plagan umumiy bali har bir nazorat turidan belgilangan qoidalarga muvofiq to‘plagan ballari yig‘indisiga teng.</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Kursantlar fan bo‘yicha yakuniy nazorat o‘tkaziladigan muddatga qadar joriy nazoratlarni topshirgan bo‘lishlari shart.</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Joriy nazorat turlari bo‘yicha 55 va undan yuqori ballni to‘plagan kursant fanni o‘zlashtirgan deb hisoblanadi va ushbu fan bo‘yicha yakuniy nazoratga kirmasligiga yo‘l qo‘yiladi.</w:t>
      </w:r>
    </w:p>
    <w:p w:rsidR="00C775BD" w:rsidRPr="004A1C8F" w:rsidRDefault="00C775BD" w:rsidP="007F5FA5">
      <w:pPr>
        <w:widowControl w:val="0"/>
        <w:spacing w:line="276" w:lineRule="auto"/>
        <w:ind w:firstLine="709"/>
        <w:jc w:val="both"/>
        <w:rPr>
          <w:sz w:val="28"/>
          <w:szCs w:val="28"/>
          <w:lang w:val="uz-Latn-UZ"/>
        </w:rPr>
      </w:pPr>
      <w:r w:rsidRPr="004A1C8F">
        <w:rPr>
          <w:sz w:val="28"/>
          <w:szCs w:val="28"/>
          <w:lang w:val="uz-Latn-UZ"/>
        </w:rPr>
        <w:t>Fan bo‘yicha joriy nazoratlarga ajratilgan umumiy balning 55 foizi</w:t>
      </w:r>
      <w:r w:rsidR="00A75FA5" w:rsidRPr="004A1C8F">
        <w:rPr>
          <w:sz w:val="28"/>
          <w:szCs w:val="28"/>
          <w:lang w:val="uz-Latn-UZ"/>
        </w:rPr>
        <w:t xml:space="preserve"> </w:t>
      </w:r>
      <w:r w:rsidRPr="004A1C8F">
        <w:rPr>
          <w:sz w:val="28"/>
          <w:szCs w:val="28"/>
          <w:lang w:val="uz-Latn-UZ"/>
        </w:rPr>
        <w:t xml:space="preserve">(33 ball) saralash ball hisoblanib, ushbu foizdan kam ball to‘plagan kursantlar yakuniy nazoratga kiritilmaydi. </w:t>
      </w:r>
    </w:p>
    <w:p w:rsidR="00C775BD" w:rsidRPr="004A1C8F" w:rsidRDefault="00C775BD" w:rsidP="007F5FA5">
      <w:pPr>
        <w:widowControl w:val="0"/>
        <w:spacing w:line="276" w:lineRule="auto"/>
        <w:ind w:firstLine="709"/>
        <w:jc w:val="both"/>
        <w:rPr>
          <w:rFonts w:eastAsia="Calibri"/>
          <w:color w:val="000000"/>
          <w:sz w:val="28"/>
          <w:szCs w:val="28"/>
          <w:lang w:val="uz-Cyrl-UZ"/>
        </w:rPr>
      </w:pPr>
      <w:r w:rsidRPr="004A1C8F">
        <w:rPr>
          <w:sz w:val="28"/>
          <w:szCs w:val="28"/>
          <w:lang w:val="uz-Latn-UZ"/>
        </w:rPr>
        <w:t>Fan bo‘yicha o‘tkazilgan joriy va yakuniy nazorat turlari bo‘yicha to‘plangan ballar yig‘indisi 55 balldan kam bo‘lsa, kursant akademik qarzdor hisoblanadi.</w:t>
      </w:r>
    </w:p>
    <w:p w:rsidR="00C775BD" w:rsidRPr="004A1C8F" w:rsidRDefault="00C775BD" w:rsidP="007F5FA5">
      <w:pPr>
        <w:widowControl w:val="0"/>
        <w:spacing w:line="276" w:lineRule="auto"/>
        <w:ind w:firstLine="709"/>
        <w:jc w:val="both"/>
        <w:rPr>
          <w:rFonts w:eastAsia="Calibri"/>
          <w:color w:val="000000"/>
          <w:sz w:val="28"/>
          <w:szCs w:val="28"/>
          <w:lang w:val="uz-Latn-UZ"/>
        </w:rPr>
      </w:pPr>
      <w:r w:rsidRPr="004A1C8F">
        <w:rPr>
          <w:rFonts w:eastAsia="Calibri"/>
          <w:color w:val="000000"/>
          <w:sz w:val="28"/>
          <w:szCs w:val="28"/>
          <w:lang w:val="uz-Latn-UZ"/>
        </w:rPr>
        <w:t>Fan bo‘yicha kursantning semestr davomidagi o‘zlashtirish ko‘rsatkichi 100 ballik tizimda butun sonlar bilan baholanadi.</w:t>
      </w:r>
    </w:p>
    <w:p w:rsidR="00C775BD" w:rsidRPr="004A1C8F" w:rsidRDefault="00C775BD" w:rsidP="007F5FA5">
      <w:pPr>
        <w:widowControl w:val="0"/>
        <w:spacing w:line="276" w:lineRule="auto"/>
        <w:ind w:firstLine="709"/>
        <w:jc w:val="both"/>
        <w:rPr>
          <w:rFonts w:eastAsia="Calibri"/>
          <w:color w:val="000000"/>
          <w:sz w:val="28"/>
          <w:szCs w:val="28"/>
          <w:lang w:val="uz-Latn-UZ"/>
        </w:rPr>
      </w:pPr>
      <w:r w:rsidRPr="004A1C8F">
        <w:rPr>
          <w:rFonts w:eastAsia="Calibri"/>
          <w:color w:val="000000"/>
          <w:sz w:val="28"/>
          <w:szCs w:val="28"/>
          <w:lang w:val="uz-Latn-UZ"/>
        </w:rPr>
        <w:t>86-100 ball (a’lo),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tasavurga ega deb topilganda;</w:t>
      </w:r>
    </w:p>
    <w:p w:rsidR="00C775BD" w:rsidRPr="004A1C8F" w:rsidRDefault="00C775BD" w:rsidP="007F5FA5">
      <w:pPr>
        <w:widowControl w:val="0"/>
        <w:spacing w:line="276" w:lineRule="auto"/>
        <w:ind w:firstLine="709"/>
        <w:jc w:val="both"/>
        <w:rPr>
          <w:rFonts w:eastAsia="Calibri"/>
          <w:color w:val="000000"/>
          <w:sz w:val="28"/>
          <w:szCs w:val="28"/>
          <w:lang w:val="uz-Latn-UZ"/>
        </w:rPr>
      </w:pPr>
      <w:r w:rsidRPr="004A1C8F">
        <w:rPr>
          <w:rFonts w:eastAsia="Calibri"/>
          <w:color w:val="000000"/>
          <w:sz w:val="28"/>
          <w:szCs w:val="28"/>
          <w:lang w:val="uz-Latn-UZ"/>
        </w:rPr>
        <w:t>71-85 ball (yaxshi), agar kursant dasturiy materiallarni puxta bilib, ularni mantiqan to‘g‘ri bayon etsa, bergan javoblarida sezilarli noaniqlikarga yo’l qo‘yilmagan bo’lsa, mustaqil mushohada yuritsa, olgan bilimini amalda qo‘llay olishni namoyon qilsa, fanning mohiyatini tushunib bilsa va ifodalay olsa hamda fan bo‘yicha tasavvurga ega deb topilganda;</w:t>
      </w:r>
    </w:p>
    <w:p w:rsidR="00C775BD" w:rsidRPr="004A1C8F" w:rsidRDefault="00C775BD" w:rsidP="007F5FA5">
      <w:pPr>
        <w:widowControl w:val="0"/>
        <w:spacing w:line="276" w:lineRule="auto"/>
        <w:ind w:firstLine="709"/>
        <w:jc w:val="both"/>
        <w:rPr>
          <w:rFonts w:eastAsia="Calibri"/>
          <w:color w:val="000000"/>
          <w:sz w:val="28"/>
          <w:szCs w:val="28"/>
          <w:lang w:val="uz-Latn-UZ"/>
        </w:rPr>
      </w:pPr>
      <w:r w:rsidRPr="004A1C8F">
        <w:rPr>
          <w:rFonts w:eastAsia="Calibri"/>
          <w:color w:val="000000"/>
          <w:sz w:val="28"/>
          <w:szCs w:val="28"/>
          <w:lang w:val="uz-Latn-UZ"/>
        </w:rPr>
        <w:t>55-70 ball (qoniqarli), agar kursant dasturiy materialning asosiy qismini bilib, tafsilotlarini o‘zlashtirib olmagan, lekin bergan javoblarida qo‘pol xatoliklarga yo’l qo‘yilmagan bo‘lsa, to‘g‘ri qaror qabul qilish uchun ayrim hollarda unga yordamchi (esga soluvchi) savollar berilishi zarur bo‘lsa, olgan bilimini amalda qo‘llay olishni bilsa, fanning mohiyatini tushunsa va ifodalay olsa hamda fan bo‘yicha tasavvurga ega deb topilsa;</w:t>
      </w:r>
    </w:p>
    <w:p w:rsidR="003634E0" w:rsidRPr="004E376E" w:rsidRDefault="00C775BD" w:rsidP="00446FD4">
      <w:pPr>
        <w:widowControl w:val="0"/>
        <w:spacing w:line="276" w:lineRule="auto"/>
        <w:ind w:firstLine="709"/>
        <w:jc w:val="both"/>
        <w:rPr>
          <w:sz w:val="28"/>
          <w:szCs w:val="28"/>
          <w:lang w:val="uz-Cyrl-UZ"/>
        </w:rPr>
      </w:pPr>
      <w:r w:rsidRPr="004A1C8F">
        <w:rPr>
          <w:rFonts w:eastAsia="Calibri"/>
          <w:color w:val="000000"/>
          <w:sz w:val="28"/>
          <w:szCs w:val="28"/>
          <w:lang w:val="uz-Latn-UZ"/>
        </w:rPr>
        <w:t>0-54 ball (qoniqarsiz), agar kursant dasturiy materialning asosiy qismini bilmasa, yoki bilib, tafsilotlarini o‘zlashtirib olmagan, bergan javoblarida qo‘pol xatoliklarga yo‘l qo‘ygan bo‘lsa, olgan bilimini amalda qo‘llay olishni mukammal bilmasa, fanning mohiyatini tushunmasa, yoqi tushunsada, ammo ifodalay olmasa hamda fan bo‘yicha tasavvurga ega emas deb topilganda.</w:t>
      </w:r>
    </w:p>
    <w:p w:rsidR="00A56C6E" w:rsidRDefault="00A56C6E">
      <w:pPr>
        <w:rPr>
          <w:b/>
          <w:sz w:val="28"/>
          <w:szCs w:val="20"/>
          <w:lang w:val="uz-Cyrl-UZ"/>
        </w:rPr>
      </w:pPr>
      <w:r>
        <w:rPr>
          <w:b/>
          <w:sz w:val="28"/>
          <w:szCs w:val="20"/>
          <w:lang w:val="uz-Cyrl-UZ"/>
        </w:rPr>
        <w:br w:type="page"/>
      </w:r>
    </w:p>
    <w:p w:rsidR="00FA4178" w:rsidRPr="0093766A" w:rsidRDefault="00FA4178" w:rsidP="00AA56B5">
      <w:pPr>
        <w:spacing w:line="276" w:lineRule="auto"/>
        <w:jc w:val="center"/>
        <w:rPr>
          <w:b/>
          <w:szCs w:val="28"/>
          <w:lang w:val="uz-Cyrl-UZ"/>
        </w:rPr>
      </w:pPr>
      <w:r w:rsidRPr="0093766A">
        <w:rPr>
          <w:b/>
          <w:szCs w:val="28"/>
          <w:lang w:val="uz-Cyrl-UZ"/>
        </w:rPr>
        <w:lastRenderedPageBreak/>
        <w:t xml:space="preserve">VI. АSOSIY VА QO‘SHIMCHА O‘QUV АDАBIYOTLАR HАMDА </w:t>
      </w:r>
    </w:p>
    <w:p w:rsidR="006970E4" w:rsidRPr="0093766A" w:rsidRDefault="00FA4178" w:rsidP="00AA56B5">
      <w:pPr>
        <w:spacing w:line="276" w:lineRule="auto"/>
        <w:jc w:val="center"/>
        <w:rPr>
          <w:rFonts w:eastAsia="Calibri"/>
          <w:b/>
          <w:szCs w:val="28"/>
          <w:lang w:val="uz-Cyrl-UZ" w:eastAsia="en-US"/>
        </w:rPr>
      </w:pPr>
      <w:r w:rsidRPr="0093766A">
        <w:rPr>
          <w:b/>
          <w:szCs w:val="28"/>
          <w:lang w:val="uz-Cyrl-UZ"/>
        </w:rPr>
        <w:t>АXBOROT MАNBААLАRI</w:t>
      </w:r>
    </w:p>
    <w:p w:rsidR="00A91774" w:rsidRPr="00AA56B5" w:rsidRDefault="00A91774" w:rsidP="00AA56B5">
      <w:pPr>
        <w:widowControl w:val="0"/>
        <w:spacing w:line="276" w:lineRule="auto"/>
        <w:jc w:val="center"/>
        <w:rPr>
          <w:b/>
          <w:bCs/>
          <w:color w:val="000000"/>
          <w:sz w:val="28"/>
          <w:szCs w:val="28"/>
          <w:lang w:val="en-US"/>
        </w:rPr>
      </w:pPr>
      <w:bookmarkStart w:id="3" w:name="_GoBack"/>
      <w:bookmarkEnd w:id="3"/>
      <w:r w:rsidRPr="00AA56B5">
        <w:rPr>
          <w:b/>
          <w:bCs/>
          <w:color w:val="000000"/>
          <w:sz w:val="28"/>
          <w:szCs w:val="28"/>
          <w:lang w:val="uz-Cyrl-UZ"/>
        </w:rPr>
        <w:t>Asosiy adabiyotlar</w:t>
      </w:r>
      <w:r w:rsidR="0059671B" w:rsidRPr="00AA56B5">
        <w:rPr>
          <w:b/>
          <w:bCs/>
          <w:color w:val="000000"/>
          <w:sz w:val="28"/>
          <w:szCs w:val="28"/>
          <w:lang w:val="en-US"/>
        </w:rPr>
        <w:t>:</w:t>
      </w:r>
    </w:p>
    <w:p w:rsidR="00576E3C" w:rsidRPr="00576E3C" w:rsidRDefault="00576E3C" w:rsidP="00576E3C">
      <w:pPr>
        <w:numPr>
          <w:ilvl w:val="0"/>
          <w:numId w:val="1"/>
        </w:numPr>
        <w:tabs>
          <w:tab w:val="left" w:pos="993"/>
        </w:tabs>
        <w:autoSpaceDE w:val="0"/>
        <w:autoSpaceDN w:val="0"/>
        <w:adjustRightInd w:val="0"/>
        <w:spacing w:line="276" w:lineRule="auto"/>
        <w:ind w:left="0" w:firstLine="709"/>
        <w:jc w:val="both"/>
        <w:rPr>
          <w:bCs/>
          <w:color w:val="000000"/>
          <w:sz w:val="28"/>
          <w:szCs w:val="28"/>
          <w:lang w:val="uz-Cyrl-UZ"/>
        </w:rPr>
      </w:pPr>
      <w:r w:rsidRPr="00576E3C">
        <w:rPr>
          <w:bCs/>
          <w:color w:val="000000"/>
          <w:sz w:val="28"/>
          <w:szCs w:val="28"/>
          <w:lang w:val="uz-Cyrl-UZ"/>
        </w:rPr>
        <w:t>O‘zbekiston Respublikasining Mudofaa doktrinasi. - T., 2018 y. B. 54-86.</w:t>
      </w:r>
    </w:p>
    <w:p w:rsidR="00594C80" w:rsidRPr="00AA56B5" w:rsidRDefault="00594C80" w:rsidP="00AA56B5">
      <w:pPr>
        <w:numPr>
          <w:ilvl w:val="0"/>
          <w:numId w:val="1"/>
        </w:numPr>
        <w:tabs>
          <w:tab w:val="left" w:pos="993"/>
        </w:tabs>
        <w:autoSpaceDE w:val="0"/>
        <w:autoSpaceDN w:val="0"/>
        <w:adjustRightInd w:val="0"/>
        <w:spacing w:line="276" w:lineRule="auto"/>
        <w:ind w:left="0" w:firstLine="709"/>
        <w:jc w:val="both"/>
        <w:rPr>
          <w:bCs/>
          <w:color w:val="000000"/>
          <w:sz w:val="28"/>
          <w:szCs w:val="28"/>
          <w:lang w:val="uz-Cyrl-UZ"/>
        </w:rPr>
      </w:pPr>
      <w:r w:rsidRPr="00AA56B5">
        <w:rPr>
          <w:bCs/>
          <w:color w:val="000000"/>
          <w:sz w:val="28"/>
          <w:szCs w:val="28"/>
          <w:lang w:val="uz-Cyrl-UZ"/>
        </w:rPr>
        <w:t>B.K. Yusupov, B.O. Muhamadov. Videokonferensiya aloqa tizimlari fanidan darslik: // Toshkent: Aloqachi 2023. -185 b.</w:t>
      </w:r>
    </w:p>
    <w:p w:rsidR="00223802" w:rsidRPr="00AA56B5" w:rsidRDefault="00594C80" w:rsidP="00AA56B5">
      <w:pPr>
        <w:numPr>
          <w:ilvl w:val="0"/>
          <w:numId w:val="1"/>
        </w:numPr>
        <w:tabs>
          <w:tab w:val="clear" w:pos="1080"/>
          <w:tab w:val="left" w:pos="993"/>
        </w:tabs>
        <w:autoSpaceDE w:val="0"/>
        <w:autoSpaceDN w:val="0"/>
        <w:adjustRightInd w:val="0"/>
        <w:spacing w:line="276" w:lineRule="auto"/>
        <w:ind w:left="0" w:firstLine="709"/>
        <w:jc w:val="both"/>
        <w:rPr>
          <w:bCs/>
          <w:color w:val="000000"/>
          <w:sz w:val="28"/>
          <w:szCs w:val="28"/>
          <w:lang w:val="uz-Cyrl-UZ"/>
        </w:rPr>
      </w:pPr>
      <w:r w:rsidRPr="00AA56B5">
        <w:rPr>
          <w:bCs/>
          <w:color w:val="000000"/>
          <w:sz w:val="28"/>
          <w:szCs w:val="28"/>
          <w:lang w:val="uz-Cyrl-UZ"/>
        </w:rPr>
        <w:t>Дворкович В.П., Дворкович А.В. Цифровые видеоинформационные системы (теория и практика): Книга // Москва: Техносфера, 2012. – 1008 с. ISBN 978-5-94836-336-3.</w:t>
      </w:r>
    </w:p>
    <w:p w:rsidR="006970E4" w:rsidRPr="00AA56B5" w:rsidRDefault="007210D0" w:rsidP="00AA56B5">
      <w:pPr>
        <w:widowControl w:val="0"/>
        <w:autoSpaceDE w:val="0"/>
        <w:autoSpaceDN w:val="0"/>
        <w:adjustRightInd w:val="0"/>
        <w:spacing w:line="276" w:lineRule="auto"/>
        <w:jc w:val="center"/>
        <w:rPr>
          <w:b/>
          <w:bCs/>
          <w:color w:val="000000"/>
          <w:sz w:val="28"/>
          <w:szCs w:val="28"/>
          <w:lang w:val="en-US"/>
        </w:rPr>
      </w:pPr>
      <w:proofErr w:type="spellStart"/>
      <w:r w:rsidRPr="00AA56B5">
        <w:rPr>
          <w:b/>
          <w:bCs/>
          <w:color w:val="000000"/>
          <w:sz w:val="28"/>
          <w:szCs w:val="28"/>
        </w:rPr>
        <w:t>Qo‘shimcha</w:t>
      </w:r>
      <w:proofErr w:type="spellEnd"/>
      <w:r w:rsidR="006970E4" w:rsidRPr="00AA56B5">
        <w:rPr>
          <w:b/>
          <w:bCs/>
          <w:color w:val="000000"/>
          <w:sz w:val="28"/>
          <w:szCs w:val="28"/>
        </w:rPr>
        <w:t xml:space="preserve"> </w:t>
      </w:r>
      <w:proofErr w:type="spellStart"/>
      <w:r w:rsidRPr="00AA56B5">
        <w:rPr>
          <w:b/>
          <w:bCs/>
          <w:color w:val="000000"/>
          <w:sz w:val="28"/>
          <w:szCs w:val="28"/>
        </w:rPr>
        <w:t>adabiyotlar</w:t>
      </w:r>
      <w:proofErr w:type="spellEnd"/>
      <w:r w:rsidR="0059671B" w:rsidRPr="00AA56B5">
        <w:rPr>
          <w:b/>
          <w:bCs/>
          <w:color w:val="000000"/>
          <w:sz w:val="28"/>
          <w:szCs w:val="28"/>
          <w:lang w:val="en-US"/>
        </w:rPr>
        <w:t>:</w:t>
      </w:r>
    </w:p>
    <w:p w:rsidR="00223802" w:rsidRPr="00C9276C" w:rsidRDefault="00C9276C" w:rsidP="00C9276C">
      <w:pPr>
        <w:numPr>
          <w:ilvl w:val="0"/>
          <w:numId w:val="2"/>
        </w:numPr>
        <w:tabs>
          <w:tab w:val="clear" w:pos="1080"/>
          <w:tab w:val="left" w:pos="993"/>
        </w:tabs>
        <w:autoSpaceDE w:val="0"/>
        <w:autoSpaceDN w:val="0"/>
        <w:adjustRightInd w:val="0"/>
        <w:spacing w:line="276" w:lineRule="auto"/>
        <w:ind w:left="0" w:firstLine="709"/>
        <w:jc w:val="both"/>
        <w:rPr>
          <w:sz w:val="28"/>
          <w:szCs w:val="28"/>
          <w:lang w:val="uz-Cyrl-UZ"/>
        </w:rPr>
      </w:pPr>
      <w:r w:rsidRPr="00C9276C">
        <w:rPr>
          <w:sz w:val="28"/>
          <w:szCs w:val="28"/>
          <w:lang w:val="uz-Cyrl-UZ"/>
        </w:rPr>
        <w:t>O‘zbekiston Respublikasi Konstitutsiyasi 30.04.2023 yil. 50-51 modda. 63 b. [Elektron manba]. https://lex.uz/docs/-6445145</w:t>
      </w:r>
    </w:p>
    <w:p w:rsidR="00571442" w:rsidRPr="00AA56B5" w:rsidRDefault="00571442" w:rsidP="00AA56B5">
      <w:pPr>
        <w:numPr>
          <w:ilvl w:val="0"/>
          <w:numId w:val="2"/>
        </w:numPr>
        <w:tabs>
          <w:tab w:val="clear" w:pos="1080"/>
          <w:tab w:val="left" w:pos="993"/>
        </w:tabs>
        <w:autoSpaceDE w:val="0"/>
        <w:autoSpaceDN w:val="0"/>
        <w:adjustRightInd w:val="0"/>
        <w:spacing w:line="276" w:lineRule="auto"/>
        <w:ind w:left="0" w:firstLine="709"/>
        <w:jc w:val="both"/>
        <w:rPr>
          <w:sz w:val="28"/>
          <w:szCs w:val="28"/>
          <w:lang w:val="uz-Cyrl-UZ"/>
        </w:rPr>
      </w:pPr>
      <w:r w:rsidRPr="00AA56B5">
        <w:rPr>
          <w:sz w:val="28"/>
          <w:szCs w:val="28"/>
          <w:lang w:val="uz-Cyrl-UZ"/>
        </w:rPr>
        <w:t>Медведева Е.В. Ци</w:t>
      </w:r>
      <w:r w:rsidR="00FB5A64">
        <w:rPr>
          <w:sz w:val="28"/>
          <w:szCs w:val="28"/>
          <w:lang w:val="uz-Cyrl-UZ"/>
        </w:rPr>
        <w:t xml:space="preserve">фровая обработка изображений в </w:t>
      </w:r>
      <w:r w:rsidRPr="00AA56B5">
        <w:rPr>
          <w:sz w:val="28"/>
          <w:szCs w:val="28"/>
          <w:lang w:val="uz-Cyrl-UZ"/>
        </w:rPr>
        <w:t xml:space="preserve">видеоинформационных системах: Учебное пособие // Киров: ВятГУ, 2015. </w:t>
      </w:r>
      <w:r w:rsidR="00FB5A64">
        <w:rPr>
          <w:sz w:val="28"/>
          <w:szCs w:val="28"/>
          <w:lang w:val="uz-Cyrl-UZ"/>
        </w:rPr>
        <w:br/>
      </w:r>
      <w:r w:rsidRPr="00AA56B5">
        <w:rPr>
          <w:sz w:val="28"/>
          <w:szCs w:val="28"/>
          <w:lang w:val="uz-Cyrl-UZ"/>
        </w:rPr>
        <w:t>– 107 с.</w:t>
      </w:r>
    </w:p>
    <w:p w:rsidR="00A91774" w:rsidRPr="00AA56B5" w:rsidRDefault="00A91774" w:rsidP="00AA56B5">
      <w:pPr>
        <w:spacing w:line="276" w:lineRule="auto"/>
        <w:jc w:val="center"/>
        <w:rPr>
          <w:b/>
          <w:bCs/>
          <w:sz w:val="28"/>
          <w:szCs w:val="28"/>
          <w:lang w:val="en-US"/>
        </w:rPr>
      </w:pPr>
      <w:r w:rsidRPr="00AA56B5">
        <w:rPr>
          <w:b/>
          <w:bCs/>
          <w:sz w:val="28"/>
          <w:szCs w:val="28"/>
          <w:lang w:val="uz-Cyrl-UZ"/>
        </w:rPr>
        <w:t>Internet saytlari</w:t>
      </w:r>
      <w:r w:rsidR="0059671B" w:rsidRPr="00AA56B5">
        <w:rPr>
          <w:b/>
          <w:bCs/>
          <w:sz w:val="28"/>
          <w:szCs w:val="28"/>
          <w:lang w:val="en-US"/>
        </w:rPr>
        <w:t>:</w:t>
      </w:r>
    </w:p>
    <w:p w:rsidR="00571442" w:rsidRPr="00AA56B5" w:rsidRDefault="00571442" w:rsidP="00AA56B5">
      <w:pPr>
        <w:numPr>
          <w:ilvl w:val="0"/>
          <w:numId w:val="24"/>
        </w:numPr>
        <w:spacing w:line="276" w:lineRule="auto"/>
        <w:rPr>
          <w:sz w:val="28"/>
          <w:szCs w:val="28"/>
        </w:rPr>
      </w:pPr>
      <w:r w:rsidRPr="00AA56B5">
        <w:rPr>
          <w:sz w:val="28"/>
          <w:szCs w:val="28"/>
        </w:rPr>
        <w:t>http://ziyonet.uz/uzc</w:t>
      </w:r>
    </w:p>
    <w:p w:rsidR="00571442" w:rsidRPr="00AA56B5" w:rsidRDefault="00571442" w:rsidP="00AA56B5">
      <w:pPr>
        <w:numPr>
          <w:ilvl w:val="0"/>
          <w:numId w:val="24"/>
        </w:numPr>
        <w:spacing w:line="276" w:lineRule="auto"/>
        <w:rPr>
          <w:sz w:val="28"/>
          <w:szCs w:val="28"/>
        </w:rPr>
      </w:pPr>
      <w:r w:rsidRPr="00AA56B5">
        <w:rPr>
          <w:sz w:val="28"/>
          <w:szCs w:val="28"/>
        </w:rPr>
        <w:t>https://uzcloud.uz/</w:t>
      </w:r>
    </w:p>
    <w:p w:rsidR="00571442" w:rsidRPr="00AA56B5" w:rsidRDefault="00571442" w:rsidP="00AA56B5">
      <w:pPr>
        <w:numPr>
          <w:ilvl w:val="0"/>
          <w:numId w:val="24"/>
        </w:numPr>
        <w:spacing w:line="276" w:lineRule="auto"/>
        <w:rPr>
          <w:sz w:val="28"/>
          <w:szCs w:val="28"/>
        </w:rPr>
      </w:pPr>
      <w:r w:rsidRPr="00AA56B5">
        <w:rPr>
          <w:sz w:val="28"/>
          <w:szCs w:val="28"/>
        </w:rPr>
        <w:t>https://trueconf.ru/downloads/windows.html</w:t>
      </w:r>
    </w:p>
    <w:p w:rsidR="00571442" w:rsidRPr="00AA56B5" w:rsidRDefault="00571442" w:rsidP="00AA56B5">
      <w:pPr>
        <w:numPr>
          <w:ilvl w:val="0"/>
          <w:numId w:val="24"/>
        </w:numPr>
        <w:spacing w:line="276" w:lineRule="auto"/>
        <w:rPr>
          <w:sz w:val="28"/>
          <w:szCs w:val="28"/>
        </w:rPr>
      </w:pPr>
      <w:r w:rsidRPr="00AA56B5">
        <w:rPr>
          <w:sz w:val="28"/>
          <w:szCs w:val="28"/>
        </w:rPr>
        <w:t>https://zoom.us/ru-ru/webinar.html</w:t>
      </w:r>
    </w:p>
    <w:p w:rsidR="00F6162A" w:rsidRPr="00AA56B5" w:rsidRDefault="00571442" w:rsidP="00AA56B5">
      <w:pPr>
        <w:numPr>
          <w:ilvl w:val="0"/>
          <w:numId w:val="24"/>
        </w:numPr>
        <w:spacing w:line="276" w:lineRule="auto"/>
        <w:rPr>
          <w:sz w:val="28"/>
          <w:szCs w:val="28"/>
        </w:rPr>
      </w:pPr>
      <w:r w:rsidRPr="00AA56B5">
        <w:rPr>
          <w:sz w:val="28"/>
          <w:szCs w:val="28"/>
        </w:rPr>
        <w:t>https://gsuite.g</w:t>
      </w:r>
      <w:r w:rsidR="00F6162A" w:rsidRPr="00AA56B5">
        <w:rPr>
          <w:sz w:val="28"/>
          <w:szCs w:val="28"/>
        </w:rPr>
        <w:t>oogle.ru/intl/ru/products/meet/</w:t>
      </w:r>
    </w:p>
    <w:p w:rsidR="00571442" w:rsidRPr="00AA56B5" w:rsidRDefault="00571442" w:rsidP="00AA56B5">
      <w:pPr>
        <w:numPr>
          <w:ilvl w:val="0"/>
          <w:numId w:val="24"/>
        </w:numPr>
        <w:spacing w:line="276" w:lineRule="auto"/>
        <w:rPr>
          <w:sz w:val="28"/>
          <w:szCs w:val="28"/>
        </w:rPr>
      </w:pPr>
      <w:r w:rsidRPr="00AA56B5">
        <w:rPr>
          <w:sz w:val="28"/>
          <w:szCs w:val="28"/>
        </w:rPr>
        <w:t>https://yandex.ru/support/telemost/settings.html</w:t>
      </w:r>
    </w:p>
    <w:p w:rsidR="00571442" w:rsidRPr="00AA56B5" w:rsidRDefault="00571442" w:rsidP="00AA56B5">
      <w:pPr>
        <w:numPr>
          <w:ilvl w:val="0"/>
          <w:numId w:val="24"/>
        </w:numPr>
        <w:spacing w:line="276" w:lineRule="auto"/>
        <w:rPr>
          <w:sz w:val="28"/>
          <w:szCs w:val="28"/>
        </w:rPr>
      </w:pPr>
      <w:r w:rsidRPr="00AA56B5">
        <w:rPr>
          <w:sz w:val="28"/>
          <w:szCs w:val="28"/>
        </w:rPr>
        <w:t>https://meet.jit.si/</w:t>
      </w:r>
    </w:p>
    <w:p w:rsidR="00E51B04" w:rsidRPr="00E51B04" w:rsidRDefault="00571442" w:rsidP="00AA56B5">
      <w:pPr>
        <w:numPr>
          <w:ilvl w:val="0"/>
          <w:numId w:val="24"/>
        </w:numPr>
        <w:spacing w:line="276" w:lineRule="auto"/>
        <w:rPr>
          <w:lang w:val="uz-Cyrl-UZ"/>
        </w:rPr>
      </w:pPr>
      <w:r w:rsidRPr="00AA56B5">
        <w:rPr>
          <w:sz w:val="28"/>
          <w:szCs w:val="28"/>
        </w:rPr>
        <w:t>https://trueconf.uz/</w:t>
      </w:r>
    </w:p>
    <w:p w:rsidR="00E51B04" w:rsidRDefault="00C052F3" w:rsidP="00E51B04">
      <w:pPr>
        <w:spacing w:line="276" w:lineRule="auto"/>
        <w:ind w:left="1080"/>
        <w:rPr>
          <w:lang w:val="uz-Cyrl-UZ"/>
        </w:rPr>
      </w:pPr>
      <w:r w:rsidRPr="00F6162A">
        <w:rPr>
          <w:noProof/>
        </w:rPr>
        <mc:AlternateContent>
          <mc:Choice Requires="wps">
            <w:drawing>
              <wp:anchor distT="0" distB="0" distL="114300" distR="114300" simplePos="0" relativeHeight="251657728" behindDoc="0" locked="0" layoutInCell="1" allowOverlap="1" wp14:anchorId="683D1346" wp14:editId="0A1941B8">
                <wp:simplePos x="0" y="0"/>
                <wp:positionH relativeFrom="column">
                  <wp:posOffset>2717165</wp:posOffset>
                </wp:positionH>
                <wp:positionV relativeFrom="paragraph">
                  <wp:posOffset>9174480</wp:posOffset>
                </wp:positionV>
                <wp:extent cx="753745" cy="521335"/>
                <wp:effectExtent l="8255" t="5715" r="9525" b="63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521335"/>
                        </a:xfrm>
                        <a:prstGeom prst="roundRect">
                          <a:avLst>
                            <a:gd name="adj" fmla="val 16667"/>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545CE9" id="AutoShape 10" o:spid="_x0000_s1026" style="position:absolute;margin-left:213.95pt;margin-top:722.4pt;width:59.35pt;height:4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" strokecolor="white"/>
            </w:pict>
          </mc:Fallback>
        </mc:AlternateContent>
      </w:r>
    </w:p>
    <w:p w:rsidR="00E51B04" w:rsidRDefault="00E51B04">
      <w:pPr>
        <w:rPr>
          <w:lang w:val="uz-Cyrl-UZ"/>
        </w:rPr>
      </w:pPr>
      <w:r>
        <w:rPr>
          <w:lang w:val="uz-Cyrl-UZ"/>
        </w:rPr>
        <w:br w:type="page"/>
      </w:r>
    </w:p>
    <w:p w:rsidR="00A2198C" w:rsidRPr="00F6162A" w:rsidRDefault="00E51B04" w:rsidP="00A56C6E">
      <w:pPr>
        <w:spacing w:line="276" w:lineRule="auto"/>
        <w:rPr>
          <w:lang w:val="uz-Cyrl-UZ"/>
        </w:rPr>
      </w:pPr>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2471959</wp:posOffset>
                </wp:positionH>
                <wp:positionV relativeFrom="paragraph">
                  <wp:posOffset>9221415</wp:posOffset>
                </wp:positionV>
                <wp:extent cx="1041253" cy="570839"/>
                <wp:effectExtent l="0" t="0" r="6985" b="1270"/>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1041253" cy="57083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B38F1F" id="Скругленный прямоугольник 4" o:spid="_x0000_s1026" style="position:absolute;margin-left:194.65pt;margin-top:726.1pt;width:82pt;height:44.9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" fillcolor="white [3212]" stroked="f" strokeweight="1pt">
                <v:stroke joinstyle="miter"/>
              </v:roundrect>
            </w:pict>
          </mc:Fallback>
        </mc:AlternateContent>
      </w:r>
    </w:p>
    <w:sectPr w:rsidR="00A2198C" w:rsidRPr="00F6162A" w:rsidSect="006212EE">
      <w:footerReference w:type="default" r:id="rId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8A6" w:rsidRDefault="000338A6" w:rsidP="0049591C">
      <w:r>
        <w:separator/>
      </w:r>
    </w:p>
  </w:endnote>
  <w:endnote w:type="continuationSeparator" w:id="0">
    <w:p w:rsidR="000338A6" w:rsidRDefault="000338A6" w:rsidP="0049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5BD" w:rsidRPr="0049591C" w:rsidRDefault="00C775BD" w:rsidP="0049591C">
    <w:pPr>
      <w:pStyle w:val="a9"/>
      <w:jc w:val="center"/>
      <w:rPr>
        <w:lang w:val="uz-Cyrl-UZ"/>
      </w:rPr>
    </w:pPr>
    <w:r>
      <w:fldChar w:fldCharType="begin"/>
    </w:r>
    <w:r>
      <w:instrText>PAGE   \* MERGEFORMAT</w:instrText>
    </w:r>
    <w:r>
      <w:fldChar w:fldCharType="separate"/>
    </w:r>
    <w:r w:rsidR="006E1E78">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8A6" w:rsidRDefault="000338A6" w:rsidP="0049591C">
      <w:r>
        <w:separator/>
      </w:r>
    </w:p>
  </w:footnote>
  <w:footnote w:type="continuationSeparator" w:id="0">
    <w:p w:rsidR="000338A6" w:rsidRDefault="000338A6" w:rsidP="00495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2EB"/>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660FC1"/>
    <w:multiLevelType w:val="hybridMultilevel"/>
    <w:tmpl w:val="28D28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5944CE"/>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42541"/>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90434B"/>
    <w:multiLevelType w:val="hybridMultilevel"/>
    <w:tmpl w:val="B55A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818D9"/>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327D5"/>
    <w:multiLevelType w:val="hybridMultilevel"/>
    <w:tmpl w:val="D2B609D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15:restartNumberingAfterBreak="0">
    <w:nsid w:val="1D0E6116"/>
    <w:multiLevelType w:val="hybridMultilevel"/>
    <w:tmpl w:val="6780F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104416"/>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01552"/>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A86A02"/>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F1637B"/>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220AE7"/>
    <w:multiLevelType w:val="hybridMultilevel"/>
    <w:tmpl w:val="7820EAD4"/>
    <w:lvl w:ilvl="0" w:tplc="43C076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E580FDB"/>
    <w:multiLevelType w:val="hybridMultilevel"/>
    <w:tmpl w:val="B55A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1291EF7"/>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3F1FE3"/>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15:restartNumberingAfterBreak="0">
    <w:nsid w:val="66453C0D"/>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0DD1399"/>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13421A"/>
    <w:multiLevelType w:val="hybridMultilevel"/>
    <w:tmpl w:val="D2B609D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773174A0"/>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CA746D"/>
    <w:multiLevelType w:val="hybridMultilevel"/>
    <w:tmpl w:val="7B2242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F2E60C5"/>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0"/>
  </w:num>
  <w:num w:numId="3">
    <w:abstractNumId w:val="12"/>
  </w:num>
  <w:num w:numId="4">
    <w:abstractNumId w:val="7"/>
  </w:num>
  <w:num w:numId="5">
    <w:abstractNumId w:val="15"/>
  </w:num>
  <w:num w:numId="6">
    <w:abstractNumId w:val="22"/>
  </w:num>
  <w:num w:numId="7">
    <w:abstractNumId w:val="10"/>
  </w:num>
  <w:num w:numId="8">
    <w:abstractNumId w:val="8"/>
  </w:num>
  <w:num w:numId="9">
    <w:abstractNumId w:val="9"/>
  </w:num>
  <w:num w:numId="10">
    <w:abstractNumId w:val="23"/>
  </w:num>
  <w:num w:numId="11">
    <w:abstractNumId w:val="2"/>
  </w:num>
  <w:num w:numId="12">
    <w:abstractNumId w:val="11"/>
  </w:num>
  <w:num w:numId="13">
    <w:abstractNumId w:val="16"/>
  </w:num>
  <w:num w:numId="14">
    <w:abstractNumId w:val="18"/>
  </w:num>
  <w:num w:numId="15">
    <w:abstractNumId w:val="5"/>
  </w:num>
  <w:num w:numId="16">
    <w:abstractNumId w:val="21"/>
  </w:num>
  <w:num w:numId="17">
    <w:abstractNumId w:val="4"/>
  </w:num>
  <w:num w:numId="18">
    <w:abstractNumId w:val="14"/>
  </w:num>
  <w:num w:numId="19">
    <w:abstractNumId w:val="0"/>
  </w:num>
  <w:num w:numId="20">
    <w:abstractNumId w:val="19"/>
  </w:num>
  <w:num w:numId="21">
    <w:abstractNumId w:val="3"/>
  </w:num>
  <w:num w:numId="22">
    <w:abstractNumId w:val="1"/>
  </w:num>
  <w:num w:numId="23">
    <w:abstractNumId w:val="17"/>
  </w:num>
  <w:num w:numId="2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73F"/>
    <w:rsid w:val="00000C28"/>
    <w:rsid w:val="000020BF"/>
    <w:rsid w:val="00003D31"/>
    <w:rsid w:val="00004113"/>
    <w:rsid w:val="000045EB"/>
    <w:rsid w:val="00015CB5"/>
    <w:rsid w:val="00016D14"/>
    <w:rsid w:val="00025533"/>
    <w:rsid w:val="00025F56"/>
    <w:rsid w:val="000277C4"/>
    <w:rsid w:val="0003134D"/>
    <w:rsid w:val="000332E4"/>
    <w:rsid w:val="000338A6"/>
    <w:rsid w:val="000348D4"/>
    <w:rsid w:val="0004087B"/>
    <w:rsid w:val="00040AAA"/>
    <w:rsid w:val="000416D3"/>
    <w:rsid w:val="000436B3"/>
    <w:rsid w:val="00043D69"/>
    <w:rsid w:val="0005066B"/>
    <w:rsid w:val="00051DC1"/>
    <w:rsid w:val="00053336"/>
    <w:rsid w:val="0005412B"/>
    <w:rsid w:val="00060553"/>
    <w:rsid w:val="000610CD"/>
    <w:rsid w:val="00065AA4"/>
    <w:rsid w:val="00071411"/>
    <w:rsid w:val="00074BB9"/>
    <w:rsid w:val="00075639"/>
    <w:rsid w:val="000758B3"/>
    <w:rsid w:val="00075F85"/>
    <w:rsid w:val="00081EDC"/>
    <w:rsid w:val="00082743"/>
    <w:rsid w:val="000829E1"/>
    <w:rsid w:val="00083D30"/>
    <w:rsid w:val="00085274"/>
    <w:rsid w:val="0008597A"/>
    <w:rsid w:val="00085FA5"/>
    <w:rsid w:val="000932B1"/>
    <w:rsid w:val="00094A25"/>
    <w:rsid w:val="00094F75"/>
    <w:rsid w:val="00096C68"/>
    <w:rsid w:val="000A0071"/>
    <w:rsid w:val="000A19AF"/>
    <w:rsid w:val="000B0A24"/>
    <w:rsid w:val="000B14A6"/>
    <w:rsid w:val="000B3852"/>
    <w:rsid w:val="000B7819"/>
    <w:rsid w:val="000B7BCB"/>
    <w:rsid w:val="000C1866"/>
    <w:rsid w:val="000C2CBA"/>
    <w:rsid w:val="000C7536"/>
    <w:rsid w:val="000D181F"/>
    <w:rsid w:val="000D4181"/>
    <w:rsid w:val="000E099C"/>
    <w:rsid w:val="000E1F4A"/>
    <w:rsid w:val="000E2718"/>
    <w:rsid w:val="000E4468"/>
    <w:rsid w:val="000F0111"/>
    <w:rsid w:val="000F1929"/>
    <w:rsid w:val="000F1CEB"/>
    <w:rsid w:val="000F321F"/>
    <w:rsid w:val="000F35DD"/>
    <w:rsid w:val="000F530D"/>
    <w:rsid w:val="000F5C4C"/>
    <w:rsid w:val="000F5C9D"/>
    <w:rsid w:val="000F6FE2"/>
    <w:rsid w:val="001007D3"/>
    <w:rsid w:val="001011F5"/>
    <w:rsid w:val="00113585"/>
    <w:rsid w:val="00113C14"/>
    <w:rsid w:val="00113FF7"/>
    <w:rsid w:val="00116E5C"/>
    <w:rsid w:val="001173FD"/>
    <w:rsid w:val="00120B5E"/>
    <w:rsid w:val="001220C2"/>
    <w:rsid w:val="00123AD3"/>
    <w:rsid w:val="00127016"/>
    <w:rsid w:val="001311F6"/>
    <w:rsid w:val="00131EBD"/>
    <w:rsid w:val="00135306"/>
    <w:rsid w:val="00135BE5"/>
    <w:rsid w:val="00136092"/>
    <w:rsid w:val="00136B8B"/>
    <w:rsid w:val="00136FA8"/>
    <w:rsid w:val="00144B19"/>
    <w:rsid w:val="0014540C"/>
    <w:rsid w:val="00147BAE"/>
    <w:rsid w:val="0015080D"/>
    <w:rsid w:val="00150DB5"/>
    <w:rsid w:val="001517D3"/>
    <w:rsid w:val="00153835"/>
    <w:rsid w:val="00157A68"/>
    <w:rsid w:val="001607C2"/>
    <w:rsid w:val="00161AFE"/>
    <w:rsid w:val="0016208F"/>
    <w:rsid w:val="00171EB3"/>
    <w:rsid w:val="00173785"/>
    <w:rsid w:val="001759F2"/>
    <w:rsid w:val="00176372"/>
    <w:rsid w:val="00180ECE"/>
    <w:rsid w:val="0018390E"/>
    <w:rsid w:val="001848F0"/>
    <w:rsid w:val="00184D4E"/>
    <w:rsid w:val="00185F16"/>
    <w:rsid w:val="001950F2"/>
    <w:rsid w:val="00195FAA"/>
    <w:rsid w:val="001B18C5"/>
    <w:rsid w:val="001B4858"/>
    <w:rsid w:val="001B50C1"/>
    <w:rsid w:val="001C0F76"/>
    <w:rsid w:val="001C2DB6"/>
    <w:rsid w:val="001C44C3"/>
    <w:rsid w:val="001C5A94"/>
    <w:rsid w:val="001C6FAD"/>
    <w:rsid w:val="001D1039"/>
    <w:rsid w:val="001D10A3"/>
    <w:rsid w:val="001D398F"/>
    <w:rsid w:val="001D4DAD"/>
    <w:rsid w:val="001E279C"/>
    <w:rsid w:val="001E52F0"/>
    <w:rsid w:val="001F3488"/>
    <w:rsid w:val="001F44C7"/>
    <w:rsid w:val="00200A89"/>
    <w:rsid w:val="00203054"/>
    <w:rsid w:val="00203982"/>
    <w:rsid w:val="002046BD"/>
    <w:rsid w:val="00205200"/>
    <w:rsid w:val="002057A5"/>
    <w:rsid w:val="002057B1"/>
    <w:rsid w:val="00210F12"/>
    <w:rsid w:val="00212790"/>
    <w:rsid w:val="00215528"/>
    <w:rsid w:val="00220A0A"/>
    <w:rsid w:val="00222ADE"/>
    <w:rsid w:val="00223802"/>
    <w:rsid w:val="00232847"/>
    <w:rsid w:val="0023382F"/>
    <w:rsid w:val="0023408F"/>
    <w:rsid w:val="00234838"/>
    <w:rsid w:val="00235EEC"/>
    <w:rsid w:val="002403B5"/>
    <w:rsid w:val="00240C97"/>
    <w:rsid w:val="0024258A"/>
    <w:rsid w:val="00244F53"/>
    <w:rsid w:val="002463C1"/>
    <w:rsid w:val="002469AA"/>
    <w:rsid w:val="00247CC2"/>
    <w:rsid w:val="002513A8"/>
    <w:rsid w:val="00251B60"/>
    <w:rsid w:val="0025439C"/>
    <w:rsid w:val="00254A73"/>
    <w:rsid w:val="00255D87"/>
    <w:rsid w:val="00257CE6"/>
    <w:rsid w:val="00262E2E"/>
    <w:rsid w:val="00262E32"/>
    <w:rsid w:val="002658E9"/>
    <w:rsid w:val="00270287"/>
    <w:rsid w:val="002735E8"/>
    <w:rsid w:val="002755DF"/>
    <w:rsid w:val="00275E2F"/>
    <w:rsid w:val="002804AE"/>
    <w:rsid w:val="002827EE"/>
    <w:rsid w:val="00282DCE"/>
    <w:rsid w:val="0029185F"/>
    <w:rsid w:val="0029643A"/>
    <w:rsid w:val="002A1BEA"/>
    <w:rsid w:val="002A2362"/>
    <w:rsid w:val="002A4834"/>
    <w:rsid w:val="002A48E8"/>
    <w:rsid w:val="002A5B95"/>
    <w:rsid w:val="002A5BC5"/>
    <w:rsid w:val="002A77F8"/>
    <w:rsid w:val="002B2D67"/>
    <w:rsid w:val="002C40C1"/>
    <w:rsid w:val="002C4CE5"/>
    <w:rsid w:val="002C7837"/>
    <w:rsid w:val="002D017D"/>
    <w:rsid w:val="002D2244"/>
    <w:rsid w:val="002D2300"/>
    <w:rsid w:val="002D3671"/>
    <w:rsid w:val="002D42F3"/>
    <w:rsid w:val="002E0FD4"/>
    <w:rsid w:val="002E30B6"/>
    <w:rsid w:val="002E4193"/>
    <w:rsid w:val="002E5762"/>
    <w:rsid w:val="002E77DD"/>
    <w:rsid w:val="002E7AA6"/>
    <w:rsid w:val="002F1074"/>
    <w:rsid w:val="002F33B9"/>
    <w:rsid w:val="002F545B"/>
    <w:rsid w:val="002F55A7"/>
    <w:rsid w:val="002F5D50"/>
    <w:rsid w:val="002F6535"/>
    <w:rsid w:val="002F72B9"/>
    <w:rsid w:val="00302B08"/>
    <w:rsid w:val="0030515B"/>
    <w:rsid w:val="00305B37"/>
    <w:rsid w:val="003079BE"/>
    <w:rsid w:val="00311C77"/>
    <w:rsid w:val="00312E99"/>
    <w:rsid w:val="00316359"/>
    <w:rsid w:val="00320695"/>
    <w:rsid w:val="0032125D"/>
    <w:rsid w:val="00322AB4"/>
    <w:rsid w:val="00323A5D"/>
    <w:rsid w:val="003311AF"/>
    <w:rsid w:val="00332A2B"/>
    <w:rsid w:val="0033507F"/>
    <w:rsid w:val="003356E8"/>
    <w:rsid w:val="0034012F"/>
    <w:rsid w:val="003413AB"/>
    <w:rsid w:val="00350FF1"/>
    <w:rsid w:val="00353219"/>
    <w:rsid w:val="00355E4A"/>
    <w:rsid w:val="0035759E"/>
    <w:rsid w:val="00360B10"/>
    <w:rsid w:val="003634E0"/>
    <w:rsid w:val="00370B7A"/>
    <w:rsid w:val="00370E72"/>
    <w:rsid w:val="00371779"/>
    <w:rsid w:val="00373E71"/>
    <w:rsid w:val="0037688B"/>
    <w:rsid w:val="00382498"/>
    <w:rsid w:val="00383C3C"/>
    <w:rsid w:val="0038577F"/>
    <w:rsid w:val="00396C1D"/>
    <w:rsid w:val="0039716B"/>
    <w:rsid w:val="003A0472"/>
    <w:rsid w:val="003A221D"/>
    <w:rsid w:val="003A7673"/>
    <w:rsid w:val="003B3907"/>
    <w:rsid w:val="003B7FC0"/>
    <w:rsid w:val="003C1AF6"/>
    <w:rsid w:val="003C410F"/>
    <w:rsid w:val="003C4BBD"/>
    <w:rsid w:val="003C7683"/>
    <w:rsid w:val="003D6394"/>
    <w:rsid w:val="003D65C3"/>
    <w:rsid w:val="003E0911"/>
    <w:rsid w:val="003E2611"/>
    <w:rsid w:val="003E2F35"/>
    <w:rsid w:val="003E4A46"/>
    <w:rsid w:val="003E59ED"/>
    <w:rsid w:val="003E5DE1"/>
    <w:rsid w:val="003F04AD"/>
    <w:rsid w:val="003F06EC"/>
    <w:rsid w:val="003F6289"/>
    <w:rsid w:val="003F6CC6"/>
    <w:rsid w:val="003F7938"/>
    <w:rsid w:val="003F79F5"/>
    <w:rsid w:val="003F7BC0"/>
    <w:rsid w:val="00402368"/>
    <w:rsid w:val="00402E66"/>
    <w:rsid w:val="004073E3"/>
    <w:rsid w:val="004130B4"/>
    <w:rsid w:val="00413108"/>
    <w:rsid w:val="00416354"/>
    <w:rsid w:val="004173ED"/>
    <w:rsid w:val="004201FB"/>
    <w:rsid w:val="00422670"/>
    <w:rsid w:val="00424B3A"/>
    <w:rsid w:val="00426E73"/>
    <w:rsid w:val="00433747"/>
    <w:rsid w:val="004343CD"/>
    <w:rsid w:val="00434448"/>
    <w:rsid w:val="00435444"/>
    <w:rsid w:val="0044059E"/>
    <w:rsid w:val="00444420"/>
    <w:rsid w:val="00446FD4"/>
    <w:rsid w:val="00454A06"/>
    <w:rsid w:val="00454FDA"/>
    <w:rsid w:val="00455251"/>
    <w:rsid w:val="0046144B"/>
    <w:rsid w:val="00462E65"/>
    <w:rsid w:val="004631A6"/>
    <w:rsid w:val="00463525"/>
    <w:rsid w:val="00465F0E"/>
    <w:rsid w:val="00470D29"/>
    <w:rsid w:val="00471BE2"/>
    <w:rsid w:val="00481BEF"/>
    <w:rsid w:val="00481EB0"/>
    <w:rsid w:val="00484A51"/>
    <w:rsid w:val="00487FF5"/>
    <w:rsid w:val="00490625"/>
    <w:rsid w:val="00491351"/>
    <w:rsid w:val="00492AB7"/>
    <w:rsid w:val="0049528F"/>
    <w:rsid w:val="004957CD"/>
    <w:rsid w:val="0049591C"/>
    <w:rsid w:val="00496393"/>
    <w:rsid w:val="00497AB4"/>
    <w:rsid w:val="004A1C8F"/>
    <w:rsid w:val="004A204E"/>
    <w:rsid w:val="004A230F"/>
    <w:rsid w:val="004A2A88"/>
    <w:rsid w:val="004A4BE2"/>
    <w:rsid w:val="004A67B7"/>
    <w:rsid w:val="004A777D"/>
    <w:rsid w:val="004B60B7"/>
    <w:rsid w:val="004C1DE5"/>
    <w:rsid w:val="004C39FE"/>
    <w:rsid w:val="004D6DF8"/>
    <w:rsid w:val="004D7076"/>
    <w:rsid w:val="004E1E50"/>
    <w:rsid w:val="004E27CC"/>
    <w:rsid w:val="004E376E"/>
    <w:rsid w:val="004E51B9"/>
    <w:rsid w:val="004E5ECA"/>
    <w:rsid w:val="004F0A28"/>
    <w:rsid w:val="004F1549"/>
    <w:rsid w:val="004F5055"/>
    <w:rsid w:val="004F6CAC"/>
    <w:rsid w:val="004F7BCB"/>
    <w:rsid w:val="00503425"/>
    <w:rsid w:val="00503F07"/>
    <w:rsid w:val="00504373"/>
    <w:rsid w:val="0050648D"/>
    <w:rsid w:val="00507C0C"/>
    <w:rsid w:val="00513C4A"/>
    <w:rsid w:val="00516271"/>
    <w:rsid w:val="00521354"/>
    <w:rsid w:val="00522399"/>
    <w:rsid w:val="00523833"/>
    <w:rsid w:val="00524D25"/>
    <w:rsid w:val="00530228"/>
    <w:rsid w:val="0053249C"/>
    <w:rsid w:val="00534796"/>
    <w:rsid w:val="00535C43"/>
    <w:rsid w:val="00541D90"/>
    <w:rsid w:val="00542ADF"/>
    <w:rsid w:val="0054405C"/>
    <w:rsid w:val="00544791"/>
    <w:rsid w:val="0055200F"/>
    <w:rsid w:val="00553157"/>
    <w:rsid w:val="00561D52"/>
    <w:rsid w:val="00571442"/>
    <w:rsid w:val="00572123"/>
    <w:rsid w:val="00575CA7"/>
    <w:rsid w:val="00576E28"/>
    <w:rsid w:val="00576E3C"/>
    <w:rsid w:val="00586E6F"/>
    <w:rsid w:val="00590B1F"/>
    <w:rsid w:val="00591C6C"/>
    <w:rsid w:val="00593012"/>
    <w:rsid w:val="00594C80"/>
    <w:rsid w:val="0059549E"/>
    <w:rsid w:val="00595925"/>
    <w:rsid w:val="0059671B"/>
    <w:rsid w:val="005A15BC"/>
    <w:rsid w:val="005A161E"/>
    <w:rsid w:val="005A4C02"/>
    <w:rsid w:val="005A70E2"/>
    <w:rsid w:val="005B02EB"/>
    <w:rsid w:val="005B04DD"/>
    <w:rsid w:val="005B5627"/>
    <w:rsid w:val="005B6B52"/>
    <w:rsid w:val="005C08B2"/>
    <w:rsid w:val="005C2B17"/>
    <w:rsid w:val="005C462B"/>
    <w:rsid w:val="005D2F1D"/>
    <w:rsid w:val="005D53CF"/>
    <w:rsid w:val="005D591D"/>
    <w:rsid w:val="005D5AAC"/>
    <w:rsid w:val="005D7171"/>
    <w:rsid w:val="005E22A8"/>
    <w:rsid w:val="005E4801"/>
    <w:rsid w:val="005F4EA3"/>
    <w:rsid w:val="00606B57"/>
    <w:rsid w:val="006117E6"/>
    <w:rsid w:val="00611CBC"/>
    <w:rsid w:val="00612216"/>
    <w:rsid w:val="006127DE"/>
    <w:rsid w:val="00612CB0"/>
    <w:rsid w:val="00613638"/>
    <w:rsid w:val="006212EE"/>
    <w:rsid w:val="00625BC2"/>
    <w:rsid w:val="00626134"/>
    <w:rsid w:val="00627342"/>
    <w:rsid w:val="006328D2"/>
    <w:rsid w:val="00633060"/>
    <w:rsid w:val="00634429"/>
    <w:rsid w:val="00643078"/>
    <w:rsid w:val="0064325F"/>
    <w:rsid w:val="006453CA"/>
    <w:rsid w:val="00651494"/>
    <w:rsid w:val="006520FA"/>
    <w:rsid w:val="006549C6"/>
    <w:rsid w:val="006559D5"/>
    <w:rsid w:val="00660905"/>
    <w:rsid w:val="0066392D"/>
    <w:rsid w:val="00665734"/>
    <w:rsid w:val="00671359"/>
    <w:rsid w:val="006751D8"/>
    <w:rsid w:val="00676F67"/>
    <w:rsid w:val="00677781"/>
    <w:rsid w:val="006908CF"/>
    <w:rsid w:val="00694432"/>
    <w:rsid w:val="0069648D"/>
    <w:rsid w:val="006970E4"/>
    <w:rsid w:val="006A375A"/>
    <w:rsid w:val="006A7AE2"/>
    <w:rsid w:val="006B2281"/>
    <w:rsid w:val="006B417E"/>
    <w:rsid w:val="006C0F24"/>
    <w:rsid w:val="006C2E5D"/>
    <w:rsid w:val="006C4E80"/>
    <w:rsid w:val="006C7BA1"/>
    <w:rsid w:val="006D1B35"/>
    <w:rsid w:val="006D4BB4"/>
    <w:rsid w:val="006E173F"/>
    <w:rsid w:val="006E1E78"/>
    <w:rsid w:val="006E25CE"/>
    <w:rsid w:val="006E4B30"/>
    <w:rsid w:val="006E6C45"/>
    <w:rsid w:val="006E74E1"/>
    <w:rsid w:val="006F01BA"/>
    <w:rsid w:val="006F166F"/>
    <w:rsid w:val="006F469E"/>
    <w:rsid w:val="006F50FB"/>
    <w:rsid w:val="006F5FBA"/>
    <w:rsid w:val="006F7799"/>
    <w:rsid w:val="0070662D"/>
    <w:rsid w:val="00707E30"/>
    <w:rsid w:val="007102F8"/>
    <w:rsid w:val="007210C5"/>
    <w:rsid w:val="007210D0"/>
    <w:rsid w:val="00723C8D"/>
    <w:rsid w:val="00731F1D"/>
    <w:rsid w:val="007365CA"/>
    <w:rsid w:val="007407F3"/>
    <w:rsid w:val="007408AA"/>
    <w:rsid w:val="00740E81"/>
    <w:rsid w:val="00742711"/>
    <w:rsid w:val="00747E8D"/>
    <w:rsid w:val="00751737"/>
    <w:rsid w:val="00755EF5"/>
    <w:rsid w:val="00756B3E"/>
    <w:rsid w:val="00757290"/>
    <w:rsid w:val="0076026E"/>
    <w:rsid w:val="00764B98"/>
    <w:rsid w:val="00767DC4"/>
    <w:rsid w:val="00780CE8"/>
    <w:rsid w:val="00785EEB"/>
    <w:rsid w:val="00787490"/>
    <w:rsid w:val="00787665"/>
    <w:rsid w:val="0079430A"/>
    <w:rsid w:val="007956B8"/>
    <w:rsid w:val="00797425"/>
    <w:rsid w:val="007A042B"/>
    <w:rsid w:val="007A2C8F"/>
    <w:rsid w:val="007B0DA7"/>
    <w:rsid w:val="007B193B"/>
    <w:rsid w:val="007B1A8D"/>
    <w:rsid w:val="007B4115"/>
    <w:rsid w:val="007B503F"/>
    <w:rsid w:val="007C0607"/>
    <w:rsid w:val="007C2A32"/>
    <w:rsid w:val="007D0FB7"/>
    <w:rsid w:val="007D4AC6"/>
    <w:rsid w:val="007D762F"/>
    <w:rsid w:val="007E473F"/>
    <w:rsid w:val="007F0734"/>
    <w:rsid w:val="007F0A34"/>
    <w:rsid w:val="007F133B"/>
    <w:rsid w:val="007F2C29"/>
    <w:rsid w:val="007F2D4D"/>
    <w:rsid w:val="007F5FA5"/>
    <w:rsid w:val="007F6219"/>
    <w:rsid w:val="007F7CEE"/>
    <w:rsid w:val="008064C9"/>
    <w:rsid w:val="00815B9F"/>
    <w:rsid w:val="0081657F"/>
    <w:rsid w:val="00820047"/>
    <w:rsid w:val="00820320"/>
    <w:rsid w:val="008204B9"/>
    <w:rsid w:val="008205A4"/>
    <w:rsid w:val="00821930"/>
    <w:rsid w:val="00821CC1"/>
    <w:rsid w:val="0082613D"/>
    <w:rsid w:val="00826881"/>
    <w:rsid w:val="00826D2D"/>
    <w:rsid w:val="00827DEF"/>
    <w:rsid w:val="00832B96"/>
    <w:rsid w:val="00837284"/>
    <w:rsid w:val="008407C1"/>
    <w:rsid w:val="0084322C"/>
    <w:rsid w:val="008432C5"/>
    <w:rsid w:val="008470C8"/>
    <w:rsid w:val="00847B55"/>
    <w:rsid w:val="00850E5F"/>
    <w:rsid w:val="008515C6"/>
    <w:rsid w:val="00860501"/>
    <w:rsid w:val="00861FDC"/>
    <w:rsid w:val="008623F2"/>
    <w:rsid w:val="0086677D"/>
    <w:rsid w:val="00867DC1"/>
    <w:rsid w:val="00871B40"/>
    <w:rsid w:val="008721DD"/>
    <w:rsid w:val="008721EF"/>
    <w:rsid w:val="0087496D"/>
    <w:rsid w:val="00875B94"/>
    <w:rsid w:val="00882D8F"/>
    <w:rsid w:val="00887BE3"/>
    <w:rsid w:val="0089170B"/>
    <w:rsid w:val="00891A7C"/>
    <w:rsid w:val="00891D26"/>
    <w:rsid w:val="00892D85"/>
    <w:rsid w:val="00894CBE"/>
    <w:rsid w:val="00895320"/>
    <w:rsid w:val="0089695B"/>
    <w:rsid w:val="008A323E"/>
    <w:rsid w:val="008B45D2"/>
    <w:rsid w:val="008B5461"/>
    <w:rsid w:val="008B6BBC"/>
    <w:rsid w:val="008C0EED"/>
    <w:rsid w:val="008C4E5F"/>
    <w:rsid w:val="008C4F26"/>
    <w:rsid w:val="008D18A4"/>
    <w:rsid w:val="008D2F26"/>
    <w:rsid w:val="008D3610"/>
    <w:rsid w:val="008D49CB"/>
    <w:rsid w:val="008D67E9"/>
    <w:rsid w:val="008E0682"/>
    <w:rsid w:val="008E4133"/>
    <w:rsid w:val="008E43DF"/>
    <w:rsid w:val="008E6FB1"/>
    <w:rsid w:val="008F59AF"/>
    <w:rsid w:val="00900024"/>
    <w:rsid w:val="0090057C"/>
    <w:rsid w:val="00901517"/>
    <w:rsid w:val="00910A07"/>
    <w:rsid w:val="00911333"/>
    <w:rsid w:val="009121E4"/>
    <w:rsid w:val="00912BE5"/>
    <w:rsid w:val="00924665"/>
    <w:rsid w:val="00925E32"/>
    <w:rsid w:val="009329BA"/>
    <w:rsid w:val="00935AD1"/>
    <w:rsid w:val="00936754"/>
    <w:rsid w:val="00936856"/>
    <w:rsid w:val="0093766A"/>
    <w:rsid w:val="009503E5"/>
    <w:rsid w:val="00954144"/>
    <w:rsid w:val="00956AE2"/>
    <w:rsid w:val="009645C9"/>
    <w:rsid w:val="00964EC8"/>
    <w:rsid w:val="00971E9F"/>
    <w:rsid w:val="00972823"/>
    <w:rsid w:val="00976711"/>
    <w:rsid w:val="009847ED"/>
    <w:rsid w:val="00987A9B"/>
    <w:rsid w:val="00990303"/>
    <w:rsid w:val="00991A87"/>
    <w:rsid w:val="00994DEF"/>
    <w:rsid w:val="009954CA"/>
    <w:rsid w:val="00996D51"/>
    <w:rsid w:val="009979CA"/>
    <w:rsid w:val="009A3D91"/>
    <w:rsid w:val="009A6E51"/>
    <w:rsid w:val="009C23E6"/>
    <w:rsid w:val="009C4759"/>
    <w:rsid w:val="009C69B4"/>
    <w:rsid w:val="009C6D1E"/>
    <w:rsid w:val="009D0565"/>
    <w:rsid w:val="009D09DE"/>
    <w:rsid w:val="009D3A0E"/>
    <w:rsid w:val="009D4296"/>
    <w:rsid w:val="009D55F6"/>
    <w:rsid w:val="009D5623"/>
    <w:rsid w:val="009D6976"/>
    <w:rsid w:val="009E1E0E"/>
    <w:rsid w:val="009E1E15"/>
    <w:rsid w:val="009E26AC"/>
    <w:rsid w:val="009E2D78"/>
    <w:rsid w:val="009F15E3"/>
    <w:rsid w:val="009F256C"/>
    <w:rsid w:val="009F7095"/>
    <w:rsid w:val="00A01D2C"/>
    <w:rsid w:val="00A02185"/>
    <w:rsid w:val="00A03056"/>
    <w:rsid w:val="00A05640"/>
    <w:rsid w:val="00A20CC8"/>
    <w:rsid w:val="00A2198C"/>
    <w:rsid w:val="00A22F22"/>
    <w:rsid w:val="00A26130"/>
    <w:rsid w:val="00A27728"/>
    <w:rsid w:val="00A34077"/>
    <w:rsid w:val="00A35FA6"/>
    <w:rsid w:val="00A36B5A"/>
    <w:rsid w:val="00A400D3"/>
    <w:rsid w:val="00A46C3E"/>
    <w:rsid w:val="00A522D4"/>
    <w:rsid w:val="00A53970"/>
    <w:rsid w:val="00A56C6E"/>
    <w:rsid w:val="00A60318"/>
    <w:rsid w:val="00A60628"/>
    <w:rsid w:val="00A64ACA"/>
    <w:rsid w:val="00A70A5C"/>
    <w:rsid w:val="00A716C7"/>
    <w:rsid w:val="00A73199"/>
    <w:rsid w:val="00A740A3"/>
    <w:rsid w:val="00A7411F"/>
    <w:rsid w:val="00A7449A"/>
    <w:rsid w:val="00A758EC"/>
    <w:rsid w:val="00A75FA5"/>
    <w:rsid w:val="00A768C9"/>
    <w:rsid w:val="00A768CA"/>
    <w:rsid w:val="00A77FDF"/>
    <w:rsid w:val="00A80612"/>
    <w:rsid w:val="00A84B28"/>
    <w:rsid w:val="00A8567C"/>
    <w:rsid w:val="00A87D70"/>
    <w:rsid w:val="00A91774"/>
    <w:rsid w:val="00A9215C"/>
    <w:rsid w:val="00A95721"/>
    <w:rsid w:val="00A9672E"/>
    <w:rsid w:val="00A979D6"/>
    <w:rsid w:val="00AA0060"/>
    <w:rsid w:val="00AA3C52"/>
    <w:rsid w:val="00AA56B5"/>
    <w:rsid w:val="00AB12FC"/>
    <w:rsid w:val="00AB3744"/>
    <w:rsid w:val="00AB5697"/>
    <w:rsid w:val="00AB6A3D"/>
    <w:rsid w:val="00AC174D"/>
    <w:rsid w:val="00AC31B2"/>
    <w:rsid w:val="00AC6380"/>
    <w:rsid w:val="00AE2FFD"/>
    <w:rsid w:val="00AE5786"/>
    <w:rsid w:val="00AE5B8D"/>
    <w:rsid w:val="00AE6D0E"/>
    <w:rsid w:val="00AF0546"/>
    <w:rsid w:val="00AF3274"/>
    <w:rsid w:val="00AF32C1"/>
    <w:rsid w:val="00AF5D0C"/>
    <w:rsid w:val="00B01CA9"/>
    <w:rsid w:val="00B07D35"/>
    <w:rsid w:val="00B10C5B"/>
    <w:rsid w:val="00B20FB3"/>
    <w:rsid w:val="00B21E63"/>
    <w:rsid w:val="00B2200D"/>
    <w:rsid w:val="00B23266"/>
    <w:rsid w:val="00B24766"/>
    <w:rsid w:val="00B30462"/>
    <w:rsid w:val="00B36878"/>
    <w:rsid w:val="00B36DED"/>
    <w:rsid w:val="00B46918"/>
    <w:rsid w:val="00B46C98"/>
    <w:rsid w:val="00B52EB5"/>
    <w:rsid w:val="00B563AC"/>
    <w:rsid w:val="00B5681F"/>
    <w:rsid w:val="00B616C4"/>
    <w:rsid w:val="00B63228"/>
    <w:rsid w:val="00B63449"/>
    <w:rsid w:val="00B70990"/>
    <w:rsid w:val="00B70F7D"/>
    <w:rsid w:val="00B7333E"/>
    <w:rsid w:val="00B73AAC"/>
    <w:rsid w:val="00B76054"/>
    <w:rsid w:val="00B7791A"/>
    <w:rsid w:val="00B805D4"/>
    <w:rsid w:val="00B80667"/>
    <w:rsid w:val="00B8435D"/>
    <w:rsid w:val="00B90AD8"/>
    <w:rsid w:val="00B933A0"/>
    <w:rsid w:val="00B933A7"/>
    <w:rsid w:val="00B951DA"/>
    <w:rsid w:val="00BA0314"/>
    <w:rsid w:val="00BA2830"/>
    <w:rsid w:val="00BA2D4B"/>
    <w:rsid w:val="00BA2DB8"/>
    <w:rsid w:val="00BA3F3E"/>
    <w:rsid w:val="00BA541C"/>
    <w:rsid w:val="00BA609F"/>
    <w:rsid w:val="00BB0B72"/>
    <w:rsid w:val="00BC1908"/>
    <w:rsid w:val="00BC2DC5"/>
    <w:rsid w:val="00BC42B7"/>
    <w:rsid w:val="00BC5072"/>
    <w:rsid w:val="00BD59F7"/>
    <w:rsid w:val="00BF14B1"/>
    <w:rsid w:val="00BF15F2"/>
    <w:rsid w:val="00BF48BA"/>
    <w:rsid w:val="00C01813"/>
    <w:rsid w:val="00C031F9"/>
    <w:rsid w:val="00C052F3"/>
    <w:rsid w:val="00C05F11"/>
    <w:rsid w:val="00C11061"/>
    <w:rsid w:val="00C157D5"/>
    <w:rsid w:val="00C15DED"/>
    <w:rsid w:val="00C17691"/>
    <w:rsid w:val="00C245EF"/>
    <w:rsid w:val="00C26236"/>
    <w:rsid w:val="00C2700B"/>
    <w:rsid w:val="00C314EE"/>
    <w:rsid w:val="00C363FE"/>
    <w:rsid w:val="00C37384"/>
    <w:rsid w:val="00C42809"/>
    <w:rsid w:val="00C459A5"/>
    <w:rsid w:val="00C57F76"/>
    <w:rsid w:val="00C63C47"/>
    <w:rsid w:val="00C6478C"/>
    <w:rsid w:val="00C67D42"/>
    <w:rsid w:val="00C75265"/>
    <w:rsid w:val="00C75B17"/>
    <w:rsid w:val="00C75B6B"/>
    <w:rsid w:val="00C76714"/>
    <w:rsid w:val="00C76785"/>
    <w:rsid w:val="00C775BD"/>
    <w:rsid w:val="00C77BDC"/>
    <w:rsid w:val="00C8335D"/>
    <w:rsid w:val="00C84B3B"/>
    <w:rsid w:val="00C85EC4"/>
    <w:rsid w:val="00C92349"/>
    <w:rsid w:val="00C9276C"/>
    <w:rsid w:val="00C93869"/>
    <w:rsid w:val="00C938F7"/>
    <w:rsid w:val="00C95725"/>
    <w:rsid w:val="00CA3135"/>
    <w:rsid w:val="00CB22BB"/>
    <w:rsid w:val="00CB430B"/>
    <w:rsid w:val="00CB54B3"/>
    <w:rsid w:val="00CB590F"/>
    <w:rsid w:val="00CC05FE"/>
    <w:rsid w:val="00CC25BB"/>
    <w:rsid w:val="00CC317E"/>
    <w:rsid w:val="00CC6FB7"/>
    <w:rsid w:val="00CD0F13"/>
    <w:rsid w:val="00CE02C9"/>
    <w:rsid w:val="00CE0494"/>
    <w:rsid w:val="00CE4DE7"/>
    <w:rsid w:val="00CF22DB"/>
    <w:rsid w:val="00CF3E7E"/>
    <w:rsid w:val="00CF6B6B"/>
    <w:rsid w:val="00D01C6A"/>
    <w:rsid w:val="00D027ED"/>
    <w:rsid w:val="00D02DED"/>
    <w:rsid w:val="00D0531B"/>
    <w:rsid w:val="00D056AA"/>
    <w:rsid w:val="00D07101"/>
    <w:rsid w:val="00D07B42"/>
    <w:rsid w:val="00D12070"/>
    <w:rsid w:val="00D12713"/>
    <w:rsid w:val="00D13C86"/>
    <w:rsid w:val="00D148E6"/>
    <w:rsid w:val="00D14B31"/>
    <w:rsid w:val="00D1676E"/>
    <w:rsid w:val="00D17EFE"/>
    <w:rsid w:val="00D209CB"/>
    <w:rsid w:val="00D23E32"/>
    <w:rsid w:val="00D2593C"/>
    <w:rsid w:val="00D26986"/>
    <w:rsid w:val="00D273F2"/>
    <w:rsid w:val="00D31E05"/>
    <w:rsid w:val="00D3244C"/>
    <w:rsid w:val="00D33FE0"/>
    <w:rsid w:val="00D35CE9"/>
    <w:rsid w:val="00D36441"/>
    <w:rsid w:val="00D36D63"/>
    <w:rsid w:val="00D36EBC"/>
    <w:rsid w:val="00D400D7"/>
    <w:rsid w:val="00D40D6E"/>
    <w:rsid w:val="00D44973"/>
    <w:rsid w:val="00D45368"/>
    <w:rsid w:val="00D46D07"/>
    <w:rsid w:val="00D51E85"/>
    <w:rsid w:val="00D5227C"/>
    <w:rsid w:val="00D55524"/>
    <w:rsid w:val="00D57D01"/>
    <w:rsid w:val="00D743BE"/>
    <w:rsid w:val="00D747B0"/>
    <w:rsid w:val="00D83CC6"/>
    <w:rsid w:val="00D866D3"/>
    <w:rsid w:val="00D92773"/>
    <w:rsid w:val="00D933E7"/>
    <w:rsid w:val="00DA10B5"/>
    <w:rsid w:val="00DA2777"/>
    <w:rsid w:val="00DA4E38"/>
    <w:rsid w:val="00DB49A4"/>
    <w:rsid w:val="00DB7B27"/>
    <w:rsid w:val="00DC13E3"/>
    <w:rsid w:val="00DC3DA5"/>
    <w:rsid w:val="00DC5C9E"/>
    <w:rsid w:val="00DD1922"/>
    <w:rsid w:val="00DD2CB9"/>
    <w:rsid w:val="00DE35E0"/>
    <w:rsid w:val="00DE42E1"/>
    <w:rsid w:val="00DE6305"/>
    <w:rsid w:val="00DE7EED"/>
    <w:rsid w:val="00DF0B61"/>
    <w:rsid w:val="00DF0CB5"/>
    <w:rsid w:val="00DF4426"/>
    <w:rsid w:val="00DF4B99"/>
    <w:rsid w:val="00E076DA"/>
    <w:rsid w:val="00E15CB6"/>
    <w:rsid w:val="00E16FE1"/>
    <w:rsid w:val="00E328B7"/>
    <w:rsid w:val="00E336FA"/>
    <w:rsid w:val="00E36E95"/>
    <w:rsid w:val="00E51939"/>
    <w:rsid w:val="00E51B04"/>
    <w:rsid w:val="00E6250E"/>
    <w:rsid w:val="00E71D3F"/>
    <w:rsid w:val="00E737D0"/>
    <w:rsid w:val="00E83838"/>
    <w:rsid w:val="00E903E5"/>
    <w:rsid w:val="00E92344"/>
    <w:rsid w:val="00E934B7"/>
    <w:rsid w:val="00E94A63"/>
    <w:rsid w:val="00E96838"/>
    <w:rsid w:val="00E97CD6"/>
    <w:rsid w:val="00E97D56"/>
    <w:rsid w:val="00EA0DCB"/>
    <w:rsid w:val="00EA1D2D"/>
    <w:rsid w:val="00EA4D13"/>
    <w:rsid w:val="00EB0AAE"/>
    <w:rsid w:val="00EB4694"/>
    <w:rsid w:val="00EB5F4F"/>
    <w:rsid w:val="00EC1D1A"/>
    <w:rsid w:val="00EC3C83"/>
    <w:rsid w:val="00EC5008"/>
    <w:rsid w:val="00EC5490"/>
    <w:rsid w:val="00EC6AA8"/>
    <w:rsid w:val="00ED1046"/>
    <w:rsid w:val="00ED2882"/>
    <w:rsid w:val="00ED2A42"/>
    <w:rsid w:val="00ED34FC"/>
    <w:rsid w:val="00ED37A1"/>
    <w:rsid w:val="00ED534B"/>
    <w:rsid w:val="00ED591E"/>
    <w:rsid w:val="00ED7AD8"/>
    <w:rsid w:val="00EE23A5"/>
    <w:rsid w:val="00EE27AE"/>
    <w:rsid w:val="00EF50AE"/>
    <w:rsid w:val="00EF5CCE"/>
    <w:rsid w:val="00F05866"/>
    <w:rsid w:val="00F15D7D"/>
    <w:rsid w:val="00F164E5"/>
    <w:rsid w:val="00F203CC"/>
    <w:rsid w:val="00F278E4"/>
    <w:rsid w:val="00F27BC7"/>
    <w:rsid w:val="00F315E9"/>
    <w:rsid w:val="00F36AA8"/>
    <w:rsid w:val="00F402B2"/>
    <w:rsid w:val="00F412C6"/>
    <w:rsid w:val="00F43112"/>
    <w:rsid w:val="00F4668F"/>
    <w:rsid w:val="00F47BBA"/>
    <w:rsid w:val="00F53105"/>
    <w:rsid w:val="00F53395"/>
    <w:rsid w:val="00F55AE0"/>
    <w:rsid w:val="00F5673D"/>
    <w:rsid w:val="00F60502"/>
    <w:rsid w:val="00F6162A"/>
    <w:rsid w:val="00F63EA8"/>
    <w:rsid w:val="00F64555"/>
    <w:rsid w:val="00F6607E"/>
    <w:rsid w:val="00F6670B"/>
    <w:rsid w:val="00F736A0"/>
    <w:rsid w:val="00F750AC"/>
    <w:rsid w:val="00F75F20"/>
    <w:rsid w:val="00F7729C"/>
    <w:rsid w:val="00F82823"/>
    <w:rsid w:val="00F83BA3"/>
    <w:rsid w:val="00F84571"/>
    <w:rsid w:val="00F87289"/>
    <w:rsid w:val="00F87BA9"/>
    <w:rsid w:val="00F90D7D"/>
    <w:rsid w:val="00F90E6B"/>
    <w:rsid w:val="00F97797"/>
    <w:rsid w:val="00FA17F5"/>
    <w:rsid w:val="00FA2392"/>
    <w:rsid w:val="00FA4178"/>
    <w:rsid w:val="00FB5A64"/>
    <w:rsid w:val="00FD0FC2"/>
    <w:rsid w:val="00FD4E5F"/>
    <w:rsid w:val="00FE1A12"/>
    <w:rsid w:val="00FE2AC1"/>
    <w:rsid w:val="00FE7A82"/>
    <w:rsid w:val="00FF5865"/>
    <w:rsid w:val="00FF5D5E"/>
    <w:rsid w:val="00FF6F29"/>
    <w:rsid w:val="00FF7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3513"/>
  <w15:chartTrackingRefBased/>
  <w15:docId w15:val="{9FCA6357-EBEB-4FC9-A694-30E40522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0905"/>
    <w:rPr>
      <w:rFonts w:ascii="Times New Roman" w:eastAsia="Times New Roman" w:hAnsi="Times New Roman"/>
      <w:sz w:val="24"/>
      <w:szCs w:val="24"/>
    </w:rPr>
  </w:style>
  <w:style w:type="paragraph" w:styleId="1">
    <w:name w:val="heading 1"/>
    <w:basedOn w:val="a"/>
    <w:next w:val="a"/>
    <w:link w:val="10"/>
    <w:uiPriority w:val="9"/>
    <w:qFormat/>
    <w:rsid w:val="007210D0"/>
    <w:pPr>
      <w:keepNext/>
      <w:ind w:firstLine="152"/>
      <w:jc w:val="both"/>
      <w:outlineLvl w:val="0"/>
    </w:pPr>
    <w:rPr>
      <w:b/>
      <w:szCs w:val="20"/>
    </w:rPr>
  </w:style>
  <w:style w:type="paragraph" w:styleId="2">
    <w:name w:val="heading 2"/>
    <w:basedOn w:val="a"/>
    <w:next w:val="a"/>
    <w:link w:val="20"/>
    <w:unhideWhenUsed/>
    <w:qFormat/>
    <w:rsid w:val="006E74E1"/>
    <w:pPr>
      <w:keepNext/>
      <w:spacing w:before="240" w:after="60"/>
      <w:outlineLvl w:val="1"/>
    </w:pPr>
    <w:rPr>
      <w:rFonts w:ascii="Cambria" w:hAnsi="Cambria"/>
      <w:b/>
      <w:bCs/>
      <w:i/>
      <w:iCs/>
      <w:sz w:val="28"/>
      <w:szCs w:val="28"/>
    </w:rPr>
  </w:style>
  <w:style w:type="paragraph" w:styleId="3">
    <w:name w:val="heading 3"/>
    <w:basedOn w:val="a"/>
    <w:next w:val="a"/>
    <w:link w:val="30"/>
    <w:uiPriority w:val="9"/>
    <w:semiHidden/>
    <w:unhideWhenUsed/>
    <w:qFormat/>
    <w:rsid w:val="00223802"/>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unhideWhenUsed/>
    <w:rsid w:val="00EB5F4F"/>
    <w:pPr>
      <w:spacing w:after="120" w:line="480" w:lineRule="auto"/>
      <w:ind w:left="283"/>
    </w:pPr>
    <w:rPr>
      <w:rFonts w:ascii="Calibri" w:eastAsia="Calibri" w:hAnsi="Calibri"/>
      <w:sz w:val="22"/>
      <w:szCs w:val="22"/>
      <w:lang w:val="x-none" w:eastAsia="en-US"/>
    </w:rPr>
  </w:style>
  <w:style w:type="character" w:customStyle="1" w:styleId="22">
    <w:name w:val="Основной текст с отступом 2 Знак"/>
    <w:link w:val="21"/>
    <w:uiPriority w:val="99"/>
    <w:rsid w:val="00EB5F4F"/>
    <w:rPr>
      <w:sz w:val="22"/>
      <w:szCs w:val="22"/>
      <w:lang w:val="x-none" w:eastAsia="en-US"/>
    </w:rPr>
  </w:style>
  <w:style w:type="paragraph" w:styleId="a3">
    <w:name w:val="List Paragraph"/>
    <w:basedOn w:val="a"/>
    <w:link w:val="a4"/>
    <w:uiPriority w:val="34"/>
    <w:qFormat/>
    <w:rsid w:val="00A60318"/>
    <w:pPr>
      <w:spacing w:after="160" w:line="259" w:lineRule="auto"/>
      <w:ind w:left="720"/>
      <w:contextualSpacing/>
    </w:pPr>
    <w:rPr>
      <w:rFonts w:ascii="Calibri" w:eastAsia="Calibri" w:hAnsi="Calibri"/>
      <w:sz w:val="22"/>
      <w:szCs w:val="22"/>
      <w:lang w:val="x-none" w:eastAsia="en-US"/>
    </w:rPr>
  </w:style>
  <w:style w:type="character" w:customStyle="1" w:styleId="a4">
    <w:name w:val="Абзац списка Знак"/>
    <w:link w:val="a3"/>
    <w:uiPriority w:val="34"/>
    <w:locked/>
    <w:rsid w:val="00A60318"/>
    <w:rPr>
      <w:sz w:val="22"/>
      <w:szCs w:val="22"/>
      <w:lang w:val="x-none" w:eastAsia="en-US"/>
    </w:rPr>
  </w:style>
  <w:style w:type="paragraph" w:customStyle="1" w:styleId="Default">
    <w:name w:val="Default"/>
    <w:rsid w:val="00694432"/>
    <w:pPr>
      <w:autoSpaceDE w:val="0"/>
      <w:autoSpaceDN w:val="0"/>
      <w:adjustRightInd w:val="0"/>
    </w:pPr>
    <w:rPr>
      <w:rFonts w:ascii="Times New Roman" w:eastAsia="Times New Roman" w:hAnsi="Times New Roman"/>
      <w:color w:val="000000"/>
      <w:sz w:val="24"/>
      <w:szCs w:val="24"/>
    </w:rPr>
  </w:style>
  <w:style w:type="paragraph" w:styleId="31">
    <w:name w:val="Body Text 3"/>
    <w:basedOn w:val="a"/>
    <w:link w:val="32"/>
    <w:uiPriority w:val="99"/>
    <w:unhideWhenUsed/>
    <w:rsid w:val="00FA17F5"/>
    <w:pPr>
      <w:spacing w:after="120"/>
    </w:pPr>
    <w:rPr>
      <w:sz w:val="16"/>
      <w:szCs w:val="16"/>
    </w:rPr>
  </w:style>
  <w:style w:type="character" w:customStyle="1" w:styleId="32">
    <w:name w:val="Основной текст 3 Знак"/>
    <w:link w:val="31"/>
    <w:uiPriority w:val="99"/>
    <w:rsid w:val="00FA17F5"/>
    <w:rPr>
      <w:rFonts w:ascii="Times New Roman" w:eastAsia="Times New Roman" w:hAnsi="Times New Roman"/>
      <w:sz w:val="16"/>
      <w:szCs w:val="16"/>
    </w:rPr>
  </w:style>
  <w:style w:type="paragraph" w:styleId="a5">
    <w:name w:val="Normal (Web)"/>
    <w:aliases w:val="Обычный (веб) Знак Знак"/>
    <w:basedOn w:val="a"/>
    <w:link w:val="a6"/>
    <w:uiPriority w:val="99"/>
    <w:rsid w:val="00490625"/>
    <w:pPr>
      <w:spacing w:before="100" w:beforeAutospacing="1" w:after="100" w:afterAutospacing="1"/>
    </w:pPr>
    <w:rPr>
      <w:lang w:val="x-none" w:eastAsia="x-none"/>
    </w:rPr>
  </w:style>
  <w:style w:type="character" w:customStyle="1" w:styleId="a6">
    <w:name w:val="Обычный (веб) Знак"/>
    <w:aliases w:val="Обычный (веб) Знак Знак Знак"/>
    <w:link w:val="a5"/>
    <w:uiPriority w:val="99"/>
    <w:rsid w:val="00490625"/>
    <w:rPr>
      <w:rFonts w:ascii="Times New Roman" w:eastAsia="Times New Roman" w:hAnsi="Times New Roman"/>
      <w:sz w:val="24"/>
      <w:szCs w:val="24"/>
      <w:lang w:val="x-none" w:eastAsia="x-none"/>
    </w:rPr>
  </w:style>
  <w:style w:type="paragraph" w:styleId="a7">
    <w:name w:val="header"/>
    <w:basedOn w:val="a"/>
    <w:link w:val="a8"/>
    <w:uiPriority w:val="99"/>
    <w:unhideWhenUsed/>
    <w:rsid w:val="0049591C"/>
    <w:pPr>
      <w:tabs>
        <w:tab w:val="center" w:pos="4677"/>
        <w:tab w:val="right" w:pos="9355"/>
      </w:tabs>
    </w:pPr>
  </w:style>
  <w:style w:type="character" w:customStyle="1" w:styleId="a8">
    <w:name w:val="Верхний колонтитул Знак"/>
    <w:link w:val="a7"/>
    <w:uiPriority w:val="99"/>
    <w:rsid w:val="0049591C"/>
    <w:rPr>
      <w:rFonts w:ascii="Times New Roman" w:eastAsia="Times New Roman" w:hAnsi="Times New Roman"/>
      <w:sz w:val="24"/>
      <w:szCs w:val="24"/>
    </w:rPr>
  </w:style>
  <w:style w:type="paragraph" w:styleId="a9">
    <w:name w:val="footer"/>
    <w:basedOn w:val="a"/>
    <w:link w:val="aa"/>
    <w:uiPriority w:val="99"/>
    <w:unhideWhenUsed/>
    <w:rsid w:val="0049591C"/>
    <w:pPr>
      <w:tabs>
        <w:tab w:val="center" w:pos="4677"/>
        <w:tab w:val="right" w:pos="9355"/>
      </w:tabs>
    </w:pPr>
  </w:style>
  <w:style w:type="character" w:customStyle="1" w:styleId="aa">
    <w:name w:val="Нижний колонтитул Знак"/>
    <w:link w:val="a9"/>
    <w:uiPriority w:val="99"/>
    <w:rsid w:val="0049591C"/>
    <w:rPr>
      <w:rFonts w:ascii="Times New Roman" w:eastAsia="Times New Roman" w:hAnsi="Times New Roman"/>
      <w:sz w:val="24"/>
      <w:szCs w:val="24"/>
    </w:rPr>
  </w:style>
  <w:style w:type="character" w:customStyle="1" w:styleId="10">
    <w:name w:val="Заголовок 1 Знак"/>
    <w:link w:val="1"/>
    <w:uiPriority w:val="9"/>
    <w:rsid w:val="007210D0"/>
    <w:rPr>
      <w:rFonts w:ascii="Times New Roman" w:eastAsia="Times New Roman" w:hAnsi="Times New Roman"/>
      <w:b/>
      <w:sz w:val="24"/>
    </w:rPr>
  </w:style>
  <w:style w:type="paragraph" w:styleId="ab">
    <w:name w:val="No Spacing"/>
    <w:uiPriority w:val="1"/>
    <w:qFormat/>
    <w:rsid w:val="00015CB5"/>
    <w:pPr>
      <w:widowControl w:val="0"/>
      <w:autoSpaceDE w:val="0"/>
      <w:autoSpaceDN w:val="0"/>
      <w:adjustRightInd w:val="0"/>
    </w:pPr>
    <w:rPr>
      <w:rFonts w:ascii="Arial" w:eastAsia="Arial" w:hAnsi="Arial" w:cs="Arial"/>
    </w:rPr>
  </w:style>
  <w:style w:type="paragraph" w:customStyle="1" w:styleId="caaieiaie1">
    <w:name w:val="caaieiaie 1"/>
    <w:basedOn w:val="a"/>
    <w:next w:val="a"/>
    <w:rsid w:val="00015CB5"/>
    <w:pPr>
      <w:keepNext/>
      <w:autoSpaceDE w:val="0"/>
      <w:autoSpaceDN w:val="0"/>
      <w:jc w:val="both"/>
    </w:pPr>
    <w:rPr>
      <w:i/>
      <w:iCs/>
      <w:sz w:val="28"/>
      <w:szCs w:val="28"/>
      <w:u w:color="0000FF"/>
    </w:rPr>
  </w:style>
  <w:style w:type="character" w:customStyle="1" w:styleId="20">
    <w:name w:val="Заголовок 2 Знак"/>
    <w:link w:val="2"/>
    <w:rsid w:val="006E74E1"/>
    <w:rPr>
      <w:rFonts w:ascii="Cambria" w:eastAsia="Times New Roman" w:hAnsi="Cambria" w:cs="Times New Roman"/>
      <w:b/>
      <w:bCs/>
      <w:i/>
      <w:iCs/>
      <w:sz w:val="28"/>
      <w:szCs w:val="28"/>
    </w:rPr>
  </w:style>
  <w:style w:type="character" w:customStyle="1" w:styleId="23">
    <w:name w:val="Основной текст (2)_"/>
    <w:link w:val="210"/>
    <w:rsid w:val="0089695B"/>
    <w:rPr>
      <w:shd w:val="clear" w:color="auto" w:fill="FFFFFF"/>
    </w:rPr>
  </w:style>
  <w:style w:type="character" w:customStyle="1" w:styleId="24">
    <w:name w:val="Основной текст (2)"/>
    <w:uiPriority w:val="99"/>
    <w:rsid w:val="0089695B"/>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paragraph" w:customStyle="1" w:styleId="210">
    <w:name w:val="Основной текст (2)1"/>
    <w:basedOn w:val="a"/>
    <w:link w:val="23"/>
    <w:rsid w:val="0089695B"/>
    <w:pPr>
      <w:widowControl w:val="0"/>
      <w:shd w:val="clear" w:color="auto" w:fill="FFFFFF"/>
      <w:spacing w:before="240" w:after="180" w:line="240" w:lineRule="atLeast"/>
      <w:jc w:val="both"/>
    </w:pPr>
    <w:rPr>
      <w:rFonts w:ascii="Calibri" w:eastAsia="Calibri" w:hAnsi="Calibri"/>
      <w:sz w:val="20"/>
      <w:szCs w:val="20"/>
    </w:rPr>
  </w:style>
  <w:style w:type="character" w:styleId="ac">
    <w:name w:val="Hyperlink"/>
    <w:uiPriority w:val="99"/>
    <w:unhideWhenUsed/>
    <w:rsid w:val="00D26986"/>
    <w:rPr>
      <w:color w:val="0000FF"/>
      <w:u w:val="single"/>
    </w:rPr>
  </w:style>
  <w:style w:type="paragraph" w:customStyle="1" w:styleId="-10">
    <w:name w:val="- 10 основной текст с маркером"/>
    <w:basedOn w:val="a"/>
    <w:link w:val="-100"/>
    <w:qFormat/>
    <w:rsid w:val="00CE02C9"/>
    <w:pPr>
      <w:tabs>
        <w:tab w:val="num" w:pos="1211"/>
      </w:tabs>
      <w:ind w:firstLine="851"/>
      <w:jc w:val="both"/>
    </w:pPr>
    <w:rPr>
      <w:rFonts w:eastAsia="MS Mincho"/>
      <w:sz w:val="20"/>
      <w:szCs w:val="20"/>
      <w:lang w:val="x-none" w:eastAsia="x-none"/>
    </w:rPr>
  </w:style>
  <w:style w:type="character" w:customStyle="1" w:styleId="-100">
    <w:name w:val="- 10 основной текст с маркером Знак"/>
    <w:link w:val="-10"/>
    <w:rsid w:val="00CE02C9"/>
    <w:rPr>
      <w:rFonts w:ascii="Times New Roman" w:eastAsia="MS Mincho" w:hAnsi="Times New Roman"/>
      <w:lang w:val="x-none" w:eastAsia="x-none"/>
    </w:rPr>
  </w:style>
  <w:style w:type="paragraph" w:customStyle="1" w:styleId="100">
    <w:name w:val="10 Основной текст с отступом"/>
    <w:basedOn w:val="a"/>
    <w:rsid w:val="00875B94"/>
    <w:pPr>
      <w:ind w:firstLine="851"/>
      <w:jc w:val="both"/>
    </w:pPr>
    <w:rPr>
      <w:sz w:val="20"/>
      <w:szCs w:val="20"/>
    </w:rPr>
  </w:style>
  <w:style w:type="character" w:customStyle="1" w:styleId="33">
    <w:name w:val="Основной текст (3)_"/>
    <w:link w:val="34"/>
    <w:rsid w:val="00875B94"/>
    <w:rPr>
      <w:b/>
      <w:bCs/>
      <w:sz w:val="26"/>
      <w:szCs w:val="26"/>
      <w:shd w:val="clear" w:color="auto" w:fill="FFFFFF"/>
    </w:rPr>
  </w:style>
  <w:style w:type="character" w:customStyle="1" w:styleId="25">
    <w:name w:val="Основной текст (2) + Полужирный"/>
    <w:rsid w:val="00875B94"/>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paragraph" w:customStyle="1" w:styleId="34">
    <w:name w:val="Основной текст (3)"/>
    <w:basedOn w:val="a"/>
    <w:link w:val="33"/>
    <w:rsid w:val="00875B94"/>
    <w:pPr>
      <w:widowControl w:val="0"/>
      <w:shd w:val="clear" w:color="auto" w:fill="FFFFFF"/>
      <w:spacing w:after="120" w:line="0" w:lineRule="atLeast"/>
    </w:pPr>
    <w:rPr>
      <w:rFonts w:ascii="Calibri" w:eastAsia="Calibri" w:hAnsi="Calibri"/>
      <w:b/>
      <w:bCs/>
      <w:sz w:val="26"/>
      <w:szCs w:val="26"/>
    </w:rPr>
  </w:style>
  <w:style w:type="character" w:customStyle="1" w:styleId="6">
    <w:name w:val="Основной текст (6)_"/>
    <w:link w:val="60"/>
    <w:rsid w:val="00875B94"/>
    <w:rPr>
      <w:i/>
      <w:iCs/>
      <w:spacing w:val="30"/>
      <w:shd w:val="clear" w:color="auto" w:fill="FFFFFF"/>
    </w:rPr>
  </w:style>
  <w:style w:type="paragraph" w:customStyle="1" w:styleId="60">
    <w:name w:val="Основной текст (6)"/>
    <w:basedOn w:val="a"/>
    <w:link w:val="6"/>
    <w:rsid w:val="00875B94"/>
    <w:pPr>
      <w:widowControl w:val="0"/>
      <w:shd w:val="clear" w:color="auto" w:fill="FFFFFF"/>
      <w:spacing w:line="0" w:lineRule="atLeast"/>
      <w:ind w:hanging="720"/>
    </w:pPr>
    <w:rPr>
      <w:rFonts w:ascii="Calibri" w:eastAsia="Calibri" w:hAnsi="Calibri"/>
      <w:i/>
      <w:iCs/>
      <w:spacing w:val="30"/>
      <w:sz w:val="20"/>
      <w:szCs w:val="20"/>
    </w:rPr>
  </w:style>
  <w:style w:type="table" w:styleId="ad">
    <w:name w:val="Table Grid"/>
    <w:basedOn w:val="a1"/>
    <w:uiPriority w:val="59"/>
    <w:qFormat/>
    <w:rsid w:val="008D67E9"/>
    <w:rPr>
      <w:rFonts w:ascii="Times New Roman"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uiPriority w:val="9"/>
    <w:semiHidden/>
    <w:rsid w:val="00223802"/>
    <w:rPr>
      <w:rFonts w:ascii="Calibri Light" w:eastAsia="Times New Roman" w:hAnsi="Calibri Light" w:cs="Times New Roman"/>
      <w:b/>
      <w:bCs/>
      <w:sz w:val="26"/>
      <w:szCs w:val="26"/>
    </w:rPr>
  </w:style>
  <w:style w:type="character" w:customStyle="1" w:styleId="4">
    <w:name w:val="Основной текст (4)_"/>
    <w:link w:val="40"/>
    <w:locked/>
    <w:rsid w:val="00C775BD"/>
    <w:rPr>
      <w:spacing w:val="10"/>
      <w:sz w:val="17"/>
      <w:shd w:val="clear" w:color="auto" w:fill="FFFFFF"/>
    </w:rPr>
  </w:style>
  <w:style w:type="paragraph" w:customStyle="1" w:styleId="40">
    <w:name w:val="Основной текст (4)"/>
    <w:basedOn w:val="a"/>
    <w:link w:val="4"/>
    <w:rsid w:val="00C775BD"/>
    <w:pPr>
      <w:shd w:val="clear" w:color="auto" w:fill="FFFFFF"/>
      <w:spacing w:line="240" w:lineRule="atLeast"/>
    </w:pPr>
    <w:rPr>
      <w:rFonts w:ascii="Calibri" w:eastAsia="Calibri" w:hAnsi="Calibri"/>
      <w:spacing w:val="10"/>
      <w:sz w:val="17"/>
      <w:szCs w:val="20"/>
      <w:shd w:val="clear" w:color="auto" w:fill="FFFFFF"/>
    </w:rPr>
  </w:style>
  <w:style w:type="character" w:customStyle="1" w:styleId="41">
    <w:name w:val="Заголовок №4_"/>
    <w:link w:val="42"/>
    <w:rsid w:val="00C775BD"/>
    <w:rPr>
      <w:b/>
      <w:bCs/>
      <w:sz w:val="19"/>
      <w:szCs w:val="19"/>
      <w:shd w:val="clear" w:color="auto" w:fill="FFFFFF"/>
    </w:rPr>
  </w:style>
  <w:style w:type="paragraph" w:customStyle="1" w:styleId="42">
    <w:name w:val="Заголовок №4"/>
    <w:basedOn w:val="a"/>
    <w:link w:val="41"/>
    <w:rsid w:val="00C775BD"/>
    <w:pPr>
      <w:widowControl w:val="0"/>
      <w:shd w:val="clear" w:color="auto" w:fill="FFFFFF"/>
      <w:spacing w:line="221" w:lineRule="exact"/>
      <w:ind w:hanging="1580"/>
      <w:outlineLvl w:val="3"/>
    </w:pPr>
    <w:rPr>
      <w:rFonts w:ascii="Calibri" w:eastAsia="Calibri" w:hAnsi="Calibri"/>
      <w:b/>
      <w:bCs/>
      <w:sz w:val="19"/>
      <w:szCs w:val="19"/>
    </w:rPr>
  </w:style>
  <w:style w:type="character" w:customStyle="1" w:styleId="4Exact">
    <w:name w:val="Заголовок №4 + Курсив Exact"/>
    <w:rsid w:val="00C775BD"/>
    <w:rPr>
      <w:rFonts w:ascii="Times New Roman" w:eastAsia="Times New Roman" w:hAnsi="Times New Roman" w:cs="Times New Roman"/>
      <w:b/>
      <w:bCs/>
      <w:i/>
      <w:iCs/>
      <w:smallCaps w:val="0"/>
      <w:strike w:val="0"/>
      <w:color w:val="000000"/>
      <w:spacing w:val="0"/>
      <w:w w:val="100"/>
      <w:position w:val="0"/>
      <w:sz w:val="26"/>
      <w:szCs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7147">
      <w:bodyDiv w:val="1"/>
      <w:marLeft w:val="0"/>
      <w:marRight w:val="0"/>
      <w:marTop w:val="0"/>
      <w:marBottom w:val="0"/>
      <w:divBdr>
        <w:top w:val="none" w:sz="0" w:space="0" w:color="auto"/>
        <w:left w:val="none" w:sz="0" w:space="0" w:color="auto"/>
        <w:bottom w:val="none" w:sz="0" w:space="0" w:color="auto"/>
        <w:right w:val="none" w:sz="0" w:space="0" w:color="auto"/>
      </w:divBdr>
    </w:div>
    <w:div w:id="193228315">
      <w:bodyDiv w:val="1"/>
      <w:marLeft w:val="0"/>
      <w:marRight w:val="0"/>
      <w:marTop w:val="0"/>
      <w:marBottom w:val="0"/>
      <w:divBdr>
        <w:top w:val="none" w:sz="0" w:space="0" w:color="auto"/>
        <w:left w:val="none" w:sz="0" w:space="0" w:color="auto"/>
        <w:bottom w:val="none" w:sz="0" w:space="0" w:color="auto"/>
        <w:right w:val="none" w:sz="0" w:space="0" w:color="auto"/>
      </w:divBdr>
    </w:div>
    <w:div w:id="338434286">
      <w:bodyDiv w:val="1"/>
      <w:marLeft w:val="0"/>
      <w:marRight w:val="0"/>
      <w:marTop w:val="0"/>
      <w:marBottom w:val="0"/>
      <w:divBdr>
        <w:top w:val="none" w:sz="0" w:space="0" w:color="auto"/>
        <w:left w:val="none" w:sz="0" w:space="0" w:color="auto"/>
        <w:bottom w:val="none" w:sz="0" w:space="0" w:color="auto"/>
        <w:right w:val="none" w:sz="0" w:space="0" w:color="auto"/>
      </w:divBdr>
    </w:div>
    <w:div w:id="560410592">
      <w:bodyDiv w:val="1"/>
      <w:marLeft w:val="0"/>
      <w:marRight w:val="0"/>
      <w:marTop w:val="0"/>
      <w:marBottom w:val="0"/>
      <w:divBdr>
        <w:top w:val="none" w:sz="0" w:space="0" w:color="auto"/>
        <w:left w:val="none" w:sz="0" w:space="0" w:color="auto"/>
        <w:bottom w:val="none" w:sz="0" w:space="0" w:color="auto"/>
        <w:right w:val="none" w:sz="0" w:space="0" w:color="auto"/>
      </w:divBdr>
    </w:div>
    <w:div w:id="561139858">
      <w:bodyDiv w:val="1"/>
      <w:marLeft w:val="0"/>
      <w:marRight w:val="0"/>
      <w:marTop w:val="0"/>
      <w:marBottom w:val="0"/>
      <w:divBdr>
        <w:top w:val="none" w:sz="0" w:space="0" w:color="auto"/>
        <w:left w:val="none" w:sz="0" w:space="0" w:color="auto"/>
        <w:bottom w:val="none" w:sz="0" w:space="0" w:color="auto"/>
        <w:right w:val="none" w:sz="0" w:space="0" w:color="auto"/>
      </w:divBdr>
    </w:div>
    <w:div w:id="609580805">
      <w:bodyDiv w:val="1"/>
      <w:marLeft w:val="0"/>
      <w:marRight w:val="0"/>
      <w:marTop w:val="0"/>
      <w:marBottom w:val="0"/>
      <w:divBdr>
        <w:top w:val="none" w:sz="0" w:space="0" w:color="auto"/>
        <w:left w:val="none" w:sz="0" w:space="0" w:color="auto"/>
        <w:bottom w:val="none" w:sz="0" w:space="0" w:color="auto"/>
        <w:right w:val="none" w:sz="0" w:space="0" w:color="auto"/>
      </w:divBdr>
    </w:div>
    <w:div w:id="692725728">
      <w:bodyDiv w:val="1"/>
      <w:marLeft w:val="0"/>
      <w:marRight w:val="0"/>
      <w:marTop w:val="0"/>
      <w:marBottom w:val="0"/>
      <w:divBdr>
        <w:top w:val="none" w:sz="0" w:space="0" w:color="auto"/>
        <w:left w:val="none" w:sz="0" w:space="0" w:color="auto"/>
        <w:bottom w:val="none" w:sz="0" w:space="0" w:color="auto"/>
        <w:right w:val="none" w:sz="0" w:space="0" w:color="auto"/>
      </w:divBdr>
    </w:div>
    <w:div w:id="706951863">
      <w:bodyDiv w:val="1"/>
      <w:marLeft w:val="0"/>
      <w:marRight w:val="0"/>
      <w:marTop w:val="0"/>
      <w:marBottom w:val="0"/>
      <w:divBdr>
        <w:top w:val="none" w:sz="0" w:space="0" w:color="auto"/>
        <w:left w:val="none" w:sz="0" w:space="0" w:color="auto"/>
        <w:bottom w:val="none" w:sz="0" w:space="0" w:color="auto"/>
        <w:right w:val="none" w:sz="0" w:space="0" w:color="auto"/>
      </w:divBdr>
    </w:div>
    <w:div w:id="792793062">
      <w:bodyDiv w:val="1"/>
      <w:marLeft w:val="0"/>
      <w:marRight w:val="0"/>
      <w:marTop w:val="0"/>
      <w:marBottom w:val="0"/>
      <w:divBdr>
        <w:top w:val="none" w:sz="0" w:space="0" w:color="auto"/>
        <w:left w:val="none" w:sz="0" w:space="0" w:color="auto"/>
        <w:bottom w:val="none" w:sz="0" w:space="0" w:color="auto"/>
        <w:right w:val="none" w:sz="0" w:space="0" w:color="auto"/>
      </w:divBdr>
    </w:div>
    <w:div w:id="1004748027">
      <w:bodyDiv w:val="1"/>
      <w:marLeft w:val="0"/>
      <w:marRight w:val="0"/>
      <w:marTop w:val="0"/>
      <w:marBottom w:val="0"/>
      <w:divBdr>
        <w:top w:val="none" w:sz="0" w:space="0" w:color="auto"/>
        <w:left w:val="none" w:sz="0" w:space="0" w:color="auto"/>
        <w:bottom w:val="none" w:sz="0" w:space="0" w:color="auto"/>
        <w:right w:val="none" w:sz="0" w:space="0" w:color="auto"/>
      </w:divBdr>
    </w:div>
    <w:div w:id="1128158881">
      <w:bodyDiv w:val="1"/>
      <w:marLeft w:val="0"/>
      <w:marRight w:val="0"/>
      <w:marTop w:val="0"/>
      <w:marBottom w:val="0"/>
      <w:divBdr>
        <w:top w:val="none" w:sz="0" w:space="0" w:color="auto"/>
        <w:left w:val="none" w:sz="0" w:space="0" w:color="auto"/>
        <w:bottom w:val="none" w:sz="0" w:space="0" w:color="auto"/>
        <w:right w:val="none" w:sz="0" w:space="0" w:color="auto"/>
      </w:divBdr>
    </w:div>
    <w:div w:id="1321621949">
      <w:bodyDiv w:val="1"/>
      <w:marLeft w:val="0"/>
      <w:marRight w:val="0"/>
      <w:marTop w:val="0"/>
      <w:marBottom w:val="0"/>
      <w:divBdr>
        <w:top w:val="none" w:sz="0" w:space="0" w:color="auto"/>
        <w:left w:val="none" w:sz="0" w:space="0" w:color="auto"/>
        <w:bottom w:val="none" w:sz="0" w:space="0" w:color="auto"/>
        <w:right w:val="none" w:sz="0" w:space="0" w:color="auto"/>
      </w:divBdr>
    </w:div>
    <w:div w:id="1337924395">
      <w:bodyDiv w:val="1"/>
      <w:marLeft w:val="0"/>
      <w:marRight w:val="0"/>
      <w:marTop w:val="0"/>
      <w:marBottom w:val="0"/>
      <w:divBdr>
        <w:top w:val="none" w:sz="0" w:space="0" w:color="auto"/>
        <w:left w:val="none" w:sz="0" w:space="0" w:color="auto"/>
        <w:bottom w:val="none" w:sz="0" w:space="0" w:color="auto"/>
        <w:right w:val="none" w:sz="0" w:space="0" w:color="auto"/>
      </w:divBdr>
    </w:div>
    <w:div w:id="1438717630">
      <w:bodyDiv w:val="1"/>
      <w:marLeft w:val="0"/>
      <w:marRight w:val="0"/>
      <w:marTop w:val="0"/>
      <w:marBottom w:val="0"/>
      <w:divBdr>
        <w:top w:val="none" w:sz="0" w:space="0" w:color="auto"/>
        <w:left w:val="none" w:sz="0" w:space="0" w:color="auto"/>
        <w:bottom w:val="none" w:sz="0" w:space="0" w:color="auto"/>
        <w:right w:val="none" w:sz="0" w:space="0" w:color="auto"/>
      </w:divBdr>
    </w:div>
    <w:div w:id="1523326052">
      <w:bodyDiv w:val="1"/>
      <w:marLeft w:val="0"/>
      <w:marRight w:val="0"/>
      <w:marTop w:val="0"/>
      <w:marBottom w:val="0"/>
      <w:divBdr>
        <w:top w:val="none" w:sz="0" w:space="0" w:color="auto"/>
        <w:left w:val="none" w:sz="0" w:space="0" w:color="auto"/>
        <w:bottom w:val="none" w:sz="0" w:space="0" w:color="auto"/>
        <w:right w:val="none" w:sz="0" w:space="0" w:color="auto"/>
      </w:divBdr>
    </w:div>
    <w:div w:id="1582525439">
      <w:bodyDiv w:val="1"/>
      <w:marLeft w:val="0"/>
      <w:marRight w:val="0"/>
      <w:marTop w:val="0"/>
      <w:marBottom w:val="0"/>
      <w:divBdr>
        <w:top w:val="none" w:sz="0" w:space="0" w:color="auto"/>
        <w:left w:val="none" w:sz="0" w:space="0" w:color="auto"/>
        <w:bottom w:val="none" w:sz="0" w:space="0" w:color="auto"/>
        <w:right w:val="none" w:sz="0" w:space="0" w:color="auto"/>
      </w:divBdr>
    </w:div>
    <w:div w:id="1770202931">
      <w:bodyDiv w:val="1"/>
      <w:marLeft w:val="0"/>
      <w:marRight w:val="0"/>
      <w:marTop w:val="0"/>
      <w:marBottom w:val="0"/>
      <w:divBdr>
        <w:top w:val="none" w:sz="0" w:space="0" w:color="auto"/>
        <w:left w:val="none" w:sz="0" w:space="0" w:color="auto"/>
        <w:bottom w:val="none" w:sz="0" w:space="0" w:color="auto"/>
        <w:right w:val="none" w:sz="0" w:space="0" w:color="auto"/>
      </w:divBdr>
    </w:div>
    <w:div w:id="1850171486">
      <w:bodyDiv w:val="1"/>
      <w:marLeft w:val="0"/>
      <w:marRight w:val="0"/>
      <w:marTop w:val="0"/>
      <w:marBottom w:val="0"/>
      <w:divBdr>
        <w:top w:val="none" w:sz="0" w:space="0" w:color="auto"/>
        <w:left w:val="none" w:sz="0" w:space="0" w:color="auto"/>
        <w:bottom w:val="none" w:sz="0" w:space="0" w:color="auto"/>
        <w:right w:val="none" w:sz="0" w:space="0" w:color="auto"/>
      </w:divBdr>
    </w:div>
    <w:div w:id="1859154328">
      <w:bodyDiv w:val="1"/>
      <w:marLeft w:val="0"/>
      <w:marRight w:val="0"/>
      <w:marTop w:val="0"/>
      <w:marBottom w:val="0"/>
      <w:divBdr>
        <w:top w:val="none" w:sz="0" w:space="0" w:color="auto"/>
        <w:left w:val="none" w:sz="0" w:space="0" w:color="auto"/>
        <w:bottom w:val="none" w:sz="0" w:space="0" w:color="auto"/>
        <w:right w:val="none" w:sz="0" w:space="0" w:color="auto"/>
      </w:divBdr>
    </w:div>
    <w:div w:id="20684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3597</Words>
  <Characters>20506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Барно</dc:creator>
  <cp:keywords/>
  <cp:lastModifiedBy>Администратор</cp:lastModifiedBy>
  <cp:revision>62</cp:revision>
  <cp:lastPrinted>2019-08-23T14:39:00Z</cp:lastPrinted>
  <dcterms:created xsi:type="dcterms:W3CDTF">2024-06-28T08:03:00Z</dcterms:created>
  <dcterms:modified xsi:type="dcterms:W3CDTF">2025-07-26T05:37:00Z</dcterms:modified>
</cp:coreProperties>
</file>