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FB8DA" w14:textId="77777777" w:rsidR="00001CFD" w:rsidRPr="00F95393" w:rsidRDefault="00001CFD" w:rsidP="00001CFD">
      <w:pPr>
        <w:pStyle w:val="a3"/>
        <w:spacing w:after="120"/>
        <w:jc w:val="center"/>
        <w:outlineLvl w:val="0"/>
        <w:rPr>
          <w:rFonts w:ascii="Times New Roman" w:hAnsi="Times New Roman"/>
          <w:b/>
          <w:sz w:val="26"/>
          <w:szCs w:val="26"/>
          <w:lang w:val="uz-Cyrl-UZ"/>
        </w:rPr>
      </w:pPr>
      <w:r w:rsidRPr="00F95393">
        <w:rPr>
          <w:rFonts w:ascii="Times New Roman" w:hAnsi="Times New Roman"/>
          <w:b/>
          <w:sz w:val="26"/>
          <w:szCs w:val="26"/>
          <w:lang w:val="uz-Cyrl-UZ"/>
        </w:rPr>
        <w:t>4.1.</w:t>
      </w:r>
      <w:r>
        <w:rPr>
          <w:rFonts w:ascii="Times New Roman" w:hAnsi="Times New Roman"/>
          <w:b/>
          <w:sz w:val="26"/>
          <w:szCs w:val="26"/>
          <w:lang w:val="uz-Cyrl-UZ"/>
        </w:rPr>
        <w:t>0</w:t>
      </w:r>
      <w:r w:rsidRPr="00FE44FF">
        <w:rPr>
          <w:rFonts w:ascii="Times New Roman" w:hAnsi="Times New Roman"/>
          <w:b/>
          <w:sz w:val="26"/>
          <w:szCs w:val="26"/>
          <w:lang w:val="uz-Cyrl-UZ"/>
        </w:rPr>
        <w:t>7</w:t>
      </w:r>
      <w:r w:rsidRPr="00F95393">
        <w:rPr>
          <w:rFonts w:ascii="Times New Roman" w:hAnsi="Times New Roman"/>
          <w:b/>
          <w:sz w:val="26"/>
          <w:szCs w:val="26"/>
          <w:lang w:val="uz-Cyrl-UZ"/>
        </w:rPr>
        <w:t>. KOMPYUTER GRAFIKASINING AMALIY DASTURIY VOSITALARI</w:t>
      </w:r>
    </w:p>
    <w:p w14:paraId="71D368A5"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1. O‘quv fanining dolzarbligi va oliy kasbiy ta’lim dasturidagi o‘rni</w:t>
      </w:r>
    </w:p>
    <w:p w14:paraId="5662800B"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b/>
          <w:sz w:val="26"/>
          <w:szCs w:val="26"/>
          <w:lang w:val="uz-Cyrl-UZ"/>
        </w:rPr>
        <w:t xml:space="preserve">Kompyuter grafikasining amaliy dasturiy vositalari </w:t>
      </w:r>
      <w:r w:rsidRPr="004F3E0A">
        <w:rPr>
          <w:rFonts w:ascii="Times New Roman" w:hAnsi="Times New Roman"/>
          <w:sz w:val="26"/>
          <w:szCs w:val="26"/>
          <w:lang w:val="uz-Cyrl-UZ"/>
        </w:rPr>
        <w:t>– o‘quv fanning dolzarbligi qo‘shilma, birlashma, harbiy qism va muassasalarda zamonaviy kompyuter grafikasining amaliy dasturiy vositalaridan foydalanish bo‘yicha mustahkam nazariy bilim va amaliy ko‘nikmalarga ega; zamonaviy kompyuter grafikasining amaliy dasturiy vositalari haqida ma’lumotga ega; ularda qo‘llaniladigan dasturiy ta’minotlar va ularning tasnifi, amaliy va operatsion dasturlar hamda tayyor buyruqlar paketidan foydalanib, loyihalash va texnologik jarayonning modellarini yaratish ishlarini kompyuterda erkin bajarishi uchun zaruriy bo‘lgan bilim va malakalarini o‘rgatishdan iborat.</w:t>
      </w:r>
    </w:p>
    <w:p w14:paraId="1BD71AD0" w14:textId="77777777" w:rsidR="00001CFD"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Cyrl-UZ"/>
        </w:rPr>
        <w:t>Fanning asosiy vazifasi axborot-kommunikatsiya texnologiyalaridan foydalanib, turli xil axborotni grafik shaklda ishlab chiqish, taqdim etish, ularga ishlov berish, shuningdek, grafik ob’ektlar va fayllarda bo‘lgan nografik ob’ektlarni bog‘lash. Kompyuterlar va kompyuter tizimlarida ikki (2D) va uch (3D) o‘lchovli grafika algoritmlarini o‘rganish, ob’yektni tasvirlash, geometrik almashtirishlar, geometrik proyeksiyalash, rastr algoritmlari, ko‘rinmas chiziq va sirtlarni olib tashlash, bo‘yash, rang va yorug‘lik bilan ishlash usul va algoritmlarini hamda grafik dasturiy vositalarni (kutubxonalarni) amaliy o‘rgatish.</w:t>
      </w:r>
    </w:p>
    <w:p w14:paraId="262C57DC"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p>
    <w:p w14:paraId="0E33528A"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2. O‘quv fanining maqsadi va vazifasi</w:t>
      </w:r>
    </w:p>
    <w:p w14:paraId="61F233C6" w14:textId="77777777" w:rsidR="00001CFD" w:rsidRPr="004F3E0A" w:rsidRDefault="00001CFD" w:rsidP="00001CFD">
      <w:pPr>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Latn-UZ"/>
        </w:rPr>
        <w:t>Fanni o‘qitishdan maqsad - kursantlarga kompyuter grafikasi haqidagi umumiy tushunchalar va bilimlarni egallab ixtiyoriy murakkablikdagi tasvirni kompyuter ekranida vizuallashtirnsh, qayta ishlash haqida ma’lumot berish, fikrlashi va tafakkurini shakllantirish, fikr-muloxaza, xulosalarini asosli tarzda aniq bayon etishga o‘rgatish hamda egallagan bilimlar bo‘yicha ko‘nikma va malakalarini shakllantirishdir va tatbiq etishni o‘rgatishdan hamda ularni rivojlantirishdan iborat.</w:t>
      </w:r>
    </w:p>
    <w:p w14:paraId="23B92340" w14:textId="77777777"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hAnsi="Times New Roman"/>
          <w:sz w:val="26"/>
          <w:szCs w:val="26"/>
          <w:lang w:val="uz-Latn-UZ"/>
        </w:rPr>
        <w:t xml:space="preserve">Fanning vazifasi – </w:t>
      </w:r>
      <w:r w:rsidRPr="004F3E0A">
        <w:rPr>
          <w:rFonts w:ascii="Times New Roman" w:hAnsi="Times New Roman"/>
          <w:sz w:val="26"/>
          <w:szCs w:val="26"/>
          <w:lang w:val="uz-Cyrl-UZ"/>
        </w:rPr>
        <w:t>Kompyuter grafikasining asosiy tushunchalari, “Photoshop”, “CorelDraw”, AutoCAD, video roliklar yaratish, montaj qilish hamda kompyuterli animatsiyalarni yaratish uchun foydalaniladigan dasturlar</w:t>
      </w:r>
      <w:r w:rsidRPr="004F3E0A">
        <w:rPr>
          <w:rFonts w:ascii="Times New Roman" w:hAnsi="Times New Roman"/>
          <w:sz w:val="26"/>
          <w:szCs w:val="26"/>
          <w:lang w:val="uz-Latn-UZ"/>
        </w:rPr>
        <w:t xml:space="preserve"> asoslarini o‘rganish.</w:t>
      </w:r>
    </w:p>
    <w:p w14:paraId="108A0C72" w14:textId="77777777"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eastAsia="Calibri" w:hAnsi="Times New Roman"/>
          <w:sz w:val="26"/>
          <w:szCs w:val="26"/>
          <w:lang w:val="uz-Cyrl-UZ"/>
        </w:rPr>
        <w:t>Fan mazmunini o‘zlashtirish davomida kursantlar quyidagilardan foydalanish imkoniga egadirlar:</w:t>
      </w:r>
    </w:p>
    <w:p w14:paraId="1B0C1BC0" w14:textId="77777777" w:rsidR="00001CFD" w:rsidRPr="004F3E0A" w:rsidRDefault="00001CFD" w:rsidP="00001CFD">
      <w:pPr>
        <w:numPr>
          <w:ilvl w:val="0"/>
          <w:numId w:val="1"/>
        </w:numPr>
        <w:tabs>
          <w:tab w:val="left" w:pos="993"/>
        </w:tabs>
        <w:spacing w:after="0" w:line="240" w:lineRule="auto"/>
        <w:ind w:left="0"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videoma’ruzalar;</w:t>
      </w:r>
    </w:p>
    <w:p w14:paraId="3A916047" w14:textId="77777777" w:rsidR="00001CFD" w:rsidRPr="004F3E0A" w:rsidRDefault="00001CFD" w:rsidP="00001CFD">
      <w:pPr>
        <w:numPr>
          <w:ilvl w:val="0"/>
          <w:numId w:val="1"/>
        </w:numPr>
        <w:tabs>
          <w:tab w:val="left" w:pos="993"/>
        </w:tabs>
        <w:spacing w:after="0" w:line="240" w:lineRule="auto"/>
        <w:ind w:left="0"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elektron shakldagi ma’ruza matnlari;</w:t>
      </w:r>
    </w:p>
    <w:p w14:paraId="7627613A" w14:textId="77777777" w:rsidR="00001CFD" w:rsidRPr="004F3E0A" w:rsidRDefault="00001CFD" w:rsidP="00001CFD">
      <w:pPr>
        <w:numPr>
          <w:ilvl w:val="0"/>
          <w:numId w:val="1"/>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mavzuga doir prezentatsiya slaydlari;</w:t>
      </w:r>
    </w:p>
    <w:p w14:paraId="5FC9DB50" w14:textId="77777777" w:rsidR="00001CFD" w:rsidRPr="004F3E0A" w:rsidRDefault="00001CFD" w:rsidP="00001CFD">
      <w:pPr>
        <w:numPr>
          <w:ilvl w:val="0"/>
          <w:numId w:val="1"/>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mashqlarni bajarishga doir uslubiy ko‘rsatmalar;</w:t>
      </w:r>
    </w:p>
    <w:p w14:paraId="5DEF85F8" w14:textId="77777777" w:rsidR="00001CFD" w:rsidRPr="004F3E0A" w:rsidRDefault="00001CFD" w:rsidP="00001CFD">
      <w:pPr>
        <w:numPr>
          <w:ilvl w:val="0"/>
          <w:numId w:val="1"/>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amaliy mashg‘ulot mavzusi yuzasidan topshiriqlar va mashqlar;</w:t>
      </w:r>
    </w:p>
    <w:p w14:paraId="48F3693D" w14:textId="77777777" w:rsidR="00001CFD" w:rsidRPr="004F3E0A" w:rsidRDefault="00001CFD" w:rsidP="00001CFD">
      <w:pPr>
        <w:numPr>
          <w:ilvl w:val="0"/>
          <w:numId w:val="1"/>
        </w:numPr>
        <w:tabs>
          <w:tab w:val="left" w:pos="993"/>
        </w:tabs>
        <w:spacing w:after="0" w:line="240" w:lineRule="auto"/>
        <w:ind w:left="0"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turli shakldagi darsliklar va qo‘llanmalar.</w:t>
      </w:r>
    </w:p>
    <w:p w14:paraId="3D192373" w14:textId="77777777" w:rsidR="00001CFD" w:rsidRPr="004F3E0A" w:rsidRDefault="00001CFD" w:rsidP="00001CFD">
      <w:pPr>
        <w:spacing w:after="0" w:line="240" w:lineRule="auto"/>
        <w:ind w:firstLine="709"/>
        <w:jc w:val="both"/>
        <w:rPr>
          <w:rFonts w:ascii="Times New Roman" w:eastAsia="Calibri" w:hAnsi="Times New Roman"/>
          <w:sz w:val="26"/>
          <w:szCs w:val="26"/>
          <w:lang w:val="uz-Latn-UZ"/>
        </w:rPr>
      </w:pPr>
      <w:r w:rsidRPr="004F3E0A">
        <w:rPr>
          <w:rFonts w:ascii="Times New Roman" w:eastAsia="Calibri" w:hAnsi="Times New Roman"/>
          <w:sz w:val="26"/>
          <w:szCs w:val="26"/>
          <w:lang w:val="uz-Latn-UZ"/>
        </w:rPr>
        <w:t xml:space="preserve">Qo‘shinlarning taktik qo‘mondonlik muhandisligi (Axborot tizimlari </w:t>
      </w:r>
      <w:r w:rsidRPr="004F3E0A">
        <w:rPr>
          <w:rFonts w:ascii="Times New Roman" w:eastAsia="Calibri" w:hAnsi="Times New Roman"/>
          <w:sz w:val="26"/>
          <w:szCs w:val="26"/>
          <w:lang w:val="uz-Latn-UZ"/>
        </w:rPr>
        <w:br/>
        <w:t xml:space="preserve">va texnologiyalari) bakalavriat ta’lim yo‘nalishi kursantlari uchun “Kompyuter grafikasining amaliy dasturiy vositalari” </w:t>
      </w:r>
      <w:r w:rsidRPr="004F3E0A">
        <w:rPr>
          <w:rFonts w:ascii="Times New Roman" w:eastAsia="Calibri" w:hAnsi="Times New Roman"/>
          <w:b/>
          <w:sz w:val="26"/>
          <w:szCs w:val="26"/>
          <w:lang w:val="uz-Latn-UZ"/>
        </w:rPr>
        <w:t>fanni o‘rganish natijasida kursantlar:</w:t>
      </w:r>
    </w:p>
    <w:p w14:paraId="0871C7E6" w14:textId="77777777" w:rsidR="00001CFD" w:rsidRPr="004F3E0A" w:rsidRDefault="00001CFD" w:rsidP="00001CFD">
      <w:pPr>
        <w:spacing w:after="0" w:line="240" w:lineRule="auto"/>
        <w:ind w:firstLine="709"/>
        <w:jc w:val="both"/>
        <w:rPr>
          <w:rFonts w:ascii="Times New Roman" w:eastAsia="Calibri" w:hAnsi="Times New Roman"/>
          <w:b/>
          <w:bCs/>
          <w:i/>
          <w:sz w:val="26"/>
          <w:szCs w:val="26"/>
          <w:lang w:val="uz-Cyrl-UZ"/>
        </w:rPr>
      </w:pPr>
      <w:r w:rsidRPr="004F3E0A">
        <w:rPr>
          <w:rFonts w:ascii="Times New Roman" w:eastAsia="Calibri" w:hAnsi="Times New Roman"/>
          <w:b/>
          <w:i/>
          <w:sz w:val="26"/>
          <w:szCs w:val="26"/>
          <w:lang w:val="uz-Cyrl-UZ"/>
        </w:rPr>
        <w:t>quyidagi tushunchalarga ega bo‘lishi lozim</w:t>
      </w:r>
      <w:r w:rsidRPr="004F3E0A">
        <w:rPr>
          <w:rFonts w:ascii="Times New Roman" w:eastAsia="Calibri" w:hAnsi="Times New Roman"/>
          <w:b/>
          <w:bCs/>
          <w:i/>
          <w:sz w:val="26"/>
          <w:szCs w:val="26"/>
          <w:lang w:val="uz-Cyrl-UZ"/>
        </w:rPr>
        <w:t>:</w:t>
      </w:r>
    </w:p>
    <w:p w14:paraId="100E8339" w14:textId="77777777"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hAnsi="Times New Roman"/>
          <w:iCs/>
          <w:sz w:val="26"/>
          <w:szCs w:val="26"/>
          <w:u w:color="0000FF"/>
          <w:lang w:val="sv-SE"/>
        </w:rPr>
        <w:t>Kompyuter grafikasining asosiy tushunchalari, tasvirni vizuallashtirish, tasvirlarni berish usullari, asosiy rastr algoritmlari, asosiy rang modellari, uch o‘lchovli grafikaning usul va algoritmlari, kompyuter grafikasining amaliy dasturiy vositalari haqida tasavvurga ega bo‘lish</w:t>
      </w:r>
      <w:r w:rsidRPr="004F3E0A">
        <w:rPr>
          <w:rFonts w:ascii="Times New Roman" w:hAnsi="Times New Roman"/>
          <w:sz w:val="26"/>
          <w:szCs w:val="26"/>
          <w:lang w:val="uz-Latn-UZ"/>
        </w:rPr>
        <w:t>.</w:t>
      </w:r>
    </w:p>
    <w:p w14:paraId="17CCCBD2" w14:textId="77777777" w:rsidR="00001CFD" w:rsidRPr="004F3E0A" w:rsidRDefault="00001CFD" w:rsidP="00001CFD">
      <w:pPr>
        <w:spacing w:after="0" w:line="240" w:lineRule="auto"/>
        <w:ind w:firstLine="709"/>
        <w:jc w:val="both"/>
        <w:rPr>
          <w:rFonts w:ascii="Times New Roman" w:eastAsia="Calibri" w:hAnsi="Times New Roman"/>
          <w:b/>
          <w:bCs/>
          <w:i/>
          <w:sz w:val="26"/>
          <w:szCs w:val="26"/>
          <w:lang w:val="uz-Latn-UZ"/>
        </w:rPr>
      </w:pPr>
      <w:r w:rsidRPr="004F3E0A">
        <w:rPr>
          <w:rFonts w:ascii="Times New Roman" w:hAnsi="Times New Roman"/>
          <w:b/>
          <w:i/>
          <w:sz w:val="26"/>
          <w:szCs w:val="26"/>
          <w:lang w:val="uz-Latn-UZ"/>
        </w:rPr>
        <w:t>quyidagilarni bilishi va qo‘llay olishi lozim:</w:t>
      </w:r>
    </w:p>
    <w:p w14:paraId="26B3EDEA" w14:textId="77777777" w:rsidR="00001CFD" w:rsidRPr="004F3E0A" w:rsidRDefault="00001CFD" w:rsidP="00001CFD">
      <w:pPr>
        <w:spacing w:after="0" w:line="240" w:lineRule="auto"/>
        <w:ind w:firstLine="709"/>
        <w:jc w:val="both"/>
        <w:rPr>
          <w:rFonts w:ascii="Times New Roman" w:hAnsi="Times New Roman"/>
          <w:sz w:val="26"/>
          <w:szCs w:val="26"/>
          <w:lang w:val="uz-Cyrl-UZ"/>
        </w:rPr>
      </w:pPr>
      <w:r w:rsidRPr="004F3E0A">
        <w:rPr>
          <w:rFonts w:ascii="Times New Roman" w:hAnsi="Times New Roman"/>
          <w:iCs/>
          <w:sz w:val="26"/>
          <w:szCs w:val="26"/>
          <w:u w:color="0000FF"/>
          <w:lang w:val="sv-SE"/>
        </w:rPr>
        <w:lastRenderedPageBreak/>
        <w:t>Kundalik turmush tarzimizda, ta’lim jarayonida Kompyuter grafikasidan samarali foydalangan holda har qanday vizual ko‘rinishdagi 2D va 3D o‘byektlarni modellashtirish</w:t>
      </w:r>
      <w:r w:rsidRPr="004F3E0A">
        <w:rPr>
          <w:rFonts w:ascii="Times New Roman" w:hAnsi="Times New Roman"/>
          <w:sz w:val="26"/>
          <w:szCs w:val="26"/>
          <w:lang w:val="uz-Latn-UZ"/>
        </w:rPr>
        <w:t xml:space="preserve"> usullarini bilishi va ulardan foydalana olishi.</w:t>
      </w:r>
    </w:p>
    <w:p w14:paraId="5FBAED71" w14:textId="77777777" w:rsidR="00001CFD" w:rsidRPr="004F3E0A" w:rsidRDefault="00001CFD" w:rsidP="00001CFD">
      <w:pPr>
        <w:spacing w:after="0" w:line="240" w:lineRule="auto"/>
        <w:ind w:firstLine="709"/>
        <w:jc w:val="both"/>
        <w:rPr>
          <w:rFonts w:ascii="Times New Roman" w:hAnsi="Times New Roman"/>
          <w:b/>
          <w:i/>
          <w:sz w:val="26"/>
          <w:szCs w:val="26"/>
          <w:lang w:val="uz-Latn-UZ"/>
        </w:rPr>
      </w:pPr>
      <w:r w:rsidRPr="004F3E0A">
        <w:rPr>
          <w:rFonts w:ascii="Times New Roman" w:hAnsi="Times New Roman"/>
          <w:b/>
          <w:bCs/>
          <w:i/>
          <w:sz w:val="26"/>
          <w:szCs w:val="26"/>
          <w:lang w:val="uz-Latn-UZ"/>
        </w:rPr>
        <w:t>quyidagi ko‘nikmalarga ega bo‘lishi lozim</w:t>
      </w:r>
      <w:r w:rsidRPr="004F3E0A">
        <w:rPr>
          <w:rFonts w:ascii="Times New Roman" w:hAnsi="Times New Roman"/>
          <w:b/>
          <w:i/>
          <w:sz w:val="26"/>
          <w:szCs w:val="26"/>
          <w:lang w:val="uz-Latn-UZ"/>
        </w:rPr>
        <w:t>:</w:t>
      </w:r>
    </w:p>
    <w:p w14:paraId="2133F42D"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hAnsi="Times New Roman"/>
          <w:iCs/>
          <w:sz w:val="26"/>
          <w:szCs w:val="26"/>
          <w:u w:color="0000FF"/>
          <w:lang w:val="sv-SE"/>
        </w:rPr>
        <w:t>Tasvirni vizuallashtirish</w:t>
      </w:r>
      <w:r w:rsidRPr="004F3E0A">
        <w:rPr>
          <w:rFonts w:ascii="Times New Roman" w:hAnsi="Times New Roman"/>
          <w:iCs/>
          <w:sz w:val="26"/>
          <w:szCs w:val="26"/>
          <w:u w:color="0000FF"/>
          <w:lang w:val="uz-Latn-UZ"/>
        </w:rPr>
        <w:t>,</w:t>
      </w:r>
      <w:r w:rsidRPr="004F3E0A">
        <w:rPr>
          <w:rFonts w:ascii="Times New Roman" w:hAnsi="Times New Roman"/>
          <w:iCs/>
          <w:sz w:val="26"/>
          <w:szCs w:val="26"/>
          <w:u w:color="0000FF"/>
          <w:lang w:val="sv-SE"/>
        </w:rPr>
        <w:t xml:space="preserve"> tasvirlarni berishning usullari va algoritmlari</w:t>
      </w:r>
      <w:r w:rsidRPr="004F3E0A">
        <w:rPr>
          <w:rFonts w:ascii="Times New Roman" w:hAnsi="Times New Roman"/>
          <w:iCs/>
          <w:sz w:val="26"/>
          <w:szCs w:val="26"/>
          <w:u w:color="0000FF"/>
          <w:lang w:val="uz-Latn-UZ"/>
        </w:rPr>
        <w:t xml:space="preserve">, </w:t>
      </w:r>
      <w:r w:rsidRPr="004F3E0A">
        <w:rPr>
          <w:rFonts w:ascii="Times New Roman" w:hAnsi="Times New Roman"/>
          <w:iCs/>
          <w:sz w:val="26"/>
          <w:szCs w:val="26"/>
          <w:u w:color="0000FF"/>
          <w:lang w:val="sv-SE"/>
        </w:rPr>
        <w:t>asosiy rang modellari bilan ishlash</w:t>
      </w:r>
      <w:r w:rsidRPr="004F3E0A">
        <w:rPr>
          <w:rFonts w:ascii="Times New Roman" w:hAnsi="Times New Roman"/>
          <w:iCs/>
          <w:sz w:val="26"/>
          <w:szCs w:val="26"/>
          <w:u w:color="0000FF"/>
          <w:lang w:val="uz-Latn-UZ"/>
        </w:rPr>
        <w:t xml:space="preserve">, </w:t>
      </w:r>
      <w:r w:rsidRPr="004F3E0A">
        <w:rPr>
          <w:rFonts w:ascii="Times New Roman" w:hAnsi="Times New Roman"/>
          <w:iCs/>
          <w:sz w:val="26"/>
          <w:szCs w:val="26"/>
          <w:u w:color="0000FF"/>
          <w:lang w:val="sv-SE"/>
        </w:rPr>
        <w:t>kompyuter grafikasining amaliy dasturiy vositalaridan foydalanish</w:t>
      </w:r>
      <w:r w:rsidRPr="004F3E0A">
        <w:rPr>
          <w:rFonts w:ascii="Times New Roman" w:hAnsi="Times New Roman"/>
          <w:iCs/>
          <w:sz w:val="26"/>
          <w:szCs w:val="26"/>
          <w:u w:color="0000FF"/>
          <w:lang w:val="uz-Latn-UZ"/>
        </w:rPr>
        <w:t xml:space="preserve">, </w:t>
      </w:r>
      <w:r w:rsidRPr="004F3E0A">
        <w:rPr>
          <w:rFonts w:ascii="Times New Roman" w:hAnsi="Times New Roman"/>
          <w:iCs/>
          <w:sz w:val="26"/>
          <w:szCs w:val="26"/>
          <w:u w:color="0000FF"/>
          <w:lang w:val="sv-SE"/>
        </w:rPr>
        <w:t>uch o‘lchovli grafika dasturlari imkoniyatlaridan xabardor bo‘lishi va ularda ishlash</w:t>
      </w:r>
      <w:r w:rsidRPr="004F3E0A">
        <w:rPr>
          <w:rFonts w:ascii="Times New Roman" w:hAnsi="Times New Roman"/>
          <w:iCs/>
          <w:sz w:val="26"/>
          <w:szCs w:val="26"/>
          <w:u w:color="0000FF"/>
          <w:lang w:val="uz-Latn-UZ"/>
        </w:rPr>
        <w:t>,</w:t>
      </w:r>
      <w:r w:rsidRPr="004F3E0A">
        <w:rPr>
          <w:rFonts w:ascii="Times New Roman" w:hAnsi="Times New Roman"/>
          <w:iCs/>
          <w:sz w:val="26"/>
          <w:szCs w:val="26"/>
          <w:u w:color="0000FF"/>
          <w:lang w:val="sv-SE"/>
        </w:rPr>
        <w:t xml:space="preserve"> Uch o‘lchovli ob’ektlarni modellashtirish, animatsiyaning bir necha tamoyillarini, kompyuter animatsiya texnologiyalaridan foydalanish bo‘yicha ko‘nikmalariga ega bo‘lishi. </w:t>
      </w:r>
    </w:p>
    <w:p w14:paraId="612B19F1" w14:textId="1A272A73" w:rsidR="00001CFD" w:rsidRDefault="003C178C" w:rsidP="007E685A">
      <w:pPr>
        <w:pStyle w:val="a5"/>
        <w:tabs>
          <w:tab w:val="left" w:pos="284"/>
        </w:tabs>
        <w:ind w:left="0" w:firstLine="709"/>
        <w:jc w:val="center"/>
        <w:rPr>
          <w:b/>
          <w:sz w:val="26"/>
          <w:szCs w:val="26"/>
          <w:lang w:val="uz-Cyrl-UZ"/>
        </w:rPr>
      </w:pPr>
      <w:r>
        <w:rPr>
          <w:b/>
          <w:sz w:val="26"/>
          <w:szCs w:val="26"/>
          <w:lang w:val="en-US"/>
        </w:rPr>
        <w:t>3.</w:t>
      </w:r>
      <w:r w:rsidR="00136099">
        <w:rPr>
          <w:b/>
          <w:sz w:val="26"/>
          <w:szCs w:val="26"/>
          <w:lang w:val="en-US"/>
        </w:rPr>
        <w:t> </w:t>
      </w:r>
      <w:r w:rsidR="00001CFD" w:rsidRPr="00946009">
        <w:rPr>
          <w:b/>
          <w:sz w:val="26"/>
          <w:szCs w:val="26"/>
          <w:lang w:val="uz-Cyrl-UZ"/>
        </w:rPr>
        <w:t>O‘quv fanining mazmuni</w:t>
      </w:r>
    </w:p>
    <w:p w14:paraId="6B942FD4" w14:textId="0C517C2E" w:rsidR="000551BE" w:rsidRPr="00946009" w:rsidRDefault="000551BE" w:rsidP="007E685A">
      <w:pPr>
        <w:pStyle w:val="a5"/>
        <w:tabs>
          <w:tab w:val="left" w:pos="284"/>
        </w:tabs>
        <w:ind w:left="0" w:firstLine="709"/>
        <w:jc w:val="center"/>
        <w:rPr>
          <w:b/>
          <w:sz w:val="26"/>
          <w:szCs w:val="26"/>
          <w:lang w:val="uz-Cyrl-UZ"/>
        </w:rPr>
      </w:pPr>
      <w:r>
        <w:rPr>
          <w:b/>
          <w:lang w:val="uz-Latn-UZ"/>
        </w:rPr>
        <w:t xml:space="preserve">5 kurs </w:t>
      </w:r>
      <w:r>
        <w:rPr>
          <w:b/>
          <w:lang w:val="uz-Latn-UZ"/>
        </w:rPr>
        <w:t>10 - semestr</w:t>
      </w:r>
    </w:p>
    <w:p w14:paraId="4D8F2A36" w14:textId="5BD5E196" w:rsidR="00001CFD" w:rsidRPr="004F3E0A" w:rsidRDefault="00001CFD" w:rsidP="00001CFD">
      <w:pPr>
        <w:spacing w:after="0" w:line="240" w:lineRule="auto"/>
        <w:jc w:val="center"/>
        <w:rPr>
          <w:rFonts w:ascii="Times New Roman" w:eastAsia="Calibri" w:hAnsi="Times New Roman"/>
          <w:b/>
          <w:sz w:val="26"/>
          <w:szCs w:val="26"/>
          <w:lang w:val="uz-Cyrl-UZ"/>
        </w:rPr>
      </w:pPr>
    </w:p>
    <w:p w14:paraId="0A08A3F5" w14:textId="43D6499B" w:rsidR="002F5DB9" w:rsidRPr="00EE1DE7" w:rsidRDefault="002F5DB9" w:rsidP="002F5DB9">
      <w:pPr>
        <w:spacing w:after="0" w:line="240" w:lineRule="auto"/>
        <w:ind w:firstLine="709"/>
        <w:jc w:val="both"/>
        <w:rPr>
          <w:rFonts w:ascii="Times New Roman" w:eastAsiaTheme="minorHAnsi" w:hAnsi="Times New Roman" w:cstheme="minorBidi"/>
          <w:b/>
          <w:bCs/>
          <w:iCs/>
          <w:sz w:val="28"/>
          <w:szCs w:val="28"/>
          <w:lang w:val="en-US" w:eastAsia="en-US"/>
        </w:rPr>
      </w:pPr>
      <w:r w:rsidRPr="00EE1DE7">
        <w:rPr>
          <w:rFonts w:ascii="Times New Roman" w:eastAsiaTheme="minorHAnsi" w:hAnsi="Times New Roman" w:cstheme="minorBidi"/>
          <w:b/>
          <w:bCs/>
          <w:iCs/>
          <w:sz w:val="28"/>
          <w:szCs w:val="28"/>
          <w:lang w:val="en-US" w:eastAsia="en-US"/>
        </w:rPr>
        <w:t>Mavzu</w:t>
      </w:r>
      <w:r w:rsidR="008D414F">
        <w:rPr>
          <w:rFonts w:ascii="Times New Roman" w:eastAsiaTheme="minorHAnsi" w:hAnsi="Times New Roman" w:cstheme="minorBidi"/>
          <w:b/>
          <w:bCs/>
          <w:iCs/>
          <w:sz w:val="28"/>
          <w:szCs w:val="28"/>
          <w:lang w:val="en-US" w:eastAsia="en-US"/>
        </w:rPr>
        <w:t xml:space="preserve"> </w:t>
      </w:r>
      <w:r w:rsidR="008D414F" w:rsidRPr="00EE1DE7">
        <w:rPr>
          <w:rFonts w:ascii="Times New Roman" w:eastAsiaTheme="minorHAnsi" w:hAnsi="Times New Roman" w:cstheme="minorBidi"/>
          <w:b/>
          <w:bCs/>
          <w:iCs/>
          <w:sz w:val="28"/>
          <w:szCs w:val="28"/>
          <w:lang w:val="en-US" w:eastAsia="en-US"/>
        </w:rPr>
        <w:t>1</w:t>
      </w:r>
      <w:r w:rsidRPr="00EE1DE7">
        <w:rPr>
          <w:rFonts w:ascii="Times New Roman" w:eastAsiaTheme="minorHAnsi" w:hAnsi="Times New Roman" w:cstheme="minorBidi"/>
          <w:b/>
          <w:bCs/>
          <w:iCs/>
          <w:sz w:val="28"/>
          <w:szCs w:val="28"/>
          <w:lang w:val="en-US" w:eastAsia="en-US"/>
        </w:rPr>
        <w:t>:</w:t>
      </w:r>
      <w:r w:rsidRPr="00EE1DE7">
        <w:rPr>
          <w:rFonts w:ascii="Times New Roman" w:eastAsiaTheme="minorHAnsi" w:hAnsi="Times New Roman" w:cstheme="minorBidi"/>
          <w:b/>
          <w:bCs/>
          <w:iCs/>
          <w:sz w:val="28"/>
          <w:szCs w:val="28"/>
          <w:lang w:val="en-US" w:eastAsia="en-US"/>
        </w:rPr>
        <w:t xml:space="preserve"> Kompyuter grafikasining asosiy tushunchalari.</w:t>
      </w:r>
    </w:p>
    <w:p w14:paraId="7CBD5316" w14:textId="6F193BB3" w:rsidR="00001CFD" w:rsidRPr="002F5DB9" w:rsidRDefault="002F5DB9" w:rsidP="00001CFD">
      <w:pPr>
        <w:spacing w:after="0" w:line="240" w:lineRule="auto"/>
        <w:ind w:firstLine="709"/>
        <w:contextualSpacing/>
        <w:jc w:val="both"/>
        <w:rPr>
          <w:rFonts w:ascii="Times New Roman" w:hAnsi="Times New Roman"/>
          <w:sz w:val="26"/>
          <w:szCs w:val="26"/>
          <w:lang w:val="uz-Latn-UZ"/>
        </w:rPr>
      </w:pPr>
      <w:r w:rsidRPr="002F5DB9">
        <w:rPr>
          <w:rFonts w:ascii="Times New Roman" w:hAnsi="Times New Roman"/>
          <w:sz w:val="26"/>
          <w:szCs w:val="26"/>
          <w:lang w:val="uz-Latn-UZ"/>
        </w:rPr>
        <w:t>Kompyuter grafikasining amaliy dasturiy vositalari faniga kirish va asosiy tushunchalar</w:t>
      </w:r>
      <w:r>
        <w:rPr>
          <w:rFonts w:ascii="Times New Roman" w:hAnsi="Times New Roman"/>
          <w:sz w:val="26"/>
          <w:szCs w:val="26"/>
          <w:lang w:val="uz-Latn-UZ"/>
        </w:rPr>
        <w:t>.</w:t>
      </w:r>
      <w:r w:rsidRPr="00EE1DE7">
        <w:rPr>
          <w:rFonts w:ascii="Times New Roman" w:hAnsi="Times New Roman"/>
          <w:sz w:val="26"/>
          <w:szCs w:val="26"/>
          <w:lang w:val="uz-Latn-UZ"/>
        </w:rPr>
        <w:t xml:space="preserve"> </w:t>
      </w:r>
      <w:r w:rsidRPr="00EE1DE7">
        <w:rPr>
          <w:rFonts w:ascii="Times New Roman" w:hAnsi="Times New Roman"/>
          <w:sz w:val="26"/>
          <w:szCs w:val="26"/>
          <w:lang w:val="uz-Latn-UZ"/>
        </w:rPr>
        <w:t>Rastrli grafika. Adobe Photoshop dasturining ishchi interfeysi, uskunalar paneli bilan tanishish</w:t>
      </w:r>
      <w:r w:rsidRPr="00EE1DE7">
        <w:rPr>
          <w:rFonts w:ascii="Times New Roman" w:hAnsi="Times New Roman"/>
          <w:sz w:val="26"/>
          <w:szCs w:val="26"/>
          <w:lang w:val="uz-Latn-UZ"/>
        </w:rPr>
        <w:t xml:space="preserve">. </w:t>
      </w:r>
      <w:r w:rsidRPr="00EE1DE7">
        <w:rPr>
          <w:rFonts w:ascii="Times New Roman" w:hAnsi="Times New Roman"/>
          <w:sz w:val="26"/>
          <w:szCs w:val="26"/>
          <w:lang w:val="uz-Latn-UZ"/>
        </w:rPr>
        <w:t>Adobe Photoshop dasturi grafik obyektlarida ranglar va qatlamlar (sloy) bilan ishlash</w:t>
      </w:r>
      <w:r w:rsidRPr="00EE1DE7">
        <w:rPr>
          <w:rFonts w:ascii="Times New Roman" w:hAnsi="Times New Roman"/>
          <w:sz w:val="26"/>
          <w:szCs w:val="26"/>
          <w:lang w:val="uz-Latn-UZ"/>
        </w:rPr>
        <w:t xml:space="preserve">. </w:t>
      </w:r>
      <w:r w:rsidRPr="00EE1DE7">
        <w:rPr>
          <w:rFonts w:ascii="Times New Roman" w:hAnsi="Times New Roman"/>
          <w:sz w:val="26"/>
          <w:szCs w:val="26"/>
          <w:lang w:val="uz-Latn-UZ"/>
        </w:rPr>
        <w:t>Adobe Photoshop dasturida uskunalar yordamida maxsus effektlar va animatsiyalar yaratish.</w:t>
      </w:r>
      <w:r w:rsidRPr="00EE1DE7">
        <w:rPr>
          <w:rFonts w:ascii="Times New Roman" w:hAnsi="Times New Roman"/>
          <w:sz w:val="26"/>
          <w:szCs w:val="26"/>
          <w:lang w:val="uz-Latn-UZ"/>
        </w:rPr>
        <w:t xml:space="preserve"> </w:t>
      </w:r>
      <w:r w:rsidRPr="00EE1DE7">
        <w:rPr>
          <w:rFonts w:ascii="Times New Roman" w:hAnsi="Times New Roman"/>
          <w:sz w:val="26"/>
          <w:szCs w:val="26"/>
          <w:lang w:val="uz-Latn-UZ"/>
        </w:rPr>
        <w:t>Vektorli grafika. CorelDraw dasturining uskunalar paneli elementlari bilan tanishish va amaliy ishlash</w:t>
      </w:r>
      <w:r w:rsidRPr="00EE1DE7">
        <w:rPr>
          <w:rFonts w:ascii="Times New Roman" w:hAnsi="Times New Roman"/>
          <w:sz w:val="26"/>
          <w:szCs w:val="26"/>
          <w:lang w:val="uz-Latn-UZ"/>
        </w:rPr>
        <w:t xml:space="preserve">. </w:t>
      </w:r>
      <w:r w:rsidRPr="00EE1DE7">
        <w:rPr>
          <w:rFonts w:ascii="Times New Roman" w:hAnsi="Times New Roman"/>
          <w:sz w:val="26"/>
          <w:szCs w:val="26"/>
          <w:lang w:val="uz-Latn-UZ"/>
        </w:rPr>
        <w:t>CorelDraw dasturi bilan ishlashning qo‘shimcha imkoniyatlari va CorrelDraw obyektlarini import va eksport qilish</w:t>
      </w:r>
      <w:r w:rsidRPr="00EE1DE7">
        <w:rPr>
          <w:rFonts w:ascii="Times New Roman" w:hAnsi="Times New Roman"/>
          <w:sz w:val="26"/>
          <w:szCs w:val="26"/>
          <w:lang w:val="uz-Latn-UZ"/>
        </w:rPr>
        <w:t xml:space="preserve">. </w:t>
      </w:r>
      <w:r w:rsidRPr="00EE1DE7">
        <w:rPr>
          <w:rFonts w:ascii="Times New Roman" w:hAnsi="Times New Roman"/>
          <w:sz w:val="26"/>
          <w:szCs w:val="26"/>
          <w:lang w:val="uz-Latn-UZ"/>
        </w:rPr>
        <w:t>CorelDraw dasturida VBA (Visual Basic Applications) makrosidan foydalanib taqvim yaratish</w:t>
      </w:r>
      <w:r w:rsidRPr="00EE1DE7">
        <w:rPr>
          <w:rFonts w:ascii="Times New Roman" w:hAnsi="Times New Roman"/>
          <w:sz w:val="26"/>
          <w:szCs w:val="26"/>
          <w:lang w:val="uz-Latn-UZ"/>
        </w:rPr>
        <w:t xml:space="preserve">. </w:t>
      </w:r>
      <w:r w:rsidRPr="00EE1DE7">
        <w:rPr>
          <w:rFonts w:ascii="Times New Roman" w:hAnsi="Times New Roman"/>
          <w:sz w:val="26"/>
          <w:szCs w:val="26"/>
          <w:lang w:val="uz-Latn-UZ"/>
        </w:rPr>
        <w:t>Adobe Photoshop va CorelDraw o‘rtasidagi farq</w:t>
      </w:r>
      <w:r w:rsidRPr="00EE1DE7">
        <w:rPr>
          <w:rFonts w:ascii="Times New Roman" w:hAnsi="Times New Roman"/>
          <w:sz w:val="26"/>
          <w:szCs w:val="26"/>
          <w:lang w:val="uz-Latn-UZ"/>
        </w:rPr>
        <w:t xml:space="preserve">. </w:t>
      </w:r>
      <w:r w:rsidR="00EE1DE7" w:rsidRPr="00EE1DE7">
        <w:rPr>
          <w:rFonts w:ascii="Times New Roman" w:hAnsi="Times New Roman"/>
          <w:sz w:val="26"/>
          <w:szCs w:val="26"/>
          <w:lang w:val="uz-Latn-UZ"/>
        </w:rPr>
        <w:t>Adobe Photoshop va CorelDraw dasturlarini amalda qo‘llash.</w:t>
      </w:r>
    </w:p>
    <w:p w14:paraId="0BFB27FC" w14:textId="50988629" w:rsidR="00EE1DE7" w:rsidRPr="00EE1DE7" w:rsidRDefault="00EE1DE7" w:rsidP="00EE1DE7">
      <w:pPr>
        <w:spacing w:after="0" w:line="240" w:lineRule="auto"/>
        <w:ind w:firstLine="709"/>
        <w:jc w:val="both"/>
        <w:rPr>
          <w:rFonts w:ascii="Times New Roman" w:eastAsiaTheme="minorHAnsi" w:hAnsi="Times New Roman" w:cstheme="minorBidi"/>
          <w:b/>
          <w:bCs/>
          <w:iCs/>
          <w:sz w:val="28"/>
          <w:szCs w:val="28"/>
          <w:lang w:val="en-US" w:eastAsia="en-US"/>
        </w:rPr>
      </w:pPr>
      <w:r w:rsidRPr="00EE1DE7">
        <w:rPr>
          <w:rFonts w:ascii="Times New Roman" w:eastAsiaTheme="minorHAnsi" w:hAnsi="Times New Roman" w:cstheme="minorBidi"/>
          <w:b/>
          <w:bCs/>
          <w:iCs/>
          <w:sz w:val="28"/>
          <w:szCs w:val="28"/>
          <w:lang w:val="en-US" w:eastAsia="en-US"/>
        </w:rPr>
        <w:t>Mavzu</w:t>
      </w:r>
      <w:r w:rsidR="008D414F">
        <w:rPr>
          <w:rFonts w:ascii="Times New Roman" w:eastAsiaTheme="minorHAnsi" w:hAnsi="Times New Roman" w:cstheme="minorBidi"/>
          <w:b/>
          <w:bCs/>
          <w:iCs/>
          <w:sz w:val="28"/>
          <w:szCs w:val="28"/>
          <w:lang w:val="en-US" w:eastAsia="en-US"/>
        </w:rPr>
        <w:t xml:space="preserve"> </w:t>
      </w:r>
      <w:r w:rsidR="008D414F" w:rsidRPr="00EE1DE7">
        <w:rPr>
          <w:rFonts w:ascii="Times New Roman" w:eastAsiaTheme="minorHAnsi" w:hAnsi="Times New Roman" w:cstheme="minorBidi"/>
          <w:b/>
          <w:bCs/>
          <w:iCs/>
          <w:sz w:val="28"/>
          <w:szCs w:val="28"/>
          <w:lang w:val="en-US" w:eastAsia="en-US"/>
        </w:rPr>
        <w:t>2</w:t>
      </w:r>
      <w:r w:rsidRPr="00EE1DE7">
        <w:rPr>
          <w:rFonts w:ascii="Times New Roman" w:eastAsiaTheme="minorHAnsi" w:hAnsi="Times New Roman" w:cstheme="minorBidi"/>
          <w:b/>
          <w:bCs/>
          <w:iCs/>
          <w:sz w:val="28"/>
          <w:szCs w:val="28"/>
          <w:lang w:val="en-US" w:eastAsia="en-US"/>
        </w:rPr>
        <w:t>:</w:t>
      </w:r>
      <w:r w:rsidRPr="00EE1DE7">
        <w:rPr>
          <w:rFonts w:ascii="Times New Roman" w:eastAsiaTheme="minorHAnsi" w:hAnsi="Times New Roman" w:cstheme="minorBidi"/>
          <w:b/>
          <w:bCs/>
          <w:iCs/>
          <w:sz w:val="28"/>
          <w:szCs w:val="28"/>
          <w:lang w:val="en-US" w:eastAsia="en-US"/>
        </w:rPr>
        <w:t xml:space="preserve"> Uch o‘lchovli kompyuter grafikasiga kirish.</w:t>
      </w:r>
    </w:p>
    <w:p w14:paraId="68236ABB" w14:textId="205F745A" w:rsidR="002F5DB9" w:rsidRDefault="00EE1DE7" w:rsidP="00001CFD">
      <w:pPr>
        <w:spacing w:after="0" w:line="240" w:lineRule="auto"/>
        <w:ind w:firstLine="709"/>
        <w:contextualSpacing/>
        <w:jc w:val="both"/>
        <w:rPr>
          <w:rFonts w:ascii="Times New Roman" w:hAnsi="Times New Roman"/>
          <w:sz w:val="26"/>
          <w:szCs w:val="26"/>
          <w:lang w:val="uz-Latn-UZ"/>
        </w:rPr>
      </w:pPr>
      <w:r w:rsidRPr="00C21398">
        <w:rPr>
          <w:rFonts w:ascii="Times New Roman" w:hAnsi="Times New Roman"/>
          <w:sz w:val="26"/>
          <w:szCs w:val="26"/>
          <w:lang w:val="uz-Latn-UZ"/>
        </w:rPr>
        <w:t>Uch o‘lchovli kompyuter grafikasi va uning imkoniyatlari</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SketchUp dasturini o‘rnatish va tanishish</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SketchUp dasturida uskunalar panelida ishlash</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SketchUp dasturida asboblar va obyektlar bilan ishlash</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Qatlamlar. Qatlamlar bo‘yicha loyihalash</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SketchUp dasturida sodda sxemalar yaratish va murakkab maketlar yaratish</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Komponentlar yaratish. Komponentlar bilan ishlash</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SketchUp dasturida plaginlar (Plugin) bilan ishlash</w:t>
      </w:r>
      <w:r w:rsidRPr="00C21398">
        <w:rPr>
          <w:rFonts w:ascii="Times New Roman" w:hAnsi="Times New Roman"/>
          <w:sz w:val="26"/>
          <w:szCs w:val="26"/>
          <w:lang w:val="uz-Latn-UZ"/>
        </w:rPr>
        <w:t xml:space="preserve">. </w:t>
      </w:r>
      <w:r w:rsidRPr="00C21398">
        <w:rPr>
          <w:rFonts w:ascii="Times New Roman" w:hAnsi="Times New Roman"/>
          <w:sz w:val="26"/>
          <w:szCs w:val="26"/>
          <w:lang w:val="uz-Latn-UZ"/>
        </w:rPr>
        <w:t>SketchUp dasturida rendering amalga oshirish.</w:t>
      </w:r>
      <w:r w:rsidR="00C21398" w:rsidRPr="00C21398">
        <w:rPr>
          <w:rFonts w:ascii="Times New Roman" w:hAnsi="Times New Roman"/>
          <w:sz w:val="26"/>
          <w:szCs w:val="26"/>
          <w:lang w:val="uz-Latn-UZ"/>
        </w:rPr>
        <w:t xml:space="preserve"> </w:t>
      </w:r>
      <w:r w:rsidR="00C21398" w:rsidRPr="00C21398">
        <w:rPr>
          <w:rFonts w:ascii="Times New Roman" w:hAnsi="Times New Roman"/>
          <w:sz w:val="26"/>
          <w:szCs w:val="26"/>
          <w:lang w:val="uz-Latn-UZ"/>
        </w:rPr>
        <w:t>SketchUp dasturida loyihalar yaratish</w:t>
      </w:r>
      <w:r w:rsidR="00C21398" w:rsidRPr="00C21398">
        <w:rPr>
          <w:rFonts w:ascii="Times New Roman" w:hAnsi="Times New Roman"/>
          <w:sz w:val="26"/>
          <w:szCs w:val="26"/>
          <w:lang w:val="uz-Latn-UZ"/>
        </w:rPr>
        <w:t>.</w:t>
      </w:r>
    </w:p>
    <w:p w14:paraId="06D63687" w14:textId="1F4F0B63" w:rsidR="00C21398" w:rsidRPr="002F0A7E" w:rsidRDefault="00C21398" w:rsidP="002F0A7E">
      <w:pPr>
        <w:spacing w:after="0" w:line="240" w:lineRule="auto"/>
        <w:ind w:firstLine="709"/>
        <w:jc w:val="both"/>
        <w:rPr>
          <w:rFonts w:ascii="Times New Roman" w:eastAsiaTheme="minorHAnsi" w:hAnsi="Times New Roman" w:cstheme="minorBidi"/>
          <w:b/>
          <w:bCs/>
          <w:iCs/>
          <w:sz w:val="28"/>
          <w:szCs w:val="28"/>
          <w:lang w:val="en-US" w:eastAsia="en-US"/>
        </w:rPr>
      </w:pPr>
      <w:r w:rsidRPr="002F0A7E">
        <w:rPr>
          <w:rFonts w:ascii="Times New Roman" w:eastAsiaTheme="minorHAnsi" w:hAnsi="Times New Roman" w:cstheme="minorBidi"/>
          <w:b/>
          <w:bCs/>
          <w:iCs/>
          <w:sz w:val="28"/>
          <w:szCs w:val="28"/>
          <w:lang w:val="en-US" w:eastAsia="en-US"/>
        </w:rPr>
        <w:t>Mavzu</w:t>
      </w:r>
      <w:r w:rsidR="008D414F">
        <w:rPr>
          <w:rFonts w:ascii="Times New Roman" w:eastAsiaTheme="minorHAnsi" w:hAnsi="Times New Roman" w:cstheme="minorBidi"/>
          <w:b/>
          <w:bCs/>
          <w:iCs/>
          <w:sz w:val="28"/>
          <w:szCs w:val="28"/>
          <w:lang w:val="en-US" w:eastAsia="en-US"/>
        </w:rPr>
        <w:t xml:space="preserve"> </w:t>
      </w:r>
      <w:r w:rsidR="008D414F" w:rsidRPr="002F0A7E">
        <w:rPr>
          <w:rFonts w:ascii="Times New Roman" w:eastAsiaTheme="minorHAnsi" w:hAnsi="Times New Roman" w:cstheme="minorBidi"/>
          <w:b/>
          <w:bCs/>
          <w:iCs/>
          <w:sz w:val="28"/>
          <w:szCs w:val="28"/>
          <w:lang w:val="en-US" w:eastAsia="en-US"/>
        </w:rPr>
        <w:t>3</w:t>
      </w:r>
      <w:r w:rsidR="00534692">
        <w:rPr>
          <w:rFonts w:ascii="Times New Roman" w:eastAsiaTheme="minorHAnsi" w:hAnsi="Times New Roman" w:cstheme="minorBidi"/>
          <w:b/>
          <w:bCs/>
          <w:iCs/>
          <w:sz w:val="28"/>
          <w:szCs w:val="28"/>
          <w:lang w:val="en-US" w:eastAsia="en-US"/>
        </w:rPr>
        <w:t>:</w:t>
      </w:r>
      <w:r w:rsidRPr="002F0A7E">
        <w:rPr>
          <w:rFonts w:ascii="Times New Roman" w:eastAsiaTheme="minorHAnsi" w:hAnsi="Times New Roman" w:cstheme="minorBidi"/>
          <w:b/>
          <w:bCs/>
          <w:iCs/>
          <w:sz w:val="28"/>
          <w:szCs w:val="28"/>
          <w:lang w:val="en-US" w:eastAsia="en-US"/>
        </w:rPr>
        <w:t xml:space="preserve"> Audio va videolarni tahrirlash texnologiyalari.</w:t>
      </w:r>
    </w:p>
    <w:p w14:paraId="09D1933C" w14:textId="627DE480" w:rsidR="002F5DB9" w:rsidRDefault="00C21398" w:rsidP="00001CFD">
      <w:pPr>
        <w:spacing w:after="0" w:line="240" w:lineRule="auto"/>
        <w:ind w:firstLine="709"/>
        <w:contextualSpacing/>
        <w:jc w:val="both"/>
        <w:rPr>
          <w:rFonts w:ascii="Times New Roman" w:hAnsi="Times New Roman"/>
          <w:sz w:val="26"/>
          <w:szCs w:val="26"/>
          <w:lang w:val="uz-Latn-UZ"/>
        </w:rPr>
      </w:pPr>
      <w:r w:rsidRPr="002F0A7E">
        <w:rPr>
          <w:rFonts w:ascii="Times New Roman" w:hAnsi="Times New Roman"/>
          <w:sz w:val="26"/>
          <w:szCs w:val="26"/>
          <w:lang w:val="uz-Latn-UZ"/>
        </w:rPr>
        <w:t>Audio va video materiallar bilan ishlash.</w:t>
      </w:r>
      <w:r w:rsidRPr="002F0A7E">
        <w:rPr>
          <w:rFonts w:ascii="Times New Roman" w:hAnsi="Times New Roman"/>
          <w:sz w:val="26"/>
          <w:szCs w:val="26"/>
          <w:lang w:val="uz-Latn-UZ"/>
        </w:rPr>
        <w:t xml:space="preserve"> </w:t>
      </w:r>
      <w:r w:rsidRPr="002F0A7E">
        <w:rPr>
          <w:rFonts w:ascii="Times New Roman" w:hAnsi="Times New Roman"/>
          <w:sz w:val="26"/>
          <w:szCs w:val="26"/>
          <w:lang w:val="uz-Latn-UZ"/>
        </w:rPr>
        <w:t>Audio fayllarni tahrirlash dasturlari.</w:t>
      </w:r>
      <w:r w:rsidRPr="002F0A7E">
        <w:rPr>
          <w:rFonts w:ascii="Times New Roman" w:hAnsi="Times New Roman"/>
          <w:sz w:val="26"/>
          <w:szCs w:val="26"/>
          <w:lang w:val="uz-Latn-UZ"/>
        </w:rPr>
        <w:t xml:space="preserve"> </w:t>
      </w:r>
      <w:r w:rsidRPr="002F0A7E">
        <w:rPr>
          <w:rFonts w:ascii="Times New Roman" w:hAnsi="Times New Roman"/>
          <w:sz w:val="26"/>
          <w:szCs w:val="26"/>
          <w:lang w:val="uz-Latn-UZ"/>
        </w:rPr>
        <w:t>Video fayllarni tahrirlash dasturlari.</w:t>
      </w:r>
      <w:r w:rsidRPr="002F0A7E">
        <w:rPr>
          <w:rFonts w:ascii="Times New Roman" w:hAnsi="Times New Roman"/>
          <w:sz w:val="26"/>
          <w:szCs w:val="26"/>
          <w:lang w:val="uz-Latn-UZ"/>
        </w:rPr>
        <w:t xml:space="preserve"> </w:t>
      </w:r>
      <w:r w:rsidRPr="002F0A7E">
        <w:rPr>
          <w:rFonts w:ascii="Times New Roman" w:hAnsi="Times New Roman"/>
          <w:sz w:val="26"/>
          <w:szCs w:val="26"/>
          <w:lang w:val="uz-Latn-UZ"/>
        </w:rPr>
        <w:t>Kodeklar: tushunchasi, turlari va qo‘llanilishi.</w:t>
      </w:r>
      <w:r w:rsidRPr="002F0A7E">
        <w:rPr>
          <w:rFonts w:ascii="Times New Roman" w:hAnsi="Times New Roman"/>
          <w:sz w:val="26"/>
          <w:szCs w:val="26"/>
          <w:lang w:val="uz-Latn-UZ"/>
        </w:rPr>
        <w:t xml:space="preserve"> </w:t>
      </w:r>
      <w:r w:rsidR="0081510D" w:rsidRPr="009101A8">
        <w:rPr>
          <w:rFonts w:ascii="Times New Roman" w:hAnsi="Times New Roman"/>
          <w:sz w:val="26"/>
          <w:szCs w:val="26"/>
          <w:lang w:val="uz-Latn-UZ"/>
        </w:rPr>
        <w:t>Xromakey texnologiyasi: nazariy asoslari va amaliy qo‘llanilishi.</w:t>
      </w:r>
      <w:r w:rsidR="0081510D" w:rsidRPr="009101A8">
        <w:rPr>
          <w:rFonts w:ascii="Times New Roman" w:hAnsi="Times New Roman"/>
          <w:sz w:val="26"/>
          <w:szCs w:val="26"/>
          <w:lang w:val="uz-Latn-UZ"/>
        </w:rPr>
        <w:t xml:space="preserve"> </w:t>
      </w:r>
      <w:r w:rsidR="0081510D" w:rsidRPr="009101A8">
        <w:rPr>
          <w:rFonts w:ascii="Times New Roman" w:hAnsi="Times New Roman"/>
          <w:sz w:val="26"/>
          <w:szCs w:val="26"/>
          <w:lang w:val="uz-Latn-UZ"/>
        </w:rPr>
        <w:t>Tayyor video fayllarni import va eksport qilish</w:t>
      </w:r>
      <w:r w:rsidR="0081510D" w:rsidRPr="009101A8">
        <w:rPr>
          <w:rFonts w:ascii="Times New Roman" w:hAnsi="Times New Roman"/>
          <w:sz w:val="26"/>
          <w:szCs w:val="26"/>
          <w:lang w:val="uz-Latn-UZ"/>
        </w:rPr>
        <w:t xml:space="preserve">. </w:t>
      </w:r>
      <w:r w:rsidR="0081510D" w:rsidRPr="009101A8">
        <w:rPr>
          <w:rFonts w:ascii="Times New Roman" w:hAnsi="Times New Roman"/>
          <w:sz w:val="26"/>
          <w:szCs w:val="26"/>
          <w:lang w:val="uz-Latn-UZ"/>
        </w:rPr>
        <w:t>Video darslarni tayyorlash dasturlari.</w:t>
      </w:r>
      <w:r w:rsidR="0081510D" w:rsidRPr="009101A8">
        <w:rPr>
          <w:rFonts w:ascii="Times New Roman" w:hAnsi="Times New Roman"/>
          <w:sz w:val="26"/>
          <w:szCs w:val="26"/>
          <w:lang w:val="uz-Latn-UZ"/>
        </w:rPr>
        <w:t xml:space="preserve"> </w:t>
      </w:r>
      <w:r w:rsidR="0081510D" w:rsidRPr="009101A8">
        <w:rPr>
          <w:rFonts w:ascii="Times New Roman" w:hAnsi="Times New Roman"/>
          <w:sz w:val="26"/>
          <w:szCs w:val="26"/>
          <w:lang w:val="uz-Latn-UZ"/>
        </w:rPr>
        <w:t>Interfaol darsliklar yaratish.</w:t>
      </w:r>
      <w:r w:rsidR="009101A8" w:rsidRPr="009101A8">
        <w:rPr>
          <w:rFonts w:ascii="Times New Roman" w:hAnsi="Times New Roman"/>
          <w:sz w:val="26"/>
          <w:szCs w:val="26"/>
          <w:lang w:val="uz-Latn-UZ"/>
        </w:rPr>
        <w:t xml:space="preserve"> </w:t>
      </w:r>
      <w:r w:rsidR="009101A8" w:rsidRPr="009101A8">
        <w:rPr>
          <w:rFonts w:ascii="Times New Roman" w:hAnsi="Times New Roman"/>
          <w:sz w:val="26"/>
          <w:szCs w:val="26"/>
          <w:lang w:val="uz-Latn-UZ"/>
        </w:rPr>
        <w:t>Video va interfaol o‘quv qo‘llanmalar yaratish.</w:t>
      </w:r>
    </w:p>
    <w:p w14:paraId="4AED3860" w14:textId="09988A61" w:rsidR="00C21398" w:rsidRDefault="00C21398" w:rsidP="00001CFD">
      <w:pPr>
        <w:spacing w:after="0" w:line="240" w:lineRule="auto"/>
        <w:ind w:firstLine="709"/>
        <w:jc w:val="both"/>
        <w:rPr>
          <w:rFonts w:ascii="Times New Roman" w:hAnsi="Times New Roman"/>
          <w:sz w:val="26"/>
          <w:szCs w:val="26"/>
          <w:lang w:val="uz-Latn-UZ"/>
        </w:rPr>
      </w:pPr>
    </w:p>
    <w:p w14:paraId="06295B4C" w14:textId="31C2660B" w:rsidR="00001CFD" w:rsidRPr="004F3E0A" w:rsidRDefault="00001CFD" w:rsidP="00001CFD">
      <w:pPr>
        <w:spacing w:after="0" w:line="240" w:lineRule="auto"/>
        <w:ind w:firstLine="709"/>
        <w:jc w:val="both"/>
        <w:rPr>
          <w:rFonts w:ascii="Times New Roman" w:hAnsi="Times New Roman"/>
          <w:sz w:val="26"/>
          <w:szCs w:val="26"/>
          <w:lang w:val="uz-Latn-UZ"/>
        </w:rPr>
      </w:pPr>
      <w:r w:rsidRPr="004F3E0A">
        <w:rPr>
          <w:rFonts w:ascii="Times New Roman" w:hAnsi="Times New Roman"/>
          <w:sz w:val="26"/>
          <w:szCs w:val="26"/>
          <w:lang w:val="uz-Latn-UZ"/>
        </w:rPr>
        <w:t>O‘qituvchilar amaliy mashg‘ulotlarni o‘tkazishda, larning yakka tartibdagi sifatlariga ko‘proq javob beradigan va o‘quv materiallarini ular tomonidan yuqori darajada o‘zlashtirishni ta’minlaydigan, shuningdek, mustaqil va ijodiy fikrlashni rivojlantiradigan o‘qitish usul va vositalarini tanlaydilar.</w:t>
      </w:r>
    </w:p>
    <w:p w14:paraId="7BA02016"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4. Fanni o‘qitish bo‘yicha tashkiliy-uslubiy ko‘rsatmalar</w:t>
      </w:r>
    </w:p>
    <w:p w14:paraId="48FBF603"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“Kompyuter grafikasining amaliy dasturiy vositalari”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4F3E0A">
        <w:rPr>
          <w:rFonts w:ascii="Times New Roman" w:eastAsia="Calibri" w:hAnsi="Times New Roman"/>
          <w:sz w:val="26"/>
          <w:szCs w:val="26"/>
          <w:lang w:val="uz-Latn-UZ"/>
        </w:rPr>
        <w:t xml:space="preserve">“Bumerang”, “Zinama-zina”, “Fikrlar hujumi” (aqliy hujum), “Charxpalak”, “3 x 4”, </w:t>
      </w:r>
      <w:r w:rsidRPr="004F3E0A">
        <w:rPr>
          <w:rFonts w:ascii="Times New Roman" w:eastAsia="Calibri" w:hAnsi="Times New Roman"/>
          <w:sz w:val="26"/>
          <w:szCs w:val="26"/>
          <w:lang w:val="uz-Latn-UZ"/>
        </w:rPr>
        <w:lastRenderedPageBreak/>
        <w:t>“Muammo”, “Labirint”, “Blis-soʻrov”</w:t>
      </w:r>
      <w:r w:rsidRPr="004F3E0A">
        <w:rPr>
          <w:rFonts w:ascii="Times New Roman" w:eastAsia="Calibri" w:hAnsi="Times New Roman"/>
          <w:sz w:val="26"/>
          <w:szCs w:val="26"/>
          <w:lang w:val="uz-Cyrl-UZ"/>
        </w:rPr>
        <w:t xml:space="preserve">, “Skorobey”, “Interfaol suhbat”, “T-sxema”, “Klasster”, “FSMU”, “VEN-diagramma”, </w:t>
      </w:r>
      <w:r w:rsidRPr="004F3E0A">
        <w:rPr>
          <w:rFonts w:ascii="Times New Roman" w:eastAsia="Calibri" w:hAnsi="Times New Roman"/>
          <w:sz w:val="26"/>
          <w:szCs w:val="26"/>
          <w:lang w:val="uz-Latn-UZ"/>
        </w:rPr>
        <w:t>SWOT</w:t>
      </w:r>
      <w:r w:rsidRPr="004F3E0A">
        <w:rPr>
          <w:rFonts w:ascii="Times New Roman" w:eastAsia="Calibri" w:hAnsi="Times New Roman"/>
          <w:sz w:val="26"/>
          <w:szCs w:val="26"/>
          <w:lang w:val="uz-Cyrl-UZ"/>
        </w:rPr>
        <w:t>-tahlil” va boshqa interfaol metodlardan foydalaniladi.</w:t>
      </w:r>
    </w:p>
    <w:p w14:paraId="05199B0C"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en-US"/>
        </w:rPr>
      </w:pPr>
      <w:r w:rsidRPr="004F3E0A">
        <w:rPr>
          <w:rFonts w:ascii="Times New Roman" w:eastAsia="Calibri" w:hAnsi="Times New Roman"/>
          <w:sz w:val="26"/>
          <w:szCs w:val="26"/>
          <w:lang w:val="uz-Cyrl-UZ"/>
        </w:rPr>
        <w:t>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w:t>
      </w:r>
    </w:p>
    <w:p w14:paraId="425DD98D"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ma’ruza oʻz ichiga kirish, asosiy va yakuniy qismni oladi.</w:t>
      </w:r>
    </w:p>
    <w:p w14:paraId="256FC6EC"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4C2F1743" w14:textId="77777777" w:rsidR="00001CFD" w:rsidRPr="004F3E0A" w:rsidRDefault="00001CFD" w:rsidP="00001CFD">
      <w:pPr>
        <w:shd w:val="clear" w:color="auto" w:fill="FFFFFF"/>
        <w:spacing w:after="0" w:line="240" w:lineRule="auto"/>
        <w:ind w:firstLine="709"/>
        <w:contextualSpacing/>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Ma’ruzaning asosiy qismida oʻquv savollarining mazmuni yetkaziladi. Ma’ruzaning har bir nazariy jihati eng maqsadga muvofiq usullarni qoʻllagan holda asoslangan </w:t>
      </w:r>
      <w:r w:rsidRPr="004F3E0A">
        <w:rPr>
          <w:rFonts w:ascii="Times New Roman" w:eastAsia="Calibri" w:hAnsi="Times New Roman"/>
          <w:sz w:val="26"/>
          <w:szCs w:val="26"/>
          <w:lang w:val="uz-Cyrl-UZ"/>
        </w:rPr>
        <w:br/>
        <w:t>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459C42C7"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maqsadlarga yoʻnaltirilgan ma’ruzalarda kasbga oid va oʻquv vazifalarni hal etish boʻyicha amaliy tavsiyalarni koʻzda tutish maqsadga muvofiq boʻladi.</w:t>
      </w:r>
    </w:p>
    <w:p w14:paraId="16BA932E"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Har bir oʻquv savoli, uni, keyingi oʻquv savoliga mantiqiy olib keluvchi, rivojlanish istiqbollarining nazariyasi va amaliyoti hamda qisqacha xulosasini yoritish bilan tugatilishi kerak.</w:t>
      </w:r>
    </w:p>
    <w:p w14:paraId="0EACF8BF"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Ma’ruzaning yakuniy qismida, nazariya va amaliyotni qoʻllash soha va chegaralarini koʻrsatgan holda, asosiy qism mazmuni umumlashtiriladi va qisqacha xulosa qilinadi, mustaqil oʻrganish hamda kelgusi seminar va boshqa turdagi mashg‘ulotlarda muhokama qilish uchun savollar va vazifalar belgilanadi.</w:t>
      </w:r>
    </w:p>
    <w:p w14:paraId="1CCF713C"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Ma’ruzani oʻqishda kino va videofilmlar, chizmalar, plakatlar, modellar, asboblar </w:t>
      </w:r>
      <w:r w:rsidRPr="004F3E0A">
        <w:rPr>
          <w:rFonts w:ascii="Times New Roman" w:eastAsia="Calibri" w:hAnsi="Times New Roman"/>
          <w:sz w:val="26"/>
          <w:szCs w:val="26"/>
          <w:lang w:val="uz-Cyrl-UZ"/>
        </w:rPr>
        <w:br/>
        <w:t>va maketlarni namoyish qilgan holda oʻquv materiallarining og‘zaki yetkazilishi oʻqitishning yetakchi uslubi hisoblanadi.</w:t>
      </w:r>
    </w:p>
    <w:p w14:paraId="5D37C6F6"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Materialni yetkazish tempini tanlashda, oʻqituvchi, ta’lim oluvchilar (kursantlar) toifasini, ushbu mavzu (yoʻnalish) boʻyicha oʻquv, ilmiy, uslubiy adabiyotlar mavjudligi </w:t>
      </w:r>
      <w:r w:rsidRPr="004F3E0A">
        <w:rPr>
          <w:rFonts w:ascii="Times New Roman" w:eastAsia="Calibri" w:hAnsi="Times New Roman"/>
          <w:sz w:val="26"/>
          <w:szCs w:val="26"/>
          <w:lang w:val="uz-Cyrl-UZ"/>
        </w:rPr>
        <w:br/>
        <w:t>va boshqa omillarni albatta hisobga olishi kerak.</w:t>
      </w:r>
    </w:p>
    <w:p w14:paraId="3FD8C61A"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Individual va kollektiv yondashish yoʻli bilan oʻqituvchi suhbat orqali ma’ruzaning oʻz ichiga olgan muammoli savollarning yechimini topadi. </w:t>
      </w:r>
    </w:p>
    <w:p w14:paraId="7A349B26"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1878571F" w14:textId="77777777" w:rsidR="009252C7" w:rsidRPr="009252C7" w:rsidRDefault="009252C7" w:rsidP="009252C7">
      <w:pPr>
        <w:spacing w:after="0" w:line="240" w:lineRule="auto"/>
        <w:ind w:firstLine="709"/>
        <w:jc w:val="both"/>
        <w:rPr>
          <w:rFonts w:ascii="Times New Roman" w:hAnsi="Times New Roman"/>
          <w:sz w:val="26"/>
          <w:szCs w:val="26"/>
          <w:lang w:val="uz-Cyrl-UZ"/>
        </w:rPr>
      </w:pPr>
      <w:r w:rsidRPr="009252C7">
        <w:rPr>
          <w:rFonts w:ascii="Times New Roman" w:hAnsi="Times New Roman"/>
          <w:sz w:val="26"/>
          <w:szCs w:val="26"/>
          <w:lang w:val="uz-Cyrl-UZ"/>
        </w:rPr>
        <w:t xml:space="preserve">Guruhiy mashg‘ulotlar kompyuter grafikasini o‘rganish maqsadida, kuchli grafik qurilmalarga ega va mahsus dasturiy ta’minotlar o‘rnatilgan kompyuterlar bilan jihozlangan xonlarda o‘tkaziladi hamda ularni qo‘llash va ishlatishni tashkillashtirish bo‘yicha kursantlarni o‘qitish asosini tashkil qiladi. </w:t>
      </w:r>
    </w:p>
    <w:p w14:paraId="019CD4F6" w14:textId="5BB305A5" w:rsidR="00001CFD" w:rsidRPr="009252C7" w:rsidRDefault="009252C7" w:rsidP="009252C7">
      <w:pPr>
        <w:spacing w:after="0" w:line="240" w:lineRule="auto"/>
        <w:ind w:firstLine="709"/>
        <w:jc w:val="both"/>
        <w:rPr>
          <w:rFonts w:ascii="Times New Roman" w:eastAsia="Calibri" w:hAnsi="Times New Roman"/>
          <w:sz w:val="26"/>
          <w:szCs w:val="26"/>
          <w:lang w:val="uz-Cyrl-UZ"/>
        </w:rPr>
      </w:pPr>
      <w:r w:rsidRPr="009252C7">
        <w:rPr>
          <w:rFonts w:ascii="Times New Roman" w:hAnsi="Times New Roman"/>
          <w:sz w:val="26"/>
          <w:szCs w:val="26"/>
          <w:lang w:val="uz-Cyrl-UZ"/>
        </w:rPr>
        <w:t xml:space="preserve">Guruhiy mashg‘ulotlarining boshqa turdagi o‘quv mashg‘ulotlaridan ajratib turadigan jihati - bu ularda zamonaviy kompyuterlarda o‘rganiladigan kompyuter grafikasi uchun 2D va 3D o‘lchamli rasmlar chizish, Adobe Photoshop, Flash MX, CoralDraw </w:t>
      </w:r>
      <w:r w:rsidRPr="009252C7">
        <w:rPr>
          <w:rFonts w:ascii="Times New Roman" w:hAnsi="Times New Roman"/>
          <w:sz w:val="26"/>
          <w:szCs w:val="26"/>
          <w:lang w:val="uz-Cyrl-UZ"/>
        </w:rPr>
        <w:lastRenderedPageBreak/>
        <w:t>dasturlaridan foydalanish, videomontaj dasturlarida videoroliklar ishlab chiqish, video va interfaol o‘quv qo‘llanmalar yaratish hisoblanadi.</w:t>
      </w:r>
    </w:p>
    <w:p w14:paraId="78A28EFF"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 xml:space="preserve">Amaliy mashg‘ulot oʻtkazish maqsadida kursantlar zamonaviy kompyuterlarda zamonaviy dasturlash  tillarida dastur yaratishadi va dasturlarni tahlilini oʻrganishadi. </w:t>
      </w:r>
    </w:p>
    <w:p w14:paraId="0F54BE3C"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4112AA89"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04252017"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Amaliy mashg‘ulotlarda kursantlar me’yorlarni bajarishda ishtirok etishi maqsadida bellashuv, musobaqa va sog‘lom raqobat elementlarini kiritish lozim.</w:t>
      </w:r>
    </w:p>
    <w:p w14:paraId="1F4CCF6D"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Oʻquv-tarbiyaviy jarayonini jadallashtirishga qoʻyilgan talablar oshishini inobatga olib mashg‘ulotlarni tashkil etish va oʻtkazish uslubiyatini doimo takomillashtirish lozim.</w:t>
      </w:r>
    </w:p>
    <w:p w14:paraId="60BE3D7F" w14:textId="77777777" w:rsidR="00001CFD" w:rsidRPr="004F3E0A" w:rsidRDefault="00001CFD" w:rsidP="00001CFD">
      <w:pPr>
        <w:spacing w:after="0" w:line="240" w:lineRule="auto"/>
        <w:ind w:firstLine="709"/>
        <w:jc w:val="both"/>
        <w:rPr>
          <w:rFonts w:ascii="Times New Roman" w:eastAsia="Calibri" w:hAnsi="Times New Roman"/>
          <w:sz w:val="26"/>
          <w:szCs w:val="26"/>
          <w:lang w:val="uz-Cyrl-UZ"/>
        </w:rPr>
      </w:pPr>
      <w:r w:rsidRPr="004F3E0A">
        <w:rPr>
          <w:rFonts w:ascii="Times New Roman" w:eastAsia="Calibri" w:hAnsi="Times New Roman"/>
          <w:sz w:val="26"/>
          <w:szCs w:val="26"/>
          <w:lang w:val="uz-Cyrl-UZ"/>
        </w:rPr>
        <w:t>Mustaqil ta’lim jarayonida kursantlar tavsiya etilgan adabiyotlarni oʻrganib, konspektlarini toʻldirib, olgan bilimlarini mustahkamlaydi.</w:t>
      </w:r>
    </w:p>
    <w:p w14:paraId="7D4A141D"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5. Mustaqil ta’lim va mustaqil ishlar</w:t>
      </w:r>
    </w:p>
    <w:p w14:paraId="1DF29AB8"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Cyrl-UZ"/>
        </w:rPr>
        <w:t>Mustaqil oʻzlashtiriladigan mavzular boʻyicha belgilangan vaqt davomida fan boʻyicha oʻtkazilgan mavzular va zarur koʻnikma va malakani shakllantirishga undaydigan qoʻshimcha mavzular hamda materiallar ustida kursantlar oʻzi mustaqil oʻrganishadi. Mustaqil ta’lim davomida kursantlar zarur adabiyotlar va elektron manbaalar bilan ta’minlanadi. Kursantlarning mustaqil ta’lim olishi fanni va mutaxassislik koʻnikmalarini yanada mustahkamroq egallashini ta’minlaydi. Mustaqil ta’lim va mustaqil ish topshiriqlarini kursantlar tomonidan bajarilishi majburiydir va u fanning joriy nazorat bahosining bir qismini tashkil etadi. Mustaqil ta’lim topshiriqlari fan oʻqituvchisi tomonidan har bir kursant uchun umumiy bir mavzuda va har biriga individual yoʻnalish va shart asosida semestr davomida berib boriladi.</w:t>
      </w:r>
    </w:p>
    <w:p w14:paraId="7F2633D2"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4F3E0A">
        <w:rPr>
          <w:rFonts w:ascii="Times New Roman" w:hAnsi="Times New Roman"/>
          <w:sz w:val="26"/>
          <w:szCs w:val="26"/>
          <w:lang w:val="uz-Cyrl-UZ"/>
        </w:rPr>
        <w:t>Mustaqil oʻzlashtiriladigan mavzular boʻyicha kursantlar tomonidan mustaqil ish AKT vositasi yordamida amaliy ish koʻrinishida tayyorlanadi va uni taqdimoti tashkil qilinadi.</w:t>
      </w:r>
    </w:p>
    <w:p w14:paraId="779EFB38"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color w:val="000000"/>
          <w:sz w:val="26"/>
          <w:szCs w:val="26"/>
          <w:lang w:val="uz-Cyrl-UZ"/>
        </w:rPr>
      </w:pPr>
    </w:p>
    <w:p w14:paraId="29187DF8" w14:textId="77777777" w:rsidR="00001CFD" w:rsidRPr="004F3E0A" w:rsidRDefault="00001CFD" w:rsidP="00001CFD">
      <w:pPr>
        <w:spacing w:after="0" w:line="240" w:lineRule="auto"/>
        <w:ind w:firstLine="709"/>
        <w:jc w:val="both"/>
        <w:rPr>
          <w:rFonts w:ascii="Times New Roman" w:eastAsia="Calibri" w:hAnsi="Times New Roman"/>
          <w:b/>
          <w:sz w:val="26"/>
          <w:szCs w:val="26"/>
          <w:lang w:val="en-US"/>
        </w:rPr>
      </w:pPr>
      <w:r w:rsidRPr="004F3E0A">
        <w:rPr>
          <w:rFonts w:ascii="Times New Roman" w:eastAsia="Calibri" w:hAnsi="Times New Roman"/>
          <w:b/>
          <w:sz w:val="26"/>
          <w:szCs w:val="26"/>
          <w:lang w:val="en-US"/>
        </w:rPr>
        <w:t>5.1. Mustaqil ta’lim olish uchun tavsiya etiladigan mavzular:</w:t>
      </w:r>
    </w:p>
    <w:p w14:paraId="2BA558DB" w14:textId="77777777" w:rsidR="00001CFD" w:rsidRPr="004F3E0A" w:rsidRDefault="00001CFD" w:rsidP="00001CFD">
      <w:pPr>
        <w:spacing w:after="0" w:line="240" w:lineRule="auto"/>
        <w:ind w:firstLine="709"/>
        <w:jc w:val="both"/>
        <w:rPr>
          <w:rFonts w:ascii="Times New Roman" w:eastAsia="Calibri" w:hAnsi="Times New Roman"/>
          <w:b/>
          <w:sz w:val="26"/>
          <w:szCs w:val="26"/>
          <w:lang w:val="en-US"/>
        </w:rPr>
      </w:pPr>
    </w:p>
    <w:tbl>
      <w:tblPr>
        <w:tblStyle w:val="1"/>
        <w:tblW w:w="0" w:type="auto"/>
        <w:tblLook w:val="04A0" w:firstRow="1" w:lastRow="0" w:firstColumn="1" w:lastColumn="0" w:noHBand="0" w:noVBand="1"/>
      </w:tblPr>
      <w:tblGrid>
        <w:gridCol w:w="605"/>
        <w:gridCol w:w="6121"/>
        <w:gridCol w:w="2619"/>
      </w:tblGrid>
      <w:tr w:rsidR="00F640EE" w:rsidRPr="00F640EE" w14:paraId="4A128E55" w14:textId="77777777" w:rsidTr="00444374">
        <w:tc>
          <w:tcPr>
            <w:tcW w:w="605" w:type="dxa"/>
          </w:tcPr>
          <w:p w14:paraId="04D493B5" w14:textId="77777777" w:rsidR="00F640EE" w:rsidRPr="00F640EE" w:rsidRDefault="00F640EE" w:rsidP="00F640EE">
            <w:pPr>
              <w:spacing w:after="0" w:line="240" w:lineRule="auto"/>
              <w:jc w:val="center"/>
              <w:rPr>
                <w:rFonts w:ascii="Times New Roman" w:eastAsia="Calibri" w:hAnsi="Times New Roman"/>
                <w:b/>
                <w:sz w:val="26"/>
                <w:szCs w:val="26"/>
                <w:lang w:val="en-US" w:eastAsia="en-US"/>
              </w:rPr>
            </w:pPr>
            <w:bookmarkStart w:id="0" w:name="_Hlk202198501"/>
            <w:r w:rsidRPr="00F640EE">
              <w:rPr>
                <w:rFonts w:ascii="Times New Roman" w:eastAsia="Calibri" w:hAnsi="Times New Roman"/>
                <w:b/>
                <w:sz w:val="26"/>
                <w:szCs w:val="26"/>
                <w:lang w:val="en-US" w:eastAsia="en-US"/>
              </w:rPr>
              <w:t>T/r</w:t>
            </w:r>
          </w:p>
        </w:tc>
        <w:tc>
          <w:tcPr>
            <w:tcW w:w="6121" w:type="dxa"/>
          </w:tcPr>
          <w:p w14:paraId="6A334937" w14:textId="77777777" w:rsidR="00F640EE" w:rsidRPr="00F640EE" w:rsidRDefault="00F640EE" w:rsidP="00F640EE">
            <w:pPr>
              <w:spacing w:after="0" w:line="240" w:lineRule="auto"/>
              <w:jc w:val="center"/>
              <w:rPr>
                <w:rFonts w:ascii="Times New Roman" w:eastAsia="Calibri" w:hAnsi="Times New Roman"/>
                <w:b/>
                <w:sz w:val="26"/>
                <w:szCs w:val="26"/>
                <w:lang w:val="en-US" w:eastAsia="en-US"/>
              </w:rPr>
            </w:pPr>
            <w:r w:rsidRPr="00F640EE">
              <w:rPr>
                <w:rFonts w:ascii="Times New Roman" w:eastAsia="Calibri" w:hAnsi="Times New Roman"/>
                <w:b/>
                <w:sz w:val="26"/>
                <w:szCs w:val="26"/>
                <w:lang w:val="en-US" w:eastAsia="en-US"/>
              </w:rPr>
              <w:t>Mustaqil ta’lim mavzusi</w:t>
            </w:r>
          </w:p>
        </w:tc>
        <w:tc>
          <w:tcPr>
            <w:tcW w:w="2619" w:type="dxa"/>
          </w:tcPr>
          <w:p w14:paraId="4C8CA13D" w14:textId="77777777" w:rsidR="00F640EE" w:rsidRPr="00F640EE" w:rsidRDefault="00F640EE" w:rsidP="00F640EE">
            <w:pPr>
              <w:spacing w:after="0" w:line="240" w:lineRule="auto"/>
              <w:jc w:val="center"/>
              <w:rPr>
                <w:rFonts w:ascii="Times New Roman" w:eastAsia="Calibri" w:hAnsi="Times New Roman"/>
                <w:b/>
                <w:sz w:val="26"/>
                <w:szCs w:val="26"/>
                <w:lang w:val="en-US" w:eastAsia="en-US"/>
              </w:rPr>
            </w:pPr>
            <w:r w:rsidRPr="00F640EE">
              <w:rPr>
                <w:rFonts w:ascii="Times New Roman" w:eastAsia="Calibri" w:hAnsi="Times New Roman"/>
                <w:b/>
                <w:sz w:val="26"/>
                <w:szCs w:val="26"/>
                <w:lang w:val="en-US" w:eastAsia="en-US"/>
              </w:rPr>
              <w:t>Yakuniy ish shakli</w:t>
            </w:r>
          </w:p>
        </w:tc>
      </w:tr>
      <w:tr w:rsidR="00F640EE" w:rsidRPr="00F640EE" w14:paraId="1700C6E7" w14:textId="77777777" w:rsidTr="00444374">
        <w:tc>
          <w:tcPr>
            <w:tcW w:w="605" w:type="dxa"/>
          </w:tcPr>
          <w:p w14:paraId="44EB1F4E"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1</w:t>
            </w:r>
          </w:p>
        </w:tc>
        <w:tc>
          <w:tcPr>
            <w:tcW w:w="6121" w:type="dxa"/>
          </w:tcPr>
          <w:p w14:paraId="0B1CD7AB"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hAnsi="Times New Roman"/>
                <w:sz w:val="26"/>
                <w:szCs w:val="26"/>
                <w:lang w:val="uz-Cyrl-UZ"/>
              </w:rPr>
              <w:t>Adobe Photoshop va CorelDraw dasturlaridan foydalangan holda Harbiy institut kafedralari haqida infografika ishlab chiqish.</w:t>
            </w:r>
          </w:p>
        </w:tc>
        <w:tc>
          <w:tcPr>
            <w:tcW w:w="2619" w:type="dxa"/>
          </w:tcPr>
          <w:p w14:paraId="6C8A76E9"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Amaliy bajaradi taqdimot tayyorlaydi.</w:t>
            </w:r>
          </w:p>
        </w:tc>
      </w:tr>
      <w:tr w:rsidR="00F640EE" w:rsidRPr="00F640EE" w14:paraId="6F5E0777" w14:textId="77777777" w:rsidTr="00444374">
        <w:trPr>
          <w:trHeight w:val="60"/>
        </w:trPr>
        <w:tc>
          <w:tcPr>
            <w:tcW w:w="605" w:type="dxa"/>
          </w:tcPr>
          <w:p w14:paraId="13DB41F2"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2</w:t>
            </w:r>
          </w:p>
        </w:tc>
        <w:tc>
          <w:tcPr>
            <w:tcW w:w="6121" w:type="dxa"/>
          </w:tcPr>
          <w:p w14:paraId="5D7D92F7"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hAnsi="Times New Roman"/>
                <w:sz w:val="26"/>
                <w:szCs w:val="26"/>
                <w:lang w:val="uz-Cyrl-UZ"/>
              </w:rPr>
              <w:t>SketchUp dasturida sodda va murakkab sxemalarni yaratish bo‘yicha o‘quv videodarslarini ishlab chiqish.</w:t>
            </w:r>
          </w:p>
        </w:tc>
        <w:tc>
          <w:tcPr>
            <w:tcW w:w="2619" w:type="dxa"/>
          </w:tcPr>
          <w:p w14:paraId="357BF475"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Amaliy bajaradi taqdimot tayyorlaydi.</w:t>
            </w:r>
          </w:p>
        </w:tc>
      </w:tr>
      <w:tr w:rsidR="00F640EE" w:rsidRPr="00F640EE" w14:paraId="6957ECF7" w14:textId="77777777" w:rsidTr="00444374">
        <w:tc>
          <w:tcPr>
            <w:tcW w:w="605" w:type="dxa"/>
          </w:tcPr>
          <w:p w14:paraId="05514DB4"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3</w:t>
            </w:r>
          </w:p>
        </w:tc>
        <w:tc>
          <w:tcPr>
            <w:tcW w:w="6121" w:type="dxa"/>
          </w:tcPr>
          <w:p w14:paraId="1B1EB468"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hAnsi="Times New Roman"/>
                <w:sz w:val="26"/>
                <w:szCs w:val="26"/>
                <w:lang w:val="uz-Cyrl-UZ"/>
              </w:rPr>
              <w:t>SketchUp dasturida harbiy texnika yoki qurollarning 3D modellarini ishlab chiqish bo‘yicha o‘quv video darslarini ishlab chiqish.</w:t>
            </w:r>
          </w:p>
        </w:tc>
        <w:tc>
          <w:tcPr>
            <w:tcW w:w="2619" w:type="dxa"/>
          </w:tcPr>
          <w:p w14:paraId="03FBAE3C"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Amaliy bajaradi taqdimot tayyorlaydi.</w:t>
            </w:r>
          </w:p>
        </w:tc>
      </w:tr>
      <w:tr w:rsidR="00F640EE" w:rsidRPr="00F640EE" w14:paraId="12A818C4" w14:textId="77777777" w:rsidTr="00444374">
        <w:tc>
          <w:tcPr>
            <w:tcW w:w="605" w:type="dxa"/>
          </w:tcPr>
          <w:p w14:paraId="6D2AB045" w14:textId="77777777" w:rsidR="00F640EE" w:rsidRPr="00F640EE" w:rsidRDefault="00F640EE" w:rsidP="00F640EE">
            <w:pPr>
              <w:spacing w:after="0" w:line="240" w:lineRule="auto"/>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4</w:t>
            </w:r>
          </w:p>
        </w:tc>
        <w:tc>
          <w:tcPr>
            <w:tcW w:w="6121" w:type="dxa"/>
          </w:tcPr>
          <w:p w14:paraId="19B94087" w14:textId="77777777" w:rsidR="00F640EE" w:rsidRPr="00F640EE" w:rsidRDefault="00F640EE" w:rsidP="00F640EE">
            <w:pPr>
              <w:spacing w:after="0" w:line="240" w:lineRule="auto"/>
              <w:rPr>
                <w:rFonts w:ascii="Times New Roman" w:eastAsiaTheme="minorHAnsi" w:hAnsi="Times New Roman"/>
                <w:sz w:val="26"/>
                <w:szCs w:val="26"/>
                <w:lang w:val="en-US" w:eastAsia="en-US"/>
              </w:rPr>
            </w:pPr>
            <w:r w:rsidRPr="00F640EE">
              <w:rPr>
                <w:rFonts w:ascii="Times New Roman" w:hAnsi="Times New Roman"/>
                <w:sz w:val="26"/>
                <w:szCs w:val="26"/>
                <w:lang w:val="uz-Cyrl-UZ"/>
              </w:rPr>
              <w:t>Kafedra fanlari bo‘yicha video va interaktiv darsliklar tayyorlash.</w:t>
            </w:r>
          </w:p>
        </w:tc>
        <w:tc>
          <w:tcPr>
            <w:tcW w:w="2619" w:type="dxa"/>
          </w:tcPr>
          <w:p w14:paraId="72ED3F73" w14:textId="77777777" w:rsidR="00F640EE" w:rsidRPr="00F640EE" w:rsidRDefault="00F640EE" w:rsidP="00F640EE">
            <w:pPr>
              <w:spacing w:after="0" w:line="240" w:lineRule="auto"/>
              <w:jc w:val="center"/>
              <w:rPr>
                <w:rFonts w:ascii="Times New Roman" w:eastAsia="Calibri" w:hAnsi="Times New Roman"/>
                <w:sz w:val="26"/>
                <w:szCs w:val="26"/>
                <w:lang w:val="en-US" w:eastAsia="en-US"/>
              </w:rPr>
            </w:pPr>
            <w:r w:rsidRPr="00F640EE">
              <w:rPr>
                <w:rFonts w:ascii="Times New Roman" w:eastAsia="Calibri" w:hAnsi="Times New Roman"/>
                <w:sz w:val="26"/>
                <w:szCs w:val="26"/>
                <w:lang w:val="en-US" w:eastAsia="en-US"/>
              </w:rPr>
              <w:t>Amaliy bajaradi taqdimot tayyorlaydi.</w:t>
            </w:r>
          </w:p>
        </w:tc>
      </w:tr>
      <w:bookmarkEnd w:id="0"/>
    </w:tbl>
    <w:p w14:paraId="2971E533"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color w:val="000000"/>
          <w:sz w:val="26"/>
          <w:szCs w:val="26"/>
          <w:lang w:val="en-US"/>
        </w:rPr>
      </w:pPr>
    </w:p>
    <w:p w14:paraId="1172AA0D" w14:textId="77777777" w:rsidR="00001CFD" w:rsidRPr="004F3E0A" w:rsidRDefault="00001CFD" w:rsidP="00001CFD">
      <w:pPr>
        <w:tabs>
          <w:tab w:val="left" w:pos="0"/>
          <w:tab w:val="left" w:pos="3735"/>
          <w:tab w:val="center" w:pos="4677"/>
        </w:tabs>
        <w:spacing w:after="0" w:line="240" w:lineRule="auto"/>
        <w:ind w:firstLine="709"/>
        <w:jc w:val="both"/>
        <w:rPr>
          <w:rFonts w:ascii="Times New Roman" w:hAnsi="Times New Roman"/>
          <w:color w:val="000000"/>
          <w:sz w:val="26"/>
          <w:szCs w:val="26"/>
          <w:lang w:val="en-US"/>
        </w:rPr>
      </w:pPr>
      <w:r w:rsidRPr="004F3E0A">
        <w:rPr>
          <w:rFonts w:ascii="Times New Roman" w:hAnsi="Times New Roman"/>
          <w:color w:val="000000"/>
          <w:sz w:val="26"/>
          <w:szCs w:val="26"/>
          <w:lang w:val="en-US"/>
        </w:rPr>
        <w:t>Mustaqil ta’lim va mustaqil ishning baholanishi har bir kursantning bajargan topshirigʻi sifati va taqdimotiga koʻra aniqlanadi. Mustaqil ta’lim va mustaqil ishning baholash mezonlari fanning ishchi oʻquv dasturi (sillabus) da batafsil yoritilgan.</w:t>
      </w:r>
    </w:p>
    <w:p w14:paraId="76F26400" w14:textId="77777777" w:rsidR="00001CFD"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p>
    <w:p w14:paraId="4BF34571" w14:textId="77777777" w:rsidR="00001CFD" w:rsidRPr="004F3E0A" w:rsidRDefault="00001CFD" w:rsidP="00001CFD">
      <w:pPr>
        <w:tabs>
          <w:tab w:val="left" w:pos="284"/>
        </w:tabs>
        <w:spacing w:after="0" w:line="240" w:lineRule="auto"/>
        <w:ind w:firstLine="709"/>
        <w:contextualSpacing/>
        <w:rPr>
          <w:rFonts w:ascii="Times New Roman" w:hAnsi="Times New Roman"/>
          <w:b/>
          <w:sz w:val="26"/>
          <w:szCs w:val="26"/>
          <w:lang w:val="uz-Cyrl-UZ" w:eastAsia="x-none"/>
        </w:rPr>
      </w:pPr>
      <w:r w:rsidRPr="004F3E0A">
        <w:rPr>
          <w:rFonts w:ascii="Times New Roman" w:hAnsi="Times New Roman"/>
          <w:b/>
          <w:sz w:val="26"/>
          <w:szCs w:val="26"/>
          <w:lang w:val="uz-Cyrl-UZ" w:eastAsia="x-none"/>
        </w:rPr>
        <w:t>6. Asosiy va qo‘shimcha o‘quv adabiyotlar hamda axborot manbaalari</w:t>
      </w:r>
    </w:p>
    <w:p w14:paraId="4EBBDA30" w14:textId="77777777" w:rsidR="00001CFD" w:rsidRPr="004F3E0A" w:rsidRDefault="00001CFD" w:rsidP="00001CFD">
      <w:pPr>
        <w:spacing w:before="120" w:after="120" w:line="240" w:lineRule="auto"/>
        <w:jc w:val="center"/>
        <w:rPr>
          <w:rFonts w:ascii="Times New Roman" w:hAnsi="Times New Roman"/>
          <w:spacing w:val="-6"/>
          <w:sz w:val="28"/>
          <w:szCs w:val="28"/>
          <w:lang w:val="uz-Cyrl-UZ"/>
        </w:rPr>
      </w:pPr>
      <w:r w:rsidRPr="004F3E0A">
        <w:rPr>
          <w:rFonts w:ascii="Times New Roman" w:eastAsia="Calibri" w:hAnsi="Times New Roman"/>
          <w:b/>
          <w:bCs/>
          <w:sz w:val="28"/>
          <w:szCs w:val="28"/>
          <w:lang w:val="en-US"/>
        </w:rPr>
        <w:t>Asosiy adabiyotlar</w:t>
      </w:r>
    </w:p>
    <w:p w14:paraId="17AE50FC" w14:textId="77777777" w:rsidR="00001CFD" w:rsidRPr="004F3E0A" w:rsidRDefault="00001CFD" w:rsidP="00001CFD">
      <w:pPr>
        <w:numPr>
          <w:ilvl w:val="0"/>
          <w:numId w:val="2"/>
        </w:numPr>
        <w:spacing w:after="0" w:line="240" w:lineRule="auto"/>
        <w:ind w:left="0" w:firstLine="709"/>
        <w:jc w:val="both"/>
        <w:rPr>
          <w:rFonts w:ascii="Times New Roman" w:hAnsi="Times New Roman"/>
          <w:sz w:val="26"/>
          <w:szCs w:val="26"/>
          <w:lang w:val="uz-Cyrl-UZ"/>
        </w:rPr>
      </w:pPr>
      <w:r w:rsidRPr="004F3E0A">
        <w:rPr>
          <w:rFonts w:ascii="Times New Roman" w:hAnsi="Times New Roman"/>
          <w:sz w:val="26"/>
          <w:szCs w:val="26"/>
          <w:lang w:val="uz-Cyrl-UZ"/>
        </w:rPr>
        <w:t>O‘zbekiston Respublikasining Mudofaa doktrinasi to‘g‘risidagi qonuni. [Elektron manba]. - T., 2017 y. 17 b. QHMMB: 03/18/458/0537-son 10.01.2017 y.</w:t>
      </w:r>
    </w:p>
    <w:p w14:paraId="15659C74" w14:textId="77777777" w:rsidR="00001CFD" w:rsidRPr="004F3E0A" w:rsidRDefault="00001CFD" w:rsidP="00001CFD">
      <w:pPr>
        <w:numPr>
          <w:ilvl w:val="0"/>
          <w:numId w:val="2"/>
        </w:numPr>
        <w:spacing w:after="0" w:line="240" w:lineRule="auto"/>
        <w:ind w:left="0" w:firstLine="709"/>
        <w:jc w:val="both"/>
        <w:rPr>
          <w:rFonts w:ascii="Times New Roman" w:hAnsi="Times New Roman"/>
          <w:sz w:val="26"/>
          <w:szCs w:val="26"/>
          <w:lang w:val="uz-Cyrl-UZ"/>
        </w:rPr>
      </w:pPr>
      <w:r w:rsidRPr="004F3E0A">
        <w:rPr>
          <w:rFonts w:ascii="Times New Roman" w:hAnsi="Times New Roman"/>
          <w:sz w:val="26"/>
          <w:szCs w:val="26"/>
          <w:lang w:val="uz-Cyrl-UZ"/>
        </w:rPr>
        <w:t>O.Sh. Abdiroziqov, B.K. Yusupov, B.Z. To‘rayev. “Kompyuter grafikasi” fanidan darslik – Toshkent: AKT va AHI, 2021. – 170 b.</w:t>
      </w:r>
    </w:p>
    <w:p w14:paraId="762FDDDD" w14:textId="50841450" w:rsidR="00001CFD" w:rsidRDefault="00001CFD" w:rsidP="00001CFD">
      <w:pPr>
        <w:numPr>
          <w:ilvl w:val="0"/>
          <w:numId w:val="2"/>
        </w:numPr>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B.Z. To‘rayev, O.Sh. Abdiroziqov, “3D texnologiyalar” // Axborot-kommunikatsiya texnologiyalari va aloqa harbir institutida bilim olayotgan barcha yo‘nalishdagi harbiy kardlar tayyorlashda o‘quv jarayonida foydalanishga, shuningdek soha mutaxassislari uchun mo‘ljallangan darslik, Toshkent 2021y., 254 b.</w:t>
      </w:r>
    </w:p>
    <w:p w14:paraId="4326FB0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Averin V.N., Kompyuternaya grafika: Uchebnik / V.N. Averin. - M.: Akademiya, 2014. - 223 b.</w:t>
      </w:r>
    </w:p>
    <w:p w14:paraId="49787470"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Kuvshinov N.S., Muhandislik va kompyuter grafikasi (bakalavrlar uchun) /N.S. Kuvshinov, T.N. Skotskaya. - M.: "KnoRus," 2016. - 133 b.</w:t>
      </w:r>
    </w:p>
    <w:p w14:paraId="2D17B811"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Nemsova T.I., Kompyuternaya grafika i web-dizayn: Uchebnoye posobiye /T.I. Nemsova, T.V. Kazankova, A.V. Shnyakin. - M.: Forum, 2014. - 401 b.</w:t>
      </w:r>
    </w:p>
    <w:p w14:paraId="01FD33AE"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Nikulin Ye.A., Kompyuternaya grafika. Modelы i algoritmы: Uchebnoye posobiye / Ye.A. Nikulin. - SPb.: Fan, 2021. - 707 b.</w:t>
      </w:r>
    </w:p>
    <w:p w14:paraId="69B442F8" w14:textId="3996DB18"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David Salomon. The Computer Graphics Manual. 1-jild. Springer, 2012.-1564 b.</w:t>
      </w:r>
    </w:p>
    <w:p w14:paraId="437A1D1B"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Juravlev A.S. AutoCAD dlya konstruktorov. AutoCAD 2009/2010/2011 da YESKD standartlari. Konstruktorning amaliy maslahatlari. - SPb.: Nauka i texnika, 2010. - 386 b.</w:t>
      </w:r>
    </w:p>
    <w:p w14:paraId="3EBB6CB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Ananin I.K. Trexmernoye modelirovaniye v 3Ds Max Uchebnoye posobiye k kurs-u. - M.: Fiztex-shkola, 2008 g. - 109s.: il.</w:t>
      </w:r>
    </w:p>
    <w:p w14:paraId="3745EB57"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S.V. Mamadjanova, A.K.Abdullayev, I.I. Djurayev COREL DRAW DA ISHLASH TEXNOLOGIYASI/ o‘quv-uslubiy qo‘llanma, Toshkent -2019 - 41 b.</w:t>
      </w:r>
    </w:p>
    <w:p w14:paraId="10623A0E"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Кононыхин, Андрей 3D-МОДЕЛИРОВАНИЕ / Андрей Кононыхин. - М.: LAP Lambert Academic Publishing, 2011. - 176 c.</w:t>
      </w:r>
    </w:p>
    <w:p w14:paraId="2359EF9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Осипа, Дж. 3D-моделирование и анимация лица. Методики для профессионалов / Дж. Осипа. - М.: Диалектика, 2008. - 400 c.</w:t>
      </w:r>
    </w:p>
    <w:p w14:paraId="4C488EA0"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Осипа, Джейсон 3D-моделирование и анимация лица. Методики для профессионалов (+ CD-ROM) / Джейсон Осипа. - М.: Диалектика, Вильямс, 2008. - 416 c.</w:t>
      </w:r>
    </w:p>
    <w:p w14:paraId="1694811F"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 3D-моделирование в Google Sketch Up - от простого к сложному / А. Петелин. - М.: ДМК Пресс, 2014. - 449 c.</w:t>
      </w:r>
    </w:p>
    <w:p w14:paraId="5A2A3270"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 3D-моделирование в Google Sketch Up - от простого к сложному. Самоучитель / А. Петелин. - М.: ДМК Пресс, 2014. - 344 c.</w:t>
      </w:r>
    </w:p>
    <w:p w14:paraId="1FDDEB06"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 Ю. 3D-моделирование в SketchUp 2015 - от простого к сложному. Самоучитель / А.Ю. Петелин. - М.: ДМК Пресс, 2015. - 370 c.</w:t>
      </w:r>
    </w:p>
    <w:p w14:paraId="1F8E1415"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Александр 3D-моделирование в Google SketchUp – от простого к сложному / Александр Петелин. - М.: ДМК Пресс, 2014. - 817 c.</w:t>
      </w:r>
    </w:p>
    <w:p w14:paraId="28A5275F"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Александр 3D-моделирование в SketchUp 2015 – от простого к сложному / Александр Петелин. - М.: ДМК Пресс, 2015. - 911 c.</w:t>
      </w:r>
    </w:p>
    <w:p w14:paraId="62E434C3" w14:textId="77777777" w:rsidR="00F763B5" w:rsidRPr="00F763B5" w:rsidRDefault="00F763B5" w:rsidP="00F763B5">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t>Петелин, Александр Юрьевич 3D-моделирование в Sketch Up 2015 - от простого сложному. Самоучитель / Петелин Александр Юрьевич. - М.: ДМК Пресс, 2015.- 324 c.</w:t>
      </w:r>
    </w:p>
    <w:p w14:paraId="760C3460" w14:textId="72EA63FF" w:rsidR="00F763B5" w:rsidRPr="00F763B5" w:rsidRDefault="00F763B5" w:rsidP="00001CFD">
      <w:pPr>
        <w:numPr>
          <w:ilvl w:val="0"/>
          <w:numId w:val="2"/>
        </w:numPr>
        <w:spacing w:after="0" w:line="240" w:lineRule="auto"/>
        <w:ind w:left="0" w:firstLine="709"/>
        <w:jc w:val="both"/>
        <w:rPr>
          <w:rFonts w:ascii="Times New Roman" w:hAnsi="Times New Roman"/>
          <w:sz w:val="26"/>
          <w:szCs w:val="26"/>
          <w:lang w:val="uz-Cyrl-UZ"/>
        </w:rPr>
      </w:pPr>
      <w:r w:rsidRPr="00F763B5">
        <w:rPr>
          <w:rFonts w:ascii="Times New Roman" w:hAnsi="Times New Roman"/>
          <w:sz w:val="26"/>
          <w:szCs w:val="26"/>
          <w:lang w:val="uz-Cyrl-UZ"/>
        </w:rPr>
        <w:lastRenderedPageBreak/>
        <w:t>Погорелов, В.И. AutoCAD 2009: 3D-моделирование / В.И. Погорелов. - М.: БХВ-Петербург, 2009. - 434 c.</w:t>
      </w:r>
    </w:p>
    <w:p w14:paraId="255F4B51" w14:textId="77777777" w:rsidR="00001CFD" w:rsidRPr="004F3E0A" w:rsidRDefault="00001CFD" w:rsidP="00001CFD">
      <w:pPr>
        <w:spacing w:after="0" w:line="240" w:lineRule="auto"/>
        <w:contextualSpacing/>
        <w:jc w:val="both"/>
        <w:rPr>
          <w:rFonts w:ascii="Times New Roman" w:hAnsi="Times New Roman"/>
          <w:sz w:val="26"/>
          <w:szCs w:val="26"/>
          <w:lang w:val="uz-Cyrl-UZ"/>
        </w:rPr>
      </w:pPr>
    </w:p>
    <w:p w14:paraId="53D928C8" w14:textId="77777777" w:rsidR="00001CFD" w:rsidRPr="00001CFD" w:rsidRDefault="00001CFD" w:rsidP="00001CFD">
      <w:pPr>
        <w:spacing w:before="120" w:after="120" w:line="240" w:lineRule="auto"/>
        <w:jc w:val="center"/>
        <w:rPr>
          <w:rFonts w:ascii="Times New Roman" w:eastAsia="Calibri" w:hAnsi="Times New Roman"/>
          <w:b/>
          <w:bCs/>
          <w:sz w:val="28"/>
          <w:szCs w:val="28"/>
          <w:lang w:val="en-US"/>
        </w:rPr>
      </w:pPr>
      <w:r w:rsidRPr="00001CFD">
        <w:rPr>
          <w:rFonts w:ascii="Times New Roman" w:eastAsia="Calibri" w:hAnsi="Times New Roman"/>
          <w:b/>
          <w:bCs/>
          <w:sz w:val="28"/>
          <w:szCs w:val="28"/>
          <w:lang w:val="en-US"/>
        </w:rPr>
        <w:t>Tavsiya qilinadigan qo‘shimcha adabiyotlar</w:t>
      </w:r>
    </w:p>
    <w:p w14:paraId="4CFE7000"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bookmarkStart w:id="1" w:name="_Hlk202630285"/>
      <w:r w:rsidRPr="004F3E0A">
        <w:rPr>
          <w:rFonts w:ascii="Times New Roman" w:hAnsi="Times New Roman"/>
          <w:sz w:val="26"/>
          <w:szCs w:val="26"/>
          <w:lang w:val="uz-Cyrl-UZ"/>
        </w:rPr>
        <w:t>F.A. Alisherov, X. A. Bahriyeva. «Kompyuterli animatsiya» fanidan o‘quv qo‘llanma //TATU, 256 b. Toshkent, 2018.</w:t>
      </w:r>
    </w:p>
    <w:p w14:paraId="581B86B1"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F.F. Meliyev, U.J. Asqarov, J.M. Maxmudov KOMPYUTER GRAFIKASI. CorelDRAW DASTURI, O‘quv qo‘llanma. samarqand 2017. O‘zbekiston Respublikasi mudofaa vazirligi samarqand oliy harbiy avtomobil qo‘mondonlik muhandislik bilim yurti – 104 b.</w:t>
      </w:r>
    </w:p>
    <w:p w14:paraId="330B1436"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Tillayev Azamat Ibragimovich. Kompyuter graflkasi II - Qism Adobe Photoshop. Toshkent – 2016. Mirzo ulug‘bek nomidagi O‘zbekiston milliy universiteti matemtika fakulteti – 170 b.</w:t>
      </w:r>
    </w:p>
    <w:p w14:paraId="4B132246"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Nazirov Shodmankul Abdirozikovich, Nuraliyev Faxriddin Murodillayevich, To‘rayev Botir Zokirovich. Kompyuter grafikasi va dizayn. Toshkent – 2015. O‘zbekiston Respublikasi. oliy va o‘rta mahsus ta’lim vazirligi. Toshkent axborot texnologiyalari universiteti - 256 b.</w:t>
      </w:r>
    </w:p>
    <w:p w14:paraId="3816BC49" w14:textId="77777777" w:rsidR="00001CFD" w:rsidRPr="004F3E0A"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B.U. Xaitov “Kompyuter grafikasi” fanidan MA’RUZALAR MATNI. Buxoro – 2014. O‘zbekiston Respublikasi Oliy va o‘rta maxsus ta’lim vazirligi Buxoro muhandislik-texnologiya instituti – 124 b.</w:t>
      </w:r>
    </w:p>
    <w:p w14:paraId="5B4202BA" w14:textId="28F560CD" w:rsidR="00001CFD" w:rsidRDefault="00001CFD"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4F3E0A">
        <w:rPr>
          <w:rFonts w:ascii="Times New Roman" w:hAnsi="Times New Roman"/>
          <w:sz w:val="26"/>
          <w:szCs w:val="26"/>
          <w:lang w:val="uz-Cyrl-UZ"/>
        </w:rPr>
        <w:t>Nazirov Sh.A., Nuraliyev F.M., Aytmuratov B.Sh. Rastr va vector grafika. – T.:G‘.G‘ulom, 2007. – 192 b.</w:t>
      </w:r>
    </w:p>
    <w:bookmarkEnd w:id="1"/>
    <w:p w14:paraId="2BAF95BB"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Informatika va axborot texnologiyalari. F.M. Zokirova va boshqalar. T.:2007, 178 b.</w:t>
      </w:r>
    </w:p>
    <w:p w14:paraId="0A0FFEE7"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Bolshakov V.P., Injenernaya i kompyuternaya grafika: Uchebnoye posobiye / V.P. Bolshakov. - SPb.: BHV, 2013. - 287 b.</w:t>
      </w:r>
    </w:p>
    <w:p w14:paraId="22B2AC57"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Boreskov A.V., Kompyuternaya grafika: Uchebnik i praktikum dlya prikladnogo bakalavriata / A.V. Boreskov, Ye.V. Shikin. - Lyubers: Yurayt, 2019. - 21 b.</w:t>
      </w:r>
    </w:p>
    <w:p w14:paraId="3B8A3B38"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Golovanov D.V., Kompyuternaya nota grafika: Uchebnoye posobiye / D.V. Golovanov, A.V. Kungurov. - SPb.: Musiqa sayyorasi, 2017. - 192 b.</w:t>
      </w:r>
    </w:p>
    <w:p w14:paraId="410E989D" w14:textId="77777777" w:rsidR="00F763B5" w:rsidRPr="00F763B5" w:rsidRDefault="00F763B5" w:rsidP="00F763B5">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Korolev Yu.I., Injenernaya i kompyuternaya grafika. O‘quv qo‘llanma. Standart tretego pokoleniya / Yu.I. Korolev. - SPb.: Piter, 2014. - 428 b.</w:t>
      </w:r>
    </w:p>
    <w:p w14:paraId="688F73E2" w14:textId="3DA48C97" w:rsidR="00F763B5" w:rsidRPr="00F763B5" w:rsidRDefault="00F763B5" w:rsidP="00001CFD">
      <w:pPr>
        <w:numPr>
          <w:ilvl w:val="0"/>
          <w:numId w:val="5"/>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F763B5">
        <w:rPr>
          <w:rFonts w:ascii="Times New Roman" w:hAnsi="Times New Roman"/>
          <w:sz w:val="26"/>
          <w:szCs w:val="26"/>
          <w:lang w:val="uz-Cyrl-UZ"/>
        </w:rPr>
        <w:t>Klimacheva T. N. 2D_chercheniye v AutoCAD 2007_2010. Samouchitel. - M.: DMK Press, 2009. - 560 s.</w:t>
      </w:r>
    </w:p>
    <w:p w14:paraId="0E6F7AFB" w14:textId="77777777" w:rsidR="00001CFD" w:rsidRPr="00001CFD" w:rsidRDefault="00001CFD" w:rsidP="00001CFD">
      <w:pPr>
        <w:spacing w:before="120" w:after="120" w:line="240" w:lineRule="auto"/>
        <w:jc w:val="center"/>
        <w:rPr>
          <w:rFonts w:ascii="Times New Roman" w:eastAsia="Calibri" w:hAnsi="Times New Roman"/>
          <w:b/>
          <w:bCs/>
          <w:sz w:val="28"/>
          <w:szCs w:val="28"/>
          <w:lang w:val="en-US"/>
        </w:rPr>
      </w:pPr>
      <w:r w:rsidRPr="00001CFD">
        <w:rPr>
          <w:rFonts w:ascii="Times New Roman" w:eastAsia="Calibri" w:hAnsi="Times New Roman"/>
          <w:b/>
          <w:bCs/>
          <w:sz w:val="28"/>
          <w:szCs w:val="28"/>
          <w:lang w:val="en-US"/>
        </w:rPr>
        <w:t>Tavsiya qilinadigan Internet saytlar</w:t>
      </w:r>
    </w:p>
    <w:p w14:paraId="277B0B09"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ziyonet.uz/uzc</w:t>
      </w:r>
    </w:p>
    <w:p w14:paraId="36631C28"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www.lex.uz.</w:t>
      </w:r>
    </w:p>
    <w:p w14:paraId="133BF3BD"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lex.uz - O‘zbekiston Respublikasi qonun hujjatlari ma’lumotlari milliy bazasi.</w:t>
      </w:r>
    </w:p>
    <w:p w14:paraId="7E025EE4"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F763B5">
        <w:rPr>
          <w:rFonts w:ascii="Times New Roman" w:eastAsia="Calibri" w:hAnsi="Times New Roman"/>
          <w:spacing w:val="-4"/>
          <w:sz w:val="26"/>
          <w:szCs w:val="26"/>
          <w:lang w:val="en-US" w:eastAsia="en-US"/>
        </w:rPr>
        <w:t>ziyonet.uz - Axborot ta’lim portali.</w:t>
      </w:r>
    </w:p>
    <w:p w14:paraId="3BFF4ABD"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F763B5">
        <w:rPr>
          <w:rFonts w:ascii="Times New Roman" w:eastAsia="Calibri" w:hAnsi="Times New Roman"/>
          <w:spacing w:val="-4"/>
          <w:sz w:val="26"/>
          <w:szCs w:val="26"/>
          <w:lang w:val="en-US" w:eastAsia="en-US"/>
        </w:rPr>
        <w:t>edu.uz - Oliy va o‘rta maxsus ta’lim vazirligi portali.</w:t>
      </w:r>
    </w:p>
    <w:p w14:paraId="4BE2FC84"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val="en-US" w:eastAsia="en-US"/>
        </w:rPr>
      </w:pPr>
      <w:r w:rsidRPr="00F763B5">
        <w:rPr>
          <w:rFonts w:ascii="Times New Roman" w:eastAsia="Calibri" w:hAnsi="Times New Roman"/>
          <w:spacing w:val="-4"/>
          <w:sz w:val="26"/>
          <w:szCs w:val="26"/>
          <w:lang w:val="en-US" w:eastAsia="en-US"/>
        </w:rPr>
        <w:t>my.gov.uz - Yagona interaktiv xizmatlar portali</w:t>
      </w:r>
    </w:p>
    <w:p w14:paraId="5DFE3535"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ima.uz - Intellektual mulk agentligi</w:t>
      </w:r>
    </w:p>
    <w:p w14:paraId="7C4C299C"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wikipedia.org - Wikipedia</w:t>
      </w:r>
    </w:p>
    <w:p w14:paraId="10E55370" w14:textId="77777777" w:rsidR="00F763B5" w:rsidRPr="00F763B5" w:rsidRDefault="00F763B5" w:rsidP="00F763B5">
      <w:pPr>
        <w:widowControl w:val="0"/>
        <w:numPr>
          <w:ilvl w:val="0"/>
          <w:numId w:val="7"/>
        </w:numPr>
        <w:tabs>
          <w:tab w:val="left" w:pos="993"/>
        </w:tabs>
        <w:autoSpaceDE w:val="0"/>
        <w:autoSpaceDN w:val="0"/>
        <w:spacing w:after="0" w:line="240" w:lineRule="auto"/>
        <w:ind w:left="0" w:firstLine="709"/>
        <w:contextualSpacing/>
        <w:jc w:val="both"/>
        <w:rPr>
          <w:rFonts w:ascii="Times New Roman" w:eastAsia="Calibri" w:hAnsi="Times New Roman"/>
          <w:spacing w:val="-4"/>
          <w:sz w:val="26"/>
          <w:szCs w:val="26"/>
          <w:lang w:eastAsia="en-US"/>
        </w:rPr>
      </w:pPr>
      <w:r w:rsidRPr="00F763B5">
        <w:rPr>
          <w:rFonts w:ascii="Times New Roman" w:eastAsia="Calibri" w:hAnsi="Times New Roman"/>
          <w:spacing w:val="-4"/>
          <w:sz w:val="26"/>
          <w:szCs w:val="26"/>
          <w:lang w:eastAsia="en-US"/>
        </w:rPr>
        <w:t>infocom.uz - Internet nashri</w:t>
      </w:r>
    </w:p>
    <w:p w14:paraId="53376D19" w14:textId="77777777" w:rsidR="007B3180" w:rsidRDefault="007B3180"/>
    <w:sectPr w:rsidR="007B31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8AC"/>
    <w:multiLevelType w:val="hybridMultilevel"/>
    <w:tmpl w:val="BCE2D854"/>
    <w:lvl w:ilvl="0" w:tplc="CFBE5B44">
      <w:start w:val="1"/>
      <w:numFmt w:val="decimal"/>
      <w:suff w:val="space"/>
      <w:lvlText w:val="%1."/>
      <w:lvlJc w:val="left"/>
      <w:pPr>
        <w:ind w:left="1599" w:hanging="360"/>
      </w:pPr>
      <w:rPr>
        <w:rFonts w:hint="default"/>
        <w:b w:val="0"/>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3FF50C7"/>
    <w:multiLevelType w:val="hybridMultilevel"/>
    <w:tmpl w:val="3754F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0EC3BBE"/>
    <w:multiLevelType w:val="hybridMultilevel"/>
    <w:tmpl w:val="9A10E1AC"/>
    <w:lvl w:ilvl="0" w:tplc="3EC8E274">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F3245A9"/>
    <w:multiLevelType w:val="multilevel"/>
    <w:tmpl w:val="5F3245A9"/>
    <w:lvl w:ilvl="0">
      <w:start w:val="1"/>
      <w:numFmt w:val="decimal"/>
      <w:lvlText w:val="%1."/>
      <w:lvlJc w:val="left"/>
      <w:pPr>
        <w:ind w:left="1429" w:hanging="360"/>
      </w:pPr>
      <w:rPr>
        <w:rFonts w:hint="default"/>
        <w:b w:val="0"/>
        <w:bCs w:val="0"/>
        <w:sz w:val="28"/>
        <w:szCs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665D3BF4"/>
    <w:multiLevelType w:val="hybridMultilevel"/>
    <w:tmpl w:val="11DC783A"/>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6"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FD"/>
    <w:rsid w:val="00001CFD"/>
    <w:rsid w:val="000551BE"/>
    <w:rsid w:val="00136099"/>
    <w:rsid w:val="002F0A7E"/>
    <w:rsid w:val="002F5DB9"/>
    <w:rsid w:val="00345328"/>
    <w:rsid w:val="003C178C"/>
    <w:rsid w:val="00534692"/>
    <w:rsid w:val="007B3180"/>
    <w:rsid w:val="007E685A"/>
    <w:rsid w:val="0081510D"/>
    <w:rsid w:val="008D414F"/>
    <w:rsid w:val="009101A8"/>
    <w:rsid w:val="009252C7"/>
    <w:rsid w:val="00C21398"/>
    <w:rsid w:val="00EE1DE7"/>
    <w:rsid w:val="00F640EE"/>
    <w:rsid w:val="00F76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9B09"/>
  <w15:chartTrackingRefBased/>
  <w15:docId w15:val="{A062AC9B-6F81-474D-8853-4017E757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CFD"/>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01CFD"/>
    <w:pPr>
      <w:spacing w:after="0" w:line="240" w:lineRule="auto"/>
    </w:pPr>
    <w:rPr>
      <w:rFonts w:ascii="Calibri" w:eastAsia="Times New Roman" w:hAnsi="Calibri" w:cs="Times New Roman"/>
      <w:lang w:eastAsia="ru-RU"/>
    </w:rPr>
  </w:style>
  <w:style w:type="paragraph" w:styleId="a5">
    <w:name w:val="List Paragraph"/>
    <w:aliases w:val="lp1,符号列表,列出段落2,List Paragraph1,列出段落1,·ûºÅÁÐ±í,¡¤?o?¨¢D¡À¨ª,?¡è?o?¡§¡éD?¨¤¡§a,??¨¨?o??¡ì?¨¦D?¡§¡è?¡ìa,??¡§¡§?o???¨¬?¡§|D??¡ì?¨¨??¨¬a,???¡ì?¡ì?o???¡§???¡ì|D???¨¬?¡§¡§??¡§?a,????¨¬??¨¬?o????¡ì????¨¬|D???¡§???¡ì?¡ì???¡ì?a,?,List Paragraph11"/>
    <w:basedOn w:val="a"/>
    <w:link w:val="a6"/>
    <w:uiPriority w:val="99"/>
    <w:qFormat/>
    <w:rsid w:val="00001CFD"/>
    <w:pPr>
      <w:spacing w:after="0" w:line="240" w:lineRule="auto"/>
      <w:ind w:left="720"/>
      <w:contextualSpacing/>
      <w:jc w:val="both"/>
    </w:pPr>
    <w:rPr>
      <w:rFonts w:ascii="Times New Roman" w:hAnsi="Times New Roman"/>
      <w:sz w:val="24"/>
      <w:szCs w:val="24"/>
      <w:lang w:val="x-none" w:eastAsia="x-none"/>
    </w:rPr>
  </w:style>
  <w:style w:type="character" w:customStyle="1" w:styleId="a4">
    <w:name w:val="Без интервала Знак"/>
    <w:link w:val="a3"/>
    <w:uiPriority w:val="1"/>
    <w:locked/>
    <w:rsid w:val="00001CFD"/>
    <w:rPr>
      <w:rFonts w:ascii="Calibri" w:eastAsia="Times New Roman" w:hAnsi="Calibri" w:cs="Times New Roman"/>
      <w:lang w:eastAsia="ru-RU"/>
    </w:rPr>
  </w:style>
  <w:style w:type="character" w:customStyle="1" w:styleId="a6">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5"/>
    <w:uiPriority w:val="99"/>
    <w:locked/>
    <w:rsid w:val="00001CFD"/>
    <w:rPr>
      <w:rFonts w:ascii="Times New Roman" w:eastAsia="Times New Roman" w:hAnsi="Times New Roman" w:cs="Times New Roman"/>
      <w:sz w:val="24"/>
      <w:szCs w:val="24"/>
      <w:lang w:val="x-none" w:eastAsia="x-none"/>
    </w:rPr>
  </w:style>
  <w:style w:type="table" w:customStyle="1" w:styleId="56">
    <w:name w:val="Сетка таблицы56"/>
    <w:basedOn w:val="a1"/>
    <w:next w:val="a7"/>
    <w:uiPriority w:val="39"/>
    <w:rsid w:val="00001CF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00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7"/>
    <w:uiPriority w:val="39"/>
    <w:rsid w:val="00F640EE"/>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2717</Words>
  <Characters>15493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Baxa</cp:lastModifiedBy>
  <cp:revision>9</cp:revision>
  <dcterms:created xsi:type="dcterms:W3CDTF">2025-07-05T00:23:00Z</dcterms:created>
  <dcterms:modified xsi:type="dcterms:W3CDTF">2025-07-22T12:23:00Z</dcterms:modified>
</cp:coreProperties>
</file>