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1-topshiriq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2) n butun soni berilgan (n&gt;0. Bir sikldan hisoblovchi yig'indini hisob dasturi tuzilsin. 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1!+2!+3!+...+n!.</w:t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n = int(input("N = "))</w:t>
        <w:br/>
        <w:t xml:space="preserve">k 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s =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0</w:t>
        <w:br/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for i in range(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n +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):</w:t>
        <w:br/>
        <w:t xml:space="preserve">    s += k</w:t>
        <w:br/>
        <w:t xml:space="preserve">    k *= i +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32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32"/>
          <w:shd w:fill="auto" w:val="clear"/>
        </w:rPr>
        <w:t xml:space="preserve">print(s)</w:t>
        <w:br/>
      </w:r>
    </w:p>
    <w:p>
      <w:pPr>
        <w:spacing w:before="0" w:after="160" w:line="240"/>
        <w:ind w:right="0" w:left="0" w:firstLine="708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979" w:dyaOrig="7185">
          <v:rect xmlns:o="urn:schemas-microsoft-com:office:office" xmlns:v="urn:schemas-microsoft-com:vml" id="rectole0000000000" style="width:448.950000pt;height:35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3) Satr berilgan.Satrdagi katta lotin harflar sonini aniqlovchi programma tuzilsin.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2"/>
          <w:shd w:fill="auto" w:val="clear"/>
        </w:rPr>
        <w:t xml:space="preserve">s = input("Satrni kiriting: ")</w:t>
        <w:br/>
        <w:t xml:space="preserve">k = sum(1 for b in s if b.isupper())</w:t>
        <w:br/>
        <w:t xml:space="preserve">print(f"Katta lotin harflar soni: {k}")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979" w:dyaOrig="8112">
          <v:rect xmlns:o="urn:schemas-microsoft-com:office:office" xmlns:v="urn:schemas-microsoft-com:vml" id="rectole0000000001" style="width:448.950000pt;height:40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40"/>
        <w:ind w:right="0" w:left="0" w:firstLine="708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