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7CDA" w14:textId="3B305321" w:rsidR="00235F51" w:rsidRPr="00056FDA" w:rsidRDefault="00235F51" w:rsidP="00056FD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Institut hududida Qo‘shma AI Laboratoriyasini tashkil etish</w:t>
      </w:r>
      <w:r w:rsidR="00D14CFC"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F3F87AC" w14:textId="3658A269" w:rsidR="00235F51" w:rsidRPr="00056FDA" w:rsidRDefault="00056FDA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Kursant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 tadqiqotchilarimiz uchun zamonaviy hisoblash quvvatlari (GPU serverlar), real loyihalar va ilg‘or infratuzilma</w:t>
      </w:r>
      <w:r w:rsidR="006E186F">
        <w:rPr>
          <w:rFonts w:ascii="Times New Roman" w:eastAsia="Times New Roman" w:hAnsi="Times New Roman" w:cs="Times New Roman"/>
          <w:sz w:val="28"/>
          <w:szCs w:val="28"/>
          <w:lang w:val="en-US"/>
        </w:rPr>
        <w:t>ga ega bo‘lgan laboratoriya tashkil etish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344881C" w14:textId="39BE09BB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Alyans o‘z loyihalari uchun institutning eng iqtidorli </w:t>
      </w:r>
      <w:r w:rsidR="00FA7345">
        <w:rPr>
          <w:rFonts w:ascii="Times New Roman" w:eastAsia="Times New Roman" w:hAnsi="Times New Roman" w:cs="Times New Roman"/>
          <w:sz w:val="28"/>
          <w:szCs w:val="28"/>
          <w:lang w:val="en-US"/>
        </w:rPr>
        <w:t>kursantlari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magistrlari va ilmiy xodimlarini (inson kapitalini) jalb qiladi. Laboratoriya Alyans uchun yangi modellarni </w:t>
      </w:r>
      <w:r w:rsidR="00C76047">
        <w:rPr>
          <w:rFonts w:ascii="Times New Roman" w:eastAsia="Times New Roman" w:hAnsi="Times New Roman" w:cs="Times New Roman"/>
          <w:sz w:val="28"/>
          <w:szCs w:val="28"/>
          <w:lang w:val="en-US"/>
        </w:rPr>
        <w:t>ishlab chiqish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 sinovdan o‘tkazish maydonchasi bo‘ladi.</w:t>
      </w:r>
    </w:p>
    <w:p w14:paraId="47265D9B" w14:textId="5F03656A" w:rsidR="00235F51" w:rsidRPr="00056FDA" w:rsidRDefault="00A27A00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u yerda mahalliylashtirilgan Katta til modellari (LLM), kompyuter ko‘rishi (Computer Vision) va nutq texnologiyalari (STT/TTS) ustida tadqiqotlar olib boriladi.</w:t>
      </w:r>
    </w:p>
    <w:p w14:paraId="25E1EF6F" w14:textId="45CF929F" w:rsidR="00235F51" w:rsidRPr="00056FDA" w:rsidRDefault="00235F51" w:rsidP="00056FD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Mudofaa va xavfsizlik sohasida </w:t>
      </w:r>
      <w:r w:rsidR="002A56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“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Defense AI Hackathon</w:t>
      </w:r>
      <w:r w:rsidR="002A56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”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tashkil etish</w:t>
      </w:r>
    </w:p>
    <w:p w14:paraId="67AB2CEB" w14:textId="0106D7B1" w:rsidR="00235F51" w:rsidRPr="00056FDA" w:rsidRDefault="0067551B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51B">
        <w:rPr>
          <w:rFonts w:ascii="Times New Roman" w:eastAsia="Times New Roman" w:hAnsi="Times New Roman" w:cs="Times New Roman"/>
          <w:sz w:val="28"/>
          <w:szCs w:val="28"/>
          <w:lang w:val="en-US"/>
        </w:rPr>
        <w:t>Harbiylar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yopiq va strategik ahamiyatga ega tizimlar</w:t>
      </w:r>
      <w:r w:rsidR="00727341">
        <w:rPr>
          <w:rFonts w:ascii="Times New Roman" w:eastAsia="Times New Roman" w:hAnsi="Times New Roman" w:cs="Times New Roman"/>
          <w:sz w:val="28"/>
          <w:szCs w:val="28"/>
          <w:lang w:val="en-US"/>
        </w:rPr>
        <w:t>, SI modellari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bilan ishlash tajribasiga ega bo‘ladi.</w:t>
      </w:r>
    </w:p>
    <w:p w14:paraId="2CE72B08" w14:textId="285FAD05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Mudofaa sanoati har doim eng yuqori texnologiyalarni talab qiladi. Ushbu xakaton orqali Alyans </w:t>
      </w:r>
      <w:r w:rsidR="00CC2212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Mudofaa 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vazirligi yoki </w:t>
      </w:r>
      <w:r w:rsidR="00215374">
        <w:rPr>
          <w:rFonts w:ascii="Times New Roman" w:eastAsia="Times New Roman" w:hAnsi="Times New Roman" w:cs="Times New Roman"/>
          <w:sz w:val="28"/>
          <w:szCs w:val="28"/>
          <w:lang w:val="en-US"/>
        </w:rPr>
        <w:t>boshqa kuch tuzilmalari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uchun innovatsion yechimlarni (dronlar navigatsiyasi, kiberxavfsizlikda AI, sun</w:t>
      </w:r>
      <w:r w:rsidR="002B2101">
        <w:rPr>
          <w:rFonts w:ascii="Times New Roman" w:eastAsia="Times New Roman" w:hAnsi="Times New Roman" w:cs="Times New Roman"/>
          <w:sz w:val="28"/>
          <w:szCs w:val="28"/>
          <w:lang w:val="en-US"/>
        </w:rPr>
        <w:t>’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iy yo‘ldosh tasvirlari tahlili) </w:t>
      </w:r>
      <w:r w:rsidR="00DA30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o‘zi uchun 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kashf qiladi.</w:t>
      </w:r>
    </w:p>
    <w:p w14:paraId="3B6AAED1" w14:textId="17726316" w:rsidR="00235F51" w:rsidRPr="00056FDA" w:rsidRDefault="001D7BA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33EA">
        <w:rPr>
          <w:rFonts w:ascii="Times New Roman" w:eastAsia="Times New Roman" w:hAnsi="Times New Roman" w:cs="Times New Roman"/>
          <w:sz w:val="28"/>
          <w:szCs w:val="28"/>
          <w:lang w:val="en-US"/>
        </w:rPr>
        <w:t>Xakaton f</w:t>
      </w:r>
      <w:r w:rsidR="00235F51" w:rsidRPr="009233EA">
        <w:rPr>
          <w:rFonts w:ascii="Times New Roman" w:eastAsia="Times New Roman" w:hAnsi="Times New Roman" w:cs="Times New Roman"/>
          <w:sz w:val="28"/>
          <w:szCs w:val="28"/>
          <w:lang w:val="en-US"/>
        </w:rPr>
        <w:t>ormat</w:t>
      </w:r>
      <w:r w:rsidRPr="009233E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35F51" w:rsidRPr="009233E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yoki 72</w:t>
      </w:r>
      <w:r w:rsidR="00235F51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soatlik intensiv xakaton. G‘olib loyihalar Alyans va institut hamkorligida real startap yoki davlat buyurtmasiga aylantiriladi.</w:t>
      </w:r>
    </w:p>
    <w:p w14:paraId="06C16AC3" w14:textId="226F4110" w:rsidR="00235F51" w:rsidRPr="00056FDA" w:rsidRDefault="00235F51" w:rsidP="00056FD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Alyans laboratoriyalariga ekskursiyalar </w:t>
      </w:r>
      <w:r w:rsidR="003F48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tashkil etish</w:t>
      </w:r>
      <w:r w:rsidR="006028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va </w:t>
      </w:r>
      <w:r w:rsidR="0060288D"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Dual ta</w:t>
      </w:r>
      <w:r w:rsidR="006028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’</w:t>
      </w:r>
      <w:r w:rsidR="0060288D"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lim tizimi</w:t>
      </w:r>
    </w:p>
    <w:p w14:paraId="5CA6DCC2" w14:textId="4A352D77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Shunchaki bir martalik sayohat emas, balki </w:t>
      </w:r>
      <w:r w:rsidR="00044FB0">
        <w:rPr>
          <w:rFonts w:ascii="Times New Roman" w:eastAsia="Times New Roman" w:hAnsi="Times New Roman" w:cs="Times New Roman"/>
          <w:sz w:val="28"/>
          <w:szCs w:val="28"/>
          <w:lang w:val="en-US"/>
        </w:rPr>
        <w:t>institut o‘qituvchi va ilmiy xodimlari hamda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27957"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10-15 nafar </w:t>
      </w:r>
      <w:r w:rsidR="00445C5C">
        <w:rPr>
          <w:rFonts w:ascii="Times New Roman" w:eastAsia="Times New Roman" w:hAnsi="Times New Roman" w:cs="Times New Roman"/>
          <w:sz w:val="28"/>
          <w:szCs w:val="28"/>
          <w:lang w:val="en-US"/>
        </w:rPr>
        <w:t>iqtidorli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5C5C">
        <w:rPr>
          <w:rFonts w:ascii="Times New Roman" w:eastAsia="Times New Roman" w:hAnsi="Times New Roman" w:cs="Times New Roman"/>
          <w:sz w:val="28"/>
          <w:szCs w:val="28"/>
          <w:lang w:val="en-US"/>
        </w:rPr>
        <w:t>kursantlari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uchun Alyans</w:t>
      </w:r>
      <w:r w:rsidR="00554D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 unga hamkor tashkilotlar</w:t>
      </w:r>
      <w:r w:rsidR="00B96F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Sun’iy intellekt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mutaxassislari yonida 3-5 kunlik ish jarayonini bevosita kuzatish va o‘rganish tizimini yo‘lga qo‘yish.</w:t>
      </w:r>
    </w:p>
    <w:p w14:paraId="086FEFFF" w14:textId="7749089D" w:rsidR="00235F51" w:rsidRPr="00056FDA" w:rsidRDefault="00235F51" w:rsidP="00056FD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Ilmiy tadqiqotlar uchun </w:t>
      </w:r>
      <w:r w:rsidR="001539A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Alyansning</w:t>
      </w:r>
      <w:r w:rsidR="001539A1"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hisoblash</w:t>
      </w:r>
      <w:r w:rsidR="001539A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quvvatlari</w:t>
      </w:r>
      <w:r w:rsidR="001539A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dan foydalanish</w:t>
      </w:r>
    </w:p>
    <w:p w14:paraId="4956C43B" w14:textId="42E1A5A3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Institutda mavjud g‘oya va ilmiy izlanishlarni amalga oshirish maqsadida </w:t>
      </w:r>
      <w:r w:rsidR="002F4342">
        <w:rPr>
          <w:rFonts w:ascii="Times New Roman" w:eastAsia="Times New Roman" w:hAnsi="Times New Roman" w:cs="Times New Roman"/>
          <w:sz w:val="28"/>
          <w:szCs w:val="28"/>
          <w:lang w:val="en-US"/>
        </w:rPr>
        <w:t>Alyansda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bor resurslardan yoki API lardan foydalanish. </w:t>
      </w:r>
    </w:p>
    <w:p w14:paraId="0A51BD43" w14:textId="74369517" w:rsidR="00235F51" w:rsidRPr="00056FDA" w:rsidRDefault="00235F51" w:rsidP="00056FD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</w:t>
      </w:r>
      <w:r w:rsidR="00812A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Institutda ochilgan qo‘shma laboratoriya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624E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“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</w:t>
      </w:r>
      <w:r w:rsidR="003624E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’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lumotlarni </w:t>
      </w:r>
      <w:r w:rsidR="00D22C1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tayyorlash va ularga ishlov berish</w:t>
      </w:r>
      <w:r w:rsidR="003624E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”</w:t>
      </w:r>
      <w:r w:rsidRPr="00056F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12A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vazifasini ham bajarib beradi.</w:t>
      </w:r>
    </w:p>
    <w:p w14:paraId="7CD6586D" w14:textId="72494D77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Har qanday AI modelini o‘qitish uchun sifatli va tozalangan ma</w:t>
      </w:r>
      <w:r w:rsidR="00A27DC8">
        <w:rPr>
          <w:rFonts w:ascii="Times New Roman" w:eastAsia="Times New Roman" w:hAnsi="Times New Roman" w:cs="Times New Roman"/>
          <w:sz w:val="28"/>
          <w:szCs w:val="28"/>
          <w:lang w:val="en-US"/>
        </w:rPr>
        <w:t>’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lumotlar (dataset) kerak. Bu juda ko‘p ishchi kuchi va vaqt talab qiladigan jarayon.</w:t>
      </w:r>
    </w:p>
    <w:p w14:paraId="460B4A6E" w14:textId="766C1DCE" w:rsidR="00235F51" w:rsidRPr="00056FDA" w:rsidRDefault="00235F51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Institut negizida </w:t>
      </w:r>
      <w:r w:rsidR="005966A5">
        <w:rPr>
          <w:rFonts w:ascii="Times New Roman" w:eastAsia="Times New Roman" w:hAnsi="Times New Roman" w:cs="Times New Roman"/>
          <w:sz w:val="28"/>
          <w:szCs w:val="28"/>
          <w:lang w:val="en-US"/>
        </w:rPr>
        <w:t>kursantlarni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jalb qilgan holda </w:t>
      </w:r>
      <w:r w:rsidR="007276E1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>Data Labeling Hub</w:t>
      </w:r>
      <w:r w:rsidR="007276E1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tashkil etish. </w:t>
      </w:r>
      <w:r w:rsidR="0062038D">
        <w:rPr>
          <w:rFonts w:ascii="Times New Roman" w:eastAsia="Times New Roman" w:hAnsi="Times New Roman" w:cs="Times New Roman"/>
          <w:sz w:val="28"/>
          <w:szCs w:val="28"/>
          <w:lang w:val="en-US"/>
        </w:rPr>
        <w:t>Kursantlar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darsdan bo‘sh vaqtida Alyans loyihalari uchun ma</w:t>
      </w:r>
      <w:r w:rsidR="00332507">
        <w:rPr>
          <w:rFonts w:ascii="Times New Roman" w:eastAsia="Times New Roman" w:hAnsi="Times New Roman" w:cs="Times New Roman"/>
          <w:sz w:val="28"/>
          <w:szCs w:val="28"/>
          <w:lang w:val="en-US"/>
        </w:rPr>
        <w:t>’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lumotlarni </w:t>
      </w:r>
      <w:r w:rsidR="00715304">
        <w:rPr>
          <w:rFonts w:ascii="Times New Roman" w:eastAsia="Times New Roman" w:hAnsi="Times New Roman" w:cs="Times New Roman"/>
          <w:sz w:val="28"/>
          <w:szCs w:val="28"/>
          <w:lang w:val="en-US"/>
        </w:rPr>
        <w:t>qayta ishlab</w:t>
      </w:r>
      <w:r w:rsidRPr="00056F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(rasmlarni belgilash, matnlarni klassifikatsiya qilish, audio transkripsiya) qo‘shimcha daromad topishadi. Alyans esa tayyor va arzon sifatli datasetlarga ega bo‘ladi.</w:t>
      </w:r>
    </w:p>
    <w:p w14:paraId="0856E10D" w14:textId="79393FB2" w:rsidR="009C337F" w:rsidRPr="009C337F" w:rsidRDefault="004524FD" w:rsidP="00056F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6</w:t>
      </w:r>
      <w:r w:rsidR="009C337F" w:rsidRPr="009C337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. ALYANSGA QO‘SHILISH</w:t>
      </w:r>
    </w:p>
    <w:p w14:paraId="449373BD" w14:textId="77777777" w:rsidR="00C46939" w:rsidRPr="00235F51" w:rsidRDefault="00C46939">
      <w:pPr>
        <w:rPr>
          <w:lang w:val="en-US"/>
        </w:rPr>
      </w:pPr>
    </w:p>
    <w:sectPr w:rsidR="00C46939" w:rsidRPr="00235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E2068"/>
    <w:multiLevelType w:val="multilevel"/>
    <w:tmpl w:val="D73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4097"/>
    <w:multiLevelType w:val="multilevel"/>
    <w:tmpl w:val="629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3513A"/>
    <w:multiLevelType w:val="multilevel"/>
    <w:tmpl w:val="D52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40312"/>
    <w:multiLevelType w:val="multilevel"/>
    <w:tmpl w:val="CEB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F7706"/>
    <w:multiLevelType w:val="multilevel"/>
    <w:tmpl w:val="CF5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A3D7E"/>
    <w:multiLevelType w:val="multilevel"/>
    <w:tmpl w:val="84D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F51"/>
    <w:rsid w:val="00044289"/>
    <w:rsid w:val="00044FB0"/>
    <w:rsid w:val="00056FDA"/>
    <w:rsid w:val="001539A1"/>
    <w:rsid w:val="001D7BA1"/>
    <w:rsid w:val="00215374"/>
    <w:rsid w:val="00235F51"/>
    <w:rsid w:val="002A5603"/>
    <w:rsid w:val="002B2101"/>
    <w:rsid w:val="002D2F03"/>
    <w:rsid w:val="002F4342"/>
    <w:rsid w:val="00327957"/>
    <w:rsid w:val="00332507"/>
    <w:rsid w:val="003624EB"/>
    <w:rsid w:val="003F486B"/>
    <w:rsid w:val="00406B8C"/>
    <w:rsid w:val="00445C5C"/>
    <w:rsid w:val="004524FD"/>
    <w:rsid w:val="004652BE"/>
    <w:rsid w:val="00554DC7"/>
    <w:rsid w:val="005966A5"/>
    <w:rsid w:val="005F01D7"/>
    <w:rsid w:val="0060288D"/>
    <w:rsid w:val="0062038D"/>
    <w:rsid w:val="0067551B"/>
    <w:rsid w:val="006E186F"/>
    <w:rsid w:val="00715304"/>
    <w:rsid w:val="00727341"/>
    <w:rsid w:val="007276E1"/>
    <w:rsid w:val="007B75E2"/>
    <w:rsid w:val="00812AD1"/>
    <w:rsid w:val="009233EA"/>
    <w:rsid w:val="009C2856"/>
    <w:rsid w:val="009C337F"/>
    <w:rsid w:val="00A27A00"/>
    <w:rsid w:val="00A27DC8"/>
    <w:rsid w:val="00A4032F"/>
    <w:rsid w:val="00AC2044"/>
    <w:rsid w:val="00B96FA5"/>
    <w:rsid w:val="00BE4B69"/>
    <w:rsid w:val="00C46939"/>
    <w:rsid w:val="00C76047"/>
    <w:rsid w:val="00CC2212"/>
    <w:rsid w:val="00D14CFC"/>
    <w:rsid w:val="00D22C1D"/>
    <w:rsid w:val="00DA304F"/>
    <w:rsid w:val="00E44E60"/>
    <w:rsid w:val="00FA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ECFF"/>
  <w15:chartTrackingRefBased/>
  <w15:docId w15:val="{7D3BE76D-03B4-4D6B-9B38-C1BC494F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5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235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5F5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235F5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3">
    <w:name w:val="Normal (Web)"/>
    <w:basedOn w:val="a"/>
    <w:uiPriority w:val="99"/>
    <w:semiHidden/>
    <w:unhideWhenUsed/>
    <w:rsid w:val="0023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Rasulbek</dc:creator>
  <cp:keywords/>
  <dc:description/>
  <cp:lastModifiedBy>Isakov Muxriddin</cp:lastModifiedBy>
  <cp:revision>46</cp:revision>
  <dcterms:created xsi:type="dcterms:W3CDTF">2026-05-18T10:43:00Z</dcterms:created>
  <dcterms:modified xsi:type="dcterms:W3CDTF">2026-05-18T11:24:00Z</dcterms:modified>
</cp:coreProperties>
</file>