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bCs/>
          <w:sz w:val="26"/>
          <w:szCs w:val="26"/>
        </w:rPr>
        <w:t>O‘ZBEKISTON RESPUBLIKASI HARBIY XAVFSIZLIK VA MUDOFAA UNIVERSITETINING</w:t>
      </w:r>
    </w:p>
    <w:p>
      <w:pPr>
        <w:spacing w:after="120"/>
        <w:jc w:val="center"/>
      </w:pPr>
      <w:r>
        <w:rPr>
          <w:b/>
          <w:bCs/>
          <w:sz w:val="26"/>
          <w:szCs w:val="26"/>
        </w:rPr>
        <w:t>AXBOROT-KOMMUNIKATSIYA TEXNOLOGIYALARI VA HARBIY ALOQA INSTITUTI</w:t>
      </w:r>
    </w:p>
    <w:p>
      <w:pPr>
        <w:spacing w:after="1700"/>
        <w:jc w:val="center"/>
      </w:pPr>
      <w:r>
        <w:rPr>
          <w:b/>
          <w:bCs/>
          <w:sz w:val="26"/>
          <w:szCs w:val="26"/>
        </w:rPr>
        <w:t>KIBERXAVFSIZLIK KAFEDRASI</w:t>
      </w:r>
    </w:p>
    <w:p>
      <w:pPr>
        <w:spacing w:after="160"/>
        <w:jc w:val="center"/>
      </w:pPr>
      <w:r>
        <w:rPr>
          <w:b/>
          <w:bCs/>
          <w:color w:val="1F3864"/>
          <w:sz w:val="30"/>
          <w:szCs w:val="30"/>
        </w:rPr>
        <w:t>O‘QUV QO‘LLANMA VA AMALIY ISH DAFTARI</w:t>
      </w:r>
    </w:p>
    <w:p>
      <w:pPr>
        <w:spacing w:after="480"/>
        <w:jc w:val="center"/>
      </w:pPr>
      <w:r>
        <w:rPr>
          <w:i/>
          <w:iCs/>
          <w:sz w:val="28"/>
          <w:szCs w:val="28"/>
        </w:rPr>
        <w:t>“Kiber kriminalistika va etikal haking” fani</w:t>
      </w:r>
    </w:p>
    <w:p>
      <w:pPr>
        <w:spacing w:after="100"/>
        <w:jc w:val="center"/>
      </w:pPr>
      <w:r>
        <w:rPr>
          <w:b/>
          <w:bCs/>
          <w:sz w:val="28"/>
          <w:szCs w:val="28"/>
        </w:rPr>
        <w:t>2-MAVZU. LINUX OT</w:t>
      </w:r>
    </w:p>
    <w:p>
      <w:pPr>
        <w:spacing w:after="360"/>
        <w:jc w:val="center"/>
      </w:pPr>
      <w:r>
        <w:rPr>
          <w:b/>
          <w:bCs/>
          <w:sz w:val="28"/>
          <w:szCs w:val="28"/>
        </w:rPr>
        <w:t>3-MASHG‘ULOT (AMALIY, 4 SOAT)</w:t>
      </w:r>
    </w:p>
    <w:p>
      <w:pPr>
        <w:spacing w:after="100"/>
        <w:jc w:val="center"/>
      </w:pPr>
      <w:r>
        <w:rPr>
          <w:b/>
          <w:bCs/>
          <w:color w:val="1F3864"/>
          <w:sz w:val="34"/>
          <w:szCs w:val="34"/>
        </w:rPr>
        <w:t>Linux OTda ishlash:</w:t>
      </w:r>
    </w:p>
    <w:p>
      <w:pPr>
        <w:spacing w:after="300"/>
        <w:jc w:val="center"/>
      </w:pPr>
      <w:r>
        <w:rPr>
          <w:b/>
          <w:bCs/>
          <w:color w:val="1F3864"/>
          <w:sz w:val="36"/>
          <w:szCs w:val="36"/>
        </w:rPr>
        <w:t>RECON AMALLARI VA TARMOQ VOSITALARI</w:t>
      </w:r>
    </w:p>
    <w:p>
      <w:pPr>
        <w:spacing w:after="1900"/>
        <w:jc w:val="center"/>
      </w:pPr>
      <w:r>
        <w:rPr>
          <w:i/>
          <w:iCs/>
          <w:sz w:val="26"/>
          <w:szCs w:val="26"/>
        </w:rPr>
        <w:t>Qisqa nazariya va har bir kursant mustaqil to‘ldiradigan ish daftari</w:t>
      </w:r>
    </w:p>
    <w:p>
      <w:pPr>
        <w:spacing w:after="0"/>
        <w:jc w:val="center"/>
      </w:pPr>
      <w:r>
        <w:rPr>
          <w:b/>
          <w:bCs/>
          <w:sz w:val="28"/>
          <w:szCs w:val="28"/>
        </w:rPr>
        <w:t>Toshkent – 2026</w:t>
      </w:r>
    </w:p>
    <w:p>
      <w:pPr>
        <w:pStyle w:val="Heading1"/>
        <w:keepNext/>
        <w:pageBreakBefore/>
        <w:spacing w:before="0" w:after="240"/>
        <w:jc w:val="center"/>
      </w:pPr>
      <w:bookmarkStart w:id="1" w:name="_Toc100001"/>
      <w:r>
        <w:rPr>
          <w:b/>
          <w:bCs/>
          <w:color w:val="1F3864"/>
          <w:sz w:val="28"/>
          <w:szCs w:val="28"/>
        </w:rPr>
        <w:t>KIRISH: MASHG‘ULOT HAQIDA</w:t>
      </w:r>
      <w:bookmarkEnd w:id="1"/>
    </w:p>
    <w:p>
      <w:pPr>
        <w:keepNext/>
        <w:spacing w:before="120" w:after="60"/>
        <w:jc w:val="left"/>
      </w:pPr>
      <w:r>
        <w:rPr>
          <w:b/>
          <w:bCs/>
          <w:color w:val="1F3864"/>
          <w:sz w:val="24"/>
          <w:szCs w:val="24"/>
        </w:rPr>
        <w:t xml:space="preserve">1-jadval. </w:t>
      </w:r>
      <w:r>
        <w:rPr>
          <w:i/>
          <w:iCs/>
          <w:sz w:val="24"/>
          <w:szCs w:val="24"/>
        </w:rPr>
        <w:t>Mashg‘ulot pasporti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7038"/>
      </w:tblGrid>
      <w:tr>
        <w:trPr>
          <w:cantSplit/>
          <w:tblHeader/>
          <w:jc w:val="center"/>
        </w:trPr>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Ko‘rsatkich</w:t>
            </w:r>
          </w:p>
        </w:tc>
        <w:tc>
          <w:tcPr>
            <w:tcW w:w="7038" w:type="dxa"/>
            <w:shd w:val="clear" w:color="auto" w:fill="1F3A5F"/>
            <w:tcMar>
              <w:top w:w="50" w:type="dxa"/>
              <w:left w:w="90" w:type="dxa"/>
              <w:bottom w:w="50" w:type="dxa"/>
              <w:right w:w="90" w:type="dxa"/>
            </w:tcMar>
            <w:vAlign w:val="center"/>
          </w:tcPr>
          <w:p>
            <w:pPr>
              <w:jc w:val="center"/>
            </w:pPr>
            <w:r>
              <w:rPr>
                <w:b/>
                <w:bCs/>
                <w:color w:val="FFFFFF"/>
                <w:sz w:val="24"/>
                <w:szCs w:val="24"/>
              </w:rPr>
              <w:t>Ma’lumot</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Fan</w:t>
            </w:r>
          </w:p>
        </w:tc>
        <w:tc>
          <w:tcPr>
            <w:tcW w:w="7038" w:type="dxa"/>
            <w:tcMar>
              <w:top w:w="50" w:type="dxa"/>
              <w:left w:w="90" w:type="dxa"/>
              <w:bottom w:w="50" w:type="dxa"/>
              <w:right w:w="90" w:type="dxa"/>
            </w:tcMar>
            <w:vAlign w:val="center"/>
          </w:tcPr>
          <w:p>
            <w:pPr>
              <w:spacing w:after="0"/>
            </w:pPr>
            <w:r>
              <w:rPr>
                <w:sz w:val="24"/>
                <w:szCs w:val="24"/>
              </w:rPr>
              <w:t>Kiber kriminalistika va etikal haking</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Mavzu</w:t>
            </w:r>
          </w:p>
        </w:tc>
        <w:tc>
          <w:tcPr>
            <w:tcW w:w="7038" w:type="dxa"/>
            <w:shd w:val="clear" w:color="auto" w:fill="F5F8FC"/>
            <w:tcMar>
              <w:top w:w="50" w:type="dxa"/>
              <w:left w:w="90" w:type="dxa"/>
              <w:bottom w:w="50" w:type="dxa"/>
              <w:right w:w="90" w:type="dxa"/>
            </w:tcMar>
            <w:vAlign w:val="center"/>
          </w:tcPr>
          <w:p>
            <w:pPr>
              <w:spacing w:after="0"/>
            </w:pPr>
            <w:r>
              <w:rPr>
                <w:sz w:val="24"/>
                <w:szCs w:val="24"/>
              </w:rPr>
              <w:t>2-mavzu. Linux OT</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Mashg‘ulot</w:t>
            </w:r>
          </w:p>
        </w:tc>
        <w:tc>
          <w:tcPr>
            <w:tcW w:w="7038" w:type="dxa"/>
            <w:tcMar>
              <w:top w:w="50" w:type="dxa"/>
              <w:left w:w="90" w:type="dxa"/>
              <w:bottom w:w="50" w:type="dxa"/>
              <w:right w:w="90" w:type="dxa"/>
            </w:tcMar>
            <w:vAlign w:val="center"/>
          </w:tcPr>
          <w:p>
            <w:pPr>
              <w:spacing w:after="0"/>
            </w:pPr>
            <w:r>
              <w:rPr>
                <w:sz w:val="24"/>
                <w:szCs w:val="24"/>
              </w:rPr>
              <w:t>3-mashg‘ulot. Linux OTda ishlash</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Turi va vaqti</w:t>
            </w:r>
          </w:p>
        </w:tc>
        <w:tc>
          <w:tcPr>
            <w:tcW w:w="7038" w:type="dxa"/>
            <w:shd w:val="clear" w:color="auto" w:fill="F5F8FC"/>
            <w:tcMar>
              <w:top w:w="50" w:type="dxa"/>
              <w:left w:w="90" w:type="dxa"/>
              <w:bottom w:w="50" w:type="dxa"/>
              <w:right w:w="90" w:type="dxa"/>
            </w:tcMar>
            <w:vAlign w:val="center"/>
          </w:tcPr>
          <w:p>
            <w:pPr>
              <w:spacing w:after="0"/>
            </w:pPr>
            <w:r>
              <w:rPr>
                <w:sz w:val="24"/>
                <w:szCs w:val="24"/>
              </w:rPr>
              <w:t>Amaliy mashg‘ulot · 4 soat (160 daqiqa)</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O‘quv savollari</w:t>
            </w:r>
          </w:p>
        </w:tc>
        <w:tc>
          <w:tcPr>
            <w:tcW w:w="7038" w:type="dxa"/>
            <w:tcMar>
              <w:top w:w="50" w:type="dxa"/>
              <w:left w:w="90" w:type="dxa"/>
              <w:bottom w:w="50" w:type="dxa"/>
              <w:right w:w="90" w:type="dxa"/>
            </w:tcMar>
            <w:vAlign w:val="center"/>
          </w:tcPr>
          <w:p>
            <w:pPr>
              <w:spacing w:after="0"/>
            </w:pPr>
            <w:r>
              <w:rPr>
                <w:sz w:val="24"/>
                <w:szCs w:val="24"/>
              </w:rPr>
              <w:t>1. Linux OTda recon amallar.</w:t>
            </w:r>
          </w:p>
          <w:p>
            <w:pPr>
              <w:spacing w:after="0"/>
            </w:pPr>
            <w:r>
              <w:rPr>
                <w:sz w:val="24"/>
                <w:szCs w:val="24"/>
              </w:rPr>
              <w:t>2. Nmap, Netcat, Traceroute, whois, dig.</w:t>
            </w:r>
          </w:p>
        </w:tc>
      </w:tr>
      <w:tr>
        <w:trPr>
          <w:cantSplit/>
          <w:jc w:val="center"/>
        </w:trPr>
        <w:tc>
          <w:tcPr>
            <w:tcW w:w="2600" w:type="dxa"/>
            <w:shd w:val="clear" w:color="auto" w:fill="F5F8FC"/>
            <w:tcMar>
              <w:top w:w="50" w:type="dxa"/>
              <w:left w:w="90" w:type="dxa"/>
              <w:bottom w:w="50" w:type="dxa"/>
              <w:right w:w="90" w:type="dxa"/>
            </w:tcMar>
            <w:vAlign w:val="center"/>
          </w:tcPr>
          <w:p>
            <w:pPr>
              <w:spacing w:after="0"/>
            </w:pPr>
            <w:r>
              <w:rPr>
                <w:b/>
                <w:bCs/>
                <w:sz w:val="24"/>
                <w:szCs w:val="24"/>
              </w:rPr>
              <w:t>Laboratoriya</w:t>
            </w:r>
          </w:p>
        </w:tc>
        <w:tc>
          <w:tcPr>
            <w:tcW w:w="7038" w:type="dxa"/>
            <w:shd w:val="clear" w:color="auto" w:fill="F5F8FC"/>
            <w:tcMar>
              <w:top w:w="50" w:type="dxa"/>
              <w:left w:w="90" w:type="dxa"/>
              <w:bottom w:w="50" w:type="dxa"/>
              <w:right w:w="90" w:type="dxa"/>
            </w:tcMar>
            <w:vAlign w:val="center"/>
          </w:tcPr>
          <w:p>
            <w:pPr>
              <w:spacing w:after="0"/>
            </w:pPr>
            <w:r>
              <w:rPr>
                <w:sz w:val="24"/>
                <w:szCs w:val="24"/>
              </w:rPr>
              <w:t>VirtualBoxda Kali Linux (hujum qiluvchi kompyuter) va Metasploitable (nishon), bitta Host-only tarmoqda</w:t>
            </w:r>
          </w:p>
        </w:tc>
      </w:tr>
      <w:tr>
        <w:trPr>
          <w:cantSplit/>
          <w:jc w:val="center"/>
        </w:trPr>
        <w:tc>
          <w:tcPr>
            <w:tcW w:w="2600" w:type="dxa"/>
            <w:tcMar>
              <w:top w:w="50" w:type="dxa"/>
              <w:left w:w="90" w:type="dxa"/>
              <w:bottom w:w="50" w:type="dxa"/>
              <w:right w:w="90" w:type="dxa"/>
            </w:tcMar>
            <w:vAlign w:val="center"/>
          </w:tcPr>
          <w:p>
            <w:pPr>
              <w:spacing w:after="0"/>
            </w:pPr>
            <w:r>
              <w:rPr>
                <w:b/>
                <w:bCs/>
                <w:sz w:val="24"/>
                <w:szCs w:val="24"/>
              </w:rPr>
              <w:t>Oldingi bilim</w:t>
            </w:r>
          </w:p>
        </w:tc>
        <w:tc>
          <w:tcPr>
            <w:tcW w:w="7038" w:type="dxa"/>
            <w:tcMar>
              <w:top w:w="50" w:type="dxa"/>
              <w:left w:w="90" w:type="dxa"/>
              <w:bottom w:w="50" w:type="dxa"/>
              <w:right w:w="90" w:type="dxa"/>
            </w:tcMar>
            <w:vAlign w:val="center"/>
          </w:tcPr>
          <w:p>
            <w:pPr>
              <w:spacing w:after="0"/>
            </w:pPr>
            <w:r>
              <w:rPr>
                <w:sz w:val="24"/>
                <w:szCs w:val="24"/>
              </w:rPr>
              <w:t>2.2-mashg‘ulot: terminal, konveyer (</w:t>
            </w:r>
            <w:r>
              <w:rPr>
                <w:rFonts w:ascii="Courier New" w:hAnsi="Courier New" w:cs="Courier New" w:eastAsia="Courier New"/>
                <w:color w:val="1F4E79"/>
                <w:sz w:val="20"/>
                <w:szCs w:val="20"/>
                <w:shd w:val="clear" w:color="auto" w:fill="EAF1FB"/>
              </w:rPr>
              <w:t>|</w:t>
            </w:r>
            <w:r>
              <w:rPr>
                <w:sz w:val="24"/>
                <w:szCs w:val="24"/>
              </w:rPr>
              <w:t>), yo‘naltirish (</w:t>
            </w:r>
            <w:r>
              <w:rPr>
                <w:rFonts w:ascii="Courier New" w:hAnsi="Courier New" w:cs="Courier New" w:eastAsia="Courier New"/>
                <w:color w:val="1F4E79"/>
                <w:sz w:val="20"/>
                <w:szCs w:val="20"/>
                <w:shd w:val="clear" w:color="auto" w:fill="EAF1FB"/>
              </w:rPr>
              <w:t>&gt;</w:t>
            </w:r>
            <w:r>
              <w:rPr>
                <w:sz w:val="24"/>
                <w:szCs w:val="24"/>
              </w:rPr>
              <w:t xml:space="preserve">), </w:t>
            </w:r>
            <w:r>
              <w:rPr>
                <w:rFonts w:ascii="Courier New" w:hAnsi="Courier New" w:cs="Courier New" w:eastAsia="Courier New"/>
                <w:color w:val="1F4E79"/>
                <w:sz w:val="20"/>
                <w:szCs w:val="20"/>
                <w:shd w:val="clear" w:color="auto" w:fill="EAF1FB"/>
              </w:rPr>
              <w:t>grep</w:t>
            </w:r>
            <w:r>
              <w:rPr>
                <w:sz w:val="24"/>
                <w:szCs w:val="24"/>
              </w:rPr>
              <w:t xml:space="preserve">, </w:t>
            </w:r>
            <w:r>
              <w:rPr>
                <w:rFonts w:ascii="Courier New" w:hAnsi="Courier New" w:cs="Courier New" w:eastAsia="Courier New"/>
                <w:color w:val="1F4E79"/>
                <w:sz w:val="20"/>
                <w:szCs w:val="20"/>
                <w:shd w:val="clear" w:color="auto" w:fill="EAF1FB"/>
              </w:rPr>
              <w:t>apt</w:t>
            </w:r>
          </w:p>
        </w:tc>
      </w:tr>
    </w:tbl>
    <w:p>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Maqsad</w:t>
            </w:r>
          </w:p>
          <w:p>
            <w:pPr>
              <w:spacing w:after="50"/>
              <w:jc w:val="both"/>
            </w:pPr>
            <w:r>
              <w:rPr>
                <w:sz w:val="28"/>
                <w:szCs w:val="28"/>
              </w:rPr>
              <w:t xml:space="preserve">Kursantni kiberxavfsizlik tekshiruvining birinchi bosqichi – recon (nishon haqida ma’lumot yig‘ish) bilan tanishtirish: </w:t>
            </w:r>
            <w:r>
              <w:rPr>
                <w:rFonts w:ascii="Courier New" w:hAnsi="Courier New" w:cs="Courier New" w:eastAsia="Courier New"/>
                <w:color w:val="1F4E79"/>
                <w:sz w:val="24"/>
                <w:szCs w:val="24"/>
                <w:shd w:val="clear" w:color="auto" w:fill="EAF1FB"/>
              </w:rPr>
              <w:t>whois</w:t>
            </w:r>
            <w:r>
              <w:rPr>
                <w:sz w:val="28"/>
                <w:szCs w:val="28"/>
              </w:rPr>
              <w:t xml:space="preserve">, </w:t>
            </w:r>
            <w:r>
              <w:rPr>
                <w:rFonts w:ascii="Courier New" w:hAnsi="Courier New" w:cs="Courier New" w:eastAsia="Courier New"/>
                <w:color w:val="1F4E79"/>
                <w:sz w:val="24"/>
                <w:szCs w:val="24"/>
                <w:shd w:val="clear" w:color="auto" w:fill="EAF1FB"/>
              </w:rPr>
              <w:t>dig</w:t>
            </w:r>
            <w:r>
              <w:rPr>
                <w:sz w:val="28"/>
                <w:szCs w:val="28"/>
              </w:rPr>
              <w:t xml:space="preserve">, </w:t>
            </w:r>
            <w:r>
              <w:rPr>
                <w:rFonts w:ascii="Courier New" w:hAnsi="Courier New" w:cs="Courier New" w:eastAsia="Courier New"/>
                <w:color w:val="1F4E79"/>
                <w:sz w:val="24"/>
                <w:szCs w:val="24"/>
                <w:shd w:val="clear" w:color="auto" w:fill="EAF1FB"/>
              </w:rPr>
              <w:t>traceroute</w:t>
            </w:r>
            <w:r>
              <w:rPr>
                <w:sz w:val="28"/>
                <w:szCs w:val="28"/>
              </w:rPr>
              <w:t xml:space="preserve">, </w:t>
            </w:r>
            <w:r>
              <w:rPr>
                <w:rFonts w:ascii="Courier New" w:hAnsi="Courier New" w:cs="Courier New" w:eastAsia="Courier New"/>
                <w:color w:val="1F4E79"/>
                <w:sz w:val="24"/>
                <w:szCs w:val="24"/>
                <w:shd w:val="clear" w:color="auto" w:fill="EAF1FB"/>
              </w:rPr>
              <w:t>nmap</w:t>
            </w:r>
            <w:r>
              <w:rPr>
                <w:sz w:val="28"/>
                <w:szCs w:val="28"/>
              </w:rPr>
              <w:t xml:space="preserve"> va </w:t>
            </w:r>
            <w:r>
              <w:rPr>
                <w:rFonts w:ascii="Courier New" w:hAnsi="Courier New" w:cs="Courier New" w:eastAsia="Courier New"/>
                <w:color w:val="1F4E79"/>
                <w:sz w:val="24"/>
                <w:szCs w:val="24"/>
                <w:shd w:val="clear" w:color="auto" w:fill="EAF1FB"/>
              </w:rPr>
              <w:t>nc</w:t>
            </w:r>
            <w:r>
              <w:rPr>
                <w:sz w:val="28"/>
                <w:szCs w:val="28"/>
              </w:rPr>
              <w:t xml:space="preserve"> vositalari yordamida laboratoriyadagi nishon haqida ma’lumot yig‘ishni o‘rgatish.</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Kutilayotgan natija – mashg‘ulot oxirida kursant:</w:t>
            </w:r>
          </w:p>
          <w:p>
            <w:pPr>
              <w:tabs>
                <w:tab w:val="left" w:pos="369"/>
              </w:tabs>
              <w:spacing w:after="50"/>
              <w:ind w:left="369" w:hanging="369"/>
              <w:jc w:val="both"/>
            </w:pPr>
            <w:r>
              <w:rPr>
                <w:color w:val="43B02A"/>
                <w:sz w:val="28"/>
                <w:szCs w:val="28"/>
              </w:rPr>
              <w:t>•</w:t>
            </w:r>
            <w:r>
              <w:rPr>
                <w:sz w:val="28"/>
                <w:szCs w:val="28"/>
              </w:rPr>
              <w:tab/>
            </w:r>
            <w:r>
              <w:rPr>
                <w:sz w:val="28"/>
                <w:szCs w:val="28"/>
              </w:rPr>
              <w:t>passiv va faol reconni farqlaydi;</w:t>
            </w:r>
          </w:p>
          <w:p>
            <w:pPr>
              <w:tabs>
                <w:tab w:val="left" w:pos="369"/>
              </w:tabs>
              <w:spacing w:after="50"/>
              <w:ind w:left="369" w:hanging="369"/>
              <w:jc w:val="both"/>
            </w:pPr>
            <w:r>
              <w:rPr>
                <w:color w:val="43B02A"/>
                <w:sz w:val="28"/>
                <w:szCs w:val="28"/>
              </w:rPr>
              <w:t>•</w:t>
            </w:r>
            <w:r>
              <w:rPr>
                <w:sz w:val="28"/>
                <w:szCs w:val="28"/>
              </w:rPr>
              <w:tab/>
            </w:r>
            <w:r>
              <w:rPr>
                <w:rFonts w:ascii="Courier New" w:hAnsi="Courier New" w:cs="Courier New" w:eastAsia="Courier New"/>
                <w:color w:val="1F4E79"/>
                <w:sz w:val="24"/>
                <w:szCs w:val="24"/>
                <w:shd w:val="clear" w:color="auto" w:fill="EAF1FB"/>
              </w:rPr>
              <w:t>whois</w:t>
            </w:r>
            <w:r>
              <w:rPr>
                <w:sz w:val="28"/>
                <w:szCs w:val="28"/>
              </w:rPr>
              <w:t xml:space="preserve"> va </w:t>
            </w:r>
            <w:r>
              <w:rPr>
                <w:rFonts w:ascii="Courier New" w:hAnsi="Courier New" w:cs="Courier New" w:eastAsia="Courier New"/>
                <w:color w:val="1F4E79"/>
                <w:sz w:val="24"/>
                <w:szCs w:val="24"/>
                <w:shd w:val="clear" w:color="auto" w:fill="EAF1FB"/>
              </w:rPr>
              <w:t>dig</w:t>
            </w:r>
            <w:r>
              <w:rPr>
                <w:sz w:val="28"/>
                <w:szCs w:val="28"/>
              </w:rPr>
              <w:t xml:space="preserve"> bilan domen va IP manzil haqida ma’lumot topadi;</w:t>
            </w:r>
          </w:p>
          <w:p>
            <w:pPr>
              <w:tabs>
                <w:tab w:val="left" w:pos="369"/>
              </w:tabs>
              <w:spacing w:after="50"/>
              <w:ind w:left="369" w:hanging="369"/>
              <w:jc w:val="both"/>
            </w:pPr>
            <w:r>
              <w:rPr>
                <w:color w:val="43B02A"/>
                <w:sz w:val="28"/>
                <w:szCs w:val="28"/>
              </w:rPr>
              <w:t>•</w:t>
            </w:r>
            <w:r>
              <w:rPr>
                <w:sz w:val="28"/>
                <w:szCs w:val="28"/>
              </w:rPr>
              <w:tab/>
            </w:r>
            <w:r>
              <w:rPr>
                <w:rFonts w:ascii="Courier New" w:hAnsi="Courier New" w:cs="Courier New" w:eastAsia="Courier New"/>
                <w:color w:val="1F4E79"/>
                <w:sz w:val="24"/>
                <w:szCs w:val="24"/>
                <w:shd w:val="clear" w:color="auto" w:fill="EAF1FB"/>
              </w:rPr>
              <w:t>traceroute</w:t>
            </w:r>
            <w:r>
              <w:rPr>
                <w:sz w:val="28"/>
                <w:szCs w:val="28"/>
              </w:rPr>
              <w:t xml:space="preserve"> bilan paket yo‘lini ko‘radi;</w:t>
            </w:r>
          </w:p>
          <w:p>
            <w:pPr>
              <w:tabs>
                <w:tab w:val="left" w:pos="369"/>
              </w:tabs>
              <w:spacing w:after="50"/>
              <w:ind w:left="369" w:hanging="369"/>
              <w:jc w:val="both"/>
            </w:pPr>
            <w:r>
              <w:rPr>
                <w:color w:val="43B02A"/>
                <w:sz w:val="28"/>
                <w:szCs w:val="28"/>
              </w:rPr>
              <w:t>•</w:t>
            </w:r>
            <w:r>
              <w:rPr>
                <w:sz w:val="28"/>
                <w:szCs w:val="28"/>
              </w:rPr>
              <w:tab/>
            </w:r>
            <w:r>
              <w:rPr>
                <w:rFonts w:ascii="Courier New" w:hAnsi="Courier New" w:cs="Courier New" w:eastAsia="Courier New"/>
                <w:color w:val="1F4E79"/>
                <w:sz w:val="24"/>
                <w:szCs w:val="24"/>
                <w:shd w:val="clear" w:color="auto" w:fill="EAF1FB"/>
              </w:rPr>
              <w:t>nmap</w:t>
            </w:r>
            <w:r>
              <w:rPr>
                <w:sz w:val="28"/>
                <w:szCs w:val="28"/>
              </w:rPr>
              <w:t xml:space="preserve"> bilan nishondagi ochiq portlar, servislar va ularning versiyasini aniqlaydi;</w:t>
            </w:r>
          </w:p>
          <w:p>
            <w:pPr>
              <w:tabs>
                <w:tab w:val="left" w:pos="369"/>
              </w:tabs>
              <w:spacing w:after="50"/>
              <w:ind w:left="369" w:hanging="369"/>
              <w:jc w:val="both"/>
            </w:pPr>
            <w:r>
              <w:rPr>
                <w:color w:val="43B02A"/>
                <w:sz w:val="28"/>
                <w:szCs w:val="28"/>
              </w:rPr>
              <w:t>•</w:t>
            </w:r>
            <w:r>
              <w:rPr>
                <w:sz w:val="28"/>
                <w:szCs w:val="28"/>
              </w:rPr>
              <w:tab/>
            </w:r>
            <w:r>
              <w:rPr>
                <w:rFonts w:ascii="Courier New" w:hAnsi="Courier New" w:cs="Courier New" w:eastAsia="Courier New"/>
                <w:color w:val="1F4E79"/>
                <w:sz w:val="24"/>
                <w:szCs w:val="24"/>
                <w:shd w:val="clear" w:color="auto" w:fill="EAF1FB"/>
              </w:rPr>
              <w:t>nc</w:t>
            </w:r>
            <w:r>
              <w:rPr>
                <w:sz w:val="28"/>
                <w:szCs w:val="28"/>
              </w:rPr>
              <w:t xml:space="preserve"> bilan portga ulanib, servis o‘zini qanday tanishtirishini ko‘radi;</w:t>
            </w:r>
          </w:p>
          <w:p>
            <w:pPr>
              <w:tabs>
                <w:tab w:val="left" w:pos="369"/>
              </w:tabs>
              <w:spacing w:after="50"/>
              <w:ind w:left="369" w:hanging="369"/>
              <w:jc w:val="both"/>
            </w:pPr>
            <w:r>
              <w:rPr>
                <w:color w:val="43B02A"/>
                <w:sz w:val="28"/>
                <w:szCs w:val="28"/>
              </w:rPr>
              <w:t>•</w:t>
            </w:r>
            <w:r>
              <w:rPr>
                <w:sz w:val="28"/>
                <w:szCs w:val="28"/>
              </w:rPr>
              <w:tab/>
            </w:r>
            <w:r>
              <w:rPr>
                <w:sz w:val="28"/>
                <w:szCs w:val="28"/>
              </w:rPr>
              <w:t>natijalarni faylga saqlab, qisqa hisobot tuzadi.</w:t>
            </w:r>
          </w:p>
        </w:tc>
      </w:tr>
    </w:tbl>
    <w:p>
      <w:pPr>
        <w:spacing w:after="60"/>
      </w:pPr>
    </w:p>
    <w:p>
      <w:pPr>
        <w:keepNext/>
        <w:spacing w:before="120" w:after="60"/>
        <w:jc w:val="left"/>
      </w:pPr>
      <w:r>
        <w:rPr>
          <w:b/>
          <w:bCs/>
          <w:color w:val="1F3864"/>
          <w:sz w:val="24"/>
          <w:szCs w:val="24"/>
        </w:rPr>
        <w:t xml:space="preserve">2-jadval. </w:t>
      </w:r>
      <w:r>
        <w:rPr>
          <w:i/>
          <w:iCs/>
          <w:sz w:val="24"/>
          <w:szCs w:val="24"/>
        </w:rPr>
        <w:t>Mashg‘ulot vaqtining taqsimoti (2 juftlik × 80 daqiqa = 160 daqiqa)</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400"/>
        <w:gridCol w:w="5938"/>
        <w:gridCol w:w="1300"/>
      </w:tblGrid>
      <w:tr>
        <w:trPr>
          <w:cantSplit/>
          <w:tblHeader/>
          <w:jc w:val="center"/>
        </w:trPr>
        <w:tc>
          <w:tcPr>
            <w:tcW w:w="2400" w:type="dxa"/>
            <w:shd w:val="clear" w:color="auto" w:fill="1F3A5F"/>
            <w:tcMar>
              <w:top w:w="50" w:type="dxa"/>
              <w:left w:w="90" w:type="dxa"/>
              <w:bottom w:w="50" w:type="dxa"/>
              <w:right w:w="90" w:type="dxa"/>
            </w:tcMar>
            <w:vAlign w:val="center"/>
          </w:tcPr>
          <w:p>
            <w:pPr>
              <w:jc w:val="center"/>
            </w:pPr>
            <w:r>
              <w:rPr>
                <w:b/>
                <w:bCs/>
                <w:color w:val="FFFFFF"/>
                <w:sz w:val="24"/>
                <w:szCs w:val="24"/>
              </w:rPr>
              <w:t>Qism</w:t>
            </w:r>
          </w:p>
        </w:tc>
        <w:tc>
          <w:tcPr>
            <w:tcW w:w="5938" w:type="dxa"/>
            <w:shd w:val="clear" w:color="auto" w:fill="1F3A5F"/>
            <w:tcMar>
              <w:top w:w="50" w:type="dxa"/>
              <w:left w:w="90" w:type="dxa"/>
              <w:bottom w:w="50" w:type="dxa"/>
              <w:right w:w="90" w:type="dxa"/>
            </w:tcMar>
            <w:vAlign w:val="center"/>
          </w:tcPr>
          <w:p>
            <w:pPr>
              <w:jc w:val="center"/>
            </w:pPr>
            <w:r>
              <w:rPr>
                <w:b/>
                <w:bCs/>
                <w:color w:val="FFFFFF"/>
                <w:sz w:val="24"/>
                <w:szCs w:val="24"/>
              </w:rPr>
              <w:t>Mazmuni</w:t>
            </w:r>
          </w:p>
        </w:tc>
        <w:tc>
          <w:tcPr>
            <w:tcW w:w="1300" w:type="dxa"/>
            <w:shd w:val="clear" w:color="auto" w:fill="1F3A5F"/>
            <w:tcMar>
              <w:top w:w="50" w:type="dxa"/>
              <w:left w:w="90" w:type="dxa"/>
              <w:bottom w:w="50" w:type="dxa"/>
              <w:right w:w="90" w:type="dxa"/>
            </w:tcMar>
            <w:vAlign w:val="center"/>
          </w:tcPr>
          <w:p>
            <w:pPr>
              <w:jc w:val="center"/>
            </w:pPr>
            <w:r>
              <w:rPr>
                <w:b/>
                <w:bCs/>
                <w:color w:val="FFFFFF"/>
                <w:sz w:val="24"/>
                <w:szCs w:val="24"/>
              </w:rPr>
              <w:t>Vaqt</w:t>
            </w:r>
          </w:p>
        </w:tc>
      </w:tr>
      <w:tr>
        <w:trPr>
          <w:cantSplit/>
          <w:jc w:val="center"/>
        </w:trPr>
        <w:tc>
          <w:tcPr>
            <w:tcW w:w="2400" w:type="dxa"/>
            <w:tcMar>
              <w:top w:w="50" w:type="dxa"/>
              <w:left w:w="90" w:type="dxa"/>
              <w:bottom w:w="50" w:type="dxa"/>
              <w:right w:w="90" w:type="dxa"/>
            </w:tcMar>
            <w:vAlign w:val="center"/>
          </w:tcPr>
          <w:p>
            <w:pPr>
              <w:spacing w:after="0"/>
            </w:pPr>
            <w:r>
              <w:rPr>
                <w:b/>
                <w:bCs/>
                <w:sz w:val="24"/>
                <w:szCs w:val="24"/>
              </w:rPr>
              <w:t>1-JUFTLIK</w:t>
            </w:r>
          </w:p>
        </w:tc>
        <w:tc>
          <w:tcPr>
            <w:tcW w:w="5938" w:type="dxa"/>
            <w:tcMar>
              <w:top w:w="50" w:type="dxa"/>
              <w:left w:w="90" w:type="dxa"/>
              <w:bottom w:w="50" w:type="dxa"/>
              <w:right w:w="90" w:type="dxa"/>
            </w:tcMar>
            <w:vAlign w:val="center"/>
          </w:tcPr>
          <w:p>
            <w:pPr>
              <w:spacing w:after="0"/>
            </w:pPr>
          </w:p>
        </w:tc>
        <w:tc>
          <w:tcPr>
            <w:tcW w:w="1300" w:type="dxa"/>
            <w:tcMar>
              <w:top w:w="50" w:type="dxa"/>
              <w:left w:w="90" w:type="dxa"/>
              <w:bottom w:w="50" w:type="dxa"/>
              <w:right w:w="90" w:type="dxa"/>
            </w:tcMar>
            <w:vAlign w:val="center"/>
          </w:tcPr>
          <w:p>
            <w:pPr>
              <w:spacing w:after="0"/>
            </w:pPr>
            <w:r>
              <w:rPr>
                <w:b/>
                <w:bCs/>
                <w:sz w:val="24"/>
                <w:szCs w:val="24"/>
              </w:rPr>
              <w:t>80 daq.</w:t>
            </w:r>
          </w:p>
        </w:tc>
      </w:tr>
      <w:tr>
        <w:trPr>
          <w:cantSplit/>
          <w:jc w:val="center"/>
        </w:trPr>
        <w:tc>
          <w:tcPr>
            <w:tcW w:w="2400" w:type="dxa"/>
            <w:shd w:val="clear" w:color="auto" w:fill="F5F8FC"/>
            <w:tcMar>
              <w:top w:w="50" w:type="dxa"/>
              <w:left w:w="90" w:type="dxa"/>
              <w:bottom w:w="50" w:type="dxa"/>
              <w:right w:w="90" w:type="dxa"/>
            </w:tcMar>
            <w:vAlign w:val="center"/>
          </w:tcPr>
          <w:p>
            <w:pPr>
              <w:spacing w:after="0"/>
            </w:pPr>
            <w:r>
              <w:rPr>
                <w:b/>
                <w:bCs/>
                <w:sz w:val="24"/>
                <w:szCs w:val="24"/>
              </w:rPr>
              <w:t>I. Kirish</w:t>
            </w:r>
          </w:p>
        </w:tc>
        <w:tc>
          <w:tcPr>
            <w:tcW w:w="5938" w:type="dxa"/>
            <w:shd w:val="clear" w:color="auto" w:fill="F5F8FC"/>
            <w:tcMar>
              <w:top w:w="50" w:type="dxa"/>
              <w:left w:w="90" w:type="dxa"/>
              <w:bottom w:w="50" w:type="dxa"/>
              <w:right w:w="90" w:type="dxa"/>
            </w:tcMar>
            <w:vAlign w:val="center"/>
          </w:tcPr>
          <w:p>
            <w:pPr>
              <w:spacing w:after="0"/>
            </w:pPr>
            <w:r>
              <w:rPr>
                <w:sz w:val="24"/>
                <w:szCs w:val="24"/>
              </w:rPr>
              <w:t>Davomat, xavfsizlik qoidalari, virtual mashinalarni ishga tushirish, tayyorgarlik</w:t>
            </w:r>
          </w:p>
        </w:tc>
        <w:tc>
          <w:tcPr>
            <w:tcW w:w="1300" w:type="dxa"/>
            <w:shd w:val="clear" w:color="auto" w:fill="F5F8FC"/>
            <w:tcMar>
              <w:top w:w="50" w:type="dxa"/>
              <w:left w:w="90" w:type="dxa"/>
              <w:bottom w:w="50" w:type="dxa"/>
              <w:right w:w="90" w:type="dxa"/>
            </w:tcMar>
            <w:vAlign w:val="center"/>
          </w:tcPr>
          <w:p>
            <w:pPr>
              <w:spacing w:after="0"/>
            </w:pPr>
            <w:r>
              <w:rPr>
                <w:sz w:val="24"/>
                <w:szCs w:val="24"/>
              </w:rPr>
              <w:t>10 daq.</w:t>
            </w:r>
          </w:p>
        </w:tc>
      </w:tr>
      <w:tr>
        <w:trPr>
          <w:cantSplit/>
          <w:jc w:val="center"/>
        </w:trPr>
        <w:tc>
          <w:tcPr>
            <w:tcW w:w="2400" w:type="dxa"/>
            <w:tcMar>
              <w:top w:w="50" w:type="dxa"/>
              <w:left w:w="90" w:type="dxa"/>
              <w:bottom w:w="50" w:type="dxa"/>
              <w:right w:w="90" w:type="dxa"/>
            </w:tcMar>
            <w:vAlign w:val="center"/>
          </w:tcPr>
          <w:p>
            <w:pPr>
              <w:spacing w:after="0"/>
            </w:pPr>
            <w:r>
              <w:rPr>
                <w:b/>
                <w:bCs/>
                <w:sz w:val="24"/>
                <w:szCs w:val="24"/>
              </w:rPr>
              <w:t>II. Asosiy qism</w:t>
            </w:r>
          </w:p>
        </w:tc>
        <w:tc>
          <w:tcPr>
            <w:tcW w:w="5938" w:type="dxa"/>
            <w:tcMar>
              <w:top w:w="50" w:type="dxa"/>
              <w:left w:w="90" w:type="dxa"/>
              <w:bottom w:w="50" w:type="dxa"/>
              <w:right w:w="90" w:type="dxa"/>
            </w:tcMar>
            <w:vAlign w:val="center"/>
          </w:tcPr>
          <w:p>
            <w:pPr>
              <w:spacing w:after="0"/>
            </w:pPr>
            <w:r>
              <w:rPr>
                <w:sz w:val="24"/>
                <w:szCs w:val="24"/>
              </w:rPr>
              <w:t>Nazariy tushuntirish (I qism)</w:t>
            </w:r>
          </w:p>
        </w:tc>
        <w:tc>
          <w:tcPr>
            <w:tcW w:w="1300" w:type="dxa"/>
            <w:tcMar>
              <w:top w:w="50" w:type="dxa"/>
              <w:left w:w="90" w:type="dxa"/>
              <w:bottom w:w="50" w:type="dxa"/>
              <w:right w:w="90" w:type="dxa"/>
            </w:tcMar>
            <w:vAlign w:val="center"/>
          </w:tcPr>
          <w:p>
            <w:pPr>
              <w:spacing w:after="0"/>
            </w:pPr>
            <w:r>
              <w:rPr>
                <w:sz w:val="24"/>
                <w:szCs w:val="24"/>
              </w:rPr>
              <w:t>20 daq.</w:t>
            </w:r>
          </w:p>
        </w:tc>
      </w:tr>
      <w:tr>
        <w:trPr>
          <w:cantSplit/>
          <w:jc w:val="center"/>
        </w:trPr>
        <w:tc>
          <w:tcPr>
            <w:tcW w:w="2400" w:type="dxa"/>
            <w:shd w:val="clear" w:color="auto" w:fill="F5F8FC"/>
            <w:tcMar>
              <w:top w:w="50" w:type="dxa"/>
              <w:left w:w="90" w:type="dxa"/>
              <w:bottom w:w="50" w:type="dxa"/>
              <w:right w:w="90" w:type="dxa"/>
            </w:tcMar>
            <w:vAlign w:val="center"/>
          </w:tcPr>
          <w:p>
            <w:pPr>
              <w:spacing w:after="0"/>
            </w:pPr>
          </w:p>
        </w:tc>
        <w:tc>
          <w:tcPr>
            <w:tcW w:w="5938" w:type="dxa"/>
            <w:shd w:val="clear" w:color="auto" w:fill="F5F8FC"/>
            <w:tcMar>
              <w:top w:w="50" w:type="dxa"/>
              <w:left w:w="90" w:type="dxa"/>
              <w:bottom w:w="50" w:type="dxa"/>
              <w:right w:w="90" w:type="dxa"/>
            </w:tcMar>
            <w:vAlign w:val="center"/>
          </w:tcPr>
          <w:p>
            <w:pPr>
              <w:spacing w:after="0"/>
            </w:pPr>
            <w:r>
              <w:rPr>
                <w:sz w:val="24"/>
                <w:szCs w:val="24"/>
              </w:rPr>
              <w:t>1–2-topshiriqlar: whois, dig, traceroute</w:t>
            </w:r>
          </w:p>
        </w:tc>
        <w:tc>
          <w:tcPr>
            <w:tcW w:w="1300" w:type="dxa"/>
            <w:shd w:val="clear" w:color="auto" w:fill="F5F8FC"/>
            <w:tcMar>
              <w:top w:w="50" w:type="dxa"/>
              <w:left w:w="90" w:type="dxa"/>
              <w:bottom w:w="50" w:type="dxa"/>
              <w:right w:w="90" w:type="dxa"/>
            </w:tcMar>
            <w:vAlign w:val="center"/>
          </w:tcPr>
          <w:p>
            <w:pPr>
              <w:spacing w:after="0"/>
            </w:pPr>
            <w:r>
              <w:rPr>
                <w:sz w:val="24"/>
                <w:szCs w:val="24"/>
              </w:rPr>
              <w:t>40 daq.</w:t>
            </w:r>
          </w:p>
        </w:tc>
      </w:tr>
      <w:tr>
        <w:trPr>
          <w:cantSplit/>
          <w:jc w:val="center"/>
        </w:trPr>
        <w:tc>
          <w:tcPr>
            <w:tcW w:w="2400" w:type="dxa"/>
            <w:tcMar>
              <w:top w:w="50" w:type="dxa"/>
              <w:left w:w="90" w:type="dxa"/>
              <w:bottom w:w="50" w:type="dxa"/>
              <w:right w:w="90" w:type="dxa"/>
            </w:tcMar>
            <w:vAlign w:val="center"/>
          </w:tcPr>
          <w:p>
            <w:pPr>
              <w:spacing w:after="0"/>
            </w:pPr>
            <w:r>
              <w:rPr>
                <w:b/>
                <w:bCs/>
                <w:sz w:val="24"/>
                <w:szCs w:val="24"/>
              </w:rPr>
              <w:t>III. Yakuniy qism</w:t>
            </w:r>
          </w:p>
        </w:tc>
        <w:tc>
          <w:tcPr>
            <w:tcW w:w="5938" w:type="dxa"/>
            <w:tcMar>
              <w:top w:w="50" w:type="dxa"/>
              <w:left w:w="90" w:type="dxa"/>
              <w:bottom w:w="50" w:type="dxa"/>
              <w:right w:w="90" w:type="dxa"/>
            </w:tcMar>
            <w:vAlign w:val="center"/>
          </w:tcPr>
          <w:p>
            <w:pPr>
              <w:spacing w:after="0"/>
            </w:pPr>
            <w:r>
              <w:rPr>
                <w:sz w:val="24"/>
                <w:szCs w:val="24"/>
              </w:rPr>
              <w:t>Natijalarni tekshirish, savollarga javob</w:t>
            </w:r>
          </w:p>
        </w:tc>
        <w:tc>
          <w:tcPr>
            <w:tcW w:w="1300" w:type="dxa"/>
            <w:tcMar>
              <w:top w:w="50" w:type="dxa"/>
              <w:left w:w="90" w:type="dxa"/>
              <w:bottom w:w="50" w:type="dxa"/>
              <w:right w:w="90" w:type="dxa"/>
            </w:tcMar>
            <w:vAlign w:val="center"/>
          </w:tcPr>
          <w:p>
            <w:pPr>
              <w:spacing w:after="0"/>
            </w:pPr>
            <w:r>
              <w:rPr>
                <w:sz w:val="24"/>
                <w:szCs w:val="24"/>
              </w:rPr>
              <w:t>10 daq.</w:t>
            </w:r>
          </w:p>
        </w:tc>
      </w:tr>
      <w:tr>
        <w:trPr>
          <w:cantSplit/>
          <w:jc w:val="center"/>
        </w:trPr>
        <w:tc>
          <w:tcPr>
            <w:tcW w:w="2400" w:type="dxa"/>
            <w:shd w:val="clear" w:color="auto" w:fill="F5F8FC"/>
            <w:tcMar>
              <w:top w:w="50" w:type="dxa"/>
              <w:left w:w="90" w:type="dxa"/>
              <w:bottom w:w="50" w:type="dxa"/>
              <w:right w:w="90" w:type="dxa"/>
            </w:tcMar>
            <w:vAlign w:val="center"/>
          </w:tcPr>
          <w:p>
            <w:pPr>
              <w:spacing w:after="0"/>
            </w:pPr>
            <w:r>
              <w:rPr>
                <w:b/>
                <w:bCs/>
                <w:sz w:val="24"/>
                <w:szCs w:val="24"/>
              </w:rPr>
              <w:t>2-JUFTLIK</w:t>
            </w:r>
          </w:p>
        </w:tc>
        <w:tc>
          <w:tcPr>
            <w:tcW w:w="5938" w:type="dxa"/>
            <w:shd w:val="clear" w:color="auto" w:fill="F5F8FC"/>
            <w:tcMar>
              <w:top w:w="50" w:type="dxa"/>
              <w:left w:w="90" w:type="dxa"/>
              <w:bottom w:w="50" w:type="dxa"/>
              <w:right w:w="90" w:type="dxa"/>
            </w:tcMar>
            <w:vAlign w:val="center"/>
          </w:tcPr>
          <w:p>
            <w:pPr>
              <w:spacing w:after="0"/>
            </w:pPr>
          </w:p>
        </w:tc>
        <w:tc>
          <w:tcPr>
            <w:tcW w:w="1300" w:type="dxa"/>
            <w:shd w:val="clear" w:color="auto" w:fill="F5F8FC"/>
            <w:tcMar>
              <w:top w:w="50" w:type="dxa"/>
              <w:left w:w="90" w:type="dxa"/>
              <w:bottom w:w="50" w:type="dxa"/>
              <w:right w:w="90" w:type="dxa"/>
            </w:tcMar>
            <w:vAlign w:val="center"/>
          </w:tcPr>
          <w:p>
            <w:pPr>
              <w:spacing w:after="0"/>
            </w:pPr>
            <w:r>
              <w:rPr>
                <w:b/>
                <w:bCs/>
                <w:sz w:val="24"/>
                <w:szCs w:val="24"/>
              </w:rPr>
              <w:t>80 daq.</w:t>
            </w:r>
          </w:p>
        </w:tc>
      </w:tr>
      <w:tr>
        <w:trPr>
          <w:cantSplit/>
          <w:jc w:val="center"/>
        </w:trPr>
        <w:tc>
          <w:tcPr>
            <w:tcW w:w="2400" w:type="dxa"/>
            <w:tcMar>
              <w:top w:w="50" w:type="dxa"/>
              <w:left w:w="90" w:type="dxa"/>
              <w:bottom w:w="50" w:type="dxa"/>
              <w:right w:w="90" w:type="dxa"/>
            </w:tcMar>
            <w:vAlign w:val="center"/>
          </w:tcPr>
          <w:p>
            <w:pPr>
              <w:spacing w:after="0"/>
            </w:pPr>
            <w:r>
              <w:rPr>
                <w:b/>
                <w:bCs/>
                <w:sz w:val="24"/>
                <w:szCs w:val="24"/>
              </w:rPr>
              <w:t>I. Kirish</w:t>
            </w:r>
          </w:p>
        </w:tc>
        <w:tc>
          <w:tcPr>
            <w:tcW w:w="5938" w:type="dxa"/>
            <w:tcMar>
              <w:top w:w="50" w:type="dxa"/>
              <w:left w:w="90" w:type="dxa"/>
              <w:bottom w:w="50" w:type="dxa"/>
              <w:right w:w="90" w:type="dxa"/>
            </w:tcMar>
            <w:vAlign w:val="center"/>
          </w:tcPr>
          <w:p>
            <w:pPr>
              <w:spacing w:after="0"/>
            </w:pPr>
            <w:r>
              <w:rPr>
                <w:sz w:val="24"/>
                <w:szCs w:val="24"/>
              </w:rPr>
              <w:t>Oldingi juftlikni eslash, virtual mashinalarni tekshirish</w:t>
            </w:r>
          </w:p>
        </w:tc>
        <w:tc>
          <w:tcPr>
            <w:tcW w:w="1300" w:type="dxa"/>
            <w:tcMar>
              <w:top w:w="50" w:type="dxa"/>
              <w:left w:w="90" w:type="dxa"/>
              <w:bottom w:w="50" w:type="dxa"/>
              <w:right w:w="90" w:type="dxa"/>
            </w:tcMar>
            <w:vAlign w:val="center"/>
          </w:tcPr>
          <w:p>
            <w:pPr>
              <w:spacing w:after="0"/>
            </w:pPr>
            <w:r>
              <w:rPr>
                <w:sz w:val="24"/>
                <w:szCs w:val="24"/>
              </w:rPr>
              <w:t>10 daq.</w:t>
            </w:r>
          </w:p>
        </w:tc>
      </w:tr>
      <w:tr>
        <w:trPr>
          <w:cantSplit/>
          <w:jc w:val="center"/>
        </w:trPr>
        <w:tc>
          <w:tcPr>
            <w:tcW w:w="2400" w:type="dxa"/>
            <w:shd w:val="clear" w:color="auto" w:fill="F5F8FC"/>
            <w:tcMar>
              <w:top w:w="50" w:type="dxa"/>
              <w:left w:w="90" w:type="dxa"/>
              <w:bottom w:w="50" w:type="dxa"/>
              <w:right w:w="90" w:type="dxa"/>
            </w:tcMar>
            <w:vAlign w:val="center"/>
          </w:tcPr>
          <w:p>
            <w:pPr>
              <w:spacing w:after="0"/>
            </w:pPr>
            <w:r>
              <w:rPr>
                <w:b/>
                <w:bCs/>
                <w:sz w:val="24"/>
                <w:szCs w:val="24"/>
              </w:rPr>
              <w:t>II. Asosiy qism</w:t>
            </w:r>
          </w:p>
        </w:tc>
        <w:tc>
          <w:tcPr>
            <w:tcW w:w="5938" w:type="dxa"/>
            <w:shd w:val="clear" w:color="auto" w:fill="F5F8FC"/>
            <w:tcMar>
              <w:top w:w="50" w:type="dxa"/>
              <w:left w:w="90" w:type="dxa"/>
              <w:bottom w:w="50" w:type="dxa"/>
              <w:right w:w="90" w:type="dxa"/>
            </w:tcMar>
            <w:vAlign w:val="center"/>
          </w:tcPr>
          <w:p>
            <w:pPr>
              <w:spacing w:after="0"/>
            </w:pPr>
            <w:r>
              <w:rPr>
                <w:sz w:val="24"/>
                <w:szCs w:val="24"/>
              </w:rPr>
              <w:t>3–6-topshiriqlar: nmap, netcat, yakuniy hisobot</w:t>
            </w:r>
          </w:p>
        </w:tc>
        <w:tc>
          <w:tcPr>
            <w:tcW w:w="1300" w:type="dxa"/>
            <w:shd w:val="clear" w:color="auto" w:fill="F5F8FC"/>
            <w:tcMar>
              <w:top w:w="50" w:type="dxa"/>
              <w:left w:w="90" w:type="dxa"/>
              <w:bottom w:w="50" w:type="dxa"/>
              <w:right w:w="90" w:type="dxa"/>
            </w:tcMar>
            <w:vAlign w:val="center"/>
          </w:tcPr>
          <w:p>
            <w:pPr>
              <w:spacing w:after="0"/>
            </w:pPr>
            <w:r>
              <w:rPr>
                <w:sz w:val="24"/>
                <w:szCs w:val="24"/>
              </w:rPr>
              <w:t>60 daq.</w:t>
            </w:r>
          </w:p>
        </w:tc>
      </w:tr>
      <w:tr>
        <w:trPr>
          <w:cantSplit/>
          <w:jc w:val="center"/>
        </w:trPr>
        <w:tc>
          <w:tcPr>
            <w:tcW w:w="2400" w:type="dxa"/>
            <w:tcMar>
              <w:top w:w="50" w:type="dxa"/>
              <w:left w:w="90" w:type="dxa"/>
              <w:bottom w:w="50" w:type="dxa"/>
              <w:right w:w="90" w:type="dxa"/>
            </w:tcMar>
            <w:vAlign w:val="center"/>
          </w:tcPr>
          <w:p>
            <w:pPr>
              <w:spacing w:after="0"/>
            </w:pPr>
            <w:r>
              <w:rPr>
                <w:b/>
                <w:bCs/>
                <w:sz w:val="24"/>
                <w:szCs w:val="24"/>
              </w:rPr>
              <w:t>III. Yakuniy qism</w:t>
            </w:r>
          </w:p>
        </w:tc>
        <w:tc>
          <w:tcPr>
            <w:tcW w:w="5938" w:type="dxa"/>
            <w:tcMar>
              <w:top w:w="50" w:type="dxa"/>
              <w:left w:w="90" w:type="dxa"/>
              <w:bottom w:w="50" w:type="dxa"/>
              <w:right w:w="90" w:type="dxa"/>
            </w:tcMar>
            <w:vAlign w:val="center"/>
          </w:tcPr>
          <w:p>
            <w:pPr>
              <w:spacing w:after="0"/>
            </w:pPr>
            <w:r>
              <w:rPr>
                <w:sz w:val="24"/>
                <w:szCs w:val="24"/>
              </w:rPr>
              <w:t>Laboratoriyani tozalash, nazorat savollari, uyga vazifa</w:t>
            </w:r>
          </w:p>
        </w:tc>
        <w:tc>
          <w:tcPr>
            <w:tcW w:w="1300" w:type="dxa"/>
            <w:tcMar>
              <w:top w:w="50" w:type="dxa"/>
              <w:left w:w="90" w:type="dxa"/>
              <w:bottom w:w="50" w:type="dxa"/>
              <w:right w:w="90" w:type="dxa"/>
            </w:tcMar>
            <w:vAlign w:val="center"/>
          </w:tcPr>
          <w:p>
            <w:pPr>
              <w:spacing w:after="0"/>
            </w:pPr>
            <w:r>
              <w:rPr>
                <w:sz w:val="24"/>
                <w:szCs w:val="24"/>
              </w:rPr>
              <w:t>10 daq.</w:t>
            </w:r>
          </w:p>
        </w:tc>
      </w:tr>
    </w:tbl>
    <w:p>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DEEEE"/>
            <w:tcMar>
              <w:top w:w="100" w:type="dxa"/>
              <w:bottom w:w="100" w:type="dxa"/>
            </w:tcMar>
          </w:tcPr>
          <w:p>
            <w:pPr>
              <w:keepNext/>
              <w:spacing w:after="80"/>
            </w:pPr>
            <w:r>
              <w:rPr>
                <w:b/>
                <w:bCs/>
                <w:color w:val="C0392B"/>
                <w:sz w:val="28"/>
                <w:szCs w:val="28"/>
              </w:rPr>
              <w:t>Eng muhim qoida</w:t>
            </w:r>
          </w:p>
          <w:p>
            <w:pPr>
              <w:tabs>
                <w:tab w:val="left" w:pos="369"/>
              </w:tabs>
              <w:spacing w:after="50"/>
              <w:ind w:left="369" w:hanging="369"/>
              <w:jc w:val="both"/>
            </w:pPr>
            <w:r>
              <w:rPr>
                <w:color w:val="C0392B"/>
                <w:sz w:val="28"/>
                <w:szCs w:val="28"/>
              </w:rPr>
              <w:t>•</w:t>
            </w:r>
            <w:r>
              <w:rPr>
                <w:sz w:val="28"/>
                <w:szCs w:val="28"/>
              </w:rPr>
              <w:tab/>
            </w:r>
            <w:r>
              <w:rPr>
                <w:sz w:val="28"/>
                <w:szCs w:val="28"/>
              </w:rPr>
              <w:t xml:space="preserve">Skanerlash faqat </w:t>
            </w:r>
            <w:r>
              <w:rPr>
                <w:b/>
                <w:bCs/>
                <w:sz w:val="28"/>
                <w:szCs w:val="28"/>
              </w:rPr>
              <w:t>o‘zingizning laboratoriya nishoningizda</w:t>
            </w:r>
            <w:r>
              <w:rPr>
                <w:sz w:val="28"/>
                <w:szCs w:val="28"/>
              </w:rPr>
              <w:t xml:space="preserve"> (Metasploitable) bajariladi.</w:t>
            </w:r>
          </w:p>
          <w:p>
            <w:pPr>
              <w:tabs>
                <w:tab w:val="left" w:pos="369"/>
              </w:tabs>
              <w:spacing w:after="50"/>
              <w:ind w:left="369" w:hanging="369"/>
              <w:jc w:val="both"/>
            </w:pPr>
            <w:r>
              <w:rPr>
                <w:color w:val="C0392B"/>
                <w:sz w:val="28"/>
                <w:szCs w:val="28"/>
              </w:rPr>
              <w:t>•</w:t>
            </w:r>
            <w:r>
              <w:rPr>
                <w:sz w:val="28"/>
                <w:szCs w:val="28"/>
              </w:rPr>
              <w:tab/>
            </w:r>
            <w:r>
              <w:rPr>
                <w:sz w:val="28"/>
                <w:szCs w:val="28"/>
              </w:rPr>
              <w:t>Boshqa kompyuter yoki tarmoqni egasining yozma ruxsatisiz skanerlash qonunbuzarlik hisoblanishi mumkin.</w:t>
            </w:r>
          </w:p>
          <w:p>
            <w:pPr>
              <w:tabs>
                <w:tab w:val="left" w:pos="369"/>
              </w:tabs>
              <w:spacing w:after="50"/>
              <w:ind w:left="369" w:hanging="369"/>
              <w:jc w:val="both"/>
            </w:pPr>
            <w:r>
              <w:rPr>
                <w:color w:val="C0392B"/>
                <w:sz w:val="28"/>
                <w:szCs w:val="28"/>
              </w:rPr>
              <w:t>•</w:t>
            </w:r>
            <w:r>
              <w:rPr>
                <w:sz w:val="28"/>
                <w:szCs w:val="28"/>
              </w:rPr>
              <w:tab/>
            </w:r>
            <w:r>
              <w:rPr>
                <w:sz w:val="28"/>
                <w:szCs w:val="28"/>
              </w:rPr>
              <w:t>Metasploitable ataylab zaif qilingan tizim: uni hech qachon internetga yoki umumiy tarmoqqa ulamang.</w:t>
            </w:r>
          </w:p>
        </w:tc>
      </w:tr>
    </w:tbl>
    <w:p>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Qo‘llanma bilan qanday ishlanadi</w:t>
            </w:r>
          </w:p>
          <w:p>
            <w:pPr>
              <w:tabs>
                <w:tab w:val="left" w:pos="369"/>
              </w:tabs>
              <w:spacing w:after="50"/>
              <w:ind w:left="369" w:hanging="369"/>
              <w:jc w:val="both"/>
            </w:pPr>
            <w:r>
              <w:rPr>
                <w:color w:val="E08E1D"/>
                <w:sz w:val="28"/>
                <w:szCs w:val="28"/>
              </w:rPr>
              <w:t>•</w:t>
            </w:r>
            <w:r>
              <w:rPr>
                <w:sz w:val="28"/>
                <w:szCs w:val="28"/>
              </w:rPr>
              <w:tab/>
            </w:r>
            <w:r>
              <w:rPr>
                <w:b/>
                <w:bCs/>
                <w:sz w:val="28"/>
                <w:szCs w:val="28"/>
              </w:rPr>
              <w:t>I qism</w:t>
            </w:r>
            <w:r>
              <w:rPr>
                <w:sz w:val="28"/>
                <w:szCs w:val="28"/>
              </w:rPr>
              <w:t xml:space="preserve"> – qisqa nazariya. Topshiriqdan oldin tegishli bandni o‘qing.</w:t>
            </w:r>
          </w:p>
          <w:p>
            <w:pPr>
              <w:tabs>
                <w:tab w:val="left" w:pos="369"/>
              </w:tabs>
              <w:spacing w:after="50"/>
              <w:ind w:left="369" w:hanging="369"/>
              <w:jc w:val="both"/>
            </w:pPr>
            <w:r>
              <w:rPr>
                <w:color w:val="E08E1D"/>
                <w:sz w:val="28"/>
                <w:szCs w:val="28"/>
              </w:rPr>
              <w:t>•</w:t>
            </w:r>
            <w:r>
              <w:rPr>
                <w:sz w:val="28"/>
                <w:szCs w:val="28"/>
              </w:rPr>
              <w:tab/>
            </w:r>
            <w:r>
              <w:rPr>
                <w:b/>
                <w:bCs/>
                <w:sz w:val="28"/>
                <w:szCs w:val="28"/>
              </w:rPr>
              <w:t>II qism</w:t>
            </w:r>
            <w:r>
              <w:rPr>
                <w:sz w:val="28"/>
                <w:szCs w:val="28"/>
              </w:rPr>
              <w:t xml:space="preserve"> – ish daftari. Har bir topshiriqda: amallar → skrinshot uchun joy → jadvalni to‘ldirish → xulosa.</w:t>
            </w:r>
          </w:p>
          <w:p>
            <w:pPr>
              <w:tabs>
                <w:tab w:val="left" w:pos="369"/>
              </w:tabs>
              <w:spacing w:after="50"/>
              <w:ind w:left="369" w:hanging="369"/>
              <w:jc w:val="both"/>
            </w:pPr>
            <w:r>
              <w:rPr>
                <w:color w:val="E08E1D"/>
                <w:sz w:val="28"/>
                <w:szCs w:val="28"/>
              </w:rPr>
              <w:t>•</w:t>
            </w:r>
            <w:r>
              <w:rPr>
                <w:sz w:val="28"/>
                <w:szCs w:val="28"/>
              </w:rPr>
              <w:tab/>
            </w:r>
            <w:r>
              <w:rPr>
                <w:sz w:val="28"/>
                <w:szCs w:val="28"/>
              </w:rPr>
              <w:t xml:space="preserve">Kod bloklaridagi </w:t>
            </w:r>
            <w:r>
              <w:rPr>
                <w:rFonts w:ascii="Courier New" w:hAnsi="Courier New" w:cs="Courier New" w:eastAsia="Courier New"/>
                <w:color w:val="1F4E79"/>
                <w:sz w:val="24"/>
                <w:szCs w:val="24"/>
                <w:shd w:val="clear" w:color="auto" w:fill="EAF1FB"/>
              </w:rPr>
              <w:t>$</w:t>
            </w:r>
            <w:r>
              <w:rPr>
                <w:sz w:val="28"/>
                <w:szCs w:val="28"/>
              </w:rPr>
              <w:t xml:space="preserve"> belgisini yozmaysiz. </w:t>
            </w:r>
            <w:r>
              <w:rPr>
                <w:rFonts w:ascii="Courier New" w:hAnsi="Courier New" w:cs="Courier New" w:eastAsia="Courier New"/>
                <w:color w:val="1F4E79"/>
                <w:sz w:val="24"/>
                <w:szCs w:val="24"/>
                <w:shd w:val="clear" w:color="auto" w:fill="EAF1FB"/>
              </w:rPr>
              <w:t>#</w:t>
            </w:r>
            <w:r>
              <w:rPr>
                <w:sz w:val="28"/>
                <w:szCs w:val="28"/>
              </w:rPr>
              <w:t xml:space="preserve"> dan keyingi kulrang matn – izoh.</w:t>
            </w:r>
          </w:p>
          <w:p>
            <w:pPr>
              <w:tabs>
                <w:tab w:val="left" w:pos="369"/>
              </w:tabs>
              <w:spacing w:after="50"/>
              <w:ind w:left="369" w:hanging="369"/>
              <w:jc w:val="both"/>
            </w:pPr>
            <w:r>
              <w:rPr>
                <w:color w:val="E08E1D"/>
                <w:sz w:val="28"/>
                <w:szCs w:val="28"/>
              </w:rPr>
              <w:t>•</w:t>
            </w:r>
            <w:r>
              <w:rPr>
                <w:sz w:val="28"/>
                <w:szCs w:val="28"/>
              </w:rPr>
              <w:tab/>
            </w:r>
            <w:r>
              <w:rPr>
                <w:sz w:val="28"/>
                <w:szCs w:val="28"/>
              </w:rPr>
              <w:t>Namunadagi IP manzillar sizda boshqacha bo‘lishi mumkin – bu normal.</w:t>
            </w:r>
          </w:p>
        </w:tc>
      </w:tr>
    </w:tbl>
    <w:p>
      <w:pPr>
        <w:spacing w:after="60"/>
      </w:pPr>
    </w:p>
    <w:p>
      <w:pPr>
        <w:pStyle w:val="Heading1"/>
        <w:keepNext/>
        <w:pageBreakBefore/>
        <w:spacing w:before="0" w:after="240"/>
        <w:jc w:val="center"/>
      </w:pPr>
      <w:bookmarkStart w:id="2" w:name="_Toc100002"/>
      <w:r>
        <w:rPr>
          <w:b/>
          <w:bCs/>
          <w:color w:val="1F3864"/>
          <w:sz w:val="28"/>
          <w:szCs w:val="28"/>
        </w:rPr>
        <w:t>I QISM. NAZARIY MA’LUMOTLAR (QISQACHA)</w:t>
      </w:r>
      <w:bookmarkEnd w:id="2"/>
    </w:p>
    <w:p>
      <w:pPr>
        <w:spacing w:after="100"/>
        <w:ind w:firstLine="709"/>
        <w:jc w:val="both"/>
      </w:pPr>
      <w:r>
        <w:rPr>
          <w:sz w:val="28"/>
          <w:szCs w:val="28"/>
        </w:rPr>
        <w:t xml:space="preserve">Kiberxavfsizlik tekshiruvi har doim ma’lumot yig‘ishdan boshlanadi: nishon nima, qayerda, qaysi servislar ishlayapti. Bu bosqich </w:t>
      </w:r>
      <w:r>
        <w:rPr>
          <w:b/>
          <w:bCs/>
          <w:sz w:val="28"/>
          <w:szCs w:val="28"/>
        </w:rPr>
        <w:t>recon</w:t>
      </w:r>
      <w:r>
        <w:rPr>
          <w:sz w:val="28"/>
          <w:szCs w:val="28"/>
        </w:rPr>
        <w:t xml:space="preserve"> (reconnaissance – kashfiyot) deyiladi. Bugun shu bosqichning beshta asosiy vositasini o‘rganamiz.</w:t>
      </w:r>
    </w:p>
    <w:p>
      <w:pPr>
        <w:pStyle w:val="Heading2"/>
        <w:keepNext/>
        <w:spacing w:before="280" w:after="120"/>
        <w:jc w:val="both"/>
      </w:pPr>
      <w:bookmarkStart w:id="3" w:name="_Toc100003"/>
      <w:r>
        <w:rPr>
          <w:b/>
          <w:bCs/>
          <w:color w:val="1F3A5F"/>
          <w:sz w:val="28"/>
          <w:szCs w:val="28"/>
        </w:rPr>
        <w:t>1.1. Recon: passiv va faol</w:t>
      </w:r>
      <w:bookmarkEnd w:id="3"/>
    </w:p>
    <w:p>
      <w:pPr>
        <w:spacing w:after="100"/>
        <w:ind w:firstLine="709"/>
        <w:jc w:val="both"/>
      </w:pPr>
      <w:r>
        <w:rPr>
          <w:b/>
          <w:bCs/>
          <w:sz w:val="28"/>
          <w:szCs w:val="28"/>
        </w:rPr>
        <w:t>Passiv recon</w:t>
      </w:r>
      <w:r>
        <w:rPr>
          <w:sz w:val="28"/>
          <w:szCs w:val="28"/>
        </w:rPr>
        <w:t xml:space="preserve"> – nishonning o‘ziga tegmasdan ma’lumot yig‘ish (</w:t>
      </w:r>
      <w:r>
        <w:rPr>
          <w:rFonts w:ascii="Courier New" w:hAnsi="Courier New" w:cs="Courier New" w:eastAsia="Courier New"/>
          <w:color w:val="1F4E79"/>
          <w:sz w:val="24"/>
          <w:szCs w:val="24"/>
          <w:shd w:val="clear" w:color="auto" w:fill="EAF1FB"/>
        </w:rPr>
        <w:t>whois</w:t>
      </w:r>
      <w:r>
        <w:rPr>
          <w:sz w:val="28"/>
          <w:szCs w:val="28"/>
        </w:rPr>
        <w:t xml:space="preserve">, </w:t>
      </w:r>
      <w:r>
        <w:rPr>
          <w:rFonts w:ascii="Courier New" w:hAnsi="Courier New" w:cs="Courier New" w:eastAsia="Courier New"/>
          <w:color w:val="1F4E79"/>
          <w:sz w:val="24"/>
          <w:szCs w:val="24"/>
          <w:shd w:val="clear" w:color="auto" w:fill="EAF1FB"/>
        </w:rPr>
        <w:t>dig</w:t>
      </w:r>
      <w:r>
        <w:rPr>
          <w:sz w:val="28"/>
          <w:szCs w:val="28"/>
        </w:rPr>
        <w:t xml:space="preserve">): so‘rov nishonga emas, ochiq ma’lumotlar bazalariga yoki DNS serverga ketadi. </w:t>
      </w:r>
      <w:r>
        <w:rPr>
          <w:b/>
          <w:bCs/>
          <w:sz w:val="28"/>
          <w:szCs w:val="28"/>
        </w:rPr>
        <w:t>Faol recon</w:t>
      </w:r>
      <w:r>
        <w:rPr>
          <w:sz w:val="28"/>
          <w:szCs w:val="28"/>
        </w:rPr>
        <w:t xml:space="preserve"> – nishonga paket yuborib, javobini kuzatish (</w:t>
      </w:r>
      <w:r>
        <w:rPr>
          <w:rFonts w:ascii="Courier New" w:hAnsi="Courier New" w:cs="Courier New" w:eastAsia="Courier New"/>
          <w:color w:val="1F4E79"/>
          <w:sz w:val="24"/>
          <w:szCs w:val="24"/>
          <w:shd w:val="clear" w:color="auto" w:fill="EAF1FB"/>
        </w:rPr>
        <w:t>traceroute</w:t>
      </w:r>
      <w:r>
        <w:rPr>
          <w:sz w:val="28"/>
          <w:szCs w:val="28"/>
        </w:rPr>
        <w:t xml:space="preserve">, </w:t>
      </w:r>
      <w:r>
        <w:rPr>
          <w:rFonts w:ascii="Courier New" w:hAnsi="Courier New" w:cs="Courier New" w:eastAsia="Courier New"/>
          <w:color w:val="1F4E79"/>
          <w:sz w:val="24"/>
          <w:szCs w:val="24"/>
          <w:shd w:val="clear" w:color="auto" w:fill="EAF1FB"/>
        </w:rPr>
        <w:t>nmap</w:t>
      </w:r>
      <w:r>
        <w:rPr>
          <w:sz w:val="28"/>
          <w:szCs w:val="28"/>
        </w:rPr>
        <w:t xml:space="preserve">, </w:t>
      </w:r>
      <w:r>
        <w:rPr>
          <w:rFonts w:ascii="Courier New" w:hAnsi="Courier New" w:cs="Courier New" w:eastAsia="Courier New"/>
          <w:color w:val="1F4E79"/>
          <w:sz w:val="24"/>
          <w:szCs w:val="24"/>
          <w:shd w:val="clear" w:color="auto" w:fill="EAF1FB"/>
        </w:rPr>
        <w:t>nc</w:t>
      </w:r>
      <w:r>
        <w:rPr>
          <w:sz w:val="28"/>
          <w:szCs w:val="28"/>
        </w:rPr>
        <w:t>): nishon bu urinishlarni o‘z jurnalida ko‘radi. Shuning uchun tekshiruv avval passiv, keyin faol usullar bilan olib boriladi.</w:t>
      </w:r>
    </w:p>
    <w:p>
      <w:pPr>
        <w:keepNext/>
        <w:spacing w:before="120" w:after="60"/>
        <w:jc w:val="center"/>
      </w:pPr>
      <w:r>
        <w:drawing>
          <wp:inline distT="0" distB="0" distL="0" distR="0">
            <wp:extent cx="5940000" cy="1930500"/>
            <wp:effectExtent l="0" t="0" r="0" b="0"/>
            <wp:docPr id="1001" name="Ra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Img1"/>
                    <a:stretch>
                      <a:fillRect/>
                    </a:stretch>
                  </pic:blipFill>
                  <pic:spPr>
                    <a:xfrm>
                      <a:off x="0" y="0"/>
                      <a:ext cx="5940000" cy="1930500"/>
                    </a:xfrm>
                    <a:prstGeom prst="rect">
                      <a:avLst/>
                    </a:prstGeom>
                  </pic:spPr>
                </pic:pic>
              </a:graphicData>
            </a:graphic>
          </wp:inline>
        </w:drawing>
      </w:r>
    </w:p>
    <w:p>
      <w:pPr>
        <w:spacing w:after="200"/>
        <w:jc w:val="center"/>
      </w:pPr>
      <w:r>
        <w:rPr>
          <w:b/>
          <w:bCs/>
          <w:color w:val="1F3864"/>
          <w:sz w:val="24"/>
          <w:szCs w:val="24"/>
        </w:rPr>
        <w:t xml:space="preserve">1-rasm. </w:t>
      </w:r>
      <w:r>
        <w:rPr>
          <w:i/>
          <w:iCs/>
          <w:sz w:val="24"/>
          <w:szCs w:val="24"/>
        </w:rPr>
        <w:t>Recon bosqichlari va ularning vositalari</w:t>
      </w:r>
    </w:p>
    <w:p>
      <w:pPr>
        <w:keepNext/>
        <w:spacing w:before="120" w:after="60"/>
        <w:jc w:val="left"/>
      </w:pPr>
      <w:r>
        <w:rPr>
          <w:b/>
          <w:bCs/>
          <w:color w:val="1F3864"/>
          <w:sz w:val="24"/>
          <w:szCs w:val="24"/>
        </w:rPr>
        <w:t xml:space="preserve">3-jadval. </w:t>
      </w:r>
      <w:r>
        <w:rPr>
          <w:i/>
          <w:iCs/>
          <w:sz w:val="24"/>
          <w:szCs w:val="24"/>
        </w:rPr>
        <w:t>Besh vosita – besh savol</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000"/>
        <w:gridCol w:w="6238"/>
        <w:gridCol w:w="1400"/>
      </w:tblGrid>
      <w:tr>
        <w:trPr>
          <w:cantSplit/>
          <w:tblHeader/>
          <w:jc w:val="center"/>
        </w:trPr>
        <w:tc>
          <w:tcPr>
            <w:tcW w:w="2000" w:type="dxa"/>
            <w:shd w:val="clear" w:color="auto" w:fill="1F3A5F"/>
            <w:tcMar>
              <w:top w:w="50" w:type="dxa"/>
              <w:left w:w="90" w:type="dxa"/>
              <w:bottom w:w="50" w:type="dxa"/>
              <w:right w:w="90" w:type="dxa"/>
            </w:tcMar>
            <w:vAlign w:val="center"/>
          </w:tcPr>
          <w:p>
            <w:pPr>
              <w:jc w:val="center"/>
            </w:pPr>
            <w:r>
              <w:rPr>
                <w:b/>
                <w:bCs/>
                <w:color w:val="FFFFFF"/>
                <w:sz w:val="24"/>
                <w:szCs w:val="24"/>
              </w:rPr>
              <w:t>Vosita</w:t>
            </w:r>
          </w:p>
        </w:tc>
        <w:tc>
          <w:tcPr>
            <w:tcW w:w="6238" w:type="dxa"/>
            <w:shd w:val="clear" w:color="auto" w:fill="1F3A5F"/>
            <w:tcMar>
              <w:top w:w="50" w:type="dxa"/>
              <w:left w:w="90" w:type="dxa"/>
              <w:bottom w:w="50" w:type="dxa"/>
              <w:right w:w="90" w:type="dxa"/>
            </w:tcMar>
            <w:vAlign w:val="center"/>
          </w:tcPr>
          <w:p>
            <w:pPr>
              <w:jc w:val="center"/>
            </w:pPr>
            <w:r>
              <w:rPr>
                <w:b/>
                <w:bCs/>
                <w:color w:val="FFFFFF"/>
                <w:sz w:val="24"/>
                <w:szCs w:val="24"/>
              </w:rPr>
              <w:t>Qanday savolga javob beradi</w:t>
            </w:r>
          </w:p>
        </w:tc>
        <w:tc>
          <w:tcPr>
            <w:tcW w:w="1400" w:type="dxa"/>
            <w:shd w:val="clear" w:color="auto" w:fill="1F3A5F"/>
            <w:tcMar>
              <w:top w:w="50" w:type="dxa"/>
              <w:left w:w="90" w:type="dxa"/>
              <w:bottom w:w="50" w:type="dxa"/>
              <w:right w:w="90" w:type="dxa"/>
            </w:tcMar>
            <w:vAlign w:val="center"/>
          </w:tcPr>
          <w:p>
            <w:pPr>
              <w:jc w:val="center"/>
            </w:pPr>
            <w:r>
              <w:rPr>
                <w:b/>
                <w:bCs/>
                <w:color w:val="FFFFFF"/>
                <w:sz w:val="24"/>
                <w:szCs w:val="24"/>
              </w:rPr>
              <w:t>Turi</w:t>
            </w:r>
          </w:p>
        </w:tc>
      </w:tr>
      <w:tr>
        <w:trPr>
          <w:cantSplit/>
          <w:jc w:val="center"/>
        </w:trPr>
        <w:tc>
          <w:tcPr>
            <w:tcW w:w="2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whois</w:t>
            </w:r>
          </w:p>
        </w:tc>
        <w:tc>
          <w:tcPr>
            <w:tcW w:w="6238" w:type="dxa"/>
            <w:tcMar>
              <w:top w:w="50" w:type="dxa"/>
              <w:left w:w="90" w:type="dxa"/>
              <w:bottom w:w="50" w:type="dxa"/>
              <w:right w:w="90" w:type="dxa"/>
            </w:tcMar>
            <w:vAlign w:val="center"/>
          </w:tcPr>
          <w:p>
            <w:pPr>
              <w:spacing w:after="0"/>
            </w:pPr>
            <w:r>
              <w:rPr>
                <w:sz w:val="24"/>
                <w:szCs w:val="24"/>
              </w:rPr>
              <w:t>Domen yoki IP manzil kimga tegishli?</w:t>
            </w:r>
          </w:p>
        </w:tc>
        <w:tc>
          <w:tcPr>
            <w:tcW w:w="1400" w:type="dxa"/>
            <w:tcMar>
              <w:top w:w="50" w:type="dxa"/>
              <w:left w:w="90" w:type="dxa"/>
              <w:bottom w:w="50" w:type="dxa"/>
              <w:right w:w="90" w:type="dxa"/>
            </w:tcMar>
            <w:vAlign w:val="center"/>
          </w:tcPr>
          <w:p>
            <w:pPr>
              <w:spacing w:after="0"/>
            </w:pPr>
            <w:r>
              <w:rPr>
                <w:sz w:val="24"/>
                <w:szCs w:val="24"/>
              </w:rPr>
              <w:t>Passiv</w:t>
            </w:r>
          </w:p>
        </w:tc>
      </w:tr>
      <w:tr>
        <w:trPr>
          <w:cantSplit/>
          <w:jc w:val="center"/>
        </w:trPr>
        <w:tc>
          <w:tcPr>
            <w:tcW w:w="2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w:t>
            </w:r>
          </w:p>
        </w:tc>
        <w:tc>
          <w:tcPr>
            <w:tcW w:w="6238" w:type="dxa"/>
            <w:shd w:val="clear" w:color="auto" w:fill="F5F8FC"/>
            <w:tcMar>
              <w:top w:w="50" w:type="dxa"/>
              <w:left w:w="90" w:type="dxa"/>
              <w:bottom w:w="50" w:type="dxa"/>
              <w:right w:w="90" w:type="dxa"/>
            </w:tcMar>
            <w:vAlign w:val="center"/>
          </w:tcPr>
          <w:p>
            <w:pPr>
              <w:spacing w:after="0"/>
            </w:pPr>
            <w:r>
              <w:rPr>
                <w:sz w:val="24"/>
                <w:szCs w:val="24"/>
              </w:rPr>
              <w:t>Domen qaysi IP manzilga ega? Pochta va nom serverlari qaysilar?</w:t>
            </w:r>
          </w:p>
        </w:tc>
        <w:tc>
          <w:tcPr>
            <w:tcW w:w="1400" w:type="dxa"/>
            <w:shd w:val="clear" w:color="auto" w:fill="F5F8FC"/>
            <w:tcMar>
              <w:top w:w="50" w:type="dxa"/>
              <w:left w:w="90" w:type="dxa"/>
              <w:bottom w:w="50" w:type="dxa"/>
              <w:right w:w="90" w:type="dxa"/>
            </w:tcMar>
            <w:vAlign w:val="center"/>
          </w:tcPr>
          <w:p>
            <w:pPr>
              <w:spacing w:after="0"/>
            </w:pPr>
            <w:r>
              <w:rPr>
                <w:sz w:val="24"/>
                <w:szCs w:val="24"/>
              </w:rPr>
              <w:t>Passiv</w:t>
            </w:r>
          </w:p>
        </w:tc>
      </w:tr>
      <w:tr>
        <w:trPr>
          <w:cantSplit/>
          <w:jc w:val="center"/>
        </w:trPr>
        <w:tc>
          <w:tcPr>
            <w:tcW w:w="2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traceroute</w:t>
            </w:r>
          </w:p>
        </w:tc>
        <w:tc>
          <w:tcPr>
            <w:tcW w:w="6238" w:type="dxa"/>
            <w:tcMar>
              <w:top w:w="50" w:type="dxa"/>
              <w:left w:w="90" w:type="dxa"/>
              <w:bottom w:w="50" w:type="dxa"/>
              <w:right w:w="90" w:type="dxa"/>
            </w:tcMar>
            <w:vAlign w:val="center"/>
          </w:tcPr>
          <w:p>
            <w:pPr>
              <w:spacing w:after="0"/>
            </w:pPr>
            <w:r>
              <w:rPr>
                <w:sz w:val="24"/>
                <w:szCs w:val="24"/>
              </w:rPr>
              <w:t>Paket nishongacha qaysi yo‘ldan o‘tadi?</w:t>
            </w:r>
          </w:p>
        </w:tc>
        <w:tc>
          <w:tcPr>
            <w:tcW w:w="1400" w:type="dxa"/>
            <w:tcMar>
              <w:top w:w="50" w:type="dxa"/>
              <w:left w:w="90" w:type="dxa"/>
              <w:bottom w:w="50" w:type="dxa"/>
              <w:right w:w="90" w:type="dxa"/>
            </w:tcMar>
            <w:vAlign w:val="center"/>
          </w:tcPr>
          <w:p>
            <w:pPr>
              <w:spacing w:after="0"/>
            </w:pPr>
            <w:r>
              <w:rPr>
                <w:sz w:val="24"/>
                <w:szCs w:val="24"/>
              </w:rPr>
              <w:t>Faol</w:t>
            </w:r>
          </w:p>
        </w:tc>
      </w:tr>
      <w:tr>
        <w:trPr>
          <w:cantSplit/>
          <w:jc w:val="center"/>
        </w:trPr>
        <w:tc>
          <w:tcPr>
            <w:tcW w:w="20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nmap</w:t>
            </w:r>
          </w:p>
        </w:tc>
        <w:tc>
          <w:tcPr>
            <w:tcW w:w="6238" w:type="dxa"/>
            <w:shd w:val="clear" w:color="auto" w:fill="F5F8FC"/>
            <w:tcMar>
              <w:top w:w="50" w:type="dxa"/>
              <w:left w:w="90" w:type="dxa"/>
              <w:bottom w:w="50" w:type="dxa"/>
              <w:right w:w="90" w:type="dxa"/>
            </w:tcMar>
            <w:vAlign w:val="center"/>
          </w:tcPr>
          <w:p>
            <w:pPr>
              <w:spacing w:after="0"/>
            </w:pPr>
            <w:r>
              <w:rPr>
                <w:sz w:val="24"/>
                <w:szCs w:val="24"/>
              </w:rPr>
              <w:t>Qaysi hostlar yoqiq? Qaysi portlar ochiq? Qaysi servis va versiya?</w:t>
            </w:r>
          </w:p>
        </w:tc>
        <w:tc>
          <w:tcPr>
            <w:tcW w:w="1400" w:type="dxa"/>
            <w:shd w:val="clear" w:color="auto" w:fill="F5F8FC"/>
            <w:tcMar>
              <w:top w:w="50" w:type="dxa"/>
              <w:left w:w="90" w:type="dxa"/>
              <w:bottom w:w="50" w:type="dxa"/>
              <w:right w:w="90" w:type="dxa"/>
            </w:tcMar>
            <w:vAlign w:val="center"/>
          </w:tcPr>
          <w:p>
            <w:pPr>
              <w:spacing w:after="0"/>
            </w:pPr>
            <w:r>
              <w:rPr>
                <w:sz w:val="24"/>
                <w:szCs w:val="24"/>
              </w:rPr>
              <w:t>Faol</w:t>
            </w:r>
          </w:p>
        </w:tc>
      </w:tr>
      <w:tr>
        <w:trPr>
          <w:cantSplit/>
          <w:jc w:val="center"/>
        </w:trPr>
        <w:tc>
          <w:tcPr>
            <w:tcW w:w="20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nc</w:t>
            </w:r>
            <w:r>
              <w:rPr>
                <w:sz w:val="24"/>
                <w:szCs w:val="24"/>
              </w:rPr>
              <w:t xml:space="preserve"> (netcat)</w:t>
            </w:r>
          </w:p>
        </w:tc>
        <w:tc>
          <w:tcPr>
            <w:tcW w:w="6238" w:type="dxa"/>
            <w:tcMar>
              <w:top w:w="50" w:type="dxa"/>
              <w:left w:w="90" w:type="dxa"/>
              <w:bottom w:w="50" w:type="dxa"/>
              <w:right w:w="90" w:type="dxa"/>
            </w:tcMar>
            <w:vAlign w:val="center"/>
          </w:tcPr>
          <w:p>
            <w:pPr>
              <w:spacing w:after="0"/>
            </w:pPr>
            <w:r>
              <w:rPr>
                <w:sz w:val="24"/>
                <w:szCs w:val="24"/>
              </w:rPr>
              <w:t>Portga ulanganda servis o‘zini qanday tanishtiradi?</w:t>
            </w:r>
          </w:p>
        </w:tc>
        <w:tc>
          <w:tcPr>
            <w:tcW w:w="1400" w:type="dxa"/>
            <w:tcMar>
              <w:top w:w="50" w:type="dxa"/>
              <w:left w:w="90" w:type="dxa"/>
              <w:bottom w:w="50" w:type="dxa"/>
              <w:right w:w="90" w:type="dxa"/>
            </w:tcMar>
            <w:vAlign w:val="center"/>
          </w:tcPr>
          <w:p>
            <w:pPr>
              <w:spacing w:after="0"/>
            </w:pPr>
            <w:r>
              <w:rPr>
                <w:sz w:val="24"/>
                <w:szCs w:val="24"/>
              </w:rPr>
              <w:t>Faol</w:t>
            </w:r>
          </w:p>
        </w:tc>
      </w:tr>
    </w:tbl>
    <w:p>
      <w:pPr>
        <w:spacing w:after="60"/>
      </w:pPr>
    </w:p>
    <w:p>
      <w:pPr>
        <w:pStyle w:val="Heading2"/>
        <w:keepNext/>
        <w:spacing w:before="280" w:after="120"/>
        <w:jc w:val="both"/>
      </w:pPr>
      <w:bookmarkStart w:id="4" w:name="_Toc100004"/>
      <w:r>
        <w:rPr>
          <w:b/>
          <w:bCs/>
          <w:color w:val="1F3A5F"/>
          <w:sz w:val="28"/>
          <w:szCs w:val="28"/>
        </w:rPr>
        <w:t>1.2. whois va DNS: dig</w:t>
      </w:r>
      <w:bookmarkEnd w:id="4"/>
    </w:p>
    <w:p>
      <w:pPr>
        <w:spacing w:after="100"/>
        <w:ind w:firstLine="709"/>
        <w:jc w:val="both"/>
      </w:pPr>
      <w:r>
        <w:rPr>
          <w:rFonts w:ascii="Courier New" w:hAnsi="Courier New" w:cs="Courier New" w:eastAsia="Courier New"/>
          <w:color w:val="1F4E79"/>
          <w:sz w:val="24"/>
          <w:szCs w:val="24"/>
          <w:shd w:val="clear" w:color="auto" w:fill="EAF1FB"/>
        </w:rPr>
        <w:t>whois</w:t>
      </w:r>
      <w:r>
        <w:rPr>
          <w:sz w:val="28"/>
          <w:szCs w:val="28"/>
        </w:rPr>
        <w:t xml:space="preserve"> domenni ro‘yxatdan o‘tkazgan tashkilot, ro‘yxatdan o‘tgan sana va nom serverlarini ko‘rsatadi. IP manzil uchun esa uning qaysi provayder yoki tashkilotga tegishli ekanini aytadi. Ko‘p domenlarda shaxsiy ma’lumotlar yashiriladi (“REDACTED FOR PRIVACY”) – bu normal holat.</w:t>
      </w:r>
    </w:p>
    <w:p>
      <w:pPr>
        <w:spacing w:after="100"/>
        <w:ind w:firstLine="709"/>
        <w:jc w:val="both"/>
      </w:pPr>
      <w:r>
        <w:rPr>
          <w:b/>
          <w:bCs/>
          <w:sz w:val="28"/>
          <w:szCs w:val="28"/>
        </w:rPr>
        <w:t>DNS</w:t>
      </w:r>
      <w:r>
        <w:rPr>
          <w:sz w:val="28"/>
          <w:szCs w:val="28"/>
        </w:rPr>
        <w:t xml:space="preserve"> – domen nomini IP manzilga aylantiruvchi tizim, “internetning telefon daftari”. </w:t>
      </w:r>
      <w:r>
        <w:rPr>
          <w:rFonts w:ascii="Courier New" w:hAnsi="Courier New" w:cs="Courier New" w:eastAsia="Courier New"/>
          <w:color w:val="1F4E79"/>
          <w:sz w:val="24"/>
          <w:szCs w:val="24"/>
          <w:shd w:val="clear" w:color="auto" w:fill="EAF1FB"/>
        </w:rPr>
        <w:t>dig</w:t>
      </w:r>
      <w:r>
        <w:rPr>
          <w:sz w:val="28"/>
          <w:szCs w:val="28"/>
        </w:rPr>
        <w:t xml:space="preserve"> DNS serverdan yozuvlarni so‘raydi. Yozuv turi qanday ma’lumot kerakligini bildiradi.</w:t>
      </w:r>
    </w:p>
    <w:p>
      <w:pPr>
        <w:keepNext/>
        <w:spacing w:before="120" w:after="60"/>
        <w:jc w:val="left"/>
      </w:pPr>
      <w:r>
        <w:rPr>
          <w:b/>
          <w:bCs/>
          <w:color w:val="1F3864"/>
          <w:sz w:val="24"/>
          <w:szCs w:val="24"/>
        </w:rPr>
        <w:t xml:space="preserve">4-jadval. </w:t>
      </w:r>
      <w:r>
        <w:rPr>
          <w:i/>
          <w:iCs/>
          <w:sz w:val="24"/>
          <w:szCs w:val="24"/>
        </w:rPr>
        <w:t>Asosiy DNS yozuvlari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500"/>
        <w:gridCol w:w="4300"/>
        <w:gridCol w:w="3838"/>
      </w:tblGrid>
      <w:tr>
        <w:trPr>
          <w:cantSplit/>
          <w:tblHeader/>
          <w:jc w:val="center"/>
        </w:trPr>
        <w:tc>
          <w:tcPr>
            <w:tcW w:w="1500" w:type="dxa"/>
            <w:shd w:val="clear" w:color="auto" w:fill="1F3A5F"/>
            <w:tcMar>
              <w:top w:w="50" w:type="dxa"/>
              <w:left w:w="90" w:type="dxa"/>
              <w:bottom w:w="50" w:type="dxa"/>
              <w:right w:w="90" w:type="dxa"/>
            </w:tcMar>
            <w:vAlign w:val="center"/>
          </w:tcPr>
          <w:p>
            <w:pPr>
              <w:jc w:val="center"/>
            </w:pPr>
            <w:r>
              <w:rPr>
                <w:b/>
                <w:bCs/>
                <w:color w:val="FFFFFF"/>
                <w:sz w:val="24"/>
                <w:szCs w:val="24"/>
              </w:rPr>
              <w:t>Yozuv</w:t>
            </w:r>
          </w:p>
        </w:tc>
        <w:tc>
          <w:tcPr>
            <w:tcW w:w="4300" w:type="dxa"/>
            <w:shd w:val="clear" w:color="auto" w:fill="1F3A5F"/>
            <w:tcMar>
              <w:top w:w="50" w:type="dxa"/>
              <w:left w:w="90" w:type="dxa"/>
              <w:bottom w:w="50" w:type="dxa"/>
              <w:right w:w="90" w:type="dxa"/>
            </w:tcMar>
            <w:vAlign w:val="center"/>
          </w:tcPr>
          <w:p>
            <w:pPr>
              <w:jc w:val="center"/>
            </w:pPr>
            <w:r>
              <w:rPr>
                <w:b/>
                <w:bCs/>
                <w:color w:val="FFFFFF"/>
                <w:sz w:val="24"/>
                <w:szCs w:val="24"/>
              </w:rPr>
              <w:t>Ma’nosi</w:t>
            </w:r>
          </w:p>
        </w:tc>
        <w:tc>
          <w:tcPr>
            <w:tcW w:w="3838" w:type="dxa"/>
            <w:shd w:val="clear" w:color="auto" w:fill="1F3A5F"/>
            <w:tcMar>
              <w:top w:w="50" w:type="dxa"/>
              <w:left w:w="90" w:type="dxa"/>
              <w:bottom w:w="50" w:type="dxa"/>
              <w:right w:w="90" w:type="dxa"/>
            </w:tcMar>
            <w:vAlign w:val="center"/>
          </w:tcPr>
          <w:p>
            <w:pPr>
              <w:jc w:val="center"/>
            </w:pPr>
            <w:r>
              <w:rPr>
                <w:b/>
                <w:bCs/>
                <w:color w:val="FFFFFF"/>
                <w:sz w:val="24"/>
                <w:szCs w:val="24"/>
              </w:rPr>
              <w:t>Misol</w:t>
            </w:r>
          </w:p>
        </w:tc>
      </w:tr>
      <w:tr>
        <w:trPr>
          <w:cantSplit/>
          <w:jc w:val="center"/>
        </w:trPr>
        <w:tc>
          <w:tcPr>
            <w:tcW w:w="1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w:t>
            </w:r>
          </w:p>
        </w:tc>
        <w:tc>
          <w:tcPr>
            <w:tcW w:w="4300" w:type="dxa"/>
            <w:tcMar>
              <w:top w:w="50" w:type="dxa"/>
              <w:left w:w="90" w:type="dxa"/>
              <w:bottom w:w="50" w:type="dxa"/>
              <w:right w:w="90" w:type="dxa"/>
            </w:tcMar>
            <w:vAlign w:val="center"/>
          </w:tcPr>
          <w:p>
            <w:pPr>
              <w:spacing w:after="0"/>
            </w:pPr>
            <w:r>
              <w:rPr>
                <w:sz w:val="24"/>
                <w:szCs w:val="24"/>
              </w:rPr>
              <w:t>Domenning IPv4 manzili</w:t>
            </w:r>
          </w:p>
        </w:tc>
        <w:tc>
          <w:tcPr>
            <w:tcW w:w="3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 +short example.com A</w:t>
            </w:r>
          </w:p>
        </w:tc>
      </w:tr>
      <w:tr>
        <w:trPr>
          <w:cantSplit/>
          <w:jc w:val="center"/>
        </w:trPr>
        <w:tc>
          <w:tcPr>
            <w:tcW w:w="1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AAAA</w:t>
            </w:r>
          </w:p>
        </w:tc>
        <w:tc>
          <w:tcPr>
            <w:tcW w:w="4300" w:type="dxa"/>
            <w:shd w:val="clear" w:color="auto" w:fill="F5F8FC"/>
            <w:tcMar>
              <w:top w:w="50" w:type="dxa"/>
              <w:left w:w="90" w:type="dxa"/>
              <w:bottom w:w="50" w:type="dxa"/>
              <w:right w:w="90" w:type="dxa"/>
            </w:tcMar>
            <w:vAlign w:val="center"/>
          </w:tcPr>
          <w:p>
            <w:pPr>
              <w:spacing w:after="0"/>
            </w:pPr>
            <w:r>
              <w:rPr>
                <w:sz w:val="24"/>
                <w:szCs w:val="24"/>
              </w:rPr>
              <w:t>Domenning IPv6 manzili</w:t>
            </w:r>
          </w:p>
        </w:tc>
        <w:tc>
          <w:tcPr>
            <w:tcW w:w="38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 +short example.com AAAA</w:t>
            </w:r>
          </w:p>
        </w:tc>
      </w:tr>
      <w:tr>
        <w:trPr>
          <w:cantSplit/>
          <w:jc w:val="center"/>
        </w:trPr>
        <w:tc>
          <w:tcPr>
            <w:tcW w:w="1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NS</w:t>
            </w:r>
          </w:p>
        </w:tc>
        <w:tc>
          <w:tcPr>
            <w:tcW w:w="4300" w:type="dxa"/>
            <w:tcMar>
              <w:top w:w="50" w:type="dxa"/>
              <w:left w:w="90" w:type="dxa"/>
              <w:bottom w:w="50" w:type="dxa"/>
              <w:right w:w="90" w:type="dxa"/>
            </w:tcMar>
            <w:vAlign w:val="center"/>
          </w:tcPr>
          <w:p>
            <w:pPr>
              <w:spacing w:after="0"/>
            </w:pPr>
            <w:r>
              <w:rPr>
                <w:sz w:val="24"/>
                <w:szCs w:val="24"/>
              </w:rPr>
              <w:t>Domen uchun javob beruvchi nom serverlari</w:t>
            </w:r>
          </w:p>
        </w:tc>
        <w:tc>
          <w:tcPr>
            <w:tcW w:w="3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 +short example.com NS</w:t>
            </w:r>
          </w:p>
        </w:tc>
      </w:tr>
      <w:tr>
        <w:trPr>
          <w:cantSplit/>
          <w:jc w:val="center"/>
        </w:trPr>
        <w:tc>
          <w:tcPr>
            <w:tcW w:w="1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MX</w:t>
            </w:r>
          </w:p>
        </w:tc>
        <w:tc>
          <w:tcPr>
            <w:tcW w:w="4300" w:type="dxa"/>
            <w:shd w:val="clear" w:color="auto" w:fill="F5F8FC"/>
            <w:tcMar>
              <w:top w:w="50" w:type="dxa"/>
              <w:left w:w="90" w:type="dxa"/>
              <w:bottom w:w="50" w:type="dxa"/>
              <w:right w:w="90" w:type="dxa"/>
            </w:tcMar>
            <w:vAlign w:val="center"/>
          </w:tcPr>
          <w:p>
            <w:pPr>
              <w:spacing w:after="0"/>
            </w:pPr>
            <w:r>
              <w:rPr>
                <w:sz w:val="24"/>
                <w:szCs w:val="24"/>
              </w:rPr>
              <w:t>Pochta serverlari</w:t>
            </w:r>
          </w:p>
        </w:tc>
        <w:tc>
          <w:tcPr>
            <w:tcW w:w="38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 +short gmail.com MX</w:t>
            </w:r>
          </w:p>
        </w:tc>
      </w:tr>
      <w:tr>
        <w:trPr>
          <w:cantSplit/>
          <w:jc w:val="center"/>
        </w:trPr>
        <w:tc>
          <w:tcPr>
            <w:tcW w:w="15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TXT</w:t>
            </w:r>
          </w:p>
        </w:tc>
        <w:tc>
          <w:tcPr>
            <w:tcW w:w="4300" w:type="dxa"/>
            <w:tcMar>
              <w:top w:w="50" w:type="dxa"/>
              <w:left w:w="90" w:type="dxa"/>
              <w:bottom w:w="50" w:type="dxa"/>
              <w:right w:w="90" w:type="dxa"/>
            </w:tcMar>
            <w:vAlign w:val="center"/>
          </w:tcPr>
          <w:p>
            <w:pPr>
              <w:spacing w:after="0"/>
            </w:pPr>
            <w:r>
              <w:rPr>
                <w:sz w:val="24"/>
                <w:szCs w:val="24"/>
              </w:rPr>
              <w:t>Matnli yozuv (pochta himoyasi, tasdiqlash)</w:t>
            </w:r>
          </w:p>
        </w:tc>
        <w:tc>
          <w:tcPr>
            <w:tcW w:w="38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 +short example.com TXT</w:t>
            </w:r>
          </w:p>
        </w:tc>
      </w:tr>
      <w:tr>
        <w:trPr>
          <w:cantSplit/>
          <w:jc w:val="center"/>
        </w:trPr>
        <w:tc>
          <w:tcPr>
            <w:tcW w:w="15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PTR</w:t>
            </w:r>
          </w:p>
        </w:tc>
        <w:tc>
          <w:tcPr>
            <w:tcW w:w="4300" w:type="dxa"/>
            <w:shd w:val="clear" w:color="auto" w:fill="F5F8FC"/>
            <w:tcMar>
              <w:top w:w="50" w:type="dxa"/>
              <w:left w:w="90" w:type="dxa"/>
              <w:bottom w:w="50" w:type="dxa"/>
              <w:right w:w="90" w:type="dxa"/>
            </w:tcMar>
            <w:vAlign w:val="center"/>
          </w:tcPr>
          <w:p>
            <w:pPr>
              <w:spacing w:after="0"/>
            </w:pPr>
            <w:r>
              <w:rPr>
                <w:sz w:val="24"/>
                <w:szCs w:val="24"/>
              </w:rPr>
              <w:t>Teskari qidiruv: IP manzildan nom</w:t>
            </w:r>
          </w:p>
        </w:tc>
        <w:tc>
          <w:tcPr>
            <w:tcW w:w="38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dig -x 8.8.8.8 +short</w:t>
            </w:r>
          </w:p>
        </w:tc>
      </w:tr>
    </w:tbl>
    <w:p>
      <w:pPr>
        <w:spacing w:after="60"/>
      </w:pPr>
    </w:p>
    <w:p>
      <w:pPr>
        <w:pStyle w:val="Heading2"/>
        <w:keepNext/>
        <w:spacing w:before="280" w:after="120"/>
        <w:jc w:val="both"/>
      </w:pPr>
      <w:bookmarkStart w:id="5" w:name="_Toc100005"/>
      <w:r>
        <w:rPr>
          <w:b/>
          <w:bCs/>
          <w:color w:val="1F3A5F"/>
          <w:sz w:val="28"/>
          <w:szCs w:val="28"/>
        </w:rPr>
        <w:t>1.3. traceroute: paket yo‘li</w:t>
      </w:r>
      <w:bookmarkEnd w:id="5"/>
    </w:p>
    <w:p>
      <w:pPr>
        <w:spacing w:after="100"/>
        <w:ind w:firstLine="709"/>
        <w:jc w:val="both"/>
      </w:pPr>
      <w:r>
        <w:rPr>
          <w:sz w:val="28"/>
          <w:szCs w:val="28"/>
        </w:rPr>
        <w:t xml:space="preserve">Har bir IP paketida </w:t>
      </w:r>
      <w:r>
        <w:rPr>
          <w:b/>
          <w:bCs/>
          <w:sz w:val="28"/>
          <w:szCs w:val="28"/>
        </w:rPr>
        <w:t>TTL</w:t>
      </w:r>
      <w:r>
        <w:rPr>
          <w:sz w:val="28"/>
          <w:szCs w:val="28"/>
        </w:rPr>
        <w:t xml:space="preserve"> (Time To Live – yashash vaqti) maydoni bor. Har bir router paketni uzatishdan oldin TTLni 1 ga kamaytiradi; TTL 0 bo‘lsa, router paketni tashlaydi va yuboruvchiga “vaqt tugadi” (ICMP Time Exceeded) xabarini qaytaradi. </w:t>
      </w:r>
      <w:r>
        <w:rPr>
          <w:rFonts w:ascii="Courier New" w:hAnsi="Courier New" w:cs="Courier New" w:eastAsia="Courier New"/>
          <w:color w:val="1F4E79"/>
          <w:sz w:val="24"/>
          <w:szCs w:val="24"/>
          <w:shd w:val="clear" w:color="auto" w:fill="EAF1FB"/>
        </w:rPr>
        <w:t>traceroute</w:t>
      </w:r>
      <w:r>
        <w:rPr>
          <w:sz w:val="28"/>
          <w:szCs w:val="28"/>
        </w:rPr>
        <w:t xml:space="preserve"> shundan foydalanadi: u avval TTL=1, keyin TTL=2, keyin TTL=3 … bilan paket yuboradi va har safar javob bergan routerni yozib boradi.</w:t>
      </w:r>
    </w:p>
    <w:p>
      <w:pPr>
        <w:keepNext/>
        <w:spacing w:before="120" w:after="60"/>
        <w:jc w:val="center"/>
      </w:pPr>
      <w:r>
        <w:drawing>
          <wp:inline distT="0" distB="0" distL="0" distR="0">
            <wp:extent cx="5940000" cy="2376000"/>
            <wp:effectExtent l="0" t="0" r="0" b="0"/>
            <wp:docPr id="1002" name="Ras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Img2"/>
                    <a:stretch>
                      <a:fillRect/>
                    </a:stretch>
                  </pic:blipFill>
                  <pic:spPr>
                    <a:xfrm>
                      <a:off x="0" y="0"/>
                      <a:ext cx="5940000" cy="2376000"/>
                    </a:xfrm>
                    <a:prstGeom prst="rect">
                      <a:avLst/>
                    </a:prstGeom>
                  </pic:spPr>
                </pic:pic>
              </a:graphicData>
            </a:graphic>
          </wp:inline>
        </w:drawing>
      </w:r>
    </w:p>
    <w:p>
      <w:pPr>
        <w:spacing w:after="200"/>
        <w:jc w:val="center"/>
      </w:pPr>
      <w:r>
        <w:rPr>
          <w:b/>
          <w:bCs/>
          <w:color w:val="1F3864"/>
          <w:sz w:val="24"/>
          <w:szCs w:val="24"/>
        </w:rPr>
        <w:t xml:space="preserve">2-rasm. </w:t>
      </w:r>
      <w:r>
        <w:rPr>
          <w:i/>
          <w:iCs/>
          <w:sz w:val="24"/>
          <w:szCs w:val="24"/>
        </w:rPr>
        <w:t>traceroute TTL yordamida yo‘lni qanday topadi</w:t>
      </w:r>
    </w:p>
    <w:p>
      <w:pPr>
        <w:tabs>
          <w:tab w:val="left" w:pos="1049"/>
        </w:tabs>
        <w:spacing w:after="50"/>
        <w:ind w:left="1049" w:hanging="369"/>
        <w:jc w:val="both"/>
      </w:pPr>
      <w:r>
        <w:rPr>
          <w:color w:val="1F3864"/>
          <w:sz w:val="28"/>
          <w:szCs w:val="28"/>
        </w:rPr>
        <w:t>•</w:t>
      </w:r>
      <w:r>
        <w:rPr>
          <w:sz w:val="28"/>
          <w:szCs w:val="28"/>
        </w:rPr>
        <w:tab/>
      </w:r>
      <w:r>
        <w:rPr>
          <w:rFonts w:ascii="Courier New" w:hAnsi="Courier New" w:cs="Courier New" w:eastAsia="Courier New"/>
          <w:color w:val="1F4E79"/>
          <w:sz w:val="24"/>
          <w:szCs w:val="24"/>
          <w:shd w:val="clear" w:color="auto" w:fill="EAF1FB"/>
        </w:rPr>
        <w:t>* * *</w:t>
      </w:r>
      <w:r>
        <w:rPr>
          <w:sz w:val="28"/>
          <w:szCs w:val="28"/>
        </w:rPr>
        <w:t xml:space="preserve"> – shu qadamdan javob kelmadi (router javob bermaydi yoki firewall to‘sib qo‘ygan). Bu yo‘l uzilgan degani emas.</w:t>
      </w:r>
    </w:p>
    <w:p>
      <w:pPr>
        <w:tabs>
          <w:tab w:val="left" w:pos="1049"/>
        </w:tabs>
        <w:spacing w:after="50"/>
        <w:ind w:left="1049" w:hanging="369"/>
        <w:jc w:val="both"/>
      </w:pPr>
      <w:r>
        <w:rPr>
          <w:color w:val="1F3864"/>
          <w:sz w:val="28"/>
          <w:szCs w:val="28"/>
        </w:rPr>
        <w:t>•</w:t>
      </w:r>
      <w:r>
        <w:rPr>
          <w:sz w:val="28"/>
          <w:szCs w:val="28"/>
        </w:rPr>
        <w:tab/>
      </w:r>
      <w:r>
        <w:rPr>
          <w:sz w:val="28"/>
          <w:szCs w:val="28"/>
        </w:rPr>
        <w:t>Qadamlar soni va routerlar turli vaqtda farq qilishi mumkin – bu normal.</w:t>
      </w:r>
    </w:p>
    <w:p>
      <w:pPr>
        <w:tabs>
          <w:tab w:val="left" w:pos="1049"/>
        </w:tabs>
        <w:spacing w:after="50"/>
        <w:ind w:left="1049" w:hanging="369"/>
        <w:jc w:val="both"/>
      </w:pPr>
      <w:r>
        <w:rPr>
          <w:color w:val="1F3864"/>
          <w:sz w:val="28"/>
          <w:szCs w:val="28"/>
        </w:rPr>
        <w:t>•</w:t>
      </w:r>
      <w:r>
        <w:rPr>
          <w:sz w:val="28"/>
          <w:szCs w:val="28"/>
        </w:rPr>
        <w:tab/>
      </w:r>
      <w:r>
        <w:rPr>
          <w:sz w:val="28"/>
          <w:szCs w:val="28"/>
        </w:rPr>
        <w:t>Bir xil tarmoqdagi nishongacha odatda bitta qadam bo‘ladi.</w:t>
      </w:r>
    </w:p>
    <w:p>
      <w:pPr>
        <w:pStyle w:val="Heading2"/>
        <w:keepNext/>
        <w:spacing w:before="280" w:after="120"/>
        <w:jc w:val="both"/>
      </w:pPr>
      <w:bookmarkStart w:id="6" w:name="_Toc100006"/>
      <w:r>
        <w:rPr>
          <w:b/>
          <w:bCs/>
          <w:color w:val="1F3A5F"/>
          <w:sz w:val="28"/>
          <w:szCs w:val="28"/>
        </w:rPr>
        <w:t>1.4. nmap: portlar va servislarni skanerlash</w:t>
      </w:r>
      <w:bookmarkEnd w:id="6"/>
    </w:p>
    <w:p>
      <w:pPr>
        <w:spacing w:after="100"/>
        <w:ind w:firstLine="709"/>
        <w:jc w:val="both"/>
      </w:pPr>
      <w:r>
        <w:rPr>
          <w:b/>
          <w:bCs/>
          <w:sz w:val="28"/>
          <w:szCs w:val="28"/>
        </w:rPr>
        <w:t>nmap</w:t>
      </w:r>
      <w:r>
        <w:rPr>
          <w:sz w:val="28"/>
          <w:szCs w:val="28"/>
        </w:rPr>
        <w:t xml:space="preserve"> (Network Mapper) – eng mashhur skanerlash vositasi. </w:t>
      </w:r>
      <w:r>
        <w:rPr>
          <w:b/>
          <w:bCs/>
          <w:sz w:val="28"/>
          <w:szCs w:val="28"/>
        </w:rPr>
        <w:t>Port</w:t>
      </w:r>
      <w:r>
        <w:rPr>
          <w:sz w:val="28"/>
          <w:szCs w:val="28"/>
        </w:rPr>
        <w:t xml:space="preserve"> – kompyuterdagi servisning “eshigi” (raqami 0 dan 65535 gacha). Masalan, veb-server 80-portda, SSH 22-portda kutadi. Nmap portga ulanishga urinib, uning holatini aniqlaydi.</w:t>
      </w:r>
    </w:p>
    <w:p>
      <w:pPr>
        <w:keepNext/>
        <w:spacing w:before="120" w:after="60"/>
        <w:jc w:val="left"/>
      </w:pPr>
      <w:r>
        <w:rPr>
          <w:b/>
          <w:bCs/>
          <w:color w:val="1F3864"/>
          <w:sz w:val="24"/>
          <w:szCs w:val="24"/>
        </w:rPr>
        <w:t xml:space="preserve">5-jadval. </w:t>
      </w:r>
      <w:r>
        <w:rPr>
          <w:i/>
          <w:iCs/>
          <w:sz w:val="24"/>
          <w:szCs w:val="24"/>
        </w:rPr>
        <w:t>Port holatlari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7538"/>
      </w:tblGrid>
      <w:tr>
        <w:trPr>
          <w:cantSplit/>
          <w:tblHeader/>
          <w:jc w:val="center"/>
        </w:trPr>
        <w:tc>
          <w:tcPr>
            <w:tcW w:w="2100" w:type="dxa"/>
            <w:shd w:val="clear" w:color="auto" w:fill="1F3A5F"/>
            <w:tcMar>
              <w:top w:w="50" w:type="dxa"/>
              <w:left w:w="90" w:type="dxa"/>
              <w:bottom w:w="50" w:type="dxa"/>
              <w:right w:w="90" w:type="dxa"/>
            </w:tcMar>
            <w:vAlign w:val="center"/>
          </w:tcPr>
          <w:p>
            <w:pPr>
              <w:jc w:val="center"/>
            </w:pPr>
            <w:r>
              <w:rPr>
                <w:b/>
                <w:bCs/>
                <w:color w:val="FFFFFF"/>
                <w:sz w:val="24"/>
                <w:szCs w:val="24"/>
              </w:rPr>
              <w:t>Holat</w:t>
            </w:r>
          </w:p>
        </w:tc>
        <w:tc>
          <w:tcPr>
            <w:tcW w:w="7538" w:type="dxa"/>
            <w:shd w:val="clear" w:color="auto" w:fill="1F3A5F"/>
            <w:tcMar>
              <w:top w:w="50" w:type="dxa"/>
              <w:left w:w="90" w:type="dxa"/>
              <w:bottom w:w="50" w:type="dxa"/>
              <w:right w:w="90" w:type="dxa"/>
            </w:tcMar>
            <w:vAlign w:val="center"/>
          </w:tcPr>
          <w:p>
            <w:pPr>
              <w:jc w:val="center"/>
            </w:pPr>
            <w:r>
              <w:rPr>
                <w:b/>
                <w:bCs/>
                <w:color w:val="FFFFFF"/>
                <w:sz w:val="24"/>
                <w:szCs w:val="24"/>
              </w:rPr>
              <w:t>Ma’nosi</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open</w:t>
            </w:r>
          </w:p>
        </w:tc>
        <w:tc>
          <w:tcPr>
            <w:tcW w:w="7538" w:type="dxa"/>
            <w:tcMar>
              <w:top w:w="50" w:type="dxa"/>
              <w:left w:w="90" w:type="dxa"/>
              <w:bottom w:w="50" w:type="dxa"/>
              <w:right w:w="90" w:type="dxa"/>
            </w:tcMar>
            <w:vAlign w:val="center"/>
          </w:tcPr>
          <w:p>
            <w:pPr>
              <w:spacing w:after="0"/>
            </w:pPr>
            <w:r>
              <w:rPr>
                <w:sz w:val="24"/>
                <w:szCs w:val="24"/>
              </w:rPr>
              <w:t>Port ochiq: unda servis ishlayapti va ulanishni qabul qilmoqda</w:t>
            </w:r>
          </w:p>
        </w:tc>
      </w:tr>
      <w:tr>
        <w:trPr>
          <w:cantSplit/>
          <w:jc w:val="center"/>
        </w:trPr>
        <w:tc>
          <w:tcPr>
            <w:tcW w:w="21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closed</w:t>
            </w:r>
          </w:p>
        </w:tc>
        <w:tc>
          <w:tcPr>
            <w:tcW w:w="7538" w:type="dxa"/>
            <w:shd w:val="clear" w:color="auto" w:fill="F5F8FC"/>
            <w:tcMar>
              <w:top w:w="50" w:type="dxa"/>
              <w:left w:w="90" w:type="dxa"/>
              <w:bottom w:w="50" w:type="dxa"/>
              <w:right w:w="90" w:type="dxa"/>
            </w:tcMar>
            <w:vAlign w:val="center"/>
          </w:tcPr>
          <w:p>
            <w:pPr>
              <w:spacing w:after="0"/>
            </w:pPr>
            <w:r>
              <w:rPr>
                <w:sz w:val="24"/>
                <w:szCs w:val="24"/>
              </w:rPr>
              <w:t>Port yopiq: kompyuter javob beradi, lekin unda servis yo‘q</w:t>
            </w:r>
          </w:p>
        </w:tc>
      </w:tr>
      <w:tr>
        <w:trPr>
          <w:cantSplit/>
          <w:jc w:val="center"/>
        </w:trPr>
        <w:tc>
          <w:tcPr>
            <w:tcW w:w="21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filtered</w:t>
            </w:r>
          </w:p>
        </w:tc>
        <w:tc>
          <w:tcPr>
            <w:tcW w:w="7538" w:type="dxa"/>
            <w:tcMar>
              <w:top w:w="50" w:type="dxa"/>
              <w:left w:w="90" w:type="dxa"/>
              <w:bottom w:w="50" w:type="dxa"/>
              <w:right w:w="90" w:type="dxa"/>
            </w:tcMar>
            <w:vAlign w:val="center"/>
          </w:tcPr>
          <w:p>
            <w:pPr>
              <w:spacing w:after="0"/>
            </w:pPr>
            <w:r>
              <w:rPr>
                <w:sz w:val="24"/>
                <w:szCs w:val="24"/>
              </w:rPr>
              <w:t>Javob yo‘q: firewall paketni to‘sib qo‘ygan, nmap holatni aniqlay olmadi</w:t>
            </w:r>
          </w:p>
        </w:tc>
      </w:tr>
    </w:tbl>
    <w:p>
      <w:pPr>
        <w:spacing w:after="60"/>
      </w:pPr>
    </w:p>
    <w:p>
      <w:pPr>
        <w:keepNext/>
        <w:spacing w:before="120" w:after="60"/>
        <w:jc w:val="left"/>
      </w:pPr>
      <w:r>
        <w:rPr>
          <w:b/>
          <w:bCs/>
          <w:color w:val="1F3864"/>
          <w:sz w:val="24"/>
          <w:szCs w:val="24"/>
        </w:rPr>
        <w:t xml:space="preserve">6-jadval. </w:t>
      </w:r>
      <w:r>
        <w:rPr>
          <w:i/>
          <w:iCs/>
          <w:sz w:val="24"/>
          <w:szCs w:val="24"/>
        </w:rPr>
        <w:t>Eng ko‘p uchraydigan portlar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900"/>
        <w:gridCol w:w="3919"/>
        <w:gridCol w:w="900"/>
        <w:gridCol w:w="3919"/>
      </w:tblGrid>
      <w:tr>
        <w:trPr>
          <w:cantSplit/>
          <w:tblHeader/>
          <w:jc w:val="center"/>
        </w:trPr>
        <w:tc>
          <w:tcPr>
            <w:tcW w:w="900" w:type="dxa"/>
            <w:shd w:val="clear" w:color="auto" w:fill="1F3A5F"/>
            <w:tcMar>
              <w:top w:w="50" w:type="dxa"/>
              <w:left w:w="90" w:type="dxa"/>
              <w:bottom w:w="50" w:type="dxa"/>
              <w:right w:w="90" w:type="dxa"/>
            </w:tcMar>
            <w:vAlign w:val="center"/>
          </w:tcPr>
          <w:p>
            <w:pPr>
              <w:jc w:val="center"/>
            </w:pPr>
            <w:r>
              <w:rPr>
                <w:b/>
                <w:bCs/>
                <w:color w:val="FFFFFF"/>
                <w:sz w:val="24"/>
                <w:szCs w:val="24"/>
              </w:rPr>
              <w:t>Port</w:t>
            </w:r>
          </w:p>
        </w:tc>
        <w:tc>
          <w:tcPr>
            <w:tcW w:w="3919" w:type="dxa"/>
            <w:shd w:val="clear" w:color="auto" w:fill="1F3A5F"/>
            <w:tcMar>
              <w:top w:w="50" w:type="dxa"/>
              <w:left w:w="90" w:type="dxa"/>
              <w:bottom w:w="50" w:type="dxa"/>
              <w:right w:w="90" w:type="dxa"/>
            </w:tcMar>
            <w:vAlign w:val="center"/>
          </w:tcPr>
          <w:p>
            <w:pPr>
              <w:jc w:val="center"/>
            </w:pPr>
            <w:r>
              <w:rPr>
                <w:b/>
                <w:bCs/>
                <w:color w:val="FFFFFF"/>
                <w:sz w:val="24"/>
                <w:szCs w:val="24"/>
              </w:rPr>
              <w:t>Servis</w:t>
            </w:r>
          </w:p>
        </w:tc>
        <w:tc>
          <w:tcPr>
            <w:tcW w:w="900" w:type="dxa"/>
            <w:shd w:val="clear" w:color="auto" w:fill="1F3A5F"/>
            <w:tcMar>
              <w:top w:w="50" w:type="dxa"/>
              <w:left w:w="90" w:type="dxa"/>
              <w:bottom w:w="50" w:type="dxa"/>
              <w:right w:w="90" w:type="dxa"/>
            </w:tcMar>
            <w:vAlign w:val="center"/>
          </w:tcPr>
          <w:p>
            <w:pPr>
              <w:jc w:val="center"/>
            </w:pPr>
            <w:r>
              <w:rPr>
                <w:b/>
                <w:bCs/>
                <w:color w:val="FFFFFF"/>
                <w:sz w:val="24"/>
                <w:szCs w:val="24"/>
              </w:rPr>
              <w:t>Port</w:t>
            </w:r>
          </w:p>
        </w:tc>
        <w:tc>
          <w:tcPr>
            <w:tcW w:w="3919" w:type="dxa"/>
            <w:shd w:val="clear" w:color="auto" w:fill="1F3A5F"/>
            <w:tcMar>
              <w:top w:w="50" w:type="dxa"/>
              <w:left w:w="90" w:type="dxa"/>
              <w:bottom w:w="50" w:type="dxa"/>
              <w:right w:w="90" w:type="dxa"/>
            </w:tcMar>
            <w:vAlign w:val="center"/>
          </w:tcPr>
          <w:p>
            <w:pPr>
              <w:jc w:val="center"/>
            </w:pPr>
            <w:r>
              <w:rPr>
                <w:b/>
                <w:bCs/>
                <w:color w:val="FFFFFF"/>
                <w:sz w:val="24"/>
                <w:szCs w:val="24"/>
              </w:rPr>
              <w:t>Servis</w:t>
            </w:r>
          </w:p>
        </w:tc>
      </w:tr>
      <w:tr>
        <w:trPr>
          <w:cantSplit/>
          <w:jc w:val="center"/>
        </w:trPr>
        <w:tc>
          <w:tcPr>
            <w:tcW w:w="900" w:type="dxa"/>
            <w:tcMar>
              <w:top w:w="50" w:type="dxa"/>
              <w:left w:w="90" w:type="dxa"/>
              <w:bottom w:w="50" w:type="dxa"/>
              <w:right w:w="90" w:type="dxa"/>
            </w:tcMar>
            <w:vAlign w:val="center"/>
          </w:tcPr>
          <w:p>
            <w:pPr>
              <w:spacing w:after="0"/>
            </w:pPr>
            <w:r>
              <w:rPr>
                <w:b/>
                <w:bCs/>
                <w:sz w:val="24"/>
                <w:szCs w:val="24"/>
              </w:rPr>
              <w:t>21</w:t>
            </w:r>
          </w:p>
        </w:tc>
        <w:tc>
          <w:tcPr>
            <w:tcW w:w="3919" w:type="dxa"/>
            <w:tcMar>
              <w:top w:w="50" w:type="dxa"/>
              <w:left w:w="90" w:type="dxa"/>
              <w:bottom w:w="50" w:type="dxa"/>
              <w:right w:w="90" w:type="dxa"/>
            </w:tcMar>
            <w:vAlign w:val="center"/>
          </w:tcPr>
          <w:p>
            <w:pPr>
              <w:spacing w:after="0"/>
            </w:pPr>
            <w:r>
              <w:rPr>
                <w:sz w:val="24"/>
                <w:szCs w:val="24"/>
              </w:rPr>
              <w:t>FTP – fayl uzatish</w:t>
            </w:r>
          </w:p>
        </w:tc>
        <w:tc>
          <w:tcPr>
            <w:tcW w:w="900" w:type="dxa"/>
            <w:tcMar>
              <w:top w:w="50" w:type="dxa"/>
              <w:left w:w="90" w:type="dxa"/>
              <w:bottom w:w="50" w:type="dxa"/>
              <w:right w:w="90" w:type="dxa"/>
            </w:tcMar>
            <w:vAlign w:val="center"/>
          </w:tcPr>
          <w:p>
            <w:pPr>
              <w:spacing w:after="0"/>
            </w:pPr>
            <w:r>
              <w:rPr>
                <w:sz w:val="24"/>
                <w:szCs w:val="24"/>
              </w:rPr>
              <w:t>80</w:t>
            </w:r>
          </w:p>
        </w:tc>
        <w:tc>
          <w:tcPr>
            <w:tcW w:w="3919" w:type="dxa"/>
            <w:tcMar>
              <w:top w:w="50" w:type="dxa"/>
              <w:left w:w="90" w:type="dxa"/>
              <w:bottom w:w="50" w:type="dxa"/>
              <w:right w:w="90" w:type="dxa"/>
            </w:tcMar>
            <w:vAlign w:val="center"/>
          </w:tcPr>
          <w:p>
            <w:pPr>
              <w:spacing w:after="0"/>
            </w:pPr>
            <w:r>
              <w:rPr>
                <w:sz w:val="24"/>
                <w:szCs w:val="24"/>
              </w:rPr>
              <w:t>HTTP – veb-sayt</w:t>
            </w:r>
          </w:p>
        </w:tc>
      </w:tr>
      <w:tr>
        <w:trPr>
          <w:cantSplit/>
          <w:jc w:val="center"/>
        </w:trPr>
        <w:tc>
          <w:tcPr>
            <w:tcW w:w="900" w:type="dxa"/>
            <w:shd w:val="clear" w:color="auto" w:fill="F5F8FC"/>
            <w:tcMar>
              <w:top w:w="50" w:type="dxa"/>
              <w:left w:w="90" w:type="dxa"/>
              <w:bottom w:w="50" w:type="dxa"/>
              <w:right w:w="90" w:type="dxa"/>
            </w:tcMar>
            <w:vAlign w:val="center"/>
          </w:tcPr>
          <w:p>
            <w:pPr>
              <w:spacing w:after="0"/>
            </w:pPr>
            <w:r>
              <w:rPr>
                <w:b/>
                <w:bCs/>
                <w:sz w:val="24"/>
                <w:szCs w:val="24"/>
              </w:rPr>
              <w:t>22</w:t>
            </w:r>
          </w:p>
        </w:tc>
        <w:tc>
          <w:tcPr>
            <w:tcW w:w="3919" w:type="dxa"/>
            <w:shd w:val="clear" w:color="auto" w:fill="F5F8FC"/>
            <w:tcMar>
              <w:top w:w="50" w:type="dxa"/>
              <w:left w:w="90" w:type="dxa"/>
              <w:bottom w:w="50" w:type="dxa"/>
              <w:right w:w="90" w:type="dxa"/>
            </w:tcMar>
            <w:vAlign w:val="center"/>
          </w:tcPr>
          <w:p>
            <w:pPr>
              <w:spacing w:after="0"/>
            </w:pPr>
            <w:r>
              <w:rPr>
                <w:sz w:val="24"/>
                <w:szCs w:val="24"/>
              </w:rPr>
              <w:t>SSH – xavfsiz masofaviy kirish</w:t>
            </w:r>
          </w:p>
        </w:tc>
        <w:tc>
          <w:tcPr>
            <w:tcW w:w="900" w:type="dxa"/>
            <w:shd w:val="clear" w:color="auto" w:fill="F5F8FC"/>
            <w:tcMar>
              <w:top w:w="50" w:type="dxa"/>
              <w:left w:w="90" w:type="dxa"/>
              <w:bottom w:w="50" w:type="dxa"/>
              <w:right w:w="90" w:type="dxa"/>
            </w:tcMar>
            <w:vAlign w:val="center"/>
          </w:tcPr>
          <w:p>
            <w:pPr>
              <w:spacing w:after="0"/>
            </w:pPr>
            <w:r>
              <w:rPr>
                <w:sz w:val="24"/>
                <w:szCs w:val="24"/>
              </w:rPr>
              <w:t>443</w:t>
            </w:r>
          </w:p>
        </w:tc>
        <w:tc>
          <w:tcPr>
            <w:tcW w:w="3919" w:type="dxa"/>
            <w:shd w:val="clear" w:color="auto" w:fill="F5F8FC"/>
            <w:tcMar>
              <w:top w:w="50" w:type="dxa"/>
              <w:left w:w="90" w:type="dxa"/>
              <w:bottom w:w="50" w:type="dxa"/>
              <w:right w:w="90" w:type="dxa"/>
            </w:tcMar>
            <w:vAlign w:val="center"/>
          </w:tcPr>
          <w:p>
            <w:pPr>
              <w:spacing w:after="0"/>
            </w:pPr>
            <w:r>
              <w:rPr>
                <w:sz w:val="24"/>
                <w:szCs w:val="24"/>
              </w:rPr>
              <w:t>HTTPS – himoyalangan veb-sayt</w:t>
            </w:r>
          </w:p>
        </w:tc>
      </w:tr>
      <w:tr>
        <w:trPr>
          <w:cantSplit/>
          <w:jc w:val="center"/>
        </w:trPr>
        <w:tc>
          <w:tcPr>
            <w:tcW w:w="900" w:type="dxa"/>
            <w:tcMar>
              <w:top w:w="50" w:type="dxa"/>
              <w:left w:w="90" w:type="dxa"/>
              <w:bottom w:w="50" w:type="dxa"/>
              <w:right w:w="90" w:type="dxa"/>
            </w:tcMar>
            <w:vAlign w:val="center"/>
          </w:tcPr>
          <w:p>
            <w:pPr>
              <w:spacing w:after="0"/>
            </w:pPr>
            <w:r>
              <w:rPr>
                <w:b/>
                <w:bCs/>
                <w:sz w:val="24"/>
                <w:szCs w:val="24"/>
              </w:rPr>
              <w:t>23</w:t>
            </w:r>
          </w:p>
        </w:tc>
        <w:tc>
          <w:tcPr>
            <w:tcW w:w="3919" w:type="dxa"/>
            <w:tcMar>
              <w:top w:w="50" w:type="dxa"/>
              <w:left w:w="90" w:type="dxa"/>
              <w:bottom w:w="50" w:type="dxa"/>
              <w:right w:w="90" w:type="dxa"/>
            </w:tcMar>
            <w:vAlign w:val="center"/>
          </w:tcPr>
          <w:p>
            <w:pPr>
              <w:spacing w:after="0"/>
            </w:pPr>
            <w:r>
              <w:rPr>
                <w:sz w:val="24"/>
                <w:szCs w:val="24"/>
              </w:rPr>
              <w:t>Telnet – eski masofaviy kirish</w:t>
            </w:r>
          </w:p>
        </w:tc>
        <w:tc>
          <w:tcPr>
            <w:tcW w:w="900" w:type="dxa"/>
            <w:tcMar>
              <w:top w:w="50" w:type="dxa"/>
              <w:left w:w="90" w:type="dxa"/>
              <w:bottom w:w="50" w:type="dxa"/>
              <w:right w:w="90" w:type="dxa"/>
            </w:tcMar>
            <w:vAlign w:val="center"/>
          </w:tcPr>
          <w:p>
            <w:pPr>
              <w:spacing w:after="0"/>
            </w:pPr>
            <w:r>
              <w:rPr>
                <w:sz w:val="24"/>
                <w:szCs w:val="24"/>
              </w:rPr>
              <w:t>445</w:t>
            </w:r>
          </w:p>
        </w:tc>
        <w:tc>
          <w:tcPr>
            <w:tcW w:w="3919" w:type="dxa"/>
            <w:tcMar>
              <w:top w:w="50" w:type="dxa"/>
              <w:left w:w="90" w:type="dxa"/>
              <w:bottom w:w="50" w:type="dxa"/>
              <w:right w:w="90" w:type="dxa"/>
            </w:tcMar>
            <w:vAlign w:val="center"/>
          </w:tcPr>
          <w:p>
            <w:pPr>
              <w:spacing w:after="0"/>
            </w:pPr>
            <w:r>
              <w:rPr>
                <w:sz w:val="24"/>
                <w:szCs w:val="24"/>
              </w:rPr>
              <w:t>SMB – Windows fayl almashish</w:t>
            </w:r>
          </w:p>
        </w:tc>
      </w:tr>
      <w:tr>
        <w:trPr>
          <w:cantSplit/>
          <w:jc w:val="center"/>
        </w:trPr>
        <w:tc>
          <w:tcPr>
            <w:tcW w:w="900" w:type="dxa"/>
            <w:shd w:val="clear" w:color="auto" w:fill="F5F8FC"/>
            <w:tcMar>
              <w:top w:w="50" w:type="dxa"/>
              <w:left w:w="90" w:type="dxa"/>
              <w:bottom w:w="50" w:type="dxa"/>
              <w:right w:w="90" w:type="dxa"/>
            </w:tcMar>
            <w:vAlign w:val="center"/>
          </w:tcPr>
          <w:p>
            <w:pPr>
              <w:spacing w:after="0"/>
            </w:pPr>
            <w:r>
              <w:rPr>
                <w:b/>
                <w:bCs/>
                <w:sz w:val="24"/>
                <w:szCs w:val="24"/>
              </w:rPr>
              <w:t>25</w:t>
            </w:r>
          </w:p>
        </w:tc>
        <w:tc>
          <w:tcPr>
            <w:tcW w:w="3919" w:type="dxa"/>
            <w:shd w:val="clear" w:color="auto" w:fill="F5F8FC"/>
            <w:tcMar>
              <w:top w:w="50" w:type="dxa"/>
              <w:left w:w="90" w:type="dxa"/>
              <w:bottom w:w="50" w:type="dxa"/>
              <w:right w:w="90" w:type="dxa"/>
            </w:tcMar>
            <w:vAlign w:val="center"/>
          </w:tcPr>
          <w:p>
            <w:pPr>
              <w:spacing w:after="0"/>
            </w:pPr>
            <w:r>
              <w:rPr>
                <w:sz w:val="24"/>
                <w:szCs w:val="24"/>
              </w:rPr>
              <w:t>SMTP – pochta yuborish</w:t>
            </w:r>
          </w:p>
        </w:tc>
        <w:tc>
          <w:tcPr>
            <w:tcW w:w="900" w:type="dxa"/>
            <w:shd w:val="clear" w:color="auto" w:fill="F5F8FC"/>
            <w:tcMar>
              <w:top w:w="50" w:type="dxa"/>
              <w:left w:w="90" w:type="dxa"/>
              <w:bottom w:w="50" w:type="dxa"/>
              <w:right w:w="90" w:type="dxa"/>
            </w:tcMar>
            <w:vAlign w:val="center"/>
          </w:tcPr>
          <w:p>
            <w:pPr>
              <w:spacing w:after="0"/>
            </w:pPr>
            <w:r>
              <w:rPr>
                <w:sz w:val="24"/>
                <w:szCs w:val="24"/>
              </w:rPr>
              <w:t>3306</w:t>
            </w:r>
          </w:p>
        </w:tc>
        <w:tc>
          <w:tcPr>
            <w:tcW w:w="3919" w:type="dxa"/>
            <w:shd w:val="clear" w:color="auto" w:fill="F5F8FC"/>
            <w:tcMar>
              <w:top w:w="50" w:type="dxa"/>
              <w:left w:w="90" w:type="dxa"/>
              <w:bottom w:w="50" w:type="dxa"/>
              <w:right w:w="90" w:type="dxa"/>
            </w:tcMar>
            <w:vAlign w:val="center"/>
          </w:tcPr>
          <w:p>
            <w:pPr>
              <w:spacing w:after="0"/>
            </w:pPr>
            <w:r>
              <w:rPr>
                <w:sz w:val="24"/>
                <w:szCs w:val="24"/>
              </w:rPr>
              <w:t>MySQL – ma’lumotlar bazasi</w:t>
            </w:r>
          </w:p>
        </w:tc>
      </w:tr>
      <w:tr>
        <w:trPr>
          <w:cantSplit/>
          <w:jc w:val="center"/>
        </w:trPr>
        <w:tc>
          <w:tcPr>
            <w:tcW w:w="900" w:type="dxa"/>
            <w:tcMar>
              <w:top w:w="50" w:type="dxa"/>
              <w:left w:w="90" w:type="dxa"/>
              <w:bottom w:w="50" w:type="dxa"/>
              <w:right w:w="90" w:type="dxa"/>
            </w:tcMar>
            <w:vAlign w:val="center"/>
          </w:tcPr>
          <w:p>
            <w:pPr>
              <w:spacing w:after="0"/>
            </w:pPr>
            <w:r>
              <w:rPr>
                <w:b/>
                <w:bCs/>
                <w:sz w:val="24"/>
                <w:szCs w:val="24"/>
              </w:rPr>
              <w:t>53</w:t>
            </w:r>
          </w:p>
        </w:tc>
        <w:tc>
          <w:tcPr>
            <w:tcW w:w="3919" w:type="dxa"/>
            <w:tcMar>
              <w:top w:w="50" w:type="dxa"/>
              <w:left w:w="90" w:type="dxa"/>
              <w:bottom w:w="50" w:type="dxa"/>
              <w:right w:w="90" w:type="dxa"/>
            </w:tcMar>
            <w:vAlign w:val="center"/>
          </w:tcPr>
          <w:p>
            <w:pPr>
              <w:spacing w:after="0"/>
            </w:pPr>
            <w:r>
              <w:rPr>
                <w:sz w:val="24"/>
                <w:szCs w:val="24"/>
              </w:rPr>
              <w:t>DNS</w:t>
            </w:r>
          </w:p>
        </w:tc>
        <w:tc>
          <w:tcPr>
            <w:tcW w:w="900" w:type="dxa"/>
            <w:tcMar>
              <w:top w:w="50" w:type="dxa"/>
              <w:left w:w="90" w:type="dxa"/>
              <w:bottom w:w="50" w:type="dxa"/>
              <w:right w:w="90" w:type="dxa"/>
            </w:tcMar>
            <w:vAlign w:val="center"/>
          </w:tcPr>
          <w:p>
            <w:pPr>
              <w:spacing w:after="0"/>
            </w:pPr>
            <w:r>
              <w:rPr>
                <w:sz w:val="24"/>
                <w:szCs w:val="24"/>
              </w:rPr>
              <w:t>3389</w:t>
            </w:r>
          </w:p>
        </w:tc>
        <w:tc>
          <w:tcPr>
            <w:tcW w:w="3919" w:type="dxa"/>
            <w:tcMar>
              <w:top w:w="50" w:type="dxa"/>
              <w:left w:w="90" w:type="dxa"/>
              <w:bottom w:w="50" w:type="dxa"/>
              <w:right w:w="90" w:type="dxa"/>
            </w:tcMar>
            <w:vAlign w:val="center"/>
          </w:tcPr>
          <w:p>
            <w:pPr>
              <w:spacing w:after="0"/>
            </w:pPr>
            <w:r>
              <w:rPr>
                <w:sz w:val="24"/>
                <w:szCs w:val="24"/>
              </w:rPr>
              <w:t>RDP – Windows masofaviy ish stoli</w:t>
            </w:r>
          </w:p>
        </w:tc>
      </w:tr>
    </w:tbl>
    <w:p>
      <w:pPr>
        <w:spacing w:after="60"/>
      </w:pPr>
    </w:p>
    <w:p>
      <w:pPr>
        <w:keepNext/>
        <w:spacing w:before="120" w:after="60"/>
        <w:jc w:val="left"/>
      </w:pPr>
      <w:r>
        <w:rPr>
          <w:b/>
          <w:bCs/>
          <w:color w:val="1F3864"/>
          <w:sz w:val="24"/>
          <w:szCs w:val="24"/>
        </w:rPr>
        <w:t xml:space="preserve">7-jadval. </w:t>
      </w:r>
      <w:r>
        <w:rPr>
          <w:i/>
          <w:iCs/>
          <w:sz w:val="24"/>
          <w:szCs w:val="24"/>
        </w:rPr>
        <w:t>nmapning asosiy kalitlari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700"/>
        <w:gridCol w:w="6938"/>
      </w:tblGrid>
      <w:tr>
        <w:trPr>
          <w:cantSplit/>
          <w:tblHeader/>
          <w:jc w:val="center"/>
        </w:trPr>
        <w:tc>
          <w:tcPr>
            <w:tcW w:w="2700" w:type="dxa"/>
            <w:shd w:val="clear" w:color="auto" w:fill="1F3A5F"/>
            <w:tcMar>
              <w:top w:w="50" w:type="dxa"/>
              <w:left w:w="90" w:type="dxa"/>
              <w:bottom w:w="50" w:type="dxa"/>
              <w:right w:w="90" w:type="dxa"/>
            </w:tcMar>
            <w:vAlign w:val="center"/>
          </w:tcPr>
          <w:p>
            <w:pPr>
              <w:jc w:val="center"/>
            </w:pPr>
            <w:r>
              <w:rPr>
                <w:b/>
                <w:bCs/>
                <w:color w:val="FFFFFF"/>
                <w:sz w:val="24"/>
                <w:szCs w:val="24"/>
              </w:rPr>
              <w:t>Kalit</w:t>
            </w:r>
          </w:p>
        </w:tc>
        <w:tc>
          <w:tcPr>
            <w:tcW w:w="6938" w:type="dxa"/>
            <w:shd w:val="clear" w:color="auto" w:fill="1F3A5F"/>
            <w:tcMar>
              <w:top w:w="50" w:type="dxa"/>
              <w:left w:w="90" w:type="dxa"/>
              <w:bottom w:w="50" w:type="dxa"/>
              <w:right w:w="90" w:type="dxa"/>
            </w:tcMar>
            <w:vAlign w:val="center"/>
          </w:tcPr>
          <w:p>
            <w:pPr>
              <w:jc w:val="center"/>
            </w:pPr>
            <w:r>
              <w:rPr>
                <w:b/>
                <w:bCs/>
                <w:color w:val="FFFFFF"/>
                <w:sz w:val="24"/>
                <w:szCs w:val="24"/>
              </w:rPr>
              <w:t>Nima qiladi</w:t>
            </w:r>
          </w:p>
        </w:tc>
      </w:tr>
      <w:tr>
        <w:trPr>
          <w:cantSplit/>
          <w:jc w:val="center"/>
        </w:trPr>
        <w:tc>
          <w:tcPr>
            <w:tcW w:w="2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-sn</w:t>
            </w:r>
          </w:p>
        </w:tc>
        <w:tc>
          <w:tcPr>
            <w:tcW w:w="6938" w:type="dxa"/>
            <w:tcMar>
              <w:top w:w="50" w:type="dxa"/>
              <w:left w:w="90" w:type="dxa"/>
              <w:bottom w:w="50" w:type="dxa"/>
              <w:right w:w="90" w:type="dxa"/>
            </w:tcMar>
            <w:vAlign w:val="center"/>
          </w:tcPr>
          <w:p>
            <w:pPr>
              <w:spacing w:after="0"/>
            </w:pPr>
            <w:r>
              <w:rPr>
                <w:sz w:val="24"/>
                <w:szCs w:val="24"/>
              </w:rPr>
              <w:t>Faqat yoqiq hostlarni topadi, portlarni skanerlamaydi</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 21,80</w:t>
            </w:r>
            <w:r>
              <w:rPr>
                <w:sz w:val="24"/>
                <w:szCs w:val="24"/>
              </w:rPr>
              <w:t xml:space="preserve"> / </w:t>
            </w:r>
            <w:r>
              <w:rPr>
                <w:rFonts w:ascii="Courier New" w:hAnsi="Courier New" w:cs="Courier New" w:eastAsia="Courier New"/>
                <w:color w:val="1F4E79"/>
                <w:sz w:val="20"/>
                <w:szCs w:val="20"/>
                <w:shd w:val="clear" w:color="auto" w:fill="EAF1FB"/>
              </w:rPr>
              <w:t>-p-</w:t>
            </w:r>
          </w:p>
        </w:tc>
        <w:tc>
          <w:tcPr>
            <w:tcW w:w="6938" w:type="dxa"/>
            <w:shd w:val="clear" w:color="auto" w:fill="F5F8FC"/>
            <w:tcMar>
              <w:top w:w="50" w:type="dxa"/>
              <w:left w:w="90" w:type="dxa"/>
              <w:bottom w:w="50" w:type="dxa"/>
              <w:right w:w="90" w:type="dxa"/>
            </w:tcMar>
            <w:vAlign w:val="center"/>
          </w:tcPr>
          <w:p>
            <w:pPr>
              <w:spacing w:after="0"/>
            </w:pPr>
            <w:r>
              <w:rPr>
                <w:sz w:val="24"/>
                <w:szCs w:val="24"/>
              </w:rPr>
              <w:t>Ko‘rsatilgan portlarni / barcha 65535 portni skanerlaydi</w:t>
            </w:r>
          </w:p>
        </w:tc>
      </w:tr>
      <w:tr>
        <w:trPr>
          <w:cantSplit/>
          <w:jc w:val="center"/>
        </w:trPr>
        <w:tc>
          <w:tcPr>
            <w:tcW w:w="2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w:t>
            </w:r>
          </w:p>
        </w:tc>
        <w:tc>
          <w:tcPr>
            <w:tcW w:w="6938" w:type="dxa"/>
            <w:tcMar>
              <w:top w:w="50" w:type="dxa"/>
              <w:left w:w="90" w:type="dxa"/>
              <w:bottom w:w="50" w:type="dxa"/>
              <w:right w:w="90" w:type="dxa"/>
            </w:tcMar>
            <w:vAlign w:val="center"/>
          </w:tcPr>
          <w:p>
            <w:pPr>
              <w:spacing w:after="0"/>
            </w:pPr>
            <w:r>
              <w:rPr>
                <w:sz w:val="24"/>
                <w:szCs w:val="24"/>
              </w:rPr>
              <w:t>Tez skan: eng mashhur 100 port</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-sV</w:t>
            </w:r>
          </w:p>
        </w:tc>
        <w:tc>
          <w:tcPr>
            <w:tcW w:w="6938" w:type="dxa"/>
            <w:shd w:val="clear" w:color="auto" w:fill="F5F8FC"/>
            <w:tcMar>
              <w:top w:w="50" w:type="dxa"/>
              <w:left w:w="90" w:type="dxa"/>
              <w:bottom w:w="50" w:type="dxa"/>
              <w:right w:w="90" w:type="dxa"/>
            </w:tcMar>
            <w:vAlign w:val="center"/>
          </w:tcPr>
          <w:p>
            <w:pPr>
              <w:spacing w:after="0"/>
            </w:pPr>
            <w:r>
              <w:rPr>
                <w:sz w:val="24"/>
                <w:szCs w:val="24"/>
              </w:rPr>
              <w:t>Servis nomi va versiyasini aniqlaydi</w:t>
            </w:r>
          </w:p>
        </w:tc>
      </w:tr>
      <w:tr>
        <w:trPr>
          <w:cantSplit/>
          <w:jc w:val="center"/>
        </w:trPr>
        <w:tc>
          <w:tcPr>
            <w:tcW w:w="2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-O</w:t>
            </w:r>
          </w:p>
        </w:tc>
        <w:tc>
          <w:tcPr>
            <w:tcW w:w="6938" w:type="dxa"/>
            <w:tcMar>
              <w:top w:w="50" w:type="dxa"/>
              <w:left w:w="90" w:type="dxa"/>
              <w:bottom w:w="50" w:type="dxa"/>
              <w:right w:w="90" w:type="dxa"/>
            </w:tcMar>
            <w:vAlign w:val="center"/>
          </w:tcPr>
          <w:p>
            <w:pPr>
              <w:spacing w:after="0"/>
            </w:pPr>
            <w:r>
              <w:rPr>
                <w:sz w:val="24"/>
                <w:szCs w:val="24"/>
              </w:rPr>
              <w:t>Operatsion tizim turini taxmin qiladi (</w:t>
            </w:r>
            <w:r>
              <w:rPr>
                <w:rFonts w:ascii="Courier New" w:hAnsi="Courier New" w:cs="Courier New" w:eastAsia="Courier New"/>
                <w:color w:val="1F4E79"/>
                <w:sz w:val="20"/>
                <w:szCs w:val="20"/>
                <w:shd w:val="clear" w:color="auto" w:fill="EAF1FB"/>
              </w:rPr>
              <w:t>sudo</w:t>
            </w:r>
            <w:r>
              <w:rPr>
                <w:sz w:val="24"/>
                <w:szCs w:val="24"/>
              </w:rPr>
              <w:t xml:space="preserve"> kerak)</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--open</w:t>
            </w:r>
          </w:p>
        </w:tc>
        <w:tc>
          <w:tcPr>
            <w:tcW w:w="6938" w:type="dxa"/>
            <w:shd w:val="clear" w:color="auto" w:fill="F5F8FC"/>
            <w:tcMar>
              <w:top w:w="50" w:type="dxa"/>
              <w:left w:w="90" w:type="dxa"/>
              <w:bottom w:w="50" w:type="dxa"/>
              <w:right w:w="90" w:type="dxa"/>
            </w:tcMar>
            <w:vAlign w:val="center"/>
          </w:tcPr>
          <w:p>
            <w:pPr>
              <w:spacing w:after="0"/>
            </w:pPr>
            <w:r>
              <w:rPr>
                <w:sz w:val="24"/>
                <w:szCs w:val="24"/>
              </w:rPr>
              <w:t>Natijada faqat ochiq portlarni ko‘rsatadi</w:t>
            </w:r>
          </w:p>
        </w:tc>
      </w:tr>
      <w:tr>
        <w:trPr>
          <w:cantSplit/>
          <w:jc w:val="center"/>
        </w:trPr>
        <w:tc>
          <w:tcPr>
            <w:tcW w:w="27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-oN fayl</w:t>
            </w:r>
          </w:p>
        </w:tc>
        <w:tc>
          <w:tcPr>
            <w:tcW w:w="6938" w:type="dxa"/>
            <w:tcMar>
              <w:top w:w="50" w:type="dxa"/>
              <w:left w:w="90" w:type="dxa"/>
              <w:bottom w:w="50" w:type="dxa"/>
              <w:right w:w="90" w:type="dxa"/>
            </w:tcMar>
            <w:vAlign w:val="center"/>
          </w:tcPr>
          <w:p>
            <w:pPr>
              <w:spacing w:after="0"/>
            </w:pPr>
            <w:r>
              <w:rPr>
                <w:sz w:val="24"/>
                <w:szCs w:val="24"/>
              </w:rPr>
              <w:t>Natijani matn fayliga saqlaydi</w:t>
            </w:r>
          </w:p>
        </w:tc>
      </w:tr>
      <w:tr>
        <w:trPr>
          <w:cantSplit/>
          <w:jc w:val="center"/>
        </w:trPr>
        <w:tc>
          <w:tcPr>
            <w:tcW w:w="27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-Pn</w:t>
            </w:r>
          </w:p>
        </w:tc>
        <w:tc>
          <w:tcPr>
            <w:tcW w:w="6938" w:type="dxa"/>
            <w:shd w:val="clear" w:color="auto" w:fill="F5F8FC"/>
            <w:tcMar>
              <w:top w:w="50" w:type="dxa"/>
              <w:left w:w="90" w:type="dxa"/>
              <w:bottom w:w="50" w:type="dxa"/>
              <w:right w:w="90" w:type="dxa"/>
            </w:tcMar>
            <w:vAlign w:val="center"/>
          </w:tcPr>
          <w:p>
            <w:pPr>
              <w:spacing w:after="0"/>
            </w:pPr>
            <w:r>
              <w:rPr>
                <w:sz w:val="24"/>
                <w:szCs w:val="24"/>
              </w:rPr>
              <w:t>Hostni ping bilan tekshirmaydi (ping to‘silgan bo‘lsa)</w:t>
            </w:r>
          </w:p>
        </w:tc>
      </w:tr>
    </w:tbl>
    <w:p>
      <w:pPr>
        <w:spacing w:after="60"/>
      </w:pPr>
    </w:p>
    <w:p>
      <w:pPr>
        <w:spacing w:after="100"/>
        <w:ind w:firstLine="709"/>
        <w:jc w:val="both"/>
      </w:pPr>
      <w:r>
        <w:rPr>
          <w:sz w:val="28"/>
          <w:szCs w:val="28"/>
        </w:rPr>
        <w:t>Hech qanday kalit berilmasa, nmap eng mashhur 1000 portni tekshiradi.</w:t>
      </w:r>
    </w:p>
    <w:p>
      <w:pPr>
        <w:pStyle w:val="Heading2"/>
        <w:keepNext/>
        <w:spacing w:before="280" w:after="120"/>
        <w:jc w:val="both"/>
      </w:pPr>
      <w:bookmarkStart w:id="7" w:name="_Toc100007"/>
      <w:r>
        <w:rPr>
          <w:b/>
          <w:bCs/>
          <w:color w:val="1F3A5F"/>
          <w:sz w:val="28"/>
          <w:szCs w:val="28"/>
        </w:rPr>
        <w:t>1.5. netcat (nc): portga qo‘lda ulanish</w:t>
      </w:r>
      <w:bookmarkEnd w:id="7"/>
    </w:p>
    <w:p>
      <w:pPr>
        <w:spacing w:after="100"/>
        <w:ind w:firstLine="709"/>
        <w:jc w:val="both"/>
      </w:pPr>
      <w:r>
        <w:rPr>
          <w:rFonts w:ascii="Courier New" w:hAnsi="Courier New" w:cs="Courier New" w:eastAsia="Courier New"/>
          <w:color w:val="1F4E79"/>
          <w:sz w:val="24"/>
          <w:szCs w:val="24"/>
          <w:shd w:val="clear" w:color="auto" w:fill="EAF1FB"/>
        </w:rPr>
        <w:t>nc</w:t>
      </w:r>
      <w:r>
        <w:rPr>
          <w:sz w:val="28"/>
          <w:szCs w:val="28"/>
        </w:rPr>
        <w:t xml:space="preserve"> (netcat) TCP yoki UDP orqali oddiy ulanish ochadi. Unga “tarmoq pichoqchasi” deyiladi, chunki bitta vosita bilan bir nechta ish bajariladi: portni tekshirish, servisning </w:t>
      </w:r>
      <w:r>
        <w:rPr>
          <w:b/>
          <w:bCs/>
          <w:sz w:val="28"/>
          <w:szCs w:val="28"/>
        </w:rPr>
        <w:t>bannerini</w:t>
      </w:r>
      <w:r>
        <w:rPr>
          <w:sz w:val="28"/>
          <w:szCs w:val="28"/>
        </w:rPr>
        <w:t xml:space="preserve"> olish va ikki kompyuter orasida aloqa o‘rnatish. </w:t>
      </w:r>
      <w:r>
        <w:rPr>
          <w:b/>
          <w:bCs/>
          <w:sz w:val="28"/>
          <w:szCs w:val="28"/>
        </w:rPr>
        <w:t>Banner</w:t>
      </w:r>
      <w:r>
        <w:rPr>
          <w:sz w:val="28"/>
          <w:szCs w:val="28"/>
        </w:rPr>
        <w:t xml:space="preserve"> – servis ulanganda o‘zi yuboradigan tanishtiruv matni, odatda nomi va versiyasini o‘z ichiga oladi (masalan, </w:t>
      </w:r>
      <w:r>
        <w:rPr>
          <w:rFonts w:ascii="Courier New" w:hAnsi="Courier New" w:cs="Courier New" w:eastAsia="Courier New"/>
          <w:color w:val="1F4E79"/>
          <w:sz w:val="24"/>
          <w:szCs w:val="24"/>
          <w:shd w:val="clear" w:color="auto" w:fill="EAF1FB"/>
        </w:rPr>
        <w:t>220 (vsFTPd 2.3.4)</w:t>
      </w:r>
      <w:r>
        <w:rPr>
          <w:sz w:val="28"/>
          <w:szCs w:val="28"/>
        </w:rPr>
        <w:t>).</w:t>
      </w:r>
    </w:p>
    <w:p>
      <w:pPr>
        <w:keepNext/>
        <w:spacing w:before="120" w:after="60"/>
        <w:jc w:val="left"/>
      </w:pPr>
      <w:r>
        <w:rPr>
          <w:b/>
          <w:bCs/>
          <w:color w:val="1F3864"/>
          <w:sz w:val="24"/>
          <w:szCs w:val="24"/>
        </w:rPr>
        <w:t xml:space="preserve">8-jadval. </w:t>
      </w:r>
      <w:r>
        <w:rPr>
          <w:i/>
          <w:iCs/>
          <w:sz w:val="24"/>
          <w:szCs w:val="24"/>
        </w:rPr>
        <w:t>ncning asosiy kalitlari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7438"/>
      </w:tblGrid>
      <w:tr>
        <w:trPr>
          <w:cantSplit/>
          <w:tblHeader/>
          <w:jc w:val="center"/>
        </w:trPr>
        <w:tc>
          <w:tcPr>
            <w:tcW w:w="2200" w:type="dxa"/>
            <w:shd w:val="clear" w:color="auto" w:fill="1F3A5F"/>
            <w:tcMar>
              <w:top w:w="50" w:type="dxa"/>
              <w:left w:w="90" w:type="dxa"/>
              <w:bottom w:w="50" w:type="dxa"/>
              <w:right w:w="90" w:type="dxa"/>
            </w:tcMar>
            <w:vAlign w:val="center"/>
          </w:tcPr>
          <w:p>
            <w:pPr>
              <w:jc w:val="center"/>
            </w:pPr>
            <w:r>
              <w:rPr>
                <w:b/>
                <w:bCs/>
                <w:color w:val="FFFFFF"/>
                <w:sz w:val="24"/>
                <w:szCs w:val="24"/>
              </w:rPr>
              <w:t>Kalit</w:t>
            </w:r>
          </w:p>
        </w:tc>
        <w:tc>
          <w:tcPr>
            <w:tcW w:w="7438" w:type="dxa"/>
            <w:shd w:val="clear" w:color="auto" w:fill="1F3A5F"/>
            <w:tcMar>
              <w:top w:w="50" w:type="dxa"/>
              <w:left w:w="90" w:type="dxa"/>
              <w:bottom w:w="50" w:type="dxa"/>
              <w:right w:w="90" w:type="dxa"/>
            </w:tcMar>
            <w:vAlign w:val="center"/>
          </w:tcPr>
          <w:p>
            <w:pPr>
              <w:jc w:val="center"/>
            </w:pPr>
            <w:r>
              <w:rPr>
                <w:b/>
                <w:bCs/>
                <w:color w:val="FFFFFF"/>
                <w:sz w:val="24"/>
                <w:szCs w:val="24"/>
              </w:rPr>
              <w:t>Nima qiladi</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-z</w:t>
            </w:r>
          </w:p>
        </w:tc>
        <w:tc>
          <w:tcPr>
            <w:tcW w:w="7438" w:type="dxa"/>
            <w:tcMar>
              <w:top w:w="50" w:type="dxa"/>
              <w:left w:w="90" w:type="dxa"/>
              <w:bottom w:w="50" w:type="dxa"/>
              <w:right w:w="90" w:type="dxa"/>
            </w:tcMar>
            <w:vAlign w:val="center"/>
          </w:tcPr>
          <w:p>
            <w:pPr>
              <w:spacing w:after="0"/>
            </w:pPr>
            <w:r>
              <w:rPr>
                <w:sz w:val="24"/>
                <w:szCs w:val="24"/>
              </w:rPr>
              <w:t>Ma’lumot yubormasdan faqat portning ochiqligini tekshiradi</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-v</w:t>
            </w:r>
          </w:p>
        </w:tc>
        <w:tc>
          <w:tcPr>
            <w:tcW w:w="7438" w:type="dxa"/>
            <w:shd w:val="clear" w:color="auto" w:fill="F5F8FC"/>
            <w:tcMar>
              <w:top w:w="50" w:type="dxa"/>
              <w:left w:w="90" w:type="dxa"/>
              <w:bottom w:w="50" w:type="dxa"/>
              <w:right w:w="90" w:type="dxa"/>
            </w:tcMar>
            <w:vAlign w:val="center"/>
          </w:tcPr>
          <w:p>
            <w:pPr>
              <w:spacing w:after="0"/>
            </w:pPr>
            <w:r>
              <w:rPr>
                <w:sz w:val="24"/>
                <w:szCs w:val="24"/>
              </w:rPr>
              <w:t>Batafsil xabar chiqaradi</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w:t>
            </w:r>
          </w:p>
        </w:tc>
        <w:tc>
          <w:tcPr>
            <w:tcW w:w="7438" w:type="dxa"/>
            <w:tcMar>
              <w:top w:w="50" w:type="dxa"/>
              <w:left w:w="90" w:type="dxa"/>
              <w:bottom w:w="50" w:type="dxa"/>
              <w:right w:w="90" w:type="dxa"/>
            </w:tcMar>
            <w:vAlign w:val="center"/>
          </w:tcPr>
          <w:p>
            <w:pPr>
              <w:spacing w:after="0"/>
            </w:pPr>
            <w:r>
              <w:rPr>
                <w:sz w:val="24"/>
                <w:szCs w:val="24"/>
              </w:rPr>
              <w:t>Nomlarni qidirmaydi (DNS ishlatilmaydi) – tezroq</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-w 3</w:t>
            </w:r>
          </w:p>
        </w:tc>
        <w:tc>
          <w:tcPr>
            <w:tcW w:w="7438" w:type="dxa"/>
            <w:shd w:val="clear" w:color="auto" w:fill="F5F8FC"/>
            <w:tcMar>
              <w:top w:w="50" w:type="dxa"/>
              <w:left w:w="90" w:type="dxa"/>
              <w:bottom w:w="50" w:type="dxa"/>
              <w:right w:w="90" w:type="dxa"/>
            </w:tcMar>
            <w:vAlign w:val="center"/>
          </w:tcPr>
          <w:p>
            <w:pPr>
              <w:spacing w:after="0"/>
            </w:pPr>
            <w:r>
              <w:rPr>
                <w:sz w:val="24"/>
                <w:szCs w:val="24"/>
              </w:rPr>
              <w:t>Javobni 3 soniya kutadi, keyin to‘xtaydi</w:t>
            </w:r>
          </w:p>
        </w:tc>
      </w:tr>
      <w:tr>
        <w:trPr>
          <w:cantSplit/>
          <w:jc w:val="center"/>
        </w:trPr>
        <w:tc>
          <w:tcPr>
            <w:tcW w:w="2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-l</w:t>
            </w:r>
          </w:p>
        </w:tc>
        <w:tc>
          <w:tcPr>
            <w:tcW w:w="7438" w:type="dxa"/>
            <w:tcMar>
              <w:top w:w="50" w:type="dxa"/>
              <w:left w:w="90" w:type="dxa"/>
              <w:bottom w:w="50" w:type="dxa"/>
              <w:right w:w="90" w:type="dxa"/>
            </w:tcMar>
            <w:vAlign w:val="center"/>
          </w:tcPr>
          <w:p>
            <w:pPr>
              <w:spacing w:after="0"/>
            </w:pPr>
            <w:r>
              <w:rPr>
                <w:sz w:val="24"/>
                <w:szCs w:val="24"/>
              </w:rPr>
              <w:t>Ulanishni kutadi (tinglaydi)</w:t>
            </w:r>
          </w:p>
        </w:tc>
      </w:tr>
      <w:tr>
        <w:trPr>
          <w:cantSplit/>
          <w:jc w:val="center"/>
        </w:trPr>
        <w:tc>
          <w:tcPr>
            <w:tcW w:w="2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 4444</w:t>
            </w:r>
          </w:p>
        </w:tc>
        <w:tc>
          <w:tcPr>
            <w:tcW w:w="7438" w:type="dxa"/>
            <w:shd w:val="clear" w:color="auto" w:fill="F5F8FC"/>
            <w:tcMar>
              <w:top w:w="50" w:type="dxa"/>
              <w:left w:w="90" w:type="dxa"/>
              <w:bottom w:w="50" w:type="dxa"/>
              <w:right w:w="90" w:type="dxa"/>
            </w:tcMar>
            <w:vAlign w:val="center"/>
          </w:tcPr>
          <w:p>
            <w:pPr>
              <w:spacing w:after="0"/>
            </w:pPr>
            <w:r>
              <w:rPr>
                <w:sz w:val="24"/>
                <w:szCs w:val="24"/>
              </w:rPr>
              <w:t>Port raqamini ko‘rsatadi</w:t>
            </w:r>
          </w:p>
        </w:tc>
      </w:tr>
    </w:tbl>
    <w:p>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AF3FB"/>
            <w:tcMar>
              <w:top w:w="100" w:type="dxa"/>
              <w:bottom w:w="100" w:type="dxa"/>
            </w:tcMar>
          </w:tcPr>
          <w:p>
            <w:pPr>
              <w:keepNext/>
              <w:spacing w:after="80"/>
            </w:pPr>
            <w:r>
              <w:rPr>
                <w:b/>
                <w:bCs/>
                <w:color w:val="2E74B5"/>
                <w:sz w:val="28"/>
                <w:szCs w:val="28"/>
              </w:rPr>
              <w:t>Kalida nc haqida</w:t>
            </w:r>
          </w:p>
          <w:p>
            <w:pPr>
              <w:tabs>
                <w:tab w:val="left" w:pos="369"/>
              </w:tabs>
              <w:spacing w:after="50"/>
              <w:ind w:left="369" w:hanging="369"/>
              <w:jc w:val="both"/>
            </w:pPr>
            <w:r>
              <w:rPr>
                <w:color w:val="2E74B5"/>
                <w:sz w:val="28"/>
                <w:szCs w:val="28"/>
              </w:rPr>
              <w:t>•</w:t>
            </w:r>
            <w:r>
              <w:rPr>
                <w:sz w:val="28"/>
                <w:szCs w:val="28"/>
              </w:rPr>
              <w:tab/>
            </w:r>
            <w:r>
              <w:rPr>
                <w:sz w:val="28"/>
                <w:szCs w:val="28"/>
              </w:rPr>
              <w:t xml:space="preserve">Kalida </w:t>
            </w:r>
            <w:r>
              <w:rPr>
                <w:rFonts w:ascii="Courier New" w:hAnsi="Courier New" w:cs="Courier New" w:eastAsia="Courier New"/>
                <w:color w:val="1F4E79"/>
                <w:sz w:val="24"/>
                <w:szCs w:val="24"/>
                <w:shd w:val="clear" w:color="auto" w:fill="EAF1FB"/>
              </w:rPr>
              <w:t>nc</w:t>
            </w:r>
            <w:r>
              <w:rPr>
                <w:sz w:val="28"/>
                <w:szCs w:val="28"/>
              </w:rPr>
              <w:t xml:space="preserve"> ning bir necha versiyasi bo‘lishi mumkin. Versiyani </w:t>
            </w:r>
            <w:r>
              <w:rPr>
                <w:rFonts w:ascii="Courier New" w:hAnsi="Courier New" w:cs="Courier New" w:eastAsia="Courier New"/>
                <w:color w:val="1F4E79"/>
                <w:sz w:val="24"/>
                <w:szCs w:val="24"/>
                <w:shd w:val="clear" w:color="auto" w:fill="EAF1FB"/>
              </w:rPr>
              <w:t>nc -h</w:t>
            </w:r>
            <w:r>
              <w:rPr>
                <w:sz w:val="28"/>
                <w:szCs w:val="28"/>
              </w:rPr>
              <w:t xml:space="preserve"> bilan ko‘ring.</w:t>
            </w:r>
          </w:p>
          <w:p>
            <w:pPr>
              <w:tabs>
                <w:tab w:val="left" w:pos="369"/>
              </w:tabs>
              <w:spacing w:after="50"/>
              <w:ind w:left="369" w:hanging="369"/>
              <w:jc w:val="both"/>
            </w:pPr>
            <w:r>
              <w:rPr>
                <w:color w:val="2E74B5"/>
                <w:sz w:val="28"/>
                <w:szCs w:val="28"/>
              </w:rPr>
              <w:t>•</w:t>
            </w:r>
            <w:r>
              <w:rPr>
                <w:sz w:val="28"/>
                <w:szCs w:val="28"/>
              </w:rPr>
              <w:tab/>
            </w:r>
            <w:r>
              <w:rPr>
                <w:sz w:val="28"/>
                <w:szCs w:val="28"/>
              </w:rPr>
              <w:t xml:space="preserve">Tinglash buyrug‘i </w:t>
            </w:r>
            <w:r>
              <w:rPr>
                <w:rFonts w:ascii="Courier New" w:hAnsi="Courier New" w:cs="Courier New" w:eastAsia="Courier New"/>
                <w:color w:val="1F4E79"/>
                <w:sz w:val="24"/>
                <w:szCs w:val="24"/>
                <w:shd w:val="clear" w:color="auto" w:fill="EAF1FB"/>
              </w:rPr>
              <w:t>nc -lvnp 4444</w:t>
            </w:r>
            <w:r>
              <w:rPr>
                <w:sz w:val="28"/>
                <w:szCs w:val="28"/>
              </w:rPr>
              <w:t xml:space="preserve">. Agar </w:t>
            </w:r>
            <w:r>
              <w:rPr>
                <w:rFonts w:ascii="Courier New" w:hAnsi="Courier New" w:cs="Courier New" w:eastAsia="Courier New"/>
                <w:color w:val="1F4E79"/>
                <w:sz w:val="24"/>
                <w:szCs w:val="24"/>
                <w:shd w:val="clear" w:color="auto" w:fill="EAF1FB"/>
              </w:rPr>
              <w:t>-p</w:t>
            </w:r>
            <w:r>
              <w:rPr>
                <w:sz w:val="28"/>
                <w:szCs w:val="28"/>
              </w:rPr>
              <w:t xml:space="preserve"> uchun xato chiqsa, </w:t>
            </w:r>
            <w:r>
              <w:rPr>
                <w:rFonts w:ascii="Courier New" w:hAnsi="Courier New" w:cs="Courier New" w:eastAsia="Courier New"/>
                <w:color w:val="1F4E79"/>
                <w:sz w:val="24"/>
                <w:szCs w:val="24"/>
                <w:shd w:val="clear" w:color="auto" w:fill="EAF1FB"/>
              </w:rPr>
              <w:t>nc -lvn 4444</w:t>
            </w:r>
            <w:r>
              <w:rPr>
                <w:sz w:val="28"/>
                <w:szCs w:val="28"/>
              </w:rPr>
              <w:t xml:space="preserve"> deb yozing.</w:t>
            </w:r>
          </w:p>
          <w:p>
            <w:pPr>
              <w:tabs>
                <w:tab w:val="left" w:pos="369"/>
              </w:tabs>
              <w:spacing w:after="50"/>
              <w:ind w:left="369" w:hanging="369"/>
              <w:jc w:val="both"/>
            </w:pPr>
            <w:r>
              <w:rPr>
                <w:color w:val="2E74B5"/>
                <w:sz w:val="28"/>
                <w:szCs w:val="28"/>
              </w:rPr>
              <w:t>•</w:t>
            </w:r>
            <w:r>
              <w:rPr>
                <w:sz w:val="28"/>
                <w:szCs w:val="28"/>
              </w:rPr>
              <w:tab/>
            </w:r>
            <w:r>
              <w:rPr>
                <w:sz w:val="28"/>
                <w:szCs w:val="28"/>
              </w:rPr>
              <w:t xml:space="preserve">Topilmasa: </w:t>
            </w:r>
            <w:r>
              <w:rPr>
                <w:rFonts w:ascii="Courier New" w:hAnsi="Courier New" w:cs="Courier New" w:eastAsia="Courier New"/>
                <w:color w:val="1F4E79"/>
                <w:sz w:val="24"/>
                <w:szCs w:val="24"/>
                <w:shd w:val="clear" w:color="auto" w:fill="EAF1FB"/>
              </w:rPr>
              <w:t>sudo apt install netcat-traditional</w:t>
            </w:r>
            <w:r>
              <w:rPr>
                <w:sz w:val="28"/>
                <w:szCs w:val="28"/>
              </w:rPr>
              <w:t>.</w:t>
            </w:r>
          </w:p>
        </w:tc>
      </w:tr>
    </w:tbl>
    <w:p>
      <w:pPr>
        <w:spacing w:after="60"/>
      </w:pPr>
    </w:p>
    <w:p>
      <w:pPr>
        <w:pStyle w:val="Heading1"/>
        <w:keepNext/>
        <w:pageBreakBefore/>
        <w:spacing w:before="0" w:after="240"/>
        <w:jc w:val="center"/>
      </w:pPr>
      <w:bookmarkStart w:id="8" w:name="_Toc100008"/>
      <w:r>
        <w:rPr>
          <w:b/>
          <w:bCs/>
          <w:color w:val="1F3864"/>
          <w:sz w:val="28"/>
          <w:szCs w:val="28"/>
        </w:rPr>
        <w:t>II QISM. AMALIY ISH DAFTARI</w:t>
      </w:r>
      <w:bookmarkEnd w:id="8"/>
    </w:p>
    <w:p>
      <w:pPr>
        <w:pStyle w:val="Heading2"/>
        <w:keepNext/>
        <w:spacing w:before="280" w:after="120"/>
        <w:jc w:val="both"/>
      </w:pPr>
      <w:bookmarkStart w:id="9" w:name="_Toc100009"/>
      <w:r>
        <w:rPr>
          <w:b/>
          <w:bCs/>
          <w:color w:val="1F3A5F"/>
          <w:sz w:val="28"/>
          <w:szCs w:val="28"/>
        </w:rPr>
        <w:t>Tayyorgarlik: laboratoriyani sozlash</w:t>
      </w:r>
      <w:bookmarkEnd w:id="9"/>
    </w:p>
    <w:p>
      <w:pPr>
        <w:tabs>
          <w:tab w:val="left" w:pos="1049"/>
        </w:tabs>
        <w:spacing w:after="60"/>
        <w:ind w:left="1049" w:hanging="369"/>
        <w:jc w:val="both"/>
      </w:pPr>
      <w:r>
        <w:rPr>
          <w:b/>
          <w:bCs/>
          <w:color w:val="2E8B57"/>
          <w:sz w:val="28"/>
          <w:szCs w:val="28"/>
        </w:rPr>
        <w:t>1.</w:t>
      </w:r>
      <w:r>
        <w:rPr>
          <w:sz w:val="28"/>
          <w:szCs w:val="28"/>
        </w:rPr>
        <w:tab/>
      </w:r>
      <w:r>
        <w:rPr>
          <w:sz w:val="28"/>
          <w:szCs w:val="28"/>
        </w:rPr>
        <w:t>VirtualBoxda Kali Linux va Metasploitable virtual mashinalarini ishga tushiring. Ikkalasi bitta Host-only tarmoqda bo‘lishi kerak.</w:t>
      </w:r>
    </w:p>
    <w:p>
      <w:pPr>
        <w:tabs>
          <w:tab w:val="left" w:pos="1049"/>
        </w:tabs>
        <w:spacing w:after="60"/>
        <w:ind w:left="1049" w:hanging="369"/>
        <w:jc w:val="both"/>
      </w:pPr>
      <w:r>
        <w:rPr>
          <w:b/>
          <w:bCs/>
          <w:color w:val="2E8B57"/>
          <w:sz w:val="28"/>
          <w:szCs w:val="28"/>
        </w:rPr>
        <w:t>2.</w:t>
      </w:r>
      <w:r>
        <w:rPr>
          <w:sz w:val="28"/>
          <w:szCs w:val="28"/>
        </w:rPr>
        <w:tab/>
      </w:r>
      <w:r>
        <w:rPr>
          <w:sz w:val="28"/>
          <w:szCs w:val="28"/>
        </w:rPr>
        <w:t>Kalida “Dars-2.3 boshlanishi” nomli snapshot oling (Machine → Take Snapshot).</w:t>
      </w:r>
    </w:p>
    <w:p>
      <w:pPr>
        <w:tabs>
          <w:tab w:val="left" w:pos="1049"/>
        </w:tabs>
        <w:spacing w:after="60"/>
        <w:ind w:left="1049" w:hanging="369"/>
        <w:jc w:val="both"/>
      </w:pPr>
      <w:r>
        <w:rPr>
          <w:b/>
          <w:bCs/>
          <w:color w:val="2E8B57"/>
          <w:sz w:val="28"/>
          <w:szCs w:val="28"/>
        </w:rPr>
        <w:t>3.</w:t>
      </w:r>
      <w:r>
        <w:rPr>
          <w:sz w:val="28"/>
          <w:szCs w:val="28"/>
        </w:rPr>
        <w:tab/>
      </w:r>
      <w:r>
        <w:rPr>
          <w:sz w:val="28"/>
          <w:szCs w:val="28"/>
        </w:rPr>
        <w:t xml:space="preserve">Kalida terminalni oching va o‘z manzilingizni ko‘ring: </w:t>
      </w:r>
      <w:r>
        <w:rPr>
          <w:rFonts w:ascii="Courier New" w:hAnsi="Courier New" w:cs="Courier New" w:eastAsia="Courier New"/>
          <w:color w:val="1F4E79"/>
          <w:sz w:val="24"/>
          <w:szCs w:val="24"/>
          <w:shd w:val="clear" w:color="auto" w:fill="EAF1FB"/>
        </w:rPr>
        <w:t>ip -br a</w:t>
      </w:r>
      <w:r>
        <w:rPr>
          <w:sz w:val="28"/>
          <w:szCs w:val="28"/>
        </w:rPr>
        <w:t xml:space="preserve">. Namunada Kali manzili </w:t>
      </w:r>
      <w:r>
        <w:rPr>
          <w:rFonts w:ascii="Courier New" w:hAnsi="Courier New" w:cs="Courier New" w:eastAsia="Courier New"/>
          <w:color w:val="1F4E79"/>
          <w:sz w:val="24"/>
          <w:szCs w:val="24"/>
          <w:shd w:val="clear" w:color="auto" w:fill="EAF1FB"/>
        </w:rPr>
        <w:t>192.168.56.102</w:t>
      </w:r>
      <w:r>
        <w:rPr>
          <w:sz w:val="28"/>
          <w:szCs w:val="28"/>
        </w:rPr>
        <w:t>.</w:t>
      </w:r>
    </w:p>
    <w:p>
      <w:pPr>
        <w:tabs>
          <w:tab w:val="left" w:pos="1049"/>
        </w:tabs>
        <w:spacing w:after="60"/>
        <w:ind w:left="1049" w:hanging="369"/>
        <w:jc w:val="both"/>
      </w:pPr>
      <w:r>
        <w:rPr>
          <w:b/>
          <w:bCs/>
          <w:color w:val="2E8B57"/>
          <w:sz w:val="28"/>
          <w:szCs w:val="28"/>
        </w:rPr>
        <w:t>4.</w:t>
      </w:r>
      <w:r>
        <w:rPr>
          <w:sz w:val="28"/>
          <w:szCs w:val="28"/>
        </w:rPr>
        <w:tab/>
      </w:r>
      <w:r>
        <w:rPr>
          <w:sz w:val="28"/>
          <w:szCs w:val="28"/>
        </w:rPr>
        <w:t xml:space="preserve">Metasploitableda (login </w:t>
      </w:r>
      <w:r>
        <w:rPr>
          <w:rFonts w:ascii="Courier New" w:hAnsi="Courier New" w:cs="Courier New" w:eastAsia="Courier New"/>
          <w:color w:val="1F4E79"/>
          <w:sz w:val="24"/>
          <w:szCs w:val="24"/>
          <w:shd w:val="clear" w:color="auto" w:fill="EAF1FB"/>
        </w:rPr>
        <w:t>msfadmin</w:t>
      </w:r>
      <w:r>
        <w:rPr>
          <w:sz w:val="28"/>
          <w:szCs w:val="28"/>
        </w:rPr>
        <w:t xml:space="preserve">, parol </w:t>
      </w:r>
      <w:r>
        <w:rPr>
          <w:rFonts w:ascii="Courier New" w:hAnsi="Courier New" w:cs="Courier New" w:eastAsia="Courier New"/>
          <w:color w:val="1F4E79"/>
          <w:sz w:val="24"/>
          <w:szCs w:val="24"/>
          <w:shd w:val="clear" w:color="auto" w:fill="EAF1FB"/>
        </w:rPr>
        <w:t>msfadmin</w:t>
      </w:r>
      <w:r>
        <w:rPr>
          <w:sz w:val="28"/>
          <w:szCs w:val="28"/>
        </w:rPr>
        <w:t xml:space="preserve">) </w:t>
      </w:r>
      <w:r>
        <w:rPr>
          <w:rFonts w:ascii="Courier New" w:hAnsi="Courier New" w:cs="Courier New" w:eastAsia="Courier New"/>
          <w:color w:val="1F4E79"/>
          <w:sz w:val="24"/>
          <w:szCs w:val="24"/>
          <w:shd w:val="clear" w:color="auto" w:fill="EAF1FB"/>
        </w:rPr>
        <w:t>ip a</w:t>
      </w:r>
      <w:r>
        <w:rPr>
          <w:sz w:val="28"/>
          <w:szCs w:val="28"/>
        </w:rPr>
        <w:t xml:space="preserve"> yozib uning manzilini toping. Namunada </w:t>
      </w:r>
      <w:r>
        <w:rPr>
          <w:rFonts w:ascii="Courier New" w:hAnsi="Courier New" w:cs="Courier New" w:eastAsia="Courier New"/>
          <w:color w:val="1F4E79"/>
          <w:sz w:val="24"/>
          <w:szCs w:val="24"/>
          <w:shd w:val="clear" w:color="auto" w:fill="EAF1FB"/>
        </w:rPr>
        <w:t>192.168.56.101</w:t>
      </w:r>
      <w:r>
        <w:rPr>
          <w:sz w:val="28"/>
          <w:szCs w:val="28"/>
        </w:rPr>
        <w:t>.</w:t>
      </w:r>
    </w:p>
    <w:p>
      <w:pPr>
        <w:tabs>
          <w:tab w:val="left" w:pos="1049"/>
        </w:tabs>
        <w:spacing w:after="60"/>
        <w:ind w:left="1049" w:hanging="369"/>
        <w:jc w:val="both"/>
      </w:pPr>
      <w:r>
        <w:rPr>
          <w:b/>
          <w:bCs/>
          <w:color w:val="2E8B57"/>
          <w:sz w:val="28"/>
          <w:szCs w:val="28"/>
        </w:rPr>
        <w:t>5.</w:t>
      </w:r>
      <w:r>
        <w:rPr>
          <w:sz w:val="28"/>
          <w:szCs w:val="28"/>
        </w:rPr>
        <w:tab/>
      </w:r>
      <w:r>
        <w:rPr>
          <w:sz w:val="28"/>
          <w:szCs w:val="28"/>
        </w:rPr>
        <w:t>Kalida nishon manzilini o‘zgaruvchiga yozing va aloqani tekshiring:</w:t>
      </w:r>
    </w:p>
    <w:p>
      <w:pPr>
        <w:keepNext/>
        <w:shd w:val="clear" w:color="auto" w:fill="F1F5FB"/>
        <w:spacing w:before="60"/>
        <w:ind w:left="340" w:right="340"/>
      </w:pPr>
      <w:r>
        <w:rPr>
          <w:rFonts w:ascii="Courier New" w:hAnsi="Courier New" w:cs="Courier New" w:eastAsia="Courier New"/>
          <w:b/>
          <w:bCs/>
          <w:color w:val="0B5D3B"/>
          <w:sz w:val="20"/>
          <w:szCs w:val="20"/>
        </w:rPr>
        <w:t xml:space="preserve">$ export TARGET=192.168.56.101     </w:t>
      </w:r>
      <w:r>
        <w:rPr>
          <w:rFonts w:ascii="Courier New" w:hAnsi="Courier New" w:cs="Courier New" w:eastAsia="Courier New"/>
          <w:color w:val="6B7A8F"/>
          <w:sz w:val="20"/>
          <w:szCs w:val="20"/>
        </w:rPr>
        <w:t xml:space="preserve"> # o‘z nishoningiz manzilini yozing</w:t>
      </w:r>
    </w:p>
    <w:p>
      <w:pPr>
        <w:keepNext/>
        <w:shd w:val="clear" w:color="auto" w:fill="F1F5FB"/>
        <w:ind w:left="340" w:right="340"/>
      </w:pPr>
      <w:r>
        <w:rPr>
          <w:rFonts w:ascii="Courier New" w:hAnsi="Courier New" w:cs="Courier New" w:eastAsia="Courier New"/>
          <w:b/>
          <w:bCs/>
          <w:color w:val="0B5D3B"/>
          <w:sz w:val="20"/>
          <w:szCs w:val="20"/>
        </w:rPr>
        <w:t xml:space="preserve">$ ping -c 3 $TARGET                </w:t>
      </w:r>
      <w:r>
        <w:rPr>
          <w:rFonts w:ascii="Courier New" w:hAnsi="Courier New" w:cs="Courier New" w:eastAsia="Courier New"/>
          <w:color w:val="6B7A8F"/>
          <w:sz w:val="20"/>
          <w:szCs w:val="20"/>
        </w:rPr>
        <w:t xml:space="preserve"> # 3 ta paket yuborish</w:t>
      </w:r>
    </w:p>
    <w:p>
      <w:pPr>
        <w:shd w:val="clear" w:color="auto" w:fill="F1F5FB"/>
        <w:spacing w:after="80"/>
        <w:ind w:left="340" w:right="340"/>
      </w:pPr>
      <w:r>
        <w:rPr>
          <w:rFonts w:ascii="Courier New" w:hAnsi="Courier New" w:cs="Courier New" w:eastAsia="Courier New"/>
          <w:b/>
          <w:bCs/>
          <w:color w:val="0B5D3B"/>
          <w:sz w:val="20"/>
          <w:szCs w:val="20"/>
        </w:rPr>
        <w:t>$ mkdir -p ~/lab23 &amp;&amp; cd ~/lab23</w:t>
      </w: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FF7E6"/>
            <w:tcMar>
              <w:top w:w="100" w:type="dxa"/>
              <w:bottom w:w="100" w:type="dxa"/>
            </w:tcMar>
          </w:tcPr>
          <w:p>
            <w:pPr>
              <w:keepNext/>
              <w:spacing w:after="80"/>
            </w:pPr>
            <w:r>
              <w:rPr>
                <w:b/>
                <w:bCs/>
                <w:color w:val="E08E1D"/>
                <w:sz w:val="28"/>
                <w:szCs w:val="28"/>
              </w:rPr>
              <w:t>Muhim</w:t>
            </w:r>
          </w:p>
          <w:p>
            <w:pPr>
              <w:tabs>
                <w:tab w:val="left" w:pos="369"/>
              </w:tabs>
              <w:spacing w:after="50"/>
              <w:ind w:left="369" w:hanging="369"/>
              <w:jc w:val="both"/>
            </w:pPr>
            <w:r>
              <w:rPr>
                <w:color w:val="E08E1D"/>
                <w:sz w:val="28"/>
                <w:szCs w:val="28"/>
              </w:rPr>
              <w:t>•</w:t>
            </w:r>
            <w:r>
              <w:rPr>
                <w:sz w:val="28"/>
                <w:szCs w:val="28"/>
              </w:rPr>
              <w:tab/>
            </w:r>
            <w:r>
              <w:rPr>
                <w:sz w:val="28"/>
                <w:szCs w:val="28"/>
              </w:rPr>
              <w:t xml:space="preserve">Metasploitable manzilini bilmasangiz, Kalida </w:t>
            </w:r>
            <w:r>
              <w:rPr>
                <w:rFonts w:ascii="Courier New" w:hAnsi="Courier New" w:cs="Courier New" w:eastAsia="Courier New"/>
                <w:color w:val="1F4E79"/>
                <w:sz w:val="24"/>
                <w:szCs w:val="24"/>
                <w:shd w:val="clear" w:color="auto" w:fill="EAF1FB"/>
              </w:rPr>
              <w:t>nmap -sn 192.168.56.0/24</w:t>
            </w:r>
            <w:r>
              <w:rPr>
                <w:sz w:val="28"/>
                <w:szCs w:val="28"/>
              </w:rPr>
              <w:t xml:space="preserve"> yozing (3-topshiriqda o‘rganiladi) – yoqiq hostlar chiqadi.</w:t>
            </w:r>
          </w:p>
          <w:p>
            <w:pPr>
              <w:tabs>
                <w:tab w:val="left" w:pos="369"/>
              </w:tabs>
              <w:spacing w:after="50"/>
              <w:ind w:left="369" w:hanging="369"/>
              <w:jc w:val="both"/>
            </w:pPr>
            <w:r>
              <w:rPr>
                <w:color w:val="E08E1D"/>
                <w:sz w:val="28"/>
                <w:szCs w:val="28"/>
              </w:rPr>
              <w:t>•</w:t>
            </w:r>
            <w:r>
              <w:rPr>
                <w:sz w:val="28"/>
                <w:szCs w:val="28"/>
              </w:rPr>
              <w:tab/>
            </w:r>
            <w:r>
              <w:rPr>
                <w:rFonts w:ascii="Courier New" w:hAnsi="Courier New" w:cs="Courier New" w:eastAsia="Courier New"/>
                <w:color w:val="1F4E79"/>
                <w:sz w:val="24"/>
                <w:szCs w:val="24"/>
                <w:shd w:val="clear" w:color="auto" w:fill="EAF1FB"/>
              </w:rPr>
              <w:t>whois</w:t>
            </w:r>
            <w:r>
              <w:rPr>
                <w:sz w:val="28"/>
                <w:szCs w:val="28"/>
              </w:rPr>
              <w:t xml:space="preserve">, </w:t>
            </w:r>
            <w:r>
              <w:rPr>
                <w:rFonts w:ascii="Courier New" w:hAnsi="Courier New" w:cs="Courier New" w:eastAsia="Courier New"/>
                <w:color w:val="1F4E79"/>
                <w:sz w:val="24"/>
                <w:szCs w:val="24"/>
                <w:shd w:val="clear" w:color="auto" w:fill="EAF1FB"/>
              </w:rPr>
              <w:t>dig</w:t>
            </w:r>
            <w:r>
              <w:rPr>
                <w:sz w:val="28"/>
                <w:szCs w:val="28"/>
              </w:rPr>
              <w:t xml:space="preserve"> va </w:t>
            </w:r>
            <w:r>
              <w:rPr>
                <w:rFonts w:ascii="Courier New" w:hAnsi="Courier New" w:cs="Courier New" w:eastAsia="Courier New"/>
                <w:color w:val="1F4E79"/>
                <w:sz w:val="24"/>
                <w:szCs w:val="24"/>
                <w:shd w:val="clear" w:color="auto" w:fill="EAF1FB"/>
              </w:rPr>
              <w:t>traceroute</w:t>
            </w:r>
            <w:r>
              <w:rPr>
                <w:sz w:val="28"/>
                <w:szCs w:val="28"/>
              </w:rPr>
              <w:t xml:space="preserve"> internet talab qiladi: Kali mashinasida NAT adapter ham yoqilgan bo‘lsin.</w:t>
            </w:r>
          </w:p>
          <w:p>
            <w:pPr>
              <w:tabs>
                <w:tab w:val="left" w:pos="369"/>
              </w:tabs>
              <w:spacing w:after="50"/>
              <w:ind w:left="369" w:hanging="369"/>
              <w:jc w:val="both"/>
            </w:pPr>
            <w:r>
              <w:rPr>
                <w:color w:val="E08E1D"/>
                <w:sz w:val="28"/>
                <w:szCs w:val="28"/>
              </w:rPr>
              <w:t>•</w:t>
            </w:r>
            <w:r>
              <w:rPr>
                <w:sz w:val="28"/>
                <w:szCs w:val="28"/>
              </w:rPr>
              <w:tab/>
            </w:r>
            <w:r>
              <w:rPr>
                <w:sz w:val="28"/>
                <w:szCs w:val="28"/>
              </w:rPr>
              <w:t xml:space="preserve">Terminal yopilsa, </w:t>
            </w:r>
            <w:r>
              <w:rPr>
                <w:rFonts w:ascii="Courier New" w:hAnsi="Courier New" w:cs="Courier New" w:eastAsia="Courier New"/>
                <w:color w:val="1F4E79"/>
                <w:sz w:val="24"/>
                <w:szCs w:val="24"/>
                <w:shd w:val="clear" w:color="auto" w:fill="EAF1FB"/>
              </w:rPr>
              <w:t>TARGET</w:t>
            </w:r>
            <w:r>
              <w:rPr>
                <w:sz w:val="28"/>
                <w:szCs w:val="28"/>
              </w:rPr>
              <w:t xml:space="preserve"> o‘zgaruvchisi yo‘qoladi – uni qayta yozing.</w:t>
            </w:r>
          </w:p>
        </w:tc>
      </w:tr>
    </w:tbl>
    <w:p>
      <w:pPr>
        <w:spacing w:after="60"/>
      </w:pPr>
    </w:p>
    <w:p>
      <w:pPr>
        <w:pStyle w:val="Heading2"/>
        <w:keepNext/>
        <w:spacing w:before="320" w:after="80"/>
        <w:ind w:firstLine="709"/>
        <w:jc w:val="both"/>
      </w:pPr>
      <w:bookmarkStart w:id="10" w:name="_Toc100010"/>
      <w:r>
        <w:rPr>
          <w:b/>
          <w:bCs/>
          <w:color w:val="2E8B57"/>
          <w:sz w:val="28"/>
          <w:szCs w:val="28"/>
        </w:rPr>
        <w:t>1-topshiriq. whois va dig: domen haqida ma’lumot</w:t>
      </w:r>
      <w:bookmarkEnd w:id="10"/>
    </w:p>
    <w:p>
      <w:pPr>
        <w:keepNext/>
        <w:shd w:val="clear" w:color="auto" w:fill="EAF6EF"/>
        <w:spacing w:after="120"/>
        <w:ind w:firstLine="709"/>
        <w:jc w:val="both"/>
      </w:pPr>
      <w:r>
        <w:rPr>
          <w:b/>
          <w:bCs/>
          <w:sz w:val="28"/>
          <w:szCs w:val="28"/>
        </w:rPr>
        <w:t xml:space="preserve">Maqsad: </w:t>
      </w:r>
      <w:r>
        <w:rPr>
          <w:sz w:val="28"/>
          <w:szCs w:val="28"/>
        </w:rPr>
        <w:t>Domen va IP manzil haqidagi ochiq ma’lumotlarni topish.</w:t>
      </w:r>
      <w:r>
        <w:rPr>
          <w:b/>
          <w:bCs/>
          <w:sz w:val="28"/>
          <w:szCs w:val="28"/>
        </w:rPr>
        <w:t xml:space="preserve">   ·   Vaqt: </w:t>
      </w:r>
      <w:r>
        <w:rPr>
          <w:sz w:val="28"/>
          <w:szCs w:val="28"/>
        </w:rPr>
        <w:t>20 daqiqa</w:t>
      </w:r>
      <w:r>
        <w:rPr>
          <w:b/>
          <w:bCs/>
          <w:sz w:val="28"/>
          <w:szCs w:val="28"/>
        </w:rPr>
        <w:t xml:space="preserve">   ·   Nazariya: </w:t>
      </w:r>
      <w:r>
        <w:rPr>
          <w:sz w:val="28"/>
          <w:szCs w:val="28"/>
        </w:rPr>
        <w:t>1.2</w:t>
      </w:r>
    </w:p>
    <w:p>
      <w:pPr>
        <w:tabs>
          <w:tab w:val="left" w:pos="1049"/>
        </w:tabs>
        <w:spacing w:after="60"/>
        <w:ind w:left="1049" w:hanging="369"/>
        <w:jc w:val="both"/>
      </w:pPr>
      <w:r>
        <w:rPr>
          <w:b/>
          <w:bCs/>
          <w:color w:val="2E8B57"/>
          <w:sz w:val="28"/>
          <w:szCs w:val="28"/>
        </w:rPr>
        <w:t>1.</w:t>
      </w:r>
      <w:r>
        <w:rPr>
          <w:sz w:val="28"/>
          <w:szCs w:val="28"/>
        </w:rPr>
        <w:tab/>
      </w:r>
      <w:r>
        <w:rPr>
          <w:sz w:val="28"/>
          <w:szCs w:val="28"/>
        </w:rPr>
        <w:t>Domen egasi va ro‘yxatga olish ma’lumotini ko‘ring:</w:t>
      </w:r>
    </w:p>
    <w:p>
      <w:pPr>
        <w:keepNext/>
        <w:shd w:val="clear" w:color="auto" w:fill="F1F5FB"/>
        <w:spacing w:before="60"/>
        <w:ind w:left="340" w:right="340"/>
      </w:pPr>
      <w:r>
        <w:rPr>
          <w:rFonts w:ascii="Courier New" w:hAnsi="Courier New" w:cs="Courier New" w:eastAsia="Courier New"/>
          <w:b/>
          <w:bCs/>
          <w:color w:val="0B5D3B"/>
          <w:sz w:val="20"/>
          <w:szCs w:val="20"/>
        </w:rPr>
        <w:t>$ whois example.com | head -20</w:t>
      </w:r>
    </w:p>
    <w:p>
      <w:pPr>
        <w:keepNext/>
        <w:shd w:val="clear" w:color="auto" w:fill="F1F5FB"/>
        <w:ind w:left="340" w:right="340"/>
      </w:pPr>
      <w:r>
        <w:rPr>
          <w:rFonts w:ascii="Courier New" w:hAnsi="Courier New" w:cs="Courier New" w:eastAsia="Courier New"/>
          <w:b/>
          <w:bCs/>
          <w:color w:val="0B5D3B"/>
          <w:sz w:val="20"/>
          <w:szCs w:val="20"/>
        </w:rPr>
        <w:t>$ whois example.com | grep -i -E "registrar|creation|name server"</w:t>
      </w:r>
    </w:p>
    <w:p>
      <w:pPr>
        <w:shd w:val="clear" w:color="auto" w:fill="F1F5FB"/>
        <w:spacing w:after="80"/>
        <w:ind w:left="340" w:right="340"/>
      </w:pPr>
      <w:r>
        <w:rPr>
          <w:rFonts w:ascii="Courier New" w:hAnsi="Courier New" w:cs="Courier New" w:eastAsia="Courier New"/>
          <w:b/>
          <w:bCs/>
          <w:color w:val="0B5D3B"/>
          <w:sz w:val="20"/>
          <w:szCs w:val="20"/>
        </w:rPr>
        <w:t xml:space="preserve">$ whois 8.8.8.8 | grep -i -E "orgname|netname"     </w:t>
      </w:r>
      <w:r>
        <w:rPr>
          <w:rFonts w:ascii="Courier New" w:hAnsi="Courier New" w:cs="Courier New" w:eastAsia="Courier New"/>
          <w:color w:val="6B7A8F"/>
          <w:sz w:val="20"/>
          <w:szCs w:val="20"/>
        </w:rPr>
        <w:t xml:space="preserve"> # IP manzil kimniki</w:t>
      </w:r>
    </w:p>
    <w:p>
      <w:pPr>
        <w:tabs>
          <w:tab w:val="left" w:pos="1049"/>
        </w:tabs>
        <w:spacing w:after="60"/>
        <w:ind w:left="1049" w:hanging="369"/>
        <w:jc w:val="both"/>
      </w:pPr>
      <w:r>
        <w:rPr>
          <w:b/>
          <w:bCs/>
          <w:color w:val="2E8B57"/>
          <w:sz w:val="28"/>
          <w:szCs w:val="28"/>
        </w:rPr>
        <w:t>2.</w:t>
      </w:r>
      <w:r>
        <w:rPr>
          <w:sz w:val="28"/>
          <w:szCs w:val="28"/>
        </w:rPr>
        <w:tab/>
      </w:r>
      <w:r>
        <w:rPr>
          <w:sz w:val="28"/>
          <w:szCs w:val="28"/>
        </w:rPr>
        <w:t>DNS yozuvlarini so‘rang:</w:t>
      </w:r>
    </w:p>
    <w:p>
      <w:pPr>
        <w:keepNext/>
        <w:shd w:val="clear" w:color="auto" w:fill="F1F5FB"/>
        <w:spacing w:before="60"/>
        <w:ind w:left="340" w:right="340"/>
      </w:pPr>
      <w:r>
        <w:rPr>
          <w:rFonts w:ascii="Courier New" w:hAnsi="Courier New" w:cs="Courier New" w:eastAsia="Courier New"/>
          <w:b/>
          <w:bCs/>
          <w:color w:val="0B5D3B"/>
          <w:sz w:val="20"/>
          <w:szCs w:val="20"/>
        </w:rPr>
        <w:t xml:space="preserve">$ dig example.com                     </w:t>
      </w:r>
      <w:r>
        <w:rPr>
          <w:rFonts w:ascii="Courier New" w:hAnsi="Courier New" w:cs="Courier New" w:eastAsia="Courier New"/>
          <w:color w:val="6B7A8F"/>
          <w:sz w:val="20"/>
          <w:szCs w:val="20"/>
        </w:rPr>
        <w:t xml:space="preserve"> # to‘liq natija</w:t>
      </w:r>
    </w:p>
    <w:p>
      <w:pPr>
        <w:keepNext/>
        <w:shd w:val="clear" w:color="auto" w:fill="F1F5FB"/>
        <w:ind w:left="340" w:right="340"/>
      </w:pPr>
      <w:r>
        <w:rPr>
          <w:rFonts w:ascii="Courier New" w:hAnsi="Courier New" w:cs="Courier New" w:eastAsia="Courier New"/>
          <w:b/>
          <w:bCs/>
          <w:color w:val="0B5D3B"/>
          <w:sz w:val="20"/>
          <w:szCs w:val="20"/>
        </w:rPr>
        <w:t xml:space="preserve">$ dig +short example.com A            </w:t>
      </w:r>
      <w:r>
        <w:rPr>
          <w:rFonts w:ascii="Courier New" w:hAnsi="Courier New" w:cs="Courier New" w:eastAsia="Courier New"/>
          <w:color w:val="6B7A8F"/>
          <w:sz w:val="20"/>
          <w:szCs w:val="20"/>
        </w:rPr>
        <w:t xml:space="preserve"> # faqat IP manzil</w:t>
      </w:r>
    </w:p>
    <w:p>
      <w:pPr>
        <w:keepNext/>
        <w:shd w:val="clear" w:color="auto" w:fill="F1F5FB"/>
        <w:ind w:left="340" w:right="340"/>
      </w:pPr>
      <w:r>
        <w:rPr>
          <w:rFonts w:ascii="Courier New" w:hAnsi="Courier New" w:cs="Courier New" w:eastAsia="Courier New"/>
          <w:b/>
          <w:bCs/>
          <w:color w:val="0B5D3B"/>
          <w:sz w:val="20"/>
          <w:szCs w:val="20"/>
        </w:rPr>
        <w:t xml:space="preserve">$ dig +short example.com NS           </w:t>
      </w:r>
      <w:r>
        <w:rPr>
          <w:rFonts w:ascii="Courier New" w:hAnsi="Courier New" w:cs="Courier New" w:eastAsia="Courier New"/>
          <w:color w:val="6B7A8F"/>
          <w:sz w:val="20"/>
          <w:szCs w:val="20"/>
        </w:rPr>
        <w:t xml:space="preserve"> # nom serverlari</w:t>
      </w:r>
    </w:p>
    <w:p>
      <w:pPr>
        <w:keepNext/>
        <w:shd w:val="clear" w:color="auto" w:fill="F1F5FB"/>
        <w:ind w:left="340" w:right="340"/>
      </w:pPr>
      <w:r>
        <w:rPr>
          <w:rFonts w:ascii="Courier New" w:hAnsi="Courier New" w:cs="Courier New" w:eastAsia="Courier New"/>
          <w:b/>
          <w:bCs/>
          <w:color w:val="0B5D3B"/>
          <w:sz w:val="20"/>
          <w:szCs w:val="20"/>
        </w:rPr>
        <w:t xml:space="preserve">$ dig +short gmail.com MX             </w:t>
      </w:r>
      <w:r>
        <w:rPr>
          <w:rFonts w:ascii="Courier New" w:hAnsi="Courier New" w:cs="Courier New" w:eastAsia="Courier New"/>
          <w:color w:val="6B7A8F"/>
          <w:sz w:val="20"/>
          <w:szCs w:val="20"/>
        </w:rPr>
        <w:t xml:space="preserve"> # pochta serverlari</w:t>
      </w:r>
    </w:p>
    <w:p>
      <w:pPr>
        <w:keepNext/>
        <w:shd w:val="clear" w:color="auto" w:fill="F1F5FB"/>
        <w:ind w:left="340" w:right="340"/>
      </w:pPr>
      <w:r>
        <w:rPr>
          <w:rFonts w:ascii="Courier New" w:hAnsi="Courier New" w:cs="Courier New" w:eastAsia="Courier New"/>
          <w:b/>
          <w:bCs/>
          <w:color w:val="0B5D3B"/>
          <w:sz w:val="20"/>
          <w:szCs w:val="20"/>
        </w:rPr>
        <w:t xml:space="preserve">$ dig -x 8.8.8.8 +short               </w:t>
      </w:r>
      <w:r>
        <w:rPr>
          <w:rFonts w:ascii="Courier New" w:hAnsi="Courier New" w:cs="Courier New" w:eastAsia="Courier New"/>
          <w:color w:val="6B7A8F"/>
          <w:sz w:val="20"/>
          <w:szCs w:val="20"/>
        </w:rPr>
        <w:t xml:space="preserve"> # IP dan nom</w:t>
      </w:r>
    </w:p>
    <w:p>
      <w:pPr>
        <w:shd w:val="clear" w:color="auto" w:fill="F1F5FB"/>
        <w:spacing w:after="80"/>
        <w:ind w:left="340" w:right="340"/>
      </w:pPr>
      <w:r>
        <w:rPr>
          <w:rFonts w:ascii="Courier New" w:hAnsi="Courier New" w:cs="Courier New" w:eastAsia="Courier New"/>
          <w:b/>
          <w:bCs/>
          <w:color w:val="0B5D3B"/>
          <w:sz w:val="20"/>
          <w:szCs w:val="20"/>
        </w:rPr>
        <w:t xml:space="preserve">$ dig @8.8.8.8 example.com +short     </w:t>
      </w:r>
      <w:r>
        <w:rPr>
          <w:rFonts w:ascii="Courier New" w:hAnsi="Courier New" w:cs="Courier New" w:eastAsia="Courier New"/>
          <w:color w:val="6B7A8F"/>
          <w:sz w:val="20"/>
          <w:szCs w:val="20"/>
        </w:rPr>
        <w:t xml:space="preserve"> # 8.8.8.8 serveridan</w:t>
      </w:r>
    </w:p>
    <w:p>
      <w:pPr>
        <w:tabs>
          <w:tab w:val="left" w:pos="1049"/>
        </w:tabs>
        <w:spacing w:after="60"/>
        <w:ind w:left="1049" w:hanging="369"/>
        <w:jc w:val="both"/>
      </w:pPr>
      <w:r>
        <w:rPr>
          <w:b/>
          <w:bCs/>
          <w:color w:val="2E8B57"/>
          <w:sz w:val="28"/>
          <w:szCs w:val="28"/>
        </w:rPr>
        <w:t>3.</w:t>
      </w:r>
      <w:r>
        <w:rPr>
          <w:sz w:val="28"/>
          <w:szCs w:val="28"/>
        </w:rPr>
        <w:tab/>
      </w:r>
      <w:r>
        <w:rPr>
          <w:rFonts w:ascii="Courier New" w:hAnsi="Courier New" w:cs="Courier New" w:eastAsia="Courier New"/>
          <w:color w:val="1F4E79"/>
          <w:sz w:val="24"/>
          <w:szCs w:val="24"/>
          <w:shd w:val="clear" w:color="auto" w:fill="EAF1FB"/>
        </w:rPr>
        <w:t>dig example.com</w:t>
      </w:r>
      <w:r>
        <w:rPr>
          <w:sz w:val="28"/>
          <w:szCs w:val="28"/>
        </w:rPr>
        <w:t xml:space="preserve"> natijasida </w:t>
      </w:r>
      <w:r>
        <w:rPr>
          <w:rFonts w:ascii="Courier New" w:hAnsi="Courier New" w:cs="Courier New" w:eastAsia="Courier New"/>
          <w:color w:val="1F4E79"/>
          <w:sz w:val="24"/>
          <w:szCs w:val="24"/>
          <w:shd w:val="clear" w:color="auto" w:fill="EAF1FB"/>
        </w:rPr>
        <w:t>ANSWER SECTION</w:t>
      </w:r>
      <w:r>
        <w:rPr>
          <w:sz w:val="28"/>
          <w:szCs w:val="28"/>
        </w:rPr>
        <w:t xml:space="preserve"> qismini toping – </w:t>
      </w:r>
      <w:r>
        <w:rPr>
          <w:rFonts w:ascii="Courier New" w:hAnsi="Courier New" w:cs="Courier New" w:eastAsia="Courier New"/>
          <w:color w:val="1F4E79"/>
          <w:sz w:val="24"/>
          <w:szCs w:val="24"/>
          <w:shd w:val="clear" w:color="auto" w:fill="EAF1FB"/>
        </w:rPr>
        <w:t>A</w:t>
      </w:r>
      <w:r>
        <w:rPr>
          <w:sz w:val="28"/>
          <w:szCs w:val="28"/>
        </w:rPr>
        <w:t xml:space="preserve"> yozuvi shu yerda turadi.</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Skrinshot 1. </w:t>
            </w:r>
            <w:r>
              <w:rPr>
                <w:rFonts w:ascii="Courier New" w:hAnsi="Courier New" w:cs="Courier New" w:eastAsia="Courier New"/>
                <w:b/>
                <w:bCs/>
                <w:color w:val="1F4E79"/>
                <w:sz w:val="22"/>
                <w:szCs w:val="22"/>
                <w:shd w:val="clear" w:color="auto" w:fill="EAF1FB"/>
              </w:rPr>
              <w:t>whois</w:t>
            </w:r>
            <w:r>
              <w:rPr>
                <w:b/>
                <w:bCs/>
                <w:color w:val="1F3A5F"/>
                <w:sz w:val="26"/>
                <w:szCs w:val="26"/>
              </w:rPr>
              <w:t xml:space="preserve"> va </w:t>
            </w:r>
            <w:r>
              <w:rPr>
                <w:rFonts w:ascii="Courier New" w:hAnsi="Courier New" w:cs="Courier New" w:eastAsia="Courier New"/>
                <w:b/>
                <w:bCs/>
                <w:color w:val="1F4E79"/>
                <w:sz w:val="22"/>
                <w:szCs w:val="22"/>
                <w:shd w:val="clear" w:color="auto" w:fill="EAF1FB"/>
              </w:rPr>
              <w:t>dig</w:t>
            </w:r>
            <w:r>
              <w:rPr>
                <w:b/>
                <w:bCs/>
                <w:color w:val="1F3A5F"/>
                <w:sz w:val="26"/>
                <w:szCs w:val="26"/>
              </w:rPr>
              <w:t xml:space="preserve"> natijalari</w:t>
            </w:r>
          </w:p>
          <w:p>
            <w:pPr>
              <w:spacing w:before="520" w:after="520"/>
              <w:jc w:val="center"/>
            </w:pPr>
            <w:r>
              <w:rPr>
                <w:i/>
                <w:iCs/>
                <w:color w:val="9AA5B1"/>
                <w:sz w:val="24"/>
                <w:szCs w:val="24"/>
              </w:rPr>
              <w:t>(bu yerga o‘z natijangiz skrinshotini joylashtiring)</w:t>
            </w:r>
          </w:p>
        </w:tc>
      </w:tr>
    </w:tbl>
    <w:p>
      <w:pPr>
        <w:spacing w:after="60"/>
      </w:pPr>
    </w:p>
    <w:p>
      <w:pPr>
        <w:keepNext/>
        <w:spacing w:before="120" w:after="60"/>
        <w:jc w:val="left"/>
      </w:pPr>
      <w:r>
        <w:rPr>
          <w:b/>
          <w:bCs/>
          <w:color w:val="1F3864"/>
          <w:sz w:val="24"/>
          <w:szCs w:val="24"/>
        </w:rPr>
        <w:t xml:space="preserve">9-jadval. </w:t>
      </w:r>
      <w:r>
        <w:rPr>
          <w:i/>
          <w:iCs/>
          <w:sz w:val="24"/>
          <w:szCs w:val="24"/>
        </w:rPr>
        <w:t>Javob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5200"/>
        <w:gridCol w:w="4438"/>
      </w:tblGrid>
      <w:tr>
        <w:trPr>
          <w:cantSplit/>
          <w:tblHeader/>
          <w:jc w:val="center"/>
        </w:trPr>
        <w:tc>
          <w:tcPr>
            <w:tcW w:w="5200" w:type="dxa"/>
            <w:shd w:val="clear" w:color="auto" w:fill="1F3A5F"/>
            <w:tcMar>
              <w:top w:w="50" w:type="dxa"/>
              <w:left w:w="90" w:type="dxa"/>
              <w:bottom w:w="50" w:type="dxa"/>
              <w:right w:w="90" w:type="dxa"/>
            </w:tcMar>
            <w:vAlign w:val="center"/>
          </w:tcPr>
          <w:p>
            <w:pPr>
              <w:jc w:val="center"/>
            </w:pPr>
            <w:r>
              <w:rPr>
                <w:b/>
                <w:bCs/>
                <w:color w:val="FFFFFF"/>
                <w:sz w:val="24"/>
                <w:szCs w:val="24"/>
              </w:rPr>
              <w:t>Savol</w:t>
            </w:r>
          </w:p>
        </w:tc>
        <w:tc>
          <w:tcPr>
            <w:tcW w:w="4438" w:type="dxa"/>
            <w:shd w:val="clear" w:color="auto" w:fill="1F3A5F"/>
            <w:tcMar>
              <w:top w:w="50" w:type="dxa"/>
              <w:left w:w="90" w:type="dxa"/>
              <w:bottom w:w="50" w:type="dxa"/>
              <w:right w:w="90" w:type="dxa"/>
            </w:tcMar>
            <w:vAlign w:val="center"/>
          </w:tcPr>
          <w:p>
            <w:pPr>
              <w:jc w:val="center"/>
            </w:pPr>
            <w:r>
              <w:rPr>
                <w:b/>
                <w:bCs/>
                <w:color w:val="FFFFFF"/>
                <w:sz w:val="24"/>
                <w:szCs w:val="24"/>
              </w:rPr>
              <w:t>Javobingiz</w:t>
            </w:r>
          </w:p>
        </w:tc>
      </w:tr>
      <w:tr>
        <w:trPr>
          <w:cantSplit/>
          <w:jc w:val="center"/>
        </w:trPr>
        <w:tc>
          <w:tcPr>
            <w:tcW w:w="5200" w:type="dxa"/>
            <w:tcMar>
              <w:top w:w="50" w:type="dxa"/>
              <w:left w:w="90" w:type="dxa"/>
              <w:bottom w:w="50" w:type="dxa"/>
              <w:right w:w="90" w:type="dxa"/>
            </w:tcMar>
            <w:vAlign w:val="center"/>
          </w:tcPr>
          <w:p>
            <w:pPr>
              <w:spacing w:after="0"/>
            </w:pPr>
            <w:r>
              <w:rPr>
                <w:b/>
                <w:bCs/>
                <w:sz w:val="24"/>
                <w:szCs w:val="24"/>
              </w:rPr>
              <w:t>example.com ning IP manzili (A yozuvi) nima?</w:t>
            </w:r>
          </w:p>
        </w:tc>
        <w:tc>
          <w:tcPr>
            <w:tcW w:w="4438" w:type="dxa"/>
            <w:tcMar>
              <w:top w:w="50" w:type="dxa"/>
              <w:left w:w="90" w:type="dxa"/>
              <w:bottom w:w="50" w:type="dxa"/>
              <w:right w:w="90" w:type="dxa"/>
            </w:tcMar>
            <w:vAlign w:val="center"/>
          </w:tcPr>
          <w:p>
            <w:pPr>
              <w:spacing w:after="0"/>
            </w:pPr>
          </w:p>
        </w:tc>
      </w:tr>
      <w:tr>
        <w:trPr>
          <w:cantSplit/>
          <w:jc w:val="center"/>
        </w:trPr>
        <w:tc>
          <w:tcPr>
            <w:tcW w:w="5200" w:type="dxa"/>
            <w:shd w:val="clear" w:color="auto" w:fill="F5F8FC"/>
            <w:tcMar>
              <w:top w:w="50" w:type="dxa"/>
              <w:left w:w="90" w:type="dxa"/>
              <w:bottom w:w="50" w:type="dxa"/>
              <w:right w:w="90" w:type="dxa"/>
            </w:tcMar>
            <w:vAlign w:val="center"/>
          </w:tcPr>
          <w:p>
            <w:pPr>
              <w:spacing w:after="0"/>
            </w:pPr>
            <w:r>
              <w:rPr>
                <w:b/>
                <w:bCs/>
                <w:sz w:val="24"/>
                <w:szCs w:val="24"/>
              </w:rPr>
              <w:t>example.com ning nom serverlaridan biri qaysi?</w:t>
            </w:r>
          </w:p>
        </w:tc>
        <w:tc>
          <w:tcPr>
            <w:tcW w:w="4438" w:type="dxa"/>
            <w:shd w:val="clear" w:color="auto" w:fill="F5F8FC"/>
            <w:tcMar>
              <w:top w:w="50" w:type="dxa"/>
              <w:left w:w="90" w:type="dxa"/>
              <w:bottom w:w="50" w:type="dxa"/>
              <w:right w:w="90" w:type="dxa"/>
            </w:tcMar>
            <w:vAlign w:val="center"/>
          </w:tcPr>
          <w:p>
            <w:pPr>
              <w:spacing w:after="0"/>
            </w:pPr>
          </w:p>
        </w:tc>
      </w:tr>
      <w:tr>
        <w:trPr>
          <w:cantSplit/>
          <w:jc w:val="center"/>
        </w:trPr>
        <w:tc>
          <w:tcPr>
            <w:tcW w:w="5200" w:type="dxa"/>
            <w:tcMar>
              <w:top w:w="50" w:type="dxa"/>
              <w:left w:w="90" w:type="dxa"/>
              <w:bottom w:w="50" w:type="dxa"/>
              <w:right w:w="90" w:type="dxa"/>
            </w:tcMar>
            <w:vAlign w:val="center"/>
          </w:tcPr>
          <w:p>
            <w:pPr>
              <w:spacing w:after="0"/>
            </w:pPr>
            <w:r>
              <w:rPr>
                <w:b/>
                <w:bCs/>
                <w:sz w:val="24"/>
                <w:szCs w:val="24"/>
              </w:rPr>
              <w:t>gmail.com ning pochta serveridan biri qaysi?</w:t>
            </w:r>
          </w:p>
        </w:tc>
        <w:tc>
          <w:tcPr>
            <w:tcW w:w="4438" w:type="dxa"/>
            <w:tcMar>
              <w:top w:w="50" w:type="dxa"/>
              <w:left w:w="90" w:type="dxa"/>
              <w:bottom w:w="50" w:type="dxa"/>
              <w:right w:w="90" w:type="dxa"/>
            </w:tcMar>
            <w:vAlign w:val="center"/>
          </w:tcPr>
          <w:p>
            <w:pPr>
              <w:spacing w:after="0"/>
            </w:pPr>
          </w:p>
        </w:tc>
      </w:tr>
      <w:tr>
        <w:trPr>
          <w:cantSplit/>
          <w:jc w:val="center"/>
        </w:trPr>
        <w:tc>
          <w:tcPr>
            <w:tcW w:w="5200" w:type="dxa"/>
            <w:shd w:val="clear" w:color="auto" w:fill="F5F8FC"/>
            <w:tcMar>
              <w:top w:w="50" w:type="dxa"/>
              <w:left w:w="90" w:type="dxa"/>
              <w:bottom w:w="50" w:type="dxa"/>
              <w:right w:w="90" w:type="dxa"/>
            </w:tcMar>
            <w:vAlign w:val="center"/>
          </w:tcPr>
          <w:p>
            <w:pPr>
              <w:spacing w:after="0"/>
            </w:pPr>
            <w:r>
              <w:rPr>
                <w:b/>
                <w:bCs/>
                <w:sz w:val="24"/>
                <w:szCs w:val="24"/>
              </w:rPr>
              <w:t>8.8.8.8 manzili qaysi tashkilotga tegishli?</w:t>
            </w:r>
          </w:p>
        </w:tc>
        <w:tc>
          <w:tcPr>
            <w:tcW w:w="4438" w:type="dxa"/>
            <w:shd w:val="clear" w:color="auto" w:fill="F5F8FC"/>
            <w:tcMar>
              <w:top w:w="50" w:type="dxa"/>
              <w:left w:w="90" w:type="dxa"/>
              <w:bottom w:w="50" w:type="dxa"/>
              <w:right w:w="90" w:type="dxa"/>
            </w:tcMar>
            <w:vAlign w:val="center"/>
          </w:tcPr>
          <w:p>
            <w:pPr>
              <w:spacing w:after="0"/>
            </w:pP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Mumkin bo‘lgan holatlar va xatolar</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whois: command not found</w:t>
            </w:r>
            <w:r>
              <w:rPr>
                <w:sz w:val="28"/>
                <w:szCs w:val="28"/>
              </w:rPr>
              <w:t xml:space="preserve"> – </w:t>
            </w:r>
            <w:r>
              <w:rPr>
                <w:rFonts w:ascii="Courier New" w:hAnsi="Courier New" w:cs="Courier New" w:eastAsia="Courier New"/>
                <w:color w:val="1F4E79"/>
                <w:sz w:val="24"/>
                <w:szCs w:val="24"/>
                <w:shd w:val="clear" w:color="auto" w:fill="EAF1FB"/>
              </w:rPr>
              <w:t>sudo apt install whois</w:t>
            </w:r>
            <w:r>
              <w:rPr>
                <w:sz w:val="28"/>
                <w:szCs w:val="28"/>
              </w:rPr>
              <w:t>.</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connection timed out; no servers could be reached</w:t>
            </w:r>
            <w:r>
              <w:rPr>
                <w:sz w:val="28"/>
                <w:szCs w:val="28"/>
              </w:rPr>
              <w:t xml:space="preserve"> yoki </w:t>
            </w:r>
            <w:r>
              <w:rPr>
                <w:rFonts w:ascii="Courier New" w:hAnsi="Courier New" w:cs="Courier New" w:eastAsia="Courier New"/>
                <w:color w:val="1F4E79"/>
                <w:sz w:val="24"/>
                <w:szCs w:val="24"/>
                <w:shd w:val="clear" w:color="auto" w:fill="EAF1FB"/>
              </w:rPr>
              <w:t>Temporary failure in name resolution</w:t>
            </w:r>
            <w:r>
              <w:rPr>
                <w:sz w:val="28"/>
                <w:szCs w:val="28"/>
              </w:rPr>
              <w:t xml:space="preserve"> – internet yo‘q; Kalida NAT adapterni tekshiring.</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status: NXDOMAIN</w:t>
            </w:r>
            <w:r>
              <w:rPr>
                <w:sz w:val="28"/>
                <w:szCs w:val="28"/>
              </w:rPr>
              <w:t xml:space="preserve"> – bunday domen mavjud emas (nom xato yozilgan).</w:t>
            </w:r>
          </w:p>
          <w:p>
            <w:pPr>
              <w:tabs>
                <w:tab w:val="left" w:pos="369"/>
              </w:tabs>
              <w:spacing w:after="50"/>
              <w:ind w:left="369" w:hanging="369"/>
              <w:jc w:val="both"/>
            </w:pPr>
            <w:r>
              <w:rPr>
                <w:color w:val="178A73"/>
                <w:sz w:val="28"/>
                <w:szCs w:val="28"/>
              </w:rPr>
              <w:t>•</w:t>
            </w:r>
            <w:r>
              <w:rPr>
                <w:sz w:val="28"/>
                <w:szCs w:val="28"/>
              </w:rPr>
              <w:tab/>
            </w:r>
            <w:r>
              <w:rPr>
                <w:sz w:val="28"/>
                <w:szCs w:val="28"/>
              </w:rPr>
              <w:t xml:space="preserve">Natija bo‘sh – shu turdagi yozuv yo‘q (masalan, domenda </w:t>
            </w:r>
            <w:r>
              <w:rPr>
                <w:rFonts w:ascii="Courier New" w:hAnsi="Courier New" w:cs="Courier New" w:eastAsia="Courier New"/>
                <w:color w:val="1F4E79"/>
                <w:sz w:val="24"/>
                <w:szCs w:val="24"/>
                <w:shd w:val="clear" w:color="auto" w:fill="EAF1FB"/>
              </w:rPr>
              <w:t>AAAA</w:t>
            </w:r>
            <w:r>
              <w:rPr>
                <w:sz w:val="28"/>
                <w:szCs w:val="28"/>
              </w:rPr>
              <w:t xml:space="preserve"> bo‘lmasligi mumkin).</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REDACTED FOR PRIVACY</w:t>
            </w:r>
            <w:r>
              <w:rPr>
                <w:sz w:val="28"/>
                <w:szCs w:val="28"/>
              </w:rPr>
              <w:t xml:space="preserve"> – egasining ma’lumoti yashirilgan, bu normal.</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Xulosa – 1-topshiriq</w:t>
            </w:r>
          </w:p>
          <w:p>
            <w:pPr>
              <w:spacing w:after="50"/>
              <w:jc w:val="both"/>
            </w:pPr>
            <w:r>
              <w:rPr>
                <w:b/>
                <w:bCs/>
                <w:sz w:val="28"/>
                <w:szCs w:val="28"/>
              </w:rPr>
              <w:t xml:space="preserve">Ma’nosi: </w:t>
            </w:r>
            <w:r>
              <w:rPr>
                <w:rFonts w:ascii="Courier New" w:hAnsi="Courier New" w:cs="Courier New" w:eastAsia="Courier New"/>
                <w:color w:val="1F4E79"/>
                <w:sz w:val="24"/>
                <w:szCs w:val="24"/>
                <w:shd w:val="clear" w:color="auto" w:fill="EAF1FB"/>
              </w:rPr>
              <w:t>whois</w:t>
            </w:r>
            <w:r>
              <w:rPr>
                <w:sz w:val="28"/>
                <w:szCs w:val="28"/>
              </w:rPr>
              <w:t xml:space="preserve"> ro‘yxatga olish ma’lumotini, </w:t>
            </w:r>
            <w:r>
              <w:rPr>
                <w:rFonts w:ascii="Courier New" w:hAnsi="Courier New" w:cs="Courier New" w:eastAsia="Courier New"/>
                <w:color w:val="1F4E79"/>
                <w:sz w:val="24"/>
                <w:szCs w:val="24"/>
                <w:shd w:val="clear" w:color="auto" w:fill="EAF1FB"/>
              </w:rPr>
              <w:t>dig</w:t>
            </w:r>
            <w:r>
              <w:rPr>
                <w:sz w:val="28"/>
                <w:szCs w:val="28"/>
              </w:rPr>
              <w:t xml:space="preserve"> esa DNS yozuvlarini ko‘rsatadi. Ikkalasi ham nishonga tegmaydi (passiv recon).</w:t>
            </w:r>
          </w:p>
          <w:p>
            <w:pPr>
              <w:spacing w:after="50"/>
              <w:jc w:val="both"/>
            </w:pPr>
            <w:r>
              <w:rPr>
                <w:b/>
                <w:bCs/>
                <w:sz w:val="28"/>
                <w:szCs w:val="28"/>
              </w:rPr>
              <w:t xml:space="preserve">Qayerda va qachon kerak: </w:t>
            </w:r>
            <w:r>
              <w:rPr>
                <w:sz w:val="28"/>
                <w:szCs w:val="28"/>
              </w:rPr>
              <w:t>Tekshiruv boshida tashkilotning domenlari, serverlari va pochta infratuzilmasini aniqlash uchun. Qaysi IP manzillar tashkilotga tegishli ekanini bilish keyingi skanerlash doirasini belgilaydi.</w:t>
            </w:r>
          </w:p>
        </w:tc>
      </w:tr>
    </w:tbl>
    <w:p>
      <w:pPr>
        <w:spacing w:after="60"/>
      </w:pPr>
    </w:p>
    <w:p>
      <w:pPr>
        <w:pStyle w:val="Heading2"/>
        <w:keepNext/>
        <w:spacing w:before="320" w:after="80"/>
        <w:ind w:firstLine="709"/>
        <w:jc w:val="both"/>
      </w:pPr>
      <w:bookmarkStart w:id="11" w:name="_Toc100011"/>
      <w:r>
        <w:rPr>
          <w:b/>
          <w:bCs/>
          <w:color w:val="2E8B57"/>
          <w:sz w:val="28"/>
          <w:szCs w:val="28"/>
        </w:rPr>
        <w:t>2-topshiriq. traceroute: paket yo‘lini ko‘rish</w:t>
      </w:r>
      <w:bookmarkEnd w:id="11"/>
    </w:p>
    <w:p>
      <w:pPr>
        <w:keepNext/>
        <w:shd w:val="clear" w:color="auto" w:fill="EAF6EF"/>
        <w:spacing w:after="120"/>
        <w:ind w:firstLine="709"/>
        <w:jc w:val="both"/>
      </w:pPr>
      <w:r>
        <w:rPr>
          <w:b/>
          <w:bCs/>
          <w:sz w:val="28"/>
          <w:szCs w:val="28"/>
        </w:rPr>
        <w:t xml:space="preserve">Maqsad: </w:t>
      </w:r>
      <w:r>
        <w:rPr>
          <w:sz w:val="28"/>
          <w:szCs w:val="28"/>
        </w:rPr>
        <w:t>Paket nishongacha qaysi routerlardan o‘tishini aniqlash.</w:t>
      </w:r>
      <w:r>
        <w:rPr>
          <w:b/>
          <w:bCs/>
          <w:sz w:val="28"/>
          <w:szCs w:val="28"/>
        </w:rPr>
        <w:t xml:space="preserve">   ·   Vaqt: </w:t>
      </w:r>
      <w:r>
        <w:rPr>
          <w:sz w:val="28"/>
          <w:szCs w:val="28"/>
        </w:rPr>
        <w:t>20 daqiqa</w:t>
      </w:r>
      <w:r>
        <w:rPr>
          <w:b/>
          <w:bCs/>
          <w:sz w:val="28"/>
          <w:szCs w:val="28"/>
        </w:rPr>
        <w:t xml:space="preserve">   ·   Nazariya: </w:t>
      </w:r>
      <w:r>
        <w:rPr>
          <w:sz w:val="28"/>
          <w:szCs w:val="28"/>
        </w:rPr>
        <w:t>1.3</w:t>
      </w:r>
    </w:p>
    <w:p>
      <w:pPr>
        <w:tabs>
          <w:tab w:val="left" w:pos="1049"/>
        </w:tabs>
        <w:spacing w:after="60"/>
        <w:ind w:left="1049" w:hanging="369"/>
        <w:jc w:val="both"/>
      </w:pPr>
      <w:r>
        <w:rPr>
          <w:b/>
          <w:bCs/>
          <w:color w:val="2E8B57"/>
          <w:sz w:val="28"/>
          <w:szCs w:val="28"/>
        </w:rPr>
        <w:t>1.</w:t>
      </w:r>
      <w:r>
        <w:rPr>
          <w:sz w:val="28"/>
          <w:szCs w:val="28"/>
        </w:rPr>
        <w:tab/>
      </w:r>
      <w:r>
        <w:rPr>
          <w:sz w:val="28"/>
          <w:szCs w:val="28"/>
        </w:rPr>
        <w:t>Internetdagi domengacha yo‘lni ko‘ring:</w:t>
      </w:r>
    </w:p>
    <w:p>
      <w:pPr>
        <w:keepNext/>
        <w:shd w:val="clear" w:color="auto" w:fill="F1F5FB"/>
        <w:spacing w:before="60"/>
        <w:ind w:left="340" w:right="340"/>
      </w:pPr>
      <w:r>
        <w:rPr>
          <w:rFonts w:ascii="Courier New" w:hAnsi="Courier New" w:cs="Courier New" w:eastAsia="Courier New"/>
          <w:b/>
          <w:bCs/>
          <w:color w:val="0B5D3B"/>
          <w:sz w:val="20"/>
          <w:szCs w:val="20"/>
        </w:rPr>
        <w:t xml:space="preserve">$ traceroute -n example.com               </w:t>
      </w:r>
      <w:r>
        <w:rPr>
          <w:rFonts w:ascii="Courier New" w:hAnsi="Courier New" w:cs="Courier New" w:eastAsia="Courier New"/>
          <w:color w:val="6B7A8F"/>
          <w:sz w:val="20"/>
          <w:szCs w:val="20"/>
        </w:rPr>
        <w:t xml:space="preserve"> # -n: tezroq</w:t>
      </w:r>
    </w:p>
    <w:p>
      <w:pPr>
        <w:keepNext/>
        <w:shd w:val="clear" w:color="auto" w:fill="F1F5FB"/>
        <w:ind w:left="340" w:right="340"/>
      </w:pPr>
      <w:r>
        <w:rPr>
          <w:rFonts w:ascii="Courier New" w:hAnsi="Courier New" w:cs="Courier New" w:eastAsia="Courier New"/>
          <w:b/>
          <w:bCs/>
          <w:color w:val="0B5D3B"/>
          <w:sz w:val="20"/>
          <w:szCs w:val="20"/>
        </w:rPr>
        <w:t xml:space="preserve">$ traceroute -n -m 10 example.com         </w:t>
      </w:r>
      <w:r>
        <w:rPr>
          <w:rFonts w:ascii="Courier New" w:hAnsi="Courier New" w:cs="Courier New" w:eastAsia="Courier New"/>
          <w:color w:val="6B7A8F"/>
          <w:sz w:val="20"/>
          <w:szCs w:val="20"/>
        </w:rPr>
        <w:t xml:space="preserve"> # eng ko‘pi 10 qadam</w:t>
      </w:r>
    </w:p>
    <w:p>
      <w:pPr>
        <w:shd w:val="clear" w:color="auto" w:fill="F1F5FB"/>
        <w:spacing w:after="80"/>
        <w:ind w:left="340" w:right="340"/>
      </w:pPr>
      <w:r>
        <w:rPr>
          <w:rFonts w:ascii="Courier New" w:hAnsi="Courier New" w:cs="Courier New" w:eastAsia="Courier New"/>
          <w:b/>
          <w:bCs/>
          <w:color w:val="0B5D3B"/>
          <w:sz w:val="20"/>
          <w:szCs w:val="20"/>
        </w:rPr>
        <w:t xml:space="preserve">$ sudo traceroute -n -I example.com       </w:t>
      </w:r>
      <w:r>
        <w:rPr>
          <w:rFonts w:ascii="Courier New" w:hAnsi="Courier New" w:cs="Courier New" w:eastAsia="Courier New"/>
          <w:color w:val="6B7A8F"/>
          <w:sz w:val="20"/>
          <w:szCs w:val="20"/>
        </w:rPr>
        <w:t xml:space="preserve"> # ICMP bilan</w:t>
      </w:r>
    </w:p>
    <w:p>
      <w:pPr>
        <w:tabs>
          <w:tab w:val="left" w:pos="1049"/>
        </w:tabs>
        <w:spacing w:after="60"/>
        <w:ind w:left="1049" w:hanging="369"/>
        <w:jc w:val="both"/>
      </w:pPr>
      <w:r>
        <w:rPr>
          <w:b/>
          <w:bCs/>
          <w:color w:val="2E8B57"/>
          <w:sz w:val="28"/>
          <w:szCs w:val="28"/>
        </w:rPr>
        <w:t>2.</w:t>
      </w:r>
      <w:r>
        <w:rPr>
          <w:sz w:val="28"/>
          <w:szCs w:val="28"/>
        </w:rPr>
        <w:tab/>
      </w:r>
      <w:r>
        <w:rPr>
          <w:sz w:val="28"/>
          <w:szCs w:val="28"/>
        </w:rPr>
        <w:t>TTL qanday ishlashini o‘zingiz ko‘ring:</w:t>
      </w:r>
    </w:p>
    <w:p>
      <w:pPr>
        <w:keepNext/>
        <w:shd w:val="clear" w:color="auto" w:fill="F1F5FB"/>
        <w:spacing w:before="60"/>
        <w:ind w:left="340" w:right="340"/>
      </w:pPr>
      <w:r>
        <w:rPr>
          <w:rFonts w:ascii="Courier New" w:hAnsi="Courier New" w:cs="Courier New" w:eastAsia="Courier New"/>
          <w:b/>
          <w:bCs/>
          <w:color w:val="0B5D3B"/>
          <w:sz w:val="20"/>
          <w:szCs w:val="20"/>
        </w:rPr>
        <w:t xml:space="preserve">$ ping -c 2 -t 1 example.com              </w:t>
      </w:r>
      <w:r>
        <w:rPr>
          <w:rFonts w:ascii="Courier New" w:hAnsi="Courier New" w:cs="Courier New" w:eastAsia="Courier New"/>
          <w:color w:val="6B7A8F"/>
          <w:sz w:val="20"/>
          <w:szCs w:val="20"/>
        </w:rPr>
        <w:t xml:space="preserve"> # TTL=1: 1-router</w:t>
      </w:r>
    </w:p>
    <w:p>
      <w:pPr>
        <w:shd w:val="clear" w:color="auto" w:fill="F1F5FB"/>
        <w:spacing w:after="80"/>
        <w:ind w:left="340" w:right="340"/>
      </w:pPr>
      <w:r>
        <w:rPr>
          <w:rFonts w:ascii="Courier New" w:hAnsi="Courier New" w:cs="Courier New" w:eastAsia="Courier New"/>
          <w:b/>
          <w:bCs/>
          <w:color w:val="0B5D3B"/>
          <w:sz w:val="20"/>
          <w:szCs w:val="20"/>
        </w:rPr>
        <w:t xml:space="preserve">$ ping -c 2 -t 2 example.com              </w:t>
      </w:r>
      <w:r>
        <w:rPr>
          <w:rFonts w:ascii="Courier New" w:hAnsi="Courier New" w:cs="Courier New" w:eastAsia="Courier New"/>
          <w:color w:val="6B7A8F"/>
          <w:sz w:val="20"/>
          <w:szCs w:val="20"/>
        </w:rPr>
        <w:t xml:space="preserve"> # TTL=2: ikkinchi router</w:t>
      </w:r>
    </w:p>
    <w:p>
      <w:pPr>
        <w:tabs>
          <w:tab w:val="left" w:pos="1049"/>
        </w:tabs>
        <w:spacing w:after="60"/>
        <w:ind w:left="1049" w:hanging="369"/>
        <w:jc w:val="both"/>
      </w:pPr>
      <w:r>
        <w:rPr>
          <w:b/>
          <w:bCs/>
          <w:color w:val="2E8B57"/>
          <w:sz w:val="28"/>
          <w:szCs w:val="28"/>
        </w:rPr>
        <w:t>3.</w:t>
      </w:r>
      <w:r>
        <w:rPr>
          <w:sz w:val="28"/>
          <w:szCs w:val="28"/>
        </w:rPr>
        <w:tab/>
      </w:r>
      <w:r>
        <w:rPr>
          <w:sz w:val="28"/>
          <w:szCs w:val="28"/>
        </w:rPr>
        <w:t>Laboratoriya nishonigacha yo‘lni ko‘ring:</w:t>
      </w:r>
    </w:p>
    <w:p>
      <w:pPr>
        <w:shd w:val="clear" w:color="auto" w:fill="F1F5FB"/>
        <w:spacing w:before="60" w:after="80"/>
        <w:ind w:left="340" w:right="340"/>
      </w:pPr>
      <w:r>
        <w:rPr>
          <w:rFonts w:ascii="Courier New" w:hAnsi="Courier New" w:cs="Courier New" w:eastAsia="Courier New"/>
          <w:b/>
          <w:bCs/>
          <w:color w:val="0B5D3B"/>
          <w:sz w:val="20"/>
          <w:szCs w:val="20"/>
        </w:rPr>
        <w:t xml:space="preserve">$ traceroute -n $TARGET                   </w:t>
      </w:r>
      <w:r>
        <w:rPr>
          <w:rFonts w:ascii="Courier New" w:hAnsi="Courier New" w:cs="Courier New" w:eastAsia="Courier New"/>
          <w:color w:val="6B7A8F"/>
          <w:sz w:val="20"/>
          <w:szCs w:val="20"/>
        </w:rPr>
        <w:t xml:space="preserve"> # bir xil tarmoq: bitta qadam</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Skrinshot 2. </w:t>
            </w:r>
            <w:r>
              <w:rPr>
                <w:rFonts w:ascii="Courier New" w:hAnsi="Courier New" w:cs="Courier New" w:eastAsia="Courier New"/>
                <w:b/>
                <w:bCs/>
                <w:color w:val="1F4E79"/>
                <w:sz w:val="22"/>
                <w:szCs w:val="22"/>
                <w:shd w:val="clear" w:color="auto" w:fill="EAF1FB"/>
              </w:rPr>
              <w:t>traceroute -n example.com</w:t>
            </w:r>
            <w:r>
              <w:rPr>
                <w:b/>
                <w:bCs/>
                <w:color w:val="1F3A5F"/>
                <w:sz w:val="26"/>
                <w:szCs w:val="26"/>
              </w:rPr>
              <w:t xml:space="preserve"> va </w:t>
            </w:r>
            <w:r>
              <w:rPr>
                <w:rFonts w:ascii="Courier New" w:hAnsi="Courier New" w:cs="Courier New" w:eastAsia="Courier New"/>
                <w:b/>
                <w:bCs/>
                <w:color w:val="1F4E79"/>
                <w:sz w:val="22"/>
                <w:szCs w:val="22"/>
                <w:shd w:val="clear" w:color="auto" w:fill="EAF1FB"/>
              </w:rPr>
              <w:t>ping -t 1</w:t>
            </w:r>
            <w:r>
              <w:rPr>
                <w:b/>
                <w:bCs/>
                <w:color w:val="1F3A5F"/>
                <w:sz w:val="26"/>
                <w:szCs w:val="26"/>
              </w:rPr>
              <w:t xml:space="preserve"> natijalari</w:t>
            </w:r>
          </w:p>
          <w:p>
            <w:pPr>
              <w:spacing w:before="520" w:after="520"/>
              <w:jc w:val="center"/>
            </w:pPr>
            <w:r>
              <w:rPr>
                <w:i/>
                <w:iCs/>
                <w:color w:val="9AA5B1"/>
                <w:sz w:val="24"/>
                <w:szCs w:val="24"/>
              </w:rPr>
              <w:t>(bu yerga o‘z natijangiz skrinshotini joylashtiring)</w:t>
            </w:r>
          </w:p>
        </w:tc>
      </w:tr>
    </w:tbl>
    <w:p>
      <w:pPr>
        <w:spacing w:after="60"/>
      </w:pPr>
    </w:p>
    <w:p>
      <w:pPr>
        <w:keepNext/>
        <w:spacing w:before="120" w:after="60"/>
        <w:jc w:val="left"/>
      </w:pPr>
      <w:r>
        <w:rPr>
          <w:b/>
          <w:bCs/>
          <w:color w:val="1F3864"/>
          <w:sz w:val="24"/>
          <w:szCs w:val="24"/>
        </w:rPr>
        <w:t xml:space="preserve">10-jadval. </w:t>
      </w:r>
      <w:r>
        <w:rPr>
          <w:i/>
          <w:iCs/>
          <w:sz w:val="24"/>
          <w:szCs w:val="24"/>
        </w:rPr>
        <w:t>Javob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5200"/>
        <w:gridCol w:w="4438"/>
      </w:tblGrid>
      <w:tr>
        <w:trPr>
          <w:cantSplit/>
          <w:tblHeader/>
          <w:jc w:val="center"/>
        </w:trPr>
        <w:tc>
          <w:tcPr>
            <w:tcW w:w="5200" w:type="dxa"/>
            <w:shd w:val="clear" w:color="auto" w:fill="1F3A5F"/>
            <w:tcMar>
              <w:top w:w="50" w:type="dxa"/>
              <w:left w:w="90" w:type="dxa"/>
              <w:bottom w:w="50" w:type="dxa"/>
              <w:right w:w="90" w:type="dxa"/>
            </w:tcMar>
            <w:vAlign w:val="center"/>
          </w:tcPr>
          <w:p>
            <w:pPr>
              <w:jc w:val="center"/>
            </w:pPr>
            <w:r>
              <w:rPr>
                <w:b/>
                <w:bCs/>
                <w:color w:val="FFFFFF"/>
                <w:sz w:val="24"/>
                <w:szCs w:val="24"/>
              </w:rPr>
              <w:t>Savol</w:t>
            </w:r>
          </w:p>
        </w:tc>
        <w:tc>
          <w:tcPr>
            <w:tcW w:w="4438" w:type="dxa"/>
            <w:shd w:val="clear" w:color="auto" w:fill="1F3A5F"/>
            <w:tcMar>
              <w:top w:w="50" w:type="dxa"/>
              <w:left w:w="90" w:type="dxa"/>
              <w:bottom w:w="50" w:type="dxa"/>
              <w:right w:w="90" w:type="dxa"/>
            </w:tcMar>
            <w:vAlign w:val="center"/>
          </w:tcPr>
          <w:p>
            <w:pPr>
              <w:jc w:val="center"/>
            </w:pPr>
            <w:r>
              <w:rPr>
                <w:b/>
                <w:bCs/>
                <w:color w:val="FFFFFF"/>
                <w:sz w:val="24"/>
                <w:szCs w:val="24"/>
              </w:rPr>
              <w:t>Javobingiz</w:t>
            </w:r>
          </w:p>
        </w:tc>
      </w:tr>
      <w:tr>
        <w:trPr>
          <w:cantSplit/>
          <w:jc w:val="center"/>
        </w:trPr>
        <w:tc>
          <w:tcPr>
            <w:tcW w:w="5200" w:type="dxa"/>
            <w:tcMar>
              <w:top w:w="50" w:type="dxa"/>
              <w:left w:w="90" w:type="dxa"/>
              <w:bottom w:w="50" w:type="dxa"/>
              <w:right w:w="90" w:type="dxa"/>
            </w:tcMar>
            <w:vAlign w:val="center"/>
          </w:tcPr>
          <w:p>
            <w:pPr>
              <w:spacing w:after="0"/>
            </w:pPr>
            <w:r>
              <w:rPr>
                <w:b/>
                <w:bCs/>
                <w:sz w:val="24"/>
                <w:szCs w:val="24"/>
              </w:rPr>
              <w:t>example.com gacha nechta qadam bo‘ldi?</w:t>
            </w:r>
          </w:p>
        </w:tc>
        <w:tc>
          <w:tcPr>
            <w:tcW w:w="4438" w:type="dxa"/>
            <w:tcMar>
              <w:top w:w="50" w:type="dxa"/>
              <w:left w:w="90" w:type="dxa"/>
              <w:bottom w:w="50" w:type="dxa"/>
              <w:right w:w="90" w:type="dxa"/>
            </w:tcMar>
            <w:vAlign w:val="center"/>
          </w:tcPr>
          <w:p>
            <w:pPr>
              <w:spacing w:after="0"/>
            </w:pPr>
          </w:p>
        </w:tc>
      </w:tr>
      <w:tr>
        <w:trPr>
          <w:cantSplit/>
          <w:jc w:val="center"/>
        </w:trPr>
        <w:tc>
          <w:tcPr>
            <w:tcW w:w="5200" w:type="dxa"/>
            <w:shd w:val="clear" w:color="auto" w:fill="F5F8FC"/>
            <w:tcMar>
              <w:top w:w="50" w:type="dxa"/>
              <w:left w:w="90" w:type="dxa"/>
              <w:bottom w:w="50" w:type="dxa"/>
              <w:right w:w="90" w:type="dxa"/>
            </w:tcMar>
            <w:vAlign w:val="center"/>
          </w:tcPr>
          <w:p>
            <w:pPr>
              <w:spacing w:after="0"/>
            </w:pPr>
            <w:r>
              <w:rPr>
                <w:b/>
                <w:bCs/>
                <w:sz w:val="24"/>
                <w:szCs w:val="24"/>
              </w:rPr>
              <w:t>1-qadamdagi router manzili qaysi?</w:t>
            </w:r>
          </w:p>
        </w:tc>
        <w:tc>
          <w:tcPr>
            <w:tcW w:w="4438" w:type="dxa"/>
            <w:shd w:val="clear" w:color="auto" w:fill="F5F8FC"/>
            <w:tcMar>
              <w:top w:w="50" w:type="dxa"/>
              <w:left w:w="90" w:type="dxa"/>
              <w:bottom w:w="50" w:type="dxa"/>
              <w:right w:w="90" w:type="dxa"/>
            </w:tcMar>
            <w:vAlign w:val="center"/>
          </w:tcPr>
          <w:p>
            <w:pPr>
              <w:spacing w:after="0"/>
            </w:pPr>
          </w:p>
        </w:tc>
      </w:tr>
      <w:tr>
        <w:trPr>
          <w:cantSplit/>
          <w:jc w:val="center"/>
        </w:trPr>
        <w:tc>
          <w:tcPr>
            <w:tcW w:w="5200" w:type="dxa"/>
            <w:tcMar>
              <w:top w:w="50" w:type="dxa"/>
              <w:left w:w="90" w:type="dxa"/>
              <w:bottom w:w="50" w:type="dxa"/>
              <w:right w:w="90" w:type="dxa"/>
            </w:tcMar>
            <w:vAlign w:val="center"/>
          </w:tcPr>
          <w:p>
            <w:pPr>
              <w:spacing w:after="0"/>
            </w:pPr>
            <w:r>
              <w:rPr>
                <w:b/>
                <w:bCs/>
                <w:sz w:val="24"/>
                <w:szCs w:val="24"/>
              </w:rPr>
              <w:t xml:space="preserve">Qaysi qadamlarda </w:t>
            </w:r>
            <w:r>
              <w:rPr>
                <w:rFonts w:ascii="Courier New" w:hAnsi="Courier New" w:cs="Courier New" w:eastAsia="Courier New"/>
                <w:b/>
                <w:bCs/>
                <w:color w:val="1F4E79"/>
                <w:sz w:val="20"/>
                <w:szCs w:val="20"/>
                <w:shd w:val="clear" w:color="auto" w:fill="EAF1FB"/>
              </w:rPr>
              <w:t>* * *</w:t>
            </w:r>
            <w:r>
              <w:rPr>
                <w:b/>
                <w:bCs/>
                <w:sz w:val="24"/>
                <w:szCs w:val="24"/>
              </w:rPr>
              <w:t xml:space="preserve"> chiqdi (bo‘lsa)?</w:t>
            </w:r>
          </w:p>
        </w:tc>
        <w:tc>
          <w:tcPr>
            <w:tcW w:w="4438" w:type="dxa"/>
            <w:tcMar>
              <w:top w:w="50" w:type="dxa"/>
              <w:left w:w="90" w:type="dxa"/>
              <w:bottom w:w="50" w:type="dxa"/>
              <w:right w:w="90" w:type="dxa"/>
            </w:tcMar>
            <w:vAlign w:val="center"/>
          </w:tcPr>
          <w:p>
            <w:pPr>
              <w:spacing w:after="0"/>
            </w:pPr>
          </w:p>
        </w:tc>
      </w:tr>
      <w:tr>
        <w:trPr>
          <w:cantSplit/>
          <w:jc w:val="center"/>
        </w:trPr>
        <w:tc>
          <w:tcPr>
            <w:tcW w:w="52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$TARGET</w:t>
            </w:r>
            <w:r>
              <w:rPr>
                <w:sz w:val="24"/>
                <w:szCs w:val="24"/>
              </w:rPr>
              <w:t xml:space="preserve"> gacha nechta qadam bo‘ldi?</w:t>
            </w:r>
          </w:p>
        </w:tc>
        <w:tc>
          <w:tcPr>
            <w:tcW w:w="4438" w:type="dxa"/>
            <w:shd w:val="clear" w:color="auto" w:fill="F5F8FC"/>
            <w:tcMar>
              <w:top w:w="50" w:type="dxa"/>
              <w:left w:w="90" w:type="dxa"/>
              <w:bottom w:w="50" w:type="dxa"/>
              <w:right w:w="90" w:type="dxa"/>
            </w:tcMar>
            <w:vAlign w:val="center"/>
          </w:tcPr>
          <w:p>
            <w:pPr>
              <w:spacing w:after="0"/>
            </w:pP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Mumkin bo‘lgan holatlar va xatolar</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traceroute: command not found</w:t>
            </w:r>
            <w:r>
              <w:rPr>
                <w:sz w:val="28"/>
                <w:szCs w:val="28"/>
              </w:rPr>
              <w:t xml:space="preserve"> – </w:t>
            </w:r>
            <w:r>
              <w:rPr>
                <w:rFonts w:ascii="Courier New" w:hAnsi="Courier New" w:cs="Courier New" w:eastAsia="Courier New"/>
                <w:color w:val="1F4E79"/>
                <w:sz w:val="24"/>
                <w:szCs w:val="24"/>
                <w:shd w:val="clear" w:color="auto" w:fill="EAF1FB"/>
              </w:rPr>
              <w:t>sudo apt install traceroute</w:t>
            </w:r>
            <w:r>
              <w:rPr>
                <w:sz w:val="28"/>
                <w:szCs w:val="28"/>
              </w:rPr>
              <w:t>.</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 * *</w:t>
            </w:r>
            <w:r>
              <w:rPr>
                <w:sz w:val="28"/>
                <w:szCs w:val="28"/>
              </w:rPr>
              <w:t xml:space="preserve"> – shu qadamdan javob yo‘q; keyingi qadamlar chiqsa, yo‘l ishlayapti.</w:t>
            </w:r>
          </w:p>
          <w:p>
            <w:pPr>
              <w:tabs>
                <w:tab w:val="left" w:pos="369"/>
              </w:tabs>
              <w:spacing w:after="50"/>
              <w:ind w:left="369" w:hanging="369"/>
              <w:jc w:val="both"/>
            </w:pPr>
            <w:r>
              <w:rPr>
                <w:color w:val="178A73"/>
                <w:sz w:val="28"/>
                <w:szCs w:val="28"/>
              </w:rPr>
              <w:t>•</w:t>
            </w:r>
            <w:r>
              <w:rPr>
                <w:sz w:val="28"/>
                <w:szCs w:val="28"/>
              </w:rPr>
              <w:tab/>
            </w:r>
            <w:r>
              <w:rPr>
                <w:sz w:val="28"/>
                <w:szCs w:val="28"/>
              </w:rPr>
              <w:t xml:space="preserve">Barcha qadamlar </w:t>
            </w:r>
            <w:r>
              <w:rPr>
                <w:rFonts w:ascii="Courier New" w:hAnsi="Courier New" w:cs="Courier New" w:eastAsia="Courier New"/>
                <w:color w:val="1F4E79"/>
                <w:sz w:val="24"/>
                <w:szCs w:val="24"/>
                <w:shd w:val="clear" w:color="auto" w:fill="EAF1FB"/>
              </w:rPr>
              <w:t>* * *</w:t>
            </w:r>
            <w:r>
              <w:rPr>
                <w:sz w:val="28"/>
                <w:szCs w:val="28"/>
              </w:rPr>
              <w:t xml:space="preserve"> – firewall yo‘lni to‘sgan yoki internet yo‘q.</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!H</w:t>
            </w:r>
            <w:r>
              <w:rPr>
                <w:sz w:val="28"/>
                <w:szCs w:val="28"/>
              </w:rPr>
              <w:t xml:space="preserve">, </w:t>
            </w:r>
            <w:r>
              <w:rPr>
                <w:rFonts w:ascii="Courier New" w:hAnsi="Courier New" w:cs="Courier New" w:eastAsia="Courier New"/>
                <w:color w:val="1F4E79"/>
                <w:sz w:val="24"/>
                <w:szCs w:val="24"/>
                <w:shd w:val="clear" w:color="auto" w:fill="EAF1FB"/>
              </w:rPr>
              <w:t>!N</w:t>
            </w:r>
            <w:r>
              <w:rPr>
                <w:sz w:val="28"/>
                <w:szCs w:val="28"/>
              </w:rPr>
              <w:t xml:space="preserve">, </w:t>
            </w:r>
            <w:r>
              <w:rPr>
                <w:rFonts w:ascii="Courier New" w:hAnsi="Courier New" w:cs="Courier New" w:eastAsia="Courier New"/>
                <w:color w:val="1F4E79"/>
                <w:sz w:val="24"/>
                <w:szCs w:val="24"/>
                <w:shd w:val="clear" w:color="auto" w:fill="EAF1FB"/>
              </w:rPr>
              <w:t>!X</w:t>
            </w:r>
            <w:r>
              <w:rPr>
                <w:sz w:val="28"/>
                <w:szCs w:val="28"/>
              </w:rPr>
              <w:t xml:space="preserve"> belgilari – host yoki tarmoqqa yetib bo‘lmadi, yoki firewall rad etdi.</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ping -t 1</w:t>
            </w:r>
            <w:r>
              <w:rPr>
                <w:sz w:val="28"/>
                <w:szCs w:val="28"/>
              </w:rPr>
              <w:t xml:space="preserve"> natijasida </w:t>
            </w:r>
            <w:r>
              <w:rPr>
                <w:rFonts w:ascii="Courier New" w:hAnsi="Courier New" w:cs="Courier New" w:eastAsia="Courier New"/>
                <w:color w:val="1F4E79"/>
                <w:sz w:val="24"/>
                <w:szCs w:val="24"/>
                <w:shd w:val="clear" w:color="auto" w:fill="EAF1FB"/>
              </w:rPr>
              <w:t>Time to live exceeded</w:t>
            </w:r>
            <w:r>
              <w:rPr>
                <w:sz w:val="28"/>
                <w:szCs w:val="28"/>
              </w:rPr>
              <w:t xml:space="preserve"> chiqishi – to‘g‘ri natija, xato emas.</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Xulosa – 2-topshiriq</w:t>
            </w:r>
          </w:p>
          <w:p>
            <w:pPr>
              <w:spacing w:after="50"/>
              <w:jc w:val="both"/>
            </w:pPr>
            <w:r>
              <w:rPr>
                <w:b/>
                <w:bCs/>
                <w:sz w:val="28"/>
                <w:szCs w:val="28"/>
              </w:rPr>
              <w:t xml:space="preserve">Ma’nosi: </w:t>
            </w:r>
            <w:r>
              <w:rPr>
                <w:rFonts w:ascii="Courier New" w:hAnsi="Courier New" w:cs="Courier New" w:eastAsia="Courier New"/>
                <w:color w:val="1F4E79"/>
                <w:sz w:val="24"/>
                <w:szCs w:val="24"/>
                <w:shd w:val="clear" w:color="auto" w:fill="EAF1FB"/>
              </w:rPr>
              <w:t>traceroute</w:t>
            </w:r>
            <w:r>
              <w:rPr>
                <w:sz w:val="28"/>
                <w:szCs w:val="28"/>
              </w:rPr>
              <w:t xml:space="preserve"> TTL=1, 2, 3 … bilan paket yuborib, yo‘ldagi har bir routerni aniqlaydi.</w:t>
            </w:r>
          </w:p>
          <w:p>
            <w:pPr>
              <w:spacing w:after="50"/>
              <w:jc w:val="both"/>
            </w:pPr>
            <w:r>
              <w:rPr>
                <w:b/>
                <w:bCs/>
                <w:sz w:val="28"/>
                <w:szCs w:val="28"/>
              </w:rPr>
              <w:t xml:space="preserve">Qayerda va qachon kerak: </w:t>
            </w:r>
            <w:r>
              <w:rPr>
                <w:sz w:val="28"/>
                <w:szCs w:val="28"/>
              </w:rPr>
              <w:t>Tarmoq qayerda uzilganini topishda, nishon qaysi tarmoq ichida joylashganini tushunishda va firewall qayerda ekanini taxmin qilishda ishlatiladi.</w:t>
            </w:r>
          </w:p>
        </w:tc>
      </w:tr>
    </w:tbl>
    <w:p>
      <w:pPr>
        <w:spacing w:after="60"/>
      </w:pPr>
    </w:p>
    <w:p>
      <w:pPr>
        <w:pStyle w:val="Heading2"/>
        <w:keepNext/>
        <w:spacing w:before="320" w:after="80"/>
        <w:ind w:firstLine="709"/>
        <w:jc w:val="both"/>
      </w:pPr>
      <w:bookmarkStart w:id="12" w:name="_Toc100012"/>
      <w:r>
        <w:rPr>
          <w:b/>
          <w:bCs/>
          <w:color w:val="2E8B57"/>
          <w:sz w:val="28"/>
          <w:szCs w:val="28"/>
        </w:rPr>
        <w:t>3-topshiriq. nmap: yoqiq hostlar va ochiq portlar</w:t>
      </w:r>
      <w:bookmarkEnd w:id="12"/>
    </w:p>
    <w:p>
      <w:pPr>
        <w:keepNext/>
        <w:shd w:val="clear" w:color="auto" w:fill="EAF6EF"/>
        <w:spacing w:after="120"/>
        <w:ind w:firstLine="709"/>
        <w:jc w:val="both"/>
      </w:pPr>
      <w:r>
        <w:rPr>
          <w:b/>
          <w:bCs/>
          <w:sz w:val="28"/>
          <w:szCs w:val="28"/>
        </w:rPr>
        <w:t xml:space="preserve">Maqsad: </w:t>
      </w:r>
      <w:r>
        <w:rPr>
          <w:sz w:val="28"/>
          <w:szCs w:val="28"/>
        </w:rPr>
        <w:t>Tarmoqdagi hostlarni va nishondagi ochiq portlarni topish.</w:t>
      </w:r>
      <w:r>
        <w:rPr>
          <w:b/>
          <w:bCs/>
          <w:sz w:val="28"/>
          <w:szCs w:val="28"/>
        </w:rPr>
        <w:t xml:space="preserve">   ·   Vaqt: </w:t>
      </w:r>
      <w:r>
        <w:rPr>
          <w:sz w:val="28"/>
          <w:szCs w:val="28"/>
        </w:rPr>
        <w:t>20 daqiqa</w:t>
      </w:r>
      <w:r>
        <w:rPr>
          <w:b/>
          <w:bCs/>
          <w:sz w:val="28"/>
          <w:szCs w:val="28"/>
        </w:rPr>
        <w:t xml:space="preserve">   ·   Nazariya: </w:t>
      </w:r>
      <w:r>
        <w:rPr>
          <w:sz w:val="28"/>
          <w:szCs w:val="28"/>
        </w:rPr>
        <w:t>1.4</w:t>
      </w:r>
    </w:p>
    <w:p>
      <w:pPr>
        <w:tabs>
          <w:tab w:val="left" w:pos="1049"/>
        </w:tabs>
        <w:spacing w:after="60"/>
        <w:ind w:left="1049" w:hanging="369"/>
        <w:jc w:val="both"/>
      </w:pPr>
      <w:r>
        <w:rPr>
          <w:b/>
          <w:bCs/>
          <w:color w:val="2E8B57"/>
          <w:sz w:val="28"/>
          <w:szCs w:val="28"/>
        </w:rPr>
        <w:t>1.</w:t>
      </w:r>
      <w:r>
        <w:rPr>
          <w:sz w:val="28"/>
          <w:szCs w:val="28"/>
        </w:rPr>
        <w:tab/>
      </w:r>
      <w:r>
        <w:rPr>
          <w:sz w:val="28"/>
          <w:szCs w:val="28"/>
        </w:rPr>
        <w:t xml:space="preserve">Tarmoqdagi yoqiq hostlarni toping (avval o‘z tarmog‘ingizni </w:t>
      </w:r>
      <w:r>
        <w:rPr>
          <w:rFonts w:ascii="Courier New" w:hAnsi="Courier New" w:cs="Courier New" w:eastAsia="Courier New"/>
          <w:color w:val="1F4E79"/>
          <w:sz w:val="24"/>
          <w:szCs w:val="24"/>
          <w:shd w:val="clear" w:color="auto" w:fill="EAF1FB"/>
        </w:rPr>
        <w:t>ip -br a</w:t>
      </w:r>
      <w:r>
        <w:rPr>
          <w:sz w:val="28"/>
          <w:szCs w:val="28"/>
        </w:rPr>
        <w:t xml:space="preserve"> bilan bilib oling):</w:t>
      </w:r>
    </w:p>
    <w:p>
      <w:pPr>
        <w:shd w:val="clear" w:color="auto" w:fill="F1F5FB"/>
        <w:spacing w:before="60" w:after="80"/>
        <w:ind w:left="340" w:right="340"/>
      </w:pPr>
      <w:r>
        <w:rPr>
          <w:rFonts w:ascii="Courier New" w:hAnsi="Courier New" w:cs="Courier New" w:eastAsia="Courier New"/>
          <w:b/>
          <w:bCs/>
          <w:color w:val="0B5D3B"/>
          <w:sz w:val="20"/>
          <w:szCs w:val="20"/>
        </w:rPr>
        <w:t xml:space="preserve">$ nmap -sn 192.168.56.0/24          </w:t>
      </w:r>
      <w:r>
        <w:rPr>
          <w:rFonts w:ascii="Courier New" w:hAnsi="Courier New" w:cs="Courier New" w:eastAsia="Courier New"/>
          <w:color w:val="6B7A8F"/>
          <w:sz w:val="20"/>
          <w:szCs w:val="20"/>
        </w:rPr>
        <w:t xml:space="preserve"> # /24 – 256 ta manzil tekshiriladi</w:t>
      </w:r>
    </w:p>
    <w:p>
      <w:pPr>
        <w:tabs>
          <w:tab w:val="left" w:pos="1049"/>
        </w:tabs>
        <w:spacing w:after="60"/>
        <w:ind w:left="1049" w:hanging="369"/>
        <w:jc w:val="both"/>
      </w:pPr>
      <w:r>
        <w:rPr>
          <w:b/>
          <w:bCs/>
          <w:color w:val="2E8B57"/>
          <w:sz w:val="28"/>
          <w:szCs w:val="28"/>
        </w:rPr>
        <w:t>2.</w:t>
      </w:r>
      <w:r>
        <w:rPr>
          <w:sz w:val="28"/>
          <w:szCs w:val="28"/>
        </w:rPr>
        <w:tab/>
      </w:r>
      <w:r>
        <w:rPr>
          <w:sz w:val="28"/>
          <w:szCs w:val="28"/>
        </w:rPr>
        <w:t>Nishondagi portlarni skanerlang:</w:t>
      </w:r>
    </w:p>
    <w:p>
      <w:pPr>
        <w:keepNext/>
        <w:shd w:val="clear" w:color="auto" w:fill="F1F5FB"/>
        <w:spacing w:before="60"/>
        <w:ind w:left="340" w:right="340"/>
      </w:pPr>
      <w:r>
        <w:rPr>
          <w:rFonts w:ascii="Courier New" w:hAnsi="Courier New" w:cs="Courier New" w:eastAsia="Courier New"/>
          <w:b/>
          <w:bCs/>
          <w:color w:val="0B5D3B"/>
          <w:sz w:val="20"/>
          <w:szCs w:val="20"/>
        </w:rPr>
        <w:t xml:space="preserve">$ nmap $TARGET                      </w:t>
      </w:r>
      <w:r>
        <w:rPr>
          <w:rFonts w:ascii="Courier New" w:hAnsi="Courier New" w:cs="Courier New" w:eastAsia="Courier New"/>
          <w:color w:val="6B7A8F"/>
          <w:sz w:val="20"/>
          <w:szCs w:val="20"/>
        </w:rPr>
        <w:t xml:space="preserve"> # eng mashhur 1000 port</w:t>
      </w:r>
    </w:p>
    <w:p>
      <w:pPr>
        <w:keepNext/>
        <w:shd w:val="clear" w:color="auto" w:fill="F1F5FB"/>
        <w:ind w:left="340" w:right="340"/>
      </w:pPr>
      <w:r>
        <w:rPr>
          <w:rFonts w:ascii="Courier New" w:hAnsi="Courier New" w:cs="Courier New" w:eastAsia="Courier New"/>
          <w:b/>
          <w:bCs/>
          <w:color w:val="0B5D3B"/>
          <w:sz w:val="20"/>
          <w:szCs w:val="20"/>
        </w:rPr>
        <w:t xml:space="preserve">$ nmap -p 21,22,80 $TARGET          </w:t>
      </w:r>
      <w:r>
        <w:rPr>
          <w:rFonts w:ascii="Courier New" w:hAnsi="Courier New" w:cs="Courier New" w:eastAsia="Courier New"/>
          <w:color w:val="6B7A8F"/>
          <w:sz w:val="20"/>
          <w:szCs w:val="20"/>
        </w:rPr>
        <w:t xml:space="preserve"> # faqat 3 ta port</w:t>
      </w:r>
    </w:p>
    <w:p>
      <w:pPr>
        <w:keepNext/>
        <w:shd w:val="clear" w:color="auto" w:fill="F1F5FB"/>
        <w:ind w:left="340" w:right="340"/>
      </w:pPr>
      <w:r>
        <w:rPr>
          <w:rFonts w:ascii="Courier New" w:hAnsi="Courier New" w:cs="Courier New" w:eastAsia="Courier New"/>
          <w:b/>
          <w:bCs/>
          <w:color w:val="0B5D3B"/>
          <w:sz w:val="20"/>
          <w:szCs w:val="20"/>
        </w:rPr>
        <w:t xml:space="preserve">$ nmap -F $TARGET                   </w:t>
      </w:r>
      <w:r>
        <w:rPr>
          <w:rFonts w:ascii="Courier New" w:hAnsi="Courier New" w:cs="Courier New" w:eastAsia="Courier New"/>
          <w:color w:val="6B7A8F"/>
          <w:sz w:val="20"/>
          <w:szCs w:val="20"/>
        </w:rPr>
        <w:t xml:space="preserve"> # tez skan</w:t>
      </w:r>
    </w:p>
    <w:p>
      <w:pPr>
        <w:shd w:val="clear" w:color="auto" w:fill="F1F5FB"/>
        <w:spacing w:after="80"/>
        <w:ind w:left="340" w:right="340"/>
      </w:pPr>
      <w:r>
        <w:rPr>
          <w:rFonts w:ascii="Courier New" w:hAnsi="Courier New" w:cs="Courier New" w:eastAsia="Courier New"/>
          <w:b/>
          <w:bCs/>
          <w:color w:val="0B5D3B"/>
          <w:sz w:val="20"/>
          <w:szCs w:val="20"/>
        </w:rPr>
        <w:t xml:space="preserve">$ nmap -p- --open $TARGET           </w:t>
      </w:r>
      <w:r>
        <w:rPr>
          <w:rFonts w:ascii="Courier New" w:hAnsi="Courier New" w:cs="Courier New" w:eastAsia="Courier New"/>
          <w:color w:val="6B7A8F"/>
          <w:sz w:val="20"/>
          <w:szCs w:val="20"/>
        </w:rPr>
        <w:t xml:space="preserve"> # 65535 port (1-3 daq.)</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Skrinshot 3. </w:t>
            </w:r>
            <w:r>
              <w:rPr>
                <w:rFonts w:ascii="Courier New" w:hAnsi="Courier New" w:cs="Courier New" w:eastAsia="Courier New"/>
                <w:b/>
                <w:bCs/>
                <w:color w:val="1F4E79"/>
                <w:sz w:val="22"/>
                <w:szCs w:val="22"/>
                <w:shd w:val="clear" w:color="auto" w:fill="EAF1FB"/>
              </w:rPr>
              <w:t>nmap -sn</w:t>
            </w:r>
            <w:r>
              <w:rPr>
                <w:b/>
                <w:bCs/>
                <w:color w:val="1F3A5F"/>
                <w:sz w:val="26"/>
                <w:szCs w:val="26"/>
              </w:rPr>
              <w:t xml:space="preserve"> va </w:t>
            </w:r>
            <w:r>
              <w:rPr>
                <w:rFonts w:ascii="Courier New" w:hAnsi="Courier New" w:cs="Courier New" w:eastAsia="Courier New"/>
                <w:b/>
                <w:bCs/>
                <w:color w:val="1F4E79"/>
                <w:sz w:val="22"/>
                <w:szCs w:val="22"/>
                <w:shd w:val="clear" w:color="auto" w:fill="EAF1FB"/>
              </w:rPr>
              <w:t>nmap $TARGET</w:t>
            </w:r>
            <w:r>
              <w:rPr>
                <w:b/>
                <w:bCs/>
                <w:color w:val="1F3A5F"/>
                <w:sz w:val="26"/>
                <w:szCs w:val="26"/>
              </w:rPr>
              <w:t xml:space="preserve"> natijalari</w:t>
            </w:r>
          </w:p>
          <w:p>
            <w:pPr>
              <w:spacing w:before="520" w:after="520"/>
              <w:jc w:val="center"/>
            </w:pPr>
            <w:r>
              <w:rPr>
                <w:i/>
                <w:iCs/>
                <w:color w:val="9AA5B1"/>
                <w:sz w:val="24"/>
                <w:szCs w:val="24"/>
              </w:rPr>
              <w:t>(bu yerga o‘z natijangiz skrinshotini joylashtiring)</w:t>
            </w:r>
          </w:p>
        </w:tc>
      </w:tr>
    </w:tbl>
    <w:p>
      <w:pPr>
        <w:spacing w:after="60"/>
      </w:pPr>
    </w:p>
    <w:p>
      <w:pPr>
        <w:keepNext/>
        <w:spacing w:before="120" w:after="60"/>
        <w:jc w:val="left"/>
      </w:pPr>
      <w:r>
        <w:rPr>
          <w:b/>
          <w:bCs/>
          <w:color w:val="1F3864"/>
          <w:sz w:val="24"/>
          <w:szCs w:val="24"/>
        </w:rPr>
        <w:t xml:space="preserve">11-jadval. </w:t>
      </w:r>
      <w:r>
        <w:rPr>
          <w:i/>
          <w:iCs/>
          <w:sz w:val="24"/>
          <w:szCs w:val="24"/>
        </w:rPr>
        <w:t>Javob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5200"/>
        <w:gridCol w:w="4438"/>
      </w:tblGrid>
      <w:tr>
        <w:trPr>
          <w:cantSplit/>
          <w:tblHeader/>
          <w:jc w:val="center"/>
        </w:trPr>
        <w:tc>
          <w:tcPr>
            <w:tcW w:w="5200" w:type="dxa"/>
            <w:shd w:val="clear" w:color="auto" w:fill="1F3A5F"/>
            <w:tcMar>
              <w:top w:w="50" w:type="dxa"/>
              <w:left w:w="90" w:type="dxa"/>
              <w:bottom w:w="50" w:type="dxa"/>
              <w:right w:w="90" w:type="dxa"/>
            </w:tcMar>
            <w:vAlign w:val="center"/>
          </w:tcPr>
          <w:p>
            <w:pPr>
              <w:jc w:val="center"/>
            </w:pPr>
            <w:r>
              <w:rPr>
                <w:b/>
                <w:bCs/>
                <w:color w:val="FFFFFF"/>
                <w:sz w:val="24"/>
                <w:szCs w:val="24"/>
              </w:rPr>
              <w:t>Savol</w:t>
            </w:r>
          </w:p>
        </w:tc>
        <w:tc>
          <w:tcPr>
            <w:tcW w:w="4438" w:type="dxa"/>
            <w:shd w:val="clear" w:color="auto" w:fill="1F3A5F"/>
            <w:tcMar>
              <w:top w:w="50" w:type="dxa"/>
              <w:left w:w="90" w:type="dxa"/>
              <w:bottom w:w="50" w:type="dxa"/>
              <w:right w:w="90" w:type="dxa"/>
            </w:tcMar>
            <w:vAlign w:val="center"/>
          </w:tcPr>
          <w:p>
            <w:pPr>
              <w:jc w:val="center"/>
            </w:pPr>
            <w:r>
              <w:rPr>
                <w:b/>
                <w:bCs/>
                <w:color w:val="FFFFFF"/>
                <w:sz w:val="24"/>
                <w:szCs w:val="24"/>
              </w:rPr>
              <w:t>Javobingiz</w:t>
            </w:r>
          </w:p>
        </w:tc>
      </w:tr>
      <w:tr>
        <w:trPr>
          <w:cantSplit/>
          <w:jc w:val="center"/>
        </w:trPr>
        <w:tc>
          <w:tcPr>
            <w:tcW w:w="5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nmap -sn</w:t>
            </w:r>
            <w:r>
              <w:rPr>
                <w:sz w:val="24"/>
                <w:szCs w:val="24"/>
              </w:rPr>
              <w:t xml:space="preserve"> nechta yoqiq host topdi?</w:t>
            </w:r>
          </w:p>
        </w:tc>
        <w:tc>
          <w:tcPr>
            <w:tcW w:w="4438" w:type="dxa"/>
            <w:tcMar>
              <w:top w:w="50" w:type="dxa"/>
              <w:left w:w="90" w:type="dxa"/>
              <w:bottom w:w="50" w:type="dxa"/>
              <w:right w:w="90" w:type="dxa"/>
            </w:tcMar>
            <w:vAlign w:val="center"/>
          </w:tcPr>
          <w:p>
            <w:pPr>
              <w:spacing w:after="0"/>
            </w:pPr>
          </w:p>
        </w:tc>
      </w:tr>
      <w:tr>
        <w:trPr>
          <w:cantSplit/>
          <w:jc w:val="center"/>
        </w:trPr>
        <w:tc>
          <w:tcPr>
            <w:tcW w:w="5200" w:type="dxa"/>
            <w:shd w:val="clear" w:color="auto" w:fill="F5F8FC"/>
            <w:tcMar>
              <w:top w:w="50" w:type="dxa"/>
              <w:left w:w="90" w:type="dxa"/>
              <w:bottom w:w="50" w:type="dxa"/>
              <w:right w:w="90" w:type="dxa"/>
            </w:tcMar>
            <w:vAlign w:val="center"/>
          </w:tcPr>
          <w:p>
            <w:pPr>
              <w:spacing w:after="0"/>
            </w:pPr>
            <w:r>
              <w:rPr>
                <w:b/>
                <w:bCs/>
                <w:sz w:val="24"/>
                <w:szCs w:val="24"/>
              </w:rPr>
              <w:t xml:space="preserve">Oddiy skanda nechta port </w:t>
            </w:r>
            <w:r>
              <w:rPr>
                <w:rFonts w:ascii="Courier New" w:hAnsi="Courier New" w:cs="Courier New" w:eastAsia="Courier New"/>
                <w:b/>
                <w:bCs/>
                <w:color w:val="1F4E79"/>
                <w:sz w:val="20"/>
                <w:szCs w:val="20"/>
                <w:shd w:val="clear" w:color="auto" w:fill="EAF1FB"/>
              </w:rPr>
              <w:t>open</w:t>
            </w:r>
            <w:r>
              <w:rPr>
                <w:b/>
                <w:bCs/>
                <w:sz w:val="24"/>
                <w:szCs w:val="24"/>
              </w:rPr>
              <w:t xml:space="preserve"> chiqdi?</w:t>
            </w:r>
          </w:p>
        </w:tc>
        <w:tc>
          <w:tcPr>
            <w:tcW w:w="4438" w:type="dxa"/>
            <w:shd w:val="clear" w:color="auto" w:fill="F5F8FC"/>
            <w:tcMar>
              <w:top w:w="50" w:type="dxa"/>
              <w:left w:w="90" w:type="dxa"/>
              <w:bottom w:w="50" w:type="dxa"/>
              <w:right w:w="90" w:type="dxa"/>
            </w:tcMar>
            <w:vAlign w:val="center"/>
          </w:tcPr>
          <w:p>
            <w:pPr>
              <w:spacing w:after="0"/>
            </w:pPr>
          </w:p>
        </w:tc>
      </w:tr>
      <w:tr>
        <w:trPr>
          <w:cantSplit/>
          <w:jc w:val="center"/>
        </w:trPr>
        <w:tc>
          <w:tcPr>
            <w:tcW w:w="52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 --open</w:t>
            </w:r>
            <w:r>
              <w:rPr>
                <w:sz w:val="24"/>
                <w:szCs w:val="24"/>
              </w:rPr>
              <w:t xml:space="preserve"> skanida nechta port </w:t>
            </w:r>
            <w:r>
              <w:rPr>
                <w:rFonts w:ascii="Courier New" w:hAnsi="Courier New" w:cs="Courier New" w:eastAsia="Courier New"/>
                <w:color w:val="1F4E79"/>
                <w:sz w:val="20"/>
                <w:szCs w:val="20"/>
                <w:shd w:val="clear" w:color="auto" w:fill="EAF1FB"/>
              </w:rPr>
              <w:t>open</w:t>
            </w:r>
            <w:r>
              <w:rPr>
                <w:sz w:val="24"/>
                <w:szCs w:val="24"/>
              </w:rPr>
              <w:t xml:space="preserve"> chiqdi?</w:t>
            </w:r>
          </w:p>
        </w:tc>
        <w:tc>
          <w:tcPr>
            <w:tcW w:w="4438" w:type="dxa"/>
            <w:tcMar>
              <w:top w:w="50" w:type="dxa"/>
              <w:left w:w="90" w:type="dxa"/>
              <w:bottom w:w="50" w:type="dxa"/>
              <w:right w:w="90" w:type="dxa"/>
            </w:tcMar>
            <w:vAlign w:val="center"/>
          </w:tcPr>
          <w:p>
            <w:pPr>
              <w:spacing w:after="0"/>
            </w:pPr>
          </w:p>
        </w:tc>
      </w:tr>
      <w:tr>
        <w:trPr>
          <w:cantSplit/>
          <w:jc w:val="center"/>
        </w:trPr>
        <w:tc>
          <w:tcPr>
            <w:tcW w:w="5200" w:type="dxa"/>
            <w:shd w:val="clear" w:color="auto" w:fill="F5F8FC"/>
            <w:tcMar>
              <w:top w:w="50" w:type="dxa"/>
              <w:left w:w="90" w:type="dxa"/>
              <w:bottom w:w="50" w:type="dxa"/>
              <w:right w:w="90" w:type="dxa"/>
            </w:tcMar>
            <w:vAlign w:val="center"/>
          </w:tcPr>
          <w:p>
            <w:pPr>
              <w:spacing w:after="0"/>
            </w:pPr>
            <w:r>
              <w:rPr>
                <w:b/>
                <w:bCs/>
                <w:sz w:val="24"/>
                <w:szCs w:val="24"/>
              </w:rPr>
              <w:t>Tanish 3 ta portni va ularning servisini yozing</w:t>
            </w:r>
          </w:p>
        </w:tc>
        <w:tc>
          <w:tcPr>
            <w:tcW w:w="4438" w:type="dxa"/>
            <w:shd w:val="clear" w:color="auto" w:fill="F5F8FC"/>
            <w:tcMar>
              <w:top w:w="50" w:type="dxa"/>
              <w:left w:w="90" w:type="dxa"/>
              <w:bottom w:w="50" w:type="dxa"/>
              <w:right w:w="90" w:type="dxa"/>
            </w:tcMar>
            <w:vAlign w:val="center"/>
          </w:tcPr>
          <w:p>
            <w:pPr>
              <w:spacing w:after="0"/>
            </w:pP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Mumkin bo‘lgan holatlar va xatolar</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Host seems down</w:t>
            </w:r>
            <w:r>
              <w:rPr>
                <w:sz w:val="28"/>
                <w:szCs w:val="28"/>
              </w:rPr>
              <w:t xml:space="preserve"> – host o‘chiq yoki ping to‘silgan; </w:t>
            </w:r>
            <w:r>
              <w:rPr>
                <w:rFonts w:ascii="Courier New" w:hAnsi="Courier New" w:cs="Courier New" w:eastAsia="Courier New"/>
                <w:color w:val="1F4E79"/>
                <w:sz w:val="24"/>
                <w:szCs w:val="24"/>
                <w:shd w:val="clear" w:color="auto" w:fill="EAF1FB"/>
              </w:rPr>
              <w:t>-Pn</w:t>
            </w:r>
            <w:r>
              <w:rPr>
                <w:sz w:val="28"/>
                <w:szCs w:val="28"/>
              </w:rPr>
              <w:t xml:space="preserve"> kalitini qo‘shing.</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All 1000 scanned ports are in ignored states</w:t>
            </w:r>
            <w:r>
              <w:rPr>
                <w:sz w:val="28"/>
                <w:szCs w:val="28"/>
              </w:rPr>
              <w:t xml:space="preserve"> – barcha portlar </w:t>
            </w:r>
            <w:r>
              <w:rPr>
                <w:rFonts w:ascii="Courier New" w:hAnsi="Courier New" w:cs="Courier New" w:eastAsia="Courier New"/>
                <w:color w:val="1F4E79"/>
                <w:sz w:val="24"/>
                <w:szCs w:val="24"/>
                <w:shd w:val="clear" w:color="auto" w:fill="EAF1FB"/>
              </w:rPr>
              <w:t>filtered</w:t>
            </w:r>
            <w:r>
              <w:rPr>
                <w:sz w:val="28"/>
                <w:szCs w:val="28"/>
              </w:rPr>
              <w:t>: firewall mavjud.</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You requested a scan type which requires root privileges</w:t>
            </w:r>
            <w:r>
              <w:rPr>
                <w:sz w:val="28"/>
                <w:szCs w:val="28"/>
              </w:rPr>
              <w:t xml:space="preserve"> – buyruq oldiga </w:t>
            </w:r>
            <w:r>
              <w:rPr>
                <w:rFonts w:ascii="Courier New" w:hAnsi="Courier New" w:cs="Courier New" w:eastAsia="Courier New"/>
                <w:color w:val="1F4E79"/>
                <w:sz w:val="24"/>
                <w:szCs w:val="24"/>
                <w:shd w:val="clear" w:color="auto" w:fill="EAF1FB"/>
              </w:rPr>
              <w:t>sudo</w:t>
            </w:r>
            <w:r>
              <w:rPr>
                <w:sz w:val="28"/>
                <w:szCs w:val="28"/>
              </w:rPr>
              <w:t xml:space="preserve"> qo‘ying.</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Failed to resolve</w:t>
            </w:r>
            <w:r>
              <w:rPr>
                <w:sz w:val="28"/>
                <w:szCs w:val="28"/>
              </w:rPr>
              <w:t xml:space="preserve"> – nom yoki manzil xato yozilgan; </w:t>
            </w:r>
            <w:r>
              <w:rPr>
                <w:rFonts w:ascii="Courier New" w:hAnsi="Courier New" w:cs="Courier New" w:eastAsia="Courier New"/>
                <w:color w:val="1F4E79"/>
                <w:sz w:val="24"/>
                <w:szCs w:val="24"/>
                <w:shd w:val="clear" w:color="auto" w:fill="EAF1FB"/>
              </w:rPr>
              <w:t>echo $TARGET</w:t>
            </w:r>
            <w:r>
              <w:rPr>
                <w:sz w:val="28"/>
                <w:szCs w:val="28"/>
              </w:rPr>
              <w:t xml:space="preserve"> bilan tekshiring.</w:t>
            </w:r>
          </w:p>
          <w:p>
            <w:pPr>
              <w:tabs>
                <w:tab w:val="left" w:pos="369"/>
              </w:tabs>
              <w:spacing w:after="50"/>
              <w:ind w:left="369" w:hanging="369"/>
              <w:jc w:val="both"/>
            </w:pPr>
            <w:r>
              <w:rPr>
                <w:color w:val="178A73"/>
                <w:sz w:val="28"/>
                <w:szCs w:val="28"/>
              </w:rPr>
              <w:t>•</w:t>
            </w:r>
            <w:r>
              <w:rPr>
                <w:sz w:val="28"/>
                <w:szCs w:val="28"/>
              </w:rPr>
              <w:tab/>
            </w:r>
            <w:r>
              <w:rPr>
                <w:sz w:val="28"/>
                <w:szCs w:val="28"/>
              </w:rPr>
              <w:t xml:space="preserve">Skan juda uzoq davom etsa –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 xml:space="preserve"> bilan to‘xtatib, </w:t>
            </w:r>
            <w:r>
              <w:rPr>
                <w:rFonts w:ascii="Courier New" w:hAnsi="Courier New" w:cs="Courier New" w:eastAsia="Courier New"/>
                <w:color w:val="1F4E79"/>
                <w:sz w:val="24"/>
                <w:szCs w:val="24"/>
                <w:shd w:val="clear" w:color="auto" w:fill="EAF1FB"/>
              </w:rPr>
              <w:t>-F</w:t>
            </w:r>
            <w:r>
              <w:rPr>
                <w:sz w:val="28"/>
                <w:szCs w:val="28"/>
              </w:rPr>
              <w:t xml:space="preserve"> yoki </w:t>
            </w:r>
            <w:r>
              <w:rPr>
                <w:rFonts w:ascii="Courier New" w:hAnsi="Courier New" w:cs="Courier New" w:eastAsia="Courier New"/>
                <w:color w:val="1F4E79"/>
                <w:sz w:val="24"/>
                <w:szCs w:val="24"/>
                <w:shd w:val="clear" w:color="auto" w:fill="EAF1FB"/>
              </w:rPr>
              <w:t>-p</w:t>
            </w:r>
            <w:r>
              <w:rPr>
                <w:sz w:val="28"/>
                <w:szCs w:val="28"/>
              </w:rPr>
              <w:t xml:space="preserve"> bilan qisqartiring.</w:t>
            </w:r>
          </w:p>
          <w:p>
            <w:pPr>
              <w:tabs>
                <w:tab w:val="left" w:pos="369"/>
              </w:tabs>
              <w:spacing w:after="50"/>
              <w:ind w:left="369" w:hanging="369"/>
              <w:jc w:val="both"/>
            </w:pPr>
            <w:r>
              <w:rPr>
                <w:color w:val="178A73"/>
                <w:sz w:val="28"/>
                <w:szCs w:val="28"/>
              </w:rPr>
              <w:t>•</w:t>
            </w:r>
            <w:r>
              <w:rPr>
                <w:sz w:val="28"/>
                <w:szCs w:val="28"/>
              </w:rPr>
              <w:tab/>
            </w:r>
            <w:r>
              <w:rPr>
                <w:sz w:val="28"/>
                <w:szCs w:val="28"/>
              </w:rPr>
              <w:t xml:space="preserve">Natijada </w:t>
            </w:r>
            <w:r>
              <w:rPr>
                <w:rFonts w:ascii="Courier New" w:hAnsi="Courier New" w:cs="Courier New" w:eastAsia="Courier New"/>
                <w:color w:val="1F4E79"/>
                <w:sz w:val="24"/>
                <w:szCs w:val="24"/>
                <w:shd w:val="clear" w:color="auto" w:fill="EAF1FB"/>
              </w:rPr>
              <w:t>MAC Address ... (Oracle VirtualBox)</w:t>
            </w:r>
            <w:r>
              <w:rPr>
                <w:sz w:val="28"/>
                <w:szCs w:val="28"/>
              </w:rPr>
              <w:t xml:space="preserve"> qatori chiqishi normal: u faqat bir xil tarmoqdagi hostlar uchun ko‘rinadi.</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Xulosa – 3-topshiriq</w:t>
            </w:r>
          </w:p>
          <w:p>
            <w:pPr>
              <w:spacing w:after="50"/>
              <w:jc w:val="both"/>
            </w:pPr>
            <w:r>
              <w:rPr>
                <w:b/>
                <w:bCs/>
                <w:sz w:val="28"/>
                <w:szCs w:val="28"/>
              </w:rPr>
              <w:t xml:space="preserve">Ma’nosi: </w:t>
            </w:r>
            <w:r>
              <w:rPr>
                <w:rFonts w:ascii="Courier New" w:hAnsi="Courier New" w:cs="Courier New" w:eastAsia="Courier New"/>
                <w:color w:val="1F4E79"/>
                <w:sz w:val="24"/>
                <w:szCs w:val="24"/>
                <w:shd w:val="clear" w:color="auto" w:fill="EAF1FB"/>
              </w:rPr>
              <w:t>nmap -sn</w:t>
            </w:r>
            <w:r>
              <w:rPr>
                <w:sz w:val="28"/>
                <w:szCs w:val="28"/>
              </w:rPr>
              <w:t xml:space="preserve"> yoqiq hostlarni, oddiy </w:t>
            </w:r>
            <w:r>
              <w:rPr>
                <w:rFonts w:ascii="Courier New" w:hAnsi="Courier New" w:cs="Courier New" w:eastAsia="Courier New"/>
                <w:color w:val="1F4E79"/>
                <w:sz w:val="24"/>
                <w:szCs w:val="24"/>
                <w:shd w:val="clear" w:color="auto" w:fill="EAF1FB"/>
              </w:rPr>
              <w:t>nmap</w:t>
            </w:r>
            <w:r>
              <w:rPr>
                <w:sz w:val="28"/>
                <w:szCs w:val="28"/>
              </w:rPr>
              <w:t xml:space="preserve"> esa ochiq portlarni topadi. Har bir ochiq port – ishlayotgan servis, ya’ni nishonga kirish mumkin bo‘lgan eshik.</w:t>
            </w:r>
          </w:p>
          <w:p>
            <w:pPr>
              <w:spacing w:after="50"/>
              <w:jc w:val="both"/>
            </w:pPr>
            <w:r>
              <w:rPr>
                <w:b/>
                <w:bCs/>
                <w:sz w:val="28"/>
                <w:szCs w:val="28"/>
              </w:rPr>
              <w:t xml:space="preserve">Qayerda va qachon kerak: </w:t>
            </w:r>
            <w:r>
              <w:rPr>
                <w:sz w:val="28"/>
                <w:szCs w:val="28"/>
              </w:rPr>
              <w:t>Tekshiruvning asosiy qadami: tashkilot tarmog‘ida qaysi hostlar va qaysi portlar ochiq ekanini bilmay turib, uni himoya qilib bo‘lmaydi.</w:t>
            </w:r>
          </w:p>
        </w:tc>
      </w:tr>
    </w:tbl>
    <w:p>
      <w:pPr>
        <w:spacing w:after="60"/>
      </w:pPr>
    </w:p>
    <w:p>
      <w:pPr>
        <w:pStyle w:val="Heading2"/>
        <w:keepNext/>
        <w:spacing w:before="320" w:after="80"/>
        <w:ind w:firstLine="709"/>
        <w:jc w:val="both"/>
      </w:pPr>
      <w:bookmarkStart w:id="13" w:name="_Toc100013"/>
      <w:r>
        <w:rPr>
          <w:b/>
          <w:bCs/>
          <w:color w:val="2E8B57"/>
          <w:sz w:val="28"/>
          <w:szCs w:val="28"/>
        </w:rPr>
        <w:t>4-topshiriq. nmap: servis, versiya va OT</w:t>
      </w:r>
      <w:bookmarkEnd w:id="13"/>
    </w:p>
    <w:p>
      <w:pPr>
        <w:keepNext/>
        <w:shd w:val="clear" w:color="auto" w:fill="EAF6EF"/>
        <w:spacing w:after="120"/>
        <w:ind w:firstLine="709"/>
        <w:jc w:val="both"/>
      </w:pPr>
      <w:r>
        <w:rPr>
          <w:b/>
          <w:bCs/>
          <w:sz w:val="28"/>
          <w:szCs w:val="28"/>
        </w:rPr>
        <w:t xml:space="preserve">Maqsad: </w:t>
      </w:r>
      <w:r>
        <w:rPr>
          <w:sz w:val="28"/>
          <w:szCs w:val="28"/>
        </w:rPr>
        <w:t>Ochiq portlardagi servis va versiyani aniqlash, natijani saqlash.</w:t>
      </w:r>
      <w:r>
        <w:rPr>
          <w:b/>
          <w:bCs/>
          <w:sz w:val="28"/>
          <w:szCs w:val="28"/>
        </w:rPr>
        <w:t xml:space="preserve">   ·   Vaqt: </w:t>
      </w:r>
      <w:r>
        <w:rPr>
          <w:sz w:val="28"/>
          <w:szCs w:val="28"/>
        </w:rPr>
        <w:t>15 daqiqa</w:t>
      </w:r>
      <w:r>
        <w:rPr>
          <w:b/>
          <w:bCs/>
          <w:sz w:val="28"/>
          <w:szCs w:val="28"/>
        </w:rPr>
        <w:t xml:space="preserve">   ·   Nazariya: </w:t>
      </w:r>
      <w:r>
        <w:rPr>
          <w:sz w:val="28"/>
          <w:szCs w:val="28"/>
        </w:rPr>
        <w:t>1.4</w:t>
      </w:r>
    </w:p>
    <w:p>
      <w:pPr>
        <w:keepNext/>
        <w:shd w:val="clear" w:color="auto" w:fill="F1F5FB"/>
        <w:spacing w:before="60"/>
        <w:ind w:left="340" w:right="340"/>
      </w:pPr>
      <w:r>
        <w:rPr>
          <w:rFonts w:ascii="Courier New" w:hAnsi="Courier New" w:cs="Courier New" w:eastAsia="Courier New"/>
          <w:b/>
          <w:bCs/>
          <w:color w:val="0B5D3B"/>
          <w:sz w:val="20"/>
          <w:szCs w:val="20"/>
        </w:rPr>
        <w:t xml:space="preserve">$ nmap -sV $TARGET                         </w:t>
      </w:r>
      <w:r>
        <w:rPr>
          <w:rFonts w:ascii="Courier New" w:hAnsi="Courier New" w:cs="Courier New" w:eastAsia="Courier New"/>
          <w:color w:val="6B7A8F"/>
          <w:sz w:val="20"/>
          <w:szCs w:val="20"/>
        </w:rPr>
        <w:t xml:space="preserve"> # servis, versiya</w:t>
      </w:r>
    </w:p>
    <w:p>
      <w:pPr>
        <w:keepNext/>
        <w:shd w:val="clear" w:color="auto" w:fill="F1F5FB"/>
        <w:ind w:left="340" w:right="340"/>
      </w:pPr>
      <w:r>
        <w:rPr>
          <w:rFonts w:ascii="Courier New" w:hAnsi="Courier New" w:cs="Courier New" w:eastAsia="Courier New"/>
          <w:b/>
          <w:bCs/>
          <w:color w:val="0B5D3B"/>
          <w:sz w:val="20"/>
          <w:szCs w:val="20"/>
        </w:rPr>
        <w:t xml:space="preserve">$ nmap -sV -p 21,22,80 $TARGET             </w:t>
      </w:r>
      <w:r>
        <w:rPr>
          <w:rFonts w:ascii="Courier New" w:hAnsi="Courier New" w:cs="Courier New" w:eastAsia="Courier New"/>
          <w:color w:val="6B7A8F"/>
          <w:sz w:val="20"/>
          <w:szCs w:val="20"/>
        </w:rPr>
        <w:t xml:space="preserve"> # faqat 3 ta port</w:t>
      </w:r>
    </w:p>
    <w:p>
      <w:pPr>
        <w:keepNext/>
        <w:shd w:val="clear" w:color="auto" w:fill="F1F5FB"/>
        <w:ind w:left="340" w:right="340"/>
      </w:pPr>
      <w:r>
        <w:rPr>
          <w:rFonts w:ascii="Courier New" w:hAnsi="Courier New" w:cs="Courier New" w:eastAsia="Courier New"/>
          <w:b/>
          <w:bCs/>
          <w:color w:val="0B5D3B"/>
          <w:sz w:val="20"/>
          <w:szCs w:val="20"/>
        </w:rPr>
        <w:t xml:space="preserve">$ sudo nmap -O $TARGET                     </w:t>
      </w:r>
      <w:r>
        <w:rPr>
          <w:rFonts w:ascii="Courier New" w:hAnsi="Courier New" w:cs="Courier New" w:eastAsia="Courier New"/>
          <w:color w:val="6B7A8F"/>
          <w:sz w:val="20"/>
          <w:szCs w:val="20"/>
        </w:rPr>
        <w:t xml:space="preserve"> # OT taxmini</w:t>
      </w:r>
    </w:p>
    <w:p>
      <w:pPr>
        <w:keepNext/>
        <w:shd w:val="clear" w:color="auto" w:fill="F1F5FB"/>
        <w:ind w:left="340" w:right="340"/>
      </w:pPr>
      <w:r>
        <w:rPr>
          <w:rFonts w:ascii="Courier New" w:hAnsi="Courier New" w:cs="Courier New" w:eastAsia="Courier New"/>
          <w:b/>
          <w:bCs/>
          <w:color w:val="0B5D3B"/>
          <w:sz w:val="20"/>
          <w:szCs w:val="20"/>
        </w:rPr>
        <w:t xml:space="preserve">$ nmap -sV --open -oN ~/lab23/nmap_sv.txt $TARGET </w:t>
      </w:r>
      <w:r>
        <w:rPr>
          <w:rFonts w:ascii="Courier New" w:hAnsi="Courier New" w:cs="Courier New" w:eastAsia="Courier New"/>
          <w:color w:val="6B7A8F"/>
          <w:sz w:val="20"/>
          <w:szCs w:val="20"/>
        </w:rPr>
        <w:t xml:space="preserve"> # faylga saqlash</w:t>
      </w:r>
    </w:p>
    <w:p>
      <w:pPr>
        <w:shd w:val="clear" w:color="auto" w:fill="F1F5FB"/>
        <w:spacing w:after="80"/>
        <w:ind w:left="340" w:right="340"/>
      </w:pPr>
      <w:r>
        <w:rPr>
          <w:rFonts w:ascii="Courier New" w:hAnsi="Courier New" w:cs="Courier New" w:eastAsia="Courier New"/>
          <w:b/>
          <w:bCs/>
          <w:color w:val="0B5D3B"/>
          <w:sz w:val="20"/>
          <w:szCs w:val="20"/>
        </w:rPr>
        <w:t xml:space="preserve">$ grep -E "^[0-9]+/tcp +open" ~/lab23/nmap_sv.txt </w:t>
      </w:r>
      <w:r>
        <w:rPr>
          <w:rFonts w:ascii="Courier New" w:hAnsi="Courier New" w:cs="Courier New" w:eastAsia="Courier New"/>
          <w:color w:val="6B7A8F"/>
          <w:sz w:val="20"/>
          <w:szCs w:val="20"/>
        </w:rPr>
        <w:t xml:space="preserve"> # faqat ochiq portlar</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Skrinshot 4. </w:t>
            </w:r>
            <w:r>
              <w:rPr>
                <w:rFonts w:ascii="Courier New" w:hAnsi="Courier New" w:cs="Courier New" w:eastAsia="Courier New"/>
                <w:b/>
                <w:bCs/>
                <w:color w:val="1F4E79"/>
                <w:sz w:val="22"/>
                <w:szCs w:val="22"/>
                <w:shd w:val="clear" w:color="auto" w:fill="EAF1FB"/>
              </w:rPr>
              <w:t>nmap -sV</w:t>
            </w:r>
            <w:r>
              <w:rPr>
                <w:b/>
                <w:bCs/>
                <w:color w:val="1F3A5F"/>
                <w:sz w:val="26"/>
                <w:szCs w:val="26"/>
              </w:rPr>
              <w:t xml:space="preserve"> natijasi (PORT, STATE, SERVICE, VERSION ustunlari)</w:t>
            </w:r>
          </w:p>
          <w:p>
            <w:pPr>
              <w:spacing w:before="520" w:after="520"/>
              <w:jc w:val="center"/>
            </w:pPr>
            <w:r>
              <w:rPr>
                <w:i/>
                <w:iCs/>
                <w:color w:val="9AA5B1"/>
                <w:sz w:val="24"/>
                <w:szCs w:val="24"/>
              </w:rPr>
              <w:t>(bu yerga o‘z natijangiz skrinshotini joylashtiring)</w:t>
            </w:r>
          </w:p>
        </w:tc>
      </w:tr>
    </w:tbl>
    <w:p>
      <w:pPr>
        <w:spacing w:after="60"/>
      </w:pPr>
    </w:p>
    <w:p>
      <w:pPr>
        <w:keepNext/>
        <w:spacing w:before="120" w:after="60"/>
        <w:jc w:val="left"/>
      </w:pPr>
      <w:r>
        <w:rPr>
          <w:b/>
          <w:bCs/>
          <w:color w:val="1F3864"/>
          <w:sz w:val="24"/>
          <w:szCs w:val="24"/>
        </w:rPr>
        <w:t xml:space="preserve">12-jadval. </w:t>
      </w:r>
      <w:r>
        <w:rPr>
          <w:i/>
          <w:iCs/>
          <w:sz w:val="24"/>
          <w:szCs w:val="24"/>
        </w:rPr>
        <w:t>Javob jadvali: kamida 3 ta ochiq portni yozing</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300"/>
        <w:gridCol w:w="2300"/>
        <w:gridCol w:w="3438"/>
        <w:gridCol w:w="2600"/>
      </w:tblGrid>
      <w:tr>
        <w:trPr>
          <w:cantSplit/>
          <w:tblHeader/>
          <w:jc w:val="center"/>
        </w:trPr>
        <w:tc>
          <w:tcPr>
            <w:tcW w:w="1300" w:type="dxa"/>
            <w:shd w:val="clear" w:color="auto" w:fill="1F3A5F"/>
            <w:tcMar>
              <w:top w:w="50" w:type="dxa"/>
              <w:left w:w="90" w:type="dxa"/>
              <w:bottom w:w="50" w:type="dxa"/>
              <w:right w:w="90" w:type="dxa"/>
            </w:tcMar>
            <w:vAlign w:val="center"/>
          </w:tcPr>
          <w:p>
            <w:pPr>
              <w:jc w:val="center"/>
            </w:pPr>
            <w:r>
              <w:rPr>
                <w:b/>
                <w:bCs/>
                <w:color w:val="FFFFFF"/>
                <w:sz w:val="24"/>
                <w:szCs w:val="24"/>
              </w:rPr>
              <w:t>Port</w:t>
            </w:r>
          </w:p>
        </w:tc>
        <w:tc>
          <w:tcPr>
            <w:tcW w:w="2300" w:type="dxa"/>
            <w:shd w:val="clear" w:color="auto" w:fill="1F3A5F"/>
            <w:tcMar>
              <w:top w:w="50" w:type="dxa"/>
              <w:left w:w="90" w:type="dxa"/>
              <w:bottom w:w="50" w:type="dxa"/>
              <w:right w:w="90" w:type="dxa"/>
            </w:tcMar>
            <w:vAlign w:val="center"/>
          </w:tcPr>
          <w:p>
            <w:pPr>
              <w:jc w:val="center"/>
            </w:pPr>
            <w:r>
              <w:rPr>
                <w:b/>
                <w:bCs/>
                <w:color w:val="FFFFFF"/>
                <w:sz w:val="24"/>
                <w:szCs w:val="24"/>
              </w:rPr>
              <w:t>Servis</w:t>
            </w:r>
          </w:p>
        </w:tc>
        <w:tc>
          <w:tcPr>
            <w:tcW w:w="3438" w:type="dxa"/>
            <w:shd w:val="clear" w:color="auto" w:fill="1F3A5F"/>
            <w:tcMar>
              <w:top w:w="50" w:type="dxa"/>
              <w:left w:w="90" w:type="dxa"/>
              <w:bottom w:w="50" w:type="dxa"/>
              <w:right w:w="90" w:type="dxa"/>
            </w:tcMar>
            <w:vAlign w:val="center"/>
          </w:tcPr>
          <w:p>
            <w:pPr>
              <w:jc w:val="center"/>
            </w:pPr>
            <w:r>
              <w:rPr>
                <w:b/>
                <w:bCs/>
                <w:color w:val="FFFFFF"/>
                <w:sz w:val="24"/>
                <w:szCs w:val="24"/>
              </w:rPr>
              <w:t>Versiya</w:t>
            </w:r>
          </w:p>
        </w:tc>
        <w:tc>
          <w:tcPr>
            <w:tcW w:w="2600" w:type="dxa"/>
            <w:shd w:val="clear" w:color="auto" w:fill="1F3A5F"/>
            <w:tcMar>
              <w:top w:w="50" w:type="dxa"/>
              <w:left w:w="90" w:type="dxa"/>
              <w:bottom w:w="50" w:type="dxa"/>
              <w:right w:w="90" w:type="dxa"/>
            </w:tcMar>
            <w:vAlign w:val="center"/>
          </w:tcPr>
          <w:p>
            <w:pPr>
              <w:jc w:val="center"/>
            </w:pPr>
            <w:r>
              <w:rPr>
                <w:b/>
                <w:bCs/>
                <w:color w:val="FFFFFF"/>
                <w:sz w:val="24"/>
                <w:szCs w:val="24"/>
              </w:rPr>
              <w:t>Izoh</w:t>
            </w:r>
          </w:p>
        </w:tc>
      </w:tr>
      <w:tr>
        <w:trPr>
          <w:cantSplit/>
          <w:jc w:val="center"/>
        </w:trPr>
        <w:tc>
          <w:tcPr>
            <w:tcW w:w="1300" w:type="dxa"/>
            <w:tcMar>
              <w:top w:w="50" w:type="dxa"/>
              <w:left w:w="90" w:type="dxa"/>
              <w:bottom w:w="50" w:type="dxa"/>
              <w:right w:w="90" w:type="dxa"/>
            </w:tcMar>
            <w:vAlign w:val="center"/>
          </w:tcPr>
          <w:p>
            <w:pPr>
              <w:spacing w:after="0"/>
            </w:pPr>
            <w:r>
              <w:rPr>
                <w:b/>
                <w:bCs/>
                <w:sz w:val="24"/>
                <w:szCs w:val="24"/>
              </w:rPr>
              <w:t>21</w:t>
            </w:r>
          </w:p>
        </w:tc>
        <w:tc>
          <w:tcPr>
            <w:tcW w:w="2300" w:type="dxa"/>
            <w:tcMar>
              <w:top w:w="50" w:type="dxa"/>
              <w:left w:w="90" w:type="dxa"/>
              <w:bottom w:w="50" w:type="dxa"/>
              <w:right w:w="90" w:type="dxa"/>
            </w:tcMar>
            <w:vAlign w:val="center"/>
          </w:tcPr>
          <w:p>
            <w:pPr>
              <w:spacing w:after="0"/>
            </w:pPr>
          </w:p>
        </w:tc>
        <w:tc>
          <w:tcPr>
            <w:tcW w:w="3438" w:type="dxa"/>
            <w:tcMar>
              <w:top w:w="50" w:type="dxa"/>
              <w:left w:w="90" w:type="dxa"/>
              <w:bottom w:w="50" w:type="dxa"/>
              <w:right w:w="90" w:type="dxa"/>
            </w:tcMar>
            <w:vAlign w:val="center"/>
          </w:tcPr>
          <w:p>
            <w:pPr>
              <w:spacing w:after="0"/>
            </w:pPr>
          </w:p>
        </w:tc>
        <w:tc>
          <w:tcPr>
            <w:tcW w:w="2600" w:type="dxa"/>
            <w:tcMar>
              <w:top w:w="50" w:type="dxa"/>
              <w:left w:w="90" w:type="dxa"/>
              <w:bottom w:w="50" w:type="dxa"/>
              <w:right w:w="90" w:type="dxa"/>
            </w:tcMar>
            <w:vAlign w:val="center"/>
          </w:tcPr>
          <w:p>
            <w:pPr>
              <w:spacing w:after="0"/>
            </w:pPr>
          </w:p>
        </w:tc>
      </w:tr>
      <w:tr>
        <w:trPr>
          <w:cantSplit/>
          <w:jc w:val="center"/>
        </w:trPr>
        <w:tc>
          <w:tcPr>
            <w:tcW w:w="1300" w:type="dxa"/>
            <w:shd w:val="clear" w:color="auto" w:fill="F5F8FC"/>
            <w:tcMar>
              <w:top w:w="50" w:type="dxa"/>
              <w:left w:w="90" w:type="dxa"/>
              <w:bottom w:w="50" w:type="dxa"/>
              <w:right w:w="90" w:type="dxa"/>
            </w:tcMar>
            <w:vAlign w:val="center"/>
          </w:tcPr>
          <w:p>
            <w:pPr>
              <w:spacing w:after="0"/>
            </w:pPr>
            <w:r>
              <w:rPr>
                <w:b/>
                <w:bCs/>
                <w:sz w:val="24"/>
                <w:szCs w:val="24"/>
              </w:rPr>
              <w:t>22</w:t>
            </w:r>
          </w:p>
        </w:tc>
        <w:tc>
          <w:tcPr>
            <w:tcW w:w="2300" w:type="dxa"/>
            <w:shd w:val="clear" w:color="auto" w:fill="F5F8FC"/>
            <w:tcMar>
              <w:top w:w="50" w:type="dxa"/>
              <w:left w:w="90" w:type="dxa"/>
              <w:bottom w:w="50" w:type="dxa"/>
              <w:right w:w="90" w:type="dxa"/>
            </w:tcMar>
            <w:vAlign w:val="center"/>
          </w:tcPr>
          <w:p>
            <w:pPr>
              <w:spacing w:after="0"/>
            </w:pPr>
          </w:p>
        </w:tc>
        <w:tc>
          <w:tcPr>
            <w:tcW w:w="3438" w:type="dxa"/>
            <w:shd w:val="clear" w:color="auto" w:fill="F5F8FC"/>
            <w:tcMar>
              <w:top w:w="50" w:type="dxa"/>
              <w:left w:w="90" w:type="dxa"/>
              <w:bottom w:w="50" w:type="dxa"/>
              <w:right w:w="90" w:type="dxa"/>
            </w:tcMar>
            <w:vAlign w:val="center"/>
          </w:tcPr>
          <w:p>
            <w:pPr>
              <w:spacing w:after="0"/>
            </w:pPr>
          </w:p>
        </w:tc>
        <w:tc>
          <w:tcPr>
            <w:tcW w:w="2600" w:type="dxa"/>
            <w:shd w:val="clear" w:color="auto" w:fill="F5F8FC"/>
            <w:tcMar>
              <w:top w:w="50" w:type="dxa"/>
              <w:left w:w="90" w:type="dxa"/>
              <w:bottom w:w="50" w:type="dxa"/>
              <w:right w:w="90" w:type="dxa"/>
            </w:tcMar>
            <w:vAlign w:val="center"/>
          </w:tcPr>
          <w:p>
            <w:pPr>
              <w:spacing w:after="0"/>
            </w:pPr>
          </w:p>
        </w:tc>
      </w:tr>
      <w:tr>
        <w:trPr>
          <w:cantSplit/>
          <w:jc w:val="center"/>
        </w:trPr>
        <w:tc>
          <w:tcPr>
            <w:tcW w:w="1300" w:type="dxa"/>
            <w:tcMar>
              <w:top w:w="50" w:type="dxa"/>
              <w:left w:w="90" w:type="dxa"/>
              <w:bottom w:w="50" w:type="dxa"/>
              <w:right w:w="90" w:type="dxa"/>
            </w:tcMar>
            <w:vAlign w:val="center"/>
          </w:tcPr>
          <w:p>
            <w:pPr>
              <w:spacing w:after="0"/>
            </w:pPr>
            <w:r>
              <w:rPr>
                <w:b/>
                <w:bCs/>
                <w:sz w:val="24"/>
                <w:szCs w:val="24"/>
              </w:rPr>
              <w:t>80</w:t>
            </w:r>
          </w:p>
        </w:tc>
        <w:tc>
          <w:tcPr>
            <w:tcW w:w="2300" w:type="dxa"/>
            <w:tcMar>
              <w:top w:w="50" w:type="dxa"/>
              <w:left w:w="90" w:type="dxa"/>
              <w:bottom w:w="50" w:type="dxa"/>
              <w:right w:w="90" w:type="dxa"/>
            </w:tcMar>
            <w:vAlign w:val="center"/>
          </w:tcPr>
          <w:p>
            <w:pPr>
              <w:spacing w:after="0"/>
            </w:pPr>
          </w:p>
        </w:tc>
        <w:tc>
          <w:tcPr>
            <w:tcW w:w="3438" w:type="dxa"/>
            <w:tcMar>
              <w:top w:w="50" w:type="dxa"/>
              <w:left w:w="90" w:type="dxa"/>
              <w:bottom w:w="50" w:type="dxa"/>
              <w:right w:w="90" w:type="dxa"/>
            </w:tcMar>
            <w:vAlign w:val="center"/>
          </w:tcPr>
          <w:p>
            <w:pPr>
              <w:spacing w:after="0"/>
            </w:pPr>
          </w:p>
        </w:tc>
        <w:tc>
          <w:tcPr>
            <w:tcW w:w="2600" w:type="dxa"/>
            <w:tcMar>
              <w:top w:w="50" w:type="dxa"/>
              <w:left w:w="90" w:type="dxa"/>
              <w:bottom w:w="50" w:type="dxa"/>
              <w:right w:w="90" w:type="dxa"/>
            </w:tcMar>
            <w:vAlign w:val="center"/>
          </w:tcPr>
          <w:p>
            <w:pPr>
              <w:spacing w:after="0"/>
            </w:pPr>
          </w:p>
        </w:tc>
      </w:tr>
      <w:tr>
        <w:trPr>
          <w:cantSplit/>
          <w:jc w:val="center"/>
        </w:trPr>
        <w:tc>
          <w:tcPr>
            <w:tcW w:w="1300" w:type="dxa"/>
            <w:shd w:val="clear" w:color="auto" w:fill="F5F8FC"/>
            <w:tcMar>
              <w:top w:w="50" w:type="dxa"/>
              <w:left w:w="90" w:type="dxa"/>
              <w:bottom w:w="50" w:type="dxa"/>
              <w:right w:w="90" w:type="dxa"/>
            </w:tcMar>
            <w:vAlign w:val="center"/>
          </w:tcPr>
          <w:p>
            <w:pPr>
              <w:spacing w:after="0"/>
            </w:pPr>
          </w:p>
        </w:tc>
        <w:tc>
          <w:tcPr>
            <w:tcW w:w="2300" w:type="dxa"/>
            <w:shd w:val="clear" w:color="auto" w:fill="F5F8FC"/>
            <w:tcMar>
              <w:top w:w="50" w:type="dxa"/>
              <w:left w:w="90" w:type="dxa"/>
              <w:bottom w:w="50" w:type="dxa"/>
              <w:right w:w="90" w:type="dxa"/>
            </w:tcMar>
            <w:vAlign w:val="center"/>
          </w:tcPr>
          <w:p>
            <w:pPr>
              <w:spacing w:after="0"/>
            </w:pPr>
          </w:p>
        </w:tc>
        <w:tc>
          <w:tcPr>
            <w:tcW w:w="3438" w:type="dxa"/>
            <w:shd w:val="clear" w:color="auto" w:fill="F5F8FC"/>
            <w:tcMar>
              <w:top w:w="50" w:type="dxa"/>
              <w:left w:w="90" w:type="dxa"/>
              <w:bottom w:w="50" w:type="dxa"/>
              <w:right w:w="90" w:type="dxa"/>
            </w:tcMar>
            <w:vAlign w:val="center"/>
          </w:tcPr>
          <w:p>
            <w:pPr>
              <w:spacing w:after="0"/>
            </w:pPr>
          </w:p>
        </w:tc>
        <w:tc>
          <w:tcPr>
            <w:tcW w:w="2600" w:type="dxa"/>
            <w:shd w:val="clear" w:color="auto" w:fill="F5F8FC"/>
            <w:tcMar>
              <w:top w:w="50" w:type="dxa"/>
              <w:left w:w="90" w:type="dxa"/>
              <w:bottom w:w="50" w:type="dxa"/>
              <w:right w:w="90" w:type="dxa"/>
            </w:tcMar>
            <w:vAlign w:val="center"/>
          </w:tcPr>
          <w:p>
            <w:pPr>
              <w:spacing w:after="0"/>
            </w:pPr>
          </w:p>
        </w:tc>
      </w:tr>
      <w:tr>
        <w:trPr>
          <w:cantSplit/>
          <w:jc w:val="center"/>
        </w:trPr>
        <w:tc>
          <w:tcPr>
            <w:tcW w:w="1300" w:type="dxa"/>
            <w:tcMar>
              <w:top w:w="50" w:type="dxa"/>
              <w:left w:w="90" w:type="dxa"/>
              <w:bottom w:w="50" w:type="dxa"/>
              <w:right w:w="90" w:type="dxa"/>
            </w:tcMar>
            <w:vAlign w:val="center"/>
          </w:tcPr>
          <w:p>
            <w:pPr>
              <w:spacing w:after="0"/>
            </w:pPr>
          </w:p>
        </w:tc>
        <w:tc>
          <w:tcPr>
            <w:tcW w:w="2300" w:type="dxa"/>
            <w:tcMar>
              <w:top w:w="50" w:type="dxa"/>
              <w:left w:w="90" w:type="dxa"/>
              <w:bottom w:w="50" w:type="dxa"/>
              <w:right w:w="90" w:type="dxa"/>
            </w:tcMar>
            <w:vAlign w:val="center"/>
          </w:tcPr>
          <w:p>
            <w:pPr>
              <w:spacing w:after="0"/>
            </w:pPr>
          </w:p>
        </w:tc>
        <w:tc>
          <w:tcPr>
            <w:tcW w:w="3438" w:type="dxa"/>
            <w:tcMar>
              <w:top w:w="50" w:type="dxa"/>
              <w:left w:w="90" w:type="dxa"/>
              <w:bottom w:w="50" w:type="dxa"/>
              <w:right w:w="90" w:type="dxa"/>
            </w:tcMar>
            <w:vAlign w:val="center"/>
          </w:tcPr>
          <w:p>
            <w:pPr>
              <w:spacing w:after="0"/>
            </w:pPr>
          </w:p>
        </w:tc>
        <w:tc>
          <w:tcPr>
            <w:tcW w:w="2600" w:type="dxa"/>
            <w:tcMar>
              <w:top w:w="50" w:type="dxa"/>
              <w:left w:w="90" w:type="dxa"/>
              <w:bottom w:w="50" w:type="dxa"/>
              <w:right w:w="90" w:type="dxa"/>
            </w:tcMar>
            <w:vAlign w:val="center"/>
          </w:tcPr>
          <w:p>
            <w:pPr>
              <w:spacing w:after="0"/>
            </w:pP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Mumkin bo‘lgan holatlar va xatolar</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-O</w:t>
            </w:r>
            <w:r>
              <w:rPr>
                <w:sz w:val="28"/>
                <w:szCs w:val="28"/>
              </w:rPr>
              <w:t xml:space="preserve"> natijasida </w:t>
            </w:r>
            <w:r>
              <w:rPr>
                <w:rFonts w:ascii="Courier New" w:hAnsi="Courier New" w:cs="Courier New" w:eastAsia="Courier New"/>
                <w:color w:val="1F4E79"/>
                <w:sz w:val="24"/>
                <w:szCs w:val="24"/>
                <w:shd w:val="clear" w:color="auto" w:fill="EAF1FB"/>
              </w:rPr>
              <w:t>Running: Linux 2.6.X</w:t>
            </w:r>
            <w:r>
              <w:rPr>
                <w:sz w:val="28"/>
                <w:szCs w:val="28"/>
              </w:rPr>
              <w:t xml:space="preserve"> kabi taxminiy javob chiqadi. Aniq natija kafolatlanmaydi.</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OSScan results may be unreliable</w:t>
            </w:r>
            <w:r>
              <w:rPr>
                <w:sz w:val="28"/>
                <w:szCs w:val="28"/>
              </w:rPr>
              <w:t xml:space="preserve"> – nmap OTni ishonchli aniqlay olmadi, bu normal.</w:t>
            </w:r>
          </w:p>
          <w:p>
            <w:pPr>
              <w:tabs>
                <w:tab w:val="left" w:pos="369"/>
              </w:tabs>
              <w:spacing w:after="50"/>
              <w:ind w:left="369" w:hanging="369"/>
              <w:jc w:val="both"/>
            </w:pPr>
            <w:r>
              <w:rPr>
                <w:color w:val="178A73"/>
                <w:sz w:val="28"/>
                <w:szCs w:val="28"/>
              </w:rPr>
              <w:t>•</w:t>
            </w:r>
            <w:r>
              <w:rPr>
                <w:sz w:val="28"/>
                <w:szCs w:val="28"/>
              </w:rPr>
              <w:tab/>
            </w:r>
            <w:r>
              <w:rPr>
                <w:sz w:val="28"/>
                <w:szCs w:val="28"/>
              </w:rPr>
              <w:t xml:space="preserve">VERSION ustuni bo‘sh yoki </w:t>
            </w:r>
            <w:r>
              <w:rPr>
                <w:rFonts w:ascii="Courier New" w:hAnsi="Courier New" w:cs="Courier New" w:eastAsia="Courier New"/>
                <w:color w:val="1F4E79"/>
                <w:sz w:val="24"/>
                <w:szCs w:val="24"/>
                <w:shd w:val="clear" w:color="auto" w:fill="EAF1FB"/>
              </w:rPr>
              <w:t>tcpwrapped</w:t>
            </w:r>
            <w:r>
              <w:rPr>
                <w:sz w:val="28"/>
                <w:szCs w:val="28"/>
              </w:rPr>
              <w:t xml:space="preserve"> – servis versiyasini bermadi.</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-sV</w:t>
            </w:r>
            <w:r>
              <w:rPr>
                <w:sz w:val="28"/>
                <w:szCs w:val="28"/>
              </w:rPr>
              <w:t xml:space="preserve"> uzoq davom etsa, </w:t>
            </w:r>
            <w:r>
              <w:rPr>
                <w:rFonts w:ascii="Courier New" w:hAnsi="Courier New" w:cs="Courier New" w:eastAsia="Courier New"/>
                <w:color w:val="1F4E79"/>
                <w:sz w:val="24"/>
                <w:szCs w:val="24"/>
                <w:shd w:val="clear" w:color="auto" w:fill="EAF1FB"/>
              </w:rPr>
              <w:t>-p</w:t>
            </w:r>
            <w:r>
              <w:rPr>
                <w:sz w:val="28"/>
                <w:szCs w:val="28"/>
              </w:rPr>
              <w:t xml:space="preserve"> bilan portlarni kamaytiring.</w:t>
            </w:r>
          </w:p>
        </w:tc>
      </w:tr>
    </w:tbl>
    <w:p>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3EEFA"/>
            <w:tcMar>
              <w:top w:w="100" w:type="dxa"/>
              <w:bottom w:w="100" w:type="dxa"/>
            </w:tcMar>
          </w:tcPr>
          <w:p>
            <w:pPr>
              <w:keepNext/>
              <w:spacing w:after="80"/>
            </w:pPr>
            <w:r>
              <w:rPr>
                <w:b/>
                <w:bCs/>
                <w:color w:val="6D4AA8"/>
                <w:sz w:val="28"/>
                <w:szCs w:val="28"/>
              </w:rPr>
              <w:t>Kiber kriminalistika uchun</w:t>
            </w:r>
          </w:p>
          <w:p>
            <w:pPr>
              <w:tabs>
                <w:tab w:val="left" w:pos="369"/>
              </w:tabs>
              <w:spacing w:after="50"/>
              <w:ind w:left="369" w:hanging="369"/>
              <w:jc w:val="both"/>
            </w:pPr>
            <w:r>
              <w:rPr>
                <w:color w:val="6D4AA8"/>
                <w:sz w:val="28"/>
                <w:szCs w:val="28"/>
              </w:rPr>
              <w:t>•</w:t>
            </w:r>
            <w:r>
              <w:rPr>
                <w:sz w:val="28"/>
                <w:szCs w:val="28"/>
              </w:rPr>
              <w:tab/>
            </w:r>
            <w:r>
              <w:rPr>
                <w:sz w:val="28"/>
                <w:szCs w:val="28"/>
              </w:rPr>
              <w:t>Eski versiyali servis (masalan, yillar oldin chiqqan FTP yoki SSH) ma’lum zaifliklarga ega bo‘lishi mumkin. Shuning uchun versiya hisobotga albatta yoziladi.</w:t>
            </w:r>
          </w:p>
          <w:p>
            <w:pPr>
              <w:tabs>
                <w:tab w:val="left" w:pos="369"/>
              </w:tabs>
              <w:spacing w:after="50"/>
              <w:ind w:left="369" w:hanging="369"/>
              <w:jc w:val="both"/>
            </w:pPr>
            <w:r>
              <w:rPr>
                <w:color w:val="6D4AA8"/>
                <w:sz w:val="28"/>
                <w:szCs w:val="28"/>
              </w:rPr>
              <w:t>•</w:t>
            </w:r>
            <w:r>
              <w:rPr>
                <w:sz w:val="28"/>
                <w:szCs w:val="28"/>
              </w:rPr>
              <w:tab/>
            </w:r>
            <w:r>
              <w:rPr>
                <w:sz w:val="28"/>
                <w:szCs w:val="28"/>
              </w:rPr>
              <w:t>Har bir nmap skani nishon jurnallarida iz qoldiradi: kriminalist shu izlarga qarab skanerlash bo‘lganini aniqlaydi.</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Xulosa – 4-topshiriq</w:t>
            </w:r>
          </w:p>
          <w:p>
            <w:pPr>
              <w:spacing w:after="50"/>
              <w:jc w:val="both"/>
            </w:pPr>
            <w:r>
              <w:rPr>
                <w:b/>
                <w:bCs/>
                <w:sz w:val="28"/>
                <w:szCs w:val="28"/>
              </w:rPr>
              <w:t xml:space="preserve">Ma’nosi: </w:t>
            </w:r>
            <w:r>
              <w:rPr>
                <w:rFonts w:ascii="Courier New" w:hAnsi="Courier New" w:cs="Courier New" w:eastAsia="Courier New"/>
                <w:color w:val="1F4E79"/>
                <w:sz w:val="24"/>
                <w:szCs w:val="24"/>
                <w:shd w:val="clear" w:color="auto" w:fill="EAF1FB"/>
              </w:rPr>
              <w:t>-sV</w:t>
            </w:r>
            <w:r>
              <w:rPr>
                <w:sz w:val="28"/>
                <w:szCs w:val="28"/>
              </w:rPr>
              <w:t xml:space="preserve"> portdagi servis nomi va versiyasini, </w:t>
            </w:r>
            <w:r>
              <w:rPr>
                <w:rFonts w:ascii="Courier New" w:hAnsi="Courier New" w:cs="Courier New" w:eastAsia="Courier New"/>
                <w:color w:val="1F4E79"/>
                <w:sz w:val="24"/>
                <w:szCs w:val="24"/>
                <w:shd w:val="clear" w:color="auto" w:fill="EAF1FB"/>
              </w:rPr>
              <w:t>-O</w:t>
            </w:r>
            <w:r>
              <w:rPr>
                <w:sz w:val="28"/>
                <w:szCs w:val="28"/>
              </w:rPr>
              <w:t xml:space="preserve"> operatsion tizimni aniqlaydi, </w:t>
            </w:r>
            <w:r>
              <w:rPr>
                <w:rFonts w:ascii="Courier New" w:hAnsi="Courier New" w:cs="Courier New" w:eastAsia="Courier New"/>
                <w:color w:val="1F4E79"/>
                <w:sz w:val="24"/>
                <w:szCs w:val="24"/>
                <w:shd w:val="clear" w:color="auto" w:fill="EAF1FB"/>
              </w:rPr>
              <w:t>-oN</w:t>
            </w:r>
            <w:r>
              <w:rPr>
                <w:sz w:val="28"/>
                <w:szCs w:val="28"/>
              </w:rPr>
              <w:t xml:space="preserve"> natijani faylga saqlaydi.</w:t>
            </w:r>
          </w:p>
          <w:p>
            <w:pPr>
              <w:spacing w:after="50"/>
              <w:jc w:val="both"/>
            </w:pPr>
            <w:r>
              <w:rPr>
                <w:b/>
                <w:bCs/>
                <w:sz w:val="28"/>
                <w:szCs w:val="28"/>
              </w:rPr>
              <w:t xml:space="preserve">Qayerda va qachon kerak: </w:t>
            </w:r>
            <w:r>
              <w:rPr>
                <w:sz w:val="28"/>
                <w:szCs w:val="28"/>
              </w:rPr>
              <w:t>Versiya bo‘yicha keyingi bosqichda zaiflik qidiriladi. Natijani faylga saqlash hisobot tuzish va keyinroq solishtirish uchun kerak.</w:t>
            </w:r>
          </w:p>
        </w:tc>
      </w:tr>
    </w:tbl>
    <w:p>
      <w:pPr>
        <w:spacing w:after="60"/>
      </w:pPr>
    </w:p>
    <w:p>
      <w:pPr>
        <w:pStyle w:val="Heading2"/>
        <w:keepNext/>
        <w:spacing w:before="320" w:after="80"/>
        <w:ind w:firstLine="709"/>
        <w:jc w:val="both"/>
      </w:pPr>
      <w:bookmarkStart w:id="14" w:name="_Toc100014"/>
      <w:r>
        <w:rPr>
          <w:b/>
          <w:bCs/>
          <w:color w:val="2E8B57"/>
          <w:sz w:val="28"/>
          <w:szCs w:val="28"/>
        </w:rPr>
        <w:t>5-topshiriq. netcat: portga qo‘lda ulanish</w:t>
      </w:r>
      <w:bookmarkEnd w:id="14"/>
    </w:p>
    <w:p>
      <w:pPr>
        <w:keepNext/>
        <w:shd w:val="clear" w:color="auto" w:fill="EAF6EF"/>
        <w:spacing w:after="120"/>
        <w:ind w:firstLine="709"/>
        <w:jc w:val="both"/>
      </w:pPr>
      <w:r>
        <w:rPr>
          <w:b/>
          <w:bCs/>
          <w:sz w:val="28"/>
          <w:szCs w:val="28"/>
        </w:rPr>
        <w:t xml:space="preserve">Maqsad: </w:t>
      </w:r>
      <w:r>
        <w:rPr>
          <w:rFonts w:ascii="Courier New" w:hAnsi="Courier New" w:cs="Courier New" w:eastAsia="Courier New"/>
          <w:color w:val="1F4E79"/>
          <w:sz w:val="24"/>
          <w:szCs w:val="24"/>
          <w:shd w:val="clear" w:color="auto" w:fill="EAF1FB"/>
        </w:rPr>
        <w:t>nc</w:t>
      </w:r>
      <w:r>
        <w:rPr>
          <w:sz w:val="28"/>
          <w:szCs w:val="28"/>
        </w:rPr>
        <w:t xml:space="preserve"> bilan portni tekshirish, banner olish va oddiy aloqa o‘rnatish.</w:t>
      </w:r>
      <w:r>
        <w:rPr>
          <w:b/>
          <w:bCs/>
          <w:sz w:val="28"/>
          <w:szCs w:val="28"/>
        </w:rPr>
        <w:t xml:space="preserve">   ·   Vaqt: </w:t>
      </w:r>
      <w:r>
        <w:rPr>
          <w:sz w:val="28"/>
          <w:szCs w:val="28"/>
        </w:rPr>
        <w:t>15 daqiqa</w:t>
      </w:r>
      <w:r>
        <w:rPr>
          <w:b/>
          <w:bCs/>
          <w:sz w:val="28"/>
          <w:szCs w:val="28"/>
        </w:rPr>
        <w:t xml:space="preserve">   ·   Nazariya: </w:t>
      </w:r>
      <w:r>
        <w:rPr>
          <w:sz w:val="28"/>
          <w:szCs w:val="28"/>
        </w:rPr>
        <w:t>1.5</w:t>
      </w:r>
    </w:p>
    <w:p>
      <w:pPr>
        <w:tabs>
          <w:tab w:val="left" w:pos="1049"/>
        </w:tabs>
        <w:spacing w:after="60"/>
        <w:ind w:left="1049" w:hanging="369"/>
        <w:jc w:val="both"/>
      </w:pPr>
      <w:r>
        <w:rPr>
          <w:b/>
          <w:bCs/>
          <w:color w:val="2E8B57"/>
          <w:sz w:val="28"/>
          <w:szCs w:val="28"/>
        </w:rPr>
        <w:t>1.</w:t>
      </w:r>
      <w:r>
        <w:rPr>
          <w:sz w:val="28"/>
          <w:szCs w:val="28"/>
        </w:rPr>
        <w:tab/>
      </w:r>
      <w:r>
        <w:rPr>
          <w:sz w:val="28"/>
          <w:szCs w:val="28"/>
        </w:rPr>
        <w:t>Portlarning ochiqligini tekshiring:</w:t>
      </w:r>
    </w:p>
    <w:p>
      <w:pPr>
        <w:keepNext/>
        <w:shd w:val="clear" w:color="auto" w:fill="F1F5FB"/>
        <w:spacing w:before="60"/>
        <w:ind w:left="340" w:right="340"/>
      </w:pPr>
      <w:r>
        <w:rPr>
          <w:rFonts w:ascii="Courier New" w:hAnsi="Courier New" w:cs="Courier New" w:eastAsia="Courier New"/>
          <w:b/>
          <w:bCs/>
          <w:color w:val="0B5D3B"/>
          <w:sz w:val="20"/>
          <w:szCs w:val="20"/>
        </w:rPr>
        <w:t xml:space="preserve">$ nc -zv $TARGET 21 22 80 23               </w:t>
      </w:r>
      <w:r>
        <w:rPr>
          <w:rFonts w:ascii="Courier New" w:hAnsi="Courier New" w:cs="Courier New" w:eastAsia="Courier New"/>
          <w:color w:val="6B7A8F"/>
          <w:sz w:val="20"/>
          <w:szCs w:val="20"/>
        </w:rPr>
        <w:t xml:space="preserve"> # to‘rtta portni tekshirish</w:t>
      </w:r>
    </w:p>
    <w:p>
      <w:pPr>
        <w:shd w:val="clear" w:color="auto" w:fill="F1F5FB"/>
        <w:spacing w:after="80"/>
        <w:ind w:left="340" w:right="340"/>
      </w:pPr>
      <w:r>
        <w:rPr>
          <w:rFonts w:ascii="Courier New" w:hAnsi="Courier New" w:cs="Courier New" w:eastAsia="Courier New"/>
          <w:b/>
          <w:bCs/>
          <w:color w:val="0B5D3B"/>
          <w:sz w:val="20"/>
          <w:szCs w:val="20"/>
        </w:rPr>
        <w:t xml:space="preserve">$ nc -zv $TARGET 20-30 2&gt;&amp;1 | grep -E "succeeded|open"    </w:t>
      </w:r>
      <w:r>
        <w:rPr>
          <w:rFonts w:ascii="Courier New" w:hAnsi="Courier New" w:cs="Courier New" w:eastAsia="Courier New"/>
          <w:color w:val="6B7A8F"/>
          <w:sz w:val="20"/>
          <w:szCs w:val="20"/>
        </w:rPr>
        <w:t xml:space="preserve"> # oraliq; 2&gt;&amp;1</w:t>
      </w:r>
    </w:p>
    <w:p>
      <w:pPr>
        <w:tabs>
          <w:tab w:val="left" w:pos="1049"/>
        </w:tabs>
        <w:spacing w:after="60"/>
        <w:ind w:left="1049" w:hanging="369"/>
        <w:jc w:val="both"/>
      </w:pPr>
      <w:r>
        <w:rPr>
          <w:b/>
          <w:bCs/>
          <w:color w:val="2E8B57"/>
          <w:sz w:val="28"/>
          <w:szCs w:val="28"/>
        </w:rPr>
        <w:t>2.</w:t>
      </w:r>
      <w:r>
        <w:rPr>
          <w:sz w:val="28"/>
          <w:szCs w:val="28"/>
        </w:rPr>
        <w:tab/>
      </w:r>
      <w:r>
        <w:rPr>
          <w:sz w:val="28"/>
          <w:szCs w:val="28"/>
        </w:rPr>
        <w:t>Servis bannerini oling:</w:t>
      </w:r>
    </w:p>
    <w:p>
      <w:pPr>
        <w:keepNext/>
        <w:shd w:val="clear" w:color="auto" w:fill="F1F5FB"/>
        <w:spacing w:before="60"/>
        <w:ind w:left="340" w:right="340"/>
      </w:pPr>
      <w:r>
        <w:rPr>
          <w:rFonts w:ascii="Courier New" w:hAnsi="Courier New" w:cs="Courier New" w:eastAsia="Courier New"/>
          <w:b/>
          <w:bCs/>
          <w:color w:val="0B5D3B"/>
          <w:sz w:val="20"/>
          <w:szCs w:val="20"/>
        </w:rPr>
        <w:t xml:space="preserve">$ nc -nv $TARGET 21                        </w:t>
      </w:r>
      <w:r>
        <w:rPr>
          <w:rFonts w:ascii="Courier New" w:hAnsi="Courier New" w:cs="Courier New" w:eastAsia="Courier New"/>
          <w:color w:val="6B7A8F"/>
          <w:sz w:val="20"/>
          <w:szCs w:val="20"/>
        </w:rPr>
        <w:t xml:space="preserve"> # FTP banneri; QUIT</w:t>
      </w:r>
    </w:p>
    <w:p>
      <w:pPr>
        <w:keepNext/>
        <w:shd w:val="clear" w:color="auto" w:fill="F1F5FB"/>
        <w:ind w:left="340" w:right="340"/>
      </w:pPr>
      <w:r>
        <w:rPr>
          <w:rFonts w:ascii="Courier New" w:hAnsi="Courier New" w:cs="Courier New" w:eastAsia="Courier New"/>
          <w:b/>
          <w:bCs/>
          <w:color w:val="0B5D3B"/>
          <w:sz w:val="20"/>
          <w:szCs w:val="20"/>
        </w:rPr>
        <w:t xml:space="preserve">$ nc -nv $TARGET 22                        </w:t>
      </w:r>
      <w:r>
        <w:rPr>
          <w:rFonts w:ascii="Courier New" w:hAnsi="Courier New" w:cs="Courier New" w:eastAsia="Courier New"/>
          <w:color w:val="6B7A8F"/>
          <w:sz w:val="20"/>
          <w:szCs w:val="20"/>
        </w:rPr>
        <w:t xml:space="preserve"> # SSH banneri; Ctrl+C</w:t>
      </w:r>
    </w:p>
    <w:p>
      <w:pPr>
        <w:shd w:val="clear" w:color="auto" w:fill="F1F5FB"/>
        <w:spacing w:after="80"/>
        <w:ind w:left="340" w:right="340"/>
      </w:pPr>
      <w:r>
        <w:rPr>
          <w:rFonts w:ascii="Courier New" w:hAnsi="Courier New" w:cs="Courier New" w:eastAsia="Courier New"/>
          <w:b/>
          <w:bCs/>
          <w:color w:val="0B5D3B"/>
          <w:sz w:val="20"/>
          <w:szCs w:val="20"/>
        </w:rPr>
        <w:t xml:space="preserve">$ printf 'HEAD / HTTP/1.0\r\n\r\n' | nc -n -w 3 $TARGET 80   </w:t>
      </w:r>
      <w:r>
        <w:rPr>
          <w:rFonts w:ascii="Courier New" w:hAnsi="Courier New" w:cs="Courier New" w:eastAsia="Courier New"/>
          <w:color w:val="6B7A8F"/>
          <w:sz w:val="20"/>
          <w:szCs w:val="20"/>
        </w:rPr>
        <w:t xml:space="preserve"> # veb-server</w:t>
      </w:r>
    </w:p>
    <w:p>
      <w:pPr>
        <w:tabs>
          <w:tab w:val="left" w:pos="1049"/>
        </w:tabs>
        <w:spacing w:after="60"/>
        <w:ind w:left="1049" w:hanging="369"/>
        <w:jc w:val="both"/>
      </w:pPr>
      <w:r>
        <w:rPr>
          <w:b/>
          <w:bCs/>
          <w:color w:val="2E8B57"/>
          <w:sz w:val="28"/>
          <w:szCs w:val="28"/>
        </w:rPr>
        <w:t>3.</w:t>
      </w:r>
      <w:r>
        <w:rPr>
          <w:sz w:val="28"/>
          <w:szCs w:val="28"/>
        </w:rPr>
        <w:tab/>
      </w:r>
      <w:r>
        <w:rPr>
          <w:sz w:val="28"/>
          <w:szCs w:val="28"/>
        </w:rPr>
        <w:t>Ikki terminal orasida aloqa o‘rnating. Birinchi terminalda tinglang:</w:t>
      </w:r>
    </w:p>
    <w:p>
      <w:pPr>
        <w:shd w:val="clear" w:color="auto" w:fill="F1F5FB"/>
        <w:spacing w:before="60" w:after="80"/>
        <w:ind w:left="340" w:right="340"/>
      </w:pPr>
      <w:r>
        <w:rPr>
          <w:rFonts w:ascii="Courier New" w:hAnsi="Courier New" w:cs="Courier New" w:eastAsia="Courier New"/>
          <w:b/>
          <w:bCs/>
          <w:color w:val="0B5D3B"/>
          <w:sz w:val="20"/>
          <w:szCs w:val="20"/>
        </w:rPr>
        <w:t xml:space="preserve">$ nc -lvnp 4444                            </w:t>
      </w:r>
      <w:r>
        <w:rPr>
          <w:rFonts w:ascii="Courier New" w:hAnsi="Courier New" w:cs="Courier New" w:eastAsia="Courier New"/>
          <w:color w:val="6B7A8F"/>
          <w:sz w:val="20"/>
          <w:szCs w:val="20"/>
        </w:rPr>
        <w:t xml:space="preserve"> # 1-terminal: tinglaydi</w:t>
      </w:r>
    </w:p>
    <w:p>
      <w:pPr>
        <w:tabs>
          <w:tab w:val="left" w:pos="1049"/>
        </w:tabs>
        <w:spacing w:after="60"/>
        <w:ind w:left="1049" w:hanging="369"/>
        <w:jc w:val="both"/>
      </w:pPr>
      <w:r>
        <w:rPr>
          <w:b/>
          <w:bCs/>
          <w:color w:val="2E8B57"/>
          <w:sz w:val="28"/>
          <w:szCs w:val="28"/>
        </w:rPr>
        <w:t>4.</w:t>
      </w:r>
      <w:r>
        <w:rPr>
          <w:sz w:val="28"/>
          <w:szCs w:val="28"/>
        </w:rPr>
        <w:tab/>
      </w:r>
      <w:r>
        <w:rPr>
          <w:sz w:val="28"/>
          <w:szCs w:val="28"/>
        </w:rPr>
        <w:t>Ikkinchi terminalni oching (yangi yorliq) va ulaning, so‘ng matn yozing:</w:t>
      </w:r>
    </w:p>
    <w:p>
      <w:pPr>
        <w:keepNext/>
        <w:shd w:val="clear" w:color="auto" w:fill="F1F5FB"/>
        <w:spacing w:before="60"/>
        <w:ind w:left="340" w:right="340"/>
      </w:pPr>
      <w:r>
        <w:rPr>
          <w:rFonts w:ascii="Courier New" w:hAnsi="Courier New" w:cs="Courier New" w:eastAsia="Courier New"/>
          <w:b/>
          <w:bCs/>
          <w:color w:val="0B5D3B"/>
          <w:sz w:val="20"/>
          <w:szCs w:val="20"/>
        </w:rPr>
        <w:t xml:space="preserve">$ nc -nv 127.0.0.1 4444                    </w:t>
      </w:r>
      <w:r>
        <w:rPr>
          <w:rFonts w:ascii="Courier New" w:hAnsi="Courier New" w:cs="Courier New" w:eastAsia="Courier New"/>
          <w:color w:val="6B7A8F"/>
          <w:sz w:val="20"/>
          <w:szCs w:val="20"/>
        </w:rPr>
        <w:t xml:space="preserve"> # 2-terminal: ulanadi</w:t>
      </w:r>
    </w:p>
    <w:p>
      <w:pPr>
        <w:shd w:val="clear" w:color="auto" w:fill="F1F5FB"/>
        <w:spacing w:after="80"/>
        <w:ind w:left="340" w:right="340"/>
      </w:pPr>
      <w:r>
        <w:rPr>
          <w:rFonts w:ascii="Courier New" w:hAnsi="Courier New" w:cs="Courier New" w:eastAsia="Courier New"/>
          <w:color w:val="1F4E79"/>
          <w:sz w:val="20"/>
          <w:szCs w:val="20"/>
        </w:rPr>
        <w:t xml:space="preserve">Salom                                      </w:t>
      </w:r>
      <w:r>
        <w:rPr>
          <w:rFonts w:ascii="Courier New" w:hAnsi="Courier New" w:cs="Courier New" w:eastAsia="Courier New"/>
          <w:color w:val="6B7A8F"/>
          <w:sz w:val="20"/>
          <w:szCs w:val="20"/>
        </w:rPr>
        <w:t xml:space="preserve"> # 1-terminalda ko‘rinadi</w:t>
      </w:r>
    </w:p>
    <w:p>
      <w:pPr>
        <w:tabs>
          <w:tab w:val="left" w:pos="1049"/>
        </w:tabs>
        <w:spacing w:after="60"/>
        <w:ind w:left="1049" w:hanging="369"/>
        <w:jc w:val="both"/>
      </w:pPr>
      <w:r>
        <w:rPr>
          <w:b/>
          <w:bCs/>
          <w:color w:val="2E8B57"/>
          <w:sz w:val="28"/>
          <w:szCs w:val="28"/>
        </w:rPr>
        <w:t>5.</w:t>
      </w:r>
      <w:r>
        <w:rPr>
          <w:sz w:val="28"/>
          <w:szCs w:val="28"/>
        </w:rPr>
        <w:tab/>
      </w:r>
      <w:r>
        <w:rPr>
          <w:sz w:val="28"/>
          <w:szCs w:val="28"/>
        </w:rPr>
        <w:t xml:space="preserve">Ikkala terminalda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 xml:space="preserve"> bosib to‘xtating.</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Skrinshot 5. </w:t>
            </w:r>
            <w:r>
              <w:rPr>
                <w:b/>
                <w:bCs/>
                <w:color w:val="1F3A5F"/>
                <w:sz w:val="26"/>
                <w:szCs w:val="26"/>
              </w:rPr>
              <w:t>Portlarni tekshirish, FTP/SSH banneri va ikki terminal aloqasi</w:t>
            </w:r>
          </w:p>
          <w:p>
            <w:pPr>
              <w:spacing w:before="520" w:after="520"/>
              <w:jc w:val="center"/>
            </w:pPr>
            <w:r>
              <w:rPr>
                <w:i/>
                <w:iCs/>
                <w:color w:val="9AA5B1"/>
                <w:sz w:val="24"/>
                <w:szCs w:val="24"/>
              </w:rPr>
              <w:t>(bu yerga o‘z natijangiz skrinshotini joylashtiring)</w:t>
            </w:r>
          </w:p>
        </w:tc>
      </w:tr>
    </w:tbl>
    <w:p>
      <w:pPr>
        <w:spacing w:after="60"/>
      </w:pPr>
    </w:p>
    <w:p>
      <w:pPr>
        <w:keepNext/>
        <w:spacing w:before="120" w:after="60"/>
        <w:jc w:val="left"/>
      </w:pPr>
      <w:r>
        <w:rPr>
          <w:b/>
          <w:bCs/>
          <w:color w:val="1F3864"/>
          <w:sz w:val="24"/>
          <w:szCs w:val="24"/>
        </w:rPr>
        <w:t xml:space="preserve">13-jadval. </w:t>
      </w:r>
      <w:r>
        <w:rPr>
          <w:i/>
          <w:iCs/>
          <w:sz w:val="24"/>
          <w:szCs w:val="24"/>
        </w:rPr>
        <w:t>Javob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300"/>
        <w:gridCol w:w="2300"/>
        <w:gridCol w:w="6038"/>
      </w:tblGrid>
      <w:tr>
        <w:trPr>
          <w:cantSplit/>
          <w:tblHeader/>
          <w:jc w:val="center"/>
        </w:trPr>
        <w:tc>
          <w:tcPr>
            <w:tcW w:w="1300" w:type="dxa"/>
            <w:shd w:val="clear" w:color="auto" w:fill="1F3A5F"/>
            <w:tcMar>
              <w:top w:w="50" w:type="dxa"/>
              <w:left w:w="90" w:type="dxa"/>
              <w:bottom w:w="50" w:type="dxa"/>
              <w:right w:w="90" w:type="dxa"/>
            </w:tcMar>
            <w:vAlign w:val="center"/>
          </w:tcPr>
          <w:p>
            <w:pPr>
              <w:jc w:val="center"/>
            </w:pPr>
            <w:r>
              <w:rPr>
                <w:b/>
                <w:bCs/>
                <w:color w:val="FFFFFF"/>
                <w:sz w:val="24"/>
                <w:szCs w:val="24"/>
              </w:rPr>
              <w:t>Port</w:t>
            </w:r>
          </w:p>
        </w:tc>
        <w:tc>
          <w:tcPr>
            <w:tcW w:w="2300" w:type="dxa"/>
            <w:shd w:val="clear" w:color="auto" w:fill="1F3A5F"/>
            <w:tcMar>
              <w:top w:w="50" w:type="dxa"/>
              <w:left w:w="90" w:type="dxa"/>
              <w:bottom w:w="50" w:type="dxa"/>
              <w:right w:w="90" w:type="dxa"/>
            </w:tcMar>
            <w:vAlign w:val="center"/>
          </w:tcPr>
          <w:p>
            <w:pPr>
              <w:jc w:val="center"/>
            </w:pPr>
            <w:r>
              <w:rPr>
                <w:b/>
                <w:bCs/>
                <w:color w:val="FFFFFF"/>
                <w:sz w:val="24"/>
                <w:szCs w:val="24"/>
              </w:rPr>
              <w:t>Servis</w:t>
            </w:r>
          </w:p>
        </w:tc>
        <w:tc>
          <w:tcPr>
            <w:tcW w:w="6038" w:type="dxa"/>
            <w:shd w:val="clear" w:color="auto" w:fill="1F3A5F"/>
            <w:tcMar>
              <w:top w:w="50" w:type="dxa"/>
              <w:left w:w="90" w:type="dxa"/>
              <w:bottom w:w="50" w:type="dxa"/>
              <w:right w:w="90" w:type="dxa"/>
            </w:tcMar>
            <w:vAlign w:val="center"/>
          </w:tcPr>
          <w:p>
            <w:pPr>
              <w:jc w:val="center"/>
            </w:pPr>
            <w:r>
              <w:rPr>
                <w:b/>
                <w:bCs/>
                <w:color w:val="FFFFFF"/>
                <w:sz w:val="24"/>
                <w:szCs w:val="24"/>
              </w:rPr>
              <w:t>Bannerdagi matn</w:t>
            </w:r>
          </w:p>
        </w:tc>
      </w:tr>
      <w:tr>
        <w:trPr>
          <w:cantSplit/>
          <w:jc w:val="center"/>
        </w:trPr>
        <w:tc>
          <w:tcPr>
            <w:tcW w:w="1300" w:type="dxa"/>
            <w:tcMar>
              <w:top w:w="50" w:type="dxa"/>
              <w:left w:w="90" w:type="dxa"/>
              <w:bottom w:w="50" w:type="dxa"/>
              <w:right w:w="90" w:type="dxa"/>
            </w:tcMar>
            <w:vAlign w:val="center"/>
          </w:tcPr>
          <w:p>
            <w:pPr>
              <w:spacing w:after="0"/>
            </w:pPr>
            <w:r>
              <w:rPr>
                <w:b/>
                <w:bCs/>
                <w:sz w:val="24"/>
                <w:szCs w:val="24"/>
              </w:rPr>
              <w:t>21</w:t>
            </w:r>
          </w:p>
        </w:tc>
        <w:tc>
          <w:tcPr>
            <w:tcW w:w="2300" w:type="dxa"/>
            <w:tcMar>
              <w:top w:w="50" w:type="dxa"/>
              <w:left w:w="90" w:type="dxa"/>
              <w:bottom w:w="50" w:type="dxa"/>
              <w:right w:w="90" w:type="dxa"/>
            </w:tcMar>
            <w:vAlign w:val="center"/>
          </w:tcPr>
          <w:p>
            <w:pPr>
              <w:spacing w:after="0"/>
            </w:pPr>
            <w:r>
              <w:rPr>
                <w:sz w:val="24"/>
                <w:szCs w:val="24"/>
              </w:rPr>
              <w:t>FTP</w:t>
            </w:r>
          </w:p>
        </w:tc>
        <w:tc>
          <w:tcPr>
            <w:tcW w:w="6038" w:type="dxa"/>
            <w:tcMar>
              <w:top w:w="50" w:type="dxa"/>
              <w:left w:w="90" w:type="dxa"/>
              <w:bottom w:w="50" w:type="dxa"/>
              <w:right w:w="90" w:type="dxa"/>
            </w:tcMar>
            <w:vAlign w:val="center"/>
          </w:tcPr>
          <w:p>
            <w:pPr>
              <w:spacing w:after="0"/>
            </w:pPr>
          </w:p>
        </w:tc>
      </w:tr>
      <w:tr>
        <w:trPr>
          <w:cantSplit/>
          <w:jc w:val="center"/>
        </w:trPr>
        <w:tc>
          <w:tcPr>
            <w:tcW w:w="1300" w:type="dxa"/>
            <w:shd w:val="clear" w:color="auto" w:fill="F5F8FC"/>
            <w:tcMar>
              <w:top w:w="50" w:type="dxa"/>
              <w:left w:w="90" w:type="dxa"/>
              <w:bottom w:w="50" w:type="dxa"/>
              <w:right w:w="90" w:type="dxa"/>
            </w:tcMar>
            <w:vAlign w:val="center"/>
          </w:tcPr>
          <w:p>
            <w:pPr>
              <w:spacing w:after="0"/>
            </w:pPr>
            <w:r>
              <w:rPr>
                <w:b/>
                <w:bCs/>
                <w:sz w:val="24"/>
                <w:szCs w:val="24"/>
              </w:rPr>
              <w:t>22</w:t>
            </w:r>
          </w:p>
        </w:tc>
        <w:tc>
          <w:tcPr>
            <w:tcW w:w="2300" w:type="dxa"/>
            <w:shd w:val="clear" w:color="auto" w:fill="F5F8FC"/>
            <w:tcMar>
              <w:top w:w="50" w:type="dxa"/>
              <w:left w:w="90" w:type="dxa"/>
              <w:bottom w:w="50" w:type="dxa"/>
              <w:right w:w="90" w:type="dxa"/>
            </w:tcMar>
            <w:vAlign w:val="center"/>
          </w:tcPr>
          <w:p>
            <w:pPr>
              <w:spacing w:after="0"/>
            </w:pPr>
            <w:r>
              <w:rPr>
                <w:sz w:val="24"/>
                <w:szCs w:val="24"/>
              </w:rPr>
              <w:t>SSH</w:t>
            </w:r>
          </w:p>
        </w:tc>
        <w:tc>
          <w:tcPr>
            <w:tcW w:w="6038" w:type="dxa"/>
            <w:shd w:val="clear" w:color="auto" w:fill="F5F8FC"/>
            <w:tcMar>
              <w:top w:w="50" w:type="dxa"/>
              <w:left w:w="90" w:type="dxa"/>
              <w:bottom w:w="50" w:type="dxa"/>
              <w:right w:w="90" w:type="dxa"/>
            </w:tcMar>
            <w:vAlign w:val="center"/>
          </w:tcPr>
          <w:p>
            <w:pPr>
              <w:spacing w:after="0"/>
            </w:pPr>
          </w:p>
        </w:tc>
      </w:tr>
      <w:tr>
        <w:trPr>
          <w:cantSplit/>
          <w:jc w:val="center"/>
        </w:trPr>
        <w:tc>
          <w:tcPr>
            <w:tcW w:w="1300" w:type="dxa"/>
            <w:tcMar>
              <w:top w:w="50" w:type="dxa"/>
              <w:left w:w="90" w:type="dxa"/>
              <w:bottom w:w="50" w:type="dxa"/>
              <w:right w:w="90" w:type="dxa"/>
            </w:tcMar>
            <w:vAlign w:val="center"/>
          </w:tcPr>
          <w:p>
            <w:pPr>
              <w:spacing w:after="0"/>
            </w:pPr>
            <w:r>
              <w:rPr>
                <w:b/>
                <w:bCs/>
                <w:sz w:val="24"/>
                <w:szCs w:val="24"/>
              </w:rPr>
              <w:t>80</w:t>
            </w:r>
          </w:p>
        </w:tc>
        <w:tc>
          <w:tcPr>
            <w:tcW w:w="2300" w:type="dxa"/>
            <w:tcMar>
              <w:top w:w="50" w:type="dxa"/>
              <w:left w:w="90" w:type="dxa"/>
              <w:bottom w:w="50" w:type="dxa"/>
              <w:right w:w="90" w:type="dxa"/>
            </w:tcMar>
            <w:vAlign w:val="center"/>
          </w:tcPr>
          <w:p>
            <w:pPr>
              <w:spacing w:after="0"/>
            </w:pPr>
            <w:r>
              <w:rPr>
                <w:sz w:val="24"/>
                <w:szCs w:val="24"/>
              </w:rPr>
              <w:t>HTTP</w:t>
            </w:r>
          </w:p>
        </w:tc>
        <w:tc>
          <w:tcPr>
            <w:tcW w:w="60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Server:</w:t>
            </w:r>
            <w:r>
              <w:rPr>
                <w:sz w:val="24"/>
                <w:szCs w:val="24"/>
              </w:rPr>
              <w:t xml:space="preserve"> qatori</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Mumkin bo‘lgan holatlar va xatolar</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Connection refused</w:t>
            </w:r>
            <w:r>
              <w:rPr>
                <w:sz w:val="28"/>
                <w:szCs w:val="28"/>
              </w:rPr>
              <w:t xml:space="preserve"> – port yopiq (</w:t>
            </w:r>
            <w:r>
              <w:rPr>
                <w:rFonts w:ascii="Courier New" w:hAnsi="Courier New" w:cs="Courier New" w:eastAsia="Courier New"/>
                <w:color w:val="1F4E79"/>
                <w:sz w:val="24"/>
                <w:szCs w:val="24"/>
                <w:shd w:val="clear" w:color="auto" w:fill="EAF1FB"/>
              </w:rPr>
              <w:t>closed</w:t>
            </w:r>
            <w:r>
              <w:rPr>
                <w:sz w:val="28"/>
                <w:szCs w:val="28"/>
              </w:rPr>
              <w:t>).</w:t>
            </w:r>
          </w:p>
          <w:p>
            <w:pPr>
              <w:tabs>
                <w:tab w:val="left" w:pos="369"/>
              </w:tabs>
              <w:spacing w:after="50"/>
              <w:ind w:left="369" w:hanging="369"/>
              <w:jc w:val="both"/>
            </w:pPr>
            <w:r>
              <w:rPr>
                <w:color w:val="178A73"/>
                <w:sz w:val="28"/>
                <w:szCs w:val="28"/>
              </w:rPr>
              <w:t>•</w:t>
            </w:r>
            <w:r>
              <w:rPr>
                <w:sz w:val="28"/>
                <w:szCs w:val="28"/>
              </w:rPr>
              <w:tab/>
            </w:r>
            <w:r>
              <w:rPr>
                <w:sz w:val="28"/>
                <w:szCs w:val="28"/>
              </w:rPr>
              <w:t xml:space="preserve">Ulanish osilib qoladi va hech narsa chiqmaydi – port </w:t>
            </w:r>
            <w:r>
              <w:rPr>
                <w:rFonts w:ascii="Courier New" w:hAnsi="Courier New" w:cs="Courier New" w:eastAsia="Courier New"/>
                <w:color w:val="1F4E79"/>
                <w:sz w:val="24"/>
                <w:szCs w:val="24"/>
                <w:shd w:val="clear" w:color="auto" w:fill="EAF1FB"/>
              </w:rPr>
              <w:t>filtered</w:t>
            </w:r>
            <w:r>
              <w:rPr>
                <w:sz w:val="28"/>
                <w:szCs w:val="28"/>
              </w:rPr>
              <w:t xml:space="preserve">: firewall to‘sgan. </w:t>
            </w:r>
            <w:r>
              <w:rPr>
                <w:rFonts w:ascii="Cambria Math" w:hAnsi="Cambria Math" w:cs="Cambria Math" w:eastAsia="Cambria Math"/>
                <w:b/>
                <w:bCs/>
                <w:color w:val="222222"/>
                <w:sz w:val="26"/>
                <w:szCs w:val="26"/>
                <w:shd w:val="clear" w:color="auto" w:fill="E3E6EA"/>
              </w:rPr>
              <w:t xml:space="preserve"> Ctrl </w:t>
            </w:r>
            <w:r>
              <w:rPr>
                <w:sz w:val="28"/>
                <w:szCs w:val="28"/>
              </w:rPr>
              <w:t xml:space="preserve"> + </w:t>
            </w:r>
            <w:r>
              <w:rPr>
                <w:rFonts w:ascii="Cambria Math" w:hAnsi="Cambria Math" w:cs="Cambria Math" w:eastAsia="Cambria Math"/>
                <w:b/>
                <w:bCs/>
                <w:color w:val="222222"/>
                <w:sz w:val="26"/>
                <w:szCs w:val="26"/>
                <w:shd w:val="clear" w:color="auto" w:fill="E3E6EA"/>
              </w:rPr>
              <w:t xml:space="preserve"> C </w:t>
            </w:r>
            <w:r>
              <w:rPr>
                <w:sz w:val="28"/>
                <w:szCs w:val="28"/>
              </w:rPr>
              <w:t xml:space="preserve"> bilan chiqing.</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Address already in use</w:t>
            </w:r>
            <w:r>
              <w:rPr>
                <w:sz w:val="28"/>
                <w:szCs w:val="28"/>
              </w:rPr>
              <w:t xml:space="preserve"> – 4444-port band; boshqa port tanlang (masalan, 5555).</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invalid option -- 'p'</w:t>
            </w:r>
            <w:r>
              <w:rPr>
                <w:sz w:val="28"/>
                <w:szCs w:val="28"/>
              </w:rPr>
              <w:t xml:space="preserve"> – boshqa </w:t>
            </w:r>
            <w:r>
              <w:rPr>
                <w:rFonts w:ascii="Courier New" w:hAnsi="Courier New" w:cs="Courier New" w:eastAsia="Courier New"/>
                <w:color w:val="1F4E79"/>
                <w:sz w:val="24"/>
                <w:szCs w:val="24"/>
                <w:shd w:val="clear" w:color="auto" w:fill="EAF1FB"/>
              </w:rPr>
              <w:t>nc</w:t>
            </w:r>
            <w:r>
              <w:rPr>
                <w:sz w:val="28"/>
                <w:szCs w:val="28"/>
              </w:rPr>
              <w:t xml:space="preserve"> versiyasi: </w:t>
            </w:r>
            <w:r>
              <w:rPr>
                <w:rFonts w:ascii="Courier New" w:hAnsi="Courier New" w:cs="Courier New" w:eastAsia="Courier New"/>
                <w:color w:val="1F4E79"/>
                <w:sz w:val="24"/>
                <w:szCs w:val="24"/>
                <w:shd w:val="clear" w:color="auto" w:fill="EAF1FB"/>
              </w:rPr>
              <w:t>nc -lvn 4444</w:t>
            </w:r>
            <w:r>
              <w:rPr>
                <w:sz w:val="28"/>
                <w:szCs w:val="28"/>
              </w:rPr>
              <w:t xml:space="preserve"> yozing.</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nc: command not found</w:t>
            </w:r>
            <w:r>
              <w:rPr>
                <w:sz w:val="28"/>
                <w:szCs w:val="28"/>
              </w:rPr>
              <w:t xml:space="preserve"> – </w:t>
            </w:r>
            <w:r>
              <w:rPr>
                <w:rFonts w:ascii="Courier New" w:hAnsi="Courier New" w:cs="Courier New" w:eastAsia="Courier New"/>
                <w:color w:val="1F4E79"/>
                <w:sz w:val="24"/>
                <w:szCs w:val="24"/>
                <w:shd w:val="clear" w:color="auto" w:fill="EAF1FB"/>
              </w:rPr>
              <w:t>sudo apt install netcat-traditional</w:t>
            </w:r>
            <w:r>
              <w:rPr>
                <w:sz w:val="28"/>
                <w:szCs w:val="28"/>
              </w:rPr>
              <w:t>.</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Xulosa – 5-topshiriq</w:t>
            </w:r>
          </w:p>
          <w:p>
            <w:pPr>
              <w:spacing w:after="50"/>
              <w:jc w:val="both"/>
            </w:pPr>
            <w:r>
              <w:rPr>
                <w:b/>
                <w:bCs/>
                <w:sz w:val="28"/>
                <w:szCs w:val="28"/>
              </w:rPr>
              <w:t xml:space="preserve">Ma’nosi: </w:t>
            </w:r>
            <w:r>
              <w:rPr>
                <w:rFonts w:ascii="Courier New" w:hAnsi="Courier New" w:cs="Courier New" w:eastAsia="Courier New"/>
                <w:color w:val="1F4E79"/>
                <w:sz w:val="24"/>
                <w:szCs w:val="24"/>
                <w:shd w:val="clear" w:color="auto" w:fill="EAF1FB"/>
              </w:rPr>
              <w:t>nc</w:t>
            </w:r>
            <w:r>
              <w:rPr>
                <w:sz w:val="28"/>
                <w:szCs w:val="28"/>
              </w:rPr>
              <w:t xml:space="preserve"> bilan portni tekshirish va servisning o‘zi yuborgan bannerni o‘qish mumkin. Banner servis nomi va versiyasini ochib beradi.</w:t>
            </w:r>
          </w:p>
          <w:p>
            <w:pPr>
              <w:spacing w:after="50"/>
              <w:jc w:val="both"/>
            </w:pPr>
            <w:r>
              <w:rPr>
                <w:b/>
                <w:bCs/>
                <w:sz w:val="28"/>
                <w:szCs w:val="28"/>
              </w:rPr>
              <w:t xml:space="preserve">Qayerda va qachon kerak: </w:t>
            </w:r>
            <w:r>
              <w:rPr>
                <w:rFonts w:ascii="Courier New" w:hAnsi="Courier New" w:cs="Courier New" w:eastAsia="Courier New"/>
                <w:color w:val="1F4E79"/>
                <w:sz w:val="24"/>
                <w:szCs w:val="24"/>
                <w:shd w:val="clear" w:color="auto" w:fill="EAF1FB"/>
              </w:rPr>
              <w:t>nmap -sV</w:t>
            </w:r>
            <w:r>
              <w:rPr>
                <w:sz w:val="28"/>
                <w:szCs w:val="28"/>
              </w:rPr>
              <w:t xml:space="preserve"> natijasini qo‘lda tekshirishda, noma’lum portda nima ishlayotganini ko‘rishda va tarmoq aloqasini sinashda ishlatiladi.</w:t>
            </w:r>
          </w:p>
        </w:tc>
      </w:tr>
    </w:tbl>
    <w:p>
      <w:pPr>
        <w:spacing w:after="60"/>
      </w:pPr>
    </w:p>
    <w:p>
      <w:pPr>
        <w:pStyle w:val="Heading2"/>
        <w:keepNext/>
        <w:spacing w:before="320" w:after="80"/>
        <w:ind w:firstLine="709"/>
        <w:jc w:val="both"/>
      </w:pPr>
      <w:bookmarkStart w:id="15" w:name="_Toc100015"/>
      <w:r>
        <w:rPr>
          <w:b/>
          <w:bCs/>
          <w:color w:val="2E8B57"/>
          <w:sz w:val="28"/>
          <w:szCs w:val="28"/>
        </w:rPr>
        <w:t>6-topshiriq. Yakuniy: qisqa recon hisoboti</w:t>
      </w:r>
      <w:bookmarkEnd w:id="15"/>
    </w:p>
    <w:p>
      <w:pPr>
        <w:keepNext/>
        <w:shd w:val="clear" w:color="auto" w:fill="EAF6EF"/>
        <w:spacing w:after="120"/>
        <w:ind w:firstLine="709"/>
        <w:jc w:val="both"/>
      </w:pPr>
      <w:r>
        <w:rPr>
          <w:b/>
          <w:bCs/>
          <w:sz w:val="28"/>
          <w:szCs w:val="28"/>
        </w:rPr>
        <w:t xml:space="preserve">Maqsad: </w:t>
      </w:r>
      <w:r>
        <w:rPr>
          <w:sz w:val="28"/>
          <w:szCs w:val="28"/>
        </w:rPr>
        <w:t>Mashg‘ulotda o‘rganilganlarni birlashtirib, nishon haqida hisobot tuzish.</w:t>
      </w:r>
      <w:r>
        <w:rPr>
          <w:b/>
          <w:bCs/>
          <w:sz w:val="28"/>
          <w:szCs w:val="28"/>
        </w:rPr>
        <w:t xml:space="preserve">   ·   Vaqt: </w:t>
      </w:r>
      <w:r>
        <w:rPr>
          <w:sz w:val="28"/>
          <w:szCs w:val="28"/>
        </w:rPr>
        <w:t>10 daqiqa</w:t>
      </w:r>
      <w:r>
        <w:rPr>
          <w:b/>
          <w:bCs/>
          <w:sz w:val="28"/>
          <w:szCs w:val="28"/>
        </w:rPr>
        <w:t xml:space="preserve">   ·   Nazariya: </w:t>
      </w:r>
      <w:r>
        <w:rPr>
          <w:sz w:val="28"/>
          <w:szCs w:val="28"/>
        </w:rPr>
        <w:t>1.1–1.5</w:t>
      </w:r>
    </w:p>
    <w:p>
      <w:pPr>
        <w:tabs>
          <w:tab w:val="left" w:pos="1049"/>
        </w:tabs>
        <w:spacing w:after="60"/>
        <w:ind w:left="1049" w:hanging="369"/>
        <w:jc w:val="both"/>
      </w:pPr>
      <w:r>
        <w:rPr>
          <w:b/>
          <w:bCs/>
          <w:color w:val="2E8B57"/>
          <w:sz w:val="28"/>
          <w:szCs w:val="28"/>
        </w:rPr>
        <w:t>1.</w:t>
      </w:r>
      <w:r>
        <w:rPr>
          <w:sz w:val="28"/>
          <w:szCs w:val="28"/>
        </w:rPr>
        <w:tab/>
      </w:r>
      <w:r>
        <w:rPr>
          <w:sz w:val="28"/>
          <w:szCs w:val="28"/>
        </w:rPr>
        <w:t xml:space="preserve">Hisobot faylini yarating (2.2-mashg‘ulotdagi </w:t>
      </w:r>
      <w:r>
        <w:rPr>
          <w:rFonts w:ascii="Courier New" w:hAnsi="Courier New" w:cs="Courier New" w:eastAsia="Courier New"/>
          <w:color w:val="1F4E79"/>
          <w:sz w:val="24"/>
          <w:szCs w:val="24"/>
          <w:shd w:val="clear" w:color="auto" w:fill="EAF1FB"/>
        </w:rPr>
        <w:t>{ }</w:t>
      </w:r>
      <w:r>
        <w:rPr>
          <w:sz w:val="28"/>
          <w:szCs w:val="28"/>
        </w:rPr>
        <w:t xml:space="preserve"> va </w:t>
      </w:r>
      <w:r>
        <w:rPr>
          <w:rFonts w:ascii="Courier New" w:hAnsi="Courier New" w:cs="Courier New" w:eastAsia="Courier New"/>
          <w:color w:val="1F4E79"/>
          <w:sz w:val="24"/>
          <w:szCs w:val="24"/>
          <w:shd w:val="clear" w:color="auto" w:fill="EAF1FB"/>
        </w:rPr>
        <w:t>&gt;</w:t>
      </w:r>
      <w:r>
        <w:rPr>
          <w:sz w:val="28"/>
          <w:szCs w:val="28"/>
        </w:rPr>
        <w:t xml:space="preserve"> dan foydalanamiz):</w:t>
      </w:r>
    </w:p>
    <w:p>
      <w:pPr>
        <w:keepNext/>
        <w:shd w:val="clear" w:color="auto" w:fill="F1F5FB"/>
        <w:spacing w:before="60"/>
        <w:ind w:left="340" w:right="340"/>
      </w:pPr>
      <w:r>
        <w:rPr>
          <w:rFonts w:ascii="Courier New" w:hAnsi="Courier New" w:cs="Courier New" w:eastAsia="Courier New"/>
          <w:b/>
          <w:bCs/>
          <w:color w:val="0B5D3B"/>
          <w:sz w:val="20"/>
          <w:szCs w:val="20"/>
        </w:rPr>
        <w:t>$ cd ~/lab23</w:t>
      </w:r>
    </w:p>
    <w:p>
      <w:pPr>
        <w:keepNext/>
        <w:shd w:val="clear" w:color="auto" w:fill="F1F5FB"/>
        <w:ind w:left="340" w:right="340"/>
      </w:pPr>
      <w:r>
        <w:rPr>
          <w:rFonts w:ascii="Courier New" w:hAnsi="Courier New" w:cs="Courier New" w:eastAsia="Courier New"/>
          <w:b/>
          <w:bCs/>
          <w:color w:val="0B5D3B"/>
          <w:sz w:val="20"/>
          <w:szCs w:val="20"/>
        </w:rPr>
        <w:t>$ { echo "RECON HISOBOTI: $(date)"; echo "Nishon: $TARGET"; echo; nmap -sV --open $TARGET; } &gt; hisobot.txt</w:t>
      </w:r>
    </w:p>
    <w:p>
      <w:pPr>
        <w:shd w:val="clear" w:color="auto" w:fill="F1F5FB"/>
        <w:spacing w:after="80"/>
        <w:ind w:left="340" w:right="340"/>
      </w:pPr>
      <w:r>
        <w:rPr>
          <w:rFonts w:ascii="Courier New" w:hAnsi="Courier New" w:cs="Courier New" w:eastAsia="Courier New"/>
          <w:b/>
          <w:bCs/>
          <w:color w:val="0B5D3B"/>
          <w:sz w:val="20"/>
          <w:szCs w:val="20"/>
        </w:rPr>
        <w:t>$ cat hisobot.txt</w:t>
      </w:r>
    </w:p>
    <w:p>
      <w:pPr>
        <w:tabs>
          <w:tab w:val="left" w:pos="1049"/>
        </w:tabs>
        <w:spacing w:after="60"/>
        <w:ind w:left="1049" w:hanging="369"/>
        <w:jc w:val="both"/>
      </w:pPr>
      <w:r>
        <w:rPr>
          <w:b/>
          <w:bCs/>
          <w:color w:val="2E8B57"/>
          <w:sz w:val="28"/>
          <w:szCs w:val="28"/>
        </w:rPr>
        <w:t>2.</w:t>
      </w:r>
      <w:r>
        <w:rPr>
          <w:sz w:val="28"/>
          <w:szCs w:val="28"/>
        </w:rPr>
        <w:tab/>
      </w:r>
      <w:r>
        <w:rPr>
          <w:sz w:val="28"/>
          <w:szCs w:val="28"/>
        </w:rPr>
        <w:t>Ochiq portlar sonini va ro‘yxatini chiqaring:</w:t>
      </w:r>
    </w:p>
    <w:p>
      <w:pPr>
        <w:keepNext/>
        <w:shd w:val="clear" w:color="auto" w:fill="F1F5FB"/>
        <w:spacing w:before="60"/>
        <w:ind w:left="340" w:right="340"/>
      </w:pPr>
      <w:r>
        <w:rPr>
          <w:rFonts w:ascii="Courier New" w:hAnsi="Courier New" w:cs="Courier New" w:eastAsia="Courier New"/>
          <w:b/>
          <w:bCs/>
          <w:color w:val="0B5D3B"/>
          <w:sz w:val="20"/>
          <w:szCs w:val="20"/>
        </w:rPr>
        <w:t xml:space="preserve">$ grep -cE "^[0-9]+/tcp +open" hisobot.txt                      </w:t>
      </w:r>
      <w:r>
        <w:rPr>
          <w:rFonts w:ascii="Courier New" w:hAnsi="Courier New" w:cs="Courier New" w:eastAsia="Courier New"/>
          <w:color w:val="6B7A8F"/>
          <w:sz w:val="20"/>
          <w:szCs w:val="20"/>
        </w:rPr>
        <w:t xml:space="preserve"> # soni</w:t>
      </w:r>
    </w:p>
    <w:p>
      <w:pPr>
        <w:shd w:val="clear" w:color="auto" w:fill="F1F5FB"/>
        <w:spacing w:after="80"/>
        <w:ind w:left="340" w:right="340"/>
      </w:pPr>
      <w:r>
        <w:rPr>
          <w:rFonts w:ascii="Courier New" w:hAnsi="Courier New" w:cs="Courier New" w:eastAsia="Courier New"/>
          <w:b/>
          <w:bCs/>
          <w:color w:val="0B5D3B"/>
          <w:sz w:val="20"/>
          <w:szCs w:val="20"/>
        </w:rPr>
        <w:t xml:space="preserve">$ grep -E "^[0-9]+/tcp +open" hisobot.txt | tr -s ' ' | cut -d' ' -f1,3    </w:t>
      </w:r>
      <w:r>
        <w:rPr>
          <w:rFonts w:ascii="Courier New" w:hAnsi="Courier New" w:cs="Courier New" w:eastAsia="Courier New"/>
          <w:color w:val="6B7A8F"/>
          <w:sz w:val="20"/>
          <w:szCs w:val="20"/>
        </w:rPr>
        <w:t xml:space="preserve"> # port va servis</w:t>
      </w:r>
    </w:p>
    <w:p>
      <w:pPr>
        <w:tabs>
          <w:tab w:val="left" w:pos="1049"/>
        </w:tabs>
        <w:spacing w:after="60"/>
        <w:ind w:left="1049" w:hanging="369"/>
        <w:jc w:val="both"/>
      </w:pPr>
      <w:r>
        <w:rPr>
          <w:b/>
          <w:bCs/>
          <w:color w:val="2E8B57"/>
          <w:sz w:val="28"/>
          <w:szCs w:val="28"/>
        </w:rPr>
        <w:t>3.</w:t>
      </w:r>
      <w:r>
        <w:rPr>
          <w:sz w:val="28"/>
          <w:szCs w:val="28"/>
        </w:rPr>
        <w:tab/>
      </w:r>
      <w:r>
        <w:rPr>
          <w:sz w:val="28"/>
          <w:szCs w:val="28"/>
        </w:rPr>
        <w:t>Eng e’tiborli deb hisoblagan 3 ta servisni jadvalga yozing va sababini qisqa ayting:</w:t>
      </w:r>
    </w:p>
    <w:p>
      <w:pPr>
        <w:keepNext/>
        <w:spacing w:before="120" w:after="60"/>
        <w:jc w:val="left"/>
      </w:pPr>
      <w:r>
        <w:rPr>
          <w:b/>
          <w:bCs/>
          <w:color w:val="1F3864"/>
          <w:sz w:val="24"/>
          <w:szCs w:val="24"/>
        </w:rPr>
        <w:t xml:space="preserve">14-jadval. </w:t>
      </w:r>
      <w:r>
        <w:rPr>
          <w:i/>
          <w:iCs/>
          <w:sz w:val="24"/>
          <w:szCs w:val="24"/>
        </w:rPr>
        <w:t>Hisobot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800"/>
        <w:gridCol w:w="3000"/>
        <w:gridCol w:w="3838"/>
      </w:tblGrid>
      <w:tr>
        <w:trPr>
          <w:cantSplit/>
          <w:tblHeader/>
          <w:jc w:val="center"/>
        </w:trPr>
        <w:tc>
          <w:tcPr>
            <w:tcW w:w="2800" w:type="dxa"/>
            <w:shd w:val="clear" w:color="auto" w:fill="1F3A5F"/>
            <w:tcMar>
              <w:top w:w="50" w:type="dxa"/>
              <w:left w:w="90" w:type="dxa"/>
              <w:bottom w:w="50" w:type="dxa"/>
              <w:right w:w="90" w:type="dxa"/>
            </w:tcMar>
            <w:vAlign w:val="center"/>
          </w:tcPr>
          <w:p>
            <w:pPr>
              <w:jc w:val="center"/>
            </w:pPr>
            <w:r>
              <w:rPr>
                <w:b/>
                <w:bCs/>
                <w:color w:val="FFFFFF"/>
                <w:sz w:val="24"/>
                <w:szCs w:val="24"/>
              </w:rPr>
              <w:t>Port va servis</w:t>
            </w:r>
          </w:p>
        </w:tc>
        <w:tc>
          <w:tcPr>
            <w:tcW w:w="3000" w:type="dxa"/>
            <w:shd w:val="clear" w:color="auto" w:fill="1F3A5F"/>
            <w:tcMar>
              <w:top w:w="50" w:type="dxa"/>
              <w:left w:w="90" w:type="dxa"/>
              <w:bottom w:w="50" w:type="dxa"/>
              <w:right w:w="90" w:type="dxa"/>
            </w:tcMar>
            <w:vAlign w:val="center"/>
          </w:tcPr>
          <w:p>
            <w:pPr>
              <w:jc w:val="center"/>
            </w:pPr>
            <w:r>
              <w:rPr>
                <w:b/>
                <w:bCs/>
                <w:color w:val="FFFFFF"/>
                <w:sz w:val="24"/>
                <w:szCs w:val="24"/>
              </w:rPr>
              <w:t>Versiya</w:t>
            </w:r>
          </w:p>
        </w:tc>
        <w:tc>
          <w:tcPr>
            <w:tcW w:w="3838" w:type="dxa"/>
            <w:shd w:val="clear" w:color="auto" w:fill="1F3A5F"/>
            <w:tcMar>
              <w:top w:w="50" w:type="dxa"/>
              <w:left w:w="90" w:type="dxa"/>
              <w:bottom w:w="50" w:type="dxa"/>
              <w:right w:w="90" w:type="dxa"/>
            </w:tcMar>
            <w:vAlign w:val="center"/>
          </w:tcPr>
          <w:p>
            <w:pPr>
              <w:jc w:val="center"/>
            </w:pPr>
            <w:r>
              <w:rPr>
                <w:b/>
                <w:bCs/>
                <w:color w:val="FFFFFF"/>
                <w:sz w:val="24"/>
                <w:szCs w:val="24"/>
              </w:rPr>
              <w:t>Nega e’tiborli</w:t>
            </w:r>
          </w:p>
        </w:tc>
      </w:tr>
      <w:tr>
        <w:trPr>
          <w:cantSplit/>
          <w:jc w:val="center"/>
        </w:trPr>
        <w:tc>
          <w:tcPr>
            <w:tcW w:w="2800" w:type="dxa"/>
            <w:tcMar>
              <w:top w:w="50" w:type="dxa"/>
              <w:left w:w="90" w:type="dxa"/>
              <w:bottom w:w="50" w:type="dxa"/>
              <w:right w:w="90" w:type="dxa"/>
            </w:tcMar>
            <w:vAlign w:val="center"/>
          </w:tcPr>
          <w:p>
            <w:pPr>
              <w:spacing w:after="0"/>
            </w:pPr>
          </w:p>
        </w:tc>
        <w:tc>
          <w:tcPr>
            <w:tcW w:w="3000" w:type="dxa"/>
            <w:tcMar>
              <w:top w:w="50" w:type="dxa"/>
              <w:left w:w="90" w:type="dxa"/>
              <w:bottom w:w="50" w:type="dxa"/>
              <w:right w:w="90" w:type="dxa"/>
            </w:tcMar>
            <w:vAlign w:val="center"/>
          </w:tcPr>
          <w:p>
            <w:pPr>
              <w:spacing w:after="0"/>
            </w:pPr>
          </w:p>
        </w:tc>
        <w:tc>
          <w:tcPr>
            <w:tcW w:w="3838" w:type="dxa"/>
            <w:tcMar>
              <w:top w:w="50" w:type="dxa"/>
              <w:left w:w="90" w:type="dxa"/>
              <w:bottom w:w="50" w:type="dxa"/>
              <w:right w:w="90" w:type="dxa"/>
            </w:tcMar>
            <w:vAlign w:val="center"/>
          </w:tcPr>
          <w:p>
            <w:pPr>
              <w:spacing w:after="0"/>
            </w:pPr>
          </w:p>
        </w:tc>
      </w:tr>
      <w:tr>
        <w:trPr>
          <w:cantSplit/>
          <w:jc w:val="center"/>
        </w:trPr>
        <w:tc>
          <w:tcPr>
            <w:tcW w:w="2800" w:type="dxa"/>
            <w:shd w:val="clear" w:color="auto" w:fill="F5F8FC"/>
            <w:tcMar>
              <w:top w:w="50" w:type="dxa"/>
              <w:left w:w="90" w:type="dxa"/>
              <w:bottom w:w="50" w:type="dxa"/>
              <w:right w:w="90" w:type="dxa"/>
            </w:tcMar>
            <w:vAlign w:val="center"/>
          </w:tcPr>
          <w:p>
            <w:pPr>
              <w:spacing w:after="0"/>
            </w:pPr>
          </w:p>
        </w:tc>
        <w:tc>
          <w:tcPr>
            <w:tcW w:w="3000" w:type="dxa"/>
            <w:shd w:val="clear" w:color="auto" w:fill="F5F8FC"/>
            <w:tcMar>
              <w:top w:w="50" w:type="dxa"/>
              <w:left w:w="90" w:type="dxa"/>
              <w:bottom w:w="50" w:type="dxa"/>
              <w:right w:w="90" w:type="dxa"/>
            </w:tcMar>
            <w:vAlign w:val="center"/>
          </w:tcPr>
          <w:p>
            <w:pPr>
              <w:spacing w:after="0"/>
            </w:pPr>
          </w:p>
        </w:tc>
        <w:tc>
          <w:tcPr>
            <w:tcW w:w="3838" w:type="dxa"/>
            <w:shd w:val="clear" w:color="auto" w:fill="F5F8FC"/>
            <w:tcMar>
              <w:top w:w="50" w:type="dxa"/>
              <w:left w:w="90" w:type="dxa"/>
              <w:bottom w:w="50" w:type="dxa"/>
              <w:right w:w="90" w:type="dxa"/>
            </w:tcMar>
            <w:vAlign w:val="center"/>
          </w:tcPr>
          <w:p>
            <w:pPr>
              <w:spacing w:after="0"/>
            </w:pPr>
          </w:p>
        </w:tc>
      </w:tr>
      <w:tr>
        <w:trPr>
          <w:cantSplit/>
          <w:jc w:val="center"/>
        </w:trPr>
        <w:tc>
          <w:tcPr>
            <w:tcW w:w="2800" w:type="dxa"/>
            <w:tcMar>
              <w:top w:w="50" w:type="dxa"/>
              <w:left w:w="90" w:type="dxa"/>
              <w:bottom w:w="50" w:type="dxa"/>
              <w:right w:w="90" w:type="dxa"/>
            </w:tcMar>
            <w:vAlign w:val="center"/>
          </w:tcPr>
          <w:p>
            <w:pPr>
              <w:spacing w:after="0"/>
            </w:pPr>
          </w:p>
        </w:tc>
        <w:tc>
          <w:tcPr>
            <w:tcW w:w="3000" w:type="dxa"/>
            <w:tcMar>
              <w:top w:w="50" w:type="dxa"/>
              <w:left w:w="90" w:type="dxa"/>
              <w:bottom w:w="50" w:type="dxa"/>
              <w:right w:w="90" w:type="dxa"/>
            </w:tcMar>
            <w:vAlign w:val="center"/>
          </w:tcPr>
          <w:p>
            <w:pPr>
              <w:spacing w:after="0"/>
            </w:pPr>
          </w:p>
        </w:tc>
        <w:tc>
          <w:tcPr>
            <w:tcW w:w="3838" w:type="dxa"/>
            <w:tcMar>
              <w:top w:w="50" w:type="dxa"/>
              <w:left w:w="90" w:type="dxa"/>
              <w:bottom w:w="50" w:type="dxa"/>
              <w:right w:w="90" w:type="dxa"/>
            </w:tcMar>
            <w:vAlign w:val="center"/>
          </w:tcPr>
          <w:p>
            <w:pPr>
              <w:spacing w:after="0"/>
            </w:pPr>
          </w:p>
        </w:tc>
      </w:tr>
    </w:tbl>
    <w:p>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trPr>
          <w:cantSplit/>
          <w:jc w:val="center"/>
        </w:trPr>
        <w:tc>
          <w:tcPr>
            <w:tcW w:w="9638" w:type="dxa"/>
            <w:shd w:val="clear" w:color="auto" w:fill="FBFCFE"/>
            <w:tcMar>
              <w:top w:w="120" w:type="dxa"/>
              <w:left w:w="160" w:type="dxa"/>
              <w:bottom w:w="120" w:type="dxa"/>
              <w:right w:w="160" w:type="dxa"/>
            </w:tcMar>
          </w:tcPr>
          <w:p>
            <w:pPr>
              <w:spacing w:after="40"/>
            </w:pPr>
            <w:r>
              <w:rPr>
                <w:color w:val="2E74B5"/>
                <w:sz w:val="28"/>
                <w:szCs w:val="28"/>
              </w:rPr>
              <w:t xml:space="preserve">▢  </w:t>
            </w:r>
            <w:r>
              <w:rPr>
                <w:b/>
                <w:bCs/>
                <w:color w:val="1F3A5F"/>
                <w:sz w:val="26"/>
                <w:szCs w:val="26"/>
              </w:rPr>
              <w:t xml:space="preserve">Skrinshot 6. </w:t>
            </w:r>
            <w:r>
              <w:rPr>
                <w:rFonts w:ascii="Courier New" w:hAnsi="Courier New" w:cs="Courier New" w:eastAsia="Courier New"/>
                <w:b/>
                <w:bCs/>
                <w:color w:val="1F4E79"/>
                <w:sz w:val="22"/>
                <w:szCs w:val="22"/>
                <w:shd w:val="clear" w:color="auto" w:fill="EAF1FB"/>
              </w:rPr>
              <w:t>hisobot.txt</w:t>
            </w:r>
            <w:r>
              <w:rPr>
                <w:b/>
                <w:bCs/>
                <w:color w:val="1F3A5F"/>
                <w:sz w:val="26"/>
                <w:szCs w:val="26"/>
              </w:rPr>
              <w:t xml:space="preserve"> mazmuni va ochiq portlar ro‘yxati</w:t>
            </w:r>
          </w:p>
          <w:p>
            <w:pPr>
              <w:spacing w:before="520" w:after="520"/>
              <w:jc w:val="center"/>
            </w:pPr>
            <w:r>
              <w:rPr>
                <w:i/>
                <w:iCs/>
                <w:color w:val="9AA5B1"/>
                <w:sz w:val="24"/>
                <w:szCs w:val="24"/>
              </w:rPr>
              <w:t>(bu yerga o‘z natijangiz skrinshotini joylashtiring)</w:t>
            </w:r>
          </w:p>
        </w:tc>
      </w:tr>
    </w:tbl>
    <w:p>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E9F5F2"/>
            <w:tcMar>
              <w:top w:w="100" w:type="dxa"/>
              <w:bottom w:w="100" w:type="dxa"/>
            </w:tcMar>
          </w:tcPr>
          <w:p>
            <w:pPr>
              <w:keepNext/>
              <w:spacing w:after="80"/>
            </w:pPr>
            <w:r>
              <w:rPr>
                <w:b/>
                <w:bCs/>
                <w:color w:val="178A73"/>
                <w:sz w:val="28"/>
                <w:szCs w:val="28"/>
              </w:rPr>
              <w:t>Mumkin bo‘lgan holatlar va xatolar</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grep -c</w:t>
            </w:r>
            <w:r>
              <w:rPr>
                <w:sz w:val="28"/>
                <w:szCs w:val="28"/>
              </w:rPr>
              <w:t xml:space="preserve"> natijasi </w:t>
            </w:r>
            <w:r>
              <w:rPr>
                <w:rFonts w:ascii="Courier New" w:hAnsi="Courier New" w:cs="Courier New" w:eastAsia="Courier New"/>
                <w:color w:val="1F4E79"/>
                <w:sz w:val="24"/>
                <w:szCs w:val="24"/>
                <w:shd w:val="clear" w:color="auto" w:fill="EAF1FB"/>
              </w:rPr>
              <w:t>0</w:t>
            </w:r>
            <w:r>
              <w:rPr>
                <w:sz w:val="28"/>
                <w:szCs w:val="28"/>
              </w:rPr>
              <w:t xml:space="preserve"> – nishon manzili xato yoki skan to‘xtagan; </w:t>
            </w:r>
            <w:r>
              <w:rPr>
                <w:rFonts w:ascii="Courier New" w:hAnsi="Courier New" w:cs="Courier New" w:eastAsia="Courier New"/>
                <w:color w:val="1F4E79"/>
                <w:sz w:val="24"/>
                <w:szCs w:val="24"/>
                <w:shd w:val="clear" w:color="auto" w:fill="EAF1FB"/>
              </w:rPr>
              <w:t>cat hisobot.txt</w:t>
            </w:r>
            <w:r>
              <w:rPr>
                <w:sz w:val="28"/>
                <w:szCs w:val="28"/>
              </w:rPr>
              <w:t xml:space="preserve"> bilan tekshiring.</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hisobot.txt</w:t>
            </w:r>
            <w:r>
              <w:rPr>
                <w:sz w:val="28"/>
                <w:szCs w:val="28"/>
              </w:rPr>
              <w:t xml:space="preserve"> bo‘sh – </w:t>
            </w:r>
            <w:r>
              <w:rPr>
                <w:rFonts w:ascii="Courier New" w:hAnsi="Courier New" w:cs="Courier New" w:eastAsia="Courier New"/>
                <w:color w:val="1F4E79"/>
                <w:sz w:val="24"/>
                <w:szCs w:val="24"/>
                <w:shd w:val="clear" w:color="auto" w:fill="EAF1FB"/>
              </w:rPr>
              <w:t>&gt; hisobot.txt</w:t>
            </w:r>
            <w:r>
              <w:rPr>
                <w:sz w:val="28"/>
                <w:szCs w:val="28"/>
              </w:rPr>
              <w:t xml:space="preserve"> oldidagi </w:t>
            </w:r>
            <w:r>
              <w:rPr>
                <w:rFonts w:ascii="Courier New" w:hAnsi="Courier New" w:cs="Courier New" w:eastAsia="Courier New"/>
                <w:color w:val="1F4E79"/>
                <w:sz w:val="24"/>
                <w:szCs w:val="24"/>
                <w:shd w:val="clear" w:color="auto" w:fill="EAF1FB"/>
              </w:rPr>
              <w:t>}</w:t>
            </w:r>
            <w:r>
              <w:rPr>
                <w:sz w:val="28"/>
                <w:szCs w:val="28"/>
              </w:rPr>
              <w:t xml:space="preserve"> yozilmagan yoki qavslar yopilmagan.</w:t>
            </w:r>
          </w:p>
          <w:p>
            <w:pPr>
              <w:tabs>
                <w:tab w:val="left" w:pos="369"/>
              </w:tabs>
              <w:spacing w:after="50"/>
              <w:ind w:left="369" w:hanging="369"/>
              <w:jc w:val="both"/>
            </w:pPr>
            <w:r>
              <w:rPr>
                <w:color w:val="178A73"/>
                <w:sz w:val="28"/>
                <w:szCs w:val="28"/>
              </w:rPr>
              <w:t>•</w:t>
            </w:r>
            <w:r>
              <w:rPr>
                <w:sz w:val="28"/>
                <w:szCs w:val="28"/>
              </w:rPr>
              <w:tab/>
            </w:r>
            <w:r>
              <w:rPr>
                <w:rFonts w:ascii="Courier New" w:hAnsi="Courier New" w:cs="Courier New" w:eastAsia="Courier New"/>
                <w:color w:val="1F4E79"/>
                <w:sz w:val="24"/>
                <w:szCs w:val="24"/>
                <w:shd w:val="clear" w:color="auto" w:fill="EAF1FB"/>
              </w:rPr>
              <w:t>$TARGET</w:t>
            </w:r>
            <w:r>
              <w:rPr>
                <w:sz w:val="28"/>
                <w:szCs w:val="28"/>
              </w:rPr>
              <w:t xml:space="preserve"> bo‘sh bo‘lsa, nmap xato beradi: </w:t>
            </w:r>
            <w:r>
              <w:rPr>
                <w:rFonts w:ascii="Courier New" w:hAnsi="Courier New" w:cs="Courier New" w:eastAsia="Courier New"/>
                <w:color w:val="1F4E79"/>
                <w:sz w:val="24"/>
                <w:szCs w:val="24"/>
                <w:shd w:val="clear" w:color="auto" w:fill="EAF1FB"/>
              </w:rPr>
              <w:t>export TARGET=...</w:t>
            </w:r>
            <w:r>
              <w:rPr>
                <w:sz w:val="28"/>
                <w:szCs w:val="28"/>
              </w:rPr>
              <w:t xml:space="preserve"> ni qayta yozing.</w:t>
            </w:r>
          </w:p>
        </w:tc>
      </w:tr>
    </w:tbl>
    <w:p>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trPr>
          <w:cantSplit/>
          <w:jc w:val="center"/>
        </w:trPr>
        <w:tc>
          <w:tcPr>
            <w:tcW w:w="9638" w:type="dxa"/>
            <w:shd w:val="clear" w:color="auto" w:fill="F0F6EC"/>
            <w:tcMar>
              <w:top w:w="100" w:type="dxa"/>
              <w:bottom w:w="100" w:type="dxa"/>
            </w:tcMar>
          </w:tcPr>
          <w:p>
            <w:pPr>
              <w:keepNext/>
              <w:spacing w:after="80"/>
            </w:pPr>
            <w:r>
              <w:rPr>
                <w:b/>
                <w:bCs/>
                <w:color w:val="43B02A"/>
                <w:sz w:val="28"/>
                <w:szCs w:val="28"/>
              </w:rPr>
              <w:t>Xulosa – 6-topshiriq</w:t>
            </w:r>
          </w:p>
          <w:p>
            <w:pPr>
              <w:spacing w:after="50"/>
              <w:jc w:val="both"/>
            </w:pPr>
            <w:r>
              <w:rPr>
                <w:b/>
                <w:bCs/>
                <w:sz w:val="28"/>
                <w:szCs w:val="28"/>
              </w:rPr>
              <w:t xml:space="preserve">Ma’nosi: </w:t>
            </w:r>
            <w:r>
              <w:rPr>
                <w:sz w:val="28"/>
                <w:szCs w:val="28"/>
              </w:rPr>
              <w:t>Vositalarning natijalari bitta faylga yig‘ilsa, tekshiruv hisobotga aylanadi: nishon, vaqt, ochiq portlar va versiyalar.</w:t>
            </w:r>
          </w:p>
          <w:p>
            <w:pPr>
              <w:spacing w:after="50"/>
              <w:jc w:val="both"/>
            </w:pPr>
            <w:r>
              <w:rPr>
                <w:b/>
                <w:bCs/>
                <w:sz w:val="28"/>
                <w:szCs w:val="28"/>
              </w:rPr>
              <w:t xml:space="preserve">Qayerda va qachon kerak: </w:t>
            </w:r>
            <w:r>
              <w:rPr>
                <w:sz w:val="28"/>
                <w:szCs w:val="28"/>
              </w:rPr>
              <w:t>Real tekshiruvda hisobot mijozga topshiriladi. Kriminalistikada esa vaqt belgisi bilan saqlangan natija tizim holatining isboti bo‘ladi.</w:t>
            </w:r>
          </w:p>
        </w:tc>
      </w:tr>
    </w:tbl>
    <w:p>
      <w:pPr>
        <w:spacing w:after="60"/>
      </w:pPr>
    </w:p>
    <w:p>
      <w:pPr>
        <w:pStyle w:val="Heading2"/>
        <w:keepNext/>
        <w:spacing w:before="280" w:after="120"/>
        <w:jc w:val="both"/>
      </w:pPr>
      <w:bookmarkStart w:id="16" w:name="_Toc100016"/>
      <w:r>
        <w:rPr>
          <w:b/>
          <w:bCs/>
          <w:color w:val="1F3A5F"/>
          <w:sz w:val="28"/>
          <w:szCs w:val="28"/>
        </w:rPr>
        <w:t>Laboratoriyani avvalgi holatga qaytarish</w:t>
      </w:r>
      <w:bookmarkEnd w:id="16"/>
    </w:p>
    <w:p>
      <w:pPr>
        <w:tabs>
          <w:tab w:val="left" w:pos="1049"/>
        </w:tabs>
        <w:spacing w:after="60"/>
        <w:ind w:left="1049" w:hanging="369"/>
        <w:jc w:val="both"/>
      </w:pPr>
      <w:r>
        <w:rPr>
          <w:b/>
          <w:bCs/>
          <w:color w:val="2E8B57"/>
          <w:sz w:val="28"/>
          <w:szCs w:val="28"/>
        </w:rPr>
        <w:t>1.</w:t>
      </w:r>
      <w:r>
        <w:rPr>
          <w:sz w:val="28"/>
          <w:szCs w:val="28"/>
        </w:rPr>
        <w:tab/>
      </w:r>
      <w:r>
        <w:rPr>
          <w:sz w:val="28"/>
          <w:szCs w:val="28"/>
        </w:rPr>
        <w:t xml:space="preserve">Ochiq </w:t>
      </w:r>
      <w:r>
        <w:rPr>
          <w:rFonts w:ascii="Courier New" w:hAnsi="Courier New" w:cs="Courier New" w:eastAsia="Courier New"/>
          <w:color w:val="1F4E79"/>
          <w:sz w:val="24"/>
          <w:szCs w:val="24"/>
          <w:shd w:val="clear" w:color="auto" w:fill="EAF1FB"/>
        </w:rPr>
        <w:t>nc</w:t>
      </w:r>
      <w:r>
        <w:rPr>
          <w:sz w:val="28"/>
          <w:szCs w:val="28"/>
        </w:rPr>
        <w:t xml:space="preserve"> jarayonlari qolmaganini tekshiring: </w:t>
      </w:r>
      <w:r>
        <w:rPr>
          <w:rFonts w:ascii="Courier New" w:hAnsi="Courier New" w:cs="Courier New" w:eastAsia="Courier New"/>
          <w:color w:val="1F4E79"/>
          <w:sz w:val="24"/>
          <w:szCs w:val="24"/>
          <w:shd w:val="clear" w:color="auto" w:fill="EAF1FB"/>
        </w:rPr>
        <w:t>pgrep -a nc</w:t>
      </w:r>
      <w:r>
        <w:rPr>
          <w:sz w:val="28"/>
          <w:szCs w:val="28"/>
        </w:rPr>
        <w:t xml:space="preserve">; qolgan bo‘lsa – </w:t>
      </w:r>
      <w:r>
        <w:rPr>
          <w:rFonts w:ascii="Courier New" w:hAnsi="Courier New" w:cs="Courier New" w:eastAsia="Courier New"/>
          <w:color w:val="1F4E79"/>
          <w:sz w:val="24"/>
          <w:szCs w:val="24"/>
          <w:shd w:val="clear" w:color="auto" w:fill="EAF1FB"/>
        </w:rPr>
        <w:t>pkill nc</w:t>
      </w:r>
      <w:r>
        <w:rPr>
          <w:sz w:val="28"/>
          <w:szCs w:val="28"/>
        </w:rPr>
        <w:t>.</w:t>
      </w:r>
    </w:p>
    <w:p>
      <w:pPr>
        <w:tabs>
          <w:tab w:val="left" w:pos="1049"/>
        </w:tabs>
        <w:spacing w:after="60"/>
        <w:ind w:left="1049" w:hanging="369"/>
        <w:jc w:val="both"/>
      </w:pPr>
      <w:r>
        <w:rPr>
          <w:b/>
          <w:bCs/>
          <w:color w:val="2E8B57"/>
          <w:sz w:val="28"/>
          <w:szCs w:val="28"/>
        </w:rPr>
        <w:t>2.</w:t>
      </w:r>
      <w:r>
        <w:rPr>
          <w:sz w:val="28"/>
          <w:szCs w:val="28"/>
        </w:rPr>
        <w:tab/>
      </w:r>
      <w:r>
        <w:rPr>
          <w:sz w:val="28"/>
          <w:szCs w:val="28"/>
        </w:rPr>
        <w:t xml:space="preserve">Hisobot nusxasini saqlab qo‘ying (kerak bo‘lsa), so‘ng katalogni o‘chiring: </w:t>
      </w:r>
      <w:r>
        <w:rPr>
          <w:rFonts w:ascii="Courier New" w:hAnsi="Courier New" w:cs="Courier New" w:eastAsia="Courier New"/>
          <w:color w:val="1F4E79"/>
          <w:sz w:val="24"/>
          <w:szCs w:val="24"/>
          <w:shd w:val="clear" w:color="auto" w:fill="EAF1FB"/>
        </w:rPr>
        <w:t>rm -r ~/lab23</w:t>
      </w:r>
      <w:r>
        <w:rPr>
          <w:sz w:val="28"/>
          <w:szCs w:val="28"/>
        </w:rPr>
        <w:t>.</w:t>
      </w:r>
    </w:p>
    <w:p>
      <w:pPr>
        <w:tabs>
          <w:tab w:val="left" w:pos="1049"/>
        </w:tabs>
        <w:spacing w:after="60"/>
        <w:ind w:left="1049" w:hanging="369"/>
        <w:jc w:val="both"/>
      </w:pPr>
      <w:r>
        <w:rPr>
          <w:b/>
          <w:bCs/>
          <w:color w:val="2E8B57"/>
          <w:sz w:val="28"/>
          <w:szCs w:val="28"/>
        </w:rPr>
        <w:t>3.</w:t>
      </w:r>
      <w:r>
        <w:rPr>
          <w:sz w:val="28"/>
          <w:szCs w:val="28"/>
        </w:rPr>
        <w:tab/>
      </w:r>
      <w:r>
        <w:rPr>
          <w:sz w:val="28"/>
          <w:szCs w:val="28"/>
        </w:rPr>
        <w:t xml:space="preserve">O‘zgaruvchini olib tashlang: </w:t>
      </w:r>
      <w:r>
        <w:rPr>
          <w:rFonts w:ascii="Courier New" w:hAnsi="Courier New" w:cs="Courier New" w:eastAsia="Courier New"/>
          <w:color w:val="1F4E79"/>
          <w:sz w:val="24"/>
          <w:szCs w:val="24"/>
          <w:shd w:val="clear" w:color="auto" w:fill="EAF1FB"/>
        </w:rPr>
        <w:t>unset TARGET</w:t>
      </w:r>
      <w:r>
        <w:rPr>
          <w:sz w:val="28"/>
          <w:szCs w:val="28"/>
        </w:rPr>
        <w:t>.</w:t>
      </w:r>
    </w:p>
    <w:p>
      <w:pPr>
        <w:tabs>
          <w:tab w:val="left" w:pos="1049"/>
        </w:tabs>
        <w:spacing w:after="60"/>
        <w:ind w:left="1049" w:hanging="369"/>
        <w:jc w:val="both"/>
      </w:pPr>
      <w:r>
        <w:rPr>
          <w:b/>
          <w:bCs/>
          <w:color w:val="2E8B57"/>
          <w:sz w:val="28"/>
          <w:szCs w:val="28"/>
        </w:rPr>
        <w:t>4.</w:t>
      </w:r>
      <w:r>
        <w:rPr>
          <w:sz w:val="28"/>
          <w:szCs w:val="28"/>
        </w:rPr>
        <w:tab/>
      </w:r>
      <w:r>
        <w:rPr>
          <w:sz w:val="28"/>
          <w:szCs w:val="28"/>
        </w:rPr>
        <w:t>Eng oson yo‘l – VirtualBoxda “Dars-2.3 boshlanishi” snapshotiga qaytish (Restore).</w:t>
      </w:r>
    </w:p>
    <w:p>
      <w:pPr>
        <w:tabs>
          <w:tab w:val="left" w:pos="1049"/>
        </w:tabs>
        <w:spacing w:after="60"/>
        <w:ind w:left="1049" w:hanging="369"/>
        <w:jc w:val="both"/>
      </w:pPr>
      <w:r>
        <w:rPr>
          <w:b/>
          <w:bCs/>
          <w:color w:val="2E8B57"/>
          <w:sz w:val="28"/>
          <w:szCs w:val="28"/>
        </w:rPr>
        <w:t>5.</w:t>
      </w:r>
      <w:r>
        <w:rPr>
          <w:sz w:val="28"/>
          <w:szCs w:val="28"/>
        </w:rPr>
        <w:tab/>
      </w:r>
      <w:r>
        <w:rPr>
          <w:sz w:val="28"/>
          <w:szCs w:val="28"/>
        </w:rPr>
        <w:t>Metasploitableni o‘chiring: u zaif tizim, ishlatilmayotganda yoqilgan holda qoldirmang.</w:t>
      </w:r>
    </w:p>
    <w:p>
      <w:pPr>
        <w:pStyle w:val="Heading1"/>
        <w:keepNext/>
        <w:pageBreakBefore/>
        <w:spacing w:before="0" w:after="240"/>
        <w:jc w:val="center"/>
      </w:pPr>
      <w:bookmarkStart w:id="17" w:name="_Toc100017"/>
      <w:r>
        <w:rPr>
          <w:b/>
          <w:bCs/>
          <w:color w:val="1F3864"/>
          <w:sz w:val="28"/>
          <w:szCs w:val="28"/>
        </w:rPr>
        <w:t>III QISM. QO‘SHIMCHA MA’LUMOT</w:t>
      </w:r>
      <w:bookmarkEnd w:id="17"/>
    </w:p>
    <w:p>
      <w:pPr>
        <w:pStyle w:val="Heading2"/>
        <w:keepNext/>
        <w:spacing w:before="280" w:after="120"/>
        <w:jc w:val="both"/>
      </w:pPr>
      <w:bookmarkStart w:id="18" w:name="_Toc100018"/>
      <w:r>
        <w:rPr>
          <w:b/>
          <w:bCs/>
          <w:color w:val="1F3A5F"/>
          <w:sz w:val="28"/>
          <w:szCs w:val="28"/>
        </w:rPr>
        <w:t>3.1. Ko‘p uchraydigan xatolar</w:t>
      </w:r>
      <w:bookmarkEnd w:id="18"/>
    </w:p>
    <w:p>
      <w:pPr>
        <w:keepNext/>
        <w:spacing w:before="120" w:after="60"/>
        <w:jc w:val="left"/>
      </w:pPr>
      <w:r>
        <w:rPr>
          <w:b/>
          <w:bCs/>
          <w:color w:val="1F3864"/>
          <w:sz w:val="24"/>
          <w:szCs w:val="24"/>
        </w:rPr>
        <w:t xml:space="preserve">15-jadval. </w:t>
      </w:r>
      <w:r>
        <w:rPr>
          <w:i/>
          <w:iCs/>
          <w:sz w:val="24"/>
          <w:szCs w:val="24"/>
        </w:rPr>
        <w:t>Xatolar ma’lumotnomasi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300"/>
        <w:gridCol w:w="3438"/>
      </w:tblGrid>
      <w:tr>
        <w:trPr>
          <w:cantSplit/>
          <w:tblHeader/>
          <w:jc w:val="center"/>
        </w:trPr>
        <w:tc>
          <w:tcPr>
            <w:tcW w:w="2900" w:type="dxa"/>
            <w:shd w:val="clear" w:color="auto" w:fill="1F3A5F"/>
            <w:tcMar>
              <w:top w:w="50" w:type="dxa"/>
              <w:left w:w="90" w:type="dxa"/>
              <w:bottom w:w="50" w:type="dxa"/>
              <w:right w:w="90" w:type="dxa"/>
            </w:tcMar>
            <w:vAlign w:val="center"/>
          </w:tcPr>
          <w:p>
            <w:pPr>
              <w:jc w:val="center"/>
            </w:pPr>
            <w:r>
              <w:rPr>
                <w:b/>
                <w:bCs/>
                <w:color w:val="FFFFFF"/>
                <w:sz w:val="24"/>
                <w:szCs w:val="24"/>
              </w:rPr>
              <w:t>Xabar</w:t>
            </w:r>
          </w:p>
        </w:tc>
        <w:tc>
          <w:tcPr>
            <w:tcW w:w="3300" w:type="dxa"/>
            <w:shd w:val="clear" w:color="auto" w:fill="1F3A5F"/>
            <w:tcMar>
              <w:top w:w="50" w:type="dxa"/>
              <w:left w:w="90" w:type="dxa"/>
              <w:bottom w:w="50" w:type="dxa"/>
              <w:right w:w="90" w:type="dxa"/>
            </w:tcMar>
            <w:vAlign w:val="center"/>
          </w:tcPr>
          <w:p>
            <w:pPr>
              <w:jc w:val="center"/>
            </w:pPr>
            <w:r>
              <w:rPr>
                <w:b/>
                <w:bCs/>
                <w:color w:val="FFFFFF"/>
                <w:sz w:val="24"/>
                <w:szCs w:val="24"/>
              </w:rPr>
              <w:t>Sababi</w:t>
            </w:r>
          </w:p>
        </w:tc>
        <w:tc>
          <w:tcPr>
            <w:tcW w:w="3438" w:type="dxa"/>
            <w:shd w:val="clear" w:color="auto" w:fill="1F3A5F"/>
            <w:tcMar>
              <w:top w:w="50" w:type="dxa"/>
              <w:left w:w="90" w:type="dxa"/>
              <w:bottom w:w="50" w:type="dxa"/>
              <w:right w:w="90" w:type="dxa"/>
            </w:tcMar>
            <w:vAlign w:val="center"/>
          </w:tcPr>
          <w:p>
            <w:pPr>
              <w:jc w:val="center"/>
            </w:pPr>
            <w:r>
              <w:rPr>
                <w:b/>
                <w:bCs/>
                <w:color w:val="FFFFFF"/>
                <w:sz w:val="24"/>
                <w:szCs w:val="24"/>
              </w:rPr>
              <w:t>Yechim</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command not found</w:t>
            </w:r>
          </w:p>
        </w:tc>
        <w:tc>
          <w:tcPr>
            <w:tcW w:w="3300" w:type="dxa"/>
            <w:tcMar>
              <w:top w:w="50" w:type="dxa"/>
              <w:left w:w="90" w:type="dxa"/>
              <w:bottom w:w="50" w:type="dxa"/>
              <w:right w:w="90" w:type="dxa"/>
            </w:tcMar>
            <w:vAlign w:val="center"/>
          </w:tcPr>
          <w:p>
            <w:pPr>
              <w:spacing w:after="0"/>
            </w:pPr>
            <w:r>
              <w:rPr>
                <w:sz w:val="24"/>
                <w:szCs w:val="24"/>
              </w:rPr>
              <w:t>Vosita o‘rnatilmagan</w:t>
            </w:r>
          </w:p>
        </w:tc>
        <w:tc>
          <w:tcPr>
            <w:tcW w:w="3438"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sudo apt install whois traceroute</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Host seems down</w:t>
            </w:r>
          </w:p>
        </w:tc>
        <w:tc>
          <w:tcPr>
            <w:tcW w:w="3300" w:type="dxa"/>
            <w:shd w:val="clear" w:color="auto" w:fill="F5F8FC"/>
            <w:tcMar>
              <w:top w:w="50" w:type="dxa"/>
              <w:left w:w="90" w:type="dxa"/>
              <w:bottom w:w="50" w:type="dxa"/>
              <w:right w:w="90" w:type="dxa"/>
            </w:tcMar>
            <w:vAlign w:val="center"/>
          </w:tcPr>
          <w:p>
            <w:pPr>
              <w:spacing w:after="0"/>
            </w:pPr>
            <w:r>
              <w:rPr>
                <w:sz w:val="24"/>
                <w:szCs w:val="24"/>
              </w:rPr>
              <w:t>Nishon o‘chiq yoki ping to‘silgan</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ping</w:t>
            </w:r>
            <w:r>
              <w:rPr>
                <w:sz w:val="24"/>
                <w:szCs w:val="24"/>
              </w:rPr>
              <w:t xml:space="preserve"> bilan tekshiring; </w:t>
            </w:r>
            <w:r>
              <w:rPr>
                <w:rFonts w:ascii="Courier New" w:hAnsi="Courier New" w:cs="Courier New" w:eastAsia="Courier New"/>
                <w:color w:val="1F4E79"/>
                <w:sz w:val="20"/>
                <w:szCs w:val="20"/>
                <w:shd w:val="clear" w:color="auto" w:fill="EAF1FB"/>
              </w:rPr>
              <w:t>-Pn</w:t>
            </w:r>
            <w:r>
              <w:rPr>
                <w:sz w:val="24"/>
                <w:szCs w:val="24"/>
              </w:rPr>
              <w:t xml:space="preserve"> qo‘shing</w:t>
            </w:r>
          </w:p>
        </w:tc>
      </w:tr>
      <w:tr>
        <w:trPr>
          <w:cantSplit/>
          <w:jc w:val="center"/>
        </w:trPr>
        <w:tc>
          <w:tcPr>
            <w:tcW w:w="2900" w:type="dxa"/>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requires root privileges</w:t>
            </w:r>
          </w:p>
        </w:tc>
        <w:tc>
          <w:tcPr>
            <w:tcW w:w="3300" w:type="dxa"/>
            <w:tcMar>
              <w:top w:w="50" w:type="dxa"/>
              <w:left w:w="90" w:type="dxa"/>
              <w:bottom w:w="50" w:type="dxa"/>
              <w:right w:w="90" w:type="dxa"/>
            </w:tcMar>
            <w:vAlign w:val="center"/>
          </w:tcPr>
          <w:p>
            <w:pPr>
              <w:spacing w:after="0"/>
            </w:pPr>
            <w:r>
              <w:rPr>
                <w:sz w:val="24"/>
                <w:szCs w:val="24"/>
              </w:rPr>
              <w:t>Skan turi huquq talab qiladi</w:t>
            </w:r>
          </w:p>
        </w:tc>
        <w:tc>
          <w:tcPr>
            <w:tcW w:w="3438" w:type="dxa"/>
            <w:tcMar>
              <w:top w:w="50" w:type="dxa"/>
              <w:left w:w="90" w:type="dxa"/>
              <w:bottom w:w="50" w:type="dxa"/>
              <w:right w:w="90" w:type="dxa"/>
            </w:tcMar>
            <w:vAlign w:val="center"/>
          </w:tcPr>
          <w:p>
            <w:pPr>
              <w:spacing w:after="0"/>
            </w:pPr>
            <w:r>
              <w:rPr>
                <w:sz w:val="24"/>
                <w:szCs w:val="24"/>
              </w:rPr>
              <w:t xml:space="preserve">Buyruq oldiga </w:t>
            </w:r>
            <w:r>
              <w:rPr>
                <w:rFonts w:ascii="Courier New" w:hAnsi="Courier New" w:cs="Courier New" w:eastAsia="Courier New"/>
                <w:color w:val="1F4E79"/>
                <w:sz w:val="20"/>
                <w:szCs w:val="20"/>
                <w:shd w:val="clear" w:color="auto" w:fill="EAF1FB"/>
              </w:rPr>
              <w:t>sudo</w:t>
            </w:r>
            <w:r>
              <w:rPr>
                <w:sz w:val="24"/>
                <w:szCs w:val="24"/>
              </w:rPr>
              <w:t xml:space="preserve"> qo‘ying</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Connection refused</w:t>
            </w:r>
          </w:p>
        </w:tc>
        <w:tc>
          <w:tcPr>
            <w:tcW w:w="3300" w:type="dxa"/>
            <w:shd w:val="clear" w:color="auto" w:fill="F5F8FC"/>
            <w:tcMar>
              <w:top w:w="50" w:type="dxa"/>
              <w:left w:w="90" w:type="dxa"/>
              <w:bottom w:w="50" w:type="dxa"/>
              <w:right w:w="90" w:type="dxa"/>
            </w:tcMar>
            <w:vAlign w:val="center"/>
          </w:tcPr>
          <w:p>
            <w:pPr>
              <w:spacing w:after="0"/>
            </w:pPr>
            <w:r>
              <w:rPr>
                <w:sz w:val="24"/>
                <w:szCs w:val="24"/>
              </w:rPr>
              <w:t>Port yopiq</w:t>
            </w:r>
          </w:p>
        </w:tc>
        <w:tc>
          <w:tcPr>
            <w:tcW w:w="3438" w:type="dxa"/>
            <w:shd w:val="clear" w:color="auto" w:fill="F5F8FC"/>
            <w:tcMar>
              <w:top w:w="50" w:type="dxa"/>
              <w:left w:w="90" w:type="dxa"/>
              <w:bottom w:w="50" w:type="dxa"/>
              <w:right w:w="90" w:type="dxa"/>
            </w:tcMar>
            <w:vAlign w:val="center"/>
          </w:tcPr>
          <w:p>
            <w:pPr>
              <w:spacing w:after="0"/>
            </w:pPr>
            <w:r>
              <w:rPr>
                <w:sz w:val="24"/>
                <w:szCs w:val="24"/>
              </w:rPr>
              <w:t>To‘g‘ri port raqamini tekshiring</w:t>
            </w:r>
          </w:p>
        </w:tc>
      </w:tr>
      <w:tr>
        <w:trPr>
          <w:cantSplit/>
          <w:jc w:val="center"/>
        </w:trPr>
        <w:tc>
          <w:tcPr>
            <w:tcW w:w="2900" w:type="dxa"/>
            <w:tcMar>
              <w:top w:w="50" w:type="dxa"/>
              <w:left w:w="90" w:type="dxa"/>
              <w:bottom w:w="50" w:type="dxa"/>
              <w:right w:w="90" w:type="dxa"/>
            </w:tcMar>
            <w:vAlign w:val="center"/>
          </w:tcPr>
          <w:p>
            <w:pPr>
              <w:spacing w:after="0"/>
            </w:pPr>
            <w:r>
              <w:rPr>
                <w:b/>
                <w:bCs/>
                <w:sz w:val="24"/>
                <w:szCs w:val="24"/>
              </w:rPr>
              <w:t>Natija chiqmayapti</w:t>
            </w:r>
          </w:p>
        </w:tc>
        <w:tc>
          <w:tcPr>
            <w:tcW w:w="3300" w:type="dxa"/>
            <w:tcMar>
              <w:top w:w="50" w:type="dxa"/>
              <w:left w:w="90" w:type="dxa"/>
              <w:bottom w:w="50" w:type="dxa"/>
              <w:right w:w="90" w:type="dxa"/>
            </w:tcMar>
            <w:vAlign w:val="center"/>
          </w:tcPr>
          <w:p>
            <w:pPr>
              <w:spacing w:after="0"/>
            </w:pPr>
            <w:r>
              <w:rPr>
                <w:sz w:val="24"/>
                <w:szCs w:val="24"/>
              </w:rPr>
              <w:t xml:space="preserve">Port </w:t>
            </w:r>
            <w:r>
              <w:rPr>
                <w:rFonts w:ascii="Courier New" w:hAnsi="Courier New" w:cs="Courier New" w:eastAsia="Courier New"/>
                <w:color w:val="1F4E79"/>
                <w:sz w:val="20"/>
                <w:szCs w:val="20"/>
                <w:shd w:val="clear" w:color="auto" w:fill="EAF1FB"/>
              </w:rPr>
              <w:t>filtered</w:t>
            </w:r>
            <w:r>
              <w:rPr>
                <w:sz w:val="24"/>
                <w:szCs w:val="24"/>
              </w:rPr>
              <w:t xml:space="preserve"> yoki nishon javob bermayapti</w:t>
            </w:r>
          </w:p>
        </w:tc>
        <w:tc>
          <w:tcPr>
            <w:tcW w:w="3438" w:type="dxa"/>
            <w:tcMar>
              <w:top w:w="50" w:type="dxa"/>
              <w:left w:w="90" w:type="dxa"/>
              <w:bottom w:w="50" w:type="dxa"/>
              <w:right w:w="90" w:type="dxa"/>
            </w:tcMar>
            <w:vAlign w:val="center"/>
          </w:tcPr>
          <w:p>
            <w:pPr>
              <w:spacing w:after="0"/>
            </w:pPr>
            <w:r>
              <w:rPr>
                <w:rFonts w:ascii="Cambria Math" w:hAnsi="Cambria Math" w:cs="Cambria Math" w:eastAsia="Cambria Math"/>
                <w:b/>
                <w:bCs/>
                <w:color w:val="222222"/>
                <w:sz w:val="22"/>
                <w:szCs w:val="22"/>
                <w:shd w:val="clear" w:color="auto" w:fill="E3E6EA"/>
              </w:rPr>
              <w:t xml:space="preserve"> Ctrl </w:t>
            </w:r>
            <w:r>
              <w:rPr>
                <w:sz w:val="24"/>
                <w:szCs w:val="24"/>
              </w:rPr>
              <w:t xml:space="preserve"> + </w:t>
            </w:r>
            <w:r>
              <w:rPr>
                <w:rFonts w:ascii="Cambria Math" w:hAnsi="Cambria Math" w:cs="Cambria Math" w:eastAsia="Cambria Math"/>
                <w:b/>
                <w:bCs/>
                <w:color w:val="222222"/>
                <w:sz w:val="22"/>
                <w:szCs w:val="22"/>
                <w:shd w:val="clear" w:color="auto" w:fill="E3E6EA"/>
              </w:rPr>
              <w:t xml:space="preserve"> C </w:t>
            </w:r>
            <w:r>
              <w:rPr>
                <w:sz w:val="24"/>
                <w:szCs w:val="24"/>
              </w:rPr>
              <w:t xml:space="preserve">; </w:t>
            </w:r>
            <w:r>
              <w:rPr>
                <w:rFonts w:ascii="Courier New" w:hAnsi="Courier New" w:cs="Courier New" w:eastAsia="Courier New"/>
                <w:color w:val="1F4E79"/>
                <w:sz w:val="20"/>
                <w:szCs w:val="20"/>
                <w:shd w:val="clear" w:color="auto" w:fill="EAF1FB"/>
              </w:rPr>
              <w:t>-w 3</w:t>
            </w:r>
            <w:r>
              <w:rPr>
                <w:sz w:val="24"/>
                <w:szCs w:val="24"/>
              </w:rPr>
              <w:t xml:space="preserve"> yoki </w:t>
            </w:r>
            <w:r>
              <w:rPr>
                <w:rFonts w:ascii="Courier New" w:hAnsi="Courier New" w:cs="Courier New" w:eastAsia="Courier New"/>
                <w:color w:val="1F4E79"/>
                <w:sz w:val="20"/>
                <w:szCs w:val="20"/>
                <w:shd w:val="clear" w:color="auto" w:fill="EAF1FB"/>
              </w:rPr>
              <w:t>-Pn</w:t>
            </w:r>
            <w:r>
              <w:rPr>
                <w:sz w:val="24"/>
                <w:szCs w:val="24"/>
              </w:rPr>
              <w:t xml:space="preserve"> sinang</w:t>
            </w:r>
          </w:p>
        </w:tc>
      </w:tr>
      <w:tr>
        <w:trPr>
          <w:cantSplit/>
          <w:jc w:val="center"/>
        </w:trPr>
        <w:tc>
          <w:tcPr>
            <w:tcW w:w="2900" w:type="dxa"/>
            <w:shd w:val="clear" w:color="auto" w:fill="F5F8FC"/>
            <w:tcMar>
              <w:top w:w="50" w:type="dxa"/>
              <w:left w:w="90" w:type="dxa"/>
              <w:bottom w:w="50" w:type="dxa"/>
              <w:right w:w="90" w:type="dxa"/>
            </w:tcMar>
            <w:vAlign w:val="center"/>
          </w:tcPr>
          <w:p>
            <w:pPr>
              <w:spacing w:after="0"/>
            </w:pPr>
            <w:r>
              <w:rPr>
                <w:b/>
                <w:bCs/>
                <w:sz w:val="24"/>
                <w:szCs w:val="24"/>
              </w:rPr>
              <w:t>Skan juda sekin</w:t>
            </w:r>
          </w:p>
        </w:tc>
        <w:tc>
          <w:tcPr>
            <w:tcW w:w="3300" w:type="dxa"/>
            <w:shd w:val="clear" w:color="auto" w:fill="F5F8FC"/>
            <w:tcMar>
              <w:top w:w="50" w:type="dxa"/>
              <w:left w:w="90" w:type="dxa"/>
              <w:bottom w:w="50" w:type="dxa"/>
              <w:right w:w="90" w:type="dxa"/>
            </w:tcMar>
            <w:vAlign w:val="center"/>
          </w:tcPr>
          <w:p>
            <w:pPr>
              <w:spacing w:after="0"/>
            </w:pPr>
            <w:r>
              <w:rPr>
                <w:sz w:val="24"/>
                <w:szCs w:val="24"/>
              </w:rPr>
              <w:t xml:space="preserve">Barcha portlar yoki </w:t>
            </w:r>
            <w:r>
              <w:rPr>
                <w:rFonts w:ascii="Courier New" w:hAnsi="Courier New" w:cs="Courier New" w:eastAsia="Courier New"/>
                <w:color w:val="1F4E79"/>
                <w:sz w:val="20"/>
                <w:szCs w:val="20"/>
                <w:shd w:val="clear" w:color="auto" w:fill="EAF1FB"/>
              </w:rPr>
              <w:t>-sV</w:t>
            </w:r>
            <w:r>
              <w:rPr>
                <w:sz w:val="24"/>
                <w:szCs w:val="24"/>
              </w:rPr>
              <w:t xml:space="preserve"> tanlangan</w:t>
            </w:r>
          </w:p>
        </w:tc>
        <w:tc>
          <w:tcPr>
            <w:tcW w:w="34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20"/>
                <w:szCs w:val="20"/>
                <w:shd w:val="clear" w:color="auto" w:fill="EAF1FB"/>
              </w:rPr>
              <w:t>-F</w:t>
            </w:r>
            <w:r>
              <w:rPr>
                <w:sz w:val="24"/>
                <w:szCs w:val="24"/>
              </w:rPr>
              <w:t xml:space="preserve"> yoki </w:t>
            </w:r>
            <w:r>
              <w:rPr>
                <w:rFonts w:ascii="Courier New" w:hAnsi="Courier New" w:cs="Courier New" w:eastAsia="Courier New"/>
                <w:color w:val="1F4E79"/>
                <w:sz w:val="20"/>
                <w:szCs w:val="20"/>
                <w:shd w:val="clear" w:color="auto" w:fill="EAF1FB"/>
              </w:rPr>
              <w:t>-p</w:t>
            </w:r>
            <w:r>
              <w:rPr>
                <w:sz w:val="24"/>
                <w:szCs w:val="24"/>
              </w:rPr>
              <w:t xml:space="preserve"> bilan qisqartiring</w:t>
            </w:r>
          </w:p>
        </w:tc>
      </w:tr>
    </w:tbl>
    <w:p>
      <w:pPr>
        <w:spacing w:after="60"/>
      </w:pPr>
    </w:p>
    <w:p>
      <w:pPr>
        <w:pStyle w:val="Heading2"/>
        <w:keepNext/>
        <w:spacing w:before="280" w:after="120"/>
        <w:jc w:val="both"/>
      </w:pPr>
      <w:bookmarkStart w:id="19" w:name="_Toc100019"/>
      <w:r>
        <w:rPr>
          <w:b/>
          <w:bCs/>
          <w:color w:val="1F3A5F"/>
          <w:sz w:val="28"/>
          <w:szCs w:val="28"/>
        </w:rPr>
        <w:t>3.2. Skanerlash nishon jurnalida iz qoldiradi</w:t>
      </w:r>
      <w:bookmarkEnd w:id="19"/>
    </w:p>
    <w:p>
      <w:pPr>
        <w:tabs>
          <w:tab w:val="left" w:pos="1049"/>
        </w:tabs>
        <w:spacing w:after="50"/>
        <w:ind w:left="1049" w:hanging="369"/>
        <w:jc w:val="both"/>
      </w:pPr>
      <w:r>
        <w:rPr>
          <w:color w:val="1F3864"/>
          <w:sz w:val="28"/>
          <w:szCs w:val="28"/>
        </w:rPr>
        <w:t>•</w:t>
      </w:r>
      <w:r>
        <w:rPr>
          <w:sz w:val="28"/>
          <w:szCs w:val="28"/>
        </w:rPr>
        <w:tab/>
      </w:r>
      <w:r>
        <w:rPr>
          <w:sz w:val="28"/>
          <w:szCs w:val="28"/>
        </w:rPr>
        <w:t>Faol recon (nmap, nc, traceroute) nishonning jurnallarida va firewall yozuvlarida ko‘rinadi. Passiv recon (whois, dig) esa nishonga bevosita ko‘rinmaydi.</w:t>
      </w:r>
    </w:p>
    <w:p>
      <w:pPr>
        <w:tabs>
          <w:tab w:val="left" w:pos="1049"/>
        </w:tabs>
        <w:spacing w:after="50"/>
        <w:ind w:left="1049" w:hanging="369"/>
        <w:jc w:val="both"/>
      </w:pPr>
      <w:r>
        <w:rPr>
          <w:color w:val="1F3864"/>
          <w:sz w:val="28"/>
          <w:szCs w:val="28"/>
        </w:rPr>
        <w:t>•</w:t>
      </w:r>
      <w:r>
        <w:rPr>
          <w:sz w:val="28"/>
          <w:szCs w:val="28"/>
        </w:rPr>
        <w:tab/>
      </w:r>
      <w:r>
        <w:rPr>
          <w:sz w:val="28"/>
          <w:szCs w:val="28"/>
        </w:rPr>
        <w:t>Kriminalist jurnalda bir manzildan qisqa vaqt ichida ko‘p portga urinishni ko‘rsa, bu skanerlash belgisi deb hisoblaydi.</w:t>
      </w:r>
    </w:p>
    <w:p>
      <w:pPr>
        <w:tabs>
          <w:tab w:val="left" w:pos="1049"/>
        </w:tabs>
        <w:spacing w:after="50"/>
        <w:ind w:left="1049" w:hanging="369"/>
        <w:jc w:val="both"/>
      </w:pPr>
      <w:r>
        <w:rPr>
          <w:color w:val="1F3864"/>
          <w:sz w:val="28"/>
          <w:szCs w:val="28"/>
        </w:rPr>
        <w:t>•</w:t>
      </w:r>
      <w:r>
        <w:rPr>
          <w:sz w:val="28"/>
          <w:szCs w:val="28"/>
        </w:rPr>
        <w:tab/>
      </w:r>
      <w:r>
        <w:rPr>
          <w:sz w:val="28"/>
          <w:szCs w:val="28"/>
        </w:rPr>
        <w:t>Shuning uchun faqat ruxsat berilgan nishonlarni skanerlash va qilingan ishni vaqti bilan yozib borish muhim.</w:t>
      </w:r>
    </w:p>
    <w:p>
      <w:pPr>
        <w:pStyle w:val="Heading1"/>
        <w:keepNext/>
        <w:pageBreakBefore/>
        <w:spacing w:before="0" w:after="240"/>
        <w:jc w:val="center"/>
      </w:pPr>
      <w:bookmarkStart w:id="20" w:name="_Toc100020"/>
      <w:r>
        <w:rPr>
          <w:b/>
          <w:bCs/>
          <w:color w:val="1F3864"/>
          <w:sz w:val="28"/>
          <w:szCs w:val="28"/>
        </w:rPr>
        <w:t>NAZORAT SAVOLLARI</w:t>
      </w:r>
      <w:bookmarkEnd w:id="20"/>
    </w:p>
    <w:p>
      <w:pPr>
        <w:tabs>
          <w:tab w:val="left" w:pos="1049"/>
        </w:tabs>
        <w:spacing w:after="60"/>
        <w:ind w:left="1049" w:hanging="369"/>
        <w:jc w:val="both"/>
      </w:pPr>
      <w:r>
        <w:rPr>
          <w:b/>
          <w:bCs/>
          <w:color w:val="2E8B57"/>
          <w:sz w:val="28"/>
          <w:szCs w:val="28"/>
        </w:rPr>
        <w:t>1.</w:t>
      </w:r>
      <w:r>
        <w:rPr>
          <w:sz w:val="28"/>
          <w:szCs w:val="28"/>
        </w:rPr>
        <w:tab/>
      </w:r>
      <w:r>
        <w:rPr>
          <w:sz w:val="28"/>
          <w:szCs w:val="28"/>
        </w:rPr>
        <w:t>Recon nima? Passiv va faol reconning farqi nimada? Misol keltiring.</w:t>
      </w:r>
    </w:p>
    <w:p>
      <w:pPr>
        <w:tabs>
          <w:tab w:val="left" w:pos="1049"/>
        </w:tabs>
        <w:spacing w:after="60"/>
        <w:ind w:left="1049" w:hanging="369"/>
        <w:jc w:val="both"/>
      </w:pPr>
      <w:r>
        <w:rPr>
          <w:b/>
          <w:bCs/>
          <w:color w:val="2E8B57"/>
          <w:sz w:val="28"/>
          <w:szCs w:val="28"/>
        </w:rPr>
        <w:t>2.</w:t>
      </w:r>
      <w:r>
        <w:rPr>
          <w:sz w:val="28"/>
          <w:szCs w:val="28"/>
        </w:rPr>
        <w:tab/>
      </w:r>
      <w:r>
        <w:rPr>
          <w:rFonts w:ascii="Courier New" w:hAnsi="Courier New" w:cs="Courier New" w:eastAsia="Courier New"/>
          <w:color w:val="1F4E79"/>
          <w:sz w:val="24"/>
          <w:szCs w:val="24"/>
          <w:shd w:val="clear" w:color="auto" w:fill="EAF1FB"/>
        </w:rPr>
        <w:t>whois</w:t>
      </w:r>
      <w:r>
        <w:rPr>
          <w:sz w:val="28"/>
          <w:szCs w:val="28"/>
        </w:rPr>
        <w:t xml:space="preserve"> va </w:t>
      </w:r>
      <w:r>
        <w:rPr>
          <w:rFonts w:ascii="Courier New" w:hAnsi="Courier New" w:cs="Courier New" w:eastAsia="Courier New"/>
          <w:color w:val="1F4E79"/>
          <w:sz w:val="24"/>
          <w:szCs w:val="24"/>
          <w:shd w:val="clear" w:color="auto" w:fill="EAF1FB"/>
        </w:rPr>
        <w:t>dig</w:t>
      </w:r>
      <w:r>
        <w:rPr>
          <w:sz w:val="28"/>
          <w:szCs w:val="28"/>
        </w:rPr>
        <w:t xml:space="preserve"> nima uchun ishlatiladi? Ular passiv reconga nima uchun kiradi?</w:t>
      </w:r>
    </w:p>
    <w:p>
      <w:pPr>
        <w:tabs>
          <w:tab w:val="left" w:pos="1049"/>
        </w:tabs>
        <w:spacing w:after="60"/>
        <w:ind w:left="1049" w:hanging="369"/>
        <w:jc w:val="both"/>
      </w:pPr>
      <w:r>
        <w:rPr>
          <w:b/>
          <w:bCs/>
          <w:color w:val="2E8B57"/>
          <w:sz w:val="28"/>
          <w:szCs w:val="28"/>
        </w:rPr>
        <w:t>3.</w:t>
      </w:r>
      <w:r>
        <w:rPr>
          <w:sz w:val="28"/>
          <w:szCs w:val="28"/>
        </w:rPr>
        <w:tab/>
      </w:r>
      <w:r>
        <w:rPr>
          <w:sz w:val="28"/>
          <w:szCs w:val="28"/>
        </w:rPr>
        <w:t xml:space="preserve">DNSning </w:t>
      </w:r>
      <w:r>
        <w:rPr>
          <w:rFonts w:ascii="Courier New" w:hAnsi="Courier New" w:cs="Courier New" w:eastAsia="Courier New"/>
          <w:color w:val="1F4E79"/>
          <w:sz w:val="24"/>
          <w:szCs w:val="24"/>
          <w:shd w:val="clear" w:color="auto" w:fill="EAF1FB"/>
        </w:rPr>
        <w:t>A</w:t>
      </w:r>
      <w:r>
        <w:rPr>
          <w:sz w:val="28"/>
          <w:szCs w:val="28"/>
        </w:rPr>
        <w:t xml:space="preserve">, </w:t>
      </w:r>
      <w:r>
        <w:rPr>
          <w:rFonts w:ascii="Courier New" w:hAnsi="Courier New" w:cs="Courier New" w:eastAsia="Courier New"/>
          <w:color w:val="1F4E79"/>
          <w:sz w:val="24"/>
          <w:szCs w:val="24"/>
          <w:shd w:val="clear" w:color="auto" w:fill="EAF1FB"/>
        </w:rPr>
        <w:t>NS</w:t>
      </w:r>
      <w:r>
        <w:rPr>
          <w:sz w:val="28"/>
          <w:szCs w:val="28"/>
        </w:rPr>
        <w:t xml:space="preserve">, </w:t>
      </w:r>
      <w:r>
        <w:rPr>
          <w:rFonts w:ascii="Courier New" w:hAnsi="Courier New" w:cs="Courier New" w:eastAsia="Courier New"/>
          <w:color w:val="1F4E79"/>
          <w:sz w:val="24"/>
          <w:szCs w:val="24"/>
          <w:shd w:val="clear" w:color="auto" w:fill="EAF1FB"/>
        </w:rPr>
        <w:t>MX</w:t>
      </w:r>
      <w:r>
        <w:rPr>
          <w:sz w:val="28"/>
          <w:szCs w:val="28"/>
        </w:rPr>
        <w:t xml:space="preserve"> yozuvlari nimani bildiradi?</w:t>
      </w:r>
    </w:p>
    <w:p>
      <w:pPr>
        <w:tabs>
          <w:tab w:val="left" w:pos="1049"/>
        </w:tabs>
        <w:spacing w:after="60"/>
        <w:ind w:left="1049" w:hanging="369"/>
        <w:jc w:val="both"/>
      </w:pPr>
      <w:r>
        <w:rPr>
          <w:b/>
          <w:bCs/>
          <w:color w:val="2E8B57"/>
          <w:sz w:val="28"/>
          <w:szCs w:val="28"/>
        </w:rPr>
        <w:t>4.</w:t>
      </w:r>
      <w:r>
        <w:rPr>
          <w:sz w:val="28"/>
          <w:szCs w:val="28"/>
        </w:rPr>
        <w:tab/>
      </w:r>
      <w:r>
        <w:rPr>
          <w:rFonts w:ascii="Courier New" w:hAnsi="Courier New" w:cs="Courier New" w:eastAsia="Courier New"/>
          <w:color w:val="1F4E79"/>
          <w:sz w:val="24"/>
          <w:szCs w:val="24"/>
          <w:shd w:val="clear" w:color="auto" w:fill="EAF1FB"/>
        </w:rPr>
        <w:t>traceroute</w:t>
      </w:r>
      <w:r>
        <w:rPr>
          <w:sz w:val="28"/>
          <w:szCs w:val="28"/>
        </w:rPr>
        <w:t xml:space="preserve"> qanday ishlaydi? TTL nima?</w:t>
      </w:r>
    </w:p>
    <w:p>
      <w:pPr>
        <w:tabs>
          <w:tab w:val="left" w:pos="1049"/>
        </w:tabs>
        <w:spacing w:after="60"/>
        <w:ind w:left="1049" w:hanging="369"/>
        <w:jc w:val="both"/>
      </w:pPr>
      <w:r>
        <w:rPr>
          <w:b/>
          <w:bCs/>
          <w:color w:val="2E8B57"/>
          <w:sz w:val="28"/>
          <w:szCs w:val="28"/>
        </w:rPr>
        <w:t>5.</w:t>
      </w:r>
      <w:r>
        <w:rPr>
          <w:sz w:val="28"/>
          <w:szCs w:val="28"/>
        </w:rPr>
        <w:tab/>
      </w:r>
      <w:r>
        <w:rPr>
          <w:sz w:val="28"/>
          <w:szCs w:val="28"/>
        </w:rPr>
        <w:t xml:space="preserve">Nmapda </w:t>
      </w:r>
      <w:r>
        <w:rPr>
          <w:rFonts w:ascii="Courier New" w:hAnsi="Courier New" w:cs="Courier New" w:eastAsia="Courier New"/>
          <w:color w:val="1F4E79"/>
          <w:sz w:val="24"/>
          <w:szCs w:val="24"/>
          <w:shd w:val="clear" w:color="auto" w:fill="EAF1FB"/>
        </w:rPr>
        <w:t>open</w:t>
      </w:r>
      <w:r>
        <w:rPr>
          <w:sz w:val="28"/>
          <w:szCs w:val="28"/>
        </w:rPr>
        <w:t xml:space="preserve">, </w:t>
      </w:r>
      <w:r>
        <w:rPr>
          <w:rFonts w:ascii="Courier New" w:hAnsi="Courier New" w:cs="Courier New" w:eastAsia="Courier New"/>
          <w:color w:val="1F4E79"/>
          <w:sz w:val="24"/>
          <w:szCs w:val="24"/>
          <w:shd w:val="clear" w:color="auto" w:fill="EAF1FB"/>
        </w:rPr>
        <w:t>closed</w:t>
      </w:r>
      <w:r>
        <w:rPr>
          <w:sz w:val="28"/>
          <w:szCs w:val="28"/>
        </w:rPr>
        <w:t xml:space="preserve"> va </w:t>
      </w:r>
      <w:r>
        <w:rPr>
          <w:rFonts w:ascii="Courier New" w:hAnsi="Courier New" w:cs="Courier New" w:eastAsia="Courier New"/>
          <w:color w:val="1F4E79"/>
          <w:sz w:val="24"/>
          <w:szCs w:val="24"/>
          <w:shd w:val="clear" w:color="auto" w:fill="EAF1FB"/>
        </w:rPr>
        <w:t>filtered</w:t>
      </w:r>
      <w:r>
        <w:rPr>
          <w:sz w:val="28"/>
          <w:szCs w:val="28"/>
        </w:rPr>
        <w:t xml:space="preserve"> holatlari qanday farq qiladi?</w:t>
      </w:r>
    </w:p>
    <w:p>
      <w:pPr>
        <w:tabs>
          <w:tab w:val="left" w:pos="1049"/>
        </w:tabs>
        <w:spacing w:after="60"/>
        <w:ind w:left="1049" w:hanging="369"/>
        <w:jc w:val="both"/>
      </w:pPr>
      <w:r>
        <w:rPr>
          <w:b/>
          <w:bCs/>
          <w:color w:val="2E8B57"/>
          <w:sz w:val="28"/>
          <w:szCs w:val="28"/>
        </w:rPr>
        <w:t>6.</w:t>
      </w:r>
      <w:r>
        <w:rPr>
          <w:sz w:val="28"/>
          <w:szCs w:val="28"/>
        </w:rPr>
        <w:tab/>
      </w:r>
      <w:r>
        <w:rPr>
          <w:rFonts w:ascii="Courier New" w:hAnsi="Courier New" w:cs="Courier New" w:eastAsia="Courier New"/>
          <w:color w:val="1F4E79"/>
          <w:sz w:val="24"/>
          <w:szCs w:val="24"/>
          <w:shd w:val="clear" w:color="auto" w:fill="EAF1FB"/>
        </w:rPr>
        <w:t>-sn</w:t>
      </w:r>
      <w:r>
        <w:rPr>
          <w:sz w:val="28"/>
          <w:szCs w:val="28"/>
        </w:rPr>
        <w:t xml:space="preserve">, </w:t>
      </w:r>
      <w:r>
        <w:rPr>
          <w:rFonts w:ascii="Courier New" w:hAnsi="Courier New" w:cs="Courier New" w:eastAsia="Courier New"/>
          <w:color w:val="1F4E79"/>
          <w:sz w:val="24"/>
          <w:szCs w:val="24"/>
          <w:shd w:val="clear" w:color="auto" w:fill="EAF1FB"/>
        </w:rPr>
        <w:t>-F</w:t>
      </w:r>
      <w:r>
        <w:rPr>
          <w:sz w:val="28"/>
          <w:szCs w:val="28"/>
        </w:rPr>
        <w:t xml:space="preserve">, </w:t>
      </w:r>
      <w:r>
        <w:rPr>
          <w:rFonts w:ascii="Courier New" w:hAnsi="Courier New" w:cs="Courier New" w:eastAsia="Courier New"/>
          <w:color w:val="1F4E79"/>
          <w:sz w:val="24"/>
          <w:szCs w:val="24"/>
          <w:shd w:val="clear" w:color="auto" w:fill="EAF1FB"/>
        </w:rPr>
        <w:t>-p-</w:t>
      </w:r>
      <w:r>
        <w:rPr>
          <w:sz w:val="28"/>
          <w:szCs w:val="28"/>
        </w:rPr>
        <w:t xml:space="preserve">, </w:t>
      </w:r>
      <w:r>
        <w:rPr>
          <w:rFonts w:ascii="Courier New" w:hAnsi="Courier New" w:cs="Courier New" w:eastAsia="Courier New"/>
          <w:color w:val="1F4E79"/>
          <w:sz w:val="24"/>
          <w:szCs w:val="24"/>
          <w:shd w:val="clear" w:color="auto" w:fill="EAF1FB"/>
        </w:rPr>
        <w:t>-sV</w:t>
      </w:r>
      <w:r>
        <w:rPr>
          <w:sz w:val="28"/>
          <w:szCs w:val="28"/>
        </w:rPr>
        <w:t xml:space="preserve">, </w:t>
      </w:r>
      <w:r>
        <w:rPr>
          <w:rFonts w:ascii="Courier New" w:hAnsi="Courier New" w:cs="Courier New" w:eastAsia="Courier New"/>
          <w:color w:val="1F4E79"/>
          <w:sz w:val="24"/>
          <w:szCs w:val="24"/>
          <w:shd w:val="clear" w:color="auto" w:fill="EAF1FB"/>
        </w:rPr>
        <w:t>-O</w:t>
      </w:r>
      <w:r>
        <w:rPr>
          <w:sz w:val="28"/>
          <w:szCs w:val="28"/>
        </w:rPr>
        <w:t xml:space="preserve"> kalitlari nima qiladi?</w:t>
      </w:r>
    </w:p>
    <w:p>
      <w:pPr>
        <w:tabs>
          <w:tab w:val="left" w:pos="1049"/>
        </w:tabs>
        <w:spacing w:after="60"/>
        <w:ind w:left="1049" w:hanging="369"/>
        <w:jc w:val="both"/>
      </w:pPr>
      <w:r>
        <w:rPr>
          <w:b/>
          <w:bCs/>
          <w:color w:val="2E8B57"/>
          <w:sz w:val="28"/>
          <w:szCs w:val="28"/>
        </w:rPr>
        <w:t>7.</w:t>
      </w:r>
      <w:r>
        <w:rPr>
          <w:sz w:val="28"/>
          <w:szCs w:val="28"/>
        </w:rPr>
        <w:tab/>
      </w:r>
      <w:r>
        <w:rPr>
          <w:sz w:val="28"/>
          <w:szCs w:val="28"/>
        </w:rPr>
        <w:t xml:space="preserve">Banner nima? Uni </w:t>
      </w:r>
      <w:r>
        <w:rPr>
          <w:rFonts w:ascii="Courier New" w:hAnsi="Courier New" w:cs="Courier New" w:eastAsia="Courier New"/>
          <w:color w:val="1F4E79"/>
          <w:sz w:val="24"/>
          <w:szCs w:val="24"/>
          <w:shd w:val="clear" w:color="auto" w:fill="EAF1FB"/>
        </w:rPr>
        <w:t>nc</w:t>
      </w:r>
      <w:r>
        <w:rPr>
          <w:sz w:val="28"/>
          <w:szCs w:val="28"/>
        </w:rPr>
        <w:t xml:space="preserve"> bilan qanday olish mumkin va u nima uchun muhim?</w:t>
      </w:r>
    </w:p>
    <w:p>
      <w:pPr>
        <w:tabs>
          <w:tab w:val="left" w:pos="1049"/>
        </w:tabs>
        <w:spacing w:after="60"/>
        <w:ind w:left="1049" w:hanging="369"/>
        <w:jc w:val="both"/>
      </w:pPr>
      <w:r>
        <w:rPr>
          <w:b/>
          <w:bCs/>
          <w:color w:val="2E8B57"/>
          <w:sz w:val="28"/>
          <w:szCs w:val="28"/>
        </w:rPr>
        <w:t>8.</w:t>
      </w:r>
      <w:r>
        <w:rPr>
          <w:sz w:val="28"/>
          <w:szCs w:val="28"/>
        </w:rPr>
        <w:tab/>
      </w:r>
      <w:r>
        <w:rPr>
          <w:sz w:val="28"/>
          <w:szCs w:val="28"/>
        </w:rPr>
        <w:t>Nega faqat ruxsat berilgan nishonlarni skanerlash kerak?</w:t>
      </w:r>
    </w:p>
    <w:p>
      <w:pPr>
        <w:pStyle w:val="Heading1"/>
        <w:keepNext/>
        <w:pageBreakBefore/>
        <w:spacing w:before="0" w:after="240"/>
        <w:jc w:val="center"/>
      </w:pPr>
      <w:bookmarkStart w:id="21" w:name="_Toc100021"/>
      <w:r>
        <w:rPr>
          <w:b/>
          <w:bCs/>
          <w:color w:val="1F3864"/>
          <w:sz w:val="28"/>
          <w:szCs w:val="28"/>
        </w:rPr>
        <w:t>ILOVA. TEZKOR MA’LUMOTNOMA</w:t>
      </w:r>
      <w:bookmarkEnd w:id="21"/>
    </w:p>
    <w:p>
      <w:pPr>
        <w:keepNext/>
        <w:spacing w:before="120" w:after="60"/>
        <w:jc w:val="left"/>
      </w:pPr>
      <w:r>
        <w:rPr>
          <w:b/>
          <w:bCs/>
          <w:color w:val="1F3864"/>
          <w:sz w:val="24"/>
          <w:szCs w:val="24"/>
        </w:rPr>
        <w:t xml:space="preserve">16-jadval. </w:t>
      </w:r>
      <w:r>
        <w:rPr>
          <w:i/>
          <w:iCs/>
          <w:sz w:val="24"/>
          <w:szCs w:val="24"/>
        </w:rPr>
        <w:t>Mashg‘ulot buyruqlari – bir varaqda</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7738"/>
      </w:tblGrid>
      <w:tr>
        <w:trPr>
          <w:cantSplit/>
          <w:tblHeader/>
          <w:jc w:val="center"/>
        </w:trPr>
        <w:tc>
          <w:tcPr>
            <w:tcW w:w="1900" w:type="dxa"/>
            <w:shd w:val="clear" w:color="auto" w:fill="1F3A5F"/>
            <w:tcMar>
              <w:top w:w="50" w:type="dxa"/>
              <w:left w:w="90" w:type="dxa"/>
              <w:bottom w:w="50" w:type="dxa"/>
              <w:right w:w="90" w:type="dxa"/>
            </w:tcMar>
            <w:vAlign w:val="center"/>
          </w:tcPr>
          <w:p>
            <w:pPr>
              <w:jc w:val="center"/>
            </w:pPr>
            <w:r>
              <w:rPr>
                <w:b/>
                <w:bCs/>
                <w:color w:val="FFFFFF"/>
                <w:sz w:val="22"/>
                <w:szCs w:val="22"/>
              </w:rPr>
              <w:t>Vosita</w:t>
            </w:r>
          </w:p>
        </w:tc>
        <w:tc>
          <w:tcPr>
            <w:tcW w:w="7738" w:type="dxa"/>
            <w:shd w:val="clear" w:color="auto" w:fill="1F3A5F"/>
            <w:tcMar>
              <w:top w:w="50" w:type="dxa"/>
              <w:left w:w="90" w:type="dxa"/>
              <w:bottom w:w="50" w:type="dxa"/>
              <w:right w:w="90" w:type="dxa"/>
            </w:tcMar>
            <w:vAlign w:val="center"/>
          </w:tcPr>
          <w:p>
            <w:pPr>
              <w:jc w:val="center"/>
            </w:pPr>
            <w:r>
              <w:rPr>
                <w:b/>
                <w:bCs/>
                <w:color w:val="FFFFFF"/>
                <w:sz w:val="22"/>
                <w:szCs w:val="22"/>
              </w:rPr>
              <w:t>Asosiy buyruqlar</w:t>
            </w:r>
          </w:p>
        </w:tc>
      </w:tr>
      <w:tr>
        <w:trPr>
          <w:cantSplit/>
          <w:jc w:val="center"/>
        </w:trPr>
        <w:tc>
          <w:tcPr>
            <w:tcW w:w="1900" w:type="dxa"/>
            <w:tcMar>
              <w:top w:w="50" w:type="dxa"/>
              <w:left w:w="90" w:type="dxa"/>
              <w:bottom w:w="50" w:type="dxa"/>
              <w:right w:w="90" w:type="dxa"/>
            </w:tcMar>
            <w:vAlign w:val="center"/>
          </w:tcPr>
          <w:p>
            <w:pPr>
              <w:spacing w:after="0"/>
            </w:pPr>
            <w:r>
              <w:rPr>
                <w:b/>
                <w:bCs/>
                <w:sz w:val="22"/>
                <w:szCs w:val="22"/>
              </w:rPr>
              <w:t>whois</w:t>
            </w:r>
          </w:p>
        </w:tc>
        <w:tc>
          <w:tcPr>
            <w:tcW w:w="7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whois domen</w:t>
            </w:r>
            <w:r>
              <w:rPr>
                <w:sz w:val="22"/>
                <w:szCs w:val="22"/>
              </w:rPr>
              <w:t xml:space="preserve">, </w:t>
            </w:r>
            <w:r>
              <w:rPr>
                <w:rFonts w:ascii="Courier New" w:hAnsi="Courier New" w:cs="Courier New" w:eastAsia="Courier New"/>
                <w:color w:val="1F4E79"/>
                <w:sz w:val="18"/>
                <w:szCs w:val="18"/>
                <w:shd w:val="clear" w:color="auto" w:fill="EAF1FB"/>
              </w:rPr>
              <w:t>whois IP</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b/>
                <w:bCs/>
                <w:sz w:val="22"/>
                <w:szCs w:val="22"/>
              </w:rPr>
              <w:t>dig</w:t>
            </w:r>
          </w:p>
        </w:tc>
        <w:tc>
          <w:tcPr>
            <w:tcW w:w="7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dig domen</w:t>
            </w:r>
            <w:r>
              <w:rPr>
                <w:sz w:val="22"/>
                <w:szCs w:val="22"/>
              </w:rPr>
              <w:t xml:space="preserve">, </w:t>
            </w:r>
            <w:r>
              <w:rPr>
                <w:rFonts w:ascii="Courier New" w:hAnsi="Courier New" w:cs="Courier New" w:eastAsia="Courier New"/>
                <w:color w:val="1F4E79"/>
                <w:sz w:val="18"/>
                <w:szCs w:val="18"/>
                <w:shd w:val="clear" w:color="auto" w:fill="EAF1FB"/>
              </w:rPr>
              <w:t>dig +short domen A|NS|MX|TXT</w:t>
            </w:r>
            <w:r>
              <w:rPr>
                <w:sz w:val="22"/>
                <w:szCs w:val="22"/>
              </w:rPr>
              <w:t xml:space="preserve">, </w:t>
            </w:r>
            <w:r>
              <w:rPr>
                <w:rFonts w:ascii="Courier New" w:hAnsi="Courier New" w:cs="Courier New" w:eastAsia="Courier New"/>
                <w:color w:val="1F4E79"/>
                <w:sz w:val="18"/>
                <w:szCs w:val="18"/>
                <w:shd w:val="clear" w:color="auto" w:fill="EAF1FB"/>
              </w:rPr>
              <w:t>dig -x IP +short</w:t>
            </w:r>
            <w:r>
              <w:rPr>
                <w:sz w:val="22"/>
                <w:szCs w:val="22"/>
              </w:rPr>
              <w:t xml:space="preserve">, </w:t>
            </w:r>
            <w:r>
              <w:rPr>
                <w:rFonts w:ascii="Courier New" w:hAnsi="Courier New" w:cs="Courier New" w:eastAsia="Courier New"/>
                <w:color w:val="1F4E79"/>
                <w:sz w:val="18"/>
                <w:szCs w:val="18"/>
                <w:shd w:val="clear" w:color="auto" w:fill="EAF1FB"/>
              </w:rPr>
              <w:t>dig @server domen</w:t>
            </w:r>
          </w:p>
        </w:tc>
      </w:tr>
      <w:tr>
        <w:trPr>
          <w:cantSplit/>
          <w:jc w:val="center"/>
        </w:trPr>
        <w:tc>
          <w:tcPr>
            <w:tcW w:w="1900" w:type="dxa"/>
            <w:tcMar>
              <w:top w:w="50" w:type="dxa"/>
              <w:left w:w="90" w:type="dxa"/>
              <w:bottom w:w="50" w:type="dxa"/>
              <w:right w:w="90" w:type="dxa"/>
            </w:tcMar>
            <w:vAlign w:val="center"/>
          </w:tcPr>
          <w:p>
            <w:pPr>
              <w:spacing w:after="0"/>
            </w:pPr>
            <w:r>
              <w:rPr>
                <w:b/>
                <w:bCs/>
                <w:sz w:val="22"/>
                <w:szCs w:val="22"/>
              </w:rPr>
              <w:t>traceroute</w:t>
            </w:r>
          </w:p>
        </w:tc>
        <w:tc>
          <w:tcPr>
            <w:tcW w:w="7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traceroute -n domen</w:t>
            </w:r>
            <w:r>
              <w:rPr>
                <w:sz w:val="22"/>
                <w:szCs w:val="22"/>
              </w:rPr>
              <w:t xml:space="preserve">, </w:t>
            </w:r>
            <w:r>
              <w:rPr>
                <w:rFonts w:ascii="Courier New" w:hAnsi="Courier New" w:cs="Courier New" w:eastAsia="Courier New"/>
                <w:color w:val="1F4E79"/>
                <w:sz w:val="18"/>
                <w:szCs w:val="18"/>
                <w:shd w:val="clear" w:color="auto" w:fill="EAF1FB"/>
              </w:rPr>
              <w:t>traceroute -n -m 10 domen</w:t>
            </w:r>
            <w:r>
              <w:rPr>
                <w:sz w:val="22"/>
                <w:szCs w:val="22"/>
              </w:rPr>
              <w:t xml:space="preserve">, </w:t>
            </w:r>
            <w:r>
              <w:rPr>
                <w:rFonts w:ascii="Courier New" w:hAnsi="Courier New" w:cs="Courier New" w:eastAsia="Courier New"/>
                <w:color w:val="1F4E79"/>
                <w:sz w:val="18"/>
                <w:szCs w:val="18"/>
                <w:shd w:val="clear" w:color="auto" w:fill="EAF1FB"/>
              </w:rPr>
              <w:t>sudo traceroute -n -I domen</w:t>
            </w:r>
          </w:p>
        </w:tc>
      </w:tr>
      <w:tr>
        <w:trPr>
          <w:cantSplit/>
          <w:jc w:val="center"/>
        </w:trPr>
        <w:tc>
          <w:tcPr>
            <w:tcW w:w="1900" w:type="dxa"/>
            <w:shd w:val="clear" w:color="auto" w:fill="F5F8FC"/>
            <w:tcMar>
              <w:top w:w="50" w:type="dxa"/>
              <w:left w:w="90" w:type="dxa"/>
              <w:bottom w:w="50" w:type="dxa"/>
              <w:right w:w="90" w:type="dxa"/>
            </w:tcMar>
            <w:vAlign w:val="center"/>
          </w:tcPr>
          <w:p>
            <w:pPr>
              <w:spacing w:after="0"/>
            </w:pPr>
            <w:r>
              <w:rPr>
                <w:b/>
                <w:bCs/>
                <w:sz w:val="22"/>
                <w:szCs w:val="22"/>
              </w:rPr>
              <w:t>nmap</w:t>
            </w:r>
          </w:p>
        </w:tc>
        <w:tc>
          <w:tcPr>
            <w:tcW w:w="7738" w:type="dxa"/>
            <w:shd w:val="clear" w:color="auto" w:fill="F5F8FC"/>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nmap -sn tarmoq/24</w:t>
            </w:r>
            <w:r>
              <w:rPr>
                <w:sz w:val="22"/>
                <w:szCs w:val="22"/>
              </w:rPr>
              <w:t xml:space="preserve">, </w:t>
            </w:r>
            <w:r>
              <w:rPr>
                <w:rFonts w:ascii="Courier New" w:hAnsi="Courier New" w:cs="Courier New" w:eastAsia="Courier New"/>
                <w:color w:val="1F4E79"/>
                <w:sz w:val="18"/>
                <w:szCs w:val="18"/>
                <w:shd w:val="clear" w:color="auto" w:fill="EAF1FB"/>
              </w:rPr>
              <w:t>nmap IP</w:t>
            </w:r>
            <w:r>
              <w:rPr>
                <w:sz w:val="22"/>
                <w:szCs w:val="22"/>
              </w:rPr>
              <w:t xml:space="preserve">, </w:t>
            </w:r>
            <w:r>
              <w:rPr>
                <w:rFonts w:ascii="Courier New" w:hAnsi="Courier New" w:cs="Courier New" w:eastAsia="Courier New"/>
                <w:color w:val="1F4E79"/>
                <w:sz w:val="18"/>
                <w:szCs w:val="18"/>
                <w:shd w:val="clear" w:color="auto" w:fill="EAF1FB"/>
              </w:rPr>
              <w:t>nmap -p 21,80 IP</w:t>
            </w:r>
            <w:r>
              <w:rPr>
                <w:sz w:val="22"/>
                <w:szCs w:val="22"/>
              </w:rPr>
              <w:t xml:space="preserve">, </w:t>
            </w:r>
            <w:r>
              <w:rPr>
                <w:rFonts w:ascii="Courier New" w:hAnsi="Courier New" w:cs="Courier New" w:eastAsia="Courier New"/>
                <w:color w:val="1F4E79"/>
                <w:sz w:val="18"/>
                <w:szCs w:val="18"/>
                <w:shd w:val="clear" w:color="auto" w:fill="EAF1FB"/>
              </w:rPr>
              <w:t>nmap -F IP</w:t>
            </w:r>
            <w:r>
              <w:rPr>
                <w:sz w:val="22"/>
                <w:szCs w:val="22"/>
              </w:rPr>
              <w:t xml:space="preserve">, </w:t>
            </w:r>
            <w:r>
              <w:rPr>
                <w:rFonts w:ascii="Courier New" w:hAnsi="Courier New" w:cs="Courier New" w:eastAsia="Courier New"/>
                <w:color w:val="1F4E79"/>
                <w:sz w:val="18"/>
                <w:szCs w:val="18"/>
                <w:shd w:val="clear" w:color="auto" w:fill="EAF1FB"/>
              </w:rPr>
              <w:t>nmap -p- --open IP</w:t>
            </w:r>
            <w:r>
              <w:rPr>
                <w:sz w:val="22"/>
                <w:szCs w:val="22"/>
              </w:rPr>
              <w:t xml:space="preserve">, </w:t>
            </w:r>
            <w:r>
              <w:rPr>
                <w:rFonts w:ascii="Courier New" w:hAnsi="Courier New" w:cs="Courier New" w:eastAsia="Courier New"/>
                <w:color w:val="1F4E79"/>
                <w:sz w:val="18"/>
                <w:szCs w:val="18"/>
                <w:shd w:val="clear" w:color="auto" w:fill="EAF1FB"/>
              </w:rPr>
              <w:t>nmap -sV IP</w:t>
            </w:r>
            <w:r>
              <w:rPr>
                <w:sz w:val="22"/>
                <w:szCs w:val="22"/>
              </w:rPr>
              <w:t xml:space="preserve">, </w:t>
            </w:r>
            <w:r>
              <w:rPr>
                <w:rFonts w:ascii="Courier New" w:hAnsi="Courier New" w:cs="Courier New" w:eastAsia="Courier New"/>
                <w:color w:val="1F4E79"/>
                <w:sz w:val="18"/>
                <w:szCs w:val="18"/>
                <w:shd w:val="clear" w:color="auto" w:fill="EAF1FB"/>
              </w:rPr>
              <w:t>sudo nmap -O IP</w:t>
            </w:r>
            <w:r>
              <w:rPr>
                <w:sz w:val="22"/>
                <w:szCs w:val="22"/>
              </w:rPr>
              <w:t xml:space="preserve">, </w:t>
            </w:r>
            <w:r>
              <w:rPr>
                <w:rFonts w:ascii="Courier New" w:hAnsi="Courier New" w:cs="Courier New" w:eastAsia="Courier New"/>
                <w:color w:val="1F4E79"/>
                <w:sz w:val="18"/>
                <w:szCs w:val="18"/>
                <w:shd w:val="clear" w:color="auto" w:fill="EAF1FB"/>
              </w:rPr>
              <w:t>nmap -oN fayl IP</w:t>
            </w:r>
          </w:p>
        </w:tc>
      </w:tr>
      <w:tr>
        <w:trPr>
          <w:cantSplit/>
          <w:jc w:val="center"/>
        </w:trPr>
        <w:tc>
          <w:tcPr>
            <w:tcW w:w="1900" w:type="dxa"/>
            <w:tcMar>
              <w:top w:w="50" w:type="dxa"/>
              <w:left w:w="90" w:type="dxa"/>
              <w:bottom w:w="50" w:type="dxa"/>
              <w:right w:w="90" w:type="dxa"/>
            </w:tcMar>
            <w:vAlign w:val="center"/>
          </w:tcPr>
          <w:p>
            <w:pPr>
              <w:spacing w:after="0"/>
            </w:pPr>
            <w:r>
              <w:rPr>
                <w:b/>
                <w:bCs/>
                <w:sz w:val="22"/>
                <w:szCs w:val="22"/>
              </w:rPr>
              <w:t>nc</w:t>
            </w:r>
          </w:p>
        </w:tc>
        <w:tc>
          <w:tcPr>
            <w:tcW w:w="7738" w:type="dxa"/>
            <w:tcMar>
              <w:top w:w="50" w:type="dxa"/>
              <w:left w:w="90" w:type="dxa"/>
              <w:bottom w:w="50" w:type="dxa"/>
              <w:right w:w="90" w:type="dxa"/>
            </w:tcMar>
            <w:vAlign w:val="center"/>
          </w:tcPr>
          <w:p>
            <w:pPr>
              <w:spacing w:after="0"/>
            </w:pPr>
            <w:r>
              <w:rPr>
                <w:rFonts w:ascii="Courier New" w:hAnsi="Courier New" w:cs="Courier New" w:eastAsia="Courier New"/>
                <w:color w:val="1F4E79"/>
                <w:sz w:val="18"/>
                <w:szCs w:val="18"/>
                <w:shd w:val="clear" w:color="auto" w:fill="EAF1FB"/>
              </w:rPr>
              <w:t>nc -zv IP port</w:t>
            </w:r>
            <w:r>
              <w:rPr>
                <w:sz w:val="22"/>
                <w:szCs w:val="22"/>
              </w:rPr>
              <w:t xml:space="preserve">, </w:t>
            </w:r>
            <w:r>
              <w:rPr>
                <w:rFonts w:ascii="Courier New" w:hAnsi="Courier New" w:cs="Courier New" w:eastAsia="Courier New"/>
                <w:color w:val="1F4E79"/>
                <w:sz w:val="18"/>
                <w:szCs w:val="18"/>
                <w:shd w:val="clear" w:color="auto" w:fill="EAF1FB"/>
              </w:rPr>
              <w:t>nc -nv IP port</w:t>
            </w:r>
            <w:r>
              <w:rPr>
                <w:sz w:val="22"/>
                <w:szCs w:val="22"/>
              </w:rPr>
              <w:t xml:space="preserve">, </w:t>
            </w:r>
            <w:r>
              <w:rPr>
                <w:rFonts w:ascii="Courier New" w:hAnsi="Courier New" w:cs="Courier New" w:eastAsia="Courier New"/>
                <w:color w:val="1F4E79"/>
                <w:sz w:val="18"/>
                <w:szCs w:val="18"/>
                <w:shd w:val="clear" w:color="auto" w:fill="EAF1FB"/>
              </w:rPr>
              <w:t>nc -lvnp port</w:t>
            </w:r>
            <w:r>
              <w:rPr>
                <w:sz w:val="22"/>
                <w:szCs w:val="22"/>
              </w:rPr>
              <w:t xml:space="preserve">, </w:t>
            </w:r>
            <w:r>
              <w:rPr>
                <w:rFonts w:ascii="Courier New" w:hAnsi="Courier New" w:cs="Courier New" w:eastAsia="Courier New"/>
                <w:color w:val="1F4E79"/>
                <w:sz w:val="18"/>
                <w:szCs w:val="18"/>
                <w:shd w:val="clear" w:color="auto" w:fill="EAF1FB"/>
              </w:rPr>
              <w:t>nc -nv 127.0.0.1 port</w:t>
            </w:r>
          </w:p>
        </w:tc>
      </w:tr>
    </w:tbl>
    <w:p>
      <w:pPr>
        <w:spacing w:after="60"/>
      </w:pPr>
    </w:p>
    <w:p>
      <w:pPr>
        <w:pStyle w:val="Heading1"/>
        <w:keepNext/>
        <w:pageBreakBefore/>
        <w:spacing w:before="0" w:after="240"/>
        <w:jc w:val="center"/>
      </w:pPr>
      <w:bookmarkStart w:id="22" w:name="_Toc100022"/>
      <w:r>
        <w:rPr>
          <w:b/>
          <w:bCs/>
          <w:color w:val="1F3864"/>
          <w:sz w:val="28"/>
          <w:szCs w:val="28"/>
        </w:rPr>
        <w:t>ADABIYOTLAR VA MANBALAR</w:t>
      </w:r>
      <w:bookmarkEnd w:id="22"/>
    </w:p>
    <w:p>
      <w:pPr>
        <w:tabs>
          <w:tab w:val="left" w:pos="1049"/>
        </w:tabs>
        <w:spacing w:after="60"/>
        <w:ind w:left="1049" w:hanging="369"/>
        <w:jc w:val="both"/>
      </w:pPr>
      <w:r>
        <w:rPr>
          <w:b/>
          <w:bCs/>
          <w:color w:val="2E8B57"/>
          <w:sz w:val="28"/>
          <w:szCs w:val="28"/>
        </w:rPr>
        <w:t>1.</w:t>
      </w:r>
      <w:r>
        <w:rPr>
          <w:sz w:val="28"/>
          <w:szCs w:val="28"/>
        </w:rPr>
        <w:tab/>
      </w:r>
      <w:r>
        <w:rPr>
          <w:sz w:val="28"/>
          <w:szCs w:val="28"/>
        </w:rPr>
        <w:t>Nishanov I.I., Xusenov M.J. Kiberkriminalistika va etikal haking: Darslik. – Toshkent, 2024. – 390 b.</w:t>
      </w:r>
    </w:p>
    <w:p>
      <w:pPr>
        <w:tabs>
          <w:tab w:val="left" w:pos="1049"/>
        </w:tabs>
        <w:spacing w:after="60"/>
        <w:ind w:left="1049" w:hanging="369"/>
        <w:jc w:val="both"/>
      </w:pPr>
      <w:r>
        <w:rPr>
          <w:b/>
          <w:bCs/>
          <w:color w:val="2E8B57"/>
          <w:sz w:val="28"/>
          <w:szCs w:val="28"/>
        </w:rPr>
        <w:t>2.</w:t>
      </w:r>
      <w:r>
        <w:rPr>
          <w:sz w:val="28"/>
          <w:szCs w:val="28"/>
        </w:rPr>
        <w:tab/>
      </w:r>
      <w:r>
        <w:rPr>
          <w:sz w:val="28"/>
          <w:szCs w:val="28"/>
        </w:rPr>
        <w:t>Nishanov I.I., Xusenov M.J. Kiberkriminalistika va etikal haking: O‘quv qo‘llanma. – Toshkent, 2024. – 268 b.</w:t>
      </w:r>
    </w:p>
    <w:p>
      <w:pPr>
        <w:tabs>
          <w:tab w:val="left" w:pos="1049"/>
        </w:tabs>
        <w:spacing w:after="60"/>
        <w:ind w:left="1049" w:hanging="369"/>
        <w:jc w:val="both"/>
      </w:pPr>
      <w:r>
        <w:rPr>
          <w:b/>
          <w:bCs/>
          <w:color w:val="2E8B57"/>
          <w:sz w:val="28"/>
          <w:szCs w:val="28"/>
        </w:rPr>
        <w:t>3.</w:t>
      </w:r>
      <w:r>
        <w:rPr>
          <w:sz w:val="28"/>
          <w:szCs w:val="28"/>
        </w:rPr>
        <w:tab/>
      </w:r>
      <w:r>
        <w:rPr>
          <w:sz w:val="28"/>
          <w:szCs w:val="28"/>
        </w:rPr>
        <w:t>Lyon G. Nmap Network Scanning: The Official Nmap Project Guide to Network Discovery and Security Scanning. – Sunnyvale: Insecure.Com LLC, 2009.</w:t>
      </w:r>
    </w:p>
    <w:p>
      <w:pPr>
        <w:tabs>
          <w:tab w:val="left" w:pos="1049"/>
        </w:tabs>
        <w:spacing w:after="60"/>
        <w:ind w:left="1049" w:hanging="369"/>
        <w:jc w:val="both"/>
      </w:pPr>
      <w:r>
        <w:rPr>
          <w:b/>
          <w:bCs/>
          <w:color w:val="2E8B57"/>
          <w:sz w:val="28"/>
          <w:szCs w:val="28"/>
        </w:rPr>
        <w:t>4.</w:t>
      </w:r>
      <w:r>
        <w:rPr>
          <w:sz w:val="28"/>
          <w:szCs w:val="28"/>
        </w:rPr>
        <w:tab/>
      </w:r>
      <w:r>
        <w:rPr>
          <w:sz w:val="28"/>
          <w:szCs w:val="28"/>
        </w:rPr>
        <w:t>OccupyTheWeb. Linux Basics for Hackers. – San Francisco: No Starch Press, 2018. – 248 p.</w:t>
      </w:r>
    </w:p>
    <w:p>
      <w:pPr>
        <w:tabs>
          <w:tab w:val="left" w:pos="1049"/>
        </w:tabs>
        <w:spacing w:after="60"/>
        <w:ind w:left="1049" w:hanging="369"/>
        <w:jc w:val="both"/>
      </w:pPr>
      <w:r>
        <w:rPr>
          <w:b/>
          <w:bCs/>
          <w:color w:val="2E8B57"/>
          <w:sz w:val="28"/>
          <w:szCs w:val="28"/>
        </w:rPr>
        <w:t>5.</w:t>
      </w:r>
      <w:r>
        <w:rPr>
          <w:sz w:val="28"/>
          <w:szCs w:val="28"/>
        </w:rPr>
        <w:tab/>
      </w:r>
      <w:r>
        <w:rPr>
          <w:sz w:val="28"/>
          <w:szCs w:val="28"/>
        </w:rPr>
        <w:t>Nmap Reference Guide. https://nmap.org/book/man.html</w:t>
      </w:r>
    </w:p>
    <w:p>
      <w:pPr>
        <w:tabs>
          <w:tab w:val="left" w:pos="1049"/>
        </w:tabs>
        <w:spacing w:after="60"/>
        <w:ind w:left="1049" w:hanging="369"/>
        <w:jc w:val="both"/>
      </w:pPr>
      <w:r>
        <w:rPr>
          <w:b/>
          <w:bCs/>
          <w:color w:val="2E8B57"/>
          <w:sz w:val="28"/>
          <w:szCs w:val="28"/>
        </w:rPr>
        <w:t>6.</w:t>
      </w:r>
      <w:r>
        <w:rPr>
          <w:sz w:val="28"/>
          <w:szCs w:val="28"/>
        </w:rPr>
        <w:tab/>
      </w:r>
      <w:r>
        <w:rPr>
          <w:sz w:val="28"/>
          <w:szCs w:val="28"/>
        </w:rPr>
        <w:t>Kali Linux rasmiy hujjatlari. https://www.kali.org/docs/</w:t>
      </w:r>
    </w:p>
    <w:p>
      <w:pPr>
        <w:tabs>
          <w:tab w:val="left" w:pos="1049"/>
        </w:tabs>
        <w:spacing w:after="60"/>
        <w:ind w:left="1049" w:hanging="369"/>
        <w:jc w:val="both"/>
      </w:pPr>
      <w:r>
        <w:rPr>
          <w:b/>
          <w:bCs/>
          <w:color w:val="2E8B57"/>
          <w:sz w:val="28"/>
          <w:szCs w:val="28"/>
        </w:rPr>
        <w:t>7.</w:t>
      </w:r>
      <w:r>
        <w:rPr>
          <w:sz w:val="28"/>
          <w:szCs w:val="28"/>
        </w:rPr>
        <w:tab/>
      </w:r>
      <w:r>
        <w:rPr>
          <w:sz w:val="28"/>
          <w:szCs w:val="28"/>
        </w:rPr>
        <w:t>Linux man sahifalari. https://man7.org/linux/man-pages/</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imes New Roman" w:hAnsi="Times New Roman" w:cs="Times New Roman" w:eastAsia="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cs="Times New Roman" w:eastAsia="Times New Roman"/>
      <w:b/>
      <w:bCs/>
      <w:i w:val="0"/>
      <w:color w:val="1F3A5F"/>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178A7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