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6F2D6" w14:textId="77777777" w:rsidR="0007567F" w:rsidRDefault="002905AF">
      <w:pPr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74BECFA9" w14:textId="77777777" w:rsidR="0007567F" w:rsidRDefault="002905AF">
      <w:pPr>
        <w:ind w:left="4779"/>
        <w:jc w:val="center"/>
      </w:pPr>
      <w:r>
        <w:rPr>
          <w:sz w:val="24"/>
          <w:szCs w:val="24"/>
        </w:rPr>
        <w:t>ÖR HX VA MU AKT VA HAI</w:t>
      </w:r>
    </w:p>
    <w:p w14:paraId="57317104" w14:textId="77777777" w:rsidR="0007567F" w:rsidRDefault="002905AF">
      <w:pPr>
        <w:ind w:left="4779"/>
        <w:jc w:val="center"/>
      </w:pPr>
      <w:r>
        <w:rPr>
          <w:sz w:val="24"/>
          <w:szCs w:val="24"/>
        </w:rPr>
        <w:t>KIBERXAVFSIZLIK KAFEDRASI BOŞLIĞI</w:t>
      </w:r>
    </w:p>
    <w:p w14:paraId="1EC99294" w14:textId="77777777" w:rsidR="0007567F" w:rsidRDefault="002905AF" w:rsidP="00CA66EB">
      <w:pPr>
        <w:ind w:left="4942"/>
      </w:pPr>
      <w:r>
        <w:t>kapitan</w:t>
      </w:r>
    </w:p>
    <w:p w14:paraId="3608EF5D" w14:textId="77777777" w:rsidR="0007567F" w:rsidRDefault="002905AF" w:rsidP="00CA66EB">
      <w:pPr>
        <w:ind w:left="4779" w:right="147"/>
        <w:jc w:val="right"/>
      </w:pPr>
      <w:r>
        <w:t>D.Xayitov</w:t>
      </w:r>
    </w:p>
    <w:p w14:paraId="0FD39416" w14:textId="77777777" w:rsidR="0007567F" w:rsidRDefault="002905AF" w:rsidP="00CA66EB">
      <w:pPr>
        <w:ind w:left="4962"/>
      </w:pPr>
      <w:r>
        <w:t>2026-y. “__” __________</w:t>
      </w:r>
    </w:p>
    <w:p w14:paraId="42E4C68A" w14:textId="77777777" w:rsidR="0007567F" w:rsidRDefault="0007567F"/>
    <w:p w14:paraId="5DA17EF6" w14:textId="77777777" w:rsidR="0007567F" w:rsidRDefault="0007567F"/>
    <w:p w14:paraId="1790939D" w14:textId="5599CD17" w:rsidR="0007567F" w:rsidRDefault="002905AF">
      <w:pPr>
        <w:jc w:val="center"/>
      </w:pPr>
      <w:r>
        <w:rPr>
          <w:b/>
          <w:bCs/>
        </w:rPr>
        <w:t xml:space="preserve">“KIBER KRIMINALISTIKA VA ETIKAL HAKING” FANIDAN </w:t>
      </w:r>
      <w:r w:rsidR="00F1780A" w:rsidRPr="00F92759">
        <w:rPr>
          <w:b/>
          <w:lang w:val="uz-Cyrl-UZ"/>
        </w:rPr>
        <w:t>O</w:t>
      </w:r>
      <w:r w:rsidR="00F1780A" w:rsidRPr="00F1780A">
        <w:rPr>
          <w:b/>
          <w:lang w:val="uz-Cyrl-UZ"/>
        </w:rPr>
        <w:t>Ç</w:t>
      </w:r>
      <w:r w:rsidR="00F1780A" w:rsidRPr="00F92759">
        <w:rPr>
          <w:b/>
          <w:lang w:val="uz-Cyrl-UZ"/>
        </w:rPr>
        <w:t>IQ</w:t>
      </w:r>
      <w:r w:rsidR="00F1780A">
        <w:rPr>
          <w:b/>
          <w:bCs/>
        </w:rPr>
        <w:t xml:space="preserve"> </w:t>
      </w:r>
      <w:r w:rsidR="00F1780A" w:rsidRPr="00F1780A">
        <w:rPr>
          <w:b/>
          <w:bCs/>
        </w:rPr>
        <w:t>GURUH MASHĞULOTI ÖTISH REJASI</w:t>
      </w:r>
    </w:p>
    <w:p w14:paraId="207BA542" w14:textId="77777777" w:rsidR="0007567F" w:rsidRDefault="002905AF">
      <w:pPr>
        <w:spacing w:before="120"/>
        <w:jc w:val="center"/>
      </w:pPr>
      <w:r>
        <w:rPr>
          <w:b/>
          <w:bCs/>
        </w:rPr>
        <w:t>2-MAVZU.</w:t>
      </w:r>
    </w:p>
    <w:p w14:paraId="427FA9CC" w14:textId="77777777" w:rsidR="0007567F" w:rsidRDefault="002905AF">
      <w:pPr>
        <w:jc w:val="center"/>
      </w:pPr>
      <w:r>
        <w:rPr>
          <w:b/>
          <w:bCs/>
        </w:rPr>
        <w:t>“Linux OT”</w:t>
      </w:r>
    </w:p>
    <w:p w14:paraId="36A1C243" w14:textId="77777777" w:rsidR="0007567F" w:rsidRDefault="002905AF">
      <w:pPr>
        <w:spacing w:before="120"/>
        <w:jc w:val="center"/>
      </w:pPr>
      <w:r>
        <w:rPr>
          <w:b/>
          <w:bCs/>
        </w:rPr>
        <w:t>3-MAŞĞULOT.</w:t>
      </w:r>
    </w:p>
    <w:p w14:paraId="76A6654B" w14:textId="77777777" w:rsidR="0007567F" w:rsidRDefault="002905AF">
      <w:pPr>
        <w:jc w:val="center"/>
      </w:pPr>
      <w:r>
        <w:rPr>
          <w:b/>
          <w:bCs/>
        </w:rPr>
        <w:t>Linux OTda işlaş (1-qism)</w:t>
      </w:r>
    </w:p>
    <w:p w14:paraId="6888F018" w14:textId="77777777" w:rsidR="0007567F" w:rsidRDefault="0007567F"/>
    <w:p w14:paraId="686FC0AD" w14:textId="77777777" w:rsidR="0007567F" w:rsidRDefault="002905AF">
      <w:pPr>
        <w:ind w:firstLine="709"/>
        <w:jc w:val="both"/>
      </w:pPr>
      <w:r>
        <w:rPr>
          <w:b/>
          <w:bCs/>
        </w:rPr>
        <w:t xml:space="preserve">Maşğulotning öquv va tarbiyaviy maqsadi: </w:t>
      </w:r>
      <w:r>
        <w:t xml:space="preserve">kursantlarga Linux OTda recon (nişon haqida maʼlumot yiğiş) amallarining mohiyatini, passiv va faol reconni hamda whois, dig va traceroute vositalarining vazifasi va işlatilişini örgatiş. </w:t>
      </w:r>
      <w:r>
        <w:rPr>
          <w:i/>
          <w:iCs/>
        </w:rPr>
        <w:t>Tarbiyaviy maqsad</w:t>
      </w:r>
      <w:r>
        <w:t>: kursantlarda axborot tizimlari bilan işlaşda masʼuliyatlilik, intizomlilik, iş natijalariga puxta va aniq yondaşiş hamda kasbiy burçga sodiqlik kabi harbiy-tarbiyaviy fazilatlarni şakllantirişdan iborat.</w:t>
      </w:r>
    </w:p>
    <w:p w14:paraId="223FA5A2" w14:textId="77777777" w:rsidR="0007567F" w:rsidRDefault="002905AF">
      <w:pPr>
        <w:ind w:firstLine="709"/>
        <w:jc w:val="both"/>
      </w:pPr>
      <w:r>
        <w:rPr>
          <w:b/>
          <w:bCs/>
        </w:rPr>
        <w:t xml:space="preserve">Öquv guruhlari: </w:t>
      </w:r>
      <w:r>
        <w:t>KX-3/12-26.</w:t>
      </w:r>
    </w:p>
    <w:p w14:paraId="7EC20A32" w14:textId="77777777" w:rsidR="0007567F" w:rsidRDefault="002905AF">
      <w:pPr>
        <w:ind w:firstLine="709"/>
      </w:pPr>
      <w:r>
        <w:rPr>
          <w:b/>
          <w:bCs/>
        </w:rPr>
        <w:t>Vaqt:</w:t>
      </w:r>
      <w:r>
        <w:rPr>
          <w:b/>
          <w:bCs/>
        </w:rPr>
        <w:t xml:space="preserve"> </w:t>
      </w:r>
      <w:r>
        <w:t>80 daqiqa.</w:t>
      </w:r>
    </w:p>
    <w:p w14:paraId="750E11E7" w14:textId="77777777" w:rsidR="0007567F" w:rsidRDefault="002905AF">
      <w:pPr>
        <w:ind w:firstLine="709"/>
      </w:pPr>
      <w:r>
        <w:rPr>
          <w:b/>
          <w:bCs/>
        </w:rPr>
        <w:t xml:space="preserve">Ötiş joyi: </w:t>
      </w:r>
      <w:r>
        <w:t>304-öquv sinfi.</w:t>
      </w:r>
    </w:p>
    <w:p w14:paraId="37D1C0EE" w14:textId="77777777" w:rsidR="0007567F" w:rsidRDefault="002905AF">
      <w:pPr>
        <w:ind w:firstLine="709"/>
      </w:pPr>
      <w:r>
        <w:rPr>
          <w:b/>
          <w:bCs/>
        </w:rPr>
        <w:t xml:space="preserve">Maşğulot turi: </w:t>
      </w:r>
      <w:r>
        <w:t>Amaliy.</w:t>
      </w:r>
    </w:p>
    <w:p w14:paraId="04E3479A" w14:textId="77777777" w:rsidR="0007567F" w:rsidRDefault="002905AF">
      <w:pPr>
        <w:ind w:firstLine="709"/>
      </w:pPr>
      <w:r>
        <w:rPr>
          <w:b/>
          <w:bCs/>
        </w:rPr>
        <w:t xml:space="preserve">Öquv-moddiy taʼminot: </w:t>
      </w:r>
      <w:r>
        <w:t>Taqdimot va elektron maʼlumotlar.</w:t>
      </w:r>
    </w:p>
    <w:p w14:paraId="1E3E89F5" w14:textId="77777777" w:rsidR="0007567F" w:rsidRDefault="002905AF">
      <w:pPr>
        <w:ind w:firstLine="709"/>
      </w:pPr>
      <w:r>
        <w:rPr>
          <w:b/>
          <w:bCs/>
        </w:rPr>
        <w:t xml:space="preserve">Öquv texnik vositalar: </w:t>
      </w:r>
      <w:r>
        <w:t>Interaktiv panel, kompyuter.</w:t>
      </w:r>
    </w:p>
    <w:p w14:paraId="603F3985" w14:textId="77777777" w:rsidR="0007567F" w:rsidRDefault="002905AF">
      <w:pPr>
        <w:ind w:firstLine="709"/>
      </w:pPr>
      <w:r>
        <w:rPr>
          <w:b/>
          <w:bCs/>
        </w:rPr>
        <w:t>Tinglovçilar mustaqil tayyorgarligi uçun mavzu böyiça adabiyotlar:</w:t>
      </w:r>
    </w:p>
    <w:p w14:paraId="748E8206" w14:textId="77777777" w:rsidR="0007567F" w:rsidRDefault="002905AF">
      <w:pPr>
        <w:ind w:firstLine="709"/>
        <w:jc w:val="both"/>
      </w:pPr>
      <w:r>
        <w:t>1. Nişanov I.I., Xu</w:t>
      </w:r>
      <w:r>
        <w:t>senov M.J. Kiberkriminalistika va etikal haking: Darslik. – Toşkent, 2024. – 390 b.</w:t>
      </w:r>
    </w:p>
    <w:p w14:paraId="1A1F10CD" w14:textId="77777777" w:rsidR="0007567F" w:rsidRDefault="002905AF">
      <w:pPr>
        <w:ind w:firstLine="709"/>
        <w:jc w:val="both"/>
      </w:pPr>
      <w:r>
        <w:t>2. Nişanov I.I., Xusenov M.J. Kiberkriminalistika va etikal haking: Öquv qöllanma. – Toşkent, 2024. – 268 b.</w:t>
      </w:r>
    </w:p>
    <w:p w14:paraId="34D43C40" w14:textId="77777777" w:rsidR="0007567F" w:rsidRDefault="002905AF">
      <w:pPr>
        <w:ind w:firstLine="709"/>
        <w:jc w:val="both"/>
      </w:pPr>
      <w:r>
        <w:t>3. Jennifer Minella, Stephen Orr. Wireless Security Architecture. – 2022. – 624 p.</w:t>
      </w:r>
    </w:p>
    <w:p w14:paraId="4D182A6E" w14:textId="77777777" w:rsidR="0007567F" w:rsidRDefault="002905AF">
      <w:pPr>
        <w:ind w:firstLine="709"/>
        <w:jc w:val="both"/>
      </w:pPr>
      <w:r>
        <w:t>4. Sylvain Kerkour. Black Hat Rust. – 2022.</w:t>
      </w:r>
    </w:p>
    <w:p w14:paraId="3320AD3B" w14:textId="77777777" w:rsidR="0007567F" w:rsidRDefault="002905AF">
      <w:pPr>
        <w:ind w:firstLine="709"/>
        <w:jc w:val="both"/>
      </w:pPr>
      <w:r>
        <w:t>5. Greg Gogolin. Dig</w:t>
      </w:r>
      <w:r>
        <w:t>ital Forensics Explained. – 2021.</w:t>
      </w:r>
    </w:p>
    <w:p w14:paraId="07A28029" w14:textId="77777777" w:rsidR="0007567F" w:rsidRDefault="002905AF">
      <w:pPr>
        <w:ind w:firstLine="709"/>
        <w:jc w:val="both"/>
      </w:pPr>
      <w:r>
        <w:t>6. Brian W. Kernighan. Understanding the Digital World, Second Edition. – 2022.</w:t>
      </w:r>
    </w:p>
    <w:p w14:paraId="001B6291" w14:textId="77777777" w:rsidR="0007567F" w:rsidRDefault="002905AF">
      <w:pPr>
        <w:ind w:firstLine="709"/>
        <w:jc w:val="both"/>
      </w:pPr>
      <w:r>
        <w:t>7. PenTest: Pentesting Skillset for Red Teamers.</w:t>
      </w:r>
    </w:p>
    <w:p w14:paraId="35A0F499" w14:textId="77777777" w:rsidR="0007567F" w:rsidRDefault="002905AF">
      <w:pPr>
        <w:ind w:firstLine="709"/>
        <w:jc w:val="both"/>
      </w:pPr>
      <w:r>
        <w:t>8. Colin O'Flynn, Jasper van Woudenberg. The Hardware Hacking Handbook. – 2021.</w:t>
      </w:r>
    </w:p>
    <w:p w14:paraId="7AD45398" w14:textId="77777777" w:rsidR="0007567F" w:rsidRDefault="0007567F"/>
    <w:p w14:paraId="79E310CA" w14:textId="77777777" w:rsidR="001E510E" w:rsidRDefault="001E510E">
      <w:pPr>
        <w:rPr>
          <w:b/>
          <w:bCs/>
        </w:rPr>
      </w:pPr>
      <w:r>
        <w:rPr>
          <w:b/>
          <w:bCs/>
        </w:rPr>
        <w:br w:type="page"/>
      </w:r>
    </w:p>
    <w:p w14:paraId="3E97D76B" w14:textId="45A584C3" w:rsidR="0007567F" w:rsidRDefault="002905AF">
      <w:pPr>
        <w:spacing w:before="120" w:after="120"/>
        <w:jc w:val="center"/>
      </w:pPr>
      <w:r>
        <w:rPr>
          <w:b/>
          <w:bCs/>
        </w:rPr>
        <w:lastRenderedPageBreak/>
        <w:t>ÖQUV SAVOLLARI VA VAQT HISOBI</w:t>
      </w:r>
    </w:p>
    <w:p w14:paraId="622FFE9C" w14:textId="77777777" w:rsidR="0007567F" w:rsidRDefault="0007567F"/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07567F" w14:paraId="0E9AA16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77F3C" w14:textId="77777777" w:rsidR="0007567F" w:rsidRDefault="002905AF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1575" w14:textId="77777777" w:rsidR="0007567F" w:rsidRDefault="002905AF">
            <w:pPr>
              <w:jc w:val="center"/>
            </w:pPr>
            <w:r>
              <w:rPr>
                <w:b/>
                <w:bCs/>
              </w:rPr>
              <w:t>Öquv savollari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2297" w14:textId="77777777" w:rsidR="0007567F" w:rsidRDefault="002905AF">
            <w:pPr>
              <w:jc w:val="center"/>
            </w:pPr>
            <w:r>
              <w:rPr>
                <w:b/>
                <w:bCs/>
              </w:rPr>
              <w:t>Vaqt, daqiqa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C2B7" w14:textId="77777777" w:rsidR="0007567F" w:rsidRDefault="002905AF">
            <w:pPr>
              <w:jc w:val="center"/>
            </w:pPr>
            <w:r>
              <w:rPr>
                <w:b/>
                <w:bCs/>
              </w:rPr>
              <w:t>Körgazmali qöllanma va ÖTV</w:t>
            </w:r>
          </w:p>
        </w:tc>
      </w:tr>
      <w:tr w:rsidR="0007567F" w14:paraId="59BD08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B0DF" w14:textId="77777777" w:rsidR="0007567F" w:rsidRDefault="002905AF">
            <w:pPr>
              <w:jc w:val="center"/>
            </w:pPr>
            <w:r>
              <w:t>1.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426A" w14:textId="77777777" w:rsidR="0007567F" w:rsidRDefault="002905AF">
            <w:pPr>
              <w:jc w:val="center"/>
            </w:pPr>
            <w:r>
              <w:t>I. KIRIŞ QISMI</w:t>
            </w:r>
          </w:p>
          <w:p w14:paraId="0EEBA976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Dalolat qabul qiliş, tinglovçilar davomatini, taşqi körinişini, maşğulotga tayyorgarligini tekşiriş;</w:t>
            </w:r>
          </w:p>
          <w:p w14:paraId="01D0DC41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Tezkor axborotni nafaqat taqdimot, balki internetdan yuklab olingan sönggi yangiliklar videosi va dayjestlari orqali ham yetkaziş;</w:t>
            </w:r>
          </w:p>
          <w:p w14:paraId="449E488F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Mavzu va maşğulot maqsad</w:t>
            </w:r>
            <w:r>
              <w:t>ini eʼlon qiliş;</w:t>
            </w:r>
          </w:p>
          <w:p w14:paraId="07527078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Mavzu materialini bayon etişga kirişiş.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5FE6" w14:textId="77777777" w:rsidR="0007567F" w:rsidRDefault="002905AF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A5CA" w14:textId="77777777" w:rsidR="0007567F" w:rsidRDefault="002905AF">
            <w:pPr>
              <w:jc w:val="center"/>
            </w:pPr>
            <w:r>
              <w:t>Taqdimot</w:t>
            </w:r>
          </w:p>
        </w:tc>
      </w:tr>
      <w:tr w:rsidR="0007567F" w14:paraId="3AE5E8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A4AF" w14:textId="77777777" w:rsidR="0007567F" w:rsidRDefault="002905AF">
            <w:pPr>
              <w:jc w:val="center"/>
            </w:pPr>
            <w:r>
              <w:t>2.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A7A3" w14:textId="77777777" w:rsidR="0007567F" w:rsidRDefault="002905AF">
            <w:pPr>
              <w:jc w:val="center"/>
            </w:pPr>
            <w:r>
              <w:t>II. ASOSIY QISM</w:t>
            </w:r>
          </w:p>
          <w:p w14:paraId="2F3CFECB" w14:textId="77777777" w:rsidR="0007567F" w:rsidRDefault="002905AF">
            <w:pPr>
              <w:jc w:val="both"/>
            </w:pPr>
            <w:r>
              <w:t>Öquv savollari:</w:t>
            </w:r>
          </w:p>
          <w:p w14:paraId="52077ED9" w14:textId="77777777" w:rsidR="0007567F" w:rsidRDefault="002905AF">
            <w:pPr>
              <w:jc w:val="both"/>
            </w:pPr>
            <w:r>
              <w:rPr>
                <w:b/>
                <w:bCs/>
              </w:rPr>
              <w:t>1. Linux OT da recon amallar.</w:t>
            </w:r>
          </w:p>
          <w:p w14:paraId="049A2127" w14:textId="1A1D9C54" w:rsidR="0007567F" w:rsidRDefault="002905AF">
            <w:pPr>
              <w:jc w:val="both"/>
            </w:pPr>
            <w:r w:rsidRPr="00F815B5">
              <w:rPr>
                <w:b/>
                <w:bCs/>
              </w:rPr>
              <w:t>Nazariy tuşuntiriş</w:t>
            </w:r>
            <w:r>
              <w:t xml:space="preserve">. Recon (reconnaissance) — kiberxavfsizlik tekşiruvining birinçi bosqiçi, nişon haqida maʼlumot yiğiş. Passiv recon nişonga tegmasdan olib boriladi (whois, dig), faol recon nişonga paket yuborib javobini kuzatadi (traceroute, </w:t>
            </w:r>
            <w:r>
              <w:t>nmap, nc) va nişon jurnalida iz qoldiradi, şuning uçun avval passiv, söng faol usullar qöllanadi. Laboratoriya: bitta Host-only tarmoqda Kali Linux (hujum qiluvçi) va Metasploitable (nişon); skanerlaş faqat öz laboratoriya nişonida bajariladi.</w:t>
            </w:r>
          </w:p>
          <w:p w14:paraId="27F6923C" w14:textId="7D02F949" w:rsidR="0007567F" w:rsidRDefault="002905AF">
            <w:pPr>
              <w:jc w:val="both"/>
            </w:pPr>
            <w:r w:rsidRPr="00F815B5">
              <w:rPr>
                <w:b/>
                <w:bCs/>
              </w:rPr>
              <w:t>Amaliy topşi</w:t>
            </w:r>
            <w:r w:rsidRPr="00F815B5">
              <w:rPr>
                <w:b/>
                <w:bCs/>
              </w:rPr>
              <w:t>riqlar</w:t>
            </w:r>
            <w:r>
              <w:t>. 1–2-topşiriqlar: whois bilan domen va IP manzil egasi, nom serverlarini aniqlaş; dig bilan DNS yozuvlarini (A, MX, NS, TXT) söraş; traceroute bilan paketning nişongaça yölini (hop, TTL) köriş.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6206" w14:textId="77777777" w:rsidR="0007567F" w:rsidRDefault="002905AF">
            <w:pPr>
              <w:jc w:val="center"/>
            </w:pPr>
            <w:r>
              <w:t>60</w:t>
            </w:r>
          </w:p>
          <w:p w14:paraId="57A06CD1" w14:textId="77777777" w:rsidR="00F815B5" w:rsidRDefault="00F815B5">
            <w:pPr>
              <w:jc w:val="center"/>
            </w:pPr>
          </w:p>
          <w:p w14:paraId="58B042BA" w14:textId="77777777" w:rsidR="00F815B5" w:rsidRDefault="00F815B5">
            <w:pPr>
              <w:jc w:val="center"/>
            </w:pPr>
          </w:p>
          <w:p w14:paraId="0966C7AF" w14:textId="5750D0D2" w:rsidR="00F815B5" w:rsidRDefault="00F815B5">
            <w:pPr>
              <w:jc w:val="center"/>
            </w:pPr>
          </w:p>
          <w:p w14:paraId="5267E62C" w14:textId="77777777" w:rsidR="00393091" w:rsidRDefault="00393091">
            <w:pPr>
              <w:jc w:val="center"/>
            </w:pPr>
          </w:p>
          <w:p w14:paraId="7DDDFB49" w14:textId="77777777" w:rsidR="00F815B5" w:rsidRDefault="00F815B5">
            <w:pPr>
              <w:jc w:val="center"/>
            </w:pPr>
          </w:p>
          <w:p w14:paraId="76264B3F" w14:textId="77777777" w:rsidR="00F815B5" w:rsidRDefault="00F815B5">
            <w:pPr>
              <w:jc w:val="center"/>
            </w:pPr>
            <w:r>
              <w:t>20</w:t>
            </w:r>
          </w:p>
          <w:p w14:paraId="42A733F9" w14:textId="77777777" w:rsidR="00F815B5" w:rsidRDefault="00F815B5">
            <w:pPr>
              <w:jc w:val="center"/>
            </w:pPr>
          </w:p>
          <w:p w14:paraId="3EBB41F7" w14:textId="77777777" w:rsidR="00F815B5" w:rsidRDefault="00F815B5">
            <w:pPr>
              <w:jc w:val="center"/>
            </w:pPr>
          </w:p>
          <w:p w14:paraId="7E6AE048" w14:textId="77777777" w:rsidR="00F815B5" w:rsidRDefault="00F815B5">
            <w:pPr>
              <w:jc w:val="center"/>
            </w:pPr>
          </w:p>
          <w:p w14:paraId="4549AE7B" w14:textId="77777777" w:rsidR="00F815B5" w:rsidRDefault="00F815B5">
            <w:pPr>
              <w:jc w:val="center"/>
            </w:pPr>
          </w:p>
          <w:p w14:paraId="37A0564F" w14:textId="77777777" w:rsidR="00F815B5" w:rsidRDefault="00F815B5">
            <w:pPr>
              <w:jc w:val="center"/>
            </w:pPr>
          </w:p>
          <w:p w14:paraId="5519449A" w14:textId="77777777" w:rsidR="00F815B5" w:rsidRDefault="00F815B5">
            <w:pPr>
              <w:jc w:val="center"/>
            </w:pPr>
          </w:p>
          <w:p w14:paraId="04785F44" w14:textId="77777777" w:rsidR="00F815B5" w:rsidRDefault="00F815B5">
            <w:pPr>
              <w:jc w:val="center"/>
            </w:pPr>
          </w:p>
          <w:p w14:paraId="1C51E552" w14:textId="77777777" w:rsidR="00F815B5" w:rsidRDefault="00F815B5">
            <w:pPr>
              <w:jc w:val="center"/>
            </w:pPr>
          </w:p>
          <w:p w14:paraId="3954E30F" w14:textId="39FC2B80" w:rsidR="00F815B5" w:rsidRDefault="00F815B5">
            <w:pPr>
              <w:jc w:val="center"/>
            </w:pPr>
            <w:r>
              <w:t>40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996F" w14:textId="77777777" w:rsidR="0007567F" w:rsidRDefault="002905AF">
            <w:pPr>
              <w:jc w:val="center"/>
            </w:pPr>
            <w:r>
              <w:t>Interaktiv panel, elektron taqdimot</w:t>
            </w:r>
          </w:p>
        </w:tc>
      </w:tr>
      <w:tr w:rsidR="0007567F" w14:paraId="047872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EFA3" w14:textId="77777777" w:rsidR="0007567F" w:rsidRDefault="002905AF">
            <w:pPr>
              <w:jc w:val="center"/>
            </w:pPr>
            <w:r>
              <w:t>3.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15C8" w14:textId="77777777" w:rsidR="0007567F" w:rsidRDefault="002905AF">
            <w:pPr>
              <w:jc w:val="center"/>
            </w:pPr>
            <w:r>
              <w:t>III. YAKUNIY QISM</w:t>
            </w:r>
          </w:p>
          <w:p w14:paraId="66058421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Mavzu yuzasidan qöyilgan maqsadga maşğulot jarayonida erişilganligini tekşiriş.</w:t>
            </w:r>
          </w:p>
          <w:p w14:paraId="7CAAC418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Savollarga javob beriş.</w:t>
            </w:r>
          </w:p>
          <w:p w14:paraId="3E31D251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Mustaqil tayyorgarlikka topşiriq beriş.</w:t>
            </w:r>
          </w:p>
          <w:p w14:paraId="185E422C" w14:textId="77777777" w:rsidR="0007567F" w:rsidRDefault="002905AF">
            <w:pPr>
              <w:pStyle w:val="a4"/>
              <w:numPr>
                <w:ilvl w:val="0"/>
                <w:numId w:val="2"/>
              </w:numPr>
              <w:jc w:val="both"/>
            </w:pPr>
            <w:r>
              <w:t>Keyingi maşğulot mavzusi va ötiş joyini eʼlon qiliş.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562B" w14:textId="77777777" w:rsidR="0007567F" w:rsidRDefault="002905AF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94B3" w14:textId="77777777" w:rsidR="0007567F" w:rsidRDefault="002905AF">
            <w:pPr>
              <w:jc w:val="center"/>
            </w:pPr>
            <w:r>
              <w:t>Taqdimot</w:t>
            </w:r>
          </w:p>
        </w:tc>
      </w:tr>
    </w:tbl>
    <w:p w14:paraId="1BC283FF" w14:textId="77777777" w:rsidR="0007567F" w:rsidRDefault="0007567F"/>
    <w:p w14:paraId="2F0C8396" w14:textId="77777777" w:rsidR="0007567F" w:rsidRDefault="002905AF">
      <w:pPr>
        <w:jc w:val="center"/>
      </w:pPr>
      <w:r>
        <w:rPr>
          <w:sz w:val="24"/>
          <w:szCs w:val="24"/>
        </w:rPr>
        <w:t>ÖR HX VA MU AKT VA HAI</w:t>
      </w:r>
    </w:p>
    <w:p w14:paraId="0E20EA96" w14:textId="77777777" w:rsidR="0007567F" w:rsidRDefault="002905AF">
      <w:pPr>
        <w:jc w:val="center"/>
      </w:pPr>
      <w:r>
        <w:rPr>
          <w:sz w:val="24"/>
          <w:szCs w:val="24"/>
        </w:rPr>
        <w:t>KIBERXAVFSIZLIK KAFEDRASI</w:t>
      </w:r>
    </w:p>
    <w:p w14:paraId="1FD42ED9" w14:textId="77777777" w:rsidR="0007567F" w:rsidRDefault="002905AF">
      <w:pPr>
        <w:jc w:val="center"/>
      </w:pPr>
      <w:r>
        <w:rPr>
          <w:sz w:val="24"/>
          <w:szCs w:val="24"/>
        </w:rPr>
        <w:t>KATTA ÖQITUVÇISI</w:t>
      </w:r>
    </w:p>
    <w:p w14:paraId="2A15F0B5" w14:textId="2B582B3D" w:rsidR="0007567F" w:rsidRDefault="002905AF">
      <w:pPr>
        <w:jc w:val="center"/>
      </w:pPr>
      <w:r>
        <w:t xml:space="preserve">kapitan       </w:t>
      </w:r>
      <w:r w:rsidR="007E6433">
        <w:t xml:space="preserve">             </w:t>
      </w:r>
      <w:r>
        <w:t xml:space="preserve">   M.Isakov</w:t>
      </w:r>
    </w:p>
    <w:sectPr w:rsidR="0007567F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90C55"/>
    <w:multiLevelType w:val="hybridMultilevel"/>
    <w:tmpl w:val="8FF05FCA"/>
    <w:lvl w:ilvl="0" w:tplc="3472569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E34B848">
      <w:numFmt w:val="decimal"/>
      <w:lvlText w:val=""/>
      <w:lvlJc w:val="left"/>
    </w:lvl>
    <w:lvl w:ilvl="2" w:tplc="4A08834C">
      <w:numFmt w:val="decimal"/>
      <w:lvlText w:val=""/>
      <w:lvlJc w:val="left"/>
    </w:lvl>
    <w:lvl w:ilvl="3" w:tplc="6E38C4D4">
      <w:numFmt w:val="decimal"/>
      <w:lvlText w:val=""/>
      <w:lvlJc w:val="left"/>
    </w:lvl>
    <w:lvl w:ilvl="4" w:tplc="A5E4A990">
      <w:numFmt w:val="decimal"/>
      <w:lvlText w:val=""/>
      <w:lvlJc w:val="left"/>
    </w:lvl>
    <w:lvl w:ilvl="5" w:tplc="7908BB64">
      <w:numFmt w:val="decimal"/>
      <w:lvlText w:val=""/>
      <w:lvlJc w:val="left"/>
    </w:lvl>
    <w:lvl w:ilvl="6" w:tplc="615A3138">
      <w:numFmt w:val="decimal"/>
      <w:lvlText w:val=""/>
      <w:lvlJc w:val="left"/>
    </w:lvl>
    <w:lvl w:ilvl="7" w:tplc="C1626AA4">
      <w:numFmt w:val="decimal"/>
      <w:lvlText w:val=""/>
      <w:lvlJc w:val="left"/>
    </w:lvl>
    <w:lvl w:ilvl="8" w:tplc="71649590">
      <w:numFmt w:val="decimal"/>
      <w:lvlText w:val=""/>
      <w:lvlJc w:val="left"/>
    </w:lvl>
  </w:abstractNum>
  <w:abstractNum w:abstractNumId="1" w15:restartNumberingAfterBreak="0">
    <w:nsid w:val="54656248"/>
    <w:multiLevelType w:val="hybridMultilevel"/>
    <w:tmpl w:val="75DA9C9A"/>
    <w:lvl w:ilvl="0" w:tplc="32425994" w:tentative="1">
      <w:start w:val="1"/>
      <w:numFmt w:val="bullet"/>
      <w:lvlText w:val="●"/>
      <w:lvlJc w:val="left"/>
      <w:pPr>
        <w:ind w:left="720" w:hanging="360"/>
      </w:pPr>
    </w:lvl>
    <w:lvl w:ilvl="1" w:tplc="0FCEB56E" w:tentative="1">
      <w:start w:val="1"/>
      <w:numFmt w:val="bullet"/>
      <w:lvlText w:val="○"/>
      <w:lvlJc w:val="left"/>
      <w:pPr>
        <w:ind w:left="1440" w:hanging="360"/>
      </w:pPr>
    </w:lvl>
    <w:lvl w:ilvl="2" w:tplc="A9CCA306" w:tentative="1">
      <w:start w:val="1"/>
      <w:numFmt w:val="bullet"/>
      <w:lvlText w:val="■"/>
      <w:lvlJc w:val="left"/>
      <w:pPr>
        <w:ind w:left="2160" w:hanging="360"/>
      </w:pPr>
    </w:lvl>
    <w:lvl w:ilvl="3" w:tplc="BDDC504E" w:tentative="1">
      <w:start w:val="1"/>
      <w:numFmt w:val="bullet"/>
      <w:lvlText w:val="●"/>
      <w:lvlJc w:val="left"/>
      <w:pPr>
        <w:ind w:left="2880" w:hanging="360"/>
      </w:pPr>
    </w:lvl>
    <w:lvl w:ilvl="4" w:tplc="11C896EE" w:tentative="1">
      <w:start w:val="1"/>
      <w:numFmt w:val="bullet"/>
      <w:lvlText w:val="○"/>
      <w:lvlJc w:val="left"/>
      <w:pPr>
        <w:ind w:left="3600" w:hanging="360"/>
      </w:pPr>
    </w:lvl>
    <w:lvl w:ilvl="5" w:tplc="D5523768" w:tentative="1">
      <w:start w:val="1"/>
      <w:numFmt w:val="bullet"/>
      <w:lvlText w:val="■"/>
      <w:lvlJc w:val="left"/>
      <w:pPr>
        <w:ind w:left="4320" w:hanging="360"/>
      </w:pPr>
    </w:lvl>
    <w:lvl w:ilvl="6" w:tplc="052A5EFE" w:tentative="1">
      <w:start w:val="1"/>
      <w:numFmt w:val="bullet"/>
      <w:lvlText w:val="●"/>
      <w:lvlJc w:val="left"/>
      <w:pPr>
        <w:ind w:left="5040" w:hanging="360"/>
      </w:pPr>
    </w:lvl>
    <w:lvl w:ilvl="7" w:tplc="8E6EAAD0" w:tentative="1">
      <w:start w:val="1"/>
      <w:numFmt w:val="bullet"/>
      <w:lvlText w:val="●"/>
      <w:lvlJc w:val="left"/>
      <w:pPr>
        <w:ind w:left="5760" w:hanging="360"/>
      </w:pPr>
    </w:lvl>
    <w:lvl w:ilvl="8" w:tplc="8C94ACF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67F"/>
    <w:rsid w:val="0007567F"/>
    <w:rsid w:val="001E510E"/>
    <w:rsid w:val="002905AF"/>
    <w:rsid w:val="00393091"/>
    <w:rsid w:val="007E6433"/>
    <w:rsid w:val="00CA66EB"/>
    <w:rsid w:val="00F1780A"/>
    <w:rsid w:val="00F8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3867"/>
  <w15:docId w15:val="{3135C25C-176E-43C8-B62B-C08B41FD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8</cp:revision>
  <dcterms:created xsi:type="dcterms:W3CDTF">2026-10-28T07:25:00Z</dcterms:created>
  <dcterms:modified xsi:type="dcterms:W3CDTF">2026-10-28T07:35:00Z</dcterms:modified>
</cp:coreProperties>
</file>