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35065" w14:textId="77777777" w:rsidR="003A6999" w:rsidRDefault="00000000">
      <w:pPr>
        <w:spacing w:before="157" w:after="157" w:line="270" w:lineRule="auto"/>
      </w:pPr>
      <w:bookmarkStart w:id="0" w:name="goms_model_select_an_item_and_add_b803a8"/>
      <w:r>
        <w:rPr>
          <w:rFonts w:ascii="inter" w:eastAsia="inter" w:hAnsi="inter" w:cs="inter"/>
          <w:b/>
          <w:color w:val="000000"/>
          <w:sz w:val="39"/>
        </w:rPr>
        <w:t>GOMS Model: Select an Item and Add It to Cart (E-Commerce)</w:t>
      </w:r>
      <w:bookmarkEnd w:id="0"/>
    </w:p>
    <w:p w14:paraId="686FE9B0" w14:textId="77777777" w:rsidR="003A6999" w:rsidRDefault="00000000">
      <w:pPr>
        <w:spacing w:before="315" w:after="105" w:line="360" w:lineRule="auto"/>
        <w:ind w:left="-30"/>
      </w:pPr>
      <w:bookmarkStart w:id="1" w:name="bm_1_goal"/>
      <w:r>
        <w:rPr>
          <w:rFonts w:ascii="inter" w:eastAsia="inter" w:hAnsi="inter" w:cs="inter"/>
          <w:b/>
          <w:color w:val="000000"/>
          <w:sz w:val="24"/>
        </w:rPr>
        <w:t>1. Goal</w:t>
      </w:r>
      <w:bookmarkEnd w:id="1"/>
    </w:p>
    <w:p w14:paraId="2864EB37" w14:textId="77777777" w:rsidR="003A699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Primary Goal:</w:t>
      </w:r>
      <w:r>
        <w:rPr>
          <w:rFonts w:ascii="inter" w:eastAsia="inter" w:hAnsi="inter" w:cs="inter"/>
          <w:color w:val="000000"/>
        </w:rPr>
        <w:t xml:space="preserve"> Successfully locate, select, and add a desired product to the online shopping cart for potential purchase.</w:t>
      </w:r>
    </w:p>
    <w:p w14:paraId="42A0747F" w14:textId="77777777" w:rsidR="003A6999" w:rsidRDefault="00000000">
      <w:pPr>
        <w:spacing w:before="315" w:after="105" w:line="360" w:lineRule="auto"/>
        <w:ind w:left="-30"/>
      </w:pPr>
      <w:bookmarkStart w:id="2" w:name="bm_2_operators_atomic_actions"/>
      <w:r>
        <w:rPr>
          <w:rFonts w:ascii="inter" w:eastAsia="inter" w:hAnsi="inter" w:cs="inter"/>
          <w:b/>
          <w:color w:val="000000"/>
          <w:sz w:val="24"/>
        </w:rPr>
        <w:t>2. Operators (Atomic Actions)</w:t>
      </w:r>
      <w:bookmarkEnd w:id="2"/>
    </w:p>
    <w:p w14:paraId="20A20BF9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Position hand on mouse or keyboard</w:t>
      </w:r>
    </w:p>
    <w:p w14:paraId="03B20F26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Visually scan webpage for navigation elements (categories, search bar, product listings)</w:t>
      </w:r>
    </w:p>
    <w:p w14:paraId="60FBE76A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Scroll page using mouse wheel, trackpad, or scroll bar</w:t>
      </w:r>
    </w:p>
    <w:p w14:paraId="3AE9B9B4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on category links or product thumbnails</w:t>
      </w:r>
    </w:p>
    <w:p w14:paraId="33861352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product to open detailed product page</w:t>
      </w:r>
    </w:p>
    <w:p w14:paraId="399FFDF7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Read and evaluate product information (description, price, reviews)</w:t>
      </w:r>
    </w:p>
    <w:p w14:paraId="49DECA04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drop-down menus to select product variants (size, color, model)</w:t>
      </w:r>
    </w:p>
    <w:p w14:paraId="02F8DAC4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Type or use increment/decrement buttons to adjust quantity</w:t>
      </w:r>
    </w:p>
    <w:p w14:paraId="1FED467B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"Add to Cart" button</w:t>
      </w:r>
    </w:p>
    <w:p w14:paraId="6CB595C7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Observe visual feedback (cart icon update, confirmation message)</w:t>
      </w:r>
    </w:p>
    <w:p w14:paraId="0D3FF3E0" w14:textId="77777777" w:rsidR="003A6999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"View Cart" or cart icon to verify item addition</w:t>
      </w:r>
    </w:p>
    <w:p w14:paraId="697B8029" w14:textId="77777777" w:rsidR="003A6999" w:rsidRDefault="00000000">
      <w:pPr>
        <w:spacing w:before="315" w:after="105" w:line="360" w:lineRule="auto"/>
        <w:ind w:left="-30"/>
      </w:pPr>
      <w:bookmarkStart w:id="3" w:name="bm_3_methods_procedural_steps"/>
      <w:r>
        <w:rPr>
          <w:rFonts w:ascii="inter" w:eastAsia="inter" w:hAnsi="inter" w:cs="inter"/>
          <w:b/>
          <w:color w:val="000000"/>
          <w:sz w:val="24"/>
        </w:rPr>
        <w:t>3. Methods (Procedural Steps)</w:t>
      </w:r>
      <w:bookmarkEnd w:id="3"/>
    </w:p>
    <w:p w14:paraId="41F0900B" w14:textId="77777777" w:rsidR="003A699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 1: Category Browsing</w:t>
      </w:r>
    </w:p>
    <w:p w14:paraId="44D2C618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Navigate to homepage or category section</w:t>
      </w:r>
    </w:p>
    <w:p w14:paraId="65066739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Move mouse to category menu (e.g., Electronics, Clothing)</w:t>
      </w:r>
    </w:p>
    <w:p w14:paraId="41B2F41C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desired category</w:t>
      </w:r>
    </w:p>
    <w:p w14:paraId="094BC06D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Scroll through product grid/list</w:t>
      </w:r>
    </w:p>
    <w:p w14:paraId="3A21B871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Visually scan items until desired product is found</w:t>
      </w:r>
    </w:p>
    <w:p w14:paraId="3AAD8C49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product image or name to open product page</w:t>
      </w:r>
    </w:p>
    <w:p w14:paraId="2EEBA011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Review product details, specifications, and pricing</w:t>
      </w:r>
    </w:p>
    <w:p w14:paraId="206873F6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Select required variants (size, color) using drop-downs or buttons</w:t>
      </w:r>
    </w:p>
    <w:p w14:paraId="6235584A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Verify or modify quantity field (default is usually 1)</w:t>
      </w:r>
    </w:p>
    <w:p w14:paraId="33890A5E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"Add to Cart" button</w:t>
      </w:r>
    </w:p>
    <w:p w14:paraId="2B5F78D0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Wait for confirmation (popup, animation, or cart counter update)</w:t>
      </w:r>
    </w:p>
    <w:p w14:paraId="08AA940A" w14:textId="77777777" w:rsidR="003A6999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Optionally click cart icon to verify addition</w:t>
      </w:r>
    </w:p>
    <w:p w14:paraId="12FDFA42" w14:textId="77777777" w:rsidR="003A699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 2: Direct Search</w:t>
      </w:r>
    </w:p>
    <w:p w14:paraId="3476796A" w14:textId="77777777" w:rsidR="003A699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Move mouse to search bar at top of page</w:t>
      </w:r>
    </w:p>
    <w:p w14:paraId="401C9D44" w14:textId="77777777" w:rsidR="003A699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search field to activate cursor</w:t>
      </w:r>
    </w:p>
    <w:p w14:paraId="24CA17AA" w14:textId="77777777" w:rsidR="003A699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Type product name or keywords (e.g., "Nike running shoes size 10")</w:t>
      </w:r>
    </w:p>
    <w:p w14:paraId="77FAA60D" w14:textId="77777777" w:rsidR="003A699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Press Enter or click search icon</w:t>
      </w:r>
    </w:p>
    <w:p w14:paraId="65C143FF" w14:textId="77777777" w:rsidR="003A699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Review search results list</w:t>
      </w:r>
    </w:p>
    <w:p w14:paraId="425A7078" w14:textId="77777777" w:rsidR="003A699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on matching product</w:t>
      </w:r>
    </w:p>
    <w:p w14:paraId="2299757A" w14:textId="77777777" w:rsidR="003A699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Continue with variant selection and quantity adjustment</w:t>
      </w:r>
    </w:p>
    <w:p w14:paraId="743C808A" w14:textId="77777777" w:rsidR="003A699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"Add to Cart"</w:t>
      </w:r>
    </w:p>
    <w:p w14:paraId="501C2950" w14:textId="77777777" w:rsidR="003A6999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Confirm successful addition</w:t>
      </w:r>
    </w:p>
    <w:p w14:paraId="6369D394" w14:textId="77777777" w:rsidR="003A6999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Method 3: Filter-Based Navigation</w:t>
      </w:r>
    </w:p>
    <w:p w14:paraId="6DE6B5B8" w14:textId="77777777" w:rsidR="003A699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Browse to relevant category</w:t>
      </w:r>
    </w:p>
    <w:p w14:paraId="46D655B2" w14:textId="77777777" w:rsidR="003A699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 filter sidebar (price range, brand, ratings)</w:t>
      </w:r>
    </w:p>
    <w:p w14:paraId="27A25F43" w14:textId="77777777" w:rsidR="003A699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Click checkboxes or sliders to narrow results</w:t>
      </w:r>
    </w:p>
    <w:p w14:paraId="1B2D5FC3" w14:textId="77777777" w:rsidR="003A699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Scroll through filtered items</w:t>
      </w:r>
    </w:p>
    <w:p w14:paraId="36BF8E30" w14:textId="77777777" w:rsidR="003A699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Select desired product</w:t>
      </w:r>
    </w:p>
    <w:p w14:paraId="6DBE92D0" w14:textId="77777777" w:rsidR="003A6999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Complete variant selection and add to cart</w:t>
      </w:r>
    </w:p>
    <w:p w14:paraId="43132B6D" w14:textId="77777777" w:rsidR="003A6999" w:rsidRDefault="00000000">
      <w:pPr>
        <w:spacing w:before="315" w:after="105" w:line="360" w:lineRule="auto"/>
        <w:ind w:left="-30"/>
      </w:pPr>
      <w:bookmarkStart w:id="4" w:name="bm_4_selection_rules_decision_logic"/>
      <w:r>
        <w:rPr>
          <w:rFonts w:ascii="inter" w:eastAsia="inter" w:hAnsi="inter" w:cs="inter"/>
          <w:b/>
          <w:color w:val="000000"/>
          <w:sz w:val="24"/>
        </w:rPr>
        <w:t>4. Selection Rules (Decision Logic)</w:t>
      </w:r>
      <w:bookmarkEnd w:id="4"/>
    </w:p>
    <w:p w14:paraId="5175C3CC" w14:textId="77777777" w:rsidR="003A699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If</w:t>
      </w:r>
      <w:r>
        <w:rPr>
          <w:rFonts w:ascii="inter" w:eastAsia="inter" w:hAnsi="inter" w:cs="inter"/>
          <w:color w:val="000000"/>
        </w:rPr>
        <w:t xml:space="preserve"> user knows exact product name → Use Method 2 (Direct Search)</w:t>
      </w:r>
    </w:p>
    <w:p w14:paraId="2DE542BA" w14:textId="77777777" w:rsidR="003A699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If</w:t>
      </w:r>
      <w:r>
        <w:rPr>
          <w:rFonts w:ascii="inter" w:eastAsia="inter" w:hAnsi="inter" w:cs="inter"/>
          <w:color w:val="000000"/>
        </w:rPr>
        <w:t xml:space="preserve"> user is exploring options or comparing products → Use Method 1 (Category Browsing) or Method 3 (Filter-Based)</w:t>
      </w:r>
    </w:p>
    <w:p w14:paraId="4F3D9656" w14:textId="77777777" w:rsidR="003A699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If</w:t>
      </w:r>
      <w:r>
        <w:rPr>
          <w:rFonts w:ascii="inter" w:eastAsia="inter" w:hAnsi="inter" w:cs="inter"/>
          <w:color w:val="000000"/>
        </w:rPr>
        <w:t xml:space="preserve"> product has multiple variants (size, color) → Selection rules must be completed before "Add to Cart" activates</w:t>
      </w:r>
    </w:p>
    <w:p w14:paraId="08BD4700" w14:textId="77777777" w:rsidR="003A699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If</w:t>
      </w:r>
      <w:r>
        <w:rPr>
          <w:rFonts w:ascii="inter" w:eastAsia="inter" w:hAnsi="inter" w:cs="inter"/>
          <w:color w:val="000000"/>
        </w:rPr>
        <w:t xml:space="preserve"> product is out of stock → Display error message and disable "Add to Cart" button</w:t>
      </w:r>
    </w:p>
    <w:p w14:paraId="605971BC" w14:textId="77777777" w:rsidR="003A699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If</w:t>
      </w:r>
      <w:r>
        <w:rPr>
          <w:rFonts w:ascii="inter" w:eastAsia="inter" w:hAnsi="inter" w:cs="inter"/>
          <w:color w:val="000000"/>
        </w:rPr>
        <w:t xml:space="preserve"> user wants multiple quantities → Modify quantity field before clicking "Add to Cart"</w:t>
      </w:r>
    </w:p>
    <w:p w14:paraId="626D35FA" w14:textId="77777777" w:rsidR="003A699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If</w:t>
      </w:r>
      <w:r>
        <w:rPr>
          <w:rFonts w:ascii="inter" w:eastAsia="inter" w:hAnsi="inter" w:cs="inter"/>
          <w:color w:val="000000"/>
        </w:rPr>
        <w:t xml:space="preserve"> user is on mobile device → Methods adapt to touch gestures (tap instead of click, swipe to scroll)</w:t>
      </w:r>
    </w:p>
    <w:p w14:paraId="12BC9B41" w14:textId="77777777" w:rsidR="003A6999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If</w:t>
      </w:r>
      <w:r>
        <w:rPr>
          <w:rFonts w:ascii="inter" w:eastAsia="inter" w:hAnsi="inter" w:cs="inter"/>
          <w:color w:val="000000"/>
        </w:rPr>
        <w:t xml:space="preserve"> user prefers keyboard navigation → Use Tab key to move between elements and </w:t>
      </w:r>
      <w:proofErr w:type="gramStart"/>
      <w:r>
        <w:rPr>
          <w:rFonts w:ascii="inter" w:eastAsia="inter" w:hAnsi="inter" w:cs="inter"/>
          <w:color w:val="000000"/>
        </w:rPr>
        <w:t>Enter</w:t>
      </w:r>
      <w:proofErr w:type="gramEnd"/>
      <w:r>
        <w:rPr>
          <w:rFonts w:ascii="inter" w:eastAsia="inter" w:hAnsi="inter" w:cs="inter"/>
          <w:color w:val="000000"/>
        </w:rPr>
        <w:t xml:space="preserve"> to select</w:t>
      </w:r>
    </w:p>
    <w:p w14:paraId="689CC183" w14:textId="77777777" w:rsidR="003A6999" w:rsidRDefault="00000000">
      <w:pPr>
        <w:spacing w:before="315" w:after="105" w:line="360" w:lineRule="auto"/>
        <w:ind w:left="-30"/>
      </w:pPr>
      <w:bookmarkStart w:id="5" w:name="bm_5_usability_notes"/>
      <w:r>
        <w:rPr>
          <w:rFonts w:ascii="inter" w:eastAsia="inter" w:hAnsi="inter" w:cs="inter"/>
          <w:b/>
          <w:color w:val="000000"/>
          <w:sz w:val="24"/>
        </w:rPr>
        <w:t>5. Usability Notes</w:t>
      </w:r>
      <w:bookmarkEnd w:id="5"/>
    </w:p>
    <w:p w14:paraId="60B8A192" w14:textId="77777777" w:rsidR="003A699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Visual Clarity:</w:t>
      </w:r>
      <w:r>
        <w:rPr>
          <w:rFonts w:ascii="inter" w:eastAsia="inter" w:hAnsi="inter" w:cs="inter"/>
          <w:color w:val="000000"/>
        </w:rPr>
        <w:t xml:space="preserve"> Prominent "Add to Cart" button with contrasting color improves findability</w:t>
      </w:r>
    </w:p>
    <w:p w14:paraId="261B35DB" w14:textId="77777777" w:rsidR="003A699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Feedback:</w:t>
      </w:r>
      <w:r>
        <w:rPr>
          <w:rFonts w:ascii="inter" w:eastAsia="inter" w:hAnsi="inter" w:cs="inter"/>
          <w:color w:val="000000"/>
        </w:rPr>
        <w:t xml:space="preserve"> Immediate visual confirmation (cart badge update, success message, mini cart preview) reduces user uncertainty</w:t>
      </w:r>
    </w:p>
    <w:p w14:paraId="7CEDE7E6" w14:textId="77777777" w:rsidR="003A699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Error Prevention:</w:t>
      </w:r>
      <w:r>
        <w:rPr>
          <w:rFonts w:ascii="inter" w:eastAsia="inter" w:hAnsi="inter" w:cs="inter"/>
          <w:color w:val="000000"/>
        </w:rPr>
        <w:t xml:space="preserve"> Disable "Add to Cart" when required selections are incomplete; display clear messaging about missing information</w:t>
      </w:r>
    </w:p>
    <w:p w14:paraId="4DE65E7C" w14:textId="77777777" w:rsidR="003A699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Efficiency:</w:t>
      </w:r>
      <w:r>
        <w:rPr>
          <w:rFonts w:ascii="inter" w:eastAsia="inter" w:hAnsi="inter" w:cs="inter"/>
          <w:color w:val="000000"/>
        </w:rPr>
        <w:t xml:space="preserve"> Quick view features allow variant selection without leaving the listing page</w:t>
      </w:r>
    </w:p>
    <w:p w14:paraId="19C3A5AC" w14:textId="77777777" w:rsidR="003A699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Recovery:</w:t>
      </w:r>
      <w:r>
        <w:rPr>
          <w:rFonts w:ascii="inter" w:eastAsia="inter" w:hAnsi="inter" w:cs="inter"/>
          <w:color w:val="000000"/>
        </w:rPr>
        <w:t xml:space="preserve"> "Continue Shopping" option after adding allows seamless multi-item purchasing</w:t>
      </w:r>
    </w:p>
    <w:p w14:paraId="01B77D2C" w14:textId="77777777" w:rsidR="003A699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Accessibility:</w:t>
      </w:r>
      <w:r>
        <w:rPr>
          <w:rFonts w:ascii="inter" w:eastAsia="inter" w:hAnsi="inter" w:cs="inter"/>
          <w:color w:val="000000"/>
        </w:rPr>
        <w:t xml:space="preserve"> Keyboard shortcuts, screen reader compatibility, and clear focus indicators support diverse user needs</w:t>
      </w:r>
    </w:p>
    <w:p w14:paraId="7749B19C" w14:textId="77777777" w:rsidR="003A6999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 Optimization:</w:t>
      </w:r>
      <w:r>
        <w:rPr>
          <w:rFonts w:ascii="inter" w:eastAsia="inter" w:hAnsi="inter" w:cs="inter"/>
          <w:color w:val="000000"/>
        </w:rPr>
        <w:t xml:space="preserve"> Touch-friendly buttons, simplified layouts, and sticky "Add to Cart" buttons enhance mobile experience</w:t>
      </w:r>
    </w:p>
    <w:p w14:paraId="612FA974" w14:textId="77777777" w:rsidR="003A6999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GOMS model provides a structured analysis of user interactions for the e-commerce cart addition process, helping designers identify optimization opportunities and predict task completion times.</w:t>
      </w:r>
    </w:p>
    <w:sectPr w:rsidR="003A6999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077C"/>
    <w:multiLevelType w:val="hybridMultilevel"/>
    <w:tmpl w:val="88C6B6FC"/>
    <w:lvl w:ilvl="0" w:tplc="6D92D29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484BC44">
      <w:numFmt w:val="decimal"/>
      <w:lvlText w:val=""/>
      <w:lvlJc w:val="left"/>
    </w:lvl>
    <w:lvl w:ilvl="2" w:tplc="1D6C39E4">
      <w:numFmt w:val="decimal"/>
      <w:lvlText w:val=""/>
      <w:lvlJc w:val="left"/>
    </w:lvl>
    <w:lvl w:ilvl="3" w:tplc="6056566C">
      <w:numFmt w:val="decimal"/>
      <w:lvlText w:val=""/>
      <w:lvlJc w:val="left"/>
    </w:lvl>
    <w:lvl w:ilvl="4" w:tplc="D466D986">
      <w:numFmt w:val="decimal"/>
      <w:lvlText w:val=""/>
      <w:lvlJc w:val="left"/>
    </w:lvl>
    <w:lvl w:ilvl="5" w:tplc="9FD88F7A">
      <w:numFmt w:val="decimal"/>
      <w:lvlText w:val=""/>
      <w:lvlJc w:val="left"/>
    </w:lvl>
    <w:lvl w:ilvl="6" w:tplc="B1E082FA">
      <w:numFmt w:val="decimal"/>
      <w:lvlText w:val=""/>
      <w:lvlJc w:val="left"/>
    </w:lvl>
    <w:lvl w:ilvl="7" w:tplc="23946928">
      <w:numFmt w:val="decimal"/>
      <w:lvlText w:val=""/>
      <w:lvlJc w:val="left"/>
    </w:lvl>
    <w:lvl w:ilvl="8" w:tplc="ADF07AAE">
      <w:numFmt w:val="decimal"/>
      <w:lvlText w:val=""/>
      <w:lvlJc w:val="left"/>
    </w:lvl>
  </w:abstractNum>
  <w:abstractNum w:abstractNumId="1" w15:restartNumberingAfterBreak="0">
    <w:nsid w:val="0D727EF9"/>
    <w:multiLevelType w:val="hybridMultilevel"/>
    <w:tmpl w:val="980A5B36"/>
    <w:lvl w:ilvl="0" w:tplc="B3D8EA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802769C">
      <w:numFmt w:val="decimal"/>
      <w:lvlText w:val=""/>
      <w:lvlJc w:val="left"/>
    </w:lvl>
    <w:lvl w:ilvl="2" w:tplc="C7E43230">
      <w:numFmt w:val="decimal"/>
      <w:lvlText w:val=""/>
      <w:lvlJc w:val="left"/>
    </w:lvl>
    <w:lvl w:ilvl="3" w:tplc="ACA60748">
      <w:numFmt w:val="decimal"/>
      <w:lvlText w:val=""/>
      <w:lvlJc w:val="left"/>
    </w:lvl>
    <w:lvl w:ilvl="4" w:tplc="9724BF7C">
      <w:numFmt w:val="decimal"/>
      <w:lvlText w:val=""/>
      <w:lvlJc w:val="left"/>
    </w:lvl>
    <w:lvl w:ilvl="5" w:tplc="6F58231A">
      <w:numFmt w:val="decimal"/>
      <w:lvlText w:val=""/>
      <w:lvlJc w:val="left"/>
    </w:lvl>
    <w:lvl w:ilvl="6" w:tplc="0614762C">
      <w:numFmt w:val="decimal"/>
      <w:lvlText w:val=""/>
      <w:lvlJc w:val="left"/>
    </w:lvl>
    <w:lvl w:ilvl="7" w:tplc="0448B9EC">
      <w:numFmt w:val="decimal"/>
      <w:lvlText w:val=""/>
      <w:lvlJc w:val="left"/>
    </w:lvl>
    <w:lvl w:ilvl="8" w:tplc="0254BFB6">
      <w:numFmt w:val="decimal"/>
      <w:lvlText w:val=""/>
      <w:lvlJc w:val="left"/>
    </w:lvl>
  </w:abstractNum>
  <w:abstractNum w:abstractNumId="2" w15:restartNumberingAfterBreak="0">
    <w:nsid w:val="116631F3"/>
    <w:multiLevelType w:val="hybridMultilevel"/>
    <w:tmpl w:val="E592939E"/>
    <w:lvl w:ilvl="0" w:tplc="A9FE14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1E772C">
      <w:numFmt w:val="decimal"/>
      <w:lvlText w:val=""/>
      <w:lvlJc w:val="left"/>
    </w:lvl>
    <w:lvl w:ilvl="2" w:tplc="373428D4">
      <w:numFmt w:val="decimal"/>
      <w:lvlText w:val=""/>
      <w:lvlJc w:val="left"/>
    </w:lvl>
    <w:lvl w:ilvl="3" w:tplc="C0C8442E">
      <w:numFmt w:val="decimal"/>
      <w:lvlText w:val=""/>
      <w:lvlJc w:val="left"/>
    </w:lvl>
    <w:lvl w:ilvl="4" w:tplc="14A417FA">
      <w:numFmt w:val="decimal"/>
      <w:lvlText w:val=""/>
      <w:lvlJc w:val="left"/>
    </w:lvl>
    <w:lvl w:ilvl="5" w:tplc="3C7A6C76">
      <w:numFmt w:val="decimal"/>
      <w:lvlText w:val=""/>
      <w:lvlJc w:val="left"/>
    </w:lvl>
    <w:lvl w:ilvl="6" w:tplc="738EA228">
      <w:numFmt w:val="decimal"/>
      <w:lvlText w:val=""/>
      <w:lvlJc w:val="left"/>
    </w:lvl>
    <w:lvl w:ilvl="7" w:tplc="49386192">
      <w:numFmt w:val="decimal"/>
      <w:lvlText w:val=""/>
      <w:lvlJc w:val="left"/>
    </w:lvl>
    <w:lvl w:ilvl="8" w:tplc="71C89B64">
      <w:numFmt w:val="decimal"/>
      <w:lvlText w:val=""/>
      <w:lvlJc w:val="left"/>
    </w:lvl>
  </w:abstractNum>
  <w:abstractNum w:abstractNumId="3" w15:restartNumberingAfterBreak="0">
    <w:nsid w:val="41E2500B"/>
    <w:multiLevelType w:val="hybridMultilevel"/>
    <w:tmpl w:val="DDBE4FFE"/>
    <w:lvl w:ilvl="0" w:tplc="3F562D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E364164">
      <w:numFmt w:val="decimal"/>
      <w:lvlText w:val=""/>
      <w:lvlJc w:val="left"/>
    </w:lvl>
    <w:lvl w:ilvl="2" w:tplc="22D49D76">
      <w:numFmt w:val="decimal"/>
      <w:lvlText w:val=""/>
      <w:lvlJc w:val="left"/>
    </w:lvl>
    <w:lvl w:ilvl="3" w:tplc="5FEC39F4">
      <w:numFmt w:val="decimal"/>
      <w:lvlText w:val=""/>
      <w:lvlJc w:val="left"/>
    </w:lvl>
    <w:lvl w:ilvl="4" w:tplc="B1D6DB92">
      <w:numFmt w:val="decimal"/>
      <w:lvlText w:val=""/>
      <w:lvlJc w:val="left"/>
    </w:lvl>
    <w:lvl w:ilvl="5" w:tplc="0484A628">
      <w:numFmt w:val="decimal"/>
      <w:lvlText w:val=""/>
      <w:lvlJc w:val="left"/>
    </w:lvl>
    <w:lvl w:ilvl="6" w:tplc="DC3447E8">
      <w:numFmt w:val="decimal"/>
      <w:lvlText w:val=""/>
      <w:lvlJc w:val="left"/>
    </w:lvl>
    <w:lvl w:ilvl="7" w:tplc="11D09738">
      <w:numFmt w:val="decimal"/>
      <w:lvlText w:val=""/>
      <w:lvlJc w:val="left"/>
    </w:lvl>
    <w:lvl w:ilvl="8" w:tplc="E92499F4">
      <w:numFmt w:val="decimal"/>
      <w:lvlText w:val=""/>
      <w:lvlJc w:val="left"/>
    </w:lvl>
  </w:abstractNum>
  <w:abstractNum w:abstractNumId="4" w15:restartNumberingAfterBreak="0">
    <w:nsid w:val="53802143"/>
    <w:multiLevelType w:val="hybridMultilevel"/>
    <w:tmpl w:val="9D1A8B4C"/>
    <w:lvl w:ilvl="0" w:tplc="5F9ECE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546488">
      <w:numFmt w:val="decimal"/>
      <w:lvlText w:val=""/>
      <w:lvlJc w:val="left"/>
    </w:lvl>
    <w:lvl w:ilvl="2" w:tplc="3D929A78">
      <w:numFmt w:val="decimal"/>
      <w:lvlText w:val=""/>
      <w:lvlJc w:val="left"/>
    </w:lvl>
    <w:lvl w:ilvl="3" w:tplc="6E924E02">
      <w:numFmt w:val="decimal"/>
      <w:lvlText w:val=""/>
      <w:lvlJc w:val="left"/>
    </w:lvl>
    <w:lvl w:ilvl="4" w:tplc="35FEE3A6">
      <w:numFmt w:val="decimal"/>
      <w:lvlText w:val=""/>
      <w:lvlJc w:val="left"/>
    </w:lvl>
    <w:lvl w:ilvl="5" w:tplc="16F4D13E">
      <w:numFmt w:val="decimal"/>
      <w:lvlText w:val=""/>
      <w:lvlJc w:val="left"/>
    </w:lvl>
    <w:lvl w:ilvl="6" w:tplc="B7247F02">
      <w:numFmt w:val="decimal"/>
      <w:lvlText w:val=""/>
      <w:lvlJc w:val="left"/>
    </w:lvl>
    <w:lvl w:ilvl="7" w:tplc="06C64BA0">
      <w:numFmt w:val="decimal"/>
      <w:lvlText w:val=""/>
      <w:lvlJc w:val="left"/>
    </w:lvl>
    <w:lvl w:ilvl="8" w:tplc="AA668562">
      <w:numFmt w:val="decimal"/>
      <w:lvlText w:val=""/>
      <w:lvlJc w:val="left"/>
    </w:lvl>
  </w:abstractNum>
  <w:abstractNum w:abstractNumId="5" w15:restartNumberingAfterBreak="0">
    <w:nsid w:val="585F7D7E"/>
    <w:multiLevelType w:val="hybridMultilevel"/>
    <w:tmpl w:val="5CBCF6D8"/>
    <w:lvl w:ilvl="0" w:tplc="786087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568CAB6">
      <w:numFmt w:val="decimal"/>
      <w:lvlText w:val=""/>
      <w:lvlJc w:val="left"/>
    </w:lvl>
    <w:lvl w:ilvl="2" w:tplc="62B63DE2">
      <w:numFmt w:val="decimal"/>
      <w:lvlText w:val=""/>
      <w:lvlJc w:val="left"/>
    </w:lvl>
    <w:lvl w:ilvl="3" w:tplc="5F0836B2">
      <w:numFmt w:val="decimal"/>
      <w:lvlText w:val=""/>
      <w:lvlJc w:val="left"/>
    </w:lvl>
    <w:lvl w:ilvl="4" w:tplc="CD524F3A">
      <w:numFmt w:val="decimal"/>
      <w:lvlText w:val=""/>
      <w:lvlJc w:val="left"/>
    </w:lvl>
    <w:lvl w:ilvl="5" w:tplc="E83A993E">
      <w:numFmt w:val="decimal"/>
      <w:lvlText w:val=""/>
      <w:lvlJc w:val="left"/>
    </w:lvl>
    <w:lvl w:ilvl="6" w:tplc="5D2A6A3A">
      <w:numFmt w:val="decimal"/>
      <w:lvlText w:val=""/>
      <w:lvlJc w:val="left"/>
    </w:lvl>
    <w:lvl w:ilvl="7" w:tplc="9F646360">
      <w:numFmt w:val="decimal"/>
      <w:lvlText w:val=""/>
      <w:lvlJc w:val="left"/>
    </w:lvl>
    <w:lvl w:ilvl="8" w:tplc="EE7CC200">
      <w:numFmt w:val="decimal"/>
      <w:lvlText w:val=""/>
      <w:lvlJc w:val="left"/>
    </w:lvl>
  </w:abstractNum>
  <w:num w:numId="1" w16cid:durableId="1520316101">
    <w:abstractNumId w:val="1"/>
  </w:num>
  <w:num w:numId="2" w16cid:durableId="1551454984">
    <w:abstractNumId w:val="4"/>
  </w:num>
  <w:num w:numId="3" w16cid:durableId="1165782374">
    <w:abstractNumId w:val="0"/>
  </w:num>
  <w:num w:numId="4" w16cid:durableId="1795707571">
    <w:abstractNumId w:val="2"/>
  </w:num>
  <w:num w:numId="5" w16cid:durableId="603464339">
    <w:abstractNumId w:val="3"/>
  </w:num>
  <w:num w:numId="6" w16cid:durableId="2082285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999"/>
    <w:rsid w:val="002F251F"/>
    <w:rsid w:val="003A6999"/>
    <w:rsid w:val="0051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D998"/>
  <w15:docId w15:val="{2AE8C6A5-5AA5-45C0-98A7-B445CF0D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Yash Dhadge</cp:lastModifiedBy>
  <cp:revision>2</cp:revision>
  <dcterms:created xsi:type="dcterms:W3CDTF">2025-11-05T16:46:00Z</dcterms:created>
  <dcterms:modified xsi:type="dcterms:W3CDTF">2025-11-05T16:46:00Z</dcterms:modified>
</cp:coreProperties>
</file>