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622DE" w14:textId="77777777" w:rsidR="00DD1F9C" w:rsidRDefault="00DD1F9C" w:rsidP="00DD1F9C">
      <w:pPr>
        <w:pStyle w:val="1"/>
        <w:numPr>
          <w:ilvl w:val="0"/>
          <w:numId w:val="2"/>
        </w:numPr>
        <w:spacing w:before="240" w:after="240" w:line="360" w:lineRule="auto"/>
        <w:ind w:left="0" w:right="0" w:firstLine="709"/>
        <w:jc w:val="left"/>
      </w:pPr>
      <w:r>
        <w:t>Навигационные панели и слайдеры</w:t>
      </w:r>
    </w:p>
    <w:p w14:paraId="73544C21" w14:textId="77777777" w:rsidR="00DD1F9C" w:rsidRDefault="00DD1F9C" w:rsidP="00DD1F9C">
      <w:pPr>
        <w:pStyle w:val="2"/>
        <w:numPr>
          <w:ilvl w:val="1"/>
          <w:numId w:val="2"/>
        </w:numPr>
        <w:spacing w:after="240" w:line="360" w:lineRule="auto"/>
        <w:ind w:left="0" w:right="0" w:firstLine="709"/>
      </w:pPr>
      <w:bookmarkStart w:id="0" w:name="_heading=h.2u6wntf"/>
      <w:bookmarkEnd w:id="0"/>
      <w:r>
        <w:t xml:space="preserve">Навигационные панели </w:t>
      </w:r>
    </w:p>
    <w:p w14:paraId="03F971A6" w14:textId="77777777" w:rsidR="00DD1F9C" w:rsidRDefault="00DD1F9C" w:rsidP="00DD1F9C">
      <w:pPr>
        <w:spacing w:line="360" w:lineRule="auto"/>
        <w:ind w:right="75" w:firstLine="709"/>
      </w:pPr>
      <w:r>
        <w:t>Навигация - набор ссылок, зачастую упорядоченных и сгруппированных по смыслу. Навигационное меню часто создается с использованием HTML-тега списка &lt;</w:t>
      </w:r>
      <w:proofErr w:type="spellStart"/>
      <w:r>
        <w:t>ul</w:t>
      </w:r>
      <w:proofErr w:type="spellEnd"/>
      <w:r>
        <w:t>&gt;, где в каждом пункте &lt;</w:t>
      </w:r>
      <w:proofErr w:type="spellStart"/>
      <w:r>
        <w:t>li</w:t>
      </w:r>
      <w:proofErr w:type="spellEnd"/>
      <w:r>
        <w:t>&gt; содержится одна ссылка &lt;a&gt; (рисунок 53). В HTML5 для навигации ввели отдельный тег &lt;</w:t>
      </w:r>
      <w:proofErr w:type="spellStart"/>
      <w:r>
        <w:t>nav</w:t>
      </w:r>
      <w:proofErr w:type="spellEnd"/>
      <w:r>
        <w:t xml:space="preserve">&gt;, куда можно просто помещать теги ссылок. После создания HTML-каркаса можно переходить к его стилизации с помощью CSS, где вы можете определять, каким будет ваше меню — вертикальным, горизонтальным, выпадающим и т.п. </w:t>
      </w:r>
    </w:p>
    <w:p w14:paraId="138990E6" w14:textId="77777777" w:rsidR="00DD1F9C" w:rsidRDefault="00DD1F9C" w:rsidP="00DD1F9C">
      <w:pPr>
        <w:spacing w:line="360" w:lineRule="auto"/>
        <w:ind w:right="75" w:firstLine="709"/>
      </w:pPr>
      <w:r>
        <w:t xml:space="preserve">Создание вертикальной навигационной панели считается более легким занятием, нежели создание горизонтального меню. Главным образом потому, что нет необходимости задавать горизонтальное расположение ссылок. Это просто вертикальный список страниц сайта. И всё же некоторые важные стили применить придется. </w:t>
      </w:r>
    </w:p>
    <w:p w14:paraId="1F8885BF" w14:textId="01DBAE07" w:rsidR="00DD1F9C" w:rsidRDefault="00DD1F9C" w:rsidP="00DD1F9C">
      <w:pPr>
        <w:spacing w:before="240" w:after="0" w:line="360" w:lineRule="auto"/>
        <w:ind w:right="0" w:firstLine="0"/>
        <w:jc w:val="center"/>
      </w:pPr>
      <w:r>
        <w:rPr>
          <w:noProof/>
        </w:rPr>
        <w:drawing>
          <wp:inline distT="0" distB="0" distL="0" distR="0" wp14:anchorId="20BE1431" wp14:editId="7CAFDDC4">
            <wp:extent cx="4752975" cy="31527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FC115" w14:textId="77777777" w:rsidR="00DD1F9C" w:rsidRDefault="00DD1F9C" w:rsidP="00DD1F9C">
      <w:pPr>
        <w:spacing w:after="360" w:line="360" w:lineRule="auto"/>
        <w:ind w:right="0" w:firstLine="0"/>
        <w:jc w:val="center"/>
      </w:pPr>
      <w:r>
        <w:t>Рисунок 53 – Вертикальная навигационная панель</w:t>
      </w:r>
    </w:p>
    <w:p w14:paraId="671F3485" w14:textId="77777777" w:rsidR="00DD1F9C" w:rsidRDefault="00DD1F9C" w:rsidP="00DD1F9C">
      <w:pPr>
        <w:spacing w:line="360" w:lineRule="auto"/>
        <w:ind w:right="75" w:firstLine="709"/>
      </w:pPr>
      <w:r>
        <w:lastRenderedPageBreak/>
        <w:t xml:space="preserve">Основная задача при создании горизонтальной навигации — расположить пункты меню в один ряд (рисунок 54). Это можно сделать несколькими способами. </w:t>
      </w:r>
    </w:p>
    <w:p w14:paraId="332EAFC1" w14:textId="745AD2BD" w:rsidR="00DD1F9C" w:rsidRDefault="00DD1F9C" w:rsidP="00DD1F9C">
      <w:pPr>
        <w:spacing w:line="360" w:lineRule="auto"/>
        <w:ind w:right="75" w:firstLine="709"/>
      </w:pPr>
      <w:r>
        <w:rPr>
          <w:noProof/>
        </w:rPr>
        <w:drawing>
          <wp:inline distT="0" distB="0" distL="0" distR="0" wp14:anchorId="37195C2A" wp14:editId="6BB40619">
            <wp:extent cx="5934075" cy="31432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211945FF" w14:textId="77777777" w:rsidR="00DD1F9C" w:rsidRDefault="00DD1F9C" w:rsidP="00DD1F9C">
      <w:pPr>
        <w:spacing w:after="360" w:line="360" w:lineRule="auto"/>
        <w:ind w:right="0" w:firstLine="0"/>
        <w:jc w:val="center"/>
      </w:pPr>
      <w:r>
        <w:t>Рисунок 54 – Горизонтальная навигационная панель</w:t>
      </w:r>
    </w:p>
    <w:p w14:paraId="619F1B08" w14:textId="77777777" w:rsidR="00DD1F9C" w:rsidRDefault="00DD1F9C" w:rsidP="00DD1F9C">
      <w:pPr>
        <w:pStyle w:val="2"/>
        <w:numPr>
          <w:ilvl w:val="1"/>
          <w:numId w:val="2"/>
        </w:numPr>
        <w:spacing w:before="480" w:after="240" w:line="360" w:lineRule="auto"/>
        <w:ind w:left="0" w:right="0" w:firstLine="709"/>
      </w:pPr>
      <w:bookmarkStart w:id="1" w:name="_heading=h.19c6y18"/>
      <w:bookmarkEnd w:id="1"/>
      <w:r>
        <w:t xml:space="preserve">Слайдеры </w:t>
      </w:r>
    </w:p>
    <w:p w14:paraId="2FDCE21E" w14:textId="77777777" w:rsidR="00DD1F9C" w:rsidRDefault="00DD1F9C" w:rsidP="00DD1F9C">
      <w:pPr>
        <w:spacing w:line="360" w:lineRule="auto"/>
        <w:ind w:right="75" w:firstLine="709"/>
      </w:pPr>
      <w:r>
        <w:t xml:space="preserve">Слайдер — блок на странице, в пределах которого пользователю показывают статьи, новости, изображения или другой контент с определённой периодичностью (рисунки 55-56). Например, когда на сайте вам показывают друг за другом несколько баннеров с акциями. </w:t>
      </w:r>
    </w:p>
    <w:p w14:paraId="47DB5511" w14:textId="1190C00C" w:rsidR="00DD1F9C" w:rsidRDefault="00DD1F9C" w:rsidP="00DD1F9C">
      <w:pPr>
        <w:spacing w:after="0" w:line="360" w:lineRule="auto"/>
        <w:ind w:right="0" w:firstLine="0"/>
        <w:jc w:val="center"/>
      </w:pPr>
      <w:r>
        <w:rPr>
          <w:noProof/>
        </w:rPr>
        <w:lastRenderedPageBreak/>
        <w:drawing>
          <wp:inline distT="0" distB="0" distL="0" distR="0" wp14:anchorId="62F19238" wp14:editId="6C0EDF13">
            <wp:extent cx="4000500" cy="37147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B418C" w14:textId="77777777" w:rsidR="00DD1F9C" w:rsidRDefault="00DD1F9C" w:rsidP="00DD1F9C">
      <w:pPr>
        <w:spacing w:after="360" w:line="360" w:lineRule="auto"/>
        <w:ind w:right="0" w:firstLine="0"/>
        <w:jc w:val="center"/>
      </w:pPr>
      <w:r>
        <w:t>Рисунок 55 – Пример слайдера</w:t>
      </w:r>
    </w:p>
    <w:p w14:paraId="7BEE5F90" w14:textId="38599AAD" w:rsidR="00DD1F9C" w:rsidRDefault="00DD1F9C" w:rsidP="00DD1F9C">
      <w:pPr>
        <w:spacing w:after="0" w:line="360" w:lineRule="auto"/>
        <w:ind w:right="0" w:firstLine="0"/>
        <w:jc w:val="center"/>
      </w:pPr>
      <w:r>
        <w:rPr>
          <w:noProof/>
        </w:rPr>
        <w:drawing>
          <wp:inline distT="0" distB="0" distL="0" distR="0" wp14:anchorId="68835BD0" wp14:editId="74533D0A">
            <wp:extent cx="4610100" cy="3714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51100" w14:textId="77777777" w:rsidR="00DD1F9C" w:rsidRDefault="00DD1F9C" w:rsidP="00DD1F9C">
      <w:pPr>
        <w:spacing w:after="240" w:line="360" w:lineRule="auto"/>
        <w:ind w:right="75" w:firstLine="709"/>
        <w:jc w:val="center"/>
      </w:pPr>
      <w:r>
        <w:t>Рисунок 56 - Вырезка кода CSS</w:t>
      </w:r>
    </w:p>
    <w:p w14:paraId="42F9DFE0" w14:textId="77777777" w:rsidR="00DD1F9C" w:rsidRDefault="00DD1F9C" w:rsidP="00DD1F9C">
      <w:pPr>
        <w:spacing w:after="0" w:line="360" w:lineRule="auto"/>
        <w:ind w:right="75" w:firstLine="0"/>
        <w:jc w:val="left"/>
      </w:pPr>
    </w:p>
    <w:p w14:paraId="070E7B08" w14:textId="77777777" w:rsidR="00DD1F9C" w:rsidRDefault="00DD1F9C" w:rsidP="00DD1F9C">
      <w:pPr>
        <w:spacing w:after="160" w:line="360" w:lineRule="auto"/>
        <w:ind w:right="75" w:firstLine="0"/>
        <w:jc w:val="left"/>
      </w:pPr>
    </w:p>
    <w:p w14:paraId="5192A68A" w14:textId="77777777" w:rsidR="00DD1F9C" w:rsidRDefault="00DD1F9C" w:rsidP="00DD1F9C">
      <w:pPr>
        <w:pStyle w:val="1"/>
        <w:numPr>
          <w:ilvl w:val="1"/>
          <w:numId w:val="2"/>
        </w:numPr>
        <w:spacing w:before="480" w:after="240" w:line="360" w:lineRule="auto"/>
        <w:ind w:left="0" w:right="75" w:firstLine="709"/>
        <w:jc w:val="left"/>
      </w:pPr>
      <w:bookmarkStart w:id="2" w:name="_heading=h.3tbugp1"/>
      <w:bookmarkEnd w:id="2"/>
      <w:r>
        <w:lastRenderedPageBreak/>
        <w:t>Задание к десятой лабораторной работе</w:t>
      </w:r>
    </w:p>
    <w:p w14:paraId="020BE4A9" w14:textId="77777777" w:rsidR="00DD1F9C" w:rsidRDefault="00DD1F9C" w:rsidP="00DD1F9C">
      <w:pPr>
        <w:spacing w:after="0" w:line="360" w:lineRule="auto"/>
        <w:ind w:right="75" w:firstLine="709"/>
      </w:pPr>
      <w:r>
        <w:t>Создать HTML-документ, в котором будет продемонстрирована работа с навигационными панелями и слайдерами:</w:t>
      </w:r>
    </w:p>
    <w:p w14:paraId="2F0CE34A" w14:textId="67644229" w:rsidR="00076B6A" w:rsidRDefault="00076B6A" w:rsidP="00DD1F9C">
      <w:pPr>
        <w:numPr>
          <w:ilvl w:val="0"/>
          <w:numId w:val="3"/>
        </w:numPr>
        <w:spacing w:after="0" w:line="360" w:lineRule="auto"/>
        <w:ind w:left="0" w:right="75" w:firstLine="709"/>
      </w:pPr>
      <w:r>
        <w:t xml:space="preserve">Создайте макет навигационной панели и выезжающей боковой панели в </w:t>
      </w:r>
      <w:r>
        <w:rPr>
          <w:lang w:val="en-US"/>
        </w:rPr>
        <w:t>Figma</w:t>
      </w:r>
      <w:r>
        <w:t>;</w:t>
      </w:r>
    </w:p>
    <w:p w14:paraId="1D4FE9C9" w14:textId="41D1F766" w:rsidR="00DD1F9C" w:rsidRDefault="00DD1F9C" w:rsidP="00DD1F9C">
      <w:pPr>
        <w:numPr>
          <w:ilvl w:val="0"/>
          <w:numId w:val="3"/>
        </w:numPr>
        <w:spacing w:after="0" w:line="360" w:lineRule="auto"/>
        <w:ind w:left="0" w:right="75" w:firstLine="709"/>
      </w:pPr>
      <w:r>
        <w:t>Создайте навигационную панель с выпадающим списком;</w:t>
      </w:r>
    </w:p>
    <w:p w14:paraId="1DC874F4" w14:textId="77777777" w:rsidR="00DD1F9C" w:rsidRDefault="00DD1F9C" w:rsidP="00DD1F9C">
      <w:pPr>
        <w:numPr>
          <w:ilvl w:val="0"/>
          <w:numId w:val="3"/>
        </w:numPr>
        <w:spacing w:after="0" w:line="360" w:lineRule="auto"/>
        <w:ind w:left="0" w:right="75" w:firstLine="709"/>
      </w:pPr>
      <w:r>
        <w:t>Создайте выезжающую боковую панель;</w:t>
      </w:r>
    </w:p>
    <w:p w14:paraId="2E3B7036" w14:textId="6D9C61D3" w:rsidR="00DD1F9C" w:rsidRDefault="00DD1F9C" w:rsidP="00DD1F9C">
      <w:pPr>
        <w:numPr>
          <w:ilvl w:val="0"/>
          <w:numId w:val="3"/>
        </w:numPr>
        <w:spacing w:line="360" w:lineRule="auto"/>
        <w:ind w:left="0" w:right="75" w:firstLine="709"/>
      </w:pPr>
      <w:r>
        <w:t>Создайте слайде</w:t>
      </w:r>
      <w:r w:rsidR="00076B6A">
        <w:t>р, добавить к нему анимацию</w:t>
      </w:r>
      <w:r>
        <w:t>.</w:t>
      </w:r>
    </w:p>
    <w:p w14:paraId="64597728" w14:textId="4F7FDDEA" w:rsidR="00EE1ED3" w:rsidRDefault="00EE1ED3"/>
    <w:p w14:paraId="4F4601D4" w14:textId="77777777" w:rsidR="00571958" w:rsidRDefault="00571958" w:rsidP="00571958">
      <w:pPr>
        <w:spacing w:line="360" w:lineRule="auto"/>
        <w:ind w:right="75" w:firstLine="0"/>
      </w:pPr>
      <w:r>
        <w:rPr>
          <w:b/>
          <w:bCs/>
        </w:rPr>
        <w:t>Код</w:t>
      </w:r>
      <w:r w:rsidRPr="00CC60A6">
        <w:rPr>
          <w:b/>
          <w:bCs/>
        </w:rPr>
        <w:t xml:space="preserve"> </w:t>
      </w:r>
      <w:r>
        <w:rPr>
          <w:b/>
          <w:bCs/>
          <w:lang w:val="en-US"/>
        </w:rPr>
        <w:t>html</w:t>
      </w:r>
      <w:r w:rsidRPr="00CC60A6">
        <w:rPr>
          <w:b/>
          <w:bCs/>
        </w:rPr>
        <w:t>:</w:t>
      </w:r>
    </w:p>
    <w:p w14:paraId="777143E1" w14:textId="77777777" w:rsidR="00571958" w:rsidRDefault="00571958"/>
    <w:sectPr w:rsidR="005719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32879"/>
    <w:multiLevelType w:val="multilevel"/>
    <w:tmpl w:val="B8B8068E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BE01046"/>
    <w:multiLevelType w:val="multilevel"/>
    <w:tmpl w:val="2708DD3C"/>
    <w:lvl w:ilvl="0">
      <w:start w:val="10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20" w:hanging="2160"/>
      </w:pPr>
      <w:rPr>
        <w:rFonts w:hint="default"/>
      </w:rPr>
    </w:lvl>
  </w:abstractNum>
  <w:abstractNum w:abstractNumId="2" w15:restartNumberingAfterBreak="0">
    <w:nsid w:val="7C42562B"/>
    <w:multiLevelType w:val="multilevel"/>
    <w:tmpl w:val="CF4E749E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pStyle w:val="2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D10"/>
    <w:rsid w:val="00076B6A"/>
    <w:rsid w:val="003C5D10"/>
    <w:rsid w:val="00571958"/>
    <w:rsid w:val="00DD1F9C"/>
    <w:rsid w:val="00EE1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3179A"/>
  <w15:chartTrackingRefBased/>
  <w15:docId w15:val="{F1B9240C-2EAF-4B87-B5F5-9E23DAC9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1F9C"/>
    <w:pPr>
      <w:spacing w:after="5" w:line="386" w:lineRule="auto"/>
      <w:ind w:right="67" w:hanging="10"/>
      <w:jc w:val="both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D1F9C"/>
    <w:pPr>
      <w:ind w:firstLine="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1F9C"/>
    <w:pPr>
      <w:numPr>
        <w:ilvl w:val="1"/>
        <w:numId w:val="1"/>
      </w:numPr>
      <w:jc w:val="left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1F9C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DD1F9C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242909071094</dc:creator>
  <cp:keywords/>
  <dc:description/>
  <cp:lastModifiedBy>242909073092-13</cp:lastModifiedBy>
  <cp:revision>4</cp:revision>
  <dcterms:created xsi:type="dcterms:W3CDTF">2026-01-22T05:55:00Z</dcterms:created>
  <dcterms:modified xsi:type="dcterms:W3CDTF">2026-02-24T08:17:00Z</dcterms:modified>
</cp:coreProperties>
</file>