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8130A7" w14:textId="77777777" w:rsidR="00812ED3" w:rsidRDefault="00000000">
      <w:pPr>
        <w:spacing w:after="100" w:line="360" w:lineRule="auto"/>
        <w:jc w:val="center"/>
      </w:pPr>
      <w:r>
        <w:rPr>
          <w:b/>
          <w:bCs/>
        </w:rPr>
        <w:t>ОТЧЕТ ПО УЧЕБНОЙ ПРАКТИКЕ</w:t>
      </w:r>
    </w:p>
    <w:p w14:paraId="3E347DFD" w14:textId="77777777" w:rsidR="00812ED3" w:rsidRDefault="00000000">
      <w:pPr>
        <w:spacing w:after="200" w:line="360" w:lineRule="auto"/>
        <w:jc w:val="center"/>
      </w:pPr>
      <w:r>
        <w:rPr>
          <w:b/>
          <w:bCs/>
        </w:rPr>
        <w:t>РАЗРАБОТКА ПРОГРАММНОГО МОДУЛЯ ДЛЯ УЧЕТА ЗАЯВОК НА РЕМОНТ КЛИМАТИЧЕСКОГО ОБОРУДОВАНИЯ</w:t>
      </w:r>
    </w:p>
    <w:p w14:paraId="7ED22E8B" w14:textId="77777777" w:rsidR="00812ED3" w:rsidRDefault="00000000">
      <w:pPr>
        <w:spacing w:after="300" w:line="360" w:lineRule="auto"/>
      </w:pPr>
      <w:r>
        <w:rPr>
          <w:b/>
          <w:bCs/>
        </w:rPr>
        <w:t xml:space="preserve">Цель работы: </w:t>
      </w:r>
      <w:r>
        <w:t>разработать модуль учета заявок на ремонт климатического оборудования с использованием SQLite и Flask, реализовать роли пользователей, обработку заявок и расчет статистики, выполнить тестирование и оформить протокол.</w:t>
      </w:r>
    </w:p>
    <w:p w14:paraId="60509051" w14:textId="77777777" w:rsidR="00812ED3" w:rsidRDefault="00000000">
      <w:pPr>
        <w:spacing w:before="300" w:after="150" w:line="360" w:lineRule="auto"/>
      </w:pPr>
      <w:r>
        <w:rPr>
          <w:b/>
          <w:bCs/>
        </w:rPr>
        <w:t>1. Постановка задачи</w:t>
      </w:r>
    </w:p>
    <w:p w14:paraId="0DBD5D27" w14:textId="77777777" w:rsidR="00812ED3" w:rsidRDefault="00000000">
      <w:pPr>
        <w:spacing w:after="100" w:line="360" w:lineRule="auto"/>
        <w:ind w:firstLine="720"/>
        <w:jc w:val="both"/>
      </w:pPr>
      <w:r>
        <w:t>На основании технического задания необходимо реализовать учет заявок на ремонт: создание и редактирование заявок, назначение ответственных специалистов, отслеживание статусов, уведомления о смене статуса, ведение комментариев и комплектующих, а также расчет статистики отдела обслуживания.</w:t>
      </w:r>
    </w:p>
    <w:p w14:paraId="34AB5FF5" w14:textId="77777777" w:rsidR="00812ED3" w:rsidRDefault="00000000">
      <w:pPr>
        <w:spacing w:before="300" w:after="150" w:line="360" w:lineRule="auto"/>
      </w:pPr>
      <w:r>
        <w:rPr>
          <w:b/>
          <w:bCs/>
        </w:rPr>
        <w:t>2. Выбор средств реализации</w:t>
      </w:r>
    </w:p>
    <w:p w14:paraId="2D8D1C16" w14:textId="77777777" w:rsidR="00812ED3" w:rsidRDefault="00000000">
      <w:pPr>
        <w:spacing w:after="100" w:line="360" w:lineRule="auto"/>
        <w:ind w:firstLine="720"/>
        <w:jc w:val="both"/>
      </w:pPr>
      <w:r>
        <w:t>В качестве СУБД выбрана SQLite. Веб-интерфейс и серверная логика реализованы на Python с использованием Flask.</w:t>
      </w:r>
    </w:p>
    <w:p w14:paraId="197B48EB" w14:textId="77777777" w:rsidR="00812ED3" w:rsidRDefault="00000000">
      <w:pPr>
        <w:spacing w:before="300" w:after="150" w:line="360" w:lineRule="auto"/>
      </w:pPr>
      <w:r>
        <w:rPr>
          <w:b/>
          <w:bCs/>
        </w:rPr>
        <w:t>3. Спецификация модуля</w:t>
      </w:r>
    </w:p>
    <w:p w14:paraId="29A91971" w14:textId="77777777" w:rsidR="00812ED3" w:rsidRDefault="00000000">
      <w:pPr>
        <w:spacing w:before="200" w:after="100" w:line="360" w:lineRule="auto"/>
      </w:pPr>
      <w:r>
        <w:rPr>
          <w:b/>
          <w:bCs/>
        </w:rPr>
        <w:t>3.1. Роли</w:t>
      </w:r>
    </w:p>
    <w:p w14:paraId="5741D51F" w14:textId="77777777" w:rsidR="00812ED3" w:rsidRDefault="00000000">
      <w:pPr>
        <w:spacing w:after="100" w:line="360" w:lineRule="auto"/>
        <w:ind w:firstLine="720"/>
        <w:jc w:val="both"/>
      </w:pPr>
      <w:r>
        <w:t>Администратор управляет пользователями и имеет доступ ко всем данным.</w:t>
      </w:r>
    </w:p>
    <w:p w14:paraId="1399F4A2" w14:textId="77777777" w:rsidR="00812ED3" w:rsidRDefault="00000000">
      <w:pPr>
        <w:spacing w:after="100" w:line="360" w:lineRule="auto"/>
        <w:ind w:firstLine="720"/>
        <w:jc w:val="both"/>
      </w:pPr>
      <w:r>
        <w:t>Оператор создает и редактирует заявки, назначает специалистов и формирует статистику.</w:t>
      </w:r>
    </w:p>
    <w:p w14:paraId="144AB3AF" w14:textId="77777777" w:rsidR="00812ED3" w:rsidRDefault="00000000">
      <w:pPr>
        <w:spacing w:after="100" w:line="360" w:lineRule="auto"/>
        <w:ind w:firstLine="720"/>
        <w:jc w:val="both"/>
      </w:pPr>
      <w:r>
        <w:t>Специалист работает с назначенными заявками: меняет статус, оставляет комментарии, фиксирует комплектующие.</w:t>
      </w:r>
    </w:p>
    <w:p w14:paraId="10DC0955" w14:textId="77777777" w:rsidR="00812ED3" w:rsidRDefault="00000000">
      <w:pPr>
        <w:spacing w:before="200" w:after="100" w:line="360" w:lineRule="auto"/>
      </w:pPr>
      <w:r>
        <w:rPr>
          <w:b/>
          <w:bCs/>
        </w:rPr>
        <w:t>3.2. Входные и выходные данные</w:t>
      </w:r>
    </w:p>
    <w:p w14:paraId="645EC3AA" w14:textId="77777777" w:rsidR="00812ED3" w:rsidRDefault="00000000">
      <w:pPr>
        <w:spacing w:after="100" w:line="360" w:lineRule="auto"/>
        <w:ind w:firstLine="720"/>
        <w:jc w:val="both"/>
      </w:pPr>
      <w:r>
        <w:lastRenderedPageBreak/>
        <w:t>Входные данные: учетные данные пользователя (логин/пароль), реквизиты заявки (тип, модель, описание, ФИО, телефон, статус), комментарии и комплектующие. Выходные данные: список заявок, карточка заявки, уведомления, отчет статистики.</w:t>
      </w:r>
    </w:p>
    <w:p w14:paraId="22853D08" w14:textId="77777777" w:rsidR="00812ED3" w:rsidRDefault="00000000">
      <w:pPr>
        <w:spacing w:before="300" w:after="150" w:line="360" w:lineRule="auto"/>
      </w:pPr>
      <w:r>
        <w:rPr>
          <w:b/>
          <w:bCs/>
        </w:rPr>
        <w:t>4. Алгоритмы</w:t>
      </w:r>
    </w:p>
    <w:p w14:paraId="6C832170" w14:textId="77777777" w:rsidR="00812ED3" w:rsidRDefault="00000000">
      <w:pPr>
        <w:spacing w:after="100" w:line="360" w:lineRule="auto"/>
        <w:ind w:firstLine="720"/>
        <w:jc w:val="both"/>
      </w:pPr>
      <w:r>
        <w:t>Блок-схемы основного алгоритма учета заявок и детализированной функции расчета статистики представлены в Mermaid-формате в файле docs/task1.md. Для отчета требуется экспортировать схемы в изображение и вставить в документ.</w:t>
      </w:r>
    </w:p>
    <w:p w14:paraId="7DA6B51A" w14:textId="38D06B0F" w:rsidR="00812ED3" w:rsidRDefault="00526AAA">
      <w:pPr>
        <w:spacing w:line="360" w:lineRule="auto"/>
      </w:pPr>
      <w:r w:rsidRPr="00526AAA">
        <w:drawing>
          <wp:inline distT="0" distB="0" distL="0" distR="0" wp14:anchorId="2EA7E230" wp14:editId="47495B00">
            <wp:extent cx="5940425" cy="541337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1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EAA8A" w14:textId="044235D2" w:rsidR="00812ED3" w:rsidRDefault="00000000">
      <w:pPr>
        <w:spacing w:after="200" w:line="360" w:lineRule="auto"/>
        <w:jc w:val="center"/>
      </w:pPr>
      <w:r>
        <w:t>Рисунок 1 – Блок-схема основного алгоритма учета заявок</w:t>
      </w:r>
    </w:p>
    <w:p w14:paraId="39617954" w14:textId="4B925CFC" w:rsidR="00812ED3" w:rsidRDefault="00526AAA" w:rsidP="00526AAA">
      <w:pPr>
        <w:spacing w:line="360" w:lineRule="auto"/>
        <w:jc w:val="center"/>
      </w:pPr>
      <w:r w:rsidRPr="00526AAA">
        <w:lastRenderedPageBreak/>
        <w:drawing>
          <wp:inline distT="0" distB="0" distL="0" distR="0" wp14:anchorId="49060D48" wp14:editId="083865EA">
            <wp:extent cx="5206365" cy="9251950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0636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85578" w14:textId="5BD4A0A1" w:rsidR="00812ED3" w:rsidRDefault="00000000">
      <w:pPr>
        <w:spacing w:after="200" w:line="360" w:lineRule="auto"/>
        <w:jc w:val="center"/>
      </w:pPr>
      <w:r>
        <w:lastRenderedPageBreak/>
        <w:t xml:space="preserve">Рисунок 2 – Блок-схема функции расчета статистики </w:t>
      </w:r>
    </w:p>
    <w:p w14:paraId="0273C127" w14:textId="77777777" w:rsidR="00812ED3" w:rsidRDefault="00000000">
      <w:pPr>
        <w:spacing w:before="300" w:after="150" w:line="360" w:lineRule="auto"/>
      </w:pPr>
      <w:r>
        <w:rPr>
          <w:b/>
          <w:bCs/>
        </w:rPr>
        <w:t>5. Проектирование базы данных</w:t>
      </w:r>
    </w:p>
    <w:p w14:paraId="2DC59FA7" w14:textId="77777777" w:rsidR="00812ED3" w:rsidRDefault="00000000">
      <w:pPr>
        <w:spacing w:after="100" w:line="360" w:lineRule="auto"/>
        <w:ind w:firstLine="720"/>
        <w:jc w:val="both"/>
      </w:pPr>
      <w:r>
        <w:t>Структура базы данных реализована в файле app/schema.sql и обеспечивает ссылочную целостность.</w:t>
      </w:r>
    </w:p>
    <w:p w14:paraId="7E466471" w14:textId="77777777" w:rsidR="006F424B" w:rsidRDefault="006F424B">
      <w:pPr>
        <w:rPr>
          <w:b/>
          <w:bCs/>
        </w:rPr>
      </w:pPr>
      <w:r>
        <w:rPr>
          <w:b/>
          <w:bCs/>
        </w:rPr>
        <w:br w:type="page"/>
      </w:r>
    </w:p>
    <w:p w14:paraId="118AA323" w14:textId="3A1CCF38" w:rsidR="00812ED3" w:rsidRDefault="00000000">
      <w:pPr>
        <w:spacing w:before="150" w:after="100" w:line="360" w:lineRule="auto"/>
      </w:pPr>
      <w:r>
        <w:rPr>
          <w:b/>
          <w:bCs/>
        </w:rPr>
        <w:lastRenderedPageBreak/>
        <w:t>Таблица 1 - Список таблиц базы данных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68"/>
        <w:gridCol w:w="2036"/>
        <w:gridCol w:w="5349"/>
      </w:tblGrid>
      <w:tr w:rsidR="00812ED3" w14:paraId="6EED133B" w14:textId="77777777" w:rsidTr="006F424B">
        <w:tblPrEx>
          <w:tblCellMar>
            <w:top w:w="0" w:type="dxa"/>
            <w:bottom w:w="0" w:type="dxa"/>
          </w:tblCellMar>
        </w:tblPrEx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EA13B8D" w14:textId="77777777" w:rsidR="00812ED3" w:rsidRDefault="00000000">
            <w:pPr>
              <w:spacing w:after="100" w:line="360" w:lineRule="auto"/>
              <w:jc w:val="center"/>
            </w:pPr>
            <w:r>
              <w:rPr>
                <w:b/>
                <w:bCs/>
              </w:rPr>
              <w:t>Таблица</w:t>
            </w:r>
          </w:p>
        </w:tc>
        <w:tc>
          <w:tcPr>
            <w:tcW w:w="70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A764EC9" w14:textId="77777777" w:rsidR="00812ED3" w:rsidRDefault="00000000">
            <w:pPr>
              <w:spacing w:after="100" w:line="360" w:lineRule="auto"/>
              <w:jc w:val="center"/>
            </w:pPr>
            <w:r>
              <w:rPr>
                <w:b/>
                <w:bCs/>
              </w:rPr>
              <w:t>Назначение</w:t>
            </w:r>
          </w:p>
        </w:tc>
        <w:tc>
          <w:tcPr>
            <w:tcW w:w="6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7B96890" w14:textId="77777777" w:rsidR="00812ED3" w:rsidRDefault="00000000">
            <w:pPr>
              <w:spacing w:after="100" w:line="360" w:lineRule="auto"/>
              <w:jc w:val="center"/>
            </w:pPr>
            <w:r>
              <w:rPr>
                <w:b/>
                <w:bCs/>
              </w:rPr>
              <w:t>Ключевые поля</w:t>
            </w:r>
          </w:p>
        </w:tc>
      </w:tr>
      <w:tr w:rsidR="00812ED3" w:rsidRPr="006F424B" w14:paraId="105F2BBD" w14:textId="77777777" w:rsidTr="006F424B">
        <w:tblPrEx>
          <w:tblCellMar>
            <w:top w:w="0" w:type="dxa"/>
            <w:bottom w:w="0" w:type="dxa"/>
          </w:tblCellMar>
        </w:tblPrEx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807C41C" w14:textId="77777777" w:rsidR="00812ED3" w:rsidRDefault="00000000">
            <w:pPr>
              <w:spacing w:after="100" w:line="360" w:lineRule="auto"/>
              <w:jc w:val="center"/>
            </w:pPr>
            <w:r>
              <w:t>users</w:t>
            </w:r>
          </w:p>
        </w:tc>
        <w:tc>
          <w:tcPr>
            <w:tcW w:w="70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CFB1B71" w14:textId="77777777" w:rsidR="00812ED3" w:rsidRDefault="00000000">
            <w:pPr>
              <w:spacing w:after="100" w:line="360" w:lineRule="auto"/>
              <w:jc w:val="center"/>
            </w:pPr>
            <w:r>
              <w:t>Пользователи и роли</w:t>
            </w:r>
          </w:p>
        </w:tc>
        <w:tc>
          <w:tcPr>
            <w:tcW w:w="6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858C3DF" w14:textId="77777777" w:rsidR="00812ED3" w:rsidRPr="006F424B" w:rsidRDefault="00000000">
            <w:pPr>
              <w:spacing w:after="100" w:line="360" w:lineRule="auto"/>
              <w:jc w:val="center"/>
              <w:rPr>
                <w:lang w:val="en-US"/>
              </w:rPr>
            </w:pPr>
            <w:r w:rsidRPr="006F424B">
              <w:rPr>
                <w:lang w:val="en-US"/>
              </w:rPr>
              <w:t>id (PK), username, password_hash, role, is_active</w:t>
            </w:r>
          </w:p>
        </w:tc>
      </w:tr>
      <w:tr w:rsidR="00812ED3" w:rsidRPr="006F424B" w14:paraId="17A11BE7" w14:textId="77777777" w:rsidTr="006F424B">
        <w:tblPrEx>
          <w:tblCellMar>
            <w:top w:w="0" w:type="dxa"/>
            <w:bottom w:w="0" w:type="dxa"/>
          </w:tblCellMar>
        </w:tblPrEx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E1DB074" w14:textId="77777777" w:rsidR="00812ED3" w:rsidRDefault="00000000">
            <w:pPr>
              <w:spacing w:after="100" w:line="360" w:lineRule="auto"/>
              <w:jc w:val="center"/>
            </w:pPr>
            <w:r>
              <w:t>tickets</w:t>
            </w:r>
          </w:p>
        </w:tc>
        <w:tc>
          <w:tcPr>
            <w:tcW w:w="70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4070DDC" w14:textId="77777777" w:rsidR="00812ED3" w:rsidRDefault="00000000">
            <w:pPr>
              <w:spacing w:after="100" w:line="360" w:lineRule="auto"/>
              <w:jc w:val="center"/>
            </w:pPr>
            <w:r>
              <w:t>Заявки</w:t>
            </w:r>
          </w:p>
        </w:tc>
        <w:tc>
          <w:tcPr>
            <w:tcW w:w="6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DAB81D8" w14:textId="77777777" w:rsidR="00812ED3" w:rsidRPr="006F424B" w:rsidRDefault="00000000">
            <w:pPr>
              <w:spacing w:after="100" w:line="360" w:lineRule="auto"/>
              <w:jc w:val="center"/>
              <w:rPr>
                <w:lang w:val="en-US"/>
              </w:rPr>
            </w:pPr>
            <w:r w:rsidRPr="006F424B">
              <w:rPr>
                <w:lang w:val="en-US"/>
              </w:rPr>
              <w:t>id (PK), request_number, created_at, status, assigned_specialist_id (FK)</w:t>
            </w:r>
          </w:p>
        </w:tc>
      </w:tr>
      <w:tr w:rsidR="00812ED3" w:rsidRPr="006F424B" w14:paraId="3B1385AB" w14:textId="77777777" w:rsidTr="006F424B">
        <w:tblPrEx>
          <w:tblCellMar>
            <w:top w:w="0" w:type="dxa"/>
            <w:bottom w:w="0" w:type="dxa"/>
          </w:tblCellMar>
        </w:tblPrEx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AB83DFE" w14:textId="77777777" w:rsidR="00812ED3" w:rsidRDefault="00000000">
            <w:pPr>
              <w:spacing w:after="100" w:line="360" w:lineRule="auto"/>
              <w:jc w:val="center"/>
            </w:pPr>
            <w:r>
              <w:t>status_history</w:t>
            </w:r>
          </w:p>
        </w:tc>
        <w:tc>
          <w:tcPr>
            <w:tcW w:w="70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92F0148" w14:textId="77777777" w:rsidR="00812ED3" w:rsidRDefault="00000000">
            <w:pPr>
              <w:spacing w:after="100" w:line="360" w:lineRule="auto"/>
              <w:jc w:val="center"/>
            </w:pPr>
            <w:r>
              <w:t>История статусов</w:t>
            </w:r>
          </w:p>
        </w:tc>
        <w:tc>
          <w:tcPr>
            <w:tcW w:w="6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B50EFFD" w14:textId="77777777" w:rsidR="00812ED3" w:rsidRPr="006F424B" w:rsidRDefault="00000000">
            <w:pPr>
              <w:spacing w:after="100" w:line="360" w:lineRule="auto"/>
              <w:jc w:val="center"/>
              <w:rPr>
                <w:lang w:val="en-US"/>
              </w:rPr>
            </w:pPr>
            <w:r w:rsidRPr="006F424B">
              <w:rPr>
                <w:lang w:val="en-US"/>
              </w:rPr>
              <w:t>id (PK), ticket_id (FK), old_status, new_status, changed_by_user_id (FK)</w:t>
            </w:r>
          </w:p>
        </w:tc>
      </w:tr>
      <w:tr w:rsidR="00812ED3" w:rsidRPr="006F424B" w14:paraId="0DBCB131" w14:textId="77777777" w:rsidTr="006F424B">
        <w:tblPrEx>
          <w:tblCellMar>
            <w:top w:w="0" w:type="dxa"/>
            <w:bottom w:w="0" w:type="dxa"/>
          </w:tblCellMar>
        </w:tblPrEx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6FBB2E8" w14:textId="77777777" w:rsidR="00812ED3" w:rsidRDefault="00000000">
            <w:pPr>
              <w:spacing w:after="100" w:line="360" w:lineRule="auto"/>
              <w:jc w:val="center"/>
            </w:pPr>
            <w:r>
              <w:t>ticket_comments</w:t>
            </w:r>
          </w:p>
        </w:tc>
        <w:tc>
          <w:tcPr>
            <w:tcW w:w="70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10B5A8E" w14:textId="77777777" w:rsidR="00812ED3" w:rsidRDefault="00000000">
            <w:pPr>
              <w:spacing w:after="100" w:line="360" w:lineRule="auto"/>
              <w:jc w:val="center"/>
            </w:pPr>
            <w:r>
              <w:t>Комментарии</w:t>
            </w:r>
          </w:p>
        </w:tc>
        <w:tc>
          <w:tcPr>
            <w:tcW w:w="6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B9DBF32" w14:textId="77777777" w:rsidR="00812ED3" w:rsidRPr="006F424B" w:rsidRDefault="00000000">
            <w:pPr>
              <w:spacing w:after="100" w:line="360" w:lineRule="auto"/>
              <w:jc w:val="center"/>
              <w:rPr>
                <w:lang w:val="en-US"/>
              </w:rPr>
            </w:pPr>
            <w:r w:rsidRPr="006F424B">
              <w:rPr>
                <w:lang w:val="en-US"/>
              </w:rPr>
              <w:t>id (PK), ticket_id (FK), user_id (FK), body</w:t>
            </w:r>
          </w:p>
        </w:tc>
      </w:tr>
      <w:tr w:rsidR="00812ED3" w:rsidRPr="006F424B" w14:paraId="5AF82C2D" w14:textId="77777777" w:rsidTr="006F424B">
        <w:tblPrEx>
          <w:tblCellMar>
            <w:top w:w="0" w:type="dxa"/>
            <w:bottom w:w="0" w:type="dxa"/>
          </w:tblCellMar>
        </w:tblPrEx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AE657FB" w14:textId="77777777" w:rsidR="00812ED3" w:rsidRDefault="00000000">
            <w:pPr>
              <w:spacing w:after="100" w:line="360" w:lineRule="auto"/>
              <w:jc w:val="center"/>
            </w:pPr>
            <w:r>
              <w:t>ticket_parts</w:t>
            </w:r>
          </w:p>
        </w:tc>
        <w:tc>
          <w:tcPr>
            <w:tcW w:w="70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1C9EDFC" w14:textId="77777777" w:rsidR="00812ED3" w:rsidRDefault="00000000">
            <w:pPr>
              <w:spacing w:after="100" w:line="360" w:lineRule="auto"/>
              <w:jc w:val="center"/>
            </w:pPr>
            <w:r>
              <w:t>Комплектующие</w:t>
            </w:r>
          </w:p>
        </w:tc>
        <w:tc>
          <w:tcPr>
            <w:tcW w:w="6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ABBA010" w14:textId="77777777" w:rsidR="00812ED3" w:rsidRPr="006F424B" w:rsidRDefault="00000000">
            <w:pPr>
              <w:spacing w:after="100" w:line="360" w:lineRule="auto"/>
              <w:jc w:val="center"/>
              <w:rPr>
                <w:lang w:val="en-US"/>
              </w:rPr>
            </w:pPr>
            <w:r w:rsidRPr="006F424B">
              <w:rPr>
                <w:lang w:val="en-US"/>
              </w:rPr>
              <w:t>id (PK), ticket_id (FK), part_name, quantity</w:t>
            </w:r>
          </w:p>
        </w:tc>
      </w:tr>
      <w:tr w:rsidR="00812ED3" w:rsidRPr="006F424B" w14:paraId="7A5A6047" w14:textId="77777777" w:rsidTr="006F424B">
        <w:tblPrEx>
          <w:tblCellMar>
            <w:top w:w="0" w:type="dxa"/>
            <w:bottom w:w="0" w:type="dxa"/>
          </w:tblCellMar>
        </w:tblPrEx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DC3942F" w14:textId="77777777" w:rsidR="00812ED3" w:rsidRDefault="00000000">
            <w:pPr>
              <w:spacing w:after="100" w:line="360" w:lineRule="auto"/>
              <w:jc w:val="center"/>
            </w:pPr>
            <w:r>
              <w:t>notifications</w:t>
            </w:r>
          </w:p>
        </w:tc>
        <w:tc>
          <w:tcPr>
            <w:tcW w:w="70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318C71C" w14:textId="77777777" w:rsidR="00812ED3" w:rsidRDefault="00000000">
            <w:pPr>
              <w:spacing w:after="100" w:line="360" w:lineRule="auto"/>
              <w:jc w:val="center"/>
            </w:pPr>
            <w:r>
              <w:t>Уведомления</w:t>
            </w:r>
          </w:p>
        </w:tc>
        <w:tc>
          <w:tcPr>
            <w:tcW w:w="6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89B56B5" w14:textId="77777777" w:rsidR="00812ED3" w:rsidRPr="006F424B" w:rsidRDefault="00000000">
            <w:pPr>
              <w:spacing w:after="100" w:line="360" w:lineRule="auto"/>
              <w:jc w:val="center"/>
              <w:rPr>
                <w:lang w:val="en-US"/>
              </w:rPr>
            </w:pPr>
            <w:r w:rsidRPr="006F424B">
              <w:rPr>
                <w:lang w:val="en-US"/>
              </w:rPr>
              <w:t>id (PK), user_id (FK), ticket_id (FK), message, is_read</w:t>
            </w:r>
          </w:p>
        </w:tc>
      </w:tr>
    </w:tbl>
    <w:p w14:paraId="782C6DD0" w14:textId="77777777" w:rsidR="00812ED3" w:rsidRDefault="00000000">
      <w:pPr>
        <w:spacing w:before="300" w:after="150" w:line="360" w:lineRule="auto"/>
      </w:pPr>
      <w:r>
        <w:rPr>
          <w:b/>
          <w:bCs/>
        </w:rPr>
        <w:t>6. Тестирование</w:t>
      </w:r>
    </w:p>
    <w:p w14:paraId="5B7DC5AA" w14:textId="77777777" w:rsidR="00812ED3" w:rsidRDefault="00000000">
      <w:pPr>
        <w:spacing w:after="100" w:line="360" w:lineRule="auto"/>
        <w:ind w:firstLine="720"/>
        <w:jc w:val="both"/>
      </w:pPr>
      <w:r>
        <w:t>Автоматизированное тестирование выполнено с помощью pytest. Команда запуска: pytest -q.</w:t>
      </w:r>
    </w:p>
    <w:p w14:paraId="0314E367" w14:textId="77777777" w:rsidR="00812ED3" w:rsidRDefault="00000000">
      <w:pPr>
        <w:spacing w:before="150" w:after="100" w:line="360" w:lineRule="auto"/>
      </w:pPr>
      <w:r>
        <w:rPr>
          <w:b/>
          <w:bCs/>
        </w:rPr>
        <w:t>Таблица 2 - Набор тест-кейсов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485"/>
        <w:gridCol w:w="5175"/>
      </w:tblGrid>
      <w:tr w:rsidR="00812ED3" w14:paraId="5D618100" w14:textId="77777777" w:rsidTr="00FD109C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3649552" w14:textId="77777777" w:rsidR="00812ED3" w:rsidRDefault="00000000">
            <w:pPr>
              <w:spacing w:after="100" w:line="360" w:lineRule="auto"/>
              <w:jc w:val="center"/>
            </w:pPr>
            <w:r>
              <w:rPr>
                <w:b/>
                <w:bCs/>
              </w:rPr>
              <w:t>ID</w:t>
            </w:r>
          </w:p>
        </w:tc>
        <w:tc>
          <w:tcPr>
            <w:tcW w:w="24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4C15FC1" w14:textId="77777777" w:rsidR="00812ED3" w:rsidRDefault="00000000">
            <w:pPr>
              <w:spacing w:after="100" w:line="360" w:lineRule="auto"/>
              <w:jc w:val="center"/>
            </w:pPr>
            <w:r>
              <w:rPr>
                <w:b/>
                <w:bCs/>
              </w:rPr>
              <w:t>Что проверяется</w:t>
            </w:r>
          </w:p>
        </w:tc>
        <w:tc>
          <w:tcPr>
            <w:tcW w:w="517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9834E5A" w14:textId="77777777" w:rsidR="00812ED3" w:rsidRDefault="00000000">
            <w:pPr>
              <w:spacing w:after="100" w:line="360" w:lineRule="auto"/>
              <w:jc w:val="center"/>
            </w:pPr>
            <w:r>
              <w:rPr>
                <w:b/>
                <w:bCs/>
              </w:rPr>
              <w:t>Ожидаемый результат</w:t>
            </w:r>
          </w:p>
        </w:tc>
      </w:tr>
      <w:tr w:rsidR="00812ED3" w14:paraId="4C148B9F" w14:textId="77777777" w:rsidTr="00FD109C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09EC095" w14:textId="77777777" w:rsidR="00812ED3" w:rsidRDefault="00000000">
            <w:pPr>
              <w:spacing w:after="100" w:line="360" w:lineRule="auto"/>
              <w:jc w:val="center"/>
            </w:pPr>
            <w:r>
              <w:t>TC-01</w:t>
            </w:r>
          </w:p>
        </w:tc>
        <w:tc>
          <w:tcPr>
            <w:tcW w:w="24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54ED6F7" w14:textId="77777777" w:rsidR="00812ED3" w:rsidRDefault="00000000">
            <w:pPr>
              <w:spacing w:after="100" w:line="360" w:lineRule="auto"/>
              <w:jc w:val="center"/>
            </w:pPr>
            <w:r>
              <w:t>calculate_statistics()</w:t>
            </w:r>
          </w:p>
        </w:tc>
        <w:tc>
          <w:tcPr>
            <w:tcW w:w="517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C999C79" w14:textId="77777777" w:rsidR="00812ED3" w:rsidRDefault="00000000">
            <w:pPr>
              <w:spacing w:after="100" w:line="360" w:lineRule="auto"/>
              <w:jc w:val="center"/>
            </w:pPr>
            <w:r>
              <w:t>Корректные: количество, среднее время, категории неисправностей</w:t>
            </w:r>
          </w:p>
        </w:tc>
      </w:tr>
      <w:tr w:rsidR="00812ED3" w14:paraId="4FF80D80" w14:textId="77777777" w:rsidTr="00FD109C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B3D3F68" w14:textId="77777777" w:rsidR="00812ED3" w:rsidRDefault="00000000">
            <w:pPr>
              <w:spacing w:after="100" w:line="360" w:lineRule="auto"/>
              <w:jc w:val="center"/>
            </w:pPr>
            <w:r>
              <w:t>TC-02</w:t>
            </w:r>
          </w:p>
        </w:tc>
        <w:tc>
          <w:tcPr>
            <w:tcW w:w="24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7B66129" w14:textId="77777777" w:rsidR="00812ED3" w:rsidRDefault="00000000">
            <w:pPr>
              <w:spacing w:after="100" w:line="360" w:lineRule="auto"/>
              <w:jc w:val="center"/>
            </w:pPr>
            <w:r>
              <w:t>Сквозной сценарий заявок</w:t>
            </w:r>
          </w:p>
        </w:tc>
        <w:tc>
          <w:tcPr>
            <w:tcW w:w="517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ABA1657" w14:textId="77777777" w:rsidR="00812ED3" w:rsidRDefault="00000000">
            <w:pPr>
              <w:spacing w:after="100" w:line="360" w:lineRule="auto"/>
              <w:jc w:val="center"/>
            </w:pPr>
            <w:r>
              <w:t>Создание → комментарий/комплектующая → завершение → уведомление оператору</w:t>
            </w:r>
          </w:p>
        </w:tc>
      </w:tr>
    </w:tbl>
    <w:p w14:paraId="7A2AD81D" w14:textId="77777777" w:rsidR="00812ED3" w:rsidRDefault="00000000">
      <w:pPr>
        <w:spacing w:before="300" w:after="150" w:line="360" w:lineRule="auto"/>
      </w:pPr>
      <w:r>
        <w:rPr>
          <w:b/>
          <w:bCs/>
        </w:rPr>
        <w:t>Выводы</w:t>
      </w:r>
    </w:p>
    <w:p w14:paraId="58B1D0F6" w14:textId="77777777" w:rsidR="00812ED3" w:rsidRDefault="00000000">
      <w:pPr>
        <w:spacing w:after="100" w:line="360" w:lineRule="auto"/>
        <w:ind w:firstLine="720"/>
        <w:jc w:val="both"/>
      </w:pPr>
      <w:r>
        <w:t xml:space="preserve">Разработан модуль учета заявок на ремонт климатического оборудования на Flask + SQLite. Реализованы требования ТЗ: </w:t>
      </w:r>
      <w:r>
        <w:lastRenderedPageBreak/>
        <w:t>создание/редактирование заявок, назначение специалистов, уведомления о смене статуса, комментарии и комплектующие, расчет статистики. Выполнены отладка и тестирование с использованием инструментальных средств.</w:t>
      </w:r>
    </w:p>
    <w:sectPr w:rsidR="00812ED3">
      <w:footerReference w:type="default" r:id="rId9"/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E83CFE" w14:textId="77777777" w:rsidR="000B30C9" w:rsidRDefault="000B30C9">
      <w:r>
        <w:separator/>
      </w:r>
    </w:p>
  </w:endnote>
  <w:endnote w:type="continuationSeparator" w:id="0">
    <w:p w14:paraId="49FA70AB" w14:textId="77777777" w:rsidR="000B30C9" w:rsidRDefault="000B30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56935A" w14:textId="77777777" w:rsidR="00812ED3" w:rsidRDefault="00000000">
    <w:pPr>
      <w:spacing w:line="360" w:lineRule="auto"/>
      <w:jc w:val="center"/>
    </w:pPr>
    <w:r>
      <w:fldChar w:fldCharType="begin"/>
    </w:r>
    <w:r>
      <w:instrText>PAGE</w:instrText>
    </w:r>
    <w:r>
      <w:fldChar w:fldCharType="separate"/>
    </w:r>
    <w:r w:rsidR="006F424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3C3F96" w14:textId="77777777" w:rsidR="000B30C9" w:rsidRDefault="000B30C9">
      <w:r>
        <w:separator/>
      </w:r>
    </w:p>
  </w:footnote>
  <w:footnote w:type="continuationSeparator" w:id="0">
    <w:p w14:paraId="40C31ED4" w14:textId="77777777" w:rsidR="000B30C9" w:rsidRDefault="000B30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4649F7"/>
    <w:multiLevelType w:val="hybridMultilevel"/>
    <w:tmpl w:val="878A5992"/>
    <w:lvl w:ilvl="0" w:tplc="B2B8E63C">
      <w:start w:val="1"/>
      <w:numFmt w:val="bullet"/>
      <w:lvlText w:val="●"/>
      <w:lvlJc w:val="left"/>
      <w:pPr>
        <w:ind w:left="720" w:hanging="360"/>
      </w:pPr>
    </w:lvl>
    <w:lvl w:ilvl="1" w:tplc="0ED2CD8E">
      <w:start w:val="1"/>
      <w:numFmt w:val="bullet"/>
      <w:lvlText w:val="○"/>
      <w:lvlJc w:val="left"/>
      <w:pPr>
        <w:ind w:left="1440" w:hanging="360"/>
      </w:pPr>
    </w:lvl>
    <w:lvl w:ilvl="2" w:tplc="73DE77C8">
      <w:start w:val="1"/>
      <w:numFmt w:val="bullet"/>
      <w:lvlText w:val="■"/>
      <w:lvlJc w:val="left"/>
      <w:pPr>
        <w:ind w:left="2160" w:hanging="360"/>
      </w:pPr>
    </w:lvl>
    <w:lvl w:ilvl="3" w:tplc="AEC097AA">
      <w:start w:val="1"/>
      <w:numFmt w:val="bullet"/>
      <w:lvlText w:val="●"/>
      <w:lvlJc w:val="left"/>
      <w:pPr>
        <w:ind w:left="2880" w:hanging="360"/>
      </w:pPr>
    </w:lvl>
    <w:lvl w:ilvl="4" w:tplc="D26CEF28">
      <w:start w:val="1"/>
      <w:numFmt w:val="bullet"/>
      <w:lvlText w:val="○"/>
      <w:lvlJc w:val="left"/>
      <w:pPr>
        <w:ind w:left="3600" w:hanging="360"/>
      </w:pPr>
    </w:lvl>
    <w:lvl w:ilvl="5" w:tplc="88E652F6">
      <w:start w:val="1"/>
      <w:numFmt w:val="bullet"/>
      <w:lvlText w:val="■"/>
      <w:lvlJc w:val="left"/>
      <w:pPr>
        <w:ind w:left="4320" w:hanging="360"/>
      </w:pPr>
    </w:lvl>
    <w:lvl w:ilvl="6" w:tplc="4072D84E">
      <w:start w:val="1"/>
      <w:numFmt w:val="bullet"/>
      <w:lvlText w:val="●"/>
      <w:lvlJc w:val="left"/>
      <w:pPr>
        <w:ind w:left="5040" w:hanging="360"/>
      </w:pPr>
    </w:lvl>
    <w:lvl w:ilvl="7" w:tplc="C7F82C24">
      <w:start w:val="1"/>
      <w:numFmt w:val="bullet"/>
      <w:lvlText w:val="●"/>
      <w:lvlJc w:val="left"/>
      <w:pPr>
        <w:ind w:left="5760" w:hanging="360"/>
      </w:pPr>
    </w:lvl>
    <w:lvl w:ilvl="8" w:tplc="D7CC5E74">
      <w:start w:val="1"/>
      <w:numFmt w:val="bullet"/>
      <w:lvlText w:val="●"/>
      <w:lvlJc w:val="left"/>
      <w:pPr>
        <w:ind w:left="6480" w:hanging="360"/>
      </w:pPr>
    </w:lvl>
  </w:abstractNum>
  <w:num w:numId="1" w16cid:durableId="42094954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2ED3"/>
    <w:rsid w:val="000B30C9"/>
    <w:rsid w:val="00526AAA"/>
    <w:rsid w:val="006F424B"/>
    <w:rsid w:val="00812ED3"/>
    <w:rsid w:val="00E81347"/>
    <w:rsid w:val="00FD1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F15902"/>
  <w15:docId w15:val="{A2C93886-90B7-4EF6-8985-59C8BB5C4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6</Pages>
  <Words>463</Words>
  <Characters>2643</Characters>
  <Application>Microsoft Office Word</Application>
  <DocSecurity>0</DocSecurity>
  <Lines>22</Lines>
  <Paragraphs>6</Paragraphs>
  <ScaleCrop>false</ScaleCrop>
  <Company/>
  <LinksUpToDate>false</LinksUpToDate>
  <CharactersWithSpaces>3100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Nikita Sadovikov</cp:lastModifiedBy>
  <cp:revision>4</cp:revision>
  <dcterms:created xsi:type="dcterms:W3CDTF">2025-12-16T11:48:00Z</dcterms:created>
  <dcterms:modified xsi:type="dcterms:W3CDTF">2025-12-16T12:35:00Z</dcterms:modified>
</cp:coreProperties>
</file>