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D1EEA" w14:textId="77777777" w:rsidR="00A9004F" w:rsidRDefault="00000000">
      <w:pPr>
        <w:spacing w:after="100" w:line="360" w:lineRule="auto"/>
        <w:jc w:val="center"/>
      </w:pPr>
      <w:r>
        <w:rPr>
          <w:b/>
          <w:bCs/>
        </w:rPr>
        <w:t>ОТЧЕТ ПО УЧЕБНОЙ ПРАКТИКЕ</w:t>
      </w:r>
    </w:p>
    <w:p w14:paraId="2597CBAE" w14:textId="77777777" w:rsidR="00A9004F" w:rsidRDefault="00000000">
      <w:pPr>
        <w:spacing w:after="200" w:line="360" w:lineRule="auto"/>
        <w:jc w:val="center"/>
      </w:pPr>
      <w:r>
        <w:rPr>
          <w:b/>
          <w:bCs/>
        </w:rPr>
        <w:t>РАСШИРЕНИЕ ФУНКЦИОНАЛА ПОДСИСТЕМЫ ПРОДУКЦИИ: ЦЕХА И РАСЧЕТ СЫРЬЯ (ЗАДАНИЕ 4)</w:t>
      </w:r>
    </w:p>
    <w:p w14:paraId="4B6D8F6D" w14:textId="77777777" w:rsidR="00A9004F" w:rsidRDefault="00000000">
      <w:pPr>
        <w:spacing w:after="300" w:line="360" w:lineRule="auto"/>
      </w:pPr>
      <w:r>
        <w:rPr>
          <w:b/>
          <w:bCs/>
        </w:rPr>
        <w:t xml:space="preserve">Цель работы: </w:t>
      </w:r>
      <w:r>
        <w:t>добавить в систему работы с продукцией функционал отображения списка цехов для производства выбранного продукта и реализовать метод расчета количества сырья с учетом потерь, обеспечив интеграцию фронтенда и бэкенда.</w:t>
      </w:r>
    </w:p>
    <w:p w14:paraId="452431CC" w14:textId="77777777" w:rsidR="00A9004F" w:rsidRDefault="00000000">
      <w:pPr>
        <w:spacing w:before="300" w:after="150" w:line="360" w:lineRule="auto"/>
      </w:pPr>
      <w:r>
        <w:rPr>
          <w:b/>
          <w:bCs/>
        </w:rPr>
        <w:t>1. Постановка задачи</w:t>
      </w:r>
    </w:p>
    <w:p w14:paraId="189739DA" w14:textId="77777777" w:rsidR="00A9004F" w:rsidRDefault="00000000">
      <w:pPr>
        <w:spacing w:after="100" w:line="360" w:lineRule="auto"/>
        <w:ind w:firstLine="720"/>
        <w:jc w:val="both"/>
      </w:pPr>
      <w:r>
        <w:t>Согласно требованиям заказчика необходимо реализовать вывод списка цехов для производства продукции с указанием названия цеха, количества человек для производства и времени изготовления продукции в каждом цехе. Также требуется обеспечить переход на соответствующую страницу приложения и получить данные по конкретному продукту.</w:t>
      </w:r>
    </w:p>
    <w:p w14:paraId="7C931265" w14:textId="77777777" w:rsidR="00A9004F" w:rsidRDefault="00000000">
      <w:pPr>
        <w:spacing w:after="100" w:line="360" w:lineRule="auto"/>
        <w:ind w:firstLine="720"/>
        <w:jc w:val="both"/>
      </w:pPr>
      <w:r>
        <w:t>Дополнительно необходимо разработать метод расчета количества сырья. Метод принимает идентификатор типа продукции, идентификатор типа материала, количество продукции (целые числа) и два параметра продукции (положительные вещественные числа) и возвращает целое количество сырья с учетом потерь. При некорректных данных или несуществующих типах метод должен вернуть -1.</w:t>
      </w:r>
    </w:p>
    <w:p w14:paraId="3135A15B" w14:textId="77777777" w:rsidR="00A9004F" w:rsidRDefault="00000000">
      <w:pPr>
        <w:spacing w:before="300" w:after="150" w:line="360" w:lineRule="auto"/>
      </w:pPr>
      <w:r>
        <w:rPr>
          <w:b/>
          <w:bCs/>
        </w:rPr>
        <w:t>2. Реализация вывода списка цехов</w:t>
      </w:r>
    </w:p>
    <w:p w14:paraId="717BF2DA" w14:textId="77777777" w:rsidR="00A9004F" w:rsidRDefault="00000000">
      <w:pPr>
        <w:spacing w:after="100" w:line="360" w:lineRule="auto"/>
        <w:ind w:firstLine="720"/>
        <w:jc w:val="both"/>
      </w:pPr>
      <w:r>
        <w:t>Данные о технологическом маршруте хранятся в таблице product_workshop и связывают продукт и цех, включая время изготовления в цехе. Для выполнения задания в API добавлен вывод работников цеха (workers_count) и время изготовления (manufacture_hours) для выбранного продукта.</w:t>
      </w:r>
    </w:p>
    <w:p w14:paraId="3B208A62" w14:textId="77777777" w:rsidR="00A9004F" w:rsidRDefault="00000000">
      <w:pPr>
        <w:spacing w:after="100" w:line="360" w:lineRule="auto"/>
        <w:ind w:firstLine="720"/>
        <w:jc w:val="both"/>
      </w:pPr>
      <w:r>
        <w:t xml:space="preserve">На фронтенде реализована отдельная страница «Цеха производства» с таблицей цехов. Переход на страницу доступен из списка продукции и формы </w:t>
      </w:r>
      <w:r>
        <w:lastRenderedPageBreak/>
        <w:t>редактирования продукта. Оформление страницы и компонентов соответствует единому стилю приложения (шрифт Candara, цвета #FFFFFF/#D2DFFF/#355CBD).</w:t>
      </w:r>
    </w:p>
    <w:p w14:paraId="6A69AEBC" w14:textId="5E10209C" w:rsidR="00A9004F" w:rsidRDefault="00EE3152" w:rsidP="00900C19">
      <w:pPr>
        <w:spacing w:line="360" w:lineRule="auto"/>
        <w:jc w:val="center"/>
      </w:pPr>
      <w:r w:rsidRPr="00EE3152">
        <w:drawing>
          <wp:inline distT="0" distB="0" distL="0" distR="0" wp14:anchorId="2BBFF736" wp14:editId="4D629EF9">
            <wp:extent cx="5940425" cy="4916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5A08" w14:textId="77777777" w:rsidR="00A9004F" w:rsidRDefault="00000000">
      <w:pPr>
        <w:spacing w:after="200" w:line="360" w:lineRule="auto"/>
        <w:jc w:val="center"/>
      </w:pPr>
      <w:r>
        <w:t>Рисунок 1 – Переход к странице списка цехов для выбранного продукта</w:t>
      </w:r>
    </w:p>
    <w:p w14:paraId="21E87E71" w14:textId="77777777" w:rsidR="0047172E" w:rsidRDefault="0047172E">
      <w:pPr>
        <w:spacing w:before="150" w:after="100" w:line="360" w:lineRule="auto"/>
        <w:rPr>
          <w:b/>
          <w:bCs/>
        </w:rPr>
      </w:pPr>
    </w:p>
    <w:p w14:paraId="24957148" w14:textId="77777777" w:rsidR="0047172E" w:rsidRDefault="0047172E">
      <w:pPr>
        <w:spacing w:before="150" w:after="100" w:line="360" w:lineRule="auto"/>
        <w:rPr>
          <w:b/>
          <w:bCs/>
        </w:rPr>
      </w:pPr>
    </w:p>
    <w:p w14:paraId="4F2E95CB" w14:textId="77777777" w:rsidR="0047172E" w:rsidRDefault="0047172E">
      <w:pPr>
        <w:spacing w:before="150" w:after="100" w:line="360" w:lineRule="auto"/>
        <w:rPr>
          <w:b/>
          <w:bCs/>
        </w:rPr>
      </w:pPr>
    </w:p>
    <w:p w14:paraId="23707A5A" w14:textId="77777777" w:rsidR="0047172E" w:rsidRDefault="0047172E">
      <w:pPr>
        <w:spacing w:before="150" w:after="100" w:line="360" w:lineRule="auto"/>
        <w:rPr>
          <w:b/>
          <w:bCs/>
        </w:rPr>
      </w:pPr>
    </w:p>
    <w:p w14:paraId="3D547E69" w14:textId="77777777" w:rsidR="0047172E" w:rsidRDefault="0047172E">
      <w:pPr>
        <w:spacing w:before="150" w:after="100" w:line="360" w:lineRule="auto"/>
        <w:rPr>
          <w:b/>
          <w:bCs/>
        </w:rPr>
      </w:pPr>
    </w:p>
    <w:p w14:paraId="3D5A60DB" w14:textId="77777777" w:rsidR="0047172E" w:rsidRDefault="0047172E">
      <w:pPr>
        <w:spacing w:before="150" w:after="100" w:line="360" w:lineRule="auto"/>
        <w:rPr>
          <w:b/>
          <w:bCs/>
        </w:rPr>
      </w:pPr>
    </w:p>
    <w:p w14:paraId="480A0CCB" w14:textId="77777777" w:rsidR="0047172E" w:rsidRDefault="0047172E">
      <w:pPr>
        <w:spacing w:before="150" w:after="100" w:line="360" w:lineRule="auto"/>
        <w:rPr>
          <w:b/>
          <w:bCs/>
        </w:rPr>
      </w:pPr>
    </w:p>
    <w:p w14:paraId="78C7C8C8" w14:textId="4F4292E4" w:rsidR="00A9004F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1 - REST эндпоинты задания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1418"/>
        <w:gridCol w:w="5668"/>
      </w:tblGrid>
      <w:tr w:rsidR="00A9004F" w14:paraId="2249572C" w14:textId="77777777" w:rsidTr="0047172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236EA5CE" w14:textId="77777777" w:rsidR="00A9004F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Эндпоинт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66DBA122" w14:textId="77777777" w:rsidR="00A9004F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5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12C17244" w14:textId="77777777" w:rsidR="00A9004F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A9004F" w14:paraId="64C97867" w14:textId="77777777" w:rsidTr="0047172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A1FCDC" w14:textId="77777777" w:rsidR="00A9004F" w:rsidRDefault="00000000">
            <w:pPr>
              <w:spacing w:after="100" w:line="360" w:lineRule="auto"/>
              <w:jc w:val="center"/>
            </w:pPr>
            <w:r>
              <w:t>/api/products/{id}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6E87DF" w14:textId="77777777" w:rsidR="00A9004F" w:rsidRDefault="00000000">
            <w:pPr>
              <w:spacing w:after="100" w:line="360" w:lineRule="auto"/>
              <w:jc w:val="center"/>
            </w:pPr>
            <w:r>
              <w:t>GET</w:t>
            </w:r>
          </w:p>
        </w:tc>
        <w:tc>
          <w:tcPr>
            <w:tcW w:w="5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5F4AE7" w14:textId="77777777" w:rsidR="00A9004F" w:rsidRDefault="00000000">
            <w:pPr>
              <w:spacing w:after="100" w:line="360" w:lineRule="auto"/>
              <w:jc w:val="center"/>
            </w:pPr>
            <w:r>
              <w:t>Карточка продукции с цехами (workshops) и рассчитанным временем изготовления</w:t>
            </w:r>
          </w:p>
        </w:tc>
      </w:tr>
      <w:tr w:rsidR="00A9004F" w14:paraId="4C0BBA00" w14:textId="77777777" w:rsidTr="0047172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1CE442" w14:textId="77777777" w:rsidR="00A9004F" w:rsidRDefault="00000000">
            <w:pPr>
              <w:spacing w:after="100" w:line="360" w:lineRule="auto"/>
              <w:jc w:val="center"/>
            </w:pPr>
            <w:r>
              <w:t>/api/products/{id}/workshops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6D6D7B" w14:textId="77777777" w:rsidR="00A9004F" w:rsidRDefault="00000000">
            <w:pPr>
              <w:spacing w:after="100" w:line="360" w:lineRule="auto"/>
              <w:jc w:val="center"/>
            </w:pPr>
            <w:r>
              <w:t>GET</w:t>
            </w:r>
          </w:p>
        </w:tc>
        <w:tc>
          <w:tcPr>
            <w:tcW w:w="5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0DAF51" w14:textId="77777777" w:rsidR="00A9004F" w:rsidRDefault="00000000">
            <w:pPr>
              <w:spacing w:after="100" w:line="360" w:lineRule="auto"/>
              <w:jc w:val="center"/>
            </w:pPr>
            <w:r>
              <w:t>Список цехов для выбранного продукта: название, workers_count, manufacture_hours</w:t>
            </w:r>
          </w:p>
        </w:tc>
      </w:tr>
      <w:tr w:rsidR="00A9004F" w14:paraId="534ACA8F" w14:textId="77777777" w:rsidTr="0047172E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EB6A56" w14:textId="77777777" w:rsidR="00A9004F" w:rsidRDefault="00000000">
            <w:pPr>
              <w:spacing w:after="100" w:line="360" w:lineRule="auto"/>
              <w:jc w:val="center"/>
            </w:pPr>
            <w:r>
              <w:t>/api/raw-material/calculate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5B6B5C" w14:textId="77777777" w:rsidR="00A9004F" w:rsidRDefault="00000000">
            <w:pPr>
              <w:spacing w:after="100" w:line="360" w:lineRule="auto"/>
              <w:jc w:val="center"/>
            </w:pPr>
            <w:r>
              <w:t>POST</w:t>
            </w:r>
          </w:p>
        </w:tc>
        <w:tc>
          <w:tcPr>
            <w:tcW w:w="56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32AE05" w14:textId="77777777" w:rsidR="00A9004F" w:rsidRDefault="00000000">
            <w:pPr>
              <w:spacing w:after="100" w:line="360" w:lineRule="auto"/>
              <w:jc w:val="center"/>
            </w:pPr>
            <w:r>
              <w:t>Метод расчета сырья. Возвращает raw_material_amount (целое) либо -1 при ошибке</w:t>
            </w:r>
          </w:p>
        </w:tc>
      </w:tr>
    </w:tbl>
    <w:p w14:paraId="7749BA7F" w14:textId="77777777" w:rsidR="00A9004F" w:rsidRDefault="00000000">
      <w:pPr>
        <w:spacing w:before="300" w:after="150" w:line="360" w:lineRule="auto"/>
      </w:pPr>
      <w:r>
        <w:rPr>
          <w:b/>
          <w:bCs/>
        </w:rPr>
        <w:t>3. Метод расчета количества сырья</w:t>
      </w:r>
    </w:p>
    <w:p w14:paraId="62847F37" w14:textId="77777777" w:rsidR="00A9004F" w:rsidRDefault="00000000">
      <w:pPr>
        <w:spacing w:before="200" w:after="100" w:line="360" w:lineRule="auto"/>
      </w:pPr>
      <w:r>
        <w:rPr>
          <w:b/>
          <w:bCs/>
        </w:rPr>
        <w:t>3.1. Формула и входные параметры</w:t>
      </w:r>
    </w:p>
    <w:p w14:paraId="10113C2C" w14:textId="77777777" w:rsidR="00A9004F" w:rsidRDefault="00000000">
      <w:pPr>
        <w:spacing w:after="100" w:line="360" w:lineRule="auto"/>
        <w:ind w:firstLine="720"/>
        <w:jc w:val="both"/>
      </w:pPr>
      <w:r>
        <w:t>Количество сырья на одну единицу продукции рассчитывается как произведение параметров продукции, умноженное на коэффициент типа продукции: raw_per_unit = parameter_one × parameter_two × coefficient.</w:t>
      </w:r>
    </w:p>
    <w:p w14:paraId="003E19A3" w14:textId="77777777" w:rsidR="00A9004F" w:rsidRDefault="00000000">
      <w:pPr>
        <w:spacing w:after="100" w:line="360" w:lineRule="auto"/>
        <w:ind w:firstLine="720"/>
        <w:jc w:val="both"/>
      </w:pPr>
      <w:r>
        <w:t>Далее рассчитывается сырье на заданное количество продукции и увеличивается с учетом потерь сырья, зависящих от типа материала: raw_total = raw_per_unit × product_quantity × (1 + loss_percent). Результат округляется вверх до целого.</w:t>
      </w:r>
    </w:p>
    <w:p w14:paraId="696A37C9" w14:textId="77777777" w:rsidR="00A9004F" w:rsidRDefault="00000000">
      <w:pPr>
        <w:spacing w:before="200" w:after="100" w:line="360" w:lineRule="auto"/>
      </w:pPr>
      <w:r>
        <w:rPr>
          <w:b/>
          <w:bCs/>
        </w:rPr>
        <w:t>3.2. Обработка некорректных данных</w:t>
      </w:r>
    </w:p>
    <w:p w14:paraId="2AEB155B" w14:textId="77777777" w:rsidR="00A9004F" w:rsidRDefault="00000000">
      <w:pPr>
        <w:spacing w:after="100" w:line="360" w:lineRule="auto"/>
        <w:ind w:firstLine="720"/>
        <w:jc w:val="both"/>
      </w:pPr>
      <w:r>
        <w:t>Метод выполняет проверку входных данных: идентификаторы и количество продукции должны быть целыми положительными числами, параметры продукции — положительными вещественными. Также проверяется существование типа продукции и типа материала в базе данных. При нарушении условий метод возвращает -1.</w:t>
      </w:r>
    </w:p>
    <w:p w14:paraId="179F052D" w14:textId="77777777" w:rsidR="00A9004F" w:rsidRDefault="00000000">
      <w:pPr>
        <w:spacing w:after="100" w:line="360" w:lineRule="auto"/>
        <w:ind w:firstLine="720"/>
        <w:jc w:val="both"/>
      </w:pPr>
      <w:r>
        <w:t xml:space="preserve">Исходный код метода размещен в файле backend/raw_material_calculation.py. Для соблюдения требования задания код </w:t>
      </w:r>
      <w:r>
        <w:lastRenderedPageBreak/>
        <w:t>метода необходимо загрузить в отдельный репозиторий с названием, совпадающим с названием проекта.</w:t>
      </w:r>
    </w:p>
    <w:p w14:paraId="4A963CE7" w14:textId="00EA19CC" w:rsidR="00A9004F" w:rsidRDefault="00AD786A" w:rsidP="00AD786A">
      <w:pPr>
        <w:spacing w:line="360" w:lineRule="auto"/>
        <w:jc w:val="center"/>
      </w:pPr>
      <w:r w:rsidRPr="00AD786A">
        <w:drawing>
          <wp:inline distT="0" distB="0" distL="0" distR="0" wp14:anchorId="2FEC6048" wp14:editId="1A367457">
            <wp:extent cx="5677692" cy="631595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548C" w14:textId="77777777" w:rsidR="00A9004F" w:rsidRDefault="00000000" w:rsidP="00AD786A">
      <w:pPr>
        <w:spacing w:after="200" w:line="360" w:lineRule="auto"/>
        <w:jc w:val="center"/>
      </w:pPr>
      <w:r>
        <w:t>Рисунок 2 – Реализация метода расчета сырья (фрагмент кода)</w:t>
      </w:r>
    </w:p>
    <w:p w14:paraId="47D71E2E" w14:textId="77777777" w:rsidR="00A9004F" w:rsidRDefault="00000000">
      <w:pPr>
        <w:spacing w:before="300" w:after="150" w:line="360" w:lineRule="auto"/>
      </w:pPr>
      <w:r>
        <w:rPr>
          <w:b/>
          <w:bCs/>
        </w:rPr>
        <w:t>4. Интеграция и обработка ошибок</w:t>
      </w:r>
    </w:p>
    <w:p w14:paraId="22ADA1B5" w14:textId="77777777" w:rsidR="00A9004F" w:rsidRDefault="00000000">
      <w:pPr>
        <w:spacing w:after="100" w:line="360" w:lineRule="auto"/>
        <w:ind w:firstLine="720"/>
        <w:jc w:val="both"/>
      </w:pPr>
      <w:r>
        <w:t>На странице «Цеха производства» реализован блок расчета количества сырья. Параметры вводятся пользователем, выполняется валидация, после чего данные отправляются на эндпоинт /api/raw-material/calculate. Ответ отображается пользователю.</w:t>
      </w:r>
    </w:p>
    <w:p w14:paraId="7A215745" w14:textId="77777777" w:rsidR="00A9004F" w:rsidRDefault="00000000">
      <w:pPr>
        <w:spacing w:after="100" w:line="360" w:lineRule="auto"/>
        <w:ind w:firstLine="720"/>
        <w:jc w:val="both"/>
      </w:pPr>
      <w:r>
        <w:lastRenderedPageBreak/>
        <w:t>Для уведомлений используются модальные окна (ошибка, предупреждение, информация) с заголовком и пиктограммой. При попытке выполнить необратимые действия или покинуть страницу с несохраненными изменениями выводится предупреждение.</w:t>
      </w:r>
    </w:p>
    <w:p w14:paraId="6C1DECF2" w14:textId="4A33E42D" w:rsidR="00A9004F" w:rsidRDefault="00A76BFF" w:rsidP="00A76BFF">
      <w:pPr>
        <w:spacing w:line="360" w:lineRule="auto"/>
        <w:jc w:val="center"/>
      </w:pPr>
      <w:r w:rsidRPr="00A76BFF">
        <w:drawing>
          <wp:inline distT="0" distB="0" distL="0" distR="0" wp14:anchorId="43C5619F" wp14:editId="5A7252DB">
            <wp:extent cx="5940425" cy="3600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FBEB" w14:textId="77777777" w:rsidR="00A9004F" w:rsidRDefault="00000000">
      <w:pPr>
        <w:spacing w:after="200" w:line="360" w:lineRule="auto"/>
        <w:jc w:val="center"/>
      </w:pPr>
      <w:r>
        <w:t>Рисунок 3 – Таблица цехов и блок расчета сырья на странице продукта</w:t>
      </w:r>
    </w:p>
    <w:p w14:paraId="5A2857E3" w14:textId="77777777" w:rsidR="00A9004F" w:rsidRDefault="00000000">
      <w:pPr>
        <w:spacing w:before="300" w:after="150" w:line="360" w:lineRule="auto"/>
      </w:pPr>
      <w:r>
        <w:rPr>
          <w:b/>
          <w:bCs/>
        </w:rPr>
        <w:t>5. Структура модулей и исходный код</w:t>
      </w:r>
    </w:p>
    <w:p w14:paraId="58C0806C" w14:textId="77777777" w:rsidR="00A9004F" w:rsidRDefault="00000000">
      <w:pPr>
        <w:spacing w:after="100" w:line="360" w:lineRule="auto"/>
        <w:ind w:firstLine="720"/>
        <w:jc w:val="both"/>
      </w:pPr>
      <w:r>
        <w:t>Изменения распределены между бэкендом и фронтендом. На бэкенде добавлены сериализаторы и контроллеры для выдачи цехов и расчета сырья. На фронтенде добавлена страница отображения цехов и форма расчета.</w:t>
      </w:r>
    </w:p>
    <w:p w14:paraId="6F83EE2A" w14:textId="77777777" w:rsidR="00A76BFF" w:rsidRDefault="00A76BFF">
      <w:pPr>
        <w:spacing w:before="150" w:after="100" w:line="360" w:lineRule="auto"/>
        <w:rPr>
          <w:b/>
          <w:bCs/>
        </w:rPr>
      </w:pPr>
    </w:p>
    <w:p w14:paraId="547AAA07" w14:textId="77777777" w:rsidR="00A76BFF" w:rsidRDefault="00A76BFF">
      <w:pPr>
        <w:spacing w:before="150" w:after="100" w:line="360" w:lineRule="auto"/>
        <w:rPr>
          <w:b/>
          <w:bCs/>
        </w:rPr>
      </w:pPr>
    </w:p>
    <w:p w14:paraId="3BE38955" w14:textId="77777777" w:rsidR="00A76BFF" w:rsidRDefault="00A76BFF">
      <w:pPr>
        <w:spacing w:before="150" w:after="100" w:line="360" w:lineRule="auto"/>
        <w:rPr>
          <w:b/>
          <w:bCs/>
        </w:rPr>
      </w:pPr>
    </w:p>
    <w:p w14:paraId="7561830F" w14:textId="77777777" w:rsidR="00A76BFF" w:rsidRDefault="00A76BFF">
      <w:pPr>
        <w:spacing w:before="150" w:after="100" w:line="360" w:lineRule="auto"/>
        <w:rPr>
          <w:b/>
          <w:bCs/>
        </w:rPr>
      </w:pPr>
    </w:p>
    <w:p w14:paraId="15E0A6F9" w14:textId="77777777" w:rsidR="00A76BFF" w:rsidRDefault="00A76BFF">
      <w:pPr>
        <w:spacing w:before="150" w:after="100" w:line="360" w:lineRule="auto"/>
        <w:rPr>
          <w:b/>
          <w:bCs/>
        </w:rPr>
      </w:pPr>
    </w:p>
    <w:p w14:paraId="4A4834CC" w14:textId="77777777" w:rsidR="00A76BFF" w:rsidRDefault="00A76BFF">
      <w:pPr>
        <w:spacing w:before="150" w:after="100" w:line="360" w:lineRule="auto"/>
        <w:rPr>
          <w:b/>
          <w:bCs/>
        </w:rPr>
      </w:pPr>
    </w:p>
    <w:p w14:paraId="6C0B8AB8" w14:textId="4F1E5F02" w:rsidR="00A9004F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2 - Ключевые файлы реализации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40"/>
        <w:gridCol w:w="1509"/>
        <w:gridCol w:w="3404"/>
      </w:tblGrid>
      <w:tr w:rsidR="00A9004F" w14:paraId="7F985E53" w14:textId="77777777" w:rsidTr="00A76BFF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11D5ACBB" w14:textId="77777777" w:rsidR="00A9004F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1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4D504D63" w14:textId="77777777" w:rsidR="00A9004F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3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vAlign w:val="center"/>
          </w:tcPr>
          <w:p w14:paraId="1CB5A56F" w14:textId="77777777" w:rsidR="00A9004F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Ключевые элементы</w:t>
            </w:r>
          </w:p>
        </w:tc>
      </w:tr>
      <w:tr w:rsidR="00A9004F" w:rsidRPr="00900C19" w14:paraId="298AC0ED" w14:textId="77777777" w:rsidTr="00A76BFF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678F8A" w14:textId="77777777" w:rsidR="00A9004F" w:rsidRDefault="00000000">
            <w:pPr>
              <w:spacing w:after="100" w:line="360" w:lineRule="auto"/>
              <w:jc w:val="center"/>
            </w:pPr>
            <w:r>
              <w:t>backend/products/serializers.py</w:t>
            </w:r>
          </w:p>
        </w:tc>
        <w:tc>
          <w:tcPr>
            <w:tcW w:w="1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6FA5E81" w14:textId="77777777" w:rsidR="00A9004F" w:rsidRDefault="00000000">
            <w:pPr>
              <w:spacing w:after="100" w:line="360" w:lineRule="auto"/>
              <w:jc w:val="center"/>
            </w:pPr>
            <w:r>
              <w:t>Формирование ответа API</w:t>
            </w:r>
          </w:p>
        </w:tc>
        <w:tc>
          <w:tcPr>
            <w:tcW w:w="3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082546" w14:textId="77777777" w:rsidR="00A9004F" w:rsidRPr="00900C19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900C19">
              <w:rPr>
                <w:lang w:val="en-US"/>
              </w:rPr>
              <w:t>workshops: workshop, workers_count, manufacture_hours</w:t>
            </w:r>
          </w:p>
        </w:tc>
      </w:tr>
      <w:tr w:rsidR="00A9004F" w14:paraId="7AC32004" w14:textId="77777777" w:rsidTr="00A76BFF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181D69" w14:textId="77777777" w:rsidR="00A9004F" w:rsidRDefault="00000000">
            <w:pPr>
              <w:spacing w:after="100" w:line="360" w:lineRule="auto"/>
              <w:jc w:val="center"/>
            </w:pPr>
            <w:r>
              <w:t>backend/products/views.py</w:t>
            </w:r>
          </w:p>
        </w:tc>
        <w:tc>
          <w:tcPr>
            <w:tcW w:w="1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72D32C3" w14:textId="77777777" w:rsidR="00A9004F" w:rsidRDefault="00000000">
            <w:pPr>
              <w:spacing w:after="100" w:line="360" w:lineRule="auto"/>
              <w:jc w:val="center"/>
            </w:pPr>
            <w:r>
              <w:t>REST эндпоинты</w:t>
            </w:r>
          </w:p>
        </w:tc>
        <w:tc>
          <w:tcPr>
            <w:tcW w:w="3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015914" w14:textId="77777777" w:rsidR="00A9004F" w:rsidRDefault="00000000">
            <w:pPr>
              <w:spacing w:after="100" w:line="360" w:lineRule="auto"/>
              <w:jc w:val="center"/>
            </w:pPr>
            <w:r>
              <w:t>ProductWorkshopsView, raw_material_calculate</w:t>
            </w:r>
          </w:p>
        </w:tc>
      </w:tr>
      <w:tr w:rsidR="00A9004F" w:rsidRPr="00900C19" w14:paraId="38887A27" w14:textId="77777777" w:rsidTr="00A76BFF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B02BCC" w14:textId="77777777" w:rsidR="00A9004F" w:rsidRPr="00900C19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900C19">
              <w:rPr>
                <w:lang w:val="en-US"/>
              </w:rPr>
              <w:t>backend/raw_material_calculation.py</w:t>
            </w:r>
          </w:p>
        </w:tc>
        <w:tc>
          <w:tcPr>
            <w:tcW w:w="1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8CEBC7" w14:textId="77777777" w:rsidR="00A9004F" w:rsidRDefault="00000000">
            <w:pPr>
              <w:spacing w:after="100" w:line="360" w:lineRule="auto"/>
              <w:jc w:val="center"/>
            </w:pPr>
            <w:r>
              <w:t>Бизнес-логика</w:t>
            </w:r>
          </w:p>
        </w:tc>
        <w:tc>
          <w:tcPr>
            <w:tcW w:w="3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3E13C1" w14:textId="77777777" w:rsidR="00A9004F" w:rsidRPr="00900C19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900C19">
              <w:rPr>
                <w:lang w:val="en-US"/>
              </w:rPr>
              <w:t xml:space="preserve">calculate_raw_material_amount(...): </w:t>
            </w:r>
            <w:r>
              <w:t>расчёт</w:t>
            </w:r>
            <w:r w:rsidRPr="00900C19">
              <w:rPr>
                <w:lang w:val="en-US"/>
              </w:rPr>
              <w:t xml:space="preserve"> + -1 </w:t>
            </w:r>
            <w:r>
              <w:t>при</w:t>
            </w:r>
            <w:r w:rsidRPr="00900C19">
              <w:rPr>
                <w:lang w:val="en-US"/>
              </w:rPr>
              <w:t xml:space="preserve"> </w:t>
            </w:r>
            <w:r>
              <w:t>ошибке</w:t>
            </w:r>
          </w:p>
        </w:tc>
      </w:tr>
      <w:tr w:rsidR="00A9004F" w14:paraId="300549B9" w14:textId="77777777" w:rsidTr="00A76BFF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C2F5FE" w14:textId="77777777" w:rsidR="00A9004F" w:rsidRPr="00900C19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900C19">
              <w:rPr>
                <w:lang w:val="en-US"/>
              </w:rPr>
              <w:t>frontend/src/pages/ProductWorkshopsPage.vue</w:t>
            </w:r>
          </w:p>
        </w:tc>
        <w:tc>
          <w:tcPr>
            <w:tcW w:w="1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640A95" w14:textId="77777777" w:rsidR="00A9004F" w:rsidRDefault="00000000">
            <w:pPr>
              <w:spacing w:after="100" w:line="360" w:lineRule="auto"/>
              <w:jc w:val="center"/>
            </w:pPr>
            <w:r>
              <w:t>UI цехов + расчет сырья</w:t>
            </w:r>
          </w:p>
        </w:tc>
        <w:tc>
          <w:tcPr>
            <w:tcW w:w="3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F6D2E3" w14:textId="77777777" w:rsidR="00A9004F" w:rsidRDefault="00000000">
            <w:pPr>
              <w:spacing w:after="100" w:line="360" w:lineRule="auto"/>
              <w:jc w:val="center"/>
            </w:pPr>
            <w:r>
              <w:t>Таблица цехов, форма расчета, уведомления</w:t>
            </w:r>
          </w:p>
        </w:tc>
      </w:tr>
      <w:tr w:rsidR="00A9004F" w14:paraId="78051F26" w14:textId="77777777" w:rsidTr="00A76BFF">
        <w:tblPrEx>
          <w:tblCellMar>
            <w:top w:w="0" w:type="dxa"/>
            <w:bottom w:w="0" w:type="dxa"/>
          </w:tblCellMar>
        </w:tblPrEx>
        <w:tc>
          <w:tcPr>
            <w:tcW w:w="45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EA1067" w14:textId="77777777" w:rsidR="00A9004F" w:rsidRPr="00900C19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900C19">
              <w:rPr>
                <w:lang w:val="en-US"/>
              </w:rPr>
              <w:t>frontend/src/pages/ProductsPage.vue</w:t>
            </w:r>
          </w:p>
        </w:tc>
        <w:tc>
          <w:tcPr>
            <w:tcW w:w="1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84233A" w14:textId="77777777" w:rsidR="00A9004F" w:rsidRDefault="00000000">
            <w:pPr>
              <w:spacing w:after="100" w:line="360" w:lineRule="auto"/>
              <w:jc w:val="center"/>
            </w:pPr>
            <w:r>
              <w:t>Навигация</w:t>
            </w:r>
          </w:p>
        </w:tc>
        <w:tc>
          <w:tcPr>
            <w:tcW w:w="3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B481972" w14:textId="77777777" w:rsidR="00A9004F" w:rsidRDefault="00000000">
            <w:pPr>
              <w:spacing w:after="100" w:line="360" w:lineRule="auto"/>
              <w:jc w:val="center"/>
            </w:pPr>
            <w:r>
              <w:t>Кнопка/переход «Цеха» для выбранного продукта</w:t>
            </w:r>
          </w:p>
        </w:tc>
      </w:tr>
    </w:tbl>
    <w:p w14:paraId="7788F4DB" w14:textId="77777777" w:rsidR="00A9004F" w:rsidRDefault="00000000">
      <w:pPr>
        <w:spacing w:before="300" w:after="150" w:line="360" w:lineRule="auto"/>
      </w:pPr>
      <w:r>
        <w:rPr>
          <w:b/>
          <w:bCs/>
        </w:rPr>
        <w:t>6. Тестирование и проверка</w:t>
      </w:r>
    </w:p>
    <w:p w14:paraId="5C265FBB" w14:textId="77777777" w:rsidR="00A9004F" w:rsidRDefault="00000000">
      <w:pPr>
        <w:spacing w:after="100" w:line="360" w:lineRule="auto"/>
        <w:ind w:firstLine="720"/>
        <w:jc w:val="both"/>
      </w:pPr>
      <w:r>
        <w:t>Проверен переход на страницу списка цехов из списка продукции и формы редактирования продукта. Проверена корректность отображения полей: название цеха, количество человек и время изготовления в цехе.</w:t>
      </w:r>
    </w:p>
    <w:p w14:paraId="4733719C" w14:textId="77777777" w:rsidR="00A9004F" w:rsidRDefault="00000000">
      <w:pPr>
        <w:spacing w:after="100" w:line="360" w:lineRule="auto"/>
        <w:ind w:firstLine="720"/>
        <w:jc w:val="both"/>
      </w:pPr>
      <w:r>
        <w:t>Проверен метод расчета сырья: корректные значения дают целый результат, некорректные входные данные и несуществующие типы возвращают -1. Также проверена обработка сетевых ошибок и вывод информативных сообщений пользователю.</w:t>
      </w:r>
    </w:p>
    <w:p w14:paraId="1B9A3DFF" w14:textId="2B1B66BB" w:rsidR="00A9004F" w:rsidRDefault="00E62034" w:rsidP="00A76BFF">
      <w:pPr>
        <w:spacing w:line="360" w:lineRule="auto"/>
        <w:jc w:val="center"/>
      </w:pPr>
      <w:r w:rsidRPr="00E62034">
        <w:lastRenderedPageBreak/>
        <w:drawing>
          <wp:inline distT="0" distB="0" distL="0" distR="0" wp14:anchorId="5540CD07" wp14:editId="35317319">
            <wp:extent cx="5940425" cy="13760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2EB1" w14:textId="77777777" w:rsidR="00A9004F" w:rsidRDefault="00000000">
      <w:pPr>
        <w:spacing w:after="200" w:line="360" w:lineRule="auto"/>
        <w:jc w:val="center"/>
      </w:pPr>
      <w:r>
        <w:t>Рисунок 4 – Пример успешного расчета сырья и обработка ошибок</w:t>
      </w:r>
    </w:p>
    <w:p w14:paraId="1D90E19E" w14:textId="77777777" w:rsidR="00A9004F" w:rsidRDefault="00000000">
      <w:pPr>
        <w:spacing w:before="300" w:after="150" w:line="360" w:lineRule="auto"/>
      </w:pPr>
      <w:r>
        <w:rPr>
          <w:b/>
          <w:bCs/>
        </w:rPr>
        <w:t>7. Соответствие требованиям задания</w:t>
      </w:r>
    </w:p>
    <w:p w14:paraId="5A2C2F68" w14:textId="77777777" w:rsidR="00A9004F" w:rsidRDefault="00000000">
      <w:pPr>
        <w:spacing w:after="100" w:line="360" w:lineRule="auto"/>
        <w:ind w:firstLine="720"/>
        <w:jc w:val="both"/>
      </w:pPr>
      <w:r>
        <w:t>Реализован вывод списка цехов для производства продукции с указанием названия, количества человек и времени изготовления. Интерфейс интегрирован в систему и соответствует единому стилю приложения, обеспечены переходы на страницу и обратно.</w:t>
      </w:r>
    </w:p>
    <w:p w14:paraId="6C238DC8" w14:textId="77777777" w:rsidR="00A9004F" w:rsidRDefault="00000000">
      <w:pPr>
        <w:spacing w:after="100" w:line="360" w:lineRule="auto"/>
        <w:ind w:firstLine="720"/>
        <w:jc w:val="both"/>
      </w:pPr>
      <w:r>
        <w:t>Разработан метод расчета сырья с учетом коэффициента типа продукции и потерь сырья. Метод возвращает целое значение и возвращает -1 при некорректных данных. Исходный код метода подготовлен для переноса в отдельный репозиторий по требованию задания.</w:t>
      </w:r>
    </w:p>
    <w:p w14:paraId="2B032C2A" w14:textId="77777777" w:rsidR="00A9004F" w:rsidRDefault="00000000">
      <w:pPr>
        <w:spacing w:before="300" w:after="150" w:line="360" w:lineRule="auto"/>
      </w:pPr>
      <w:r>
        <w:rPr>
          <w:b/>
          <w:bCs/>
        </w:rPr>
        <w:t>Выводы</w:t>
      </w:r>
    </w:p>
    <w:p w14:paraId="33C22080" w14:textId="77777777" w:rsidR="00A9004F" w:rsidRDefault="00000000">
      <w:pPr>
        <w:spacing w:after="100" w:line="360" w:lineRule="auto"/>
        <w:ind w:firstLine="720"/>
        <w:jc w:val="both"/>
      </w:pPr>
      <w:r>
        <w:t>В ходе выполнения задания 4 система работы с продукцией была расширена: добавлена страница списка цехов для выбранного продукта и реализован расчет сырья с учетом потерь. Выполнена интеграция фронтенда и бэкенда, обеспечен единый стиль интерфейса и обработка ошибок, что повышает удобство работы и надежность приложения.</w:t>
      </w:r>
    </w:p>
    <w:sectPr w:rsidR="00A9004F">
      <w:foot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7D9E9" w14:textId="77777777" w:rsidR="0065600A" w:rsidRDefault="0065600A">
      <w:r>
        <w:separator/>
      </w:r>
    </w:p>
  </w:endnote>
  <w:endnote w:type="continuationSeparator" w:id="0">
    <w:p w14:paraId="4C9F7B17" w14:textId="77777777" w:rsidR="0065600A" w:rsidRDefault="00656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7213F" w14:textId="77777777" w:rsidR="00A9004F" w:rsidRDefault="00000000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900C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14179" w14:textId="77777777" w:rsidR="0065600A" w:rsidRDefault="0065600A">
      <w:r>
        <w:separator/>
      </w:r>
    </w:p>
  </w:footnote>
  <w:footnote w:type="continuationSeparator" w:id="0">
    <w:p w14:paraId="35179788" w14:textId="77777777" w:rsidR="0065600A" w:rsidRDefault="00656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D79A1"/>
    <w:multiLevelType w:val="hybridMultilevel"/>
    <w:tmpl w:val="CCD24EC0"/>
    <w:lvl w:ilvl="0" w:tplc="A320A9A4">
      <w:start w:val="1"/>
      <w:numFmt w:val="bullet"/>
      <w:lvlText w:val="●"/>
      <w:lvlJc w:val="left"/>
      <w:pPr>
        <w:ind w:left="720" w:hanging="360"/>
      </w:pPr>
    </w:lvl>
    <w:lvl w:ilvl="1" w:tplc="61F6956C">
      <w:start w:val="1"/>
      <w:numFmt w:val="bullet"/>
      <w:lvlText w:val="○"/>
      <w:lvlJc w:val="left"/>
      <w:pPr>
        <w:ind w:left="1440" w:hanging="360"/>
      </w:pPr>
    </w:lvl>
    <w:lvl w:ilvl="2" w:tplc="F9AA8F04">
      <w:start w:val="1"/>
      <w:numFmt w:val="bullet"/>
      <w:lvlText w:val="■"/>
      <w:lvlJc w:val="left"/>
      <w:pPr>
        <w:ind w:left="2160" w:hanging="360"/>
      </w:pPr>
    </w:lvl>
    <w:lvl w:ilvl="3" w:tplc="F8C8ABEE">
      <w:start w:val="1"/>
      <w:numFmt w:val="bullet"/>
      <w:lvlText w:val="●"/>
      <w:lvlJc w:val="left"/>
      <w:pPr>
        <w:ind w:left="2880" w:hanging="360"/>
      </w:pPr>
    </w:lvl>
    <w:lvl w:ilvl="4" w:tplc="6F0E0904">
      <w:start w:val="1"/>
      <w:numFmt w:val="bullet"/>
      <w:lvlText w:val="○"/>
      <w:lvlJc w:val="left"/>
      <w:pPr>
        <w:ind w:left="3600" w:hanging="360"/>
      </w:pPr>
    </w:lvl>
    <w:lvl w:ilvl="5" w:tplc="442817F0">
      <w:start w:val="1"/>
      <w:numFmt w:val="bullet"/>
      <w:lvlText w:val="■"/>
      <w:lvlJc w:val="left"/>
      <w:pPr>
        <w:ind w:left="4320" w:hanging="360"/>
      </w:pPr>
    </w:lvl>
    <w:lvl w:ilvl="6" w:tplc="C65C6F28">
      <w:start w:val="1"/>
      <w:numFmt w:val="bullet"/>
      <w:lvlText w:val="●"/>
      <w:lvlJc w:val="left"/>
      <w:pPr>
        <w:ind w:left="5040" w:hanging="360"/>
      </w:pPr>
    </w:lvl>
    <w:lvl w:ilvl="7" w:tplc="E0EA0A00">
      <w:start w:val="1"/>
      <w:numFmt w:val="bullet"/>
      <w:lvlText w:val="●"/>
      <w:lvlJc w:val="left"/>
      <w:pPr>
        <w:ind w:left="5760" w:hanging="360"/>
      </w:pPr>
    </w:lvl>
    <w:lvl w:ilvl="8" w:tplc="220A1D3A">
      <w:start w:val="1"/>
      <w:numFmt w:val="bullet"/>
      <w:lvlText w:val="●"/>
      <w:lvlJc w:val="left"/>
      <w:pPr>
        <w:ind w:left="6480" w:hanging="360"/>
      </w:pPr>
    </w:lvl>
  </w:abstractNum>
  <w:num w:numId="1" w16cid:durableId="1980762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04F"/>
    <w:rsid w:val="0047172E"/>
    <w:rsid w:val="0065600A"/>
    <w:rsid w:val="00900C19"/>
    <w:rsid w:val="00A17B92"/>
    <w:rsid w:val="00A76BFF"/>
    <w:rsid w:val="00A9004F"/>
    <w:rsid w:val="00AD786A"/>
    <w:rsid w:val="00C6533C"/>
    <w:rsid w:val="00E62034"/>
    <w:rsid w:val="00EE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9C4D"/>
  <w15:docId w15:val="{ADA28FC3-ECC8-43B6-AC13-9455590BE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Sadovikov</cp:lastModifiedBy>
  <cp:revision>8</cp:revision>
  <dcterms:created xsi:type="dcterms:W3CDTF">2025-12-12T19:21:00Z</dcterms:created>
  <dcterms:modified xsi:type="dcterms:W3CDTF">2025-12-12T19:24:00Z</dcterms:modified>
</cp:coreProperties>
</file>