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svg" ContentType="image/svg+xml"/>
  <Override PartName="/word/media/image12.svg" ContentType="image/svg+xml"/>
  <Override PartName="/word/media/image1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40569">
      <w:pPr>
        <w:pStyle w:val="2"/>
        <w:jc w:val="center"/>
        <w:rPr>
          <w:rFonts w:hint="eastAsia" w:ascii="黑体" w:hAnsi="黑体" w:eastAsia="黑体" w:cs="黑体"/>
          <w:b/>
          <w:bCs/>
          <w:color w:val="0D0D0D" w:themeColor="text1" w:themeTint="F2"/>
          <w:sz w:val="32"/>
          <w:szCs w:val="32"/>
          <w14:textFill>
            <w14:solidFill>
              <w14:schemeClr w14:val="tx1">
                <w14:lumMod w14:val="95000"/>
                <w14:lumOff w14:val="5000"/>
              </w14:schemeClr>
            </w14:solidFill>
          </w14:textFill>
        </w:rPr>
      </w:pPr>
      <w:r>
        <w:rPr>
          <w:rFonts w:hint="eastAsia" w:ascii="黑体" w:hAnsi="黑体" w:eastAsia="黑体" w:cs="黑体"/>
          <w:b/>
          <w:bCs/>
          <w:color w:val="0D0D0D" w:themeColor="text1" w:themeTint="F2"/>
          <w:sz w:val="32"/>
          <w:szCs w:val="32"/>
          <w14:textFill>
            <w14:solidFill>
              <w14:schemeClr w14:val="tx1">
                <w14:lumMod w14:val="95000"/>
                <w14:lumOff w14:val="5000"/>
              </w14:schemeClr>
            </w14:solidFill>
          </w14:textFill>
        </w:rPr>
        <w:t>校园供水系统管理</w:t>
      </w:r>
    </w:p>
    <w:p w14:paraId="7DB127F3">
      <w:pPr>
        <w:pStyle w:val="3"/>
        <w:bidi w:val="0"/>
        <w:jc w:val="center"/>
        <w:rPr>
          <w:rFonts w:hint="eastAsia"/>
          <w:b/>
          <w:bCs/>
          <w:sz w:val="24"/>
          <w:szCs w:val="24"/>
          <w:lang w:eastAsia="zh"/>
          <w:woUserID w:val="3"/>
        </w:rPr>
      </w:pPr>
      <w:r>
        <w:rPr>
          <w:rFonts w:hint="eastAsia" w:ascii="宋体" w:hAnsi="宋体" w:eastAsia="宋体" w:cs="宋体"/>
          <w:b/>
          <w:bCs/>
          <w:color w:val="000000"/>
          <w:sz w:val="24"/>
          <w:szCs w:val="24"/>
          <w:lang w:eastAsia="zh"/>
          <w:woUserID w:val="1"/>
        </w:rPr>
        <w:t>摘要</w:t>
      </w:r>
    </w:p>
    <w:p w14:paraId="22CB216C">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随着现代信息技术的广泛应用，校园供水系统作为高校基础设施的重要组成部分，其运行维护已逐步向智能化、信息化转变。当前，智能水表在校园内的普及应用，使得供水系统能够实时采集和记录大量运行数据。管理人员通过运行的数据了解用户用水情况，进行合理的规划和维修。本文基于某校园智能水表产生的数据进行挖掘和分析，具体分析如下：</w:t>
      </w:r>
    </w:p>
    <w:p w14:paraId="5532D7CD">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首先，针对问题一，利用Python的pandas库对各类水表历史数据进行清洗、整合与统计分析，分别描绘并比较了宿舍、教学楼、办公楼、食堂等不同功能区的用水时序特征和变化规律，揭示了各功能区用水高峰时段、用水总量及波动模式等差异。</w:t>
      </w:r>
    </w:p>
    <w:p w14:paraId="18426A6F">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在问题二中，结合校园水表的层级结构，构建了水表间的数据关联模型。通过梳理主表与分表的管网分布关系，量化了不同层级间的计量误差，并依据实际测量数据对模型输出进行误差分析和修正，为后续漏损诊断提供了基础。</w:t>
      </w:r>
    </w:p>
    <w:p w14:paraId="2CB3488E">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针对问题三，考虑到输水管网漏损对整体供水效率的影响，参考文献中公共供水系统平均失水率的经验值，利用所给数据建立了漏损估算模型。通过分析进出水表数据的差异，结合时间序列分析方法，对校园供水管网的实际漏损量及其分布进行了评估。结果表明，该校实际漏损率低于全国平均水平，但部分区域存在异常漏失现象。</w:t>
      </w:r>
    </w:p>
    <w:p w14:paraId="2FAB7C4A">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CN" w:bidi="ar"/>
          <w:woUserID w:val="1"/>
        </w:rPr>
      </w:pPr>
      <w:r>
        <w:rPr>
          <w:rFonts w:hint="eastAsia" w:ascii="宋体" w:hAnsi="宋体" w:eastAsia="宋体" w:cs="宋体"/>
          <w:kern w:val="2"/>
          <w:sz w:val="24"/>
          <w:szCs w:val="24"/>
          <w:lang w:val="en-US" w:eastAsia="zh" w:bidi="ar"/>
          <w:woUserID w:val="1"/>
        </w:rPr>
        <w:t>综上，本文以数据分析为基础，结合实际运行数据和数学建模技术，不仅全面揭示了校园供水系统的用水特征与运行状态，还为漏损诊断与管网优化管理提供了科学依据。相关方法同样适用于其他公共管网系统（如供热网、高速路网等），具有较强的推广和应用价值。</w:t>
      </w:r>
    </w:p>
    <w:p w14:paraId="7E02908B">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r>
        <w:rPr>
          <w:rFonts w:hint="eastAsia" w:ascii="宋体" w:hAnsi="宋体" w:eastAsia="宋体" w:cs="宋体"/>
          <w:b/>
          <w:bCs/>
          <w:kern w:val="2"/>
          <w:sz w:val="24"/>
          <w:szCs w:val="24"/>
          <w:lang w:val="en-US" w:eastAsia="zh" w:bidi="ar"/>
          <w:woUserID w:val="1"/>
        </w:rPr>
        <w:t>关键字</w:t>
      </w:r>
      <w:r>
        <w:rPr>
          <w:rFonts w:hint="eastAsia" w:ascii="宋体" w:hAnsi="宋体" w:eastAsia="宋体" w:cs="宋体"/>
          <w:kern w:val="2"/>
          <w:sz w:val="24"/>
          <w:szCs w:val="24"/>
          <w:lang w:val="en-US" w:eastAsia="zh" w:bidi="ar"/>
          <w:woUserID w:val="1"/>
        </w:rPr>
        <w:t>：用水特征；水表数据关系；管网漏损</w:t>
      </w:r>
    </w:p>
    <w:p w14:paraId="1AA718C6">
      <w:pPr>
        <w:keepNext w:val="0"/>
        <w:keepLines w:val="0"/>
        <w:widowControl w:val="0"/>
        <w:suppressLineNumbers w:val="0"/>
        <w:spacing w:before="0" w:beforeAutospacing="0" w:after="0" w:afterAutospacing="0"/>
        <w:ind w:left="0" w:right="0" w:firstLine="420" w:firstLineChars="0"/>
        <w:jc w:val="both"/>
        <w:rPr>
          <w:rFonts w:hint="eastAsia" w:ascii="宋体" w:hAnsi="宋体" w:eastAsia="宋体" w:cs="宋体"/>
          <w:b w:val="0"/>
          <w:bCs w:val="0"/>
          <w:kern w:val="2"/>
          <w:sz w:val="24"/>
          <w:szCs w:val="24"/>
          <w:lang w:val="en-US" w:eastAsia="zh" w:bidi="ar"/>
          <w:woUserID w:val="3"/>
        </w:rPr>
      </w:pPr>
    </w:p>
    <w:p w14:paraId="79C12F80">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b w:val="0"/>
          <w:bCs w:val="0"/>
          <w:kern w:val="2"/>
          <w:sz w:val="24"/>
          <w:szCs w:val="24"/>
          <w:lang w:val="en-US" w:eastAsia="zh" w:bidi="ar"/>
          <w:woUserID w:val="3"/>
        </w:rPr>
      </w:pPr>
    </w:p>
    <w:p w14:paraId="6FEA7D9D">
      <w:pPr>
        <w:keepNext w:val="0"/>
        <w:keepLines w:val="0"/>
        <w:widowControl w:val="0"/>
        <w:suppressLineNumbers w:val="0"/>
        <w:spacing w:before="0" w:beforeAutospacing="0" w:after="0" w:afterAutospacing="0"/>
        <w:ind w:left="0" w:right="0" w:firstLine="420" w:firstLineChars="0"/>
        <w:jc w:val="both"/>
        <w:rPr>
          <w:rFonts w:hint="eastAsia" w:ascii="宋体" w:hAnsi="宋体" w:eastAsia="宋体" w:cs="宋体"/>
          <w:b w:val="0"/>
          <w:bCs w:val="0"/>
          <w:kern w:val="2"/>
          <w:sz w:val="24"/>
          <w:szCs w:val="24"/>
          <w:lang w:val="en-US" w:eastAsia="zh" w:bidi="ar"/>
          <w:woUserID w:val="3"/>
        </w:rPr>
      </w:pPr>
    </w:p>
    <w:p w14:paraId="6DFF580F">
      <w:pPr>
        <w:keepNext w:val="0"/>
        <w:keepLines w:val="0"/>
        <w:widowControl w:val="0"/>
        <w:suppressLineNumbers w:val="0"/>
        <w:spacing w:before="0" w:beforeAutospacing="0" w:after="0" w:afterAutospacing="0"/>
        <w:ind w:left="0" w:right="0" w:firstLine="420" w:firstLineChars="0"/>
        <w:jc w:val="both"/>
        <w:rPr>
          <w:rFonts w:hint="eastAsia" w:ascii="宋体" w:hAnsi="宋体" w:eastAsia="宋体" w:cs="宋体"/>
          <w:b w:val="0"/>
          <w:bCs w:val="0"/>
          <w:kern w:val="2"/>
          <w:sz w:val="24"/>
          <w:szCs w:val="24"/>
          <w:lang w:val="en-US" w:eastAsia="zh" w:bidi="ar"/>
          <w:woUserID w:val="3"/>
        </w:rPr>
      </w:pPr>
    </w:p>
    <w:p w14:paraId="039639F8">
      <w:pPr>
        <w:keepNext w:val="0"/>
        <w:keepLines w:val="0"/>
        <w:widowControl w:val="0"/>
        <w:suppressLineNumbers w:val="0"/>
        <w:spacing w:before="0" w:beforeAutospacing="0" w:after="0" w:afterAutospacing="0"/>
        <w:ind w:left="0" w:right="0" w:firstLine="420" w:firstLineChars="0"/>
        <w:jc w:val="both"/>
        <w:rPr>
          <w:rFonts w:hint="eastAsia" w:ascii="宋体" w:hAnsi="宋体" w:eastAsia="宋体" w:cs="宋体"/>
          <w:b w:val="0"/>
          <w:bCs w:val="0"/>
          <w:kern w:val="2"/>
          <w:sz w:val="24"/>
          <w:szCs w:val="24"/>
          <w:lang w:val="en-US" w:eastAsia="zh" w:bidi="ar"/>
          <w:woUserID w:val="3"/>
        </w:rPr>
      </w:pPr>
    </w:p>
    <w:p w14:paraId="7AE4798F">
      <w:pPr>
        <w:keepNext w:val="0"/>
        <w:keepLines w:val="0"/>
        <w:widowControl w:val="0"/>
        <w:suppressLineNumbers w:val="0"/>
        <w:spacing w:before="0" w:beforeAutospacing="0" w:after="0" w:afterAutospacing="0"/>
        <w:ind w:left="0" w:right="0" w:firstLine="420" w:firstLineChars="0"/>
        <w:jc w:val="both"/>
        <w:rPr>
          <w:rFonts w:hint="eastAsia" w:ascii="宋体" w:hAnsi="宋体" w:eastAsia="宋体" w:cs="宋体"/>
          <w:b w:val="0"/>
          <w:bCs w:val="0"/>
          <w:kern w:val="2"/>
          <w:sz w:val="24"/>
          <w:szCs w:val="24"/>
          <w:lang w:val="en-US" w:eastAsia="zh" w:bidi="ar"/>
          <w:woUserID w:val="3"/>
        </w:rPr>
      </w:pPr>
    </w:p>
    <w:p w14:paraId="19781D72">
      <w:pPr>
        <w:keepNext w:val="0"/>
        <w:keepLines w:val="0"/>
        <w:widowControl w:val="0"/>
        <w:suppressLineNumbers w:val="0"/>
        <w:spacing w:before="0" w:beforeAutospacing="0" w:after="0" w:afterAutospacing="0"/>
        <w:ind w:left="0" w:right="0" w:firstLine="420" w:firstLineChars="0"/>
        <w:jc w:val="both"/>
        <w:rPr>
          <w:rFonts w:hint="eastAsia" w:ascii="宋体" w:hAnsi="宋体" w:eastAsia="宋体" w:cs="宋体"/>
          <w:b w:val="0"/>
          <w:bCs w:val="0"/>
          <w:kern w:val="2"/>
          <w:sz w:val="24"/>
          <w:szCs w:val="24"/>
          <w:lang w:val="en-US" w:eastAsia="zh" w:bidi="ar"/>
          <w:woUserID w:val="3"/>
        </w:rPr>
      </w:pPr>
    </w:p>
    <w:p w14:paraId="79ECDB21">
      <w:pPr>
        <w:keepNext w:val="0"/>
        <w:keepLines w:val="0"/>
        <w:widowControl w:val="0"/>
        <w:suppressLineNumbers w:val="0"/>
        <w:spacing w:before="0" w:beforeAutospacing="0" w:after="0" w:afterAutospacing="0"/>
        <w:ind w:left="0" w:right="0" w:firstLine="420" w:firstLineChars="0"/>
        <w:jc w:val="both"/>
        <w:rPr>
          <w:rFonts w:hint="eastAsia" w:ascii="宋体" w:hAnsi="宋体" w:eastAsia="宋体" w:cs="宋体"/>
          <w:b w:val="0"/>
          <w:bCs w:val="0"/>
          <w:kern w:val="2"/>
          <w:sz w:val="24"/>
          <w:szCs w:val="24"/>
          <w:lang w:val="en-US" w:eastAsia="zh" w:bidi="ar"/>
          <w:woUserID w:val="3"/>
        </w:rPr>
      </w:pPr>
    </w:p>
    <w:p w14:paraId="6911C529">
      <w:pPr>
        <w:keepNext w:val="0"/>
        <w:keepLines w:val="0"/>
        <w:widowControl w:val="0"/>
        <w:suppressLineNumbers w:val="0"/>
        <w:spacing w:before="0" w:beforeAutospacing="0" w:after="0" w:afterAutospacing="0"/>
        <w:ind w:left="0" w:right="0" w:firstLine="420" w:firstLineChars="0"/>
        <w:jc w:val="both"/>
        <w:rPr>
          <w:rFonts w:hint="eastAsia" w:ascii="宋体" w:hAnsi="宋体" w:eastAsia="宋体" w:cs="宋体"/>
          <w:b w:val="0"/>
          <w:bCs w:val="0"/>
          <w:kern w:val="2"/>
          <w:sz w:val="24"/>
          <w:szCs w:val="24"/>
          <w:lang w:val="en-US" w:eastAsia="zh" w:bidi="ar"/>
          <w:woUserID w:val="3"/>
        </w:rPr>
      </w:pPr>
    </w:p>
    <w:p w14:paraId="7CD22C1C">
      <w:pPr>
        <w:keepNext w:val="0"/>
        <w:keepLines w:val="0"/>
        <w:widowControl w:val="0"/>
        <w:suppressLineNumbers w:val="0"/>
        <w:spacing w:before="0" w:beforeAutospacing="0" w:after="0" w:afterAutospacing="0"/>
        <w:ind w:left="0" w:right="0" w:firstLine="420" w:firstLineChars="0"/>
        <w:jc w:val="both"/>
        <w:rPr>
          <w:rFonts w:hint="eastAsia" w:ascii="宋体" w:hAnsi="宋体" w:eastAsia="宋体" w:cs="宋体"/>
          <w:b w:val="0"/>
          <w:bCs w:val="0"/>
          <w:kern w:val="2"/>
          <w:sz w:val="24"/>
          <w:szCs w:val="24"/>
          <w:lang w:val="en-US" w:eastAsia="zh" w:bidi="ar"/>
          <w:woUserID w:val="3"/>
        </w:rPr>
      </w:pPr>
    </w:p>
    <w:p w14:paraId="31DD98F3">
      <w:pPr>
        <w:keepNext w:val="0"/>
        <w:keepLines w:val="0"/>
        <w:widowControl w:val="0"/>
        <w:suppressLineNumbers w:val="0"/>
        <w:spacing w:before="0" w:beforeAutospacing="0" w:after="0" w:afterAutospacing="0"/>
        <w:ind w:left="0" w:right="0" w:firstLine="420" w:firstLineChars="0"/>
        <w:jc w:val="both"/>
        <w:rPr>
          <w:rFonts w:hint="eastAsia" w:ascii="宋体" w:hAnsi="宋体" w:eastAsia="宋体" w:cs="宋体"/>
          <w:b w:val="0"/>
          <w:bCs w:val="0"/>
          <w:kern w:val="2"/>
          <w:sz w:val="24"/>
          <w:szCs w:val="24"/>
          <w:lang w:val="en-US" w:eastAsia="zh" w:bidi="ar"/>
          <w:woUserID w:val="3"/>
        </w:rPr>
      </w:pPr>
    </w:p>
    <w:p w14:paraId="5D5F18F7">
      <w:pPr>
        <w:keepNext w:val="0"/>
        <w:keepLines w:val="0"/>
        <w:widowControl w:val="0"/>
        <w:suppressLineNumbers w:val="0"/>
        <w:spacing w:before="0" w:beforeAutospacing="0" w:after="0" w:afterAutospacing="0"/>
        <w:ind w:left="0" w:right="0" w:firstLine="420" w:firstLineChars="0"/>
        <w:jc w:val="both"/>
        <w:rPr>
          <w:rFonts w:hint="eastAsia" w:ascii="宋体" w:hAnsi="宋体" w:eastAsia="宋体" w:cs="宋体"/>
          <w:b w:val="0"/>
          <w:bCs w:val="0"/>
          <w:kern w:val="2"/>
          <w:sz w:val="24"/>
          <w:szCs w:val="24"/>
          <w:lang w:val="en-US" w:eastAsia="zh" w:bidi="ar"/>
          <w:woUserID w:val="3"/>
        </w:rPr>
      </w:pPr>
    </w:p>
    <w:p w14:paraId="5A503754">
      <w:pPr>
        <w:rPr>
          <w:rFonts w:hint="default" w:ascii="黑体" w:hAnsi="宋体" w:eastAsia="黑体" w:cs="黑体"/>
          <w:b/>
          <w:bCs/>
          <w:kern w:val="2"/>
          <w:sz w:val="28"/>
          <w:szCs w:val="28"/>
          <w:lang w:val="en-US" w:eastAsia="zh-CN" w:bidi="ar"/>
          <w:woUserID w:val="3"/>
        </w:rPr>
      </w:pPr>
    </w:p>
    <w:p w14:paraId="2D5EF532">
      <w:pPr>
        <w:pStyle w:val="3"/>
        <w:keepNext w:val="0"/>
        <w:keepLines w:val="0"/>
        <w:widowControl w:val="0"/>
        <w:suppressLineNumbers w:val="0"/>
        <w:bidi w:val="0"/>
        <w:spacing w:line="300" w:lineRule="auto"/>
        <w:ind w:left="0" w:right="0"/>
        <w:jc w:val="center"/>
        <w:rPr>
          <w:rFonts w:hint="default" w:ascii="黑体" w:hAnsi="宋体" w:eastAsia="黑体" w:cs="Times New Roman"/>
          <w:color w:val="000000"/>
          <w:kern w:val="2"/>
          <w:woUserID w:val="3"/>
        </w:rPr>
      </w:pPr>
      <w:r>
        <w:rPr>
          <w:rFonts w:hint="default" w:ascii="黑体" w:hAnsi="宋体" w:eastAsia="黑体" w:cs="黑体"/>
          <w:b/>
          <w:bCs/>
          <w:color w:val="000000"/>
          <w:kern w:val="2"/>
          <w:sz w:val="28"/>
          <w:szCs w:val="28"/>
          <w:lang w:val="en-US" w:eastAsia="zh-CN" w:bidi="ar"/>
          <w:woUserID w:val="3"/>
        </w:rPr>
        <w:t>1.问题的重述</w:t>
      </w:r>
    </w:p>
    <w:p w14:paraId="74BDC6F7">
      <w:pPr>
        <w:pStyle w:val="4"/>
        <w:keepNext w:val="0"/>
        <w:keepLines w:val="0"/>
        <w:widowControl w:val="0"/>
        <w:suppressLineNumbers w:val="0"/>
        <w:bidi w:val="0"/>
        <w:spacing w:line="300" w:lineRule="auto"/>
        <w:ind w:left="0" w:right="0"/>
        <w:jc w:val="both"/>
        <w:rPr>
          <w:rFonts w:hint="eastAsia" w:ascii="宋体" w:hAnsi="宋体" w:eastAsia="宋体" w:cs="宋体"/>
          <w:color w:val="000000"/>
          <w:kern w:val="2"/>
          <w:lang w:val="en-US" w:eastAsia="zh" w:bidi="ar"/>
          <w:woUserID w:val="3"/>
        </w:rPr>
      </w:pPr>
      <w:r>
        <w:rPr>
          <w:rStyle w:val="26"/>
          <w:rFonts w:hint="eastAsia" w:ascii="黑体" w:hAnsi="黑体" w:eastAsia="黑体" w:cs="黑体"/>
          <w:b/>
          <w:bCs/>
          <w:color w:val="000000"/>
          <w:kern w:val="2"/>
          <w:sz w:val="24"/>
          <w:szCs w:val="24"/>
          <w:lang w:val="en-US" w:eastAsia="zh" w:bidi="ar-SA"/>
        </w:rPr>
        <w:t>1.1问题背景</w:t>
      </w:r>
    </w:p>
    <w:p w14:paraId="2867BEA2">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校园供水系统作为校园公用设施的核心组成部分，其稳定运行直接关系到师生的日常生活与校园的正常运转。为保障供水系统的正常运行，学校需在人力、物力和财力上进行大量投入。</w:t>
      </w:r>
    </w:p>
    <w:p w14:paraId="21A68F83">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CN" w:bidi="ar"/>
          <w:woUserID w:val="1"/>
        </w:rPr>
      </w:pPr>
      <w:r>
        <w:rPr>
          <w:rFonts w:hint="eastAsia" w:ascii="宋体" w:hAnsi="宋体" w:eastAsia="宋体" w:cs="宋体"/>
          <w:kern w:val="2"/>
          <w:sz w:val="24"/>
          <w:szCs w:val="24"/>
          <w:lang w:val="en-US" w:eastAsia="zh" w:bidi="ar"/>
          <w:woUserID w:val="1"/>
        </w:rPr>
        <w:t>随着智能水表在校园内的普及，供水系统产生了海量的实时运行数据，这些数据蕴含着丰富的信息。如何充分挖掘和利用这些数据，成为提升校园供水系统管理效率、降低运营成本的关键，这也促使后勤部门寻求通过数学建模和数据挖掘技术解决供水系统管理问题的有效途径。</w:t>
      </w:r>
    </w:p>
    <w:p w14:paraId="79AD8213">
      <w:pPr>
        <w:pStyle w:val="4"/>
        <w:keepNext w:val="0"/>
        <w:keepLines w:val="0"/>
        <w:widowControl w:val="0"/>
        <w:suppressLineNumbers w:val="0"/>
        <w:bidi w:val="0"/>
        <w:spacing w:line="300" w:lineRule="auto"/>
        <w:ind w:left="0" w:right="0"/>
        <w:jc w:val="both"/>
        <w:rPr>
          <w:rFonts w:hint="eastAsia" w:ascii="宋体" w:hAnsi="宋体" w:eastAsia="宋体" w:cs="宋体"/>
          <w:b/>
          <w:bCs/>
          <w:color w:val="000000"/>
          <w:kern w:val="2"/>
          <w:sz w:val="24"/>
          <w:szCs w:val="24"/>
          <w:lang w:val="en-US" w:eastAsia="zh" w:bidi="ar"/>
          <w:woUserID w:val="3"/>
        </w:rPr>
      </w:pPr>
      <w:r>
        <w:rPr>
          <w:rStyle w:val="26"/>
          <w:rFonts w:hint="eastAsia" w:ascii="黑体" w:hAnsi="黑体" w:eastAsia="黑体" w:cs="黑体"/>
          <w:b/>
          <w:bCs/>
          <w:color w:val="000000"/>
          <w:kern w:val="2"/>
          <w:sz w:val="24"/>
          <w:szCs w:val="24"/>
          <w:lang w:val="en-US" w:eastAsia="zh" w:bidi="ar-SA"/>
        </w:rPr>
        <w:t>1.2已知条件</w:t>
      </w:r>
    </w:p>
    <w:p w14:paraId="2A3FF08B">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2"/>
        </w:rPr>
        <w:t>1.</w:t>
      </w:r>
      <w:r>
        <w:rPr>
          <w:rFonts w:hint="eastAsia" w:ascii="宋体" w:hAnsi="宋体" w:eastAsia="宋体" w:cs="宋体"/>
          <w:kern w:val="2"/>
          <w:sz w:val="24"/>
          <w:szCs w:val="24"/>
          <w:lang w:val="en-US" w:eastAsia="zh" w:bidi="ar"/>
          <w:woUserID w:val="1"/>
        </w:rPr>
        <w:t>水表层级关系以及所有水表四个季度的读数数据</w:t>
      </w:r>
    </w:p>
    <w:p w14:paraId="7E2BE2C3">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2.水表读数以十五分钟为时间间隔记录，同时包含相应的用水数据</w:t>
      </w:r>
    </w:p>
    <w:p w14:paraId="3B7F861D">
      <w:pPr>
        <w:pStyle w:val="4"/>
        <w:keepNext w:val="0"/>
        <w:keepLines w:val="0"/>
        <w:widowControl w:val="0"/>
        <w:suppressLineNumbers w:val="0"/>
        <w:bidi w:val="0"/>
        <w:spacing w:line="300" w:lineRule="auto"/>
        <w:ind w:left="0" w:right="0"/>
        <w:jc w:val="both"/>
        <w:rPr>
          <w:rStyle w:val="26"/>
          <w:rFonts w:hint="eastAsia" w:ascii="黑体" w:hAnsi="黑体" w:eastAsia="黑体" w:cs="黑体"/>
          <w:b/>
          <w:bCs/>
          <w:color w:val="000000"/>
          <w:kern w:val="2"/>
          <w:sz w:val="24"/>
          <w:szCs w:val="24"/>
          <w:lang w:val="en-US" w:eastAsia="zh" w:bidi="ar-SA"/>
        </w:rPr>
      </w:pPr>
      <w:r>
        <w:rPr>
          <w:rStyle w:val="26"/>
          <w:rFonts w:hint="eastAsia" w:ascii="黑体" w:hAnsi="黑体" w:eastAsia="黑体" w:cs="黑体"/>
          <w:b/>
          <w:bCs/>
          <w:color w:val="000000"/>
          <w:kern w:val="2"/>
          <w:sz w:val="24"/>
          <w:szCs w:val="24"/>
          <w:lang w:val="en-US" w:eastAsia="zh" w:bidi="ar-SA"/>
        </w:rPr>
        <w:t>1.3解决问题</w:t>
      </w:r>
    </w:p>
    <w:p w14:paraId="20F37BED">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r>
        <w:rPr>
          <w:rFonts w:hint="default" w:ascii="宋体" w:hAnsi="宋体" w:eastAsia="宋体" w:cs="宋体"/>
          <w:kern w:val="2"/>
          <w:sz w:val="24"/>
          <w:szCs w:val="24"/>
          <w:lang w:val="en-US" w:eastAsia="zh-CN" w:bidi="ar"/>
          <w:woUserID w:val="1"/>
        </w:rPr>
        <w:t>基于上述数据，需要建立数学模型解决以下问题：​</w:t>
      </w:r>
    </w:p>
    <w:p w14:paraId="79600BFC">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2"/>
        </w:rPr>
        <w:t>1.</w:t>
      </w:r>
      <w:r>
        <w:rPr>
          <w:rFonts w:hint="default" w:ascii="宋体" w:hAnsi="宋体" w:eastAsia="宋体" w:cs="宋体"/>
          <w:kern w:val="2"/>
          <w:sz w:val="24"/>
          <w:szCs w:val="24"/>
          <w:lang w:val="en-US" w:eastAsia="zh" w:bidi="ar"/>
          <w:woUserID w:val="1"/>
        </w:rPr>
        <w:t>对各个水表数据进行统计和分析，探究其变化规律，总结出校园内宿舍、教学楼、办公楼、食堂等不同功能区的用水特征。​</w:t>
      </w:r>
    </w:p>
    <w:p w14:paraId="21CCE8CA">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2"/>
        </w:rPr>
        <w:t>2.</w:t>
      </w:r>
      <w:r>
        <w:rPr>
          <w:rFonts w:hint="default" w:ascii="宋体" w:hAnsi="宋体" w:eastAsia="宋体" w:cs="宋体"/>
          <w:kern w:val="2"/>
          <w:sz w:val="24"/>
          <w:szCs w:val="24"/>
          <w:lang w:val="en-US" w:eastAsia="zh" w:bidi="ar"/>
          <w:woUserID w:val="1"/>
        </w:rPr>
        <w:t>结合校区水表层级关系，构建水表数据之间的关系模型，并利用已有数据对模型进行误差分析，评估模型的准确性和可靠性。</w:t>
      </w:r>
    </w:p>
    <w:p w14:paraId="2252BB0C">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2"/>
        </w:rPr>
        <w:t>3.</w:t>
      </w:r>
      <w:r>
        <w:rPr>
          <w:rFonts w:hint="default" w:ascii="宋体" w:hAnsi="宋体" w:eastAsia="宋体" w:cs="宋体"/>
          <w:kern w:val="2"/>
          <w:sz w:val="24"/>
          <w:szCs w:val="24"/>
          <w:lang w:val="en-US" w:eastAsia="zh" w:bidi="ar"/>
          <w:woUserID w:val="1"/>
        </w:rPr>
        <w:t>建立数学模型，分析该校园供水管网的漏损情况，与公共供水网络的平均失水率进行对比，确定校园供水管网是否存在漏损问题以及漏损的严重程度</w:t>
      </w:r>
      <w:r>
        <w:rPr>
          <w:rFonts w:hint="eastAsia" w:ascii="宋体" w:hAnsi="宋体" w:eastAsia="宋体" w:cs="宋体"/>
          <w:kern w:val="2"/>
          <w:sz w:val="24"/>
          <w:szCs w:val="24"/>
          <w:lang w:val="en-US" w:eastAsia="zh" w:bidi="ar"/>
          <w:woUserID w:val="1"/>
        </w:rPr>
        <w:t>。</w:t>
      </w:r>
    </w:p>
    <w:p w14:paraId="172A5F64">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p>
    <w:p w14:paraId="7A137873">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p>
    <w:p w14:paraId="2585404E">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p>
    <w:p w14:paraId="629D3A8E">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p>
    <w:p w14:paraId="43729D3F">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p>
    <w:p w14:paraId="24BAD267">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p>
    <w:p w14:paraId="327C4B71">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p>
    <w:p w14:paraId="3F692493">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p>
    <w:p w14:paraId="436A96CF">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p>
    <w:p w14:paraId="68BF15F4">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p>
    <w:p w14:paraId="0B6802DE">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p>
    <w:p w14:paraId="0D614F8D">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p>
    <w:p w14:paraId="1A3D808B">
      <w:pPr>
        <w:keepNext w:val="0"/>
        <w:keepLines w:val="0"/>
        <w:widowControl w:val="0"/>
        <w:suppressLineNumbers w:val="0"/>
        <w:spacing w:before="0" w:beforeAutospacing="0" w:after="0" w:afterAutospacing="0" w:line="300" w:lineRule="auto"/>
        <w:ind w:left="0" w:right="0" w:firstLine="420" w:firstLineChars="0"/>
        <w:jc w:val="both"/>
        <w:rPr>
          <w:rFonts w:hint="default" w:ascii="宋体" w:hAnsi="宋体" w:eastAsia="宋体" w:cs="宋体"/>
          <w:kern w:val="2"/>
          <w:sz w:val="24"/>
          <w:szCs w:val="24"/>
          <w:lang w:val="en-US" w:eastAsia="zh-CN" w:bidi="ar"/>
          <w:woUserID w:val="1"/>
        </w:rPr>
      </w:pPr>
    </w:p>
    <w:p w14:paraId="044F74F1">
      <w:pPr>
        <w:pStyle w:val="3"/>
        <w:keepNext w:val="0"/>
        <w:keepLines w:val="0"/>
        <w:widowControl w:val="0"/>
        <w:suppressLineNumbers w:val="0"/>
        <w:bidi w:val="0"/>
        <w:ind w:left="0" w:right="0"/>
        <w:jc w:val="center"/>
        <w:rPr>
          <w:rFonts w:hint="default" w:ascii="黑体" w:hAnsi="宋体" w:eastAsia="黑体" w:cs="黑体"/>
          <w:b/>
          <w:bCs/>
          <w:kern w:val="2"/>
          <w:sz w:val="28"/>
          <w:szCs w:val="28"/>
          <w:lang w:val="en-US" w:eastAsia="zh-CN" w:bidi="ar"/>
          <w:woUserID w:val="3"/>
        </w:rPr>
      </w:pPr>
      <w:r>
        <w:rPr>
          <w:rFonts w:hint="default" w:ascii="黑体" w:hAnsi="宋体" w:eastAsia="黑体" w:cs="黑体"/>
          <w:b/>
          <w:bCs/>
          <w:kern w:val="2"/>
          <w:sz w:val="28"/>
          <w:szCs w:val="28"/>
          <w:lang w:val="en-US" w:eastAsia="zh-CN" w:bidi="ar"/>
          <w:woUserID w:val="3"/>
        </w:rPr>
        <w:t>2</w:t>
      </w:r>
      <w:r>
        <w:rPr>
          <w:rFonts w:hint="default" w:ascii="黑体" w:hAnsi="宋体" w:eastAsia="黑体" w:cs="黑体"/>
          <w:b/>
          <w:bCs/>
          <w:color w:val="000000"/>
          <w:kern w:val="2"/>
          <w:sz w:val="28"/>
          <w:szCs w:val="28"/>
          <w:lang w:val="en-US" w:eastAsia="zh-CN" w:bidi="ar"/>
          <w:woUserID w:val="3"/>
        </w:rPr>
        <w:t>.问题的分析</w:t>
      </w:r>
    </w:p>
    <w:p w14:paraId="3321D30B">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1"/>
        </w:rPr>
        <w:t>对于整体三个问题我们的分析流程见下图</w:t>
      </w:r>
      <w:r>
        <w:rPr>
          <w:rFonts w:hint="eastAsia" w:ascii="宋体" w:hAnsi="宋体" w:eastAsia="宋体" w:cs="宋体"/>
          <w:kern w:val="2"/>
          <w:sz w:val="24"/>
          <w:szCs w:val="24"/>
          <w:lang w:val="en-US" w:eastAsia="zh" w:bidi="ar"/>
          <w:woUserID w:val="3"/>
        </w:rPr>
        <w:t>：</w:t>
      </w:r>
    </w:p>
    <w:p w14:paraId="177B26FD">
      <w:pPr>
        <w:keepNext w:val="0"/>
        <w:keepLines w:val="0"/>
        <w:widowControl w:val="0"/>
        <w:suppressLineNumbers w:val="0"/>
        <w:spacing w:before="0" w:beforeAutospacing="0" w:after="0" w:afterAutospacing="0"/>
        <w:ind w:left="0" w:right="0" w:firstLine="420" w:firstLineChars="0"/>
        <w:jc w:val="center"/>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2"/>
        </w:rPr>
        <w:drawing>
          <wp:inline distT="0" distB="0" distL="114300" distR="114300">
            <wp:extent cx="4491355" cy="4142105"/>
            <wp:effectExtent l="0" t="0" r="0" b="0"/>
            <wp:docPr id="15" name="E657119C-6982-421D-8BA7-E74DEB70A7D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657119C-6982-421D-8BA7-E74DEB70A7D9-1"/>
                    <pic:cNvPicPr>
                      <a:picLocks noChangeAspect="1"/>
                    </pic:cNvPicPr>
                  </pic:nvPicPr>
                  <pic:blipFill>
                    <a:blip r:embed="rId5"/>
                    <a:stretch>
                      <a:fillRect/>
                    </a:stretch>
                  </pic:blipFill>
                  <pic:spPr>
                    <a:xfrm>
                      <a:off x="0" y="0"/>
                      <a:ext cx="4491355" cy="4142105"/>
                    </a:xfrm>
                    <a:prstGeom prst="rect">
                      <a:avLst/>
                    </a:prstGeom>
                  </pic:spPr>
                </pic:pic>
              </a:graphicData>
            </a:graphic>
          </wp:inline>
        </w:drawing>
      </w:r>
    </w:p>
    <w:p w14:paraId="47E75E44">
      <w:pPr>
        <w:pStyle w:val="4"/>
        <w:keepNext w:val="0"/>
        <w:keepLines w:val="0"/>
        <w:widowControl w:val="0"/>
        <w:suppressLineNumbers w:val="0"/>
        <w:bidi w:val="0"/>
        <w:spacing w:line="300" w:lineRule="auto"/>
        <w:ind w:left="0" w:right="0"/>
        <w:jc w:val="both"/>
        <w:rPr>
          <w:rStyle w:val="26"/>
          <w:rFonts w:hint="eastAsia" w:ascii="黑体" w:hAnsi="黑体" w:eastAsia="黑体" w:cs="黑体"/>
          <w:b/>
          <w:bCs/>
          <w:color w:val="000000"/>
          <w:kern w:val="2"/>
          <w:sz w:val="24"/>
          <w:szCs w:val="24"/>
          <w:lang w:val="en-US" w:eastAsia="zh" w:bidi="ar-SA"/>
        </w:rPr>
      </w:pPr>
      <w:r>
        <w:rPr>
          <w:rStyle w:val="26"/>
          <w:rFonts w:hint="eastAsia" w:ascii="黑体" w:hAnsi="黑体" w:eastAsia="黑体" w:cs="黑体"/>
          <w:b/>
          <w:bCs/>
          <w:color w:val="000000"/>
          <w:kern w:val="2"/>
          <w:sz w:val="24"/>
          <w:szCs w:val="24"/>
          <w:lang w:val="en-US" w:eastAsia="zh" w:bidi="ar-SA"/>
        </w:rPr>
        <w:t>2.1问题一分析</w:t>
      </w:r>
    </w:p>
    <w:p w14:paraId="5BB7F1CE">
      <w:pPr>
        <w:keepNext w:val="0"/>
        <w:keepLines w:val="0"/>
        <w:widowControl w:val="0"/>
        <w:suppressLineNumbers w:val="0"/>
        <w:spacing w:before="0" w:beforeAutospacing="0" w:after="0" w:afterAutospacing="0" w:line="300" w:lineRule="auto"/>
        <w:ind w:left="0" w:right="0" w:firstLine="420" w:firstLineChars="0"/>
        <w:jc w:val="both"/>
        <w:rPr>
          <w:rFonts w:hint="eastAsia" w:ascii="宋体" w:hAnsi="宋体" w:eastAsia="宋体" w:cs="宋体"/>
          <w:kern w:val="2"/>
          <w:sz w:val="24"/>
          <w:szCs w:val="24"/>
          <w:lang w:val="en-US" w:eastAsia="zh" w:bidi="ar"/>
          <w:woUserID w:val="1"/>
        </w:rPr>
      </w:pPr>
      <w:r>
        <w:rPr>
          <w:rFonts w:hint="default" w:ascii="宋体" w:hAnsi="宋体" w:eastAsia="宋体" w:cs="宋体"/>
          <w:kern w:val="2"/>
          <w:sz w:val="24"/>
          <w:szCs w:val="24"/>
          <w:lang w:val="en-US" w:eastAsia="zh" w:bidi="ar"/>
          <w:woUserID w:val="1"/>
        </w:rPr>
        <w:t>本问题旨在根据已有的水表数据，对校园内不同功能区（宿舍、教学楼、办公楼、食堂等）的用水情况和特征进行统计与分析。具体分析步骤如下：</w:t>
      </w:r>
    </w:p>
    <w:p w14:paraId="712A3154">
      <w:pPr>
        <w:keepNext w:val="0"/>
        <w:keepLines w:val="0"/>
        <w:widowControl w:val="0"/>
        <w:suppressLineNumbers w:val="0"/>
        <w:bidi w:val="0"/>
        <w:spacing w:before="0" w:beforeAutospacing="0" w:after="0" w:afterAutospacing="0" w:line="300" w:lineRule="auto"/>
        <w:ind w:left="0" w:leftChars="0" w:right="0" w:firstLine="0" w:firstLineChars="0"/>
        <w:jc w:val="both"/>
        <w:outlineLvl w:val="3"/>
        <w:rPr>
          <w:rFonts w:hint="default" w:ascii="宋体" w:hAnsi="宋体" w:eastAsia="宋体" w:cs="宋体"/>
          <w:b/>
          <w:bCs/>
          <w:color w:val="000000"/>
          <w:kern w:val="2"/>
          <w:sz w:val="24"/>
          <w:szCs w:val="24"/>
          <w:lang w:val="en-US" w:eastAsia="zh" w:bidi="ar-SA"/>
          <w:woUserID w:val="3"/>
        </w:rPr>
      </w:pPr>
      <w:r>
        <w:rPr>
          <w:rFonts w:hint="eastAsia" w:ascii="宋体" w:hAnsi="宋体" w:eastAsia="宋体" w:cs="宋体"/>
          <w:b/>
          <w:bCs/>
          <w:color w:val="000000"/>
          <w:kern w:val="2"/>
          <w:sz w:val="24"/>
          <w:szCs w:val="24"/>
          <w:lang w:val="en-US" w:eastAsia="zh" w:bidi="ar-SA"/>
          <w:woUserID w:val="3"/>
        </w:rPr>
        <w:t>2.1.1</w:t>
      </w:r>
      <w:r>
        <w:rPr>
          <w:rFonts w:hint="default" w:ascii="宋体" w:hAnsi="宋体" w:eastAsia="宋体" w:cs="宋体"/>
          <w:b/>
          <w:bCs/>
          <w:color w:val="000000"/>
          <w:kern w:val="2"/>
          <w:sz w:val="24"/>
          <w:szCs w:val="24"/>
          <w:lang w:val="en-US" w:eastAsia="zh" w:bidi="ar-SA"/>
          <w:woUserID w:val="3"/>
        </w:rPr>
        <w:t>数据整理与描述性统计</w:t>
      </w:r>
    </w:p>
    <w:p w14:paraId="51EC63B9">
      <w:pPr>
        <w:keepNext w:val="0"/>
        <w:keepLines w:val="0"/>
        <w:widowControl w:val="0"/>
        <w:suppressLineNumbers w:val="0"/>
        <w:spacing w:before="0" w:beforeAutospacing="0" w:after="0" w:afterAutospacing="0" w:line="300" w:lineRule="auto"/>
        <w:ind w:left="0" w:leftChars="0" w:right="0" w:firstLine="420" w:firstLineChars="0"/>
        <w:jc w:val="both"/>
        <w:outlineLvl w:val="9"/>
        <w:rPr>
          <w:rFonts w:hint="default" w:ascii="宋体" w:hAnsi="宋体" w:eastAsia="宋体" w:cs="宋体"/>
          <w:kern w:val="2"/>
          <w:sz w:val="24"/>
          <w:szCs w:val="24"/>
          <w:lang w:val="en-US" w:eastAsia="zh" w:bidi="ar"/>
          <w:woUserID w:val="1"/>
        </w:rPr>
      </w:pPr>
      <w:r>
        <w:rPr>
          <w:rFonts w:hint="default" w:ascii="宋体" w:hAnsi="宋体" w:eastAsia="宋体" w:cs="宋体"/>
          <w:kern w:val="2"/>
          <w:sz w:val="24"/>
          <w:szCs w:val="24"/>
          <w:lang w:val="en-US" w:eastAsia="zh" w:bidi="ar"/>
          <w:woUserID w:val="1"/>
        </w:rPr>
        <w:t>首先对原始水表数据进行初步整理，运用描述性统计方法分析数据的分布特性，包括用水量的均值、中位数、极值、标准差等基本统计量。此步骤还需识别并统计数据中的缺失值和异常值，了解校园供水总体情况。</w:t>
      </w:r>
    </w:p>
    <w:p w14:paraId="1BCA8034">
      <w:pPr>
        <w:keepNext w:val="0"/>
        <w:keepLines w:val="0"/>
        <w:widowControl w:val="0"/>
        <w:suppressLineNumbers w:val="0"/>
        <w:spacing w:before="0" w:beforeAutospacing="0" w:after="0" w:afterAutospacing="0" w:line="300" w:lineRule="auto"/>
        <w:ind w:left="0" w:leftChars="0" w:right="0" w:firstLine="0" w:firstLineChars="0"/>
        <w:jc w:val="both"/>
        <w:outlineLvl w:val="3"/>
        <w:rPr>
          <w:rFonts w:hint="default" w:ascii="宋体" w:hAnsi="宋体" w:eastAsia="宋体" w:cs="宋体"/>
          <w:b/>
          <w:bCs/>
          <w:color w:val="000000"/>
          <w:kern w:val="2"/>
          <w:sz w:val="24"/>
          <w:szCs w:val="24"/>
          <w:lang w:val="en-US" w:eastAsia="zh" w:bidi="ar-SA"/>
          <w:woUserID w:val="3"/>
        </w:rPr>
      </w:pPr>
      <w:r>
        <w:rPr>
          <w:rFonts w:hint="eastAsia" w:ascii="宋体" w:hAnsi="宋体" w:eastAsia="宋体" w:cs="宋体"/>
          <w:b/>
          <w:bCs/>
          <w:color w:val="000000"/>
          <w:kern w:val="2"/>
          <w:sz w:val="24"/>
          <w:szCs w:val="24"/>
          <w:lang w:val="en-US" w:eastAsia="zh" w:bidi="ar-SA"/>
          <w:woUserID w:val="3"/>
        </w:rPr>
        <w:t>2.1.2</w:t>
      </w:r>
      <w:r>
        <w:rPr>
          <w:rFonts w:hint="default" w:ascii="宋体" w:hAnsi="宋体" w:eastAsia="宋体" w:cs="宋体"/>
          <w:b/>
          <w:bCs/>
          <w:color w:val="000000"/>
          <w:kern w:val="2"/>
          <w:sz w:val="24"/>
          <w:szCs w:val="24"/>
          <w:lang w:val="en-US" w:eastAsia="zh" w:bidi="ar-SA"/>
          <w:woUserID w:val="3"/>
        </w:rPr>
        <w:t>数据清洗与功能区划分</w:t>
      </w:r>
    </w:p>
    <w:p w14:paraId="298C4E5D">
      <w:pPr>
        <w:keepNext w:val="0"/>
        <w:keepLines w:val="0"/>
        <w:widowControl w:val="0"/>
        <w:suppressLineNumbers w:val="0"/>
        <w:spacing w:before="0" w:beforeAutospacing="0" w:after="0" w:afterAutospacing="0" w:line="300" w:lineRule="auto"/>
        <w:ind w:left="0" w:leftChars="0" w:right="0" w:firstLine="480" w:firstLineChars="200"/>
        <w:jc w:val="both"/>
        <w:outlineLvl w:val="9"/>
        <w:rPr>
          <w:rFonts w:hint="default" w:ascii="宋体" w:hAnsi="宋体" w:eastAsia="宋体" w:cs="宋体"/>
          <w:kern w:val="2"/>
          <w:sz w:val="24"/>
          <w:szCs w:val="24"/>
          <w:lang w:val="en-US" w:eastAsia="zh" w:bidi="ar"/>
          <w:woUserID w:val="1"/>
        </w:rPr>
      </w:pPr>
      <w:r>
        <w:rPr>
          <w:rFonts w:hint="default" w:ascii="宋体" w:hAnsi="宋体" w:eastAsia="宋体" w:cs="宋体"/>
          <w:kern w:val="2"/>
          <w:sz w:val="24"/>
          <w:szCs w:val="24"/>
          <w:lang w:val="en-US" w:eastAsia="zh" w:bidi="ar"/>
          <w:woUserID w:val="1"/>
        </w:rPr>
        <w:t>对存在缺失值、异常值的数据进行合理处理，如缺失值填补、异常值剔除或修正等。结合水表层次结构与校园建筑分布，将各水表归类至相应的功能区，并建立水表与功能区的对应关系（如宿舍区、教学楼区、办公楼区、食堂区）。</w:t>
      </w:r>
    </w:p>
    <w:p w14:paraId="1C829BF5">
      <w:pPr>
        <w:keepNext w:val="0"/>
        <w:keepLines w:val="0"/>
        <w:widowControl w:val="0"/>
        <w:numPr>
          <w:ilvl w:val="0"/>
          <w:numId w:val="0"/>
        </w:numPr>
        <w:suppressLineNumbers w:val="0"/>
        <w:spacing w:before="0" w:beforeAutospacing="0" w:after="0" w:afterAutospacing="0" w:line="300" w:lineRule="auto"/>
        <w:ind w:left="0" w:leftChars="0" w:right="0" w:rightChars="0" w:firstLine="0" w:firstLineChars="0"/>
        <w:jc w:val="both"/>
        <w:outlineLvl w:val="3"/>
        <w:rPr>
          <w:rFonts w:hint="default" w:ascii="宋体" w:hAnsi="宋体" w:eastAsia="宋体" w:cs="宋体"/>
          <w:b/>
          <w:bCs/>
          <w:color w:val="000000"/>
          <w:kern w:val="2"/>
          <w:sz w:val="24"/>
          <w:szCs w:val="24"/>
          <w:lang w:val="en-US" w:eastAsia="zh" w:bidi="ar-SA"/>
          <w:woUserID w:val="3"/>
        </w:rPr>
      </w:pPr>
      <w:r>
        <w:rPr>
          <w:rFonts w:hint="eastAsia" w:ascii="宋体" w:hAnsi="宋体" w:eastAsia="宋体" w:cs="宋体"/>
          <w:b/>
          <w:bCs/>
          <w:color w:val="000000"/>
          <w:kern w:val="2"/>
          <w:sz w:val="24"/>
          <w:szCs w:val="24"/>
          <w:lang w:val="en-US" w:eastAsia="zh" w:bidi="ar-SA"/>
          <w:woUserID w:val="3"/>
        </w:rPr>
        <w:t>2.1.3</w:t>
      </w:r>
      <w:r>
        <w:rPr>
          <w:rFonts w:hint="default" w:ascii="宋体" w:hAnsi="宋体" w:eastAsia="宋体" w:cs="宋体"/>
          <w:b/>
          <w:bCs/>
          <w:color w:val="000000"/>
          <w:kern w:val="2"/>
          <w:sz w:val="24"/>
          <w:szCs w:val="24"/>
          <w:lang w:val="en-US" w:eastAsia="zh" w:bidi="ar-SA"/>
          <w:woUserID w:val="3"/>
        </w:rPr>
        <w:t>功能区用水特征分析</w:t>
      </w:r>
    </w:p>
    <w:p w14:paraId="28FA44ED">
      <w:pPr>
        <w:keepNext w:val="0"/>
        <w:keepLines w:val="0"/>
        <w:widowControl w:val="0"/>
        <w:numPr>
          <w:ilvl w:val="0"/>
          <w:numId w:val="0"/>
        </w:numPr>
        <w:suppressLineNumbers w:val="0"/>
        <w:spacing w:before="0" w:beforeAutospacing="0" w:after="0" w:afterAutospacing="0" w:line="300" w:lineRule="auto"/>
        <w:ind w:left="0" w:leftChars="0" w:right="0" w:rightChars="0" w:firstLine="0" w:firstLineChars="0"/>
        <w:jc w:val="both"/>
        <w:outlineLvl w:val="9"/>
        <w:rPr>
          <w:rFonts w:hint="eastAsia" w:ascii="宋体" w:hAnsi="宋体" w:eastAsia="宋体" w:cs="宋体"/>
          <w:kern w:val="2"/>
          <w:sz w:val="24"/>
          <w:szCs w:val="24"/>
          <w:lang w:val="en-US" w:eastAsia="zh-CN" w:bidi="ar"/>
          <w:woUserID w:val="1"/>
        </w:rPr>
      </w:pPr>
      <w:r>
        <w:rPr>
          <w:rFonts w:hint="eastAsia" w:ascii="宋体" w:hAnsi="宋体" w:eastAsia="宋体" w:cs="宋体"/>
          <w:kern w:val="2"/>
          <w:sz w:val="24"/>
          <w:szCs w:val="24"/>
          <w:lang w:val="en-US" w:eastAsia="zh" w:bidi="ar"/>
          <w:woUserID w:val="3"/>
        </w:rPr>
        <w:tab/>
      </w:r>
      <w:r>
        <w:rPr>
          <w:rFonts w:hint="default" w:ascii="宋体" w:hAnsi="宋体" w:eastAsia="宋体" w:cs="宋体"/>
          <w:kern w:val="2"/>
          <w:sz w:val="24"/>
          <w:szCs w:val="24"/>
          <w:lang w:val="en-US" w:eastAsia="zh" w:bidi="ar"/>
          <w:woUserID w:val="3"/>
        </w:rPr>
        <w:t>针对各功能区，统计其用水量随时间变化的规律（如日、周、季度变化趋势），并</w:t>
      </w:r>
      <w:r>
        <w:rPr>
          <w:rFonts w:hint="default" w:ascii="宋体" w:hAnsi="宋体" w:eastAsia="宋体" w:cs="宋体"/>
          <w:kern w:val="2"/>
          <w:sz w:val="24"/>
          <w:szCs w:val="24"/>
          <w:lang w:val="en-US" w:eastAsia="zh" w:bidi="ar"/>
          <w:woUserID w:val="1"/>
        </w:rPr>
        <w:t>对用水高峰时段、用水量波动范围等特征进行分析和可视化。比较不同区域的用水模式，揭示其用水特性，为后续管理和优化提供数据支撑。</w:t>
      </w:r>
    </w:p>
    <w:p w14:paraId="2168C2C7">
      <w:pPr>
        <w:pStyle w:val="4"/>
        <w:keepNext w:val="0"/>
        <w:keepLines w:val="0"/>
        <w:widowControl w:val="0"/>
        <w:suppressLineNumbers w:val="0"/>
        <w:bidi w:val="0"/>
        <w:ind w:left="0" w:right="0"/>
        <w:jc w:val="both"/>
        <w:rPr>
          <w:rFonts w:hint="eastAsia" w:ascii="黑体" w:hAnsi="宋体" w:eastAsia="黑体" w:cs="黑体"/>
          <w:color w:val="000000"/>
          <w:kern w:val="2"/>
          <w:lang w:val="en-US" w:eastAsia="zh" w:bidi="ar"/>
          <w:woUserID w:val="3"/>
        </w:rPr>
      </w:pPr>
      <w:r>
        <w:rPr>
          <w:rStyle w:val="26"/>
          <w:rFonts w:hint="eastAsia" w:ascii="黑体" w:hAnsi="黑体" w:eastAsia="黑体" w:cs="黑体"/>
          <w:b/>
          <w:bCs/>
          <w:color w:val="000000"/>
          <w:kern w:val="2"/>
          <w:sz w:val="24"/>
          <w:szCs w:val="24"/>
          <w:lang w:val="en-US" w:eastAsia="zh" w:bidi="ar-SA"/>
        </w:rPr>
        <w:t>2.2问题二分析</w:t>
      </w:r>
    </w:p>
    <w:p w14:paraId="5CC0E8D4">
      <w:pPr>
        <w:keepNext w:val="0"/>
        <w:keepLines w:val="0"/>
        <w:widowControl w:val="0"/>
        <w:numPr>
          <w:ilvl w:val="0"/>
          <w:numId w:val="0"/>
        </w:numPr>
        <w:suppressLineNumbers w:val="0"/>
        <w:spacing w:before="0" w:beforeAutospacing="0" w:after="0" w:afterAutospacing="0" w:line="300" w:lineRule="auto"/>
        <w:ind w:left="0" w:leftChars="0" w:right="0" w:rightChars="0" w:firstLine="480" w:firstLineChars="200"/>
        <w:jc w:val="both"/>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t>本问题要求结合校区水表的层级关系，建立不同层级水表之间的关系模型，并利用实际数据分析模型误差。具体分析思路如下：</w:t>
      </w:r>
    </w:p>
    <w:p w14:paraId="224BD399">
      <w:pPr>
        <w:pStyle w:val="5"/>
        <w:keepNext w:val="0"/>
        <w:keepLines w:val="0"/>
        <w:widowControl w:val="0"/>
        <w:numPr>
          <w:ilvl w:val="0"/>
          <w:numId w:val="0"/>
        </w:numPr>
        <w:suppressLineNumbers w:val="0"/>
        <w:bidi w:val="0"/>
        <w:spacing w:line="300" w:lineRule="auto"/>
        <w:ind w:left="0" w:leftChars="0" w:right="0" w:rightChars="0" w:firstLine="0" w:firstLineChars="0"/>
        <w:jc w:val="both"/>
        <w:rPr>
          <w:rFonts w:hint="eastAsia" w:ascii="宋体" w:hAnsi="宋体" w:eastAsia="宋体" w:cs="宋体"/>
          <w:b/>
          <w:bCs/>
          <w:color w:val="000000"/>
          <w:kern w:val="2"/>
          <w:sz w:val="24"/>
          <w:szCs w:val="24"/>
          <w:lang w:val="en-US" w:eastAsia="zh" w:bidi="ar-SA"/>
          <w:woUserID w:val="3"/>
        </w:rPr>
      </w:pPr>
      <w:r>
        <w:rPr>
          <w:rFonts w:hint="eastAsia" w:ascii="宋体" w:hAnsi="宋体" w:eastAsia="宋体" w:cs="宋体"/>
          <w:b/>
          <w:bCs/>
          <w:color w:val="000000"/>
          <w:kern w:val="2"/>
          <w:sz w:val="24"/>
          <w:szCs w:val="24"/>
          <w:lang w:val="en-US" w:eastAsia="zh" w:bidi="ar-SA"/>
          <w:woUserID w:val="3"/>
        </w:rPr>
        <w:t>2.2.1水表层级结构梳理</w:t>
      </w:r>
    </w:p>
    <w:p w14:paraId="7C46C2B0">
      <w:pPr>
        <w:keepNext w:val="0"/>
        <w:keepLines w:val="0"/>
        <w:widowControl w:val="0"/>
        <w:numPr>
          <w:ilvl w:val="0"/>
          <w:numId w:val="0"/>
        </w:numPr>
        <w:suppressLineNumbers w:val="0"/>
        <w:spacing w:before="0" w:beforeAutospacing="0" w:after="0" w:afterAutospacing="0" w:line="300" w:lineRule="auto"/>
        <w:ind w:left="0" w:leftChars="0" w:right="0" w:rightChars="0" w:firstLine="480" w:firstLineChars="200"/>
        <w:jc w:val="both"/>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t>首先根据附件提供的水表层级信息，明确各级水表（如一级主管水表、二级分支水表等）的归属关系和功能分布。采用拓扑图对各级水表的连接与隶属关系进行可视化建模，便于后续分析各级水表之间的数值对应关系。</w:t>
      </w:r>
    </w:p>
    <w:p w14:paraId="6CD63D55">
      <w:pPr>
        <w:pStyle w:val="5"/>
        <w:keepNext w:val="0"/>
        <w:keepLines w:val="0"/>
        <w:widowControl w:val="0"/>
        <w:numPr>
          <w:ilvl w:val="0"/>
          <w:numId w:val="0"/>
        </w:numPr>
        <w:suppressLineNumbers w:val="0"/>
        <w:bidi w:val="0"/>
        <w:spacing w:line="300" w:lineRule="auto"/>
        <w:ind w:left="0" w:leftChars="0" w:right="0" w:rightChars="0" w:firstLine="0" w:firstLineChars="0"/>
        <w:jc w:val="both"/>
        <w:rPr>
          <w:rFonts w:hint="eastAsia" w:ascii="宋体" w:hAnsi="宋体" w:eastAsia="宋体" w:cs="宋体"/>
          <w:b/>
          <w:bCs/>
          <w:color w:val="000000"/>
          <w:kern w:val="2"/>
          <w:sz w:val="24"/>
          <w:szCs w:val="24"/>
          <w:lang w:val="en-US" w:eastAsia="zh" w:bidi="ar-SA"/>
          <w:woUserID w:val="3"/>
        </w:rPr>
      </w:pPr>
      <w:r>
        <w:rPr>
          <w:rFonts w:hint="eastAsia" w:ascii="宋体" w:hAnsi="宋体" w:eastAsia="宋体" w:cs="宋体"/>
          <w:b/>
          <w:bCs/>
          <w:color w:val="000000"/>
          <w:kern w:val="2"/>
          <w:sz w:val="24"/>
          <w:szCs w:val="24"/>
          <w:lang w:val="en-US" w:eastAsia="zh" w:bidi="ar-SA"/>
          <w:woUserID w:val="3"/>
        </w:rPr>
        <w:t>2.2.2关系模型构建</w:t>
      </w:r>
    </w:p>
    <w:p w14:paraId="644539D2">
      <w:pPr>
        <w:keepNext w:val="0"/>
        <w:keepLines w:val="0"/>
        <w:widowControl w:val="0"/>
        <w:numPr>
          <w:ilvl w:val="0"/>
          <w:numId w:val="0"/>
        </w:numPr>
        <w:suppressLineNumbers w:val="0"/>
        <w:spacing w:before="0" w:beforeAutospacing="0" w:after="0" w:afterAutospacing="0" w:line="300" w:lineRule="auto"/>
        <w:ind w:left="0" w:leftChars="0" w:right="0" w:rightChars="0" w:firstLine="480" w:firstLineChars="200"/>
        <w:jc w:val="both"/>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t>基于水表层级结构，建立各级水表之间的数学关系模型。通常情况下，上级总表的读数应等于其下属各分表读数之和加上系统误差和漏损量。模型表达式可简化为：</w:t>
      </w:r>
    </w:p>
    <w:p w14:paraId="2B3F7E9E">
      <w:pPr>
        <w:keepNext w:val="0"/>
        <w:keepLines w:val="0"/>
        <w:widowControl w:val="0"/>
        <w:numPr>
          <w:ilvl w:val="0"/>
          <w:numId w:val="0"/>
        </w:numPr>
        <w:suppressLineNumbers w:val="0"/>
        <w:spacing w:before="0" w:beforeAutospacing="0" w:after="0" w:afterAutospacing="0" w:line="300" w:lineRule="auto"/>
        <w:ind w:left="0" w:leftChars="0" w:right="0" w:rightChars="0" w:firstLine="480" w:firstLineChars="200"/>
        <w:jc w:val="center"/>
        <w:rPr>
          <w:rFonts w:hint="eastAsia" w:ascii="宋体" w:hAnsi="宋体" w:eastAsia="宋体" w:cs="宋体"/>
          <w:b/>
          <w:bCs/>
          <w:kern w:val="2"/>
          <w:sz w:val="24"/>
          <w:szCs w:val="24"/>
          <w:lang w:val="en-US" w:eastAsia="zh" w:bidi="ar"/>
          <w:woUserID w:val="3"/>
        </w:rPr>
      </w:pPr>
      <w:r>
        <w:rPr>
          <w:rFonts w:hint="eastAsia" w:ascii="宋体" w:hAnsi="宋体" w:eastAsia="宋体" w:cs="宋体"/>
          <w:b/>
          <w:bCs/>
          <w:kern w:val="2"/>
          <w:sz w:val="24"/>
          <w:szCs w:val="24"/>
          <w:lang w:val="en-US" w:eastAsia="zh" w:bidi="ar"/>
          <w:woUserID w:val="3"/>
        </w:rPr>
        <w:t>上级表读数 = ∑(下属分表读数) + 误差项</w:t>
      </w:r>
    </w:p>
    <w:p w14:paraId="0B604953">
      <w:pPr>
        <w:pStyle w:val="5"/>
        <w:keepNext w:val="0"/>
        <w:keepLines w:val="0"/>
        <w:widowControl w:val="0"/>
        <w:numPr>
          <w:ilvl w:val="0"/>
          <w:numId w:val="0"/>
        </w:numPr>
        <w:suppressLineNumbers w:val="0"/>
        <w:bidi w:val="0"/>
        <w:spacing w:line="300" w:lineRule="auto"/>
        <w:ind w:left="0" w:leftChars="0" w:right="0" w:rightChars="0" w:firstLine="0" w:firstLineChars="0"/>
        <w:jc w:val="both"/>
        <w:rPr>
          <w:rFonts w:hint="eastAsia" w:ascii="宋体" w:hAnsi="宋体" w:eastAsia="宋体" w:cs="宋体"/>
          <w:b/>
          <w:bCs/>
          <w:color w:val="000000"/>
          <w:kern w:val="2"/>
          <w:sz w:val="24"/>
          <w:szCs w:val="24"/>
          <w:lang w:val="en-US" w:eastAsia="zh" w:bidi="ar-SA"/>
          <w:woUserID w:val="3"/>
        </w:rPr>
      </w:pPr>
      <w:r>
        <w:rPr>
          <w:rFonts w:hint="eastAsia" w:ascii="宋体" w:hAnsi="宋体" w:eastAsia="宋体" w:cs="宋体"/>
          <w:b/>
          <w:bCs/>
          <w:color w:val="000000"/>
          <w:kern w:val="2"/>
          <w:sz w:val="24"/>
          <w:szCs w:val="24"/>
          <w:lang w:val="en-US" w:eastAsia="zh" w:bidi="ar-SA"/>
          <w:woUserID w:val="3"/>
        </w:rPr>
        <w:t>2.2.3误差类型与来源分析</w:t>
      </w:r>
    </w:p>
    <w:p w14:paraId="7AE16B25">
      <w:pPr>
        <w:keepNext w:val="0"/>
        <w:keepLines w:val="0"/>
        <w:widowControl w:val="0"/>
        <w:numPr>
          <w:ilvl w:val="0"/>
          <w:numId w:val="0"/>
        </w:numPr>
        <w:suppressLineNumbers w:val="0"/>
        <w:spacing w:before="0" w:beforeAutospacing="0" w:after="0" w:afterAutospacing="0" w:line="300" w:lineRule="auto"/>
        <w:ind w:left="0" w:leftChars="0" w:right="0" w:rightChars="0" w:firstLine="480" w:firstLineChars="200"/>
        <w:jc w:val="both"/>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t>结合水表类型及其精度，合理区分一级水表（如电磁水表，误差较小）与二级及以下水表（如机械速度式水表，误差较大）的误差来源。一级主管表采用高精度电磁水表，误差率按其技术参数统计；二级及以下普通机械表，误差率根据实际运行和文献资料确定。</w:t>
      </w:r>
    </w:p>
    <w:p w14:paraId="29871068">
      <w:pPr>
        <w:pStyle w:val="5"/>
        <w:keepNext w:val="0"/>
        <w:keepLines w:val="0"/>
        <w:widowControl w:val="0"/>
        <w:numPr>
          <w:ilvl w:val="0"/>
          <w:numId w:val="0"/>
        </w:numPr>
        <w:suppressLineNumbers w:val="0"/>
        <w:bidi w:val="0"/>
        <w:spacing w:line="300" w:lineRule="auto"/>
        <w:ind w:left="0" w:leftChars="0" w:right="0" w:rightChars="0" w:firstLine="0" w:firstLineChars="0"/>
        <w:jc w:val="both"/>
        <w:rPr>
          <w:rFonts w:hint="eastAsia" w:ascii="宋体" w:hAnsi="宋体" w:eastAsia="宋体" w:cs="宋体"/>
          <w:b/>
          <w:bCs/>
          <w:color w:val="000000"/>
          <w:kern w:val="2"/>
          <w:sz w:val="24"/>
          <w:szCs w:val="24"/>
          <w:lang w:val="en-US" w:eastAsia="zh" w:bidi="ar-SA"/>
          <w:woUserID w:val="3"/>
        </w:rPr>
      </w:pPr>
      <w:r>
        <w:rPr>
          <w:rFonts w:hint="eastAsia" w:ascii="宋体" w:hAnsi="宋体" w:eastAsia="宋体" w:cs="宋体"/>
          <w:b/>
          <w:bCs/>
          <w:color w:val="000000"/>
          <w:kern w:val="2"/>
          <w:sz w:val="24"/>
          <w:szCs w:val="24"/>
          <w:lang w:val="en-US" w:eastAsia="zh" w:bidi="ar-SA"/>
          <w:woUserID w:val="3"/>
        </w:rPr>
        <w:t>2.2.4误差定量计算与模型修正</w:t>
      </w:r>
    </w:p>
    <w:p w14:paraId="558E40DF">
      <w:pPr>
        <w:keepNext w:val="0"/>
        <w:keepLines w:val="0"/>
        <w:widowControl w:val="0"/>
        <w:numPr>
          <w:ilvl w:val="0"/>
          <w:numId w:val="0"/>
        </w:numPr>
        <w:suppressLineNumbers w:val="0"/>
        <w:spacing w:before="0" w:beforeAutospacing="0" w:after="0" w:afterAutospacing="0" w:line="300" w:lineRule="auto"/>
        <w:ind w:left="0" w:leftChars="0" w:right="0" w:rightChars="0" w:firstLine="480" w:firstLineChars="200"/>
        <w:jc w:val="both"/>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t>通过对实际采集到的水表数据进行对比分析，计算上级表与下级表总和的读数差异。根据不同水表的类型及层级，采用相应的误差率进行分析与标记，并对模型误差进行分类和修正，识别潜在的计量异常或数据异常点。</w:t>
      </w:r>
    </w:p>
    <w:p w14:paraId="3E12A5E9">
      <w:pPr>
        <w:keepNext w:val="0"/>
        <w:keepLines w:val="0"/>
        <w:widowControl w:val="0"/>
        <w:numPr>
          <w:ilvl w:val="0"/>
          <w:numId w:val="0"/>
        </w:numPr>
        <w:suppressLineNumbers w:val="0"/>
        <w:spacing w:before="0" w:beforeAutospacing="0" w:after="0" w:afterAutospacing="0" w:line="300" w:lineRule="auto"/>
        <w:ind w:left="0" w:leftChars="0" w:right="0" w:rightChars="0" w:firstLine="480" w:firstLineChars="200"/>
        <w:jc w:val="both"/>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t>综上，通过构建层级化的水表关系模型，并结合实际数据进行误差分析，有助于深入理解校区供水系统的计量精度与运行状况，为后续漏损分析和系统优化提供数据基础与理论支撑。</w:t>
      </w:r>
    </w:p>
    <w:p w14:paraId="5B13BA7A">
      <w:pPr>
        <w:pStyle w:val="4"/>
        <w:keepNext w:val="0"/>
        <w:keepLines w:val="0"/>
        <w:widowControl w:val="0"/>
        <w:suppressLineNumbers w:val="0"/>
        <w:bidi w:val="0"/>
        <w:ind w:left="0" w:right="0"/>
        <w:jc w:val="both"/>
        <w:rPr>
          <w:rStyle w:val="26"/>
          <w:rFonts w:hint="eastAsia" w:ascii="黑体" w:hAnsi="黑体" w:eastAsia="黑体" w:cs="黑体"/>
          <w:b/>
          <w:bCs/>
          <w:color w:val="000000"/>
          <w:kern w:val="2"/>
          <w:sz w:val="24"/>
          <w:szCs w:val="24"/>
          <w:lang w:val="en-US" w:eastAsia="zh" w:bidi="ar-SA"/>
        </w:rPr>
      </w:pPr>
      <w:r>
        <w:rPr>
          <w:rStyle w:val="26"/>
          <w:rFonts w:hint="eastAsia" w:ascii="黑体" w:hAnsi="黑体" w:eastAsia="黑体" w:cs="黑体"/>
          <w:b/>
          <w:bCs/>
          <w:color w:val="000000"/>
          <w:kern w:val="2"/>
          <w:sz w:val="24"/>
          <w:szCs w:val="24"/>
          <w:lang w:val="en-US" w:eastAsia="zh" w:bidi="ar-SA"/>
        </w:rPr>
        <w:t>2.3问题三分析</w:t>
      </w:r>
    </w:p>
    <w:p w14:paraId="23E1BCE7">
      <w:pPr>
        <w:keepNext w:val="0"/>
        <w:keepLines w:val="0"/>
        <w:widowControl w:val="0"/>
        <w:numPr>
          <w:ilvl w:val="0"/>
          <w:numId w:val="0"/>
        </w:numPr>
        <w:suppressLineNumbers w:val="0"/>
        <w:spacing w:before="0" w:beforeAutospacing="0" w:after="0" w:afterAutospacing="0" w:line="300" w:lineRule="auto"/>
        <w:ind w:left="0" w:leftChars="0" w:right="0" w:rightChars="0" w:firstLine="480" w:firstLineChars="200"/>
        <w:jc w:val="both"/>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t>本问题聚焦于对校园输水管网漏损情况的定量分析。根据相关资料，维护良好的公共供水网络平均失水率约为5%，而老旧管网则漏损更为严重。结合附件数据，拟采用如下分析思路与方法</w:t>
      </w:r>
    </w:p>
    <w:p w14:paraId="6A2A9952">
      <w:pPr>
        <w:keepNext w:val="0"/>
        <w:keepLines w:val="0"/>
        <w:widowControl w:val="0"/>
        <w:numPr>
          <w:ilvl w:val="0"/>
          <w:numId w:val="0"/>
        </w:numPr>
        <w:suppressLineNumbers w:val="0"/>
        <w:bidi w:val="0"/>
        <w:snapToGrid w:val="0"/>
        <w:spacing w:before="0" w:beforeAutospacing="0" w:after="0" w:afterAutospacing="0" w:line="300" w:lineRule="auto"/>
        <w:ind w:left="0" w:leftChars="0" w:right="0" w:rightChars="0" w:firstLine="0" w:firstLineChars="0"/>
        <w:jc w:val="both"/>
        <w:outlineLvl w:val="3"/>
        <w:rPr>
          <w:rFonts w:hint="eastAsia" w:ascii="宋体" w:hAnsi="宋体" w:eastAsia="宋体" w:cs="宋体"/>
          <w:b/>
          <w:bCs/>
          <w:color w:val="000000"/>
          <w:kern w:val="2"/>
          <w:sz w:val="24"/>
          <w:szCs w:val="24"/>
          <w:lang w:val="en-US" w:eastAsia="zh" w:bidi="ar-SA"/>
          <w:woUserID w:val="3"/>
        </w:rPr>
      </w:pPr>
      <w:r>
        <w:rPr>
          <w:rFonts w:hint="eastAsia" w:ascii="宋体" w:hAnsi="宋体" w:eastAsia="宋体" w:cs="宋体"/>
          <w:b/>
          <w:bCs/>
          <w:color w:val="000000"/>
          <w:kern w:val="2"/>
          <w:sz w:val="24"/>
          <w:szCs w:val="24"/>
          <w:lang w:val="en-US" w:eastAsia="zh" w:bidi="ar-SA"/>
          <w:woUserID w:val="3"/>
        </w:rPr>
        <w:t>2.3.1数据预处理</w:t>
      </w:r>
    </w:p>
    <w:p w14:paraId="53AF127C">
      <w:pPr>
        <w:keepNext w:val="0"/>
        <w:keepLines w:val="0"/>
        <w:widowControl w:val="0"/>
        <w:numPr>
          <w:ilvl w:val="0"/>
          <w:numId w:val="0"/>
        </w:numPr>
        <w:suppressLineNumbers w:val="0"/>
        <w:bidi w:val="0"/>
        <w:snapToGrid w:val="0"/>
        <w:spacing w:before="0" w:beforeAutospacing="0" w:after="0" w:afterAutospacing="0" w:line="300" w:lineRule="auto"/>
        <w:ind w:left="0" w:leftChars="0" w:right="0" w:rightChars="0" w:firstLine="0" w:firstLineChars="0"/>
        <w:jc w:val="both"/>
        <w:outlineLvl w:val="9"/>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tab/>
      </w:r>
      <w:r>
        <w:rPr>
          <w:rFonts w:hint="eastAsia" w:ascii="宋体" w:hAnsi="宋体" w:eastAsia="宋体" w:cs="宋体"/>
          <w:kern w:val="2"/>
          <w:sz w:val="24"/>
          <w:szCs w:val="24"/>
          <w:lang w:val="en-US" w:eastAsia="zh" w:bidi="ar"/>
          <w:woUserID w:val="3"/>
        </w:rPr>
        <w:t>首先对原始水表数据进行清理，包括异常值检测与处理。对于一级主管水表，针对超出设定误差阈值的异常数据，可采用均值平滑等方法进行修正，以保证后续分析的准确性。</w:t>
      </w:r>
    </w:p>
    <w:p w14:paraId="4B214879">
      <w:pPr>
        <w:keepNext w:val="0"/>
        <w:keepLines w:val="0"/>
        <w:widowControl w:val="0"/>
        <w:numPr>
          <w:ilvl w:val="0"/>
          <w:numId w:val="0"/>
        </w:numPr>
        <w:suppressLineNumbers w:val="0"/>
        <w:bidi w:val="0"/>
        <w:spacing w:line="300" w:lineRule="auto"/>
        <w:ind w:left="0" w:leftChars="0" w:right="0" w:rightChars="0" w:firstLine="0" w:firstLineChars="0"/>
        <w:jc w:val="both"/>
        <w:outlineLvl w:val="3"/>
        <w:rPr>
          <w:rStyle w:val="27"/>
          <w:rFonts w:hint="eastAsia" w:ascii="宋体" w:hAnsi="宋体" w:eastAsia="宋体" w:cs="宋体"/>
          <w:b/>
          <w:bCs/>
          <w:color w:val="000000"/>
          <w:kern w:val="2"/>
          <w:sz w:val="24"/>
          <w:szCs w:val="24"/>
          <w:lang w:val="en-US" w:eastAsia="zh" w:bidi="ar-SA"/>
        </w:rPr>
      </w:pPr>
      <w:r>
        <w:rPr>
          <w:rStyle w:val="27"/>
          <w:rFonts w:hint="eastAsia" w:ascii="宋体" w:hAnsi="宋体" w:eastAsia="宋体" w:cs="宋体"/>
          <w:b/>
          <w:bCs/>
          <w:color w:val="000000"/>
          <w:kern w:val="2"/>
          <w:sz w:val="24"/>
          <w:szCs w:val="24"/>
          <w:lang w:val="en-US" w:eastAsia="zh" w:bidi="ar-SA"/>
        </w:rPr>
        <w:t>2.3.2时间序列建模与预测</w:t>
      </w:r>
    </w:p>
    <w:p w14:paraId="2DAAF2F1">
      <w:pPr>
        <w:keepNext w:val="0"/>
        <w:keepLines w:val="0"/>
        <w:widowControl w:val="0"/>
        <w:numPr>
          <w:ilvl w:val="0"/>
          <w:numId w:val="0"/>
        </w:numPr>
        <w:suppressLineNumbers w:val="0"/>
        <w:spacing w:before="0" w:beforeAutospacing="0" w:after="0" w:afterAutospacing="0" w:line="300" w:lineRule="auto"/>
        <w:ind w:left="0" w:leftChars="0" w:right="0" w:rightChars="0" w:firstLine="0" w:firstLineChars="0"/>
        <w:jc w:val="both"/>
        <w:outlineLvl w:val="9"/>
        <w:rPr>
          <w:rFonts w:hint="eastAsia" w:ascii="宋体" w:hAnsi="宋体" w:eastAsia="宋体" w:cs="宋体"/>
          <w:kern w:val="2"/>
          <w:sz w:val="24"/>
          <w:szCs w:val="24"/>
          <w:lang w:val="en-US" w:eastAsia="zh" w:bidi="ar"/>
          <w:woUserID w:val="3"/>
        </w:rPr>
      </w:pPr>
      <w:r>
        <w:rPr>
          <w:rStyle w:val="27"/>
          <w:rFonts w:hint="eastAsia" w:ascii="宋体" w:hAnsi="宋体" w:eastAsia="宋体" w:cs="宋体"/>
          <w:b/>
          <w:bCs/>
          <w:sz w:val="24"/>
          <w:szCs w:val="24"/>
          <w:lang w:val="en-US" w:eastAsia="zh"/>
          <w:woUserID w:val="3"/>
        </w:rPr>
        <w:tab/>
      </w:r>
      <w:r>
        <w:rPr>
          <w:rFonts w:hint="eastAsia" w:ascii="宋体" w:hAnsi="宋体" w:eastAsia="宋体" w:cs="宋体"/>
          <w:kern w:val="2"/>
          <w:sz w:val="24"/>
          <w:szCs w:val="24"/>
          <w:lang w:val="en-US" w:eastAsia="zh" w:bidi="ar"/>
          <w:woUserID w:val="3"/>
        </w:rPr>
        <w:t>参考文献中采用的时间序列预测方法，考虑到校园不同水表年用水量及数据稳定性差异，直接采用复杂的神经网络方法不够高效和实用。故本分析选择对各水表时间序列进行样条插值与平滑预测，提升模型的适用性与操作性。</w:t>
      </w:r>
    </w:p>
    <w:p w14:paraId="4C53A41D">
      <w:pPr>
        <w:keepNext w:val="0"/>
        <w:keepLines w:val="0"/>
        <w:widowControl w:val="0"/>
        <w:numPr>
          <w:ilvl w:val="0"/>
          <w:numId w:val="0"/>
        </w:numPr>
        <w:suppressLineNumbers w:val="0"/>
        <w:spacing w:before="0" w:beforeAutospacing="0" w:after="0" w:afterAutospacing="0" w:line="300" w:lineRule="auto"/>
        <w:ind w:left="0" w:leftChars="0" w:right="0" w:rightChars="0" w:firstLine="0" w:firstLineChars="0"/>
        <w:jc w:val="both"/>
        <w:outlineLvl w:val="3"/>
        <w:rPr>
          <w:rStyle w:val="27"/>
          <w:rFonts w:hint="eastAsia" w:ascii="宋体" w:hAnsi="宋体" w:eastAsia="宋体" w:cs="宋体"/>
          <w:b/>
          <w:bCs/>
          <w:color w:val="000000"/>
          <w:sz w:val="24"/>
          <w:szCs w:val="24"/>
          <w:lang w:val="en-US" w:eastAsia="zh"/>
        </w:rPr>
      </w:pPr>
      <w:r>
        <w:rPr>
          <w:rStyle w:val="27"/>
          <w:rFonts w:hint="eastAsia" w:ascii="宋体" w:hAnsi="宋体" w:eastAsia="宋体" w:cs="宋体"/>
          <w:b/>
          <w:bCs/>
          <w:color w:val="000000"/>
          <w:sz w:val="24"/>
          <w:szCs w:val="24"/>
          <w:lang w:val="en-US" w:eastAsia="zh"/>
        </w:rPr>
        <w:t>2.3.3漏损量估算</w:t>
      </w:r>
    </w:p>
    <w:p w14:paraId="7D3E7E4C">
      <w:pPr>
        <w:keepNext w:val="0"/>
        <w:keepLines w:val="0"/>
        <w:widowControl w:val="0"/>
        <w:numPr>
          <w:ilvl w:val="0"/>
          <w:numId w:val="0"/>
        </w:numPr>
        <w:suppressLineNumbers w:val="0"/>
        <w:spacing w:before="0" w:beforeAutospacing="0" w:after="0" w:afterAutospacing="0" w:line="300" w:lineRule="auto"/>
        <w:ind w:left="0" w:leftChars="0" w:right="0" w:rightChars="0" w:firstLine="420" w:firstLineChars="0"/>
        <w:jc w:val="both"/>
        <w:outlineLvl w:val="9"/>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t>以平滑预测值为基准，将实际表显读数与预测值的差异作为漏损量估算依据。对比每个时间点的实际与预测值，若差值显著且持续存在，则可判定为该时段存在管网漏损。</w:t>
      </w:r>
    </w:p>
    <w:p w14:paraId="58B43D81">
      <w:pPr>
        <w:keepNext w:val="0"/>
        <w:keepLines w:val="0"/>
        <w:widowControl w:val="0"/>
        <w:numPr>
          <w:ilvl w:val="0"/>
          <w:numId w:val="0"/>
        </w:numPr>
        <w:suppressLineNumbers w:val="0"/>
        <w:spacing w:before="0" w:beforeAutospacing="0" w:after="0" w:afterAutospacing="0" w:line="300" w:lineRule="auto"/>
        <w:ind w:left="0" w:leftChars="0" w:right="0" w:rightChars="0" w:firstLine="0" w:firstLineChars="0"/>
        <w:jc w:val="both"/>
        <w:outlineLvl w:val="3"/>
        <w:rPr>
          <w:rStyle w:val="27"/>
          <w:rFonts w:hint="eastAsia" w:ascii="宋体" w:hAnsi="宋体" w:eastAsia="宋体" w:cs="宋体"/>
          <w:b/>
          <w:bCs/>
          <w:color w:val="000000"/>
          <w:sz w:val="24"/>
          <w:szCs w:val="24"/>
          <w:lang w:val="en-US" w:eastAsia="zh"/>
        </w:rPr>
      </w:pPr>
      <w:r>
        <w:rPr>
          <w:rStyle w:val="27"/>
          <w:rFonts w:hint="eastAsia" w:ascii="宋体" w:hAnsi="宋体" w:eastAsia="宋体" w:cs="宋体"/>
          <w:b/>
          <w:bCs/>
          <w:color w:val="000000"/>
          <w:sz w:val="24"/>
          <w:szCs w:val="24"/>
          <w:lang w:val="en-US" w:eastAsia="zh"/>
        </w:rPr>
        <w:t>2.3.4漏损率评估与结果分析</w:t>
      </w:r>
    </w:p>
    <w:p w14:paraId="10864C98">
      <w:pPr>
        <w:keepNext w:val="0"/>
        <w:keepLines w:val="0"/>
        <w:widowControl w:val="0"/>
        <w:numPr>
          <w:ilvl w:val="0"/>
          <w:numId w:val="0"/>
        </w:numPr>
        <w:suppressLineNumbers w:val="0"/>
        <w:spacing w:before="0" w:beforeAutospacing="0" w:after="0" w:afterAutospacing="0" w:line="300" w:lineRule="auto"/>
        <w:ind w:left="0" w:leftChars="0" w:right="0" w:rightChars="0" w:firstLine="0" w:firstLineChars="0"/>
        <w:jc w:val="both"/>
        <w:outlineLvl w:val="9"/>
        <w:rPr>
          <w:rFonts w:hint="eastAsia" w:ascii="宋体" w:hAnsi="宋体" w:eastAsia="宋体" w:cs="宋体"/>
          <w:kern w:val="2"/>
          <w:sz w:val="24"/>
          <w:szCs w:val="24"/>
          <w:lang w:val="en-US" w:eastAsia="zh" w:bidi="ar"/>
          <w:woUserID w:val="3"/>
        </w:rPr>
      </w:pPr>
      <w:r>
        <w:rPr>
          <w:rStyle w:val="27"/>
          <w:rFonts w:hint="eastAsia" w:ascii="宋体" w:hAnsi="宋体" w:eastAsia="宋体" w:cs="宋体"/>
          <w:b/>
          <w:bCs/>
          <w:sz w:val="24"/>
          <w:szCs w:val="24"/>
          <w:lang w:val="en-US" w:eastAsia="zh"/>
          <w:woUserID w:val="3"/>
        </w:rPr>
        <w:tab/>
      </w:r>
      <w:r>
        <w:rPr>
          <w:rFonts w:hint="eastAsia" w:ascii="宋体" w:hAnsi="宋体" w:eastAsia="宋体" w:cs="宋体"/>
          <w:kern w:val="2"/>
          <w:sz w:val="24"/>
          <w:szCs w:val="24"/>
          <w:lang w:val="en-US" w:eastAsia="zh" w:bidi="ar"/>
          <w:woUserID w:val="3"/>
        </w:rPr>
        <w:t>汇总各时间段及各水表的漏损量，计算总体漏损率，并与行业参考值（如5%）进行对比。对异常漏损率的水表或区域进行重点标注和分析，为后续维修或优化提供科学依据。</w:t>
      </w:r>
    </w:p>
    <w:p w14:paraId="3B97DEDA">
      <w:pPr>
        <w:keepNext w:val="0"/>
        <w:keepLines w:val="0"/>
        <w:widowControl w:val="0"/>
        <w:numPr>
          <w:ilvl w:val="0"/>
          <w:numId w:val="0"/>
        </w:numPr>
        <w:suppressLineNumbers w:val="0"/>
        <w:spacing w:before="0" w:beforeAutospacing="0" w:after="0" w:afterAutospacing="0"/>
        <w:ind w:left="0" w:leftChars="0" w:right="0" w:rightChars="0" w:firstLine="480" w:firstLineChars="200"/>
        <w:jc w:val="both"/>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t>综上，本文通过合理的数据预处理、样条插值平滑预测及差值漏损量估算，建立了适用于校园输水管网的漏损分析模型，有效提升了漏损检测的准确性和应用价值。</w:t>
      </w:r>
    </w:p>
    <w:p w14:paraId="4F6637D0">
      <w:pPr>
        <w:keepNext w:val="0"/>
        <w:keepLines w:val="0"/>
        <w:widowControl w:val="0"/>
        <w:numPr>
          <w:ilvl w:val="0"/>
          <w:numId w:val="0"/>
        </w:numPr>
        <w:suppressLineNumbers w:val="0"/>
        <w:spacing w:before="0" w:beforeAutospacing="0" w:after="0" w:afterAutospacing="0"/>
        <w:ind w:left="0" w:leftChars="0" w:right="0" w:rightChars="0" w:firstLine="480" w:firstLineChars="200"/>
        <w:jc w:val="both"/>
        <w:rPr>
          <w:rFonts w:hint="default" w:ascii="宋体" w:hAnsi="宋体" w:eastAsia="宋体" w:cs="宋体"/>
          <w:kern w:val="2"/>
          <w:sz w:val="24"/>
          <w:szCs w:val="24"/>
          <w:lang w:eastAsia="zh-CN" w:bidi="ar"/>
          <w:woUserID w:val="3"/>
        </w:rPr>
      </w:pPr>
      <w:r>
        <w:rPr>
          <w:rFonts w:hint="default" w:ascii="宋体" w:hAnsi="宋体" w:eastAsia="宋体" w:cs="宋体"/>
          <w:kern w:val="2"/>
          <w:sz w:val="24"/>
          <w:szCs w:val="24"/>
          <w:lang w:eastAsia="zh-CN" w:bidi="ar"/>
          <w:woUserID w:val="3"/>
        </w:rPr>
        <w:drawing>
          <wp:inline distT="0" distB="0" distL="114300" distR="114300">
            <wp:extent cx="2604770" cy="309880"/>
            <wp:effectExtent l="0" t="0" r="5080" b="139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
                    <a:srcRect l="1158" t="6039" r="827" b="8615"/>
                    <a:stretch>
                      <a:fillRect/>
                    </a:stretch>
                  </pic:blipFill>
                  <pic:spPr>
                    <a:xfrm>
                      <a:off x="0" y="0"/>
                      <a:ext cx="2604770" cy="309880"/>
                    </a:xfrm>
                    <a:prstGeom prst="rect">
                      <a:avLst/>
                    </a:prstGeom>
                  </pic:spPr>
                </pic:pic>
              </a:graphicData>
            </a:graphic>
          </wp:inline>
        </w:drawing>
      </w:r>
    </w:p>
    <w:p w14:paraId="27D9C729">
      <w:pPr>
        <w:pStyle w:val="3"/>
        <w:keepNext w:val="0"/>
        <w:keepLines w:val="0"/>
        <w:widowControl w:val="0"/>
        <w:suppressLineNumbers w:val="0"/>
        <w:bidi w:val="0"/>
        <w:spacing w:line="300" w:lineRule="auto"/>
        <w:ind w:left="0" w:right="0"/>
        <w:jc w:val="center"/>
        <w:rPr>
          <w:rFonts w:hint="default" w:ascii="黑体" w:hAnsi="宋体" w:eastAsia="黑体" w:cs="黑体"/>
          <w:b/>
          <w:bCs/>
          <w:color w:val="000000"/>
          <w:kern w:val="2"/>
          <w:sz w:val="28"/>
          <w:szCs w:val="28"/>
          <w:lang w:val="en-US" w:eastAsia="zh-CN" w:bidi="ar"/>
          <w:woUserID w:val="3"/>
        </w:rPr>
      </w:pPr>
      <w:r>
        <w:rPr>
          <w:rFonts w:hint="default" w:ascii="黑体" w:hAnsi="宋体" w:eastAsia="黑体" w:cs="黑体"/>
          <w:b/>
          <w:bCs/>
          <w:color w:val="000000"/>
          <w:kern w:val="2"/>
          <w:sz w:val="28"/>
          <w:szCs w:val="28"/>
          <w:lang w:val="en-US" w:eastAsia="zh-CN" w:bidi="ar"/>
          <w:woUserID w:val="3"/>
        </w:rPr>
        <w:t>3.模型的假设与符号说明</w:t>
      </w:r>
    </w:p>
    <w:p w14:paraId="5186B7FA">
      <w:pPr>
        <w:pStyle w:val="4"/>
        <w:keepNext w:val="0"/>
        <w:keepLines w:val="0"/>
        <w:widowControl w:val="0"/>
        <w:suppressLineNumbers w:val="0"/>
        <w:bidi w:val="0"/>
        <w:ind w:left="0" w:right="0"/>
        <w:jc w:val="both"/>
        <w:rPr>
          <w:rStyle w:val="26"/>
          <w:rFonts w:hint="eastAsia" w:ascii="黑体" w:hAnsi="黑体" w:eastAsia="黑体" w:cs="黑体"/>
          <w:b/>
          <w:bCs/>
          <w:color w:val="000000"/>
          <w:kern w:val="2"/>
          <w:sz w:val="24"/>
          <w:szCs w:val="24"/>
          <w:lang w:val="en-US" w:eastAsia="zh-CN" w:bidi="ar-SA"/>
        </w:rPr>
      </w:pPr>
      <w:r>
        <w:rPr>
          <w:rFonts w:hint="eastAsia" w:ascii="黑体" w:hAnsi="黑体" w:eastAsia="黑体" w:cs="黑体"/>
          <w:b/>
          <w:bCs/>
          <w:color w:val="000000"/>
          <w:kern w:val="2"/>
          <w:sz w:val="24"/>
          <w:szCs w:val="24"/>
          <w:lang w:val="en-US" w:eastAsia="zh-CN" w:bidi="ar-SA"/>
        </w:rPr>
        <w:t>3.1模型的假设</w:t>
      </w:r>
    </w:p>
    <w:p w14:paraId="2EB2BE6A">
      <w:pPr>
        <w:keepNext w:val="0"/>
        <w:keepLines w:val="0"/>
        <w:widowControl w:val="0"/>
        <w:numPr>
          <w:ilvl w:val="0"/>
          <w:numId w:val="1"/>
        </w:numPr>
        <w:suppressLineNumbers w:val="0"/>
        <w:spacing w:before="0" w:beforeAutospacing="0" w:after="0" w:afterAutospacing="0" w:line="300" w:lineRule="auto"/>
        <w:ind w:left="0" w:right="0"/>
        <w:jc w:val="both"/>
        <w:rPr>
          <w:rFonts w:hint="eastAsia" w:ascii="宋体" w:hAnsi="宋体" w:eastAsia="宋体" w:cs="宋体"/>
          <w:b w:val="0"/>
          <w:bCs w:val="0"/>
          <w:kern w:val="2"/>
          <w:sz w:val="24"/>
          <w:szCs w:val="24"/>
          <w:lang w:val="en-US" w:eastAsia="zh" w:bidi="ar"/>
          <w:woUserID w:val="2"/>
        </w:rPr>
      </w:pPr>
      <w:r>
        <w:rPr>
          <w:rFonts w:hint="eastAsia" w:ascii="宋体" w:hAnsi="宋体" w:eastAsia="宋体" w:cs="宋体"/>
          <w:b w:val="0"/>
          <w:bCs w:val="0"/>
          <w:kern w:val="2"/>
          <w:sz w:val="24"/>
          <w:szCs w:val="24"/>
          <w:lang w:val="en-US" w:eastAsia="zh" w:bidi="ar"/>
          <w:woUserID w:val="2"/>
        </w:rPr>
        <w:t>假设供水管道完整，管道在正常使用过程中，不会因外力导致突发性破裂或严重变形，且在此期间，供水管道水流稳定，具有一定规律性。</w:t>
      </w:r>
    </w:p>
    <w:p w14:paraId="482060F9">
      <w:pPr>
        <w:keepNext w:val="0"/>
        <w:keepLines w:val="0"/>
        <w:widowControl w:val="0"/>
        <w:numPr>
          <w:ilvl w:val="0"/>
          <w:numId w:val="1"/>
        </w:numPr>
        <w:suppressLineNumbers w:val="0"/>
        <w:spacing w:before="0" w:beforeAutospacing="0" w:after="0" w:afterAutospacing="0" w:line="300" w:lineRule="auto"/>
        <w:ind w:left="0" w:right="0"/>
        <w:jc w:val="both"/>
        <w:rPr>
          <w:rFonts w:hint="eastAsia" w:ascii="宋体" w:hAnsi="宋体" w:eastAsia="宋体" w:cs="宋体"/>
          <w:b w:val="0"/>
          <w:bCs w:val="0"/>
          <w:kern w:val="2"/>
          <w:sz w:val="24"/>
          <w:szCs w:val="24"/>
          <w:lang w:val="en-US" w:eastAsia="zh" w:bidi="ar"/>
          <w:woUserID w:val="2"/>
        </w:rPr>
      </w:pPr>
      <w:r>
        <w:rPr>
          <w:rFonts w:hint="eastAsia" w:ascii="宋体" w:hAnsi="宋体" w:eastAsia="宋体" w:cs="宋体"/>
          <w:b w:val="0"/>
          <w:bCs w:val="0"/>
          <w:kern w:val="2"/>
          <w:sz w:val="24"/>
          <w:szCs w:val="24"/>
          <w:lang w:val="en-US" w:eastAsia="zh" w:bidi="ar"/>
          <w:woUserID w:val="2"/>
        </w:rPr>
        <w:t>假设一级水表均采用高精度的电磁水表，其测量精度在 ±0.5% 以内。</w:t>
      </w:r>
    </w:p>
    <w:p w14:paraId="06697FC3">
      <w:pPr>
        <w:keepNext w:val="0"/>
        <w:keepLines w:val="0"/>
        <w:widowControl w:val="0"/>
        <w:numPr>
          <w:ilvl w:val="0"/>
          <w:numId w:val="1"/>
        </w:numPr>
        <w:suppressLineNumbers w:val="0"/>
        <w:spacing w:before="0" w:beforeAutospacing="0" w:after="0" w:afterAutospacing="0" w:line="300" w:lineRule="auto"/>
        <w:ind w:left="0" w:leftChars="0" w:right="0" w:firstLine="0" w:firstLineChars="0"/>
        <w:jc w:val="both"/>
        <w:rPr>
          <w:rFonts w:hint="eastAsia" w:ascii="宋体" w:hAnsi="宋体" w:eastAsia="宋体" w:cs="宋体"/>
          <w:b w:val="0"/>
          <w:bCs w:val="0"/>
          <w:kern w:val="2"/>
          <w:sz w:val="24"/>
          <w:szCs w:val="24"/>
          <w:lang w:val="en-US" w:eastAsia="zh" w:bidi="ar"/>
          <w:woUserID w:val="2"/>
        </w:rPr>
      </w:pPr>
      <w:r>
        <w:rPr>
          <w:rFonts w:hint="eastAsia" w:ascii="宋体" w:hAnsi="宋体" w:eastAsia="宋体" w:cs="宋体"/>
          <w:b w:val="0"/>
          <w:bCs w:val="0"/>
          <w:kern w:val="2"/>
          <w:sz w:val="24"/>
          <w:szCs w:val="24"/>
          <w:lang w:val="en-US" w:eastAsia="zh" w:bidi="ar"/>
          <w:woUserID w:val="2"/>
        </w:rPr>
        <w:t>假设水表为二级至四级水表采用已广泛使用的机械速度式水表，其相对误差在 2% - 5% 之间。</w:t>
      </w:r>
    </w:p>
    <w:p w14:paraId="5707A975">
      <w:pPr>
        <w:keepNext w:val="0"/>
        <w:keepLines w:val="0"/>
        <w:widowControl w:val="0"/>
        <w:numPr>
          <w:ilvl w:val="0"/>
          <w:numId w:val="1"/>
        </w:numPr>
        <w:suppressLineNumbers w:val="0"/>
        <w:spacing w:before="0" w:beforeAutospacing="0" w:after="0" w:afterAutospacing="0" w:line="300" w:lineRule="auto"/>
        <w:ind w:left="0" w:leftChars="0" w:right="0" w:firstLine="0" w:firstLineChars="0"/>
        <w:jc w:val="both"/>
        <w:rPr>
          <w:rFonts w:hint="eastAsia" w:ascii="宋体" w:hAnsi="宋体" w:eastAsia="宋体" w:cs="宋体"/>
          <w:b w:val="0"/>
          <w:bCs w:val="0"/>
          <w:kern w:val="2"/>
          <w:sz w:val="24"/>
          <w:szCs w:val="24"/>
          <w:lang w:val="en-US" w:eastAsia="zh" w:bidi="ar"/>
          <w:woUserID w:val="2"/>
        </w:rPr>
      </w:pPr>
      <w:r>
        <w:rPr>
          <w:rFonts w:hint="eastAsia" w:ascii="宋体" w:hAnsi="宋体" w:eastAsia="宋体" w:cs="宋体"/>
          <w:b w:val="0"/>
          <w:bCs w:val="0"/>
          <w:kern w:val="2"/>
          <w:sz w:val="24"/>
          <w:szCs w:val="24"/>
          <w:lang w:val="en-US" w:eastAsia="zh" w:bidi="ar"/>
          <w:woUserID w:val="2"/>
        </w:rPr>
        <w:t>假设无外部干扰因素，设备工作时处于理想状态，不受外界物理因素干扰。</w:t>
      </w:r>
    </w:p>
    <w:p w14:paraId="7FF4D3A9">
      <w:pPr>
        <w:keepNext w:val="0"/>
        <w:keepLines w:val="0"/>
        <w:widowControl w:val="0"/>
        <w:numPr>
          <w:ilvl w:val="0"/>
          <w:numId w:val="1"/>
        </w:numPr>
        <w:suppressLineNumbers w:val="0"/>
        <w:spacing w:before="0" w:beforeAutospacing="0" w:after="0" w:afterAutospacing="0" w:line="300" w:lineRule="auto"/>
        <w:ind w:left="0" w:leftChars="0" w:right="0" w:firstLine="0" w:firstLineChars="0"/>
        <w:jc w:val="both"/>
        <w:rPr>
          <w:rFonts w:hint="eastAsia" w:ascii="宋体" w:hAnsi="宋体" w:eastAsia="宋体" w:cs="宋体"/>
          <w:b w:val="0"/>
          <w:bCs w:val="0"/>
          <w:kern w:val="2"/>
          <w:sz w:val="24"/>
          <w:szCs w:val="24"/>
          <w:lang w:val="en-US" w:eastAsia="zh-CN" w:bidi="ar"/>
          <w:woUserID w:val="3"/>
        </w:rPr>
      </w:pPr>
      <w:r>
        <w:rPr>
          <w:rFonts w:hint="eastAsia" w:ascii="宋体" w:hAnsi="宋体" w:eastAsia="宋体" w:cs="宋体"/>
          <w:b w:val="0"/>
          <w:bCs w:val="0"/>
          <w:kern w:val="2"/>
          <w:sz w:val="24"/>
          <w:szCs w:val="24"/>
          <w:lang w:val="en-US" w:eastAsia="zh" w:bidi="ar"/>
          <w:woUserID w:val="2"/>
        </w:rPr>
        <w:t>假设水质良好稳定，不会对水表产生影响，不会作为内部因素干扰到数据检查。</w:t>
      </w:r>
    </w:p>
    <w:p w14:paraId="28023D36">
      <w:pPr>
        <w:pStyle w:val="4"/>
        <w:keepNext w:val="0"/>
        <w:keepLines w:val="0"/>
        <w:widowControl w:val="0"/>
        <w:suppressLineNumbers w:val="0"/>
        <w:bidi w:val="0"/>
        <w:ind w:left="0" w:right="0"/>
        <w:jc w:val="both"/>
        <w:rPr>
          <w:rFonts w:hint="eastAsia" w:ascii="宋体" w:hAnsi="宋体" w:eastAsia="宋体" w:cs="宋体"/>
          <w:b/>
          <w:bCs/>
          <w:color w:val="000000"/>
          <w:kern w:val="2"/>
          <w:sz w:val="24"/>
          <w:szCs w:val="24"/>
          <w:lang w:val="en-US" w:eastAsia="zh-CN" w:bidi="ar"/>
          <w:woUserID w:val="3"/>
        </w:rPr>
      </w:pPr>
      <w:r>
        <w:rPr>
          <w:rFonts w:hint="default" w:ascii="黑体" w:hAnsi="黑体" w:eastAsia="黑体" w:cs="黑体"/>
          <w:b/>
          <w:bCs/>
          <w:color w:val="000000"/>
          <w:kern w:val="2"/>
          <w:sz w:val="24"/>
          <w:szCs w:val="24"/>
          <w:lang w:val="en-US" w:eastAsia="zh-CN" w:bidi="ar-SA"/>
        </w:rPr>
        <w:t>3.2</w:t>
      </w:r>
      <w:r>
        <w:rPr>
          <w:rFonts w:hint="eastAsia" w:ascii="黑体" w:hAnsi="黑体" w:eastAsia="黑体" w:cs="黑体"/>
          <w:b/>
          <w:bCs/>
          <w:color w:val="000000"/>
          <w:kern w:val="2"/>
          <w:sz w:val="24"/>
          <w:szCs w:val="24"/>
          <w:lang w:val="en-US" w:eastAsia="zh-CN" w:bidi="ar-SA"/>
        </w:rPr>
        <w:t>符号说明</w:t>
      </w:r>
    </w:p>
    <w:p w14:paraId="79550624">
      <w:pPr>
        <w:rPr>
          <w:rFonts w:hint="eastAsia"/>
          <w:lang w:val="en-US" w:eastAsia="zh"/>
        </w:rPr>
      </w:pPr>
      <w:r>
        <w:rPr>
          <w:rFonts w:hint="eastAsia"/>
          <w:lang w:val="en-US" w:eastAsia="zh"/>
          <w:woUserID w:val="1"/>
        </w:rPr>
        <w:pict>
          <v:line id="_x0000_i1025" o:spt="20" style="height:0pt;width:453.6pt;" filled="f" stroked="t" coordsize="21600,21600" o:hr="t" o:hrstd="t" o:hrnoshade="t" o:hralign="center">
            <v:path arrowok="t"/>
            <v:fill on="f" focussize="0,0"/>
            <v:stroke weight="5.75pt" color="#000000" linestyle="thickThin"/>
            <v:imagedata o:title=""/>
            <o:lock v:ext="edit" aspectratio="f"/>
            <w10:wrap type="none"/>
            <w10:anchorlock/>
          </v:line>
        </w:pict>
      </w:r>
    </w:p>
    <w:p w14:paraId="6C3478EE">
      <w:pPr>
        <w:keepNext w:val="0"/>
        <w:keepLines w:val="0"/>
        <w:widowControl w:val="0"/>
        <w:suppressLineNumbers w:val="0"/>
        <w:spacing w:before="0" w:beforeAutospacing="0" w:after="0" w:afterAutospacing="0"/>
        <w:ind w:left="0" w:right="0" w:firstLine="721" w:firstLineChars="300"/>
        <w:jc w:val="both"/>
        <w:rPr>
          <w:rFonts w:hint="eastAsia" w:ascii="黑体" w:hAnsi="黑体" w:eastAsia="黑体" w:cs="黑体"/>
          <w:b/>
          <w:bCs/>
          <w:kern w:val="2"/>
          <w:sz w:val="24"/>
          <w:szCs w:val="24"/>
          <w:lang w:val="en-US" w:eastAsia="zh" w:bidi="ar"/>
          <w:woUserID w:val="1"/>
        </w:rPr>
      </w:pPr>
      <w:r>
        <w:rPr>
          <w:rFonts w:hint="eastAsia" w:ascii="黑体" w:hAnsi="黑体" w:eastAsia="黑体" w:cs="黑体"/>
          <w:b/>
          <w:bCs/>
          <w:kern w:val="2"/>
          <w:sz w:val="24"/>
          <w:szCs w:val="24"/>
          <w:lang w:val="en-US" w:eastAsia="zh" w:bidi="ar"/>
          <w:woUserID w:val="1"/>
        </w:rPr>
        <w:t>序号                     符号                    符号表示含义</w:t>
      </w:r>
    </w:p>
    <w:p w14:paraId="237627BB">
      <w:pPr>
        <w:rPr>
          <w:rFonts w:hint="eastAsia"/>
          <w:lang w:val="en-US" w:eastAsia="zh"/>
        </w:rPr>
      </w:pPr>
      <w:r>
        <w:rPr>
          <w:rFonts w:hint="eastAsia"/>
          <w:lang w:val="en-US" w:eastAsia="zh"/>
          <w:woUserID w:val="1"/>
        </w:rPr>
        <w:pict>
          <v:line id="_x0000_i1026" o:spt="20" style="height:0pt;width:411.6pt;" filled="f" stroked="t" coordsize="21600,21600" o:hr="t" o:hrstd="t" o:hrnoshade="t" o:hralign="center">
            <v:path arrowok="t"/>
            <v:fill on="f" focussize="0,0"/>
            <v:stroke weight="0.5pt" color="#000000"/>
            <v:imagedata o:title=""/>
            <o:lock v:ext="edit" aspectratio="f"/>
            <w10:wrap type="none"/>
            <w10:anchorlock/>
          </v:line>
        </w:pict>
      </w:r>
    </w:p>
    <w:p w14:paraId="48E07596">
      <w:pPr>
        <w:keepNext w:val="0"/>
        <w:keepLines w:val="0"/>
        <w:widowControl w:val="0"/>
        <w:suppressLineNumbers w:val="0"/>
        <w:spacing w:before="0" w:beforeAutospacing="0" w:after="0" w:afterAutospacing="0"/>
        <w:ind w:left="0" w:right="0"/>
        <w:jc w:val="both"/>
        <w:rPr>
          <w:rFonts w:hint="eastAsia" w:ascii="黑体" w:hAnsi="黑体" w:eastAsia="黑体" w:cs="黑体"/>
          <w:b/>
          <w:bCs w:val="0"/>
          <w:kern w:val="2"/>
          <w:sz w:val="28"/>
          <w:szCs w:val="28"/>
          <w:lang w:val="en-US" w:eastAsia="zh" w:bidi="ar"/>
          <w:woUserID w:val="1"/>
        </w:rPr>
      </w:pPr>
      <w:r>
        <w:rPr>
          <w:rFonts w:hint="eastAsia" w:ascii="宋体" w:hAnsi="宋体" w:eastAsia="宋体" w:cs="宋体"/>
          <w:b/>
          <w:bCs w:val="0"/>
          <w:kern w:val="2"/>
          <w:sz w:val="24"/>
          <w:szCs w:val="24"/>
          <w:lang w:val="en-US" w:eastAsia="zh" w:bidi="ar"/>
          <w:woUserID w:val="3"/>
        </w:rPr>
        <w:t xml:space="preserve">       </w:t>
      </w:r>
      <w:r>
        <w:rPr>
          <w:rFonts w:hint="eastAsia" w:ascii="宋体" w:hAnsi="宋体" w:eastAsia="宋体" w:cs="宋体"/>
          <w:b/>
          <w:bCs w:val="0"/>
          <w:kern w:val="2"/>
          <w:sz w:val="28"/>
          <w:szCs w:val="28"/>
          <w:lang w:val="en-US" w:eastAsia="zh" w:bidi="ar"/>
          <w:woUserID w:val="3"/>
        </w:rPr>
        <w:t xml:space="preserve"> </w:t>
      </w:r>
      <w:r>
        <w:rPr>
          <w:rFonts w:hint="eastAsia" w:ascii="黑体" w:hAnsi="黑体" w:eastAsia="黑体" w:cs="黑体"/>
          <w:b/>
          <w:bCs/>
          <w:kern w:val="2"/>
          <w:sz w:val="28"/>
          <w:szCs w:val="28"/>
          <w:lang w:val="en-US" w:eastAsia="zh" w:bidi="ar"/>
          <w:woUserID w:val="3"/>
        </w:rPr>
        <w:t>1</w:t>
      </w:r>
      <w:r>
        <w:rPr>
          <w:rFonts w:hint="eastAsia" w:ascii="黑体" w:hAnsi="黑体" w:eastAsia="黑体" w:cs="黑体"/>
          <w:b/>
          <w:bCs w:val="0"/>
          <w:kern w:val="2"/>
          <w:sz w:val="28"/>
          <w:szCs w:val="28"/>
          <w:lang w:val="en-US" w:eastAsia="zh" w:bidi="ar"/>
          <w:woUserID w:val="3"/>
        </w:rPr>
        <w:t xml:space="preserve">                 </w:t>
      </w:r>
      <w:r>
        <w:rPr>
          <w:rFonts w:hint="eastAsia" w:ascii="黑体" w:hAnsi="黑体" w:eastAsia="黑体" w:cs="黑体"/>
          <w:b/>
          <w:bCs w:val="0"/>
          <w:kern w:val="2"/>
          <w:sz w:val="28"/>
          <w:szCs w:val="28"/>
          <w:lang w:val="en-US" w:eastAsia="zh" w:bidi="ar"/>
          <w:woUserID w:val="3"/>
        </w:rPr>
        <w:drawing>
          <wp:inline distT="0" distB="0" distL="114300" distR="114300">
            <wp:extent cx="381000" cy="285750"/>
            <wp:effectExtent l="0" t="0" r="0" b="0"/>
            <wp:docPr id="29" name="E657119C-6982-421D-8BA7-E74DEB70A7DA-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657119C-6982-421D-8BA7-E74DEB70A7DA-2" descr="latexmath"/>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381000" cy="285750"/>
                    </a:xfrm>
                    <a:prstGeom prst="rect">
                      <a:avLst/>
                    </a:prstGeom>
                  </pic:spPr>
                </pic:pic>
              </a:graphicData>
            </a:graphic>
          </wp:inline>
        </w:drawing>
      </w:r>
      <w:r>
        <w:rPr>
          <w:rFonts w:hint="eastAsia" w:ascii="黑体" w:hAnsi="黑体" w:eastAsia="黑体" w:cs="黑体"/>
          <w:b/>
          <w:bCs w:val="0"/>
          <w:kern w:val="2"/>
          <w:sz w:val="28"/>
          <w:szCs w:val="28"/>
          <w:lang w:val="en-US" w:eastAsia="zh" w:bidi="ar"/>
          <w:woUserID w:val="1"/>
        </w:rPr>
        <w:t xml:space="preserve">         </w:t>
      </w:r>
      <w:r>
        <w:rPr>
          <w:rFonts w:hint="eastAsia" w:ascii="黑体" w:hAnsi="黑体" w:eastAsia="黑体" w:cs="黑体"/>
          <w:b/>
          <w:bCs w:val="0"/>
          <w:kern w:val="2"/>
          <w:sz w:val="28"/>
          <w:szCs w:val="28"/>
          <w:lang w:val="en-US" w:eastAsia="zh" w:bidi="ar"/>
          <w:woUserID w:val="3"/>
        </w:rPr>
        <w:t xml:space="preserve">      </w:t>
      </w:r>
      <w:r>
        <w:rPr>
          <w:rFonts w:hint="eastAsia" w:ascii="黑体" w:hAnsi="黑体" w:eastAsia="黑体" w:cs="黑体"/>
          <w:b w:val="0"/>
          <w:bCs w:val="0"/>
          <w:kern w:val="2"/>
          <w:sz w:val="28"/>
          <w:szCs w:val="28"/>
          <w:lang w:val="en-US" w:eastAsia="zh" w:bidi="ar"/>
          <w:woUserID w:val="3"/>
        </w:rPr>
        <w:t xml:space="preserve"> </w:t>
      </w:r>
      <w:r>
        <w:rPr>
          <w:rFonts w:hint="eastAsia" w:ascii="黑体" w:hAnsi="黑体" w:eastAsia="黑体" w:cs="黑体"/>
          <w:b w:val="0"/>
          <w:bCs w:val="0"/>
          <w:kern w:val="2"/>
          <w:sz w:val="28"/>
          <w:szCs w:val="28"/>
          <w:lang w:val="en-US" w:eastAsia="zh" w:bidi="ar"/>
          <w:woUserID w:val="1"/>
        </w:rPr>
        <w:t>一级水表的原始数据</w:t>
      </w:r>
    </w:p>
    <w:p w14:paraId="59E99027">
      <w:pPr>
        <w:keepNext w:val="0"/>
        <w:keepLines w:val="0"/>
        <w:widowControl w:val="0"/>
        <w:suppressLineNumbers w:val="0"/>
        <w:spacing w:before="0" w:beforeAutospacing="0" w:after="0" w:afterAutospacing="0"/>
        <w:ind w:left="0" w:right="0"/>
        <w:jc w:val="both"/>
        <w:rPr>
          <w:rFonts w:hint="eastAsia" w:ascii="黑体" w:hAnsi="黑体" w:eastAsia="黑体" w:cs="黑体"/>
          <w:b w:val="0"/>
          <w:bCs w:val="0"/>
          <w:kern w:val="2"/>
          <w:sz w:val="28"/>
          <w:szCs w:val="28"/>
          <w:lang w:val="en-US" w:eastAsia="zh" w:bidi="ar"/>
          <w:woUserID w:val="1"/>
        </w:rPr>
      </w:pPr>
      <w:r>
        <w:rPr>
          <w:rFonts w:hint="eastAsia" w:ascii="黑体" w:hAnsi="黑体" w:eastAsia="黑体" w:cs="黑体"/>
          <w:b/>
          <w:bCs w:val="0"/>
          <w:kern w:val="2"/>
          <w:sz w:val="28"/>
          <w:szCs w:val="28"/>
          <w:lang w:val="en-US" w:eastAsia="zh" w:bidi="ar"/>
          <w:woUserID w:val="3"/>
        </w:rPr>
        <w:t xml:space="preserve">       2                 </w:t>
      </w:r>
      <w:r>
        <w:rPr>
          <w:rFonts w:hint="eastAsia" w:ascii="黑体" w:hAnsi="黑体" w:eastAsia="黑体" w:cs="黑体"/>
          <w:b/>
          <w:bCs w:val="0"/>
          <w:kern w:val="2"/>
          <w:sz w:val="28"/>
          <w:szCs w:val="28"/>
          <w:lang w:val="en-US" w:eastAsia="zh" w:bidi="ar"/>
          <w:woUserID w:val="3"/>
        </w:rPr>
        <w:drawing>
          <wp:inline distT="0" distB="0" distL="114300" distR="114300">
            <wp:extent cx="381000" cy="285750"/>
            <wp:effectExtent l="0" t="0" r="0" b="0"/>
            <wp:docPr id="31" name="E657119C-6982-421D-8BA7-E74DEB70A7DA-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657119C-6982-421D-8BA7-E74DEB70A7DA-3" descr="latexmath"/>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381000" cy="285750"/>
                    </a:xfrm>
                    <a:prstGeom prst="rect">
                      <a:avLst/>
                    </a:prstGeom>
                  </pic:spPr>
                </pic:pic>
              </a:graphicData>
            </a:graphic>
          </wp:inline>
        </w:drawing>
      </w:r>
      <w:r>
        <w:rPr>
          <w:rFonts w:hint="eastAsia" w:ascii="黑体" w:hAnsi="黑体" w:eastAsia="黑体" w:cs="黑体"/>
          <w:b/>
          <w:bCs w:val="0"/>
          <w:kern w:val="2"/>
          <w:sz w:val="28"/>
          <w:szCs w:val="28"/>
          <w:lang w:val="en-US" w:eastAsia="zh" w:bidi="ar"/>
          <w:woUserID w:val="3"/>
        </w:rPr>
        <w:t xml:space="preserve">      </w:t>
      </w:r>
      <w:r>
        <w:rPr>
          <w:rFonts w:hint="eastAsia" w:ascii="黑体" w:hAnsi="黑体" w:eastAsia="黑体" w:cs="黑体"/>
          <w:b/>
          <w:bCs w:val="0"/>
          <w:kern w:val="2"/>
          <w:sz w:val="28"/>
          <w:szCs w:val="28"/>
          <w:lang w:val="en-US" w:eastAsia="zh" w:bidi="ar"/>
          <w:woUserID w:val="1"/>
        </w:rPr>
        <w:t xml:space="preserve">        </w:t>
      </w:r>
      <w:r>
        <w:rPr>
          <w:rFonts w:hint="eastAsia" w:ascii="黑体" w:hAnsi="黑体" w:eastAsia="黑体" w:cs="黑体"/>
          <w:b w:val="0"/>
          <w:bCs w:val="0"/>
          <w:kern w:val="2"/>
          <w:sz w:val="28"/>
          <w:szCs w:val="28"/>
          <w:lang w:val="en-US" w:eastAsia="zh" w:bidi="ar"/>
          <w:woUserID w:val="1"/>
        </w:rPr>
        <w:t>一级水表的预测漏损量</w:t>
      </w:r>
    </w:p>
    <w:p w14:paraId="1041C0CF">
      <w:pPr>
        <w:keepNext w:val="0"/>
        <w:keepLines w:val="0"/>
        <w:widowControl w:val="0"/>
        <w:suppressLineNumbers w:val="0"/>
        <w:spacing w:before="0" w:beforeAutospacing="0" w:after="0" w:afterAutospacing="0"/>
        <w:ind w:left="0" w:right="0"/>
        <w:jc w:val="both"/>
        <w:rPr>
          <w:rFonts w:hint="eastAsia" w:ascii="黑体" w:hAnsi="黑体" w:eastAsia="黑体" w:cs="黑体"/>
          <w:b/>
          <w:bCs w:val="0"/>
          <w:kern w:val="2"/>
          <w:sz w:val="28"/>
          <w:szCs w:val="28"/>
          <w:lang w:val="en-US" w:eastAsia="zh" w:bidi="ar"/>
          <w:woUserID w:val="1"/>
        </w:rPr>
      </w:pPr>
      <w:r>
        <w:rPr>
          <w:rFonts w:hint="eastAsia" w:ascii="黑体" w:hAnsi="黑体" w:eastAsia="黑体" w:cs="黑体"/>
          <w:b/>
          <w:bCs w:val="0"/>
          <w:kern w:val="2"/>
          <w:sz w:val="28"/>
          <w:szCs w:val="28"/>
          <w:lang w:val="en-US" w:eastAsia="zh" w:bidi="ar"/>
          <w:woUserID w:val="3"/>
        </w:rPr>
        <w:t xml:space="preserve">       3                 </w:t>
      </w:r>
      <w:r>
        <w:rPr>
          <w:rFonts w:hint="eastAsia" w:ascii="黑体" w:hAnsi="黑体" w:eastAsia="黑体" w:cs="黑体"/>
          <w:b/>
          <w:bCs w:val="0"/>
          <w:kern w:val="2"/>
          <w:sz w:val="28"/>
          <w:szCs w:val="28"/>
          <w:lang w:val="en-US" w:eastAsia="zh" w:bidi="ar"/>
          <w:woUserID w:val="2"/>
        </w:rPr>
        <w:drawing>
          <wp:inline distT="0" distB="0" distL="114300" distR="114300">
            <wp:extent cx="381000" cy="285750"/>
            <wp:effectExtent l="0" t="0" r="0" b="0"/>
            <wp:docPr id="25" name="E657119C-6982-421D-8BA7-E74DEB70A7DA-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657119C-6982-421D-8BA7-E74DEB70A7DA-4" descr="latexmath"/>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381000" cy="285750"/>
                    </a:xfrm>
                    <a:prstGeom prst="rect">
                      <a:avLst/>
                    </a:prstGeom>
                  </pic:spPr>
                </pic:pic>
              </a:graphicData>
            </a:graphic>
          </wp:inline>
        </w:drawing>
      </w:r>
      <w:r>
        <w:rPr>
          <w:rFonts w:hint="eastAsia" w:ascii="黑体" w:hAnsi="黑体" w:eastAsia="黑体" w:cs="黑体"/>
          <w:b/>
          <w:bCs w:val="0"/>
          <w:kern w:val="2"/>
          <w:sz w:val="28"/>
          <w:szCs w:val="28"/>
          <w:lang w:val="en-US" w:eastAsia="zh" w:bidi="ar"/>
          <w:woUserID w:val="1"/>
        </w:rPr>
        <w:t xml:space="preserve">             </w:t>
      </w:r>
      <w:r>
        <w:rPr>
          <w:rFonts w:hint="eastAsia" w:ascii="黑体" w:hAnsi="黑体" w:eastAsia="黑体" w:cs="黑体"/>
          <w:b w:val="0"/>
          <w:bCs w:val="0"/>
          <w:kern w:val="2"/>
          <w:sz w:val="28"/>
          <w:szCs w:val="28"/>
          <w:lang w:val="en-US" w:eastAsia="zh" w:bidi="ar"/>
          <w:woUserID w:val="1"/>
        </w:rPr>
        <w:t>各一级水表时间点漏损量</w:t>
      </w:r>
    </w:p>
    <w:p w14:paraId="42F5819B">
      <w:pPr>
        <w:keepNext w:val="0"/>
        <w:keepLines w:val="0"/>
        <w:widowControl w:val="0"/>
        <w:suppressLineNumbers w:val="0"/>
        <w:spacing w:before="0" w:beforeAutospacing="0" w:after="0" w:afterAutospacing="0"/>
        <w:ind w:left="0" w:right="0"/>
        <w:jc w:val="both"/>
        <w:rPr>
          <w:rFonts w:hint="eastAsia" w:ascii="黑体" w:hAnsi="黑体" w:eastAsia="黑体" w:cs="黑体"/>
          <w:b w:val="0"/>
          <w:bCs w:val="0"/>
          <w:kern w:val="2"/>
          <w:sz w:val="28"/>
          <w:szCs w:val="28"/>
          <w:lang w:val="en-US" w:eastAsia="zh" w:bidi="ar"/>
          <w:woUserID w:val="1"/>
        </w:rPr>
      </w:pPr>
      <w:r>
        <w:rPr>
          <w:rFonts w:hint="eastAsia" w:ascii="黑体" w:hAnsi="黑体" w:eastAsia="黑体" w:cs="黑体"/>
          <w:b/>
          <w:bCs w:val="0"/>
          <w:kern w:val="2"/>
          <w:sz w:val="28"/>
          <w:szCs w:val="28"/>
          <w:lang w:val="en-US" w:eastAsia="zh" w:bidi="ar"/>
          <w:woUserID w:val="3"/>
        </w:rPr>
        <w:t xml:space="preserve">       4                 </w:t>
      </w:r>
      <w:r>
        <w:rPr>
          <w:rFonts w:hint="eastAsia" w:ascii="黑体" w:hAnsi="黑体" w:eastAsia="黑体" w:cs="黑体"/>
          <w:b/>
          <w:bCs w:val="0"/>
          <w:kern w:val="2"/>
          <w:sz w:val="28"/>
          <w:szCs w:val="28"/>
          <w:lang w:val="en-US" w:eastAsia="zh" w:bidi="ar"/>
          <w:woUserID w:val="3"/>
        </w:rPr>
        <w:drawing>
          <wp:inline distT="0" distB="0" distL="114300" distR="114300">
            <wp:extent cx="476250" cy="295275"/>
            <wp:effectExtent l="0" t="0" r="0" b="7620"/>
            <wp:docPr id="32" name="E657119C-6982-421D-8BA7-E74DEB70A7DA-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657119C-6982-421D-8BA7-E74DEB70A7DA-5" descr="latexmath"/>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476250" cy="295275"/>
                    </a:xfrm>
                    <a:prstGeom prst="rect">
                      <a:avLst/>
                    </a:prstGeom>
                  </pic:spPr>
                </pic:pic>
              </a:graphicData>
            </a:graphic>
          </wp:inline>
        </w:drawing>
      </w:r>
      <w:r>
        <w:rPr>
          <w:rFonts w:hint="eastAsia" w:ascii="黑体" w:hAnsi="黑体" w:eastAsia="黑体" w:cs="黑体"/>
          <w:b/>
          <w:bCs w:val="0"/>
          <w:kern w:val="2"/>
          <w:sz w:val="28"/>
          <w:szCs w:val="28"/>
          <w:lang w:val="en-US" w:eastAsia="zh" w:bidi="ar"/>
          <w:woUserID w:val="3"/>
        </w:rPr>
        <w:t xml:space="preserve">   </w:t>
      </w:r>
      <w:r>
        <w:rPr>
          <w:rFonts w:hint="eastAsia" w:ascii="黑体" w:hAnsi="黑体" w:eastAsia="黑体" w:cs="黑体"/>
          <w:b/>
          <w:bCs w:val="0"/>
          <w:kern w:val="2"/>
          <w:sz w:val="28"/>
          <w:szCs w:val="28"/>
          <w:lang w:val="en-US" w:eastAsia="zh" w:bidi="ar"/>
          <w:woUserID w:val="1"/>
        </w:rPr>
        <w:t xml:space="preserve">             </w:t>
      </w:r>
      <w:r>
        <w:rPr>
          <w:rFonts w:hint="eastAsia" w:ascii="黑体" w:hAnsi="黑体" w:eastAsia="黑体" w:cs="黑体"/>
          <w:b w:val="0"/>
          <w:bCs w:val="0"/>
          <w:kern w:val="2"/>
          <w:sz w:val="28"/>
          <w:szCs w:val="28"/>
          <w:lang w:val="en-US" w:eastAsia="zh" w:bidi="ar"/>
          <w:woUserID w:val="1"/>
        </w:rPr>
        <w:t>第i天是否维修</w:t>
      </w:r>
    </w:p>
    <w:p w14:paraId="0A4FAD68">
      <w:pPr>
        <w:keepNext w:val="0"/>
        <w:keepLines w:val="0"/>
        <w:widowControl w:val="0"/>
        <w:suppressLineNumbers w:val="0"/>
        <w:spacing w:before="0" w:beforeAutospacing="0" w:after="0" w:afterAutospacing="0"/>
        <w:ind w:left="0" w:right="0"/>
        <w:jc w:val="both"/>
        <w:rPr>
          <w:rFonts w:hint="eastAsia" w:ascii="黑体" w:hAnsi="黑体" w:eastAsia="黑体" w:cs="黑体"/>
          <w:b w:val="0"/>
          <w:bCs w:val="0"/>
          <w:kern w:val="2"/>
          <w:sz w:val="28"/>
          <w:szCs w:val="28"/>
          <w:lang w:val="en-US" w:eastAsia="zh" w:bidi="ar"/>
          <w:woUserID w:val="1"/>
        </w:rPr>
      </w:pPr>
      <w:r>
        <w:rPr>
          <w:rFonts w:hint="eastAsia" w:ascii="黑体" w:hAnsi="黑体" w:eastAsia="黑体" w:cs="黑体"/>
          <w:b/>
          <w:bCs w:val="0"/>
          <w:kern w:val="2"/>
          <w:sz w:val="28"/>
          <w:szCs w:val="28"/>
          <w:lang w:val="en-US" w:eastAsia="zh" w:bidi="ar"/>
          <w:woUserID w:val="3"/>
        </w:rPr>
        <w:t xml:space="preserve">       5                 </w:t>
      </w:r>
      <w:r>
        <w:rPr>
          <w:rFonts w:hint="eastAsia" w:ascii="黑体" w:hAnsi="黑体" w:eastAsia="黑体" w:cs="黑体"/>
          <w:b/>
          <w:bCs w:val="0"/>
          <w:kern w:val="2"/>
          <w:sz w:val="28"/>
          <w:szCs w:val="28"/>
          <w:lang w:val="en-US" w:eastAsia="zh" w:bidi="ar"/>
          <w:woUserID w:val="3"/>
        </w:rPr>
        <w:drawing>
          <wp:inline distT="0" distB="0" distL="114300" distR="114300">
            <wp:extent cx="381000" cy="285750"/>
            <wp:effectExtent l="0" t="0" r="0" b="0"/>
            <wp:docPr id="33" name="E657119C-6982-421D-8BA7-E74DEB70A7DA-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657119C-6982-421D-8BA7-E74DEB70A7DA-6" descr="latexmath"/>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381000" cy="285750"/>
                    </a:xfrm>
                    <a:prstGeom prst="rect">
                      <a:avLst/>
                    </a:prstGeom>
                  </pic:spPr>
                </pic:pic>
              </a:graphicData>
            </a:graphic>
          </wp:inline>
        </w:drawing>
      </w:r>
      <w:r>
        <w:rPr>
          <w:rFonts w:hint="eastAsia" w:ascii="黑体" w:hAnsi="黑体" w:eastAsia="黑体" w:cs="黑体"/>
          <w:b/>
          <w:bCs w:val="0"/>
          <w:kern w:val="2"/>
          <w:sz w:val="28"/>
          <w:szCs w:val="28"/>
          <w:lang w:val="en-US" w:eastAsia="zh" w:bidi="ar"/>
          <w:woUserID w:val="3"/>
        </w:rPr>
        <w:t xml:space="preserve">                 </w:t>
      </w:r>
      <w:r>
        <w:rPr>
          <w:rFonts w:hint="eastAsia" w:ascii="黑体" w:hAnsi="黑体" w:eastAsia="黑体" w:cs="黑体"/>
          <w:b/>
          <w:bCs w:val="0"/>
          <w:kern w:val="2"/>
          <w:sz w:val="28"/>
          <w:szCs w:val="28"/>
          <w:lang w:val="en-US" w:eastAsia="zh" w:bidi="ar"/>
          <w:woUserID w:val="1"/>
        </w:rPr>
        <w:t xml:space="preserve"> </w:t>
      </w:r>
      <w:r>
        <w:rPr>
          <w:rFonts w:hint="eastAsia" w:ascii="黑体" w:hAnsi="黑体" w:eastAsia="黑体" w:cs="黑体"/>
          <w:b w:val="0"/>
          <w:bCs w:val="0"/>
          <w:kern w:val="2"/>
          <w:sz w:val="28"/>
          <w:szCs w:val="28"/>
          <w:lang w:val="en-US" w:eastAsia="zh" w:bidi="ar"/>
          <w:woUserID w:val="1"/>
        </w:rPr>
        <w:t>水表的漏损率</w:t>
      </w:r>
    </w:p>
    <w:p w14:paraId="5B476645">
      <w:pPr>
        <w:keepNext w:val="0"/>
        <w:keepLines w:val="0"/>
        <w:widowControl w:val="0"/>
        <w:suppressLineNumbers w:val="0"/>
        <w:spacing w:before="0" w:beforeAutospacing="0" w:after="0" w:afterAutospacing="0"/>
        <w:ind w:left="0" w:right="0"/>
        <w:jc w:val="both"/>
        <w:rPr>
          <w:rFonts w:hint="eastAsia" w:ascii="黑体" w:hAnsi="黑体" w:eastAsia="黑体" w:cs="黑体"/>
          <w:b/>
          <w:bCs w:val="0"/>
          <w:kern w:val="2"/>
          <w:sz w:val="28"/>
          <w:szCs w:val="28"/>
          <w:lang w:val="en-US" w:eastAsia="zh" w:bidi="ar"/>
          <w:woUserID w:val="3"/>
        </w:rPr>
      </w:pPr>
      <w:r>
        <w:rPr>
          <w:rFonts w:hint="eastAsia" w:ascii="黑体" w:hAnsi="黑体" w:eastAsia="黑体" w:cs="黑体"/>
          <w:b/>
          <w:bCs w:val="0"/>
          <w:kern w:val="2"/>
          <w:sz w:val="28"/>
          <w:szCs w:val="28"/>
          <w:lang w:val="en-US" w:eastAsia="zh" w:bidi="ar"/>
          <w:woUserID w:val="3"/>
        </w:rPr>
        <w:t xml:space="preserve">       6                 </w:t>
      </w:r>
      <w:r>
        <w:rPr>
          <w:rFonts w:hint="eastAsia" w:ascii="黑体" w:hAnsi="黑体" w:eastAsia="黑体" w:cs="黑体"/>
          <w:b/>
          <w:bCs w:val="0"/>
          <w:kern w:val="2"/>
          <w:sz w:val="28"/>
          <w:szCs w:val="28"/>
          <w:lang w:val="en-US" w:eastAsia="zh" w:bidi="ar"/>
          <w:woUserID w:val="3"/>
        </w:rPr>
        <w:drawing>
          <wp:inline distT="0" distB="0" distL="114300" distR="114300">
            <wp:extent cx="390525" cy="285750"/>
            <wp:effectExtent l="0" t="0" r="9525" b="0"/>
            <wp:docPr id="34" name="E657119C-6982-421D-8BA7-E74DEB70A7DA-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E657119C-6982-421D-8BA7-E74DEB70A7DA-7" descr="latexmath"/>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390525" cy="285750"/>
                    </a:xfrm>
                    <a:prstGeom prst="rect">
                      <a:avLst/>
                    </a:prstGeom>
                  </pic:spPr>
                </pic:pic>
              </a:graphicData>
            </a:graphic>
          </wp:inline>
        </w:drawing>
      </w:r>
      <w:r>
        <w:rPr>
          <w:rFonts w:hint="eastAsia" w:ascii="黑体" w:hAnsi="黑体" w:eastAsia="黑体" w:cs="黑体"/>
          <w:b/>
          <w:bCs w:val="0"/>
          <w:kern w:val="2"/>
          <w:sz w:val="28"/>
          <w:szCs w:val="28"/>
          <w:lang w:val="en-US" w:eastAsia="zh" w:bidi="ar"/>
          <w:woUserID w:val="3"/>
        </w:rPr>
        <w:t xml:space="preserve">                </w:t>
      </w:r>
      <w:r>
        <w:rPr>
          <w:rFonts w:hint="eastAsia" w:ascii="黑体" w:hAnsi="黑体" w:eastAsia="黑体" w:cs="黑体"/>
          <w:b/>
          <w:bCs w:val="0"/>
          <w:kern w:val="2"/>
          <w:sz w:val="28"/>
          <w:szCs w:val="28"/>
          <w:lang w:val="en-US" w:eastAsia="zh" w:bidi="ar"/>
          <w:woUserID w:val="1"/>
        </w:rPr>
        <w:t xml:space="preserve"> </w:t>
      </w:r>
      <w:r>
        <w:rPr>
          <w:rFonts w:hint="eastAsia" w:ascii="黑体" w:hAnsi="黑体" w:eastAsia="黑体" w:cs="黑体"/>
          <w:b/>
          <w:bCs w:val="0"/>
          <w:kern w:val="2"/>
          <w:sz w:val="28"/>
          <w:szCs w:val="28"/>
          <w:lang w:val="en-US" w:eastAsia="zh" w:bidi="ar"/>
          <w:woUserID w:val="3"/>
        </w:rPr>
        <w:t xml:space="preserve"> </w:t>
      </w:r>
      <w:r>
        <w:rPr>
          <w:rFonts w:hint="eastAsia" w:ascii="黑体" w:hAnsi="黑体" w:eastAsia="黑体" w:cs="黑体"/>
          <w:b w:val="0"/>
          <w:bCs w:val="0"/>
          <w:kern w:val="2"/>
          <w:sz w:val="28"/>
          <w:szCs w:val="28"/>
          <w:lang w:val="en-US" w:eastAsia="zh" w:bidi="ar"/>
          <w:woUserID w:val="1"/>
        </w:rPr>
        <w:t xml:space="preserve">单次维修费用 </w:t>
      </w:r>
      <w:r>
        <w:rPr>
          <w:rFonts w:hint="eastAsia" w:ascii="黑体" w:hAnsi="黑体" w:eastAsia="黑体" w:cs="黑体"/>
          <w:b/>
          <w:bCs w:val="0"/>
          <w:kern w:val="2"/>
          <w:sz w:val="28"/>
          <w:szCs w:val="28"/>
          <w:lang w:val="en-US" w:eastAsia="zh" w:bidi="ar"/>
          <w:woUserID w:val="3"/>
        </w:rPr>
        <w:t xml:space="preserve">   </w:t>
      </w:r>
    </w:p>
    <w:p w14:paraId="35508EF1">
      <w:pPr>
        <w:rPr>
          <w:rFonts w:hint="eastAsia"/>
          <w:lang w:val="en-US" w:eastAsia="zh"/>
        </w:rPr>
      </w:pPr>
      <w:r>
        <w:rPr>
          <w:rFonts w:hint="eastAsia"/>
          <w:lang w:val="en-US" w:eastAsia="zh"/>
          <w:woUserID w:val="1"/>
        </w:rPr>
        <w:pict>
          <v:line id="_x0000_i1027" o:spt="20" style="height:0pt;width:453.6pt;" filled="f" stroked="t" coordsize="21600,21600" o:hr="t" o:hrstd="t" o:hrnoshade="t" o:hralign="center">
            <v:path arrowok="t"/>
            <v:fill on="f" focussize="0,0"/>
            <v:stroke weight="5.75pt" color="#000000" linestyle="thinThick"/>
            <v:imagedata o:title=""/>
            <o:lock v:ext="edit" aspectratio="f"/>
            <w10:wrap type="none"/>
            <w10:anchorlock/>
          </v:line>
        </w:pict>
      </w:r>
    </w:p>
    <w:p w14:paraId="3A04ED78">
      <w:pPr>
        <w:pStyle w:val="3"/>
        <w:keepNext w:val="0"/>
        <w:keepLines w:val="0"/>
        <w:widowControl w:val="0"/>
        <w:suppressLineNumbers w:val="0"/>
        <w:bidi w:val="0"/>
        <w:spacing w:line="300" w:lineRule="auto"/>
        <w:ind w:left="0" w:right="0"/>
        <w:jc w:val="center"/>
        <w:rPr>
          <w:rFonts w:hint="default" w:ascii="黑体" w:hAnsi="宋体" w:eastAsia="黑体" w:cs="黑体"/>
          <w:b/>
          <w:bCs/>
          <w:color w:val="000000"/>
          <w:kern w:val="2"/>
          <w:sz w:val="28"/>
          <w:szCs w:val="28"/>
          <w:lang w:val="en-US" w:eastAsia="zh-CN" w:bidi="ar"/>
          <w:woUserID w:val="3"/>
        </w:rPr>
      </w:pPr>
      <w:r>
        <w:rPr>
          <w:rFonts w:hint="default" w:ascii="黑体" w:hAnsi="宋体" w:eastAsia="黑体" w:cs="黑体"/>
          <w:b/>
          <w:bCs/>
          <w:color w:val="000000"/>
          <w:kern w:val="2"/>
          <w:sz w:val="28"/>
          <w:szCs w:val="28"/>
          <w:lang w:val="en-US" w:eastAsia="zh-CN" w:bidi="ar"/>
          <w:woUserID w:val="3"/>
        </w:rPr>
        <w:t>4.模型的建立与求解</w:t>
      </w:r>
    </w:p>
    <w:p w14:paraId="57BEA17F">
      <w:pPr>
        <w:pStyle w:val="4"/>
        <w:keepNext w:val="0"/>
        <w:keepLines w:val="0"/>
        <w:widowControl w:val="0"/>
        <w:suppressLineNumbers w:val="0"/>
        <w:bidi w:val="0"/>
        <w:spacing w:line="300" w:lineRule="auto"/>
        <w:ind w:left="0" w:right="0"/>
        <w:jc w:val="both"/>
        <w:rPr>
          <w:rStyle w:val="26"/>
          <w:rFonts w:hint="eastAsia" w:ascii="黑体" w:hAnsi="黑体" w:eastAsia="黑体" w:cs="黑体"/>
          <w:b/>
          <w:bCs/>
          <w:color w:val="000000"/>
          <w:kern w:val="2"/>
          <w:sz w:val="24"/>
          <w:szCs w:val="24"/>
          <w:lang w:val="en-US" w:eastAsia="zh" w:bidi="ar-SA"/>
        </w:rPr>
      </w:pPr>
      <w:r>
        <w:rPr>
          <w:rStyle w:val="26"/>
          <w:rFonts w:hint="eastAsia" w:ascii="黑体" w:hAnsi="黑体" w:eastAsia="黑体" w:cs="黑体"/>
          <w:b/>
          <w:bCs/>
          <w:color w:val="000000"/>
          <w:kern w:val="2"/>
          <w:sz w:val="24"/>
          <w:szCs w:val="24"/>
          <w:lang w:val="en-US" w:eastAsia="zh" w:bidi="ar-SA"/>
        </w:rPr>
        <w:t>4.1问题一模型建立与求解</w:t>
      </w:r>
    </w:p>
    <w:p w14:paraId="79EE661F">
      <w:pPr>
        <w:pStyle w:val="5"/>
        <w:keepNext w:val="0"/>
        <w:keepLines w:val="0"/>
        <w:widowControl w:val="0"/>
        <w:suppressLineNumbers w:val="0"/>
        <w:bidi w:val="0"/>
        <w:spacing w:line="300" w:lineRule="auto"/>
        <w:ind w:left="0" w:right="0"/>
        <w:jc w:val="both"/>
        <w:rPr>
          <w:rFonts w:hint="eastAsia" w:ascii="宋体" w:hAnsi="宋体" w:eastAsia="宋体" w:cs="宋体"/>
          <w:b/>
          <w:bCs/>
          <w:color w:val="000000"/>
          <w:kern w:val="2"/>
          <w:sz w:val="24"/>
          <w:szCs w:val="24"/>
          <w:lang w:val="en-US" w:eastAsia="zh" w:bidi="ar"/>
          <w:woUserID w:val="3"/>
        </w:rPr>
      </w:pPr>
      <w:r>
        <w:rPr>
          <w:rFonts w:hint="eastAsia" w:ascii="宋体" w:hAnsi="宋体" w:eastAsia="宋体" w:cs="宋体"/>
          <w:b/>
          <w:bCs/>
          <w:color w:val="000000"/>
          <w:kern w:val="2"/>
          <w:sz w:val="24"/>
          <w:szCs w:val="24"/>
          <w:lang w:val="en-US" w:eastAsia="zh" w:bidi="ar"/>
          <w:woUserID w:val="3"/>
        </w:rPr>
        <w:t>4.1.1整体数据描述</w:t>
      </w:r>
    </w:p>
    <w:p w14:paraId="37EA2DE3">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2"/>
        </w:rPr>
        <w:t>首先对各个功能区进行简单的分类</w:t>
      </w:r>
      <w:r>
        <w:rPr>
          <w:rFonts w:hint="eastAsia" w:ascii="宋体" w:hAnsi="宋体" w:eastAsia="宋体" w:cs="宋体"/>
          <w:b w:val="0"/>
          <w:bCs w:val="0"/>
          <w:kern w:val="2"/>
          <w:sz w:val="24"/>
          <w:szCs w:val="24"/>
          <w:lang w:val="en-US" w:eastAsia="zh" w:bidi="ar"/>
          <w:woUserID w:val="1"/>
        </w:rPr>
        <w:t>：</w:t>
      </w:r>
    </w:p>
    <w:p w14:paraId="577BD2D8">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drawing>
          <wp:inline distT="0" distB="0" distL="114300" distR="114300">
            <wp:extent cx="1414145" cy="2647950"/>
            <wp:effectExtent l="0" t="0" r="1460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9"/>
                    <a:stretch>
                      <a:fillRect/>
                    </a:stretch>
                  </pic:blipFill>
                  <pic:spPr>
                    <a:xfrm>
                      <a:off x="0" y="0"/>
                      <a:ext cx="1414145" cy="2647950"/>
                    </a:xfrm>
                    <a:prstGeom prst="rect">
                      <a:avLst/>
                    </a:prstGeom>
                  </pic:spPr>
                </pic:pic>
              </a:graphicData>
            </a:graphic>
          </wp:inline>
        </w:drawing>
      </w:r>
      <w:r>
        <w:rPr>
          <w:rFonts w:hint="eastAsia" w:ascii="宋体" w:hAnsi="宋体" w:eastAsia="宋体" w:cs="宋体"/>
          <w:b w:val="0"/>
          <w:bCs w:val="0"/>
          <w:kern w:val="2"/>
          <w:sz w:val="24"/>
          <w:szCs w:val="24"/>
          <w:lang w:val="en-US" w:eastAsia="zh" w:bidi="ar"/>
          <w:woUserID w:val="1"/>
        </w:rPr>
        <w:drawing>
          <wp:inline distT="0" distB="0" distL="114300" distR="114300">
            <wp:extent cx="977265" cy="2668270"/>
            <wp:effectExtent l="0" t="0" r="13335" b="1778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0"/>
                    <a:stretch>
                      <a:fillRect/>
                    </a:stretch>
                  </pic:blipFill>
                  <pic:spPr>
                    <a:xfrm>
                      <a:off x="0" y="0"/>
                      <a:ext cx="977265" cy="2668270"/>
                    </a:xfrm>
                    <a:prstGeom prst="rect">
                      <a:avLst/>
                    </a:prstGeom>
                  </pic:spPr>
                </pic:pic>
              </a:graphicData>
            </a:graphic>
          </wp:inline>
        </w:drawing>
      </w:r>
      <w:r>
        <w:rPr>
          <w:rFonts w:hint="eastAsia" w:ascii="宋体" w:hAnsi="宋体" w:eastAsia="宋体" w:cs="宋体"/>
          <w:b w:val="0"/>
          <w:bCs w:val="0"/>
          <w:kern w:val="2"/>
          <w:sz w:val="24"/>
          <w:szCs w:val="24"/>
          <w:lang w:val="en-US" w:eastAsia="zh" w:bidi="ar"/>
          <w:woUserID w:val="1"/>
        </w:rPr>
        <w:drawing>
          <wp:inline distT="0" distB="0" distL="114300" distR="114300">
            <wp:extent cx="1381125" cy="922655"/>
            <wp:effectExtent l="0" t="0" r="9525" b="1079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1"/>
                    <a:stretch>
                      <a:fillRect/>
                    </a:stretch>
                  </pic:blipFill>
                  <pic:spPr>
                    <a:xfrm>
                      <a:off x="0" y="0"/>
                      <a:ext cx="1381125" cy="922655"/>
                    </a:xfrm>
                    <a:prstGeom prst="rect">
                      <a:avLst/>
                    </a:prstGeom>
                  </pic:spPr>
                </pic:pic>
              </a:graphicData>
            </a:graphic>
          </wp:inline>
        </w:drawing>
      </w:r>
      <w:r>
        <w:rPr>
          <w:rFonts w:hint="eastAsia" w:ascii="宋体" w:hAnsi="宋体" w:eastAsia="宋体" w:cs="宋体"/>
          <w:b w:val="0"/>
          <w:bCs w:val="0"/>
          <w:kern w:val="2"/>
          <w:sz w:val="24"/>
          <w:szCs w:val="24"/>
          <w:lang w:val="en-US" w:eastAsia="zh" w:bidi="ar"/>
          <w:woUserID w:val="1"/>
        </w:rPr>
        <w:drawing>
          <wp:inline distT="0" distB="0" distL="114300" distR="114300">
            <wp:extent cx="1388745" cy="906145"/>
            <wp:effectExtent l="0" t="0" r="1905" b="825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22"/>
                    <a:stretch>
                      <a:fillRect/>
                    </a:stretch>
                  </pic:blipFill>
                  <pic:spPr>
                    <a:xfrm>
                      <a:off x="0" y="0"/>
                      <a:ext cx="1388745" cy="906145"/>
                    </a:xfrm>
                    <a:prstGeom prst="rect">
                      <a:avLst/>
                    </a:prstGeom>
                  </pic:spPr>
                </pic:pic>
              </a:graphicData>
            </a:graphic>
          </wp:inline>
        </w:drawing>
      </w:r>
    </w:p>
    <w:p w14:paraId="26059884">
      <w:pPr>
        <w:ind w:firstLine="420" w:firstLineChars="0"/>
        <w:rPr>
          <w:rFonts w:hint="eastAsia" w:ascii="宋体" w:hAnsi="宋体" w:eastAsia="宋体" w:cs="宋体"/>
          <w:b w:val="0"/>
          <w:bCs w:val="0"/>
          <w:kern w:val="2"/>
          <w:sz w:val="24"/>
          <w:szCs w:val="24"/>
          <w:lang w:val="en-US" w:eastAsia="zh" w:bidi="ar"/>
          <w:woUserID w:val="1"/>
        </w:rPr>
      </w:pPr>
    </w:p>
    <w:p w14:paraId="7F0E9C06">
      <w:pPr>
        <w:ind w:firstLine="420" w:firstLineChars="0"/>
        <w:rPr>
          <w:rFonts w:hint="eastAsia" w:ascii="宋体" w:hAnsi="宋体" w:eastAsia="宋体" w:cs="宋体"/>
          <w:b w:val="0"/>
          <w:bCs w:val="0"/>
          <w:kern w:val="2"/>
          <w:sz w:val="24"/>
          <w:szCs w:val="24"/>
          <w:lang w:val="en-US" w:eastAsia="zh" w:bidi="ar"/>
          <w:woUserID w:val="1"/>
        </w:rPr>
      </w:pPr>
    </w:p>
    <w:p w14:paraId="1A62EDC0">
      <w:pPr>
        <w:ind w:firstLine="420" w:firstLineChars="0"/>
        <w:rPr>
          <w:rFonts w:hint="eastAsia" w:ascii="宋体" w:hAnsi="宋体" w:eastAsia="宋体" w:cs="宋体"/>
          <w:b w:val="0"/>
          <w:bCs w:val="0"/>
          <w:kern w:val="2"/>
          <w:sz w:val="24"/>
          <w:szCs w:val="24"/>
          <w:lang w:val="en-US" w:eastAsia="zh" w:bidi="ar"/>
          <w:woUserID w:val="1"/>
        </w:rPr>
      </w:pPr>
    </w:p>
    <w:p w14:paraId="579DFF67">
      <w:pPr>
        <w:keepNext w:val="0"/>
        <w:keepLines w:val="0"/>
        <w:widowControl/>
        <w:numPr>
          <w:numId w:val="0"/>
        </w:numPr>
        <w:suppressLineNumbers w:val="0"/>
        <w:spacing w:before="0" w:beforeAutospacing="0" w:after="0" w:afterAutospacing="0" w:line="300" w:lineRule="auto"/>
        <w:ind w:left="0" w:leftChars="0" w:right="0" w:rightChars="0" w:firstLine="420" w:firstLineChars="0"/>
        <w:jc w:val="both"/>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2"/>
        </w:rPr>
        <w:t>通过四个季度的水表进行数据的整体分析</w:t>
      </w:r>
      <w:r>
        <w:rPr>
          <w:rFonts w:hint="eastAsia" w:ascii="宋体" w:hAnsi="宋体" w:eastAsia="宋体" w:cs="宋体"/>
          <w:b w:val="0"/>
          <w:bCs w:val="0"/>
          <w:kern w:val="2"/>
          <w:sz w:val="24"/>
          <w:szCs w:val="24"/>
          <w:lang w:val="en-US" w:eastAsia="zh" w:bidi="ar"/>
          <w:woUserID w:val="1"/>
        </w:rPr>
        <w:t>，统计的各个功能区（宿舍</w:t>
      </w:r>
      <w:r>
        <w:rPr>
          <w:rFonts w:hint="eastAsia" w:ascii="宋体" w:hAnsi="宋体" w:eastAsia="宋体" w:cs="宋体"/>
          <w:kern w:val="2"/>
          <w:sz w:val="24"/>
          <w:szCs w:val="24"/>
          <w:lang w:val="en-US" w:eastAsia="zh-CN" w:bidi="ar"/>
          <w:woUserID w:val="1"/>
        </w:rPr>
        <w:t>、教学楼、办公楼、食堂</w:t>
      </w:r>
      <w:r>
        <w:rPr>
          <w:rFonts w:hint="eastAsia" w:ascii="宋体" w:hAnsi="宋体" w:eastAsia="宋体" w:cs="宋体"/>
          <w:b w:val="0"/>
          <w:bCs w:val="0"/>
          <w:kern w:val="2"/>
          <w:sz w:val="24"/>
          <w:szCs w:val="24"/>
          <w:lang w:val="en-US" w:eastAsia="zh" w:bidi="ar"/>
          <w:woUserID w:val="1"/>
        </w:rPr>
        <w:t>）的数据如下：</w:t>
      </w:r>
    </w:p>
    <w:p w14:paraId="1AFB324C">
      <w:pPr>
        <w:rPr>
          <w:rFonts w:hint="eastAsia"/>
          <w:lang w:val="en-US" w:eastAsia="zh"/>
        </w:rPr>
      </w:pPr>
      <w:r>
        <w:rPr>
          <w:rFonts w:hint="eastAsia"/>
          <w:lang w:val="en-US" w:eastAsia="zh"/>
          <w:woUserID w:val="1"/>
        </w:rPr>
        <w:pict>
          <v:line id="_x0000_i1028" o:spt="20" style="height:0pt;width:453.6pt;" filled="f" stroked="t" coordsize="21600,21600" o:hr="t" o:hrstd="t" o:hrnoshade="t" o:hralign="center">
            <v:path arrowok="t"/>
            <v:fill on="f" focussize="0,0"/>
            <v:stroke weight="5.75pt" color="#000000" linestyle="thickThin"/>
            <v:imagedata o:title=""/>
            <o:lock v:ext="edit" aspectratio="f"/>
            <w10:wrap type="none"/>
            <w10:anchorlock/>
          </v:line>
        </w:pict>
      </w:r>
    </w:p>
    <w:p w14:paraId="2DF1B319">
      <w:pPr>
        <w:spacing w:line="300" w:lineRule="auto"/>
        <w:rPr>
          <w:rFonts w:hint="eastAsia"/>
          <w:b/>
          <w:bCs/>
          <w:lang w:val="en-US" w:eastAsia="zh"/>
          <w:woUserID w:val="1"/>
        </w:rPr>
      </w:pPr>
      <w:r>
        <w:rPr>
          <w:rFonts w:hint="eastAsia"/>
          <w:b/>
          <w:bCs/>
          <w:lang w:val="en-US" w:eastAsia="zh"/>
          <w:woUserID w:val="1"/>
        </w:rPr>
        <w:t>宿舍   样本数</w:t>
      </w:r>
      <w:r>
        <w:rPr>
          <w:rFonts w:hint="eastAsia"/>
          <w:b/>
          <w:bCs/>
          <w:lang w:val="en-US" w:eastAsia="zh"/>
          <w:woUserID w:val="1"/>
        </w:rPr>
        <w:tab/>
        <w:t xml:space="preserve"> 平均值 </w:t>
      </w:r>
      <w:r>
        <w:rPr>
          <w:rFonts w:hint="eastAsia"/>
          <w:b/>
          <w:bCs/>
          <w:lang w:val="en-US" w:eastAsia="zh"/>
          <w:woUserID w:val="1"/>
        </w:rPr>
        <w:tab/>
        <w:t xml:space="preserve">标准差 </w:t>
      </w:r>
      <w:r>
        <w:rPr>
          <w:rFonts w:hint="eastAsia"/>
          <w:b/>
          <w:bCs/>
          <w:lang w:val="en-US" w:eastAsia="zh"/>
          <w:woUserID w:val="1"/>
        </w:rPr>
        <w:tab/>
        <w:t xml:space="preserve"> 最小值</w:t>
      </w:r>
      <w:r>
        <w:rPr>
          <w:rFonts w:hint="eastAsia"/>
          <w:b/>
          <w:bCs/>
          <w:lang w:val="en-US" w:eastAsia="zh"/>
          <w:woUserID w:val="1"/>
        </w:rPr>
        <w:tab/>
        <w:t xml:space="preserve"> 下四分位数</w:t>
      </w:r>
      <w:r>
        <w:rPr>
          <w:rFonts w:hint="eastAsia"/>
          <w:b/>
          <w:bCs/>
          <w:lang w:val="en-US" w:eastAsia="zh"/>
          <w:woUserID w:val="1"/>
        </w:rPr>
        <w:tab/>
        <w:t xml:space="preserve"> 中位数</w:t>
      </w:r>
      <w:r>
        <w:rPr>
          <w:rFonts w:hint="eastAsia"/>
          <w:b/>
          <w:bCs/>
          <w:lang w:val="en-US" w:eastAsia="zh"/>
          <w:woUserID w:val="1"/>
        </w:rPr>
        <w:tab/>
        <w:t xml:space="preserve"> 上四分位数</w:t>
      </w:r>
      <w:r>
        <w:rPr>
          <w:rFonts w:hint="eastAsia"/>
          <w:b/>
          <w:bCs/>
          <w:lang w:val="en-US" w:eastAsia="zh"/>
          <w:woUserID w:val="1"/>
        </w:rPr>
        <w:tab/>
        <w:t xml:space="preserve"> 最大值</w:t>
      </w:r>
    </w:p>
    <w:p w14:paraId="3F1ABE9D">
      <w:pPr>
        <w:rPr>
          <w:rFonts w:hint="eastAsia"/>
          <w:lang w:val="en-US" w:eastAsia="zh"/>
        </w:rPr>
      </w:pPr>
      <w:r>
        <w:rPr>
          <w:rFonts w:hint="eastAsia"/>
          <w:lang w:val="en-US" w:eastAsia="zh"/>
          <w:woUserID w:val="1"/>
        </w:rPr>
        <w:pict>
          <v:line id="_x0000_i1029" o:spt="20" style="height:0pt;width:453.6pt;" filled="f" stroked="t" coordsize="21600,21600" o:hr="t" o:hrstd="t" o:hrnoshade="t" o:hralign="center">
            <v:path arrowok="t"/>
            <v:fill on="f" focussize="0,0"/>
            <v:stroke weight="0.5pt" color="#000000"/>
            <v:imagedata o:title=""/>
            <o:lock v:ext="edit" aspectratio="f"/>
            <w10:wrap type="none"/>
            <w10:anchorlock/>
          </v:line>
        </w:pict>
      </w:r>
    </w:p>
    <w:p w14:paraId="1B67B379">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default" w:ascii="宋体" w:hAnsi="宋体" w:eastAsia="宋体" w:cs="宋体"/>
          <w:b/>
          <w:bCs/>
          <w:lang w:val="en-US" w:eastAsia="zh"/>
          <w:woUserID w:val="1"/>
        </w:rPr>
      </w:pPr>
      <w:r>
        <w:rPr>
          <w:rFonts w:hint="eastAsia"/>
          <w:b/>
          <w:bCs/>
          <w:lang w:val="en-US" w:eastAsia="zh"/>
          <w:woUserID w:val="1"/>
        </w:rPr>
        <w:t xml:space="preserve">S8   </w:t>
      </w:r>
      <w:r>
        <w:rPr>
          <w:rFonts w:hint="default" w:ascii="宋体" w:hAnsi="宋体" w:eastAsia="宋体" w:cs="宋体"/>
          <w:b/>
          <w:bCs/>
          <w:lang w:val="en-US" w:eastAsia="zh"/>
          <w:woUserID w:val="1"/>
        </w:rPr>
        <w:t xml:space="preserve">35039.0 </w:t>
      </w:r>
      <w:r>
        <w:rPr>
          <w:rFonts w:hint="eastAsia" w:ascii="宋体" w:hAnsi="宋体" w:eastAsia="宋体" w:cs="宋体"/>
          <w:b/>
          <w:bCs/>
          <w:lang w:val="en-US" w:eastAsia="zh"/>
          <w:woUserID w:val="1"/>
        </w:rPr>
        <w:t xml:space="preserve"> </w:t>
      </w:r>
      <w:r>
        <w:rPr>
          <w:rFonts w:hint="default" w:ascii="宋体" w:hAnsi="宋体" w:eastAsia="宋体" w:cs="宋体"/>
          <w:b/>
          <w:bCs/>
          <w:lang w:val="en-US" w:eastAsia="zh"/>
          <w:woUserID w:val="1"/>
        </w:rPr>
        <w:t>0.268749</w:t>
      </w:r>
      <w:r>
        <w:rPr>
          <w:rFonts w:hint="eastAsia" w:ascii="宋体" w:hAnsi="宋体" w:eastAsia="宋体" w:cs="宋体"/>
          <w:b/>
          <w:bCs/>
          <w:lang w:val="en-US" w:eastAsia="zh"/>
          <w:woUserID w:val="1"/>
        </w:rPr>
        <w:t xml:space="preserve"> </w:t>
      </w:r>
      <w:r>
        <w:rPr>
          <w:rFonts w:hint="default" w:ascii="宋体" w:hAnsi="宋体" w:eastAsia="宋体" w:cs="宋体"/>
          <w:b/>
          <w:bCs/>
          <w:lang w:val="en-US" w:eastAsia="zh"/>
          <w:woUserID w:val="1"/>
        </w:rPr>
        <w:t xml:space="preserve"> 0.379822 </w:t>
      </w:r>
      <w:r>
        <w:rPr>
          <w:rFonts w:hint="eastAsia" w:ascii="宋体" w:hAnsi="宋体" w:eastAsia="宋体" w:cs="宋体"/>
          <w:b/>
          <w:bCs/>
          <w:lang w:val="en-US" w:eastAsia="zh"/>
          <w:woUserID w:val="1"/>
        </w:rPr>
        <w:t xml:space="preserve"> </w:t>
      </w:r>
      <w:r>
        <w:rPr>
          <w:rFonts w:hint="default" w:ascii="宋体" w:hAnsi="宋体" w:eastAsia="宋体" w:cs="宋体"/>
          <w:b/>
          <w:bCs/>
          <w:lang w:val="en-US" w:eastAsia="zh"/>
          <w:woUserID w:val="1"/>
        </w:rPr>
        <w:t xml:space="preserve">0.0 </w:t>
      </w:r>
      <w:r>
        <w:rPr>
          <w:rFonts w:hint="eastAsia" w:ascii="宋体" w:hAnsi="宋体" w:eastAsia="宋体" w:cs="宋体"/>
          <w:b/>
          <w:bCs/>
          <w:lang w:val="en-US" w:eastAsia="zh"/>
          <w:woUserID w:val="1"/>
        </w:rPr>
        <w:t xml:space="preserve">   </w:t>
      </w:r>
      <w:r>
        <w:rPr>
          <w:rFonts w:hint="default" w:ascii="宋体" w:hAnsi="宋体" w:eastAsia="宋体" w:cs="宋体"/>
          <w:b/>
          <w:bCs/>
          <w:lang w:val="en-US" w:eastAsia="zh"/>
          <w:woUserID w:val="1"/>
        </w:rPr>
        <w:t xml:space="preserve"> 0.03  </w:t>
      </w:r>
      <w:r>
        <w:rPr>
          <w:rFonts w:hint="eastAsia" w:ascii="宋体" w:hAnsi="宋体" w:eastAsia="宋体" w:cs="宋体"/>
          <w:b/>
          <w:bCs/>
          <w:lang w:val="en-US" w:eastAsia="zh"/>
          <w:woUserID w:val="1"/>
        </w:rPr>
        <w:t xml:space="preserve">   </w:t>
      </w:r>
      <w:r>
        <w:rPr>
          <w:rFonts w:hint="default" w:ascii="宋体" w:hAnsi="宋体" w:eastAsia="宋体" w:cs="宋体"/>
          <w:b/>
          <w:bCs/>
          <w:lang w:val="en-US" w:eastAsia="zh"/>
          <w:woUserID w:val="1"/>
        </w:rPr>
        <w:t xml:space="preserve">0.20  </w:t>
      </w:r>
      <w:r>
        <w:rPr>
          <w:rFonts w:hint="eastAsia" w:ascii="宋体" w:hAnsi="宋体" w:eastAsia="宋体" w:cs="宋体"/>
          <w:b/>
          <w:bCs/>
          <w:lang w:val="en-US" w:eastAsia="zh"/>
          <w:woUserID w:val="1"/>
        </w:rPr>
        <w:t xml:space="preserve">  </w:t>
      </w:r>
      <w:r>
        <w:rPr>
          <w:rFonts w:hint="default" w:ascii="宋体" w:hAnsi="宋体" w:eastAsia="宋体" w:cs="宋体"/>
          <w:b/>
          <w:bCs/>
          <w:lang w:val="en-US" w:eastAsia="zh"/>
          <w:woUserID w:val="1"/>
        </w:rPr>
        <w:t xml:space="preserve">0.30 </w:t>
      </w:r>
      <w:r>
        <w:rPr>
          <w:rFonts w:hint="eastAsia" w:ascii="宋体" w:hAnsi="宋体" w:eastAsia="宋体" w:cs="宋体"/>
          <w:b/>
          <w:bCs/>
          <w:lang w:val="en-US" w:eastAsia="zh"/>
          <w:woUserID w:val="1"/>
        </w:rPr>
        <w:t xml:space="preserve">   </w:t>
      </w:r>
      <w:r>
        <w:rPr>
          <w:rFonts w:hint="default" w:ascii="宋体" w:hAnsi="宋体" w:eastAsia="宋体" w:cs="宋体"/>
          <w:b/>
          <w:bCs/>
          <w:lang w:val="en-US" w:eastAsia="zh"/>
          <w:woUserID w:val="1"/>
        </w:rPr>
        <w:t xml:space="preserve"> 3.40</w:t>
      </w:r>
    </w:p>
    <w:p w14:paraId="1E91BB1E">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ascii="宋体" w:hAnsi="宋体" w:eastAsia="宋体" w:cs="宋体"/>
          <w:b/>
          <w:bCs/>
          <w:lang w:val="en-US" w:eastAsia="zh"/>
          <w:woUserID w:val="1"/>
        </w:rPr>
      </w:pPr>
      <w:r>
        <w:rPr>
          <w:rFonts w:hint="eastAsia" w:ascii="宋体" w:hAnsi="宋体" w:eastAsia="宋体" w:cs="宋体"/>
          <w:b/>
          <w:bCs/>
          <w:lang w:val="en-US" w:eastAsia="zh"/>
          <w:woUserID w:val="1"/>
        </w:rPr>
        <w:t>B8   35039.0  0.048036  0.112175  0.0     0.00     0.00    0.03     1.44</w:t>
      </w:r>
    </w:p>
    <w:p w14:paraId="6253D365">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ascii="宋体" w:hAnsi="宋体" w:eastAsia="宋体" w:cs="宋体"/>
          <w:b/>
          <w:bCs/>
          <w:lang w:val="en-US" w:eastAsia="zh"/>
          <w:woUserID w:val="1"/>
        </w:rPr>
      </w:pPr>
      <w:r>
        <w:rPr>
          <w:rFonts w:hint="eastAsia" w:ascii="宋体" w:hAnsi="宋体" w:eastAsia="宋体" w:cs="宋体"/>
          <w:b/>
          <w:bCs/>
          <w:lang w:val="en-US" w:eastAsia="zh"/>
          <w:woUserID w:val="1"/>
        </w:rPr>
        <w:t>S7   35039.0  0.210868  0.269139  0.0     0.10     0.10    0.25     2.50</w:t>
      </w:r>
    </w:p>
    <w:p w14:paraId="288AC726">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ascii="宋体" w:hAnsi="宋体" w:eastAsia="宋体" w:cs="宋体"/>
          <w:b/>
          <w:bCs/>
          <w:lang w:val="en-US" w:eastAsia="zh"/>
          <w:woUserID w:val="1"/>
        </w:rPr>
      </w:pPr>
      <w:r>
        <w:rPr>
          <w:rFonts w:hint="eastAsia" w:ascii="宋体" w:hAnsi="宋体" w:eastAsia="宋体" w:cs="宋体"/>
          <w:b/>
          <w:bCs/>
          <w:lang w:val="en-US" w:eastAsia="zh"/>
          <w:woUserID w:val="1"/>
        </w:rPr>
        <w:t>S2   35039.0  0.291200  0.334110  0.0     0.10     0.14    0.40     5.20</w:t>
      </w:r>
    </w:p>
    <w:p w14:paraId="5063D1E4">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ascii="宋体" w:hAnsi="宋体" w:eastAsia="宋体" w:cs="宋体"/>
          <w:b/>
          <w:bCs/>
          <w:lang w:val="en-US" w:eastAsia="zh"/>
          <w:woUserID w:val="1"/>
        </w:rPr>
      </w:pPr>
      <w:r>
        <w:rPr>
          <w:rFonts w:hint="eastAsia" w:ascii="宋体" w:hAnsi="宋体" w:eastAsia="宋体" w:cs="宋体"/>
          <w:b/>
          <w:bCs/>
          <w:lang w:val="en-US" w:eastAsia="zh"/>
          <w:woUserID w:val="1"/>
        </w:rPr>
        <w:t>S1   35039.0  0.434747  0.612100  0.0     0.22     0.40    0.53    101.50</w:t>
      </w:r>
    </w:p>
    <w:p w14:paraId="7E579FAF">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ascii="宋体" w:hAnsi="宋体" w:eastAsia="宋体" w:cs="宋体"/>
          <w:b/>
          <w:bCs/>
          <w:lang w:val="en-US" w:eastAsia="zh"/>
          <w:woUserID w:val="1"/>
        </w:rPr>
      </w:pPr>
      <w:r>
        <w:rPr>
          <w:rFonts w:hint="eastAsia" w:ascii="宋体" w:hAnsi="宋体" w:eastAsia="宋体" w:cs="宋体"/>
          <w:b/>
          <w:bCs/>
          <w:lang w:val="en-US" w:eastAsia="zh"/>
          <w:woUserID w:val="1"/>
        </w:rPr>
        <w:t>S5   35039.0  0.534999  0.488838  0.0     0.22     0.39    0.65     3.25</w:t>
      </w:r>
    </w:p>
    <w:p w14:paraId="3ED54802">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ascii="宋体" w:hAnsi="宋体" w:eastAsia="宋体" w:cs="宋体"/>
          <w:b/>
          <w:bCs/>
          <w:lang w:val="en-US" w:eastAsia="zh"/>
          <w:woUserID w:val="1"/>
        </w:rPr>
      </w:pPr>
      <w:r>
        <w:rPr>
          <w:rFonts w:hint="eastAsia" w:ascii="宋体" w:hAnsi="宋体" w:eastAsia="宋体" w:cs="宋体"/>
          <w:b/>
          <w:bCs/>
          <w:lang w:val="en-US" w:eastAsia="zh"/>
          <w:woUserID w:val="1"/>
        </w:rPr>
        <w:t>B5   35039.0  0.170767  0.352488  0.0     0.00     0.00    0.14     1.71</w:t>
      </w:r>
    </w:p>
    <w:p w14:paraId="1EDE051B">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ascii="宋体" w:hAnsi="宋体" w:eastAsia="宋体" w:cs="宋体"/>
          <w:b/>
          <w:bCs/>
          <w:lang w:val="en-US" w:eastAsia="zh"/>
          <w:woUserID w:val="1"/>
        </w:rPr>
      </w:pPr>
      <w:r>
        <w:rPr>
          <w:rFonts w:hint="eastAsia" w:ascii="宋体" w:hAnsi="宋体" w:eastAsia="宋体" w:cs="宋体"/>
          <w:b/>
          <w:bCs/>
          <w:lang w:val="en-US" w:eastAsia="zh"/>
          <w:woUserID w:val="1"/>
        </w:rPr>
        <w:t>S4   35039.0  0.526830  0.554603  0.0     0.20     0.40    0.62     5.30</w:t>
      </w:r>
    </w:p>
    <w:p w14:paraId="00AD285D">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ascii="宋体" w:hAnsi="宋体" w:eastAsia="宋体" w:cs="宋体"/>
          <w:b/>
          <w:bCs/>
          <w:lang w:val="en-US" w:eastAsia="zh"/>
          <w:woUserID w:val="1"/>
        </w:rPr>
      </w:pPr>
      <w:r>
        <w:rPr>
          <w:rFonts w:hint="eastAsia" w:ascii="宋体" w:hAnsi="宋体" w:eastAsia="宋体" w:cs="宋体"/>
          <w:b/>
          <w:bCs/>
          <w:lang w:val="en-US" w:eastAsia="zh"/>
          <w:woUserID w:val="1"/>
        </w:rPr>
        <w:t>B4   34126.0  0.168359  0.342698  0.0     0.00     0.00    0.19     1.77</w:t>
      </w:r>
    </w:p>
    <w:p w14:paraId="35BDF673">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ascii="宋体" w:hAnsi="宋体" w:eastAsia="宋体" w:cs="宋体"/>
          <w:b/>
          <w:bCs/>
          <w:lang w:val="en-US" w:eastAsia="zh"/>
          <w:woUserID w:val="1"/>
        </w:rPr>
      </w:pPr>
      <w:r>
        <w:rPr>
          <w:rFonts w:hint="eastAsia" w:ascii="宋体" w:hAnsi="宋体" w:eastAsia="宋体" w:cs="宋体"/>
          <w:b/>
          <w:bCs/>
          <w:lang w:val="en-US" w:eastAsia="zh"/>
          <w:woUserID w:val="1"/>
        </w:rPr>
        <w:t>S3   35039.0  0.328551  0.326602  0.0     0.10     0.30    0.40     2.90</w:t>
      </w:r>
    </w:p>
    <w:p w14:paraId="148C8614">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ascii="宋体" w:hAnsi="宋体" w:eastAsia="宋体" w:cs="宋体"/>
          <w:b/>
          <w:bCs/>
          <w:lang w:val="en-US" w:eastAsia="zh"/>
          <w:woUserID w:val="1"/>
        </w:rPr>
      </w:pPr>
      <w:r>
        <w:rPr>
          <w:rFonts w:hint="eastAsia" w:ascii="宋体" w:hAnsi="宋体" w:eastAsia="宋体" w:cs="宋体"/>
          <w:b/>
          <w:bCs/>
          <w:lang w:val="en-US" w:eastAsia="zh"/>
          <w:woUserID w:val="1"/>
        </w:rPr>
        <w:t>B3   35039.0  0.084586  0.205503  0.0     0.00     0.00    0.05     1.96</w:t>
      </w:r>
    </w:p>
    <w:p w14:paraId="0D067A5A">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ascii="宋体" w:hAnsi="宋体" w:eastAsia="宋体" w:cs="宋体"/>
          <w:b/>
          <w:bCs/>
          <w:lang w:val="en-US" w:eastAsia="zh"/>
          <w:woUserID w:val="1"/>
        </w:rPr>
      </w:pPr>
      <w:r>
        <w:rPr>
          <w:rFonts w:hint="eastAsia" w:ascii="宋体" w:hAnsi="宋体" w:eastAsia="宋体" w:cs="宋体"/>
          <w:b/>
          <w:bCs/>
          <w:lang w:val="en-US" w:eastAsia="zh"/>
          <w:woUserID w:val="1"/>
        </w:rPr>
        <w:t>S9   35039.0  0.190856  0.130406  0.0     0.10     0.20    0.20     1.30</w:t>
      </w:r>
    </w:p>
    <w:p w14:paraId="21AD3078">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ascii="宋体" w:hAnsi="宋体" w:eastAsia="宋体" w:cs="宋体"/>
          <w:b/>
          <w:bCs/>
          <w:lang w:val="en-US" w:eastAsia="zh"/>
          <w:woUserID w:val="1"/>
        </w:rPr>
      </w:pPr>
      <w:r>
        <w:rPr>
          <w:rFonts w:hint="eastAsia" w:ascii="宋体" w:hAnsi="宋体" w:eastAsia="宋体" w:cs="宋体"/>
          <w:b/>
          <w:bCs/>
          <w:lang w:val="en-US" w:eastAsia="zh"/>
          <w:woUserID w:val="1"/>
        </w:rPr>
        <w:t>BS   32866.0  0.019311  0.070129  0.0     0.00     0.01    0.03     7.23</w:t>
      </w:r>
    </w:p>
    <w:p w14:paraId="5AED627F">
      <w:pPr>
        <w:rPr>
          <w:rFonts w:hint="eastAsia"/>
          <w:lang w:val="en-US" w:eastAsia="zh"/>
          <w:woUserID w:val="1"/>
        </w:rPr>
      </w:pPr>
      <w:r>
        <w:rPr>
          <w:rFonts w:hint="eastAsia"/>
          <w:lang w:val="en-US" w:eastAsia="zh"/>
          <w:woUserID w:val="1"/>
        </w:rPr>
        <w:pict>
          <v:line id="_x0000_i1030" o:spt="20" style="height:0pt;width:453.6pt;" filled="f" stroked="t" coordsize="21600,21600" o:hr="t" o:hrstd="t" o:hrnoshade="t" o:hralign="center">
            <v:path arrowok="t"/>
            <v:fill on="f" focussize="0,0"/>
            <v:stroke weight="5.75pt" color="#000000" linestyle="thinThick"/>
            <v:imagedata o:title=""/>
            <o:lock v:ext="edit" aspectratio="f"/>
            <w10:wrap type="none"/>
            <w10:anchorlock/>
          </v:line>
        </w:pict>
      </w:r>
    </w:p>
    <w:p w14:paraId="302EB1B4">
      <w:pPr>
        <w:rPr>
          <w:rFonts w:hint="eastAsia"/>
          <w:lang w:val="en-US" w:eastAsia="zh"/>
          <w:woUserID w:val="1"/>
        </w:rPr>
      </w:pPr>
    </w:p>
    <w:p w14:paraId="19C01657">
      <w:pPr>
        <w:rPr>
          <w:rFonts w:hint="eastAsia"/>
          <w:lang w:val="en-US" w:eastAsia="zh"/>
          <w:woUserID w:val="1"/>
        </w:rPr>
      </w:pPr>
    </w:p>
    <w:p w14:paraId="0E5E1D6D">
      <w:pPr>
        <w:rPr>
          <w:rFonts w:hint="eastAsia"/>
          <w:lang w:val="en-US" w:eastAsia="zh"/>
          <w:woUserID w:val="1"/>
        </w:rPr>
      </w:pPr>
      <w:r>
        <w:rPr>
          <w:rFonts w:hint="eastAsia"/>
          <w:lang w:val="en-US" w:eastAsia="zh"/>
          <w:woUserID w:val="1"/>
        </w:rPr>
        <w:pict>
          <v:line id="_x0000_i1032" o:spt="20" style="height:0pt;width:453.6pt;" filled="f" stroked="t" coordsize="21600,21600" o:hr="t" o:hrstd="t" o:hrnoshade="t" o:hralign="center">
            <v:path arrowok="t"/>
            <v:fill on="f" focussize="0,0"/>
            <v:stroke weight="5.75pt" color="#000000" linestyle="thickThin"/>
            <v:imagedata o:title=""/>
            <o:lock v:ext="edit" aspectratio="f"/>
            <w10:wrap type="none"/>
            <w10:anchorlock/>
          </v:line>
        </w:pict>
      </w:r>
    </w:p>
    <w:p w14:paraId="3DA35691">
      <w:pPr>
        <w:spacing w:line="300" w:lineRule="auto"/>
        <w:rPr>
          <w:rFonts w:hint="eastAsia"/>
          <w:b/>
          <w:bCs/>
          <w:lang w:val="en-US" w:eastAsia="zh"/>
          <w:woUserID w:val="1"/>
        </w:rPr>
      </w:pPr>
      <w:r>
        <w:rPr>
          <w:rFonts w:hint="eastAsia"/>
          <w:b/>
          <w:bCs/>
          <w:lang w:val="en-US" w:eastAsia="zh"/>
          <w:woUserID w:val="1"/>
        </w:rPr>
        <w:t>教学楼   样本数</w:t>
      </w:r>
      <w:r>
        <w:rPr>
          <w:rFonts w:hint="eastAsia"/>
          <w:b/>
          <w:bCs/>
          <w:lang w:val="en-US" w:eastAsia="zh"/>
          <w:woUserID w:val="1"/>
        </w:rPr>
        <w:tab/>
      </w:r>
      <w:r>
        <w:rPr>
          <w:rFonts w:hint="eastAsia"/>
          <w:b/>
          <w:bCs/>
          <w:lang w:val="en-US" w:eastAsia="zh"/>
          <w:woUserID w:val="1"/>
        </w:rPr>
        <w:t xml:space="preserve">  平均值    标准差   最小值   下四分位数  中位数  上四分位数  最大值</w:t>
      </w:r>
    </w:p>
    <w:p w14:paraId="378054A9">
      <w:pPr>
        <w:rPr>
          <w:rFonts w:hint="eastAsia"/>
          <w:lang w:val="en-US" w:eastAsia="zh"/>
          <w:woUserID w:val="1"/>
        </w:rPr>
      </w:pPr>
      <w:r>
        <w:rPr>
          <w:rFonts w:hint="eastAsia"/>
          <w:lang w:val="en-US" w:eastAsia="zh"/>
          <w:woUserID w:val="1"/>
        </w:rPr>
        <w:pict>
          <v:line id="_x0000_i1033" o:spt="20" style="height:0pt;width:453.6pt;" filled="f" stroked="t" coordsize="21600,21600" o:hr="t" o:hrstd="t" o:hrnoshade="t" o:hralign="center">
            <v:path arrowok="t"/>
            <v:fill on="f" focussize="0,0"/>
            <v:stroke weight="0.5pt" color="#000000"/>
            <v:imagedata o:title=""/>
            <o:lock v:ext="edit" aspectratio="f"/>
            <w10:wrap type="none"/>
            <w10:anchorlock/>
          </v:line>
        </w:pict>
      </w:r>
    </w:p>
    <w:p w14:paraId="11075176">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b/>
          <w:bCs/>
          <w:lang w:val="en-US" w:eastAsia="zh"/>
          <w:woUserID w:val="1"/>
        </w:rPr>
      </w:pPr>
      <w:r>
        <w:rPr>
          <w:rFonts w:hint="eastAsia"/>
          <w:b/>
          <w:bCs/>
          <w:lang w:val="en-US" w:eastAsia="zh"/>
          <w:woUserID w:val="1"/>
        </w:rPr>
        <w:t>CFY  35039.0  0.046854  0.080610  0.0     0.00     0.00    0.10     0.90</w:t>
      </w:r>
    </w:p>
    <w:p w14:paraId="5FD5B42F">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b/>
          <w:bCs/>
          <w:lang w:val="en-US" w:eastAsia="zh"/>
          <w:woUserID w:val="1"/>
        </w:rPr>
      </w:pPr>
      <w:r>
        <w:rPr>
          <w:rFonts w:hint="eastAsia"/>
          <w:b/>
          <w:bCs/>
          <w:lang w:val="en-US" w:eastAsia="zh"/>
          <w:woUserID w:val="1"/>
        </w:rPr>
        <w:t>LG   35039.0  0.055064  0.077048  0.0     0.00     0.00    0.10     0.60</w:t>
      </w:r>
    </w:p>
    <w:p w14:paraId="03C5F693">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b/>
          <w:bCs/>
          <w:lang w:val="en-US" w:eastAsia="zh"/>
          <w:woUserID w:val="1"/>
        </w:rPr>
      </w:pPr>
      <w:r>
        <w:rPr>
          <w:rFonts w:hint="eastAsia"/>
          <w:b/>
          <w:bCs/>
          <w:lang w:val="en-US" w:eastAsia="zh"/>
          <w:woUserID w:val="1"/>
        </w:rPr>
        <w:t xml:space="preserve">LL </w:t>
      </w:r>
      <w:r>
        <w:rPr>
          <w:rFonts w:hint="eastAsia"/>
          <w:b/>
          <w:bCs/>
          <w:lang w:val="en-US" w:eastAsia="zh"/>
          <w:woUserID w:val="1"/>
        </w:rPr>
        <w:t xml:space="preserve">  35039.0  0.068320  0.123231  0.0     0.00     0.06    0.10    13.70</w:t>
      </w:r>
    </w:p>
    <w:p w14:paraId="3EDFFF3C">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b/>
          <w:bCs/>
          <w:lang w:val="en-US" w:eastAsia="zh"/>
          <w:woUserID w:val="1"/>
        </w:rPr>
      </w:pPr>
      <w:r>
        <w:rPr>
          <w:rFonts w:hint="eastAsia"/>
          <w:b/>
          <w:bCs/>
          <w:lang w:val="en-US" w:eastAsia="zh"/>
          <w:woUserID w:val="1"/>
        </w:rPr>
        <w:t>SG   35039.0  1.054168  1.603298  0.0     0.00     0.03    3.58     3.58</w:t>
      </w:r>
    </w:p>
    <w:p w14:paraId="51CD6592">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b/>
          <w:bCs/>
          <w:lang w:val="en-US" w:eastAsia="zh"/>
          <w:woUserID w:val="1"/>
        </w:rPr>
      </w:pPr>
      <w:r>
        <w:rPr>
          <w:rFonts w:hint="eastAsia"/>
          <w:b/>
          <w:bCs/>
          <w:lang w:val="en-US" w:eastAsia="zh"/>
          <w:woUserID w:val="1"/>
        </w:rPr>
        <w:t>KL   35039.0  0.020925  0.059279  0.0     0.00     0.00    0.01     0.80</w:t>
      </w:r>
    </w:p>
    <w:p w14:paraId="6AB0FBA4">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b/>
          <w:bCs/>
          <w:lang w:val="en-US" w:eastAsia="zh"/>
          <w:woUserID w:val="1"/>
        </w:rPr>
      </w:pPr>
      <w:r>
        <w:rPr>
          <w:rFonts w:hint="eastAsia"/>
          <w:b/>
          <w:bCs/>
          <w:lang w:val="en-US" w:eastAsia="zh"/>
          <w:woUserID w:val="1"/>
        </w:rPr>
        <w:t>7L   35039.0  0.054185  0.059760  0.0     0.00     0.04    0.10     0.50</w:t>
      </w:r>
    </w:p>
    <w:p w14:paraId="6D9D602D">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b/>
          <w:bCs/>
          <w:lang w:val="en-US" w:eastAsia="zh"/>
          <w:woUserID w:val="1"/>
        </w:rPr>
      </w:pPr>
      <w:r>
        <w:rPr>
          <w:rFonts w:hint="eastAsia"/>
          <w:b/>
          <w:bCs/>
          <w:lang w:val="en-US" w:eastAsia="zh"/>
          <w:woUserID w:val="1"/>
        </w:rPr>
        <w:t>XLL  33759.0  0.003588  0.141236  0.0     0.00     0.00    0.00    24.06</w:t>
      </w:r>
    </w:p>
    <w:p w14:paraId="42A209C2">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b/>
          <w:bCs/>
          <w:lang w:val="en-US" w:eastAsia="zh"/>
          <w:woUserID w:val="1"/>
        </w:rPr>
      </w:pPr>
      <w:r>
        <w:rPr>
          <w:rFonts w:hint="eastAsia"/>
          <w:b/>
          <w:bCs/>
          <w:lang w:val="en-US" w:eastAsia="zh"/>
          <w:woUserID w:val="1"/>
        </w:rPr>
        <w:t>6L   27056.0  0.085570  2.545479  0.0     0.01     0.05    0.10   418.60</w:t>
      </w:r>
    </w:p>
    <w:p w14:paraId="25DE4959">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b/>
          <w:bCs/>
          <w:lang w:val="en-US" w:eastAsia="zh"/>
          <w:woUserID w:val="1"/>
        </w:rPr>
      </w:pPr>
      <w:r>
        <w:rPr>
          <w:rFonts w:hint="eastAsia"/>
          <w:b/>
          <w:bCs/>
          <w:lang w:val="en-US" w:eastAsia="zh"/>
          <w:woUserID w:val="1"/>
        </w:rPr>
        <w:t>5L   35039.0  0.177747  0.199016  0.0     0.00     0.10    0.30     1.80</w:t>
      </w:r>
    </w:p>
    <w:p w14:paraId="41A28276">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b/>
          <w:bCs/>
          <w:lang w:val="en-US" w:eastAsia="zh"/>
          <w:woUserID w:val="1"/>
        </w:rPr>
      </w:pPr>
      <w:r>
        <w:rPr>
          <w:rFonts w:hint="eastAsia"/>
          <w:b/>
          <w:bCs/>
          <w:lang w:val="en-US" w:eastAsia="zh"/>
          <w:woUserID w:val="1"/>
        </w:rPr>
        <w:t>LCX  35039.0  0.147963  0.228940  0.0     0.00     0.02    0.19     2.60</w:t>
      </w:r>
    </w:p>
    <w:p w14:paraId="3E427491">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b/>
          <w:bCs/>
          <w:lang w:val="en-US" w:eastAsia="zh"/>
          <w:woUserID w:val="1"/>
        </w:rPr>
      </w:pPr>
      <w:r>
        <w:rPr>
          <w:rFonts w:hint="eastAsia"/>
          <w:b/>
          <w:bCs/>
          <w:lang w:val="en-US" w:eastAsia="zh"/>
          <w:woUserID w:val="1"/>
        </w:rPr>
        <w:t>LCD  35039.0  0.031918  0.056457  0.0     0.00     0.01    0.04     0.60</w:t>
      </w:r>
    </w:p>
    <w:p w14:paraId="14FD9D7C">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b/>
          <w:bCs/>
          <w:lang w:val="en-US" w:eastAsia="zh"/>
          <w:woUserID w:val="1"/>
        </w:rPr>
      </w:pPr>
      <w:r>
        <w:rPr>
          <w:rFonts w:hint="eastAsia"/>
          <w:b/>
          <w:bCs/>
          <w:lang w:val="en-US" w:eastAsia="zh"/>
          <w:woUserID w:val="1"/>
        </w:rPr>
        <w:t>LZ   35039.0  0.151414  0.206450  0.0     0.00     0.10    0.20     4.90</w:t>
      </w:r>
    </w:p>
    <w:p w14:paraId="6B8BAEA3">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b/>
          <w:bCs/>
          <w:lang w:val="en-US" w:eastAsia="zh"/>
          <w:woUserID w:val="1"/>
        </w:rPr>
      </w:pPr>
      <w:r>
        <w:rPr>
          <w:rFonts w:hint="eastAsia"/>
          <w:b/>
          <w:bCs/>
          <w:lang w:val="en-US" w:eastAsia="zh"/>
          <w:woUserID w:val="1"/>
        </w:rPr>
        <w:t>LB   35039.0  0.165741  0.163942  0.0     0.04     0.10    0.20     1.50</w:t>
      </w:r>
    </w:p>
    <w:p w14:paraId="7CB4A701">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b/>
          <w:bCs/>
          <w:lang w:val="en-US" w:eastAsia="zh"/>
          <w:woUserID w:val="1"/>
        </w:rPr>
      </w:pPr>
      <w:r>
        <w:rPr>
          <w:rFonts w:hint="eastAsia"/>
          <w:b/>
          <w:bCs/>
          <w:lang w:val="en-US" w:eastAsia="zh"/>
          <w:woUserID w:val="1"/>
        </w:rPr>
        <w:t>MG   35039.0  0.004948  0.024660  0.0     0.00     0.00    0.00     0.70</w:t>
      </w:r>
    </w:p>
    <w:p w14:paraId="14954EB8">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lang w:val="en-US" w:eastAsia="zh"/>
          <w:woUserID w:val="1"/>
        </w:rPr>
      </w:pPr>
      <w:r>
        <w:rPr>
          <w:rFonts w:hint="eastAsia"/>
          <w:lang w:val="en-US" w:eastAsia="zh"/>
          <w:woUserID w:val="1"/>
        </w:rPr>
        <w:pict>
          <v:line id="_x0000_i1034" o:spt="20" style="height:0pt;width:453.6pt;" filled="f" stroked="t" coordsize="21600,21600" o:hr="t" o:hrstd="t" o:hrnoshade="t" o:hralign="center">
            <v:path arrowok="t"/>
            <v:fill on="f" focussize="0,0"/>
            <v:stroke weight="5.75pt" color="#000000" linestyle="thinThick"/>
            <v:imagedata o:title=""/>
            <o:lock v:ext="edit" aspectratio="f"/>
            <w10:wrap type="none"/>
            <w10:anchorlock/>
          </v:line>
        </w:pict>
      </w:r>
    </w:p>
    <w:p w14:paraId="3F895DD2">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lang w:val="en-US" w:eastAsia="zh"/>
          <w:woUserID w:val="1"/>
        </w:rPr>
      </w:pPr>
    </w:p>
    <w:p w14:paraId="7E62F937">
      <w:pPr>
        <w:rPr>
          <w:rFonts w:hint="eastAsia"/>
          <w:lang w:val="en-US" w:eastAsia="zh"/>
          <w:woUserID w:val="1"/>
        </w:rPr>
      </w:pPr>
      <w:r>
        <w:rPr>
          <w:rFonts w:hint="eastAsia"/>
          <w:lang w:val="en-US" w:eastAsia="zh"/>
          <w:woUserID w:val="1"/>
        </w:rPr>
        <w:pict>
          <v:line id="_x0000_i1035" o:spt="20" style="height:0pt;width:453.6pt;" filled="f" stroked="t" coordsize="21600,21600" o:hr="t" o:hrstd="t" o:hrnoshade="t" o:hralign="center">
            <v:path arrowok="t"/>
            <v:fill on="f" focussize="0,0"/>
            <v:stroke weight="5.75pt" color="#000000" linestyle="thickThin"/>
            <v:imagedata o:title=""/>
            <o:lock v:ext="edit" aspectratio="f"/>
            <w10:wrap type="none"/>
            <w10:anchorlock/>
          </v:line>
        </w:pict>
      </w:r>
    </w:p>
    <w:p w14:paraId="43A4F1D9">
      <w:pPr>
        <w:spacing w:line="300" w:lineRule="auto"/>
        <w:rPr>
          <w:rFonts w:hint="eastAsia"/>
          <w:b/>
          <w:bCs/>
          <w:lang w:val="en-US" w:eastAsia="zh"/>
          <w:woUserID w:val="1"/>
        </w:rPr>
      </w:pPr>
      <w:r>
        <w:rPr>
          <w:rFonts w:hint="eastAsia"/>
          <w:b/>
          <w:bCs/>
          <w:lang w:val="en-US" w:eastAsia="zh"/>
          <w:woUserID w:val="1"/>
        </w:rPr>
        <w:t>办公楼   样本数</w:t>
      </w:r>
      <w:r>
        <w:rPr>
          <w:rFonts w:hint="eastAsia"/>
          <w:b/>
          <w:bCs/>
          <w:lang w:val="en-US" w:eastAsia="zh"/>
          <w:woUserID w:val="1"/>
        </w:rPr>
        <w:tab/>
      </w:r>
      <w:r>
        <w:rPr>
          <w:rFonts w:hint="eastAsia"/>
          <w:b/>
          <w:bCs/>
          <w:lang w:val="en-US" w:eastAsia="zh"/>
          <w:woUserID w:val="1"/>
        </w:rPr>
        <w:t xml:space="preserve">  平均值    标准差   最小值   下四分位数  中位数  上四分位数  最大值</w:t>
      </w:r>
    </w:p>
    <w:p w14:paraId="7BFBBDE3">
      <w:pPr>
        <w:rPr>
          <w:rFonts w:hint="eastAsia"/>
          <w:lang w:val="en-US" w:eastAsia="zh"/>
          <w:woUserID w:val="1"/>
        </w:rPr>
      </w:pPr>
      <w:r>
        <w:rPr>
          <w:rFonts w:hint="eastAsia"/>
          <w:lang w:val="en-US" w:eastAsia="zh"/>
          <w:woUserID w:val="1"/>
        </w:rPr>
        <w:pict>
          <v:line id="_x0000_i1036" o:spt="20" style="height:0pt;width:453.6pt;" filled="f" stroked="t" coordsize="21600,21600" o:hr="t" o:hrstd="t" o:hrnoshade="t" o:hralign="center">
            <v:path arrowok="t"/>
            <v:fill on="f" focussize="0,0"/>
            <v:stroke weight="0.5pt" color="#000000"/>
            <v:imagedata o:title=""/>
            <o:lock v:ext="edit" aspectratio="f"/>
            <w10:wrap type="none"/>
            <w10:anchorlock/>
          </v:line>
        </w:pict>
      </w:r>
    </w:p>
    <w:p w14:paraId="755B06A7">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b/>
          <w:bCs/>
          <w:lang w:val="en-US" w:eastAsia="zh"/>
          <w:woUserID w:val="1"/>
        </w:rPr>
      </w:pPr>
      <w:r>
        <w:rPr>
          <w:rFonts w:hint="eastAsia"/>
          <w:b/>
          <w:bCs/>
          <w:lang w:val="en-US" w:eastAsia="zh"/>
          <w:woUserID w:val="1"/>
        </w:rPr>
        <w:t>GXL  35039.0  0.353522  0.312848  0.0     0.10     0.30    0.53     5.30</w:t>
      </w:r>
    </w:p>
    <w:p w14:paraId="4B0FE874">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b/>
          <w:bCs/>
          <w:lang w:val="en-US" w:eastAsia="zh"/>
          <w:woUserID w:val="1"/>
        </w:rPr>
      </w:pPr>
      <w:r>
        <w:rPr>
          <w:rFonts w:hint="eastAsia"/>
          <w:b/>
          <w:bCs/>
          <w:lang w:val="en-US" w:eastAsia="zh"/>
          <w:woUserID w:val="1"/>
        </w:rPr>
        <w:t>XDL  35039.0  0.298045  0.389314  0.0     0.00     0.20    0.40     4.70</w:t>
      </w:r>
    </w:p>
    <w:p w14:paraId="78F066C0">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b/>
          <w:bCs/>
          <w:lang w:val="en-US" w:eastAsia="zh"/>
          <w:woUserID w:val="1"/>
        </w:rPr>
      </w:pPr>
      <w:r>
        <w:rPr>
          <w:rFonts w:hint="eastAsia"/>
          <w:b/>
          <w:bCs/>
          <w:lang w:val="en-US" w:eastAsia="zh"/>
          <w:woUserID w:val="1"/>
        </w:rPr>
        <w:t>DDL  35039.0  0.023796  0.059295  0.0     0.00     0.00    0.01     3.60</w:t>
      </w:r>
    </w:p>
    <w:p w14:paraId="10F56568">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lang w:val="en-US" w:eastAsia="zh"/>
          <w:woUserID w:val="1"/>
        </w:rPr>
      </w:pPr>
      <w:r>
        <w:rPr>
          <w:rFonts w:hint="eastAsia"/>
          <w:lang w:val="en-US" w:eastAsia="zh"/>
          <w:woUserID w:val="1"/>
        </w:rPr>
        <w:pict>
          <v:line id="_x0000_i1037" o:spt="20" style="height:0pt;width:453.6pt;" filled="f" stroked="t" coordsize="21600,21600" o:hr="t" o:hrstd="t" o:hrnoshade="t" o:hralign="center">
            <v:path arrowok="t"/>
            <v:fill on="f" focussize="0,0"/>
            <v:stroke weight="5.75pt" color="#000000" linestyle="thinThick"/>
            <v:imagedata o:title=""/>
            <o:lock v:ext="edit" aspectratio="f"/>
            <w10:wrap type="none"/>
            <w10:anchorlock/>
          </v:line>
        </w:pict>
      </w:r>
    </w:p>
    <w:p w14:paraId="45C88588">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lang w:val="en-US" w:eastAsia="zh"/>
          <w:woUserID w:val="1"/>
        </w:rPr>
      </w:pPr>
    </w:p>
    <w:p w14:paraId="0D0A8127">
      <w:pPr>
        <w:rPr>
          <w:rFonts w:hint="eastAsia"/>
          <w:lang w:val="en-US" w:eastAsia="zh"/>
          <w:woUserID w:val="1"/>
        </w:rPr>
      </w:pPr>
      <w:r>
        <w:rPr>
          <w:rFonts w:hint="eastAsia"/>
          <w:lang w:val="en-US" w:eastAsia="zh"/>
          <w:woUserID w:val="1"/>
        </w:rPr>
        <w:pict>
          <v:line id="_x0000_i1040" o:spt="20" style="height:0pt;width:453.6pt;" filled="f" stroked="t" coordsize="21600,21600" o:hr="t" o:hrstd="t" o:hrnoshade="t" o:hralign="center">
            <v:path arrowok="t"/>
            <v:fill on="f" focussize="0,0"/>
            <v:stroke weight="5.75pt" color="#000000" linestyle="thickThin"/>
            <v:imagedata o:title=""/>
            <o:lock v:ext="edit" aspectratio="f"/>
            <w10:wrap type="none"/>
            <w10:anchorlock/>
          </v:line>
        </w:pict>
      </w:r>
    </w:p>
    <w:p w14:paraId="1AA33746">
      <w:pPr>
        <w:spacing w:line="300" w:lineRule="auto"/>
        <w:rPr>
          <w:rFonts w:hint="eastAsia"/>
          <w:b/>
          <w:bCs/>
          <w:lang w:val="en-US" w:eastAsia="zh"/>
          <w:woUserID w:val="1"/>
        </w:rPr>
      </w:pPr>
      <w:r>
        <w:rPr>
          <w:rFonts w:hint="eastAsia"/>
          <w:b/>
          <w:bCs/>
          <w:lang w:val="en-US" w:eastAsia="zh"/>
          <w:woUserID w:val="1"/>
        </w:rPr>
        <w:t>食堂   样本数</w:t>
      </w:r>
      <w:r>
        <w:rPr>
          <w:rFonts w:hint="eastAsia"/>
          <w:b/>
          <w:bCs/>
          <w:lang w:val="en-US" w:eastAsia="zh"/>
          <w:woUserID w:val="1"/>
        </w:rPr>
        <w:tab/>
      </w:r>
      <w:r>
        <w:rPr>
          <w:rFonts w:hint="eastAsia"/>
          <w:b/>
          <w:bCs/>
          <w:lang w:val="en-US" w:eastAsia="zh"/>
          <w:woUserID w:val="1"/>
        </w:rPr>
        <w:t xml:space="preserve">  平均值    标准差   最小值   下四分位数  中位数  上四分位数  最大值</w:t>
      </w:r>
    </w:p>
    <w:p w14:paraId="52AF3A2B">
      <w:pPr>
        <w:rPr>
          <w:rFonts w:hint="eastAsia"/>
          <w:lang w:val="en-US" w:eastAsia="zh"/>
          <w:woUserID w:val="1"/>
        </w:rPr>
      </w:pPr>
      <w:r>
        <w:rPr>
          <w:rFonts w:hint="eastAsia"/>
          <w:lang w:val="en-US" w:eastAsia="zh"/>
          <w:woUserID w:val="1"/>
        </w:rPr>
        <w:pict>
          <v:line id="_x0000_i1041" o:spt="20" style="height:0pt;width:453.6pt;" filled="f" stroked="t" coordsize="21600,21600" o:hr="t" o:hrstd="t" o:hrnoshade="t" o:hralign="center">
            <v:path arrowok="t"/>
            <v:fill on="f" focussize="0,0"/>
            <v:stroke weight="0.5pt" color="#000000"/>
            <v:imagedata o:title=""/>
            <o:lock v:ext="edit" aspectratio="f"/>
            <w10:wrap type="none"/>
            <w10:anchorlock/>
          </v:line>
        </w:pict>
      </w:r>
    </w:p>
    <w:p w14:paraId="286EC559">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ascii="宋体" w:hAnsi="宋体" w:eastAsia="宋体" w:cs="宋体"/>
          <w:b/>
          <w:bCs/>
          <w:lang w:val="en-US" w:eastAsia="zh"/>
          <w:woUserID w:val="1"/>
        </w:rPr>
      </w:pPr>
      <w:r>
        <w:rPr>
          <w:rFonts w:hint="eastAsia" w:ascii="宋体" w:hAnsi="宋体" w:eastAsia="宋体" w:cs="宋体"/>
          <w:b/>
          <w:bCs/>
          <w:lang w:val="en-US" w:eastAsia="zh"/>
          <w:woUserID w:val="1"/>
        </w:rPr>
        <w:t>5T  35039.0  0.052606  0.075528  0.0      0.00     0.00    0.10     0.70</w:t>
      </w:r>
    </w:p>
    <w:p w14:paraId="5366DA9B">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ascii="宋体" w:hAnsi="宋体" w:eastAsia="宋体" w:cs="宋体"/>
          <w:b/>
          <w:bCs/>
          <w:lang w:val="en-US" w:eastAsia="zh"/>
          <w:woUserID w:val="1"/>
        </w:rPr>
      </w:pPr>
      <w:r>
        <w:rPr>
          <w:rFonts w:hint="eastAsia" w:ascii="宋体" w:hAnsi="宋体" w:eastAsia="宋体" w:cs="宋体"/>
          <w:b/>
          <w:bCs/>
          <w:lang w:val="en-US" w:eastAsia="zh"/>
          <w:woUserID w:val="1"/>
        </w:rPr>
        <w:t>1T  35039.0  0.086269  0.194952  0.0      0.00     0.00    0.02     1.90</w:t>
      </w:r>
    </w:p>
    <w:p w14:paraId="71964115">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ascii="宋体" w:hAnsi="宋体" w:eastAsia="宋体" w:cs="宋体"/>
          <w:b/>
          <w:bCs/>
          <w:lang w:val="en-US" w:eastAsia="zh"/>
          <w:woUserID w:val="1"/>
        </w:rPr>
      </w:pPr>
      <w:r>
        <w:rPr>
          <w:rFonts w:hint="eastAsia" w:ascii="宋体" w:hAnsi="宋体" w:eastAsia="宋体" w:cs="宋体"/>
          <w:b/>
          <w:bCs/>
          <w:lang w:val="en-US" w:eastAsia="zh"/>
          <w:woUserID w:val="1"/>
        </w:rPr>
        <w:t>2T  35039.0  0.052606  0.075528  0.0      0.00     0.00    0.10     0.70</w:t>
      </w:r>
    </w:p>
    <w:p w14:paraId="452F3F7F">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lang w:val="en-US" w:eastAsia="zh"/>
          <w:woUserID w:val="1"/>
        </w:rPr>
      </w:pPr>
      <w:r>
        <w:rPr>
          <w:rFonts w:hint="eastAsia"/>
          <w:lang w:val="en-US" w:eastAsia="zh"/>
          <w:woUserID w:val="1"/>
        </w:rPr>
        <w:pict>
          <v:line id="_x0000_i1042" o:spt="20" style="height:0pt;width:453.6pt;" filled="f" stroked="t" coordsize="21600,21600" o:hr="t" o:hrstd="t" o:hrnoshade="t" o:hralign="center">
            <v:path arrowok="t"/>
            <v:fill on="f" focussize="0,0"/>
            <v:stroke weight="5.75pt" color="#000000" linestyle="thinThick"/>
            <v:imagedata o:title=""/>
            <o:lock v:ext="edit" aspectratio="f"/>
            <w10:wrap type="none"/>
            <w10:anchorlock/>
          </v:line>
        </w:pict>
      </w:r>
    </w:p>
    <w:p w14:paraId="17A2E32A">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lang w:val="en-US" w:eastAsia="zh"/>
          <w:woUserID w:val="1"/>
        </w:rPr>
      </w:pPr>
    </w:p>
    <w:p w14:paraId="42BC3F98">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lang w:val="en-US" w:eastAsia="zh"/>
          <w:woUserID w:val="1"/>
        </w:rPr>
      </w:pPr>
    </w:p>
    <w:p w14:paraId="7DA98359">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lang w:val="en-US" w:eastAsia="zh"/>
          <w:woUserID w:val="1"/>
        </w:rPr>
      </w:pPr>
    </w:p>
    <w:p w14:paraId="048AA768">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lang w:val="en-US" w:eastAsia="zh"/>
          <w:woUserID w:val="1"/>
        </w:rPr>
      </w:pPr>
    </w:p>
    <w:p w14:paraId="57B8486E">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lang w:val="en-US" w:eastAsia="zh"/>
          <w:woUserID w:val="1"/>
        </w:rPr>
      </w:pPr>
    </w:p>
    <w:p w14:paraId="7BDC7222">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lang w:val="en-US" w:eastAsia="zh"/>
          <w:woUserID w:val="1"/>
        </w:rPr>
      </w:pPr>
    </w:p>
    <w:p w14:paraId="63F28F32">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lang w:val="en-US" w:eastAsia="zh"/>
          <w:woUserID w:val="1"/>
        </w:rPr>
      </w:pPr>
    </w:p>
    <w:p w14:paraId="101C0138">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lang w:val="en-US" w:eastAsia="zh"/>
          <w:woUserID w:val="1"/>
        </w:rPr>
      </w:pPr>
    </w:p>
    <w:p w14:paraId="01F1C80A">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lang w:val="en-US" w:eastAsia="zh"/>
          <w:woUserID w:val="1"/>
        </w:rPr>
      </w:pPr>
    </w:p>
    <w:p w14:paraId="692A346A">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lang w:val="en-US" w:eastAsia="zh"/>
          <w:woUserID w:val="1"/>
        </w:rPr>
      </w:pPr>
      <w:r>
        <w:rPr>
          <w:rFonts w:hint="eastAsia"/>
          <w:lang w:val="en-US" w:eastAsia="zh"/>
          <w:woUserID w:val="1"/>
        </w:rPr>
        <w:t>通过上面数据进行简单的的图形分析，以下是箱型图和柱状图，顺序如下：</w:t>
      </w:r>
    </w:p>
    <w:p w14:paraId="3FA1F269">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lang w:val="en-US" w:eastAsia="zh"/>
          <w:woUserID w:val="1"/>
        </w:rPr>
      </w:pPr>
      <w:r>
        <w:rPr>
          <w:rFonts w:hint="eastAsia"/>
          <w:lang w:val="en-US" w:eastAsia="zh"/>
          <w:woUserID w:val="1"/>
        </w:rPr>
        <w:drawing>
          <wp:inline distT="0" distB="0" distL="114300" distR="114300">
            <wp:extent cx="1032510" cy="1990725"/>
            <wp:effectExtent l="0" t="0" r="15240"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23"/>
                    <a:stretch>
                      <a:fillRect/>
                    </a:stretch>
                  </pic:blipFill>
                  <pic:spPr>
                    <a:xfrm>
                      <a:off x="0" y="0"/>
                      <a:ext cx="1032510" cy="1990725"/>
                    </a:xfrm>
                    <a:prstGeom prst="rect">
                      <a:avLst/>
                    </a:prstGeom>
                  </pic:spPr>
                </pic:pic>
              </a:graphicData>
            </a:graphic>
          </wp:inline>
        </w:drawing>
      </w:r>
      <w:r>
        <w:rPr>
          <w:rFonts w:hint="eastAsia"/>
          <w:lang w:val="en-US" w:eastAsia="zh"/>
          <w:woUserID w:val="1"/>
        </w:rPr>
        <w:drawing>
          <wp:inline distT="0" distB="0" distL="114300" distR="114300">
            <wp:extent cx="1016635" cy="2266950"/>
            <wp:effectExtent l="0" t="0" r="12065"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24"/>
                    <a:stretch>
                      <a:fillRect/>
                    </a:stretch>
                  </pic:blipFill>
                  <pic:spPr>
                    <a:xfrm>
                      <a:off x="0" y="0"/>
                      <a:ext cx="1016635" cy="2266950"/>
                    </a:xfrm>
                    <a:prstGeom prst="rect">
                      <a:avLst/>
                    </a:prstGeom>
                  </pic:spPr>
                </pic:pic>
              </a:graphicData>
            </a:graphic>
          </wp:inline>
        </w:drawing>
      </w:r>
      <w:r>
        <w:rPr>
          <w:rFonts w:hint="eastAsia"/>
          <w:lang w:val="en-US" w:eastAsia="zh"/>
          <w:woUserID w:val="1"/>
        </w:rPr>
        <w:drawing>
          <wp:inline distT="0" distB="0" distL="114300" distR="114300">
            <wp:extent cx="1238250" cy="99060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25"/>
                    <a:stretch>
                      <a:fillRect/>
                    </a:stretch>
                  </pic:blipFill>
                  <pic:spPr>
                    <a:xfrm>
                      <a:off x="0" y="0"/>
                      <a:ext cx="1238250" cy="990600"/>
                    </a:xfrm>
                    <a:prstGeom prst="rect">
                      <a:avLst/>
                    </a:prstGeom>
                  </pic:spPr>
                </pic:pic>
              </a:graphicData>
            </a:graphic>
          </wp:inline>
        </w:drawing>
      </w:r>
      <w:r>
        <w:rPr>
          <w:rFonts w:hint="eastAsia"/>
          <w:lang w:val="en-US" w:eastAsia="zh"/>
          <w:woUserID w:val="1"/>
        </w:rPr>
        <w:drawing>
          <wp:inline distT="0" distB="0" distL="114300" distR="114300">
            <wp:extent cx="1504950" cy="108585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26"/>
                    <a:stretch>
                      <a:fillRect/>
                    </a:stretch>
                  </pic:blipFill>
                  <pic:spPr>
                    <a:xfrm>
                      <a:off x="0" y="0"/>
                      <a:ext cx="1504950" cy="1085850"/>
                    </a:xfrm>
                    <a:prstGeom prst="rect">
                      <a:avLst/>
                    </a:prstGeom>
                  </pic:spPr>
                </pic:pic>
              </a:graphicData>
            </a:graphic>
          </wp:inline>
        </w:drawing>
      </w:r>
    </w:p>
    <w:p w14:paraId="5F6C52AF">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lang w:val="en-US" w:eastAsia="zh"/>
          <w:woUserID w:val="1"/>
        </w:rPr>
      </w:pPr>
    </w:p>
    <w:p w14:paraId="21978E65">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0"/>
        <w:jc w:val="left"/>
        <w:rPr>
          <w:rFonts w:hint="eastAsia"/>
          <w:lang w:val="en-US" w:eastAsia="zh"/>
          <w:woUserID w:val="1"/>
        </w:rPr>
      </w:pPr>
      <w:r>
        <w:rPr>
          <w:rFonts w:hint="eastAsia"/>
          <w:lang w:val="en-US" w:eastAsia="zh"/>
          <w:woUserID w:val="1"/>
        </w:rPr>
        <w:drawing>
          <wp:inline distT="0" distB="0" distL="114300" distR="114300">
            <wp:extent cx="2482215" cy="1417955"/>
            <wp:effectExtent l="0" t="0" r="13335" b="1079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27"/>
                    <a:stretch>
                      <a:fillRect/>
                    </a:stretch>
                  </pic:blipFill>
                  <pic:spPr>
                    <a:xfrm>
                      <a:off x="0" y="0"/>
                      <a:ext cx="2482215" cy="1417955"/>
                    </a:xfrm>
                    <a:prstGeom prst="rect">
                      <a:avLst/>
                    </a:prstGeom>
                  </pic:spPr>
                </pic:pic>
              </a:graphicData>
            </a:graphic>
          </wp:inline>
        </w:drawing>
      </w:r>
      <w:r>
        <w:rPr>
          <w:rFonts w:hint="eastAsia"/>
          <w:lang w:val="en-US" w:eastAsia="zh"/>
          <w:woUserID w:val="1"/>
        </w:rPr>
        <w:drawing>
          <wp:inline distT="0" distB="0" distL="114300" distR="114300">
            <wp:extent cx="2720340" cy="1617980"/>
            <wp:effectExtent l="0" t="0" r="3810" b="127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28"/>
                    <a:stretch>
                      <a:fillRect/>
                    </a:stretch>
                  </pic:blipFill>
                  <pic:spPr>
                    <a:xfrm>
                      <a:off x="0" y="0"/>
                      <a:ext cx="2720340" cy="1617980"/>
                    </a:xfrm>
                    <a:prstGeom prst="rect">
                      <a:avLst/>
                    </a:prstGeom>
                  </pic:spPr>
                </pic:pic>
              </a:graphicData>
            </a:graphic>
          </wp:inline>
        </w:drawing>
      </w:r>
    </w:p>
    <w:p w14:paraId="406E4E98">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480" w:firstLineChars="200"/>
        <w:jc w:val="left"/>
        <w:rPr>
          <w:rFonts w:hint="eastAsia"/>
          <w:lang w:val="en-US" w:eastAsia="zh"/>
          <w:woUserID w:val="1"/>
        </w:rPr>
      </w:pPr>
      <w:r>
        <w:rPr>
          <w:rFonts w:hint="eastAsia"/>
          <w:lang w:val="en-US" w:eastAsia="zh"/>
          <w:woUserID w:val="1"/>
        </w:rPr>
        <w:t>通过上述简洁的数据描述与分析，可以得出以下结论：</w:t>
      </w:r>
    </w:p>
    <w:p w14:paraId="6262A4FD">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480" w:firstLineChars="200"/>
        <w:jc w:val="left"/>
        <w:rPr>
          <w:rFonts w:hint="eastAsia"/>
          <w:lang w:val="en-US" w:eastAsia="zh"/>
          <w:woUserID w:val="1"/>
        </w:rPr>
      </w:pPr>
      <w:r>
        <w:rPr>
          <w:rFonts w:hint="eastAsia"/>
          <w:lang w:val="en-US" w:eastAsia="zh"/>
          <w:woUserID w:val="1"/>
        </w:rPr>
        <w:t>（1）不同建筑用水量差异显著：</w:t>
      </w:r>
    </w:p>
    <w:p w14:paraId="61B74EC6">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480" w:firstLineChars="200"/>
        <w:jc w:val="left"/>
        <w:rPr>
          <w:rFonts w:hint="eastAsia"/>
          <w:lang w:val="en-US" w:eastAsia="zh"/>
          <w:woUserID w:val="1"/>
        </w:rPr>
      </w:pPr>
      <w:r>
        <w:rPr>
          <w:rFonts w:hint="eastAsia"/>
          <w:lang w:val="en-US" w:eastAsia="zh"/>
          <w:woUserID w:val="1"/>
        </w:rPr>
        <w:t>- 用水总量：第一学生宿舍的总用水量（如：101.50）显著高于其他建筑，显示出该建筑的用水需求较大。</w:t>
      </w:r>
    </w:p>
    <w:p w14:paraId="5EB3F1B1">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480" w:firstLineChars="200"/>
        <w:jc w:val="left"/>
        <w:rPr>
          <w:rFonts w:hint="eastAsia"/>
          <w:lang w:val="en-US" w:eastAsia="zh"/>
          <w:woUserID w:val="1"/>
        </w:rPr>
      </w:pPr>
      <w:r>
        <w:rPr>
          <w:rFonts w:hint="eastAsia"/>
          <w:lang w:val="en-US" w:eastAsia="zh"/>
          <w:woUserID w:val="1"/>
        </w:rPr>
        <w:t>- 占比：部分建筑（如老六楼，418.60）出现用水异常高的现象，可能属于数据异常或特殊用途。</w:t>
      </w:r>
    </w:p>
    <w:p w14:paraId="124E0AE0">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480" w:firstLineChars="200"/>
        <w:jc w:val="left"/>
        <w:rPr>
          <w:rFonts w:hint="eastAsia"/>
          <w:lang w:val="en-US" w:eastAsia="zh"/>
          <w:woUserID w:val="1"/>
        </w:rPr>
      </w:pPr>
      <w:r>
        <w:rPr>
          <w:rFonts w:hint="eastAsia"/>
          <w:lang w:val="en-US" w:eastAsia="zh"/>
          <w:woUserID w:val="1"/>
        </w:rPr>
        <w:t>（2）用水量变化范围广泛：</w:t>
      </w:r>
    </w:p>
    <w:p w14:paraId="09E630F6">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480" w:firstLineChars="200"/>
        <w:jc w:val="left"/>
        <w:rPr>
          <w:rFonts w:hint="eastAsia"/>
          <w:lang w:val="en-US" w:eastAsia="zh"/>
          <w:woUserID w:val="1"/>
        </w:rPr>
      </w:pPr>
      <w:r>
        <w:rPr>
          <w:rFonts w:hint="eastAsia"/>
          <w:lang w:val="en-US" w:eastAsia="zh"/>
          <w:woUserID w:val="1"/>
        </w:rPr>
        <w:t>- 标准差（Std）：老六楼的标准差（2.545479）远超其他建筑，表明其用水波动极大，可能存在用水集中或极端事件。</w:t>
      </w:r>
    </w:p>
    <w:p w14:paraId="4DDE5039">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480" w:firstLineChars="200"/>
        <w:jc w:val="left"/>
        <w:rPr>
          <w:rFonts w:hint="eastAsia"/>
          <w:lang w:val="en-US" w:eastAsia="zh"/>
          <w:woUserID w:val="1"/>
        </w:rPr>
      </w:pPr>
      <w:r>
        <w:rPr>
          <w:rFonts w:hint="eastAsia"/>
          <w:lang w:val="en-US" w:eastAsia="zh"/>
          <w:woUserID w:val="1"/>
        </w:rPr>
        <w:t>- 其他建筑的标准差相对较小，说明用水较为稳定。</w:t>
      </w:r>
    </w:p>
    <w:p w14:paraId="667446A4">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480" w:firstLineChars="200"/>
        <w:jc w:val="left"/>
        <w:rPr>
          <w:rFonts w:hint="eastAsia"/>
          <w:lang w:val="en-US" w:eastAsia="zh"/>
          <w:woUserID w:val="1"/>
        </w:rPr>
      </w:pPr>
      <w:r>
        <w:rPr>
          <w:rFonts w:hint="eastAsia"/>
          <w:lang w:val="en-US" w:eastAsia="zh"/>
          <w:woUserID w:val="1"/>
        </w:rPr>
        <w:t>（3）用水分布呈现偏态或极端值：</w:t>
      </w:r>
    </w:p>
    <w:p w14:paraId="442659F1">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480" w:firstLineChars="200"/>
        <w:jc w:val="left"/>
        <w:rPr>
          <w:rFonts w:hint="eastAsia"/>
          <w:lang w:val="en-US" w:eastAsia="zh"/>
          <w:woUserID w:val="1"/>
        </w:rPr>
      </w:pPr>
      <w:r>
        <w:rPr>
          <w:rFonts w:hint="eastAsia"/>
          <w:lang w:val="en-US" w:eastAsia="zh"/>
          <w:woUserID w:val="1"/>
        </w:rPr>
        <w:t>- 最高用水值（如：老六楼的418.60）与平均值（如：老六楼的0.085570）差异悬殊，提示可能存在极端值或数据异常。</w:t>
      </w:r>
    </w:p>
    <w:p w14:paraId="08F9CF4A">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480" w:firstLineChars="200"/>
        <w:jc w:val="left"/>
        <w:rPr>
          <w:rFonts w:hint="eastAsia"/>
          <w:lang w:val="en-US" w:eastAsia="zh"/>
          <w:woUserID w:val="1"/>
        </w:rPr>
      </w:pPr>
      <w:r>
        <w:rPr>
          <w:rFonts w:hint="eastAsia"/>
          <w:lang w:val="en-US" w:eastAsia="zh"/>
          <w:woUserID w:val="1"/>
        </w:rPr>
        <w:t>（4）用水分布不均衡：</w:t>
      </w:r>
    </w:p>
    <w:p w14:paraId="6D6AFCE5">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480" w:firstLineChars="200"/>
        <w:jc w:val="left"/>
        <w:rPr>
          <w:rFonts w:hint="eastAsia"/>
          <w:lang w:val="en-US" w:eastAsia="zh"/>
          <w:woUserID w:val="1"/>
        </w:rPr>
      </w:pPr>
      <w:r>
        <w:rPr>
          <w:rFonts w:hint="eastAsia"/>
          <w:lang w:val="en-US" w:eastAsia="zh"/>
          <w:woUserID w:val="1"/>
        </w:rPr>
        <w:t>- 部分建筑（如第九学生宿舍、第四学生宿舍）用水量中等偏高，而多数建筑用水量较低，反映出用水需求的集中性。</w:t>
      </w:r>
    </w:p>
    <w:p w14:paraId="31DCECF2">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480" w:firstLineChars="200"/>
        <w:jc w:val="left"/>
        <w:rPr>
          <w:rFonts w:hint="eastAsia"/>
          <w:lang w:val="en-US" w:eastAsia="zh"/>
          <w:woUserID w:val="1"/>
        </w:rPr>
      </w:pPr>
      <w:r>
        <w:rPr>
          <w:rFonts w:hint="eastAsia"/>
          <w:lang w:val="en-US" w:eastAsia="zh"/>
          <w:woUserID w:val="1"/>
        </w:rPr>
        <w:t>综上所述：</w:t>
      </w:r>
    </w:p>
    <w:p w14:paraId="3F70DA75">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0" w:lineRule="atLeast"/>
        <w:ind w:left="0" w:right="0" w:firstLine="480" w:firstLineChars="200"/>
        <w:jc w:val="left"/>
        <w:rPr>
          <w:rFonts w:hint="eastAsia"/>
          <w:lang w:val="en-US" w:eastAsia="zh"/>
          <w:woUserID w:val="1"/>
        </w:rPr>
      </w:pPr>
      <w:r>
        <w:rPr>
          <w:rFonts w:hint="eastAsia"/>
          <w:lang w:val="en-US" w:eastAsia="zh"/>
          <w:woUserID w:val="1"/>
        </w:rPr>
        <w:t>主要建筑（如第一学生宿舍）用水量较大，需持续监测。数据中出现的极端值（如老六楼），需确认其是否为正常情况或数据异常。建筑用水需求分布不均，应合理调配水资源。后续可结合时间序列和其他统计指标进行深入分析，如用水趋势变化、使用高峰时段等。</w:t>
      </w:r>
    </w:p>
    <w:p w14:paraId="764EC850">
      <w:pPr>
        <w:pStyle w:val="5"/>
        <w:bidi w:val="0"/>
        <w:spacing w:line="300" w:lineRule="auto"/>
        <w:rPr>
          <w:rFonts w:hint="eastAsia" w:ascii="宋体" w:hAnsi="宋体" w:eastAsia="宋体" w:cs="宋体"/>
          <w:b/>
          <w:bCs/>
          <w:color w:val="000000"/>
          <w:kern w:val="2"/>
          <w:sz w:val="24"/>
          <w:szCs w:val="24"/>
          <w:lang w:val="en-US" w:eastAsia="zh" w:bidi="ar"/>
          <w:woUserID w:val="3"/>
        </w:rPr>
      </w:pPr>
      <w:r>
        <w:rPr>
          <w:rFonts w:hint="eastAsia" w:ascii="宋体" w:hAnsi="宋体" w:eastAsia="宋体" w:cs="宋体"/>
          <w:b/>
          <w:bCs/>
          <w:color w:val="000000"/>
          <w:kern w:val="2"/>
          <w:sz w:val="24"/>
          <w:szCs w:val="24"/>
          <w:lang w:val="en-US" w:eastAsia="zh" w:bidi="ar"/>
          <w:woUserID w:val="3"/>
        </w:rPr>
        <w:t>4.1.2功能区用水情况（全年）分析</w:t>
      </w:r>
    </w:p>
    <w:p w14:paraId="0E5D812F">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由已知的数据进行简单的统计后，对全年进行简单的分析，以下是不同功能区的全年每季度的中的每月折线图：</w:t>
      </w:r>
    </w:p>
    <w:p w14:paraId="0CCCA793">
      <w:pPr>
        <w:ind w:left="0" w:leftChars="0" w:firstLine="0" w:firstLineChars="0"/>
        <w:rPr>
          <w:rFonts w:hint="eastAsia" w:ascii="宋体" w:hAnsi="宋体" w:eastAsia="宋体" w:cs="宋体"/>
          <w:b/>
          <w:bCs/>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drawing>
          <wp:inline distT="0" distB="0" distL="114300" distR="114300">
            <wp:extent cx="5753735" cy="3164205"/>
            <wp:effectExtent l="0" t="0" r="18415" b="1714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29"/>
                    <a:stretch>
                      <a:fillRect/>
                    </a:stretch>
                  </pic:blipFill>
                  <pic:spPr>
                    <a:xfrm>
                      <a:off x="0" y="0"/>
                      <a:ext cx="5753735" cy="3164205"/>
                    </a:xfrm>
                    <a:prstGeom prst="rect">
                      <a:avLst/>
                    </a:prstGeom>
                  </pic:spPr>
                </pic:pic>
              </a:graphicData>
            </a:graphic>
          </wp:inline>
        </w:drawing>
      </w:r>
    </w:p>
    <w:p w14:paraId="68B55BAE">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整体趋势：各宿舍水表用水量波动显著，部分宿舍在夏季（6 - 8月）用水量有所增加，例如XXX4舍的热泵热水等。</w:t>
      </w:r>
    </w:p>
    <w:p w14:paraId="39F997D5">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具体差异：不同宿舍之间的用水量差异显著，部分宿舍如XXX8舍的热泵等用水量相对稳定且较低，而XXX5舍的热泵热水等在某些时段用水量较高。</w:t>
      </w:r>
    </w:p>
    <w:p w14:paraId="73F1DA51">
      <w:pPr>
        <w:ind w:left="0" w:leftChars="0" w:firstLine="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drawing>
          <wp:inline distT="0" distB="0" distL="114300" distR="114300">
            <wp:extent cx="5759450" cy="3180080"/>
            <wp:effectExtent l="0" t="0" r="12700" b="127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30"/>
                    <a:stretch>
                      <a:fillRect/>
                    </a:stretch>
                  </pic:blipFill>
                  <pic:spPr>
                    <a:xfrm>
                      <a:off x="0" y="0"/>
                      <a:ext cx="5759450" cy="3180080"/>
                    </a:xfrm>
                    <a:prstGeom prst="rect">
                      <a:avLst/>
                    </a:prstGeom>
                  </pic:spPr>
                </pic:pic>
              </a:graphicData>
            </a:graphic>
          </wp:inline>
        </w:drawing>
      </w:r>
    </w:p>
    <w:p w14:paraId="2BF73AB2">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整体趋势：大部分教学楼的水表用水量保持相对平稳，然而XXXS馆在9月至10月期间用水量急剧攀升，从较低水平骤增至约10k，之后虽略有回落，但仍维持高位。</w:t>
      </w:r>
    </w:p>
    <w:p w14:paraId="61E97164">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具体差异：各教学楼之间的用水量差异明显，XXXS馆在特定时段的用水量远超其他教学楼。相比之下，XXXK楼、XXXL楼等教学楼的用水量则相对稳定且较低。</w:t>
      </w:r>
    </w:p>
    <w:p w14:paraId="252A0E57">
      <w:pPr>
        <w:ind w:left="0" w:leftChars="0" w:firstLine="0" w:firstLineChars="0"/>
        <w:rPr>
          <w:rFonts w:hint="eastAsia" w:ascii="宋体" w:hAnsi="宋体" w:eastAsia="宋体" w:cs="宋体"/>
          <w:b w:val="0"/>
          <w:bCs w:val="0"/>
          <w:kern w:val="2"/>
          <w:sz w:val="24"/>
          <w:szCs w:val="24"/>
          <w:lang w:val="en-US" w:eastAsia="zh" w:bidi="ar"/>
          <w:woUserID w:val="1"/>
        </w:rPr>
      </w:pPr>
    </w:p>
    <w:p w14:paraId="66ABE744">
      <w:pPr>
        <w:ind w:left="0" w:leftChars="0" w:firstLine="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drawing>
          <wp:inline distT="0" distB="0" distL="114300" distR="114300">
            <wp:extent cx="5746115" cy="3234055"/>
            <wp:effectExtent l="0" t="0" r="6985" b="444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31"/>
                    <a:stretch>
                      <a:fillRect/>
                    </a:stretch>
                  </pic:blipFill>
                  <pic:spPr>
                    <a:xfrm>
                      <a:off x="0" y="0"/>
                      <a:ext cx="5746115" cy="3234055"/>
                    </a:xfrm>
                    <a:prstGeom prst="rect">
                      <a:avLst/>
                    </a:prstGeom>
                  </pic:spPr>
                </pic:pic>
              </a:graphicData>
            </a:graphic>
          </wp:inline>
        </w:drawing>
      </w:r>
    </w:p>
    <w:p w14:paraId="1AEB4AA7">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整体趋势：XXX干训楼的用水量波动较大，呈现出先上升后下降的趋势，于8月达到峰值，超过1400立方米，随后逐渐减少；XXX西大楼的用水量虽有一定波动，但整体较为平稳；XXX东大楼的用水量则整体偏低且保持稳定。</w:t>
      </w:r>
    </w:p>
    <w:p w14:paraId="503A7689">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具体差异：各办公楼之间的用水量差异显著，XXX干训楼的用水量显著高于其他办公楼。</w:t>
      </w:r>
    </w:p>
    <w:p w14:paraId="2B600A5D">
      <w:pPr>
        <w:ind w:firstLine="420" w:firstLineChars="0"/>
        <w:rPr>
          <w:rFonts w:hint="eastAsia" w:ascii="宋体" w:hAnsi="宋体" w:eastAsia="宋体" w:cs="宋体"/>
          <w:b w:val="0"/>
          <w:bCs w:val="0"/>
          <w:kern w:val="2"/>
          <w:sz w:val="24"/>
          <w:szCs w:val="24"/>
          <w:lang w:val="en-US" w:eastAsia="zh" w:bidi="ar"/>
          <w:woUserID w:val="1"/>
        </w:rPr>
      </w:pPr>
    </w:p>
    <w:p w14:paraId="5829B98A">
      <w:pPr>
        <w:rPr>
          <w:rFonts w:hint="eastAsia" w:ascii="宋体" w:hAnsi="宋体" w:eastAsia="宋体" w:cs="宋体"/>
          <w:b/>
          <w:bCs/>
          <w:kern w:val="2"/>
          <w:sz w:val="24"/>
          <w:szCs w:val="24"/>
          <w:lang w:val="en-US" w:eastAsia="zh" w:bidi="ar"/>
          <w:woUserID w:val="3"/>
        </w:rPr>
      </w:pPr>
      <w:r>
        <w:rPr>
          <w:rFonts w:hint="eastAsia" w:ascii="宋体" w:hAnsi="宋体" w:eastAsia="宋体" w:cs="宋体"/>
          <w:b/>
          <w:bCs/>
          <w:kern w:val="2"/>
          <w:sz w:val="24"/>
          <w:szCs w:val="24"/>
          <w:lang w:val="en-US" w:eastAsia="zh" w:bidi="ar"/>
          <w:woUserID w:val="3"/>
        </w:rPr>
        <w:drawing>
          <wp:inline distT="0" distB="0" distL="114300" distR="114300">
            <wp:extent cx="5749290" cy="3154680"/>
            <wp:effectExtent l="0" t="0" r="3810" b="762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32"/>
                    <a:stretch>
                      <a:fillRect/>
                    </a:stretch>
                  </pic:blipFill>
                  <pic:spPr>
                    <a:xfrm>
                      <a:off x="0" y="0"/>
                      <a:ext cx="5749290" cy="3154680"/>
                    </a:xfrm>
                    <a:prstGeom prst="rect">
                      <a:avLst/>
                    </a:prstGeom>
                  </pic:spPr>
                </pic:pic>
              </a:graphicData>
            </a:graphic>
          </wp:inline>
        </w:drawing>
      </w:r>
    </w:p>
    <w:p w14:paraId="765678E9">
      <w:pPr>
        <w:rPr>
          <w:rFonts w:hint="eastAsia" w:ascii="宋体" w:hAnsi="宋体" w:eastAsia="宋体" w:cs="宋体"/>
          <w:b/>
          <w:bCs/>
          <w:kern w:val="2"/>
          <w:sz w:val="24"/>
          <w:szCs w:val="24"/>
          <w:lang w:val="en-US" w:eastAsia="zh" w:bidi="ar"/>
          <w:woUserID w:val="1"/>
        </w:rPr>
      </w:pPr>
    </w:p>
    <w:p w14:paraId="0673D18F">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整体趋势：XXX第二食堂的用水量整体较高且波动较大，8月份达到峰值2000多立方米，随后有所下降；XXX第一食堂的用水量在9月至10月期间显著上升；XXX第五食堂的用水量则相对稳定且较低。</w:t>
      </w:r>
    </w:p>
    <w:p w14:paraId="37A9A383">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具体差异：各食堂之间的用水量差异明显，XXX第二食堂的用水量远超其他食堂。</w:t>
      </w:r>
    </w:p>
    <w:p w14:paraId="46B58D28">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综上所述，可以得出以下结论：</w:t>
      </w:r>
    </w:p>
    <w:p w14:paraId="2C5B20A7">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季节影响：部分区域（如宿舍、食堂）在夏季用水量有所增加，这可能与夏季的生活习惯（如洗澡、饮食等）有关。</w:t>
      </w:r>
    </w:p>
    <w:p w14:paraId="7DBF2254">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异常情况：教学楼中的XXXS馆在9月至10月的用水量异常升高，需进一步排查原因，以确定是否存在用水设备故障或特殊用水情况等。</w:t>
      </w:r>
    </w:p>
    <w:p w14:paraId="184024A5">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重点区域：从用水量的角度来看，宿舍、食堂以及教学楼中的XXXS馆是主要的用水区域。</w:t>
      </w:r>
    </w:p>
    <w:p w14:paraId="25410E89">
      <w:pPr>
        <w:pStyle w:val="5"/>
        <w:bidi w:val="0"/>
        <w:spacing w:line="300" w:lineRule="auto"/>
        <w:rPr>
          <w:rFonts w:hint="eastAsia" w:ascii="宋体" w:hAnsi="宋体" w:eastAsia="宋体" w:cs="宋体"/>
          <w:b/>
          <w:bCs/>
          <w:color w:val="000000"/>
          <w:kern w:val="2"/>
          <w:sz w:val="24"/>
          <w:szCs w:val="24"/>
          <w:lang w:val="en-US" w:eastAsia="zh" w:bidi="ar"/>
          <w:woUserID w:val="3"/>
        </w:rPr>
      </w:pPr>
      <w:r>
        <w:rPr>
          <w:rFonts w:hint="eastAsia" w:ascii="宋体" w:hAnsi="宋体" w:eastAsia="宋体" w:cs="宋体"/>
          <w:b/>
          <w:bCs/>
          <w:color w:val="000000"/>
          <w:kern w:val="2"/>
          <w:sz w:val="24"/>
          <w:szCs w:val="24"/>
          <w:lang w:val="en-US" w:eastAsia="zh" w:bidi="ar"/>
          <w:woUserID w:val="3"/>
        </w:rPr>
        <w:t>4.1.3功能区用水情况（每天）分析</w:t>
      </w:r>
    </w:p>
    <w:p w14:paraId="10E6ECFC">
      <w:pPr>
        <w:ind w:firstLine="420" w:firstLineChars="0"/>
        <w:rPr>
          <w:rFonts w:hint="eastAsia"/>
          <w:lang w:val="en-US" w:eastAsia="zh"/>
          <w:woUserID w:val="1"/>
        </w:rPr>
      </w:pPr>
      <w:r>
        <w:rPr>
          <w:rFonts w:hint="eastAsia" w:ascii="宋体" w:hAnsi="宋体" w:eastAsia="宋体" w:cs="宋体"/>
          <w:b w:val="0"/>
          <w:bCs w:val="0"/>
          <w:kern w:val="2"/>
          <w:sz w:val="24"/>
          <w:szCs w:val="24"/>
          <w:lang w:val="en-US" w:eastAsia="zh" w:bidi="ar"/>
          <w:woUserID w:val="1"/>
        </w:rPr>
        <w:t>首先通过对四个季度的水表进行整体的分析：</w:t>
      </w:r>
    </w:p>
    <w:p w14:paraId="53A351FB">
      <w:pPr>
        <w:spacing w:line="300" w:lineRule="auto"/>
        <w:ind w:left="0" w:leftChars="0" w:firstLine="0" w:firstLineChars="0"/>
        <w:rPr>
          <w:rFonts w:hint="eastAsia"/>
          <w:lang w:val="en-US" w:eastAsia="zh"/>
          <w:woUserID w:val="1"/>
        </w:rPr>
      </w:pPr>
      <w:r>
        <w:rPr>
          <w:rFonts w:hint="eastAsia"/>
          <w:lang w:val="en-US" w:eastAsia="zh"/>
          <w:woUserID w:val="1"/>
        </w:rPr>
        <w:drawing>
          <wp:inline distT="0" distB="0" distL="114300" distR="114300">
            <wp:extent cx="5760085" cy="2875915"/>
            <wp:effectExtent l="0" t="0" r="12065" b="63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33"/>
                    <a:stretch>
                      <a:fillRect/>
                    </a:stretch>
                  </pic:blipFill>
                  <pic:spPr>
                    <a:xfrm>
                      <a:off x="0" y="0"/>
                      <a:ext cx="5760085" cy="2875915"/>
                    </a:xfrm>
                    <a:prstGeom prst="rect">
                      <a:avLst/>
                    </a:prstGeom>
                  </pic:spPr>
                </pic:pic>
              </a:graphicData>
            </a:graphic>
          </wp:inline>
        </w:drawing>
      </w:r>
    </w:p>
    <w:p w14:paraId="04E12A99">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整体趋势</w:t>
      </w:r>
    </w:p>
    <w:p w14:paraId="6FD0D225">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用水量的波动较为显著，大部分时间用水量维持在较低水平，但在某些特定时间点出现了明显的峰值。</w:t>
      </w:r>
    </w:p>
    <w:p w14:paraId="4DC6879E">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峰值情况</w:t>
      </w:r>
    </w:p>
    <w:p w14:paraId="0D737602">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2019年2月和2019年5月分别出现了显著的用水高峰，尤其是2019年5月的峰值最为突出，用水量接近500。2019年7月至9月期间也出现了一些相对较小的峰值，但其幅度远不及2月和5月的峰值。</w:t>
      </w:r>
    </w:p>
    <w:p w14:paraId="49F57B81">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平稳情况</w:t>
      </w:r>
    </w:p>
    <w:p w14:paraId="5CDFA80E">
      <w:pPr>
        <w:ind w:firstLine="420" w:firstLineChars="0"/>
        <w:rPr>
          <w:rFonts w:hint="eastAsia" w:ascii="宋体" w:hAnsi="宋体" w:eastAsia="宋体" w:cs="宋体"/>
          <w:b w:val="0"/>
          <w:bCs w:val="0"/>
          <w:kern w:val="2"/>
          <w:sz w:val="24"/>
          <w:szCs w:val="24"/>
          <w:lang w:val="en-US" w:eastAsia="zh" w:bidi="ar"/>
          <w:woUserID w:val="1"/>
        </w:rPr>
      </w:pPr>
      <w:r>
        <w:rPr>
          <w:rFonts w:hint="eastAsia" w:ascii="宋体" w:hAnsi="宋体" w:eastAsia="宋体" w:cs="宋体"/>
          <w:b w:val="0"/>
          <w:bCs w:val="0"/>
          <w:kern w:val="2"/>
          <w:sz w:val="24"/>
          <w:szCs w:val="24"/>
          <w:lang w:val="en-US" w:eastAsia="zh" w:bidi="ar"/>
          <w:woUserID w:val="1"/>
        </w:rPr>
        <w:t>除上述峰值时间点外，其余时段用水量相对稳定，基本维持在较低水平，大部分时间在0至100之间波动。</w:t>
      </w:r>
    </w:p>
    <w:p w14:paraId="6D026D70">
      <w:pPr>
        <w:ind w:firstLine="420" w:firstLineChars="0"/>
        <w:rPr>
          <w:rFonts w:hint="eastAsia" w:ascii="宋体" w:hAnsi="宋体" w:eastAsia="宋体" w:cs="宋体"/>
          <w:sz w:val="24"/>
          <w:szCs w:val="24"/>
          <w:lang w:val="en-US" w:eastAsia="zh"/>
          <w:woUserID w:val="1"/>
        </w:rPr>
      </w:pPr>
    </w:p>
    <w:p w14:paraId="157AA08E">
      <w:pPr>
        <w:ind w:firstLine="420" w:firstLineChars="0"/>
        <w:rPr>
          <w:rFonts w:hint="eastAsia" w:ascii="宋体" w:hAnsi="宋体" w:eastAsia="宋体" w:cs="宋体"/>
          <w:sz w:val="24"/>
          <w:szCs w:val="24"/>
          <w:lang w:val="en-US" w:eastAsia="zh"/>
          <w:woUserID w:val="1"/>
        </w:rPr>
      </w:pPr>
    </w:p>
    <w:p w14:paraId="6E018F29">
      <w:pPr>
        <w:ind w:firstLine="420" w:firstLineChars="0"/>
        <w:rPr>
          <w:rFonts w:hint="eastAsia" w:ascii="宋体" w:hAnsi="宋体" w:eastAsia="宋体" w:cs="宋体"/>
          <w:sz w:val="24"/>
          <w:szCs w:val="24"/>
          <w:lang w:val="en-US" w:eastAsia="zh"/>
          <w:woUserID w:val="1"/>
        </w:rPr>
      </w:pPr>
    </w:p>
    <w:p w14:paraId="2A93F6A9">
      <w:pPr>
        <w:ind w:firstLine="420" w:firstLineChars="0"/>
        <w:rPr>
          <w:rFonts w:hint="eastAsia" w:ascii="宋体" w:hAnsi="宋体" w:eastAsia="宋体" w:cs="宋体"/>
          <w:sz w:val="24"/>
          <w:szCs w:val="24"/>
          <w:lang w:val="en-US" w:eastAsia="zh"/>
          <w:woUserID w:val="1"/>
        </w:rPr>
      </w:pPr>
    </w:p>
    <w:p w14:paraId="5861714C">
      <w:pPr>
        <w:ind w:firstLine="420" w:firstLineChars="0"/>
        <w:rPr>
          <w:rFonts w:hint="eastAsia" w:ascii="宋体" w:hAnsi="宋体" w:eastAsia="宋体" w:cs="宋体"/>
          <w:sz w:val="24"/>
          <w:szCs w:val="24"/>
          <w:lang w:val="en-US" w:eastAsia="zh"/>
          <w:woUserID w:val="1"/>
        </w:rPr>
      </w:pPr>
    </w:p>
    <w:p w14:paraId="73A3ADA2">
      <w:pPr>
        <w:ind w:firstLine="420" w:firstLineChars="0"/>
        <w:rPr>
          <w:rFonts w:hint="eastAsia" w:ascii="宋体" w:hAnsi="宋体" w:eastAsia="宋体" w:cs="宋体"/>
          <w:sz w:val="24"/>
          <w:szCs w:val="24"/>
          <w:lang w:val="en-US" w:eastAsia="zh"/>
          <w:woUserID w:val="1"/>
        </w:rPr>
      </w:pPr>
    </w:p>
    <w:p w14:paraId="00370349">
      <w:pPr>
        <w:ind w:firstLine="420" w:firstLineChars="0"/>
        <w:rPr>
          <w:rFonts w:hint="eastAsia" w:ascii="宋体" w:hAnsi="宋体" w:eastAsia="宋体" w:cs="宋体"/>
          <w:sz w:val="24"/>
          <w:szCs w:val="24"/>
          <w:lang w:val="en-US" w:eastAsia="zh"/>
          <w:woUserID w:val="1"/>
        </w:rPr>
      </w:pPr>
    </w:p>
    <w:p w14:paraId="232562FB">
      <w:pPr>
        <w:ind w:firstLine="420" w:firstLineChars="0"/>
        <w:rPr>
          <w:rFonts w:hint="eastAsia" w:ascii="宋体" w:hAnsi="宋体" w:eastAsia="宋体" w:cs="宋体"/>
          <w:sz w:val="24"/>
          <w:szCs w:val="24"/>
          <w:lang w:val="en-US" w:eastAsia="zh"/>
          <w:woUserID w:val="1"/>
        </w:rPr>
      </w:pPr>
    </w:p>
    <w:p w14:paraId="2C72B17A">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然后对四个功能区的部分水表进行针对性分析：</w:t>
      </w:r>
    </w:p>
    <w:p w14:paraId="000379A5">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首先是宿舍的部分用水量变化趋势与分析：</w:t>
      </w:r>
    </w:p>
    <w:p w14:paraId="2D0CB297">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drawing>
          <wp:inline distT="0" distB="0" distL="114300" distR="114300">
            <wp:extent cx="5521325" cy="2751455"/>
            <wp:effectExtent l="0" t="0" r="3175" b="1079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34"/>
                    <a:stretch>
                      <a:fillRect/>
                    </a:stretch>
                  </pic:blipFill>
                  <pic:spPr>
                    <a:xfrm>
                      <a:off x="0" y="0"/>
                      <a:ext cx="5521325" cy="2751455"/>
                    </a:xfrm>
                    <a:prstGeom prst="rect">
                      <a:avLst/>
                    </a:prstGeom>
                  </pic:spPr>
                </pic:pic>
              </a:graphicData>
            </a:graphic>
          </wp:inline>
        </w:drawing>
      </w:r>
    </w:p>
    <w:p w14:paraId="6E37C075">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drawing>
          <wp:inline distT="0" distB="0" distL="114300" distR="114300">
            <wp:extent cx="5741670" cy="2813685"/>
            <wp:effectExtent l="0" t="0" r="11430" b="571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35"/>
                    <a:stretch>
                      <a:fillRect/>
                    </a:stretch>
                  </pic:blipFill>
                  <pic:spPr>
                    <a:xfrm>
                      <a:off x="0" y="0"/>
                      <a:ext cx="5741670" cy="2813685"/>
                    </a:xfrm>
                    <a:prstGeom prst="rect">
                      <a:avLst/>
                    </a:prstGeom>
                  </pic:spPr>
                </pic:pic>
              </a:graphicData>
            </a:graphic>
          </wp:inline>
        </w:drawing>
      </w:r>
    </w:p>
    <w:p w14:paraId="0712C250">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整体波动情况</w:t>
      </w:r>
    </w:p>
    <w:p w14:paraId="0A7BD92C">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XXX 第八学生宿舍：用水量波动较为频繁，整体在0至3.5的区间内变化。在2019年9月至11月期间，出现了几个相对较高的用水峰值，尤其是在10月左右，出现了一个接近3.5的极高值。</w:t>
      </w:r>
    </w:p>
    <w:p w14:paraId="1508E98A">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XXX8 舍热泵：用水量同样有明显波动，主要在0至1.4的区间内浮动。在2019年8月至9月期间，出现了一个突出的用水峰值，达到约1.4。</w:t>
      </w:r>
    </w:p>
    <w:p w14:paraId="4F3FF1FF">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变化趋势对比</w:t>
      </w:r>
    </w:p>
    <w:p w14:paraId="518C6E56">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从时间维度来看，二者的用水高峰并未完全重合，但在2019年下半年部分时段，两者用水量均相对较高，这可能暗示该时间段宿舍整体用水需求有所增加。</w:t>
      </w:r>
    </w:p>
    <w:p w14:paraId="0253CE7B">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在2019年初和年末，两者的用水量相对变化幅度较大，而2019年中间时段虽然相对平稳，但仍存在波动。</w:t>
      </w:r>
    </w:p>
    <w:p w14:paraId="4CADFA87">
      <w:pPr>
        <w:ind w:firstLine="420" w:firstLineChars="0"/>
        <w:rPr>
          <w:rFonts w:hint="eastAsia" w:ascii="宋体" w:hAnsi="宋体" w:eastAsia="宋体" w:cs="宋体"/>
          <w:sz w:val="24"/>
          <w:szCs w:val="24"/>
          <w:lang w:val="en-US" w:eastAsia="zh"/>
          <w:woUserID w:val="1"/>
        </w:rPr>
      </w:pPr>
    </w:p>
    <w:p w14:paraId="496E3B94">
      <w:pPr>
        <w:ind w:firstLine="420" w:firstLineChars="0"/>
        <w:rPr>
          <w:rFonts w:hint="eastAsia" w:ascii="宋体" w:hAnsi="宋体" w:eastAsia="宋体" w:cs="宋体"/>
          <w:sz w:val="24"/>
          <w:szCs w:val="24"/>
          <w:lang w:val="en-US" w:eastAsia="zh"/>
          <w:woUserID w:val="1"/>
        </w:rPr>
      </w:pPr>
    </w:p>
    <w:p w14:paraId="18F68E59">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drawing>
          <wp:inline distT="0" distB="0" distL="114300" distR="114300">
            <wp:extent cx="5743575" cy="2860040"/>
            <wp:effectExtent l="0" t="0" r="9525" b="1651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36"/>
                    <a:stretch>
                      <a:fillRect/>
                    </a:stretch>
                  </pic:blipFill>
                  <pic:spPr>
                    <a:xfrm>
                      <a:off x="0" y="0"/>
                      <a:ext cx="5743575" cy="2860040"/>
                    </a:xfrm>
                    <a:prstGeom prst="rect">
                      <a:avLst/>
                    </a:prstGeom>
                  </pic:spPr>
                </pic:pic>
              </a:graphicData>
            </a:graphic>
          </wp:inline>
        </w:drawing>
      </w:r>
    </w:p>
    <w:p w14:paraId="4248EB6F">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drawing>
          <wp:inline distT="0" distB="0" distL="114300" distR="114300">
            <wp:extent cx="5746750" cy="2797810"/>
            <wp:effectExtent l="0" t="0" r="6350" b="254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37"/>
                    <a:stretch>
                      <a:fillRect/>
                    </a:stretch>
                  </pic:blipFill>
                  <pic:spPr>
                    <a:xfrm>
                      <a:off x="0" y="0"/>
                      <a:ext cx="5746750" cy="2797810"/>
                    </a:xfrm>
                    <a:prstGeom prst="rect">
                      <a:avLst/>
                    </a:prstGeom>
                  </pic:spPr>
                </pic:pic>
              </a:graphicData>
            </a:graphic>
          </wp:inline>
        </w:drawing>
      </w:r>
    </w:p>
    <w:p w14:paraId="68550F9E">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整体波动情况</w:t>
      </w:r>
    </w:p>
    <w:p w14:paraId="5FE87D98">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XXX第三学生宿舍：用水量波动频繁，波动范围在0至3.0之间。2019年9月前后出现显著用水峰值，接近3.0，日常用水稳定性较差。</w:t>
      </w:r>
    </w:p>
    <w:p w14:paraId="265D3F65">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XXX3舍热泵热水：波动幅度较大，处于0至2.0区间。2019年9月前后出现极高峰值，接近2.0，且下半年整体用水量更高，波动更为剧烈。</w:t>
      </w:r>
    </w:p>
    <w:p w14:paraId="456BA583">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变化趋势对比</w:t>
      </w:r>
    </w:p>
    <w:p w14:paraId="3933AA7B">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两者在2019年9月左右均出现用水高峰，表明该时段宿舍热水使用及总用水量可能大幅增加，这可能是由于天气转凉导致学生热水需求上升，进而影响总用水量。</w:t>
      </w:r>
    </w:p>
    <w:p w14:paraId="208DCAC0">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XXX第三学生宿舍的用水量基数及波动范围更大，说明除了热泵热水外，其他用水途径（如洗漱、冲厕等）对总用水量的影响也较为显著。</w:t>
      </w:r>
    </w:p>
    <w:p w14:paraId="10E76EDB">
      <w:pPr>
        <w:ind w:firstLine="420" w:firstLineChars="0"/>
        <w:rPr>
          <w:rFonts w:hint="eastAsia" w:ascii="宋体" w:hAnsi="宋体" w:eastAsia="宋体" w:cs="宋体"/>
          <w:sz w:val="24"/>
          <w:szCs w:val="24"/>
          <w:lang w:val="en-US" w:eastAsia="zh"/>
          <w:woUserID w:val="1"/>
        </w:rPr>
      </w:pPr>
    </w:p>
    <w:p w14:paraId="6B86CF48">
      <w:pPr>
        <w:ind w:firstLine="420" w:firstLineChars="0"/>
        <w:rPr>
          <w:rFonts w:hint="eastAsia" w:ascii="宋体" w:hAnsi="宋体" w:eastAsia="宋体" w:cs="宋体"/>
          <w:sz w:val="24"/>
          <w:szCs w:val="24"/>
          <w:lang w:val="en-US" w:eastAsia="zh"/>
          <w:woUserID w:val="1"/>
        </w:rPr>
      </w:pPr>
    </w:p>
    <w:p w14:paraId="1429219B">
      <w:pPr>
        <w:ind w:firstLine="420" w:firstLineChars="0"/>
        <w:rPr>
          <w:rFonts w:hint="eastAsia" w:ascii="宋体" w:hAnsi="宋体" w:eastAsia="宋体" w:cs="宋体"/>
          <w:sz w:val="24"/>
          <w:szCs w:val="24"/>
          <w:lang w:val="en-US" w:eastAsia="zh"/>
          <w:woUserID w:val="1"/>
        </w:rPr>
      </w:pPr>
    </w:p>
    <w:p w14:paraId="27112CBB">
      <w:pPr>
        <w:ind w:firstLine="420" w:firstLineChars="0"/>
        <w:rPr>
          <w:rFonts w:hint="eastAsia" w:ascii="宋体" w:hAnsi="宋体" w:eastAsia="宋体" w:cs="宋体"/>
          <w:sz w:val="24"/>
          <w:szCs w:val="24"/>
          <w:lang w:val="en-US" w:eastAsia="zh"/>
          <w:woUserID w:val="1"/>
        </w:rPr>
      </w:pPr>
    </w:p>
    <w:p w14:paraId="3EB3F763">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然后是教学楼</w:t>
      </w:r>
      <w:r>
        <w:rPr>
          <w:rFonts w:hint="eastAsia" w:ascii="宋体" w:hAnsi="宋体" w:eastAsia="宋体" w:cs="宋体"/>
          <w:sz w:val="24"/>
          <w:szCs w:val="24"/>
          <w:lang w:val="en-US" w:eastAsia="zh"/>
          <w:woUserID w:val="1"/>
        </w:rPr>
        <w:t>的部分用水量变化趋势与分析：</w:t>
      </w:r>
    </w:p>
    <w:p w14:paraId="1AAA4E09">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drawing>
          <wp:inline distT="0" distB="0" distL="114300" distR="114300">
            <wp:extent cx="5755005" cy="2815590"/>
            <wp:effectExtent l="0" t="0" r="17145" b="381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38"/>
                    <a:stretch>
                      <a:fillRect/>
                    </a:stretch>
                  </pic:blipFill>
                  <pic:spPr>
                    <a:xfrm>
                      <a:off x="0" y="0"/>
                      <a:ext cx="5755005" cy="2815590"/>
                    </a:xfrm>
                    <a:prstGeom prst="rect">
                      <a:avLst/>
                    </a:prstGeom>
                  </pic:spPr>
                </pic:pic>
              </a:graphicData>
            </a:graphic>
          </wp:inline>
        </w:drawing>
      </w:r>
    </w:p>
    <w:p w14:paraId="42BF5C72">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drawing>
          <wp:inline distT="0" distB="0" distL="114300" distR="114300">
            <wp:extent cx="5749290" cy="2891790"/>
            <wp:effectExtent l="0" t="0" r="3810" b="381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39"/>
                    <a:stretch>
                      <a:fillRect/>
                    </a:stretch>
                  </pic:blipFill>
                  <pic:spPr>
                    <a:xfrm>
                      <a:off x="0" y="0"/>
                      <a:ext cx="5749290" cy="2891790"/>
                    </a:xfrm>
                    <a:prstGeom prst="rect">
                      <a:avLst/>
                    </a:prstGeom>
                  </pic:spPr>
                </pic:pic>
              </a:graphicData>
            </a:graphic>
          </wp:inline>
        </w:drawing>
      </w:r>
    </w:p>
    <w:p w14:paraId="134A3135">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整体波动情况</w:t>
      </w:r>
    </w:p>
    <w:p w14:paraId="7DB69F21">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XXXL楼：用水量波动幅度极大且不频繁。大部分时间用水量维持在较低水平，基本在0至0.5区间内。然而，在2019年6月左右，出现了极为显著的用水峰值，最高达到14左右，随后迅速回落至低水平。</w:t>
      </w:r>
    </w:p>
    <w:p w14:paraId="5BC63687">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XXXL馆：用水量波动相对频繁但幅度较小。基本在0至0.6区间内波动，整体较为平稳。不过，在某些时间点，如2019年7月至9月以及年末等时段，会出现短暂的用水小高峰。</w:t>
      </w:r>
    </w:p>
    <w:p w14:paraId="1E1B0D24">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变化趋势对比</w:t>
      </w:r>
    </w:p>
    <w:p w14:paraId="49B02F3D">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两者用水高峰并未重合。XXXL楼的用水高峰集中在2019年6月左右的极短时间内，而XXXL馆的用水高峰则分散在多个月份，呈现出相对持续且频繁的小波动。</w:t>
      </w:r>
    </w:p>
    <w:p w14:paraId="09B58036">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XXXL楼以极低用水量和偶发的极高用水峰值为特点，而XXXL馆则以相对稳定且波动频繁的低至中等用水量为特征。这表明两者的用水规律和需求场景存在显著差异，XXXL楼可能存在特殊的、短时间内的大量用水活动，而XXXL馆的用水需求则可能与日常运营活动密切相关。</w:t>
      </w:r>
    </w:p>
    <w:p w14:paraId="1478ECD3">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drawing>
          <wp:inline distT="0" distB="0" distL="114300" distR="114300">
            <wp:extent cx="5755005" cy="2868295"/>
            <wp:effectExtent l="0" t="0" r="17145" b="825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40"/>
                    <a:stretch>
                      <a:fillRect/>
                    </a:stretch>
                  </pic:blipFill>
                  <pic:spPr>
                    <a:xfrm>
                      <a:off x="0" y="0"/>
                      <a:ext cx="5755005" cy="2868295"/>
                    </a:xfrm>
                    <a:prstGeom prst="rect">
                      <a:avLst/>
                    </a:prstGeom>
                  </pic:spPr>
                </pic:pic>
              </a:graphicData>
            </a:graphic>
          </wp:inline>
        </w:drawing>
      </w:r>
    </w:p>
    <w:p w14:paraId="16FAA180">
      <w:pPr>
        <w:ind w:firstLine="420" w:firstLineChars="0"/>
        <w:rPr>
          <w:rFonts w:hint="eastAsia" w:ascii="宋体" w:hAnsi="宋体" w:eastAsia="宋体" w:cs="宋体"/>
          <w:sz w:val="24"/>
          <w:szCs w:val="24"/>
          <w:lang w:val="en-US" w:eastAsia="zh"/>
          <w:woUserID w:val="1"/>
        </w:rPr>
      </w:pPr>
    </w:p>
    <w:p w14:paraId="072F7BA0">
      <w:pPr>
        <w:ind w:left="0" w:leftChars="0" w:firstLine="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drawing>
          <wp:inline distT="0" distB="0" distL="114300" distR="114300">
            <wp:extent cx="5746750" cy="2842260"/>
            <wp:effectExtent l="0" t="0" r="6350" b="1524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41"/>
                    <a:stretch>
                      <a:fillRect/>
                    </a:stretch>
                  </pic:blipFill>
                  <pic:spPr>
                    <a:xfrm>
                      <a:off x="0" y="0"/>
                      <a:ext cx="5746750" cy="2842260"/>
                    </a:xfrm>
                    <a:prstGeom prst="rect">
                      <a:avLst/>
                    </a:prstGeom>
                  </pic:spPr>
                </pic:pic>
              </a:graphicData>
            </a:graphic>
          </wp:inline>
        </w:drawing>
      </w:r>
    </w:p>
    <w:p w14:paraId="36457594">
      <w:pPr>
        <w:ind w:left="0" w:leftChars="0" w:firstLine="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整体波动情况</w:t>
      </w:r>
    </w:p>
    <w:p w14:paraId="0EC2FAAA">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XXX成教院XXX分院：用水量波动频繁，主要在0 - 0.8区间内变化。2019年3月左右出现较高峰值，后续各月也多次出现小峰值，整体波动较为剧烈，日常用水情况不够稳定。</w:t>
      </w:r>
    </w:p>
    <w:p w14:paraId="7B9544AA">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XXXK楼：用水量同样波动频繁，基本在0 - 0.8区间浮动。2019年1月和7月左右有明显峰值，其余时间在一定范围内波动，整体呈现出较为规律的频繁波动状态。</w:t>
      </w:r>
    </w:p>
    <w:p w14:paraId="20B295D8">
      <w:pPr>
        <w:ind w:left="0" w:leftChars="0" w:firstLine="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变化趋势对比</w:t>
      </w:r>
    </w:p>
    <w:p w14:paraId="00C3D163">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两者用水高峰部分重合。在2019年1 - 3月以及7月左右，两者用水量均相对较高，可能暗示这两个时间段该区域整体用水需求增加，或许与教学安排、人员活动等因素有关。</w:t>
      </w:r>
    </w:p>
    <w:p w14:paraId="707E2505">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从波动幅度来看，XXX成教院XXX分院的用水量波动幅度更大，部分峰值更高；而XXXK楼波动相对平稳，虽有峰值但整体波动范围较窄。这可能表明XXX成教院XXX分院的用水场景更为复杂，或存在一些特殊的用水活动。</w:t>
      </w:r>
    </w:p>
    <w:p w14:paraId="380984DB">
      <w:pPr>
        <w:ind w:left="0" w:leftChars="0" w:firstLine="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接着是办公楼的部分用水量变化趋势与分析：</w:t>
      </w:r>
    </w:p>
    <w:p w14:paraId="5F0A75EF">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drawing>
          <wp:inline distT="0" distB="0" distL="114300" distR="114300">
            <wp:extent cx="5757545" cy="2907665"/>
            <wp:effectExtent l="0" t="0" r="14605" b="698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42"/>
                    <a:stretch>
                      <a:fillRect/>
                    </a:stretch>
                  </pic:blipFill>
                  <pic:spPr>
                    <a:xfrm>
                      <a:off x="0" y="0"/>
                      <a:ext cx="5757545" cy="2907665"/>
                    </a:xfrm>
                    <a:prstGeom prst="rect">
                      <a:avLst/>
                    </a:prstGeom>
                  </pic:spPr>
                </pic:pic>
              </a:graphicData>
            </a:graphic>
          </wp:inline>
        </w:drawing>
      </w:r>
    </w:p>
    <w:p w14:paraId="7D2EA911">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drawing>
          <wp:inline distT="0" distB="0" distL="114300" distR="114300">
            <wp:extent cx="5749290" cy="2828925"/>
            <wp:effectExtent l="0" t="0" r="3810" b="952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43"/>
                    <a:stretch>
                      <a:fillRect/>
                    </a:stretch>
                  </pic:blipFill>
                  <pic:spPr>
                    <a:xfrm>
                      <a:off x="0" y="0"/>
                      <a:ext cx="5749290" cy="2828925"/>
                    </a:xfrm>
                    <a:prstGeom prst="rect">
                      <a:avLst/>
                    </a:prstGeom>
                  </pic:spPr>
                </pic:pic>
              </a:graphicData>
            </a:graphic>
          </wp:inline>
        </w:drawing>
      </w:r>
    </w:p>
    <w:p w14:paraId="486CB875">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整体波动情况</w:t>
      </w:r>
    </w:p>
    <w:p w14:paraId="09881A31">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XXX西大楼：用水量波动频繁且幅度较大，变化范围在0至5区间内。2019年5月至7月以及11月左右出现明显峰值，整体用水情况不稳定，显示出该区域用水需求变化较为复杂。</w:t>
      </w:r>
    </w:p>
    <w:p w14:paraId="585DEA58">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XXX干训楼：用水量同样波动频繁，波动范围大致在0至5之间。2019年5月左右出现一个突出的高值，后续各月也存在多次小幅波动，反映出该楼用水需求具有多样性和不确定性。</w:t>
      </w:r>
    </w:p>
    <w:p w14:paraId="05A6FC1B">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变化趋势对比</w:t>
      </w:r>
    </w:p>
    <w:p w14:paraId="26B7CA0F">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两者用水高峰部分重合，在2019年5月左右，XXX西大楼和XXX干训楼的用水量均相对较高，这可能暗示该时间段办公楼区域整体用水需求上升，或许与办公活动、人员流量等因素有关。</w:t>
      </w:r>
    </w:p>
    <w:p w14:paraId="544D098C">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 xml:space="preserve">从波动细节来看，XXX西大楼的波动更为密集和剧烈，峰值出现较为频繁；而XXX干训楼虽也有波动，但相对而言在某些时段表现得较为平稳。这可能表明XXX西大楼的使用场景或人员活动更为多样化，导致用水情况更为复杂。 </w:t>
      </w:r>
    </w:p>
    <w:p w14:paraId="6D25FD5C">
      <w:pPr>
        <w:ind w:left="0" w:leftChars="0" w:firstLine="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最后是食堂的部分用水量变化趋势与分析：</w:t>
      </w:r>
    </w:p>
    <w:p w14:paraId="53F7194D">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drawing>
          <wp:inline distT="0" distB="0" distL="114300" distR="114300">
            <wp:extent cx="5746750" cy="2857500"/>
            <wp:effectExtent l="0" t="0" r="635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r:embed="rId44"/>
                    <a:stretch>
                      <a:fillRect/>
                    </a:stretch>
                  </pic:blipFill>
                  <pic:spPr>
                    <a:xfrm>
                      <a:off x="0" y="0"/>
                      <a:ext cx="5746750" cy="2857500"/>
                    </a:xfrm>
                    <a:prstGeom prst="rect">
                      <a:avLst/>
                    </a:prstGeom>
                  </pic:spPr>
                </pic:pic>
              </a:graphicData>
            </a:graphic>
          </wp:inline>
        </w:drawing>
      </w:r>
    </w:p>
    <w:p w14:paraId="2938F7BF">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drawing>
          <wp:inline distT="0" distB="0" distL="114300" distR="114300">
            <wp:extent cx="5757545" cy="2839720"/>
            <wp:effectExtent l="0" t="0" r="14605" b="1778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r:embed="rId45"/>
                    <a:stretch>
                      <a:fillRect/>
                    </a:stretch>
                  </pic:blipFill>
                  <pic:spPr>
                    <a:xfrm>
                      <a:off x="0" y="0"/>
                      <a:ext cx="5757545" cy="2839720"/>
                    </a:xfrm>
                    <a:prstGeom prst="rect">
                      <a:avLst/>
                    </a:prstGeom>
                  </pic:spPr>
                </pic:pic>
              </a:graphicData>
            </a:graphic>
          </wp:inline>
        </w:drawing>
      </w:r>
    </w:p>
    <w:p w14:paraId="23DD5346">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整体波动情况</w:t>
      </w:r>
    </w:p>
    <w:p w14:paraId="238903B4">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XXX第二食堂：用水量波动频繁且幅度较大，主要在0至3.0区间内变化。自2019年5月起，用水量显著增多，整体维持在较高水平，波动也更为密集，显示出该食堂在此后的用水需求明显增加。</w:t>
      </w:r>
    </w:p>
    <w:p w14:paraId="152FD1EC">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XXX第一食堂：用水量同样波动频繁，波动范围大致在0至1.75之间。2019年7月之前，用水量较少且波动较小；之后，用水量逐渐上升，波动幅度也有所增大，表明该食堂在2019年下半年用水需求有显著增长。</w:t>
      </w:r>
    </w:p>
    <w:p w14:paraId="4F45771E">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变化趋势对比</w:t>
      </w:r>
    </w:p>
    <w:p w14:paraId="36098992">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两者用水高峰虽不完全重合，但均在2019年下半年呈现出用水需求增长的趋势。XXX第二食堂在2019年5月后整体用水量较高且持续波动，而XXX第一食堂则在2019年7月后用水量开始明显上升，这一变化可能与学校学期安排、就餐人数变化等因素相关。</w:t>
      </w:r>
    </w:p>
    <w:p w14:paraId="3B5BA85D">
      <w:pPr>
        <w:ind w:firstLine="42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 xml:space="preserve">从波动幅度来看，XXX第二食堂的波动范围更大，峰值更高，表明其用水情况受多种因素影响更为复杂，可能与食堂的运营规模、菜品制作等因素有关；XXX第一食堂的波动幅度相对较小，用水情况较为稳定，但在特定时间段内也有明显变化。 </w:t>
      </w:r>
    </w:p>
    <w:p w14:paraId="1DA85D94">
      <w:pPr>
        <w:ind w:left="0" w:leftChars="0" w:firstLine="0" w:firstLineChars="0"/>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综上所述：</w:t>
      </w:r>
    </w:p>
    <w:p w14:paraId="4D9D8199">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分别对不同的功能区（宿舍、教学楼、办公楼、食堂）的部分数据（2019-01至2020-01）进行分析，可以明显观察到以下情况：</w:t>
      </w:r>
    </w:p>
    <w:p w14:paraId="75C2F594">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在宿舍中，2019年末的用水量相对平稳，但依旧维持在高水平；</w:t>
      </w:r>
    </w:p>
    <w:p w14:paraId="7E34DE93">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在教学楼中，2019年末的用水量反而相对较高，但整体用水量依然较低；</w:t>
      </w:r>
    </w:p>
    <w:p w14:paraId="37BCEA96">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在办公楼中，2019年5月至6月的用水量明显偏低，由此可见，这段时间办公楼内人数较少；</w:t>
      </w:r>
    </w:p>
    <w:p w14:paraId="35DBD362">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在食堂中，第二食堂的用水量显著高于第一食堂，这表明第二食堂的人流量是第一食堂的数倍。</w:t>
      </w:r>
    </w:p>
    <w:p w14:paraId="0251D452">
      <w:pPr>
        <w:pStyle w:val="4"/>
        <w:keepNext w:val="0"/>
        <w:keepLines w:val="0"/>
        <w:widowControl w:val="0"/>
        <w:suppressLineNumbers w:val="0"/>
        <w:bidi w:val="0"/>
        <w:spacing w:line="300" w:lineRule="auto"/>
        <w:ind w:left="0" w:right="0"/>
        <w:jc w:val="both"/>
        <w:rPr>
          <w:rFonts w:hint="eastAsia" w:ascii="宋体" w:hAnsi="宋体" w:eastAsia="宋体" w:cs="宋体"/>
          <w:color w:val="000000"/>
          <w:kern w:val="2"/>
          <w:lang w:val="en-US" w:eastAsia="zh" w:bidi="ar"/>
          <w:woUserID w:val="3"/>
        </w:rPr>
      </w:pPr>
      <w:r>
        <w:rPr>
          <w:rStyle w:val="26"/>
          <w:rFonts w:hint="eastAsia" w:ascii="黑体" w:hAnsi="黑体" w:eastAsia="黑体" w:cs="黑体"/>
          <w:b/>
          <w:bCs/>
          <w:color w:val="000000"/>
          <w:kern w:val="2"/>
          <w:sz w:val="24"/>
          <w:szCs w:val="24"/>
          <w:lang w:val="en-US" w:eastAsia="zh" w:bidi="ar-SA"/>
        </w:rPr>
        <w:t>4.2问题二模型建立与求解</w:t>
      </w:r>
    </w:p>
    <w:p w14:paraId="12D26F51">
      <w:pPr>
        <w:pStyle w:val="5"/>
        <w:bidi w:val="0"/>
        <w:spacing w:line="300" w:lineRule="auto"/>
        <w:rPr>
          <w:rFonts w:hint="eastAsia"/>
          <w:lang w:val="en-US" w:eastAsia="zh"/>
        </w:rPr>
      </w:pPr>
      <w:r>
        <w:rPr>
          <w:rFonts w:hint="eastAsia" w:ascii="宋体" w:hAnsi="宋体" w:eastAsia="宋体" w:cs="宋体"/>
          <w:b/>
          <w:bCs/>
          <w:color w:val="000000"/>
          <w:sz w:val="24"/>
          <w:szCs w:val="24"/>
          <w:lang w:val="en-US" w:eastAsia="zh"/>
          <w:woUserID w:val="3"/>
        </w:rPr>
        <w:t>4.2.1水表数据关系</w:t>
      </w:r>
    </w:p>
    <w:p w14:paraId="7D406D56">
      <w:pPr>
        <w:keepNext w:val="0"/>
        <w:keepLines w:val="0"/>
        <w:widowControl/>
        <w:suppressLineNumbers w:val="0"/>
        <w:spacing w:before="0" w:beforeAutospacing="0" w:after="0" w:afterAutospacing="0"/>
        <w:ind w:left="0" w:leftChars="0" w:right="0" w:firstLine="420" w:firstLineChars="0"/>
        <w:jc w:val="both"/>
        <w:rPr>
          <w:rFonts w:hint="default"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数</w:t>
      </w:r>
      <w:r>
        <w:rPr>
          <w:rFonts w:hint="default" w:ascii="宋体" w:hAnsi="宋体" w:eastAsia="宋体" w:cs="宋体"/>
          <w:sz w:val="24"/>
          <w:szCs w:val="24"/>
          <w:lang w:val="en-US" w:eastAsia="zh"/>
          <w:woUserID w:val="1"/>
        </w:rPr>
        <w:t>据读取与整合</w:t>
      </w:r>
    </w:p>
    <w:p w14:paraId="7D248F47">
      <w:pPr>
        <w:keepNext w:val="0"/>
        <w:keepLines w:val="0"/>
        <w:widowControl/>
        <w:suppressLineNumbers w:val="0"/>
        <w:spacing w:before="0" w:beforeAutospacing="0" w:after="0" w:afterAutospacing="0"/>
        <w:ind w:left="0" w:leftChars="0" w:right="0" w:firstLine="420" w:firstLineChars="0"/>
        <w:jc w:val="both"/>
        <w:rPr>
          <w:rFonts w:hint="default" w:ascii="宋体" w:hAnsi="宋体" w:eastAsia="宋体" w:cs="宋体"/>
          <w:sz w:val="24"/>
          <w:szCs w:val="24"/>
          <w:lang w:val="en-US" w:eastAsia="zh"/>
          <w:woUserID w:val="1"/>
        </w:rPr>
      </w:pPr>
      <w:r>
        <w:rPr>
          <w:rFonts w:hint="default" w:ascii="宋体" w:hAnsi="宋体" w:eastAsia="宋体" w:cs="宋体"/>
          <w:sz w:val="24"/>
          <w:szCs w:val="24"/>
          <w:lang w:val="en-US" w:eastAsia="zh"/>
          <w:woUserID w:val="1"/>
        </w:rPr>
        <w:t>load_data 函数负责读取水表层级关系数据（来自 水表层级关系.xlsx）以及各季度的水表用水量数据（来自以季度命名的 Excel 文件）。在读取过程中，对数据进行了列名重命名、时间格式转换、异常用水量处理（如去除用量小于等于 0 或异常高的值）等预处理操作，确保数据的一致性和可用性。将各季度数据整合到 quarterly_data 字典中，便于后续分析。</w:t>
      </w:r>
    </w:p>
    <w:p w14:paraId="097E4D16">
      <w:pPr>
        <w:spacing w:line="300" w:lineRule="auto"/>
        <w:rPr>
          <w:rFonts w:hint="eastAsia"/>
          <w:lang w:val="en-US" w:eastAsia="zh"/>
        </w:rPr>
      </w:pPr>
    </w:p>
    <w:p w14:paraId="6D99D6E0">
      <w:pPr>
        <w:spacing w:line="300" w:lineRule="auto"/>
        <w:rPr>
          <w:rFonts w:hint="eastAsia"/>
          <w:lang w:val="en-US" w:eastAsia="zh"/>
        </w:rPr>
      </w:pPr>
      <w:r>
        <w:rPr>
          <w:rFonts w:hint="eastAsia"/>
          <w:lang w:val="en-US" w:eastAsia="zh"/>
          <w:woUserID w:val="3"/>
        </w:rPr>
        <w:drawing>
          <wp:inline distT="0" distB="0" distL="114300" distR="114300">
            <wp:extent cx="5760085" cy="4808220"/>
            <wp:effectExtent l="0" t="0" r="0" b="0"/>
            <wp:docPr id="120" name="E657119C-6982-421D-8BA7-E74DEB70A7D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E657119C-6982-421D-8BA7-E74DEB70A7D9-13"/>
                    <pic:cNvPicPr>
                      <a:picLocks noChangeAspect="1"/>
                    </pic:cNvPicPr>
                  </pic:nvPicPr>
                  <pic:blipFill>
                    <a:blip r:embed="rId46"/>
                    <a:stretch>
                      <a:fillRect/>
                    </a:stretch>
                  </pic:blipFill>
                  <pic:spPr>
                    <a:xfrm>
                      <a:off x="0" y="0"/>
                      <a:ext cx="5760085" cy="4808220"/>
                    </a:xfrm>
                    <a:prstGeom prst="rect">
                      <a:avLst/>
                    </a:prstGeom>
                  </pic:spPr>
                </pic:pic>
              </a:graphicData>
            </a:graphic>
          </wp:inline>
        </w:drawing>
      </w:r>
    </w:p>
    <w:p w14:paraId="30D4B8BE">
      <w:pPr>
        <w:pStyle w:val="5"/>
        <w:bidi w:val="0"/>
        <w:spacing w:line="300" w:lineRule="auto"/>
        <w:rPr>
          <w:rFonts w:hint="eastAsia" w:ascii="宋体" w:hAnsi="宋体" w:eastAsia="宋体" w:cs="宋体"/>
          <w:b/>
          <w:bCs/>
          <w:color w:val="000000"/>
          <w:sz w:val="24"/>
          <w:szCs w:val="24"/>
          <w:lang w:val="en-US" w:eastAsia="zh"/>
          <w:woUserID w:val="3"/>
        </w:rPr>
      </w:pPr>
      <w:r>
        <w:rPr>
          <w:rFonts w:hint="eastAsia" w:ascii="宋体" w:hAnsi="宋体" w:eastAsia="宋体" w:cs="宋体"/>
          <w:b/>
          <w:bCs/>
          <w:color w:val="000000"/>
          <w:sz w:val="24"/>
          <w:szCs w:val="24"/>
          <w:lang w:val="en-US" w:eastAsia="zh"/>
          <w:woUserID w:val="3"/>
        </w:rPr>
        <w:t>4.2.2误差分析</w:t>
      </w:r>
    </w:p>
    <w:p w14:paraId="63E3725F">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建立预测模型：</w:t>
      </w:r>
    </w:p>
    <w:p w14:paraId="743F7C3A">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`build_prediction_model` 函数的主要功能是对每个水表进行独立的建模分析。具体来说，对于每一个水表，首先需要从数据中提取出特征矩阵 X，这个矩阵包含了多种特征，如滞后特征（即历史用水数据）、时间特征（如日期、季节等）以及其他可能影响用水量的因素。同时，还需要提取出目标变量 y，即实际的用水量数据。</w:t>
      </w:r>
    </w:p>
    <w:p w14:paraId="2C59E6D0">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接下来，为了确保模型的训练和测试过程能够合理反映时间序列的特性，使用 `TimeSeriesSplit` 方法进行时间序列的交叉验证。这种方法能够按照时间顺序将数据划分为多个训练集和测试集，从而避免数据的时间依赖性被破坏，确保模型的训练和评估更加准确。</w:t>
      </w:r>
    </w:p>
    <w:p w14:paraId="2F1B3105">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在数据划分完成后，采用随机森林回归模型（`RandomForestRegressor`）来进行模型的训练和预测。随机森林模型因其较强的泛化能力和对非线性关系的处理能力，在用水量预测中表现出较好的效果。</w:t>
      </w:r>
    </w:p>
    <w:p w14:paraId="09FEFA09">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模型训练和预测完成后，需要对预测结果进行全面的误差分析。为此，计算了多种常用的误差指标，包括平均绝对误差（MAE）、均方误差（MSE）、均方根误差（RMSE）以及平均绝对百分比误差（MAPE）。这些误差指标从不同的角度评估了模型的预测性能，提供了全面的评估结果。</w:t>
      </w:r>
    </w:p>
    <w:p w14:paraId="0501B05D">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最后，将这些计算得到的误差指标存储在一个名为 `errors` 的字典中，以便后续对每个水表的模型预测准确性进行详细的分析和比较。通过这种方式，可以直观地了解每个水表模型的预测效果，为进一步优化模型提供数据支持。</w:t>
      </w:r>
    </w:p>
    <w:p w14:paraId="0AC6FD99">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以下是部分水表的预测对比图：</w:t>
      </w:r>
    </w:p>
    <w:p w14:paraId="33BA4B12">
      <w:pPr>
        <w:rPr>
          <w:rFonts w:hint="default"/>
          <w:lang w:eastAsia="zh"/>
          <w:woUserID w:val="3"/>
        </w:rPr>
      </w:pPr>
      <w:r>
        <w:rPr>
          <w:rFonts w:hint="default"/>
          <w:lang w:eastAsia="zh"/>
          <w:woUserID w:val="3"/>
        </w:rPr>
        <w:drawing>
          <wp:inline distT="0" distB="0" distL="114300" distR="114300">
            <wp:extent cx="5756275" cy="3143885"/>
            <wp:effectExtent l="0" t="0" r="15875" b="184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7"/>
                    <a:stretch>
                      <a:fillRect/>
                    </a:stretch>
                  </pic:blipFill>
                  <pic:spPr>
                    <a:xfrm>
                      <a:off x="0" y="0"/>
                      <a:ext cx="5756275" cy="3143885"/>
                    </a:xfrm>
                    <a:prstGeom prst="rect">
                      <a:avLst/>
                    </a:prstGeom>
                  </pic:spPr>
                </pic:pic>
              </a:graphicData>
            </a:graphic>
          </wp:inline>
        </w:drawing>
      </w:r>
    </w:p>
    <w:p w14:paraId="78436A31">
      <w:pPr>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这是一张司法鉴定中心水表的实际用水量与预测用水量对比折线图。总体来看，预测用水量与实际用水量的趋势基本一致，但存在一定偏差：</w:t>
      </w:r>
    </w:p>
    <w:p w14:paraId="5534F3C3">
      <w:pPr>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波动情况：实际用水量的波动较为剧烈，在多个时间点出现显著的峰值和谷值，波动范围大致在0至2之间；而预测用水量的波动相对平缓，整体波动范围维持在0.5至1.5左右。</w:t>
      </w:r>
    </w:p>
    <w:p w14:paraId="0542084E">
      <w:pPr>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拟合程度：在部分时间段（如中间部分），两者较为接近，预测效果较为理想；然而，在一些特定时间点（如开头、20和150左右等），实际用水量与预测用水量的差距较为明显，这表明预测模型在这些时段的准确性仍需进一步提升。</w:t>
      </w:r>
    </w:p>
    <w:p w14:paraId="48165427">
      <w:pPr>
        <w:rPr>
          <w:rFonts w:hint="default"/>
          <w:lang w:eastAsia="zh"/>
          <w:woUserID w:val="3"/>
        </w:rPr>
      </w:pPr>
    </w:p>
    <w:p w14:paraId="3BDC2364">
      <w:pPr>
        <w:rPr>
          <w:rFonts w:hint="default"/>
          <w:lang w:eastAsia="zh"/>
          <w:woUserID w:val="3"/>
        </w:rPr>
      </w:pPr>
      <w:r>
        <w:rPr>
          <w:rFonts w:hint="default"/>
          <w:lang w:eastAsia="zh"/>
          <w:woUserID w:val="3"/>
        </w:rPr>
        <w:drawing>
          <wp:inline distT="0" distB="0" distL="114300" distR="114300">
            <wp:extent cx="5756275" cy="2837815"/>
            <wp:effectExtent l="0" t="0" r="15875"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8"/>
                    <a:stretch>
                      <a:fillRect/>
                    </a:stretch>
                  </pic:blipFill>
                  <pic:spPr>
                    <a:xfrm>
                      <a:off x="0" y="0"/>
                      <a:ext cx="5756275" cy="2837815"/>
                    </a:xfrm>
                    <a:prstGeom prst="rect">
                      <a:avLst/>
                    </a:prstGeom>
                  </pic:spPr>
                </pic:pic>
              </a:graphicData>
            </a:graphic>
          </wp:inline>
        </w:drawing>
      </w:r>
    </w:p>
    <w:p w14:paraId="404EDF56">
      <w:pPr>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这是XXX8舍热泵水表的实际用水量与预测用水量对比折线图。分析如下：</w:t>
      </w:r>
    </w:p>
    <w:p w14:paraId="76522073">
      <w:pPr>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整体趋势：实际用水量与预测用水量的走势基本一致，均呈现频繁波动的状态。</w:t>
      </w:r>
    </w:p>
    <w:p w14:paraId="7607DCE4">
      <w:pPr>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波动范围：实际用水量的波动范围大约在1至7之间，波动幅度较大，存在多个显著的峰值和谷值；预测用水量的波动范围大致在2至6之间，相对而言波动幅度稍小。</w:t>
      </w:r>
    </w:p>
    <w:p w14:paraId="5253D175">
      <w:pPr>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拟合情况：在部分时段（如50至100、150至200等），两者拟合度较高，预测效果较为理想；然而，在某些时间点（如100左右、250左右），实际用水量与预测用水量的差距较大，这表明预测模型在这些时刻的精准度仍需进一步提升。</w:t>
      </w:r>
    </w:p>
    <w:p w14:paraId="084AEB14">
      <w:pPr>
        <w:rPr>
          <w:rFonts w:hint="default"/>
          <w:lang w:eastAsia="zh"/>
          <w:woUserID w:val="3"/>
        </w:rPr>
      </w:pPr>
      <w:r>
        <w:rPr>
          <w:rFonts w:hint="default"/>
          <w:lang w:eastAsia="zh"/>
          <w:woUserID w:val="3"/>
        </w:rPr>
        <w:drawing>
          <wp:inline distT="0" distB="0" distL="114300" distR="114300">
            <wp:extent cx="5759450" cy="2683510"/>
            <wp:effectExtent l="0" t="0" r="1270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49"/>
                    <a:stretch>
                      <a:fillRect/>
                    </a:stretch>
                  </pic:blipFill>
                  <pic:spPr>
                    <a:xfrm>
                      <a:off x="0" y="0"/>
                      <a:ext cx="5759450" cy="2683510"/>
                    </a:xfrm>
                    <a:prstGeom prst="rect">
                      <a:avLst/>
                    </a:prstGeom>
                  </pic:spPr>
                </pic:pic>
              </a:graphicData>
            </a:graphic>
          </wp:inline>
        </w:drawing>
      </w:r>
    </w:p>
    <w:p w14:paraId="10DEC2EC">
      <w:pPr>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这是</w:t>
      </w:r>
      <w:r>
        <w:rPr>
          <w:rFonts w:hint="eastAsia" w:ascii="宋体" w:hAnsi="宋体" w:eastAsia="宋体" w:cs="宋体"/>
          <w:sz w:val="24"/>
          <w:szCs w:val="24"/>
          <w:lang w:eastAsia="zh"/>
          <w:woUserID w:val="1"/>
        </w:rPr>
        <w:t>XXX4舍热水泵</w:t>
      </w:r>
      <w:r>
        <w:rPr>
          <w:rFonts w:hint="eastAsia" w:ascii="宋体" w:hAnsi="宋体" w:eastAsia="宋体" w:cs="宋体"/>
          <w:sz w:val="24"/>
          <w:szCs w:val="24"/>
          <w:lang w:eastAsia="zh"/>
          <w:woUserID w:val="3"/>
        </w:rPr>
        <w:t>水表的实际用水量与预测用水量对比折线图，具体情况如下：</w:t>
      </w:r>
    </w:p>
    <w:p w14:paraId="0A10731E">
      <w:pPr>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波动趋势：实际用水量和预测用水量的波动均较为频繁，二者走势存在一定相似性，但并不完全重合。</w:t>
      </w:r>
    </w:p>
    <w:p w14:paraId="46FBE76E">
      <w:pPr>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波动范围：实际用水量在5至22.5左右波动，波动幅度较大；预测用水量大致在7.5至22.5之间波动。相对而言，实际用水量的波动下限更低。</w:t>
      </w:r>
    </w:p>
    <w:p w14:paraId="672DE4B1">
      <w:pPr>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拟合程度：在部分时间段（如开头、150至200等），预测用水量与实际用水量较为接近，预测效果较好；然而在其他一些时间点（如50至100、100至150等），两者差距明显，表明预测模型在这些时段的准确性仍有提升空间。</w:t>
      </w:r>
    </w:p>
    <w:p w14:paraId="566170E4">
      <w:pPr>
        <w:rPr>
          <w:rFonts w:hint="default"/>
          <w:lang w:eastAsia="zh"/>
          <w:woUserID w:val="3"/>
        </w:rPr>
      </w:pPr>
      <w:r>
        <w:rPr>
          <w:rFonts w:hint="default"/>
          <w:lang w:eastAsia="zh"/>
          <w:woUserID w:val="3"/>
        </w:rPr>
        <w:drawing>
          <wp:inline distT="0" distB="0" distL="114300" distR="114300">
            <wp:extent cx="5760720" cy="3348355"/>
            <wp:effectExtent l="0" t="0" r="11430"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50"/>
                    <a:stretch>
                      <a:fillRect/>
                    </a:stretch>
                  </pic:blipFill>
                  <pic:spPr>
                    <a:xfrm>
                      <a:off x="0" y="0"/>
                      <a:ext cx="5760720" cy="3348355"/>
                    </a:xfrm>
                    <a:prstGeom prst="rect">
                      <a:avLst/>
                    </a:prstGeom>
                  </pic:spPr>
                </pic:pic>
              </a:graphicData>
            </a:graphic>
          </wp:inline>
        </w:drawing>
      </w:r>
    </w:p>
    <w:p w14:paraId="3F11A681">
      <w:pPr>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这是XXX5舍热水泵水表的实际用水量与预测用水量对比图，呈现以下特点：</w:t>
      </w:r>
    </w:p>
    <w:p w14:paraId="3A69BC5B">
      <w:pPr>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波动趋势：实际与预测用水量均波动频繁，趋势大致相仿，但不完全一致。</w:t>
      </w:r>
    </w:p>
    <w:p w14:paraId="3FAEAECF">
      <w:pPr>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波动范围：实际用水量在5 - 25间大幅波动，预测用水量波动范围相对窄，集中在10 - 20左右。</w:t>
      </w:r>
    </w:p>
    <w:p w14:paraId="73D0DB39">
      <w:pPr>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1"/>
        </w:rPr>
        <w:t xml:space="preserve">拟合情况：部分时段（如0 - 50、150 - 200）二者较贴近，预测效果尚可；但在100 - 150等时段差距明显，预测模型精准度在这些区间有待提升。 </w:t>
      </w:r>
    </w:p>
    <w:p w14:paraId="578F6A68">
      <w:pPr>
        <w:rPr>
          <w:rFonts w:hint="eastAsia"/>
          <w:lang w:val="en-US" w:eastAsia="zh"/>
          <w:woUserID w:val="3"/>
        </w:rPr>
      </w:pPr>
      <w:r>
        <w:rPr>
          <w:rFonts w:hint="eastAsia"/>
          <w:lang w:val="en-US" w:eastAsia="zh"/>
          <w:woUserID w:val="3"/>
        </w:rPr>
        <w:drawing>
          <wp:inline distT="0" distB="0" distL="114300" distR="114300">
            <wp:extent cx="5751195" cy="3591560"/>
            <wp:effectExtent l="0" t="0" r="1905"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1"/>
                    <a:stretch>
                      <a:fillRect/>
                    </a:stretch>
                  </pic:blipFill>
                  <pic:spPr>
                    <a:xfrm>
                      <a:off x="0" y="0"/>
                      <a:ext cx="5751195" cy="3591560"/>
                    </a:xfrm>
                    <a:prstGeom prst="rect">
                      <a:avLst/>
                    </a:prstGeom>
                  </pic:spPr>
                </pic:pic>
              </a:graphicData>
            </a:graphic>
          </wp:inline>
        </w:drawing>
      </w:r>
    </w:p>
    <w:p w14:paraId="291EAD97">
      <w:pPr>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这是XXX3舍热水泵水表的实际用水量与预测用水量对比折线图，情况如下：</w:t>
      </w:r>
    </w:p>
    <w:p w14:paraId="5E713E2E">
      <w:pPr>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波动趋势：两者波动趋势总体相似，但实际用水量波动更剧烈，预测用水量相对平滑。</w:t>
      </w:r>
    </w:p>
    <w:p w14:paraId="6A085B43">
      <w:pPr>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波动范围：实际用水量在2 - 16之间大幅波动，有明显峰值；预测用水量主要在4 - 10之间波动，范围较窄。</w:t>
      </w:r>
    </w:p>
    <w:p w14:paraId="4E850ABE">
      <w:pPr>
        <w:rPr>
          <w:rFonts w:hint="eastAsia"/>
          <w:lang w:val="en-US" w:eastAsia="zh"/>
          <w:woUserID w:val="1"/>
        </w:rPr>
      </w:pPr>
      <w:r>
        <w:rPr>
          <w:rFonts w:hint="eastAsia" w:ascii="宋体" w:hAnsi="宋体" w:eastAsia="宋体" w:cs="宋体"/>
          <w:sz w:val="24"/>
          <w:szCs w:val="24"/>
          <w:lang w:val="en-US" w:eastAsia="zh"/>
          <w:woUserID w:val="1"/>
        </w:rPr>
        <w:t xml:space="preserve">拟合程度：部分时段（如0 - 50、200 - 250）拟合较好，部分时段（如100 - 150）差距较大，预测模型精准度有待提升。 </w:t>
      </w:r>
    </w:p>
    <w:p w14:paraId="66AD8477">
      <w:pPr>
        <w:rPr>
          <w:rFonts w:hint="eastAsia"/>
          <w:lang w:val="en-US" w:eastAsia="zh"/>
          <w:woUserID w:val="3"/>
        </w:rPr>
      </w:pPr>
    </w:p>
    <w:p w14:paraId="732D2C55">
      <w:pPr>
        <w:rPr>
          <w:rFonts w:hint="eastAsia"/>
          <w:lang w:val="en-US" w:eastAsia="zh"/>
          <w:woUserID w:val="3"/>
        </w:rPr>
      </w:pPr>
      <w:r>
        <w:rPr>
          <w:rFonts w:hint="eastAsia"/>
          <w:lang w:val="en-US" w:eastAsia="zh"/>
          <w:woUserID w:val="3"/>
        </w:rPr>
        <w:drawing>
          <wp:inline distT="0" distB="0" distL="114300" distR="114300">
            <wp:extent cx="5756910" cy="3825240"/>
            <wp:effectExtent l="0" t="0" r="1524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52"/>
                    <a:stretch>
                      <a:fillRect/>
                    </a:stretch>
                  </pic:blipFill>
                  <pic:spPr>
                    <a:xfrm>
                      <a:off x="0" y="0"/>
                      <a:ext cx="5756910" cy="3825240"/>
                    </a:xfrm>
                    <a:prstGeom prst="rect">
                      <a:avLst/>
                    </a:prstGeom>
                  </pic:spPr>
                </pic:pic>
              </a:graphicData>
            </a:graphic>
          </wp:inline>
        </w:drawing>
      </w:r>
    </w:p>
    <w:p w14:paraId="313AB17D">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这是一张展示水表预测中平均绝对百分比误差（MAPE）排名前十的柱状图。具体来看：</w:t>
      </w:r>
    </w:p>
    <w:p w14:paraId="7EABCEA5">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误差分布：不同水表号的 MAPE 差异明显，最大的超过 900%，最小的接近 150%。</w:t>
      </w:r>
    </w:p>
    <w:p w14:paraId="75D71B34">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误差较大水表：水表XXX第二学生宿舍的 MAPE 最高，在 900% 左右，其次是 3161100100，MAPE 约 800%，说明这些水表的预测值与实际值偏差较大，预测效果较差。</w:t>
      </w:r>
    </w:p>
    <w:p w14:paraId="77A3FEE5">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误差较小水表：水表XXX第一学生宿舍的 MAPE 最小，约 150%，相对而言预测效果在这十个水表中较好。</w:t>
      </w:r>
    </w:p>
    <w:p w14:paraId="113D9111">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关联数据平均相对误差MRE的计算方法为：</w:t>
      </w:r>
    </w:p>
    <w:p w14:paraId="204501DE">
      <w:pPr>
        <w:spacing w:line="300" w:lineRule="auto"/>
        <w:jc w:val="center"/>
        <w:rPr>
          <w:rFonts w:hint="eastAsia"/>
          <w:lang w:val="en-US" w:eastAsia="zh"/>
          <w:woUserID w:val="3"/>
        </w:rPr>
      </w:pPr>
      <w:r>
        <w:rPr>
          <w:rFonts w:hint="eastAsia"/>
          <w:lang w:val="en-US" w:eastAsia="zh"/>
          <w:woUserID w:val="3"/>
        </w:rPr>
        <w:t xml:space="preserve"> </w:t>
      </w:r>
      <w:r>
        <w:rPr>
          <w:rFonts w:hint="eastAsia"/>
          <w:lang w:val="en-US" w:eastAsia="zh"/>
          <w:woUserID w:val="3"/>
        </w:rPr>
        <w:drawing>
          <wp:inline distT="0" distB="0" distL="114300" distR="114300">
            <wp:extent cx="1828800" cy="989965"/>
            <wp:effectExtent l="0" t="0" r="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53"/>
                    <a:stretch>
                      <a:fillRect/>
                    </a:stretch>
                  </pic:blipFill>
                  <pic:spPr>
                    <a:xfrm>
                      <a:off x="0" y="0"/>
                      <a:ext cx="1828800" cy="989965"/>
                    </a:xfrm>
                    <a:prstGeom prst="rect">
                      <a:avLst/>
                    </a:prstGeom>
                  </pic:spPr>
                </pic:pic>
              </a:graphicData>
            </a:graphic>
          </wp:inline>
        </w:drawing>
      </w:r>
    </w:p>
    <w:p w14:paraId="798E085B">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一级水表401X、403X、405X与其二级子水表之间的数据理论上应该是相等的。经过panadas库数据处理分析得到其平均相对误差为</w:t>
      </w:r>
    </w:p>
    <w:p w14:paraId="4EB23E98">
      <w:pPr>
        <w:spacing w:line="300" w:lineRule="auto"/>
        <w:ind w:firstLine="420" w:firstLineChars="0"/>
        <w:jc w:val="center"/>
        <w:rPr>
          <w:rFonts w:hint="eastAsia"/>
          <w:lang w:val="en-US" w:eastAsia="zh"/>
          <w:woUserID w:val="3"/>
        </w:rPr>
      </w:pPr>
      <w:r>
        <w:rPr>
          <w:rFonts w:hint="eastAsia"/>
          <w:lang w:val="en-US" w:eastAsia="zh"/>
          <w:woUserID w:val="3"/>
        </w:rPr>
        <w:t>一级水表数据误差</w:t>
      </w:r>
    </w:p>
    <w:p w14:paraId="4A4AB6BF">
      <w:pPr>
        <w:rPr>
          <w:rFonts w:hint="eastAsia"/>
          <w:lang w:val="en-US" w:eastAsia="zh"/>
          <w:woUserID w:val="3"/>
        </w:rPr>
      </w:pPr>
      <w:r>
        <w:rPr>
          <w:rFonts w:hint="eastAsia"/>
          <w:lang w:val="en-US" w:eastAsia="zh"/>
          <w:woUserID w:val="3"/>
        </w:rPr>
        <w:pict>
          <v:line id="_x0000_i1043" o:spt="20" style="height:0pt;width:432.6pt;" filled="f" stroked="t" coordsize="21600,21600" o:hr="t" o:hrstd="t" o:hrnoshade="t" o:hralign="center">
            <v:path arrowok="t"/>
            <v:fill on="f" focussize="0,0"/>
            <v:stroke weight="5.75pt" color="#000000" linestyle="thickThin"/>
            <v:imagedata o:title=""/>
            <o:lock v:ext="edit" aspectratio="f"/>
            <w10:wrap type="none"/>
            <w10:anchorlock/>
          </v:line>
        </w:pict>
      </w:r>
    </w:p>
    <w:p w14:paraId="0A22871D">
      <w:pPr>
        <w:ind w:left="0" w:leftChars="0" w:firstLine="630" w:firstLineChars="300"/>
        <w:rPr>
          <w:rFonts w:hint="eastAsia"/>
          <w:lang w:val="en-US" w:eastAsia="zh"/>
          <w:woUserID w:val="3"/>
        </w:rPr>
      </w:pPr>
      <w:r>
        <w:rPr>
          <w:rFonts w:hint="eastAsia"/>
          <w:b/>
          <w:bCs/>
          <w:lang w:val="en-US" w:eastAsia="zh"/>
          <w:woUserID w:val="1"/>
        </w:rPr>
        <w:t>一级水表</w:t>
      </w:r>
      <w:r>
        <w:rPr>
          <w:rFonts w:hint="eastAsia"/>
          <w:lang w:val="en-US" w:eastAsia="zh"/>
          <w:woUserID w:val="3"/>
        </w:rPr>
        <w:t xml:space="preserve">    </w:t>
      </w:r>
      <w:r>
        <w:rPr>
          <w:rFonts w:hint="eastAsia"/>
          <w:lang w:val="en-US" w:eastAsia="zh"/>
          <w:woUserID w:val="3"/>
        </w:rPr>
        <w:tab/>
      </w:r>
      <w:r>
        <w:rPr>
          <w:rFonts w:hint="eastAsia"/>
          <w:b/>
          <w:bCs/>
          <w:lang w:val="en-US" w:eastAsia="zh"/>
          <w:woUserID w:val="1"/>
        </w:rPr>
        <w:t>误差</w:t>
      </w:r>
      <w:r>
        <w:rPr>
          <w:rFonts w:hint="eastAsia"/>
          <w:lang w:val="en-US" w:eastAsia="zh"/>
          <w:woUserID w:val="3"/>
        </w:rPr>
        <w:tab/>
        <w:t/>
      </w:r>
      <w:r>
        <w:rPr>
          <w:rFonts w:hint="eastAsia"/>
          <w:lang w:val="en-US" w:eastAsia="zh"/>
          <w:woUserID w:val="3"/>
        </w:rPr>
        <w:tab/>
      </w:r>
      <w:r>
        <w:rPr>
          <w:rFonts w:hint="eastAsia"/>
          <w:b/>
          <w:bCs/>
          <w:lang w:val="en-US" w:eastAsia="zh"/>
          <w:woUserID w:val="1"/>
        </w:rPr>
        <w:t>一级水表</w:t>
      </w:r>
      <w:r>
        <w:rPr>
          <w:rFonts w:hint="eastAsia"/>
          <w:lang w:val="en-US" w:eastAsia="zh"/>
          <w:woUserID w:val="3"/>
        </w:rPr>
        <w:tab/>
        <w:t/>
      </w:r>
      <w:r>
        <w:rPr>
          <w:rFonts w:hint="eastAsia"/>
          <w:lang w:val="en-US" w:eastAsia="zh"/>
          <w:woUserID w:val="3"/>
        </w:rPr>
        <w:tab/>
      </w:r>
      <w:r>
        <w:rPr>
          <w:rFonts w:hint="eastAsia"/>
          <w:b/>
          <w:bCs/>
          <w:lang w:val="en-US" w:eastAsia="zh"/>
          <w:woUserID w:val="1"/>
        </w:rPr>
        <w:t>误差</w:t>
      </w:r>
      <w:r>
        <w:rPr>
          <w:rFonts w:hint="eastAsia"/>
          <w:lang w:val="en-US" w:eastAsia="zh"/>
          <w:woUserID w:val="3"/>
        </w:rPr>
        <w:tab/>
        <w:t/>
      </w:r>
      <w:r>
        <w:rPr>
          <w:rFonts w:hint="eastAsia"/>
          <w:lang w:val="en-US" w:eastAsia="zh"/>
          <w:woUserID w:val="3"/>
        </w:rPr>
        <w:tab/>
      </w:r>
      <w:r>
        <w:rPr>
          <w:rFonts w:hint="eastAsia"/>
          <w:b/>
          <w:bCs/>
          <w:lang w:val="en-US" w:eastAsia="zh"/>
          <w:woUserID w:val="1"/>
        </w:rPr>
        <w:t>一级水表</w:t>
      </w:r>
      <w:r>
        <w:rPr>
          <w:rFonts w:hint="eastAsia"/>
          <w:lang w:val="en-US" w:eastAsia="zh"/>
          <w:woUserID w:val="3"/>
        </w:rPr>
        <w:tab/>
        <w:t/>
      </w:r>
      <w:r>
        <w:rPr>
          <w:rFonts w:hint="eastAsia"/>
          <w:lang w:val="en-US" w:eastAsia="zh"/>
          <w:woUserID w:val="3"/>
        </w:rPr>
        <w:tab/>
      </w:r>
      <w:r>
        <w:rPr>
          <w:rFonts w:hint="eastAsia"/>
          <w:b/>
          <w:bCs/>
          <w:lang w:val="en-US" w:eastAsia="zh"/>
          <w:woUserID w:val="1"/>
        </w:rPr>
        <w:t>误差</w:t>
      </w:r>
    </w:p>
    <w:p w14:paraId="4501CDE6">
      <w:pPr>
        <w:rPr>
          <w:rFonts w:hint="eastAsia"/>
          <w:lang w:val="en-US" w:eastAsia="zh"/>
        </w:rPr>
      </w:pPr>
      <w:r>
        <w:rPr>
          <w:rFonts w:hint="eastAsia"/>
          <w:lang w:val="en-US" w:eastAsia="zh"/>
          <w:woUserID w:val="3"/>
        </w:rPr>
        <w:pict>
          <v:line id="_x0000_i1044" o:spt="20" style="height:0pt;width:422.1pt;" filled="f" stroked="t" coordsize="21600,21600" o:hr="t" o:hrstd="t" o:hrnoshade="t" o:hralign="center">
            <v:path arrowok="t"/>
            <v:fill on="f" focussize="0,0"/>
            <v:stroke weight="0.5pt" color="#000000"/>
            <v:imagedata o:title=""/>
            <o:lock v:ext="edit" aspectratio="f"/>
            <w10:wrap type="none"/>
            <w10:anchorlock/>
          </v:line>
        </w:pict>
      </w:r>
    </w:p>
    <w:p w14:paraId="18DCC114">
      <w:pPr>
        <w:ind w:left="0" w:leftChars="0" w:firstLine="840" w:firstLineChars="400"/>
        <w:rPr>
          <w:rFonts w:hint="eastAsia"/>
          <w:lang w:val="en-US" w:eastAsia="zh"/>
          <w:woUserID w:val="3"/>
        </w:rPr>
      </w:pPr>
      <w:r>
        <w:rPr>
          <w:rFonts w:hint="eastAsia"/>
          <w:b/>
          <w:bCs/>
          <w:lang w:val="en-US" w:eastAsia="zh"/>
          <w:woUserID w:val="1"/>
        </w:rPr>
        <w:t>401X</w:t>
      </w:r>
      <w:r>
        <w:rPr>
          <w:rFonts w:hint="eastAsia"/>
          <w:lang w:val="en-US" w:eastAsia="zh"/>
          <w:woUserID w:val="3"/>
        </w:rPr>
        <w:tab/>
        <w:t/>
      </w:r>
      <w:r>
        <w:rPr>
          <w:rFonts w:hint="eastAsia"/>
          <w:lang w:val="en-US" w:eastAsia="zh"/>
          <w:woUserID w:val="3"/>
        </w:rPr>
        <w:tab/>
        <w:t xml:space="preserve"> </w:t>
      </w:r>
      <w:r>
        <w:rPr>
          <w:rFonts w:hint="eastAsia"/>
          <w:b/>
          <w:bCs/>
          <w:lang w:val="en-US" w:eastAsia="zh"/>
          <w:woUserID w:val="1"/>
        </w:rPr>
        <w:t>11%</w:t>
      </w:r>
      <w:r>
        <w:rPr>
          <w:rFonts w:hint="eastAsia"/>
          <w:lang w:val="en-US" w:eastAsia="zh"/>
          <w:woUserID w:val="3"/>
        </w:rPr>
        <w:t xml:space="preserve">         </w:t>
      </w:r>
      <w:r>
        <w:rPr>
          <w:rFonts w:hint="eastAsia"/>
          <w:b/>
          <w:bCs/>
          <w:lang w:val="en-US" w:eastAsia="zh"/>
          <w:woUserID w:val="1"/>
        </w:rPr>
        <w:t xml:space="preserve"> 4</w:t>
      </w:r>
      <w:r>
        <w:rPr>
          <w:rFonts w:hint="eastAsia"/>
          <w:b/>
          <w:bCs/>
          <w:lang w:val="en-US" w:eastAsia="zh"/>
          <w:woUserID w:val="1"/>
        </w:rPr>
        <w:t>03X</w:t>
      </w:r>
      <w:r>
        <w:rPr>
          <w:rFonts w:hint="eastAsia"/>
          <w:lang w:val="en-US" w:eastAsia="zh"/>
          <w:woUserID w:val="3"/>
        </w:rPr>
        <w:tab/>
        <w:t/>
      </w:r>
      <w:r>
        <w:rPr>
          <w:rFonts w:hint="eastAsia"/>
          <w:lang w:val="en-US" w:eastAsia="zh"/>
          <w:woUserID w:val="3"/>
        </w:rPr>
        <w:tab/>
        <w:t/>
      </w:r>
      <w:r>
        <w:rPr>
          <w:rFonts w:hint="eastAsia"/>
          <w:lang w:val="en-US" w:eastAsia="zh"/>
          <w:woUserID w:val="3"/>
        </w:rPr>
        <w:tab/>
      </w:r>
      <w:r>
        <w:rPr>
          <w:rFonts w:hint="eastAsia"/>
          <w:b/>
          <w:bCs/>
          <w:lang w:val="en-US" w:eastAsia="zh"/>
          <w:woUserID w:val="1"/>
        </w:rPr>
        <w:t xml:space="preserve"> 4%</w:t>
      </w:r>
      <w:r>
        <w:rPr>
          <w:rFonts w:hint="eastAsia"/>
          <w:lang w:val="en-US" w:eastAsia="zh"/>
          <w:woUserID w:val="3"/>
        </w:rPr>
        <w:tab/>
        <w:t/>
      </w:r>
      <w:r>
        <w:rPr>
          <w:rFonts w:hint="eastAsia"/>
          <w:lang w:val="en-US" w:eastAsia="zh"/>
          <w:woUserID w:val="3"/>
        </w:rPr>
        <w:tab/>
        <w:t/>
      </w:r>
      <w:r>
        <w:rPr>
          <w:rFonts w:hint="eastAsia"/>
          <w:lang w:val="en-US" w:eastAsia="zh"/>
          <w:woUserID w:val="3"/>
        </w:rPr>
        <w:tab/>
        <w:t xml:space="preserve">  </w:t>
      </w:r>
      <w:r>
        <w:rPr>
          <w:rFonts w:hint="eastAsia"/>
          <w:b/>
          <w:bCs/>
          <w:lang w:val="en-US" w:eastAsia="zh"/>
          <w:woUserID w:val="1"/>
        </w:rPr>
        <w:t>405X</w:t>
      </w:r>
      <w:r>
        <w:rPr>
          <w:rFonts w:hint="eastAsia"/>
          <w:lang w:val="en-US" w:eastAsia="zh"/>
          <w:woUserID w:val="3"/>
        </w:rPr>
        <w:tab/>
        <w:t/>
      </w:r>
      <w:r>
        <w:rPr>
          <w:rFonts w:hint="eastAsia"/>
          <w:lang w:val="en-US" w:eastAsia="zh"/>
          <w:woUserID w:val="3"/>
        </w:rPr>
        <w:tab/>
        <w:t/>
      </w:r>
      <w:r>
        <w:rPr>
          <w:rFonts w:hint="eastAsia"/>
          <w:lang w:val="en-US" w:eastAsia="zh"/>
          <w:woUserID w:val="3"/>
        </w:rPr>
        <w:tab/>
      </w:r>
      <w:r>
        <w:rPr>
          <w:rFonts w:hint="eastAsia"/>
          <w:b/>
          <w:bCs/>
          <w:lang w:val="en-US" w:eastAsia="zh"/>
          <w:woUserID w:val="1"/>
        </w:rPr>
        <w:t>11%</w:t>
      </w:r>
    </w:p>
    <w:p w14:paraId="035A922D">
      <w:pPr>
        <w:rPr>
          <w:rFonts w:hint="eastAsia"/>
          <w:lang w:val="en-US" w:eastAsia="zh"/>
        </w:rPr>
      </w:pPr>
      <w:r>
        <w:rPr>
          <w:rFonts w:hint="eastAsia"/>
          <w:lang w:val="en-US" w:eastAsia="zh"/>
          <w:woUserID w:val="3"/>
        </w:rPr>
        <w:pict>
          <v:line id="_x0000_i1045" o:spt="20" style="height:0pt;width:411.6pt;" filled="f" stroked="t" coordsize="21600,21600" o:hr="t" o:hrstd="t" o:hrnoshade="t" o:hralign="center">
            <v:path arrowok="t"/>
            <v:fill on="f" focussize="0,0"/>
            <v:stroke weight="5.75pt" color="#000000" linestyle="thinThick"/>
            <v:imagedata o:title=""/>
            <o:lock v:ext="edit" aspectratio="f"/>
            <w10:wrap type="none"/>
            <w10:anchorlock/>
          </v:line>
        </w:pict>
      </w:r>
    </w:p>
    <w:p w14:paraId="4E5D3DC8">
      <w:pPr>
        <w:spacing w:line="300" w:lineRule="auto"/>
        <w:jc w:val="center"/>
        <w:rPr>
          <w:rFonts w:hint="eastAsia"/>
          <w:lang w:val="en-US" w:eastAsia="zh"/>
          <w:woUserID w:val="3"/>
        </w:rPr>
      </w:pPr>
    </w:p>
    <w:p w14:paraId="3C428049">
      <w:pPr>
        <w:keepNext w:val="0"/>
        <w:keepLines w:val="0"/>
        <w:widowControl/>
        <w:suppressLineNumbers w:val="0"/>
        <w:spacing w:before="0" w:beforeAutospacing="0" w:after="0" w:afterAutospacing="0"/>
        <w:ind w:left="0" w:leftChars="0" w:right="0" w:firstLine="420" w:firstLineChars="0"/>
        <w:jc w:val="both"/>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visualize_results </w:t>
      </w:r>
      <w:r>
        <w:rPr>
          <w:rFonts w:hint="default" w:ascii="宋体" w:hAnsi="宋体" w:eastAsia="宋体" w:cs="宋体"/>
          <w:sz w:val="24"/>
          <w:szCs w:val="24"/>
          <w:lang w:val="en-US" w:eastAsia="zh"/>
          <w:woUserID w:val="1"/>
        </w:rPr>
        <w:t>函数对模型误差进行综合展示。根据 errors 字典绘制水表模型误差 Top 10 的柱状图，展示 MAE 和 RMSE 较大的水表情况，以及 MAPE 较高的水表情况，帮助识别预测效果较差的水表</w:t>
      </w:r>
      <w:r>
        <w:rPr>
          <w:rFonts w:hint="eastAsia" w:ascii="宋体" w:hAnsi="宋体" w:eastAsia="宋体" w:cs="宋体"/>
          <w:sz w:val="24"/>
          <w:szCs w:val="24"/>
          <w:lang w:val="en-US" w:eastAsia="zh"/>
          <w:woUserID w:val="1"/>
        </w:rPr>
        <w:t>，如图所示：</w:t>
      </w:r>
    </w:p>
    <w:p w14:paraId="1F09ABF6">
      <w:pPr>
        <w:spacing w:line="300" w:lineRule="auto"/>
        <w:rPr>
          <w:rFonts w:hint="eastAsia"/>
          <w:lang w:val="en-US" w:eastAsia="zh"/>
        </w:rPr>
      </w:pPr>
      <w:r>
        <w:rPr>
          <w:rFonts w:hint="eastAsia"/>
          <w:lang w:val="en-US" w:eastAsia="zh"/>
        </w:rPr>
        <w:drawing>
          <wp:inline distT="0" distB="0" distL="114300" distR="114300">
            <wp:extent cx="5756275" cy="3997325"/>
            <wp:effectExtent l="0" t="0" r="15875"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54"/>
                    <a:stretch>
                      <a:fillRect/>
                    </a:stretch>
                  </pic:blipFill>
                  <pic:spPr>
                    <a:xfrm>
                      <a:off x="0" y="0"/>
                      <a:ext cx="5756275" cy="3997325"/>
                    </a:xfrm>
                    <a:prstGeom prst="rect">
                      <a:avLst/>
                    </a:prstGeom>
                  </pic:spPr>
                </pic:pic>
              </a:graphicData>
            </a:graphic>
          </wp:inline>
        </w:drawing>
      </w:r>
    </w:p>
    <w:p w14:paraId="7EE14E9F">
      <w:pPr>
        <w:pStyle w:val="4"/>
        <w:keepNext w:val="0"/>
        <w:keepLines w:val="0"/>
        <w:widowControl w:val="0"/>
        <w:suppressLineNumbers w:val="0"/>
        <w:bidi w:val="0"/>
        <w:spacing w:line="300" w:lineRule="auto"/>
        <w:ind w:left="0" w:right="0"/>
        <w:jc w:val="both"/>
        <w:rPr>
          <w:rStyle w:val="26"/>
          <w:rFonts w:hint="eastAsia" w:ascii="黑体" w:hAnsi="黑体" w:eastAsia="黑体" w:cs="黑体"/>
          <w:b/>
          <w:bCs/>
          <w:color w:val="000000"/>
          <w:kern w:val="2"/>
          <w:sz w:val="24"/>
          <w:szCs w:val="24"/>
          <w:lang w:val="en-US" w:eastAsia="zh" w:bidi="ar-SA"/>
        </w:rPr>
      </w:pPr>
    </w:p>
    <w:p w14:paraId="41934E77">
      <w:pPr>
        <w:pStyle w:val="4"/>
        <w:keepNext w:val="0"/>
        <w:keepLines w:val="0"/>
        <w:widowControl w:val="0"/>
        <w:suppressLineNumbers w:val="0"/>
        <w:bidi w:val="0"/>
        <w:spacing w:line="300" w:lineRule="auto"/>
        <w:ind w:left="0" w:right="0"/>
        <w:jc w:val="both"/>
        <w:rPr>
          <w:rStyle w:val="26"/>
          <w:rFonts w:hint="eastAsia" w:ascii="黑体" w:hAnsi="黑体" w:eastAsia="黑体" w:cs="黑体"/>
          <w:b/>
          <w:bCs/>
          <w:color w:val="000000"/>
          <w:kern w:val="2"/>
          <w:sz w:val="24"/>
          <w:szCs w:val="24"/>
          <w:lang w:val="en-US" w:eastAsia="zh" w:bidi="ar-SA"/>
        </w:rPr>
      </w:pPr>
    </w:p>
    <w:p w14:paraId="2818B790">
      <w:pPr>
        <w:pStyle w:val="4"/>
        <w:keepNext w:val="0"/>
        <w:keepLines w:val="0"/>
        <w:widowControl w:val="0"/>
        <w:suppressLineNumbers w:val="0"/>
        <w:bidi w:val="0"/>
        <w:spacing w:line="300" w:lineRule="auto"/>
        <w:ind w:left="0" w:right="0"/>
        <w:jc w:val="both"/>
        <w:rPr>
          <w:rStyle w:val="26"/>
          <w:rFonts w:hint="eastAsia" w:ascii="黑体" w:hAnsi="黑体" w:eastAsia="黑体" w:cs="黑体"/>
          <w:b/>
          <w:bCs/>
          <w:color w:val="000000"/>
          <w:kern w:val="2"/>
          <w:sz w:val="24"/>
          <w:szCs w:val="24"/>
          <w:lang w:val="en-US" w:eastAsia="zh" w:bidi="ar-SA"/>
        </w:rPr>
      </w:pPr>
    </w:p>
    <w:p w14:paraId="7CBCD2A2">
      <w:pPr>
        <w:pStyle w:val="4"/>
        <w:keepNext w:val="0"/>
        <w:keepLines w:val="0"/>
        <w:widowControl w:val="0"/>
        <w:suppressLineNumbers w:val="0"/>
        <w:bidi w:val="0"/>
        <w:spacing w:line="300" w:lineRule="auto"/>
        <w:ind w:left="0" w:right="0"/>
        <w:jc w:val="both"/>
        <w:rPr>
          <w:rStyle w:val="26"/>
          <w:rFonts w:hint="eastAsia" w:ascii="黑体" w:hAnsi="黑体" w:eastAsia="黑体" w:cs="黑体"/>
          <w:b/>
          <w:bCs/>
          <w:color w:val="000000"/>
          <w:kern w:val="2"/>
          <w:sz w:val="24"/>
          <w:szCs w:val="24"/>
          <w:lang w:val="en-US" w:eastAsia="zh" w:bidi="ar-SA"/>
        </w:rPr>
      </w:pPr>
    </w:p>
    <w:p w14:paraId="0E4FC551">
      <w:pPr>
        <w:pStyle w:val="4"/>
        <w:keepNext w:val="0"/>
        <w:keepLines w:val="0"/>
        <w:widowControl w:val="0"/>
        <w:suppressLineNumbers w:val="0"/>
        <w:bidi w:val="0"/>
        <w:spacing w:line="300" w:lineRule="auto"/>
        <w:ind w:left="0" w:right="0"/>
        <w:jc w:val="both"/>
        <w:rPr>
          <w:rStyle w:val="26"/>
          <w:rFonts w:hint="eastAsia" w:ascii="黑体" w:hAnsi="黑体" w:eastAsia="黑体" w:cs="黑体"/>
          <w:b/>
          <w:bCs/>
          <w:color w:val="000000"/>
          <w:kern w:val="2"/>
          <w:sz w:val="24"/>
          <w:szCs w:val="24"/>
          <w:lang w:val="en-US" w:eastAsia="zh" w:bidi="ar-SA"/>
        </w:rPr>
      </w:pPr>
    </w:p>
    <w:p w14:paraId="1B344298">
      <w:pPr>
        <w:pStyle w:val="4"/>
        <w:keepNext w:val="0"/>
        <w:keepLines w:val="0"/>
        <w:widowControl w:val="0"/>
        <w:suppressLineNumbers w:val="0"/>
        <w:bidi w:val="0"/>
        <w:spacing w:line="300" w:lineRule="auto"/>
        <w:ind w:left="0" w:right="0"/>
        <w:jc w:val="both"/>
        <w:rPr>
          <w:rStyle w:val="26"/>
          <w:rFonts w:hint="eastAsia" w:ascii="黑体" w:hAnsi="黑体" w:eastAsia="黑体" w:cs="黑体"/>
          <w:b/>
          <w:bCs/>
          <w:color w:val="000000"/>
          <w:kern w:val="2"/>
          <w:sz w:val="24"/>
          <w:szCs w:val="24"/>
          <w:lang w:val="en-US" w:eastAsia="zh" w:bidi="ar-SA"/>
        </w:rPr>
      </w:pPr>
    </w:p>
    <w:p w14:paraId="0344A257">
      <w:pPr>
        <w:pStyle w:val="4"/>
        <w:keepNext w:val="0"/>
        <w:keepLines w:val="0"/>
        <w:widowControl w:val="0"/>
        <w:suppressLineNumbers w:val="0"/>
        <w:bidi w:val="0"/>
        <w:spacing w:line="300" w:lineRule="auto"/>
        <w:ind w:left="0" w:right="0"/>
        <w:jc w:val="both"/>
        <w:rPr>
          <w:rStyle w:val="26"/>
          <w:rFonts w:hint="eastAsia" w:ascii="黑体" w:hAnsi="黑体" w:eastAsia="黑体" w:cs="黑体"/>
          <w:b/>
          <w:bCs/>
          <w:color w:val="000000"/>
          <w:kern w:val="2"/>
          <w:sz w:val="24"/>
          <w:szCs w:val="24"/>
          <w:lang w:val="en-US" w:eastAsia="zh" w:bidi="ar-SA"/>
        </w:rPr>
      </w:pPr>
    </w:p>
    <w:p w14:paraId="6CD805E9">
      <w:pPr>
        <w:pStyle w:val="4"/>
        <w:keepNext w:val="0"/>
        <w:keepLines w:val="0"/>
        <w:widowControl w:val="0"/>
        <w:suppressLineNumbers w:val="0"/>
        <w:bidi w:val="0"/>
        <w:spacing w:line="300" w:lineRule="auto"/>
        <w:ind w:left="0" w:right="0"/>
        <w:jc w:val="both"/>
        <w:rPr>
          <w:rStyle w:val="26"/>
          <w:rFonts w:hint="eastAsia" w:ascii="黑体" w:hAnsi="黑体" w:eastAsia="黑体" w:cs="黑体"/>
          <w:b/>
          <w:bCs/>
          <w:color w:val="000000"/>
          <w:kern w:val="2"/>
          <w:sz w:val="24"/>
          <w:szCs w:val="24"/>
          <w:lang w:val="en-US" w:eastAsia="zh" w:bidi="ar-SA"/>
        </w:rPr>
      </w:pPr>
    </w:p>
    <w:p w14:paraId="5F857C55">
      <w:pPr>
        <w:pStyle w:val="4"/>
        <w:keepNext w:val="0"/>
        <w:keepLines w:val="0"/>
        <w:widowControl w:val="0"/>
        <w:suppressLineNumbers w:val="0"/>
        <w:bidi w:val="0"/>
        <w:spacing w:line="300" w:lineRule="auto"/>
        <w:ind w:left="0" w:right="0"/>
        <w:jc w:val="both"/>
        <w:rPr>
          <w:rStyle w:val="26"/>
          <w:rFonts w:hint="eastAsia" w:ascii="黑体" w:hAnsi="黑体" w:eastAsia="黑体" w:cs="黑体"/>
          <w:b/>
          <w:bCs/>
          <w:color w:val="000000"/>
          <w:kern w:val="2"/>
          <w:sz w:val="24"/>
          <w:szCs w:val="24"/>
          <w:lang w:val="en-US" w:eastAsia="zh" w:bidi="ar-SA"/>
        </w:rPr>
      </w:pPr>
    </w:p>
    <w:p w14:paraId="1A4F9B6C">
      <w:pPr>
        <w:pStyle w:val="4"/>
        <w:keepNext w:val="0"/>
        <w:keepLines w:val="0"/>
        <w:widowControl w:val="0"/>
        <w:suppressLineNumbers w:val="0"/>
        <w:bidi w:val="0"/>
        <w:spacing w:line="300" w:lineRule="auto"/>
        <w:ind w:left="0" w:right="0"/>
        <w:jc w:val="both"/>
        <w:rPr>
          <w:rStyle w:val="26"/>
          <w:rFonts w:hint="eastAsia" w:ascii="黑体" w:hAnsi="黑体" w:eastAsia="黑体" w:cs="黑体"/>
          <w:b/>
          <w:bCs/>
          <w:color w:val="000000"/>
          <w:kern w:val="2"/>
          <w:sz w:val="24"/>
          <w:szCs w:val="24"/>
          <w:lang w:val="en-US" w:eastAsia="zh" w:bidi="ar-SA"/>
        </w:rPr>
      </w:pPr>
    </w:p>
    <w:p w14:paraId="3549F95D">
      <w:pPr>
        <w:pStyle w:val="4"/>
        <w:keepNext w:val="0"/>
        <w:keepLines w:val="0"/>
        <w:widowControl w:val="0"/>
        <w:suppressLineNumbers w:val="0"/>
        <w:bidi w:val="0"/>
        <w:spacing w:line="300" w:lineRule="auto"/>
        <w:ind w:left="0" w:right="0"/>
        <w:jc w:val="both"/>
        <w:rPr>
          <w:rStyle w:val="26"/>
          <w:rFonts w:hint="eastAsia" w:ascii="黑体" w:hAnsi="黑体" w:eastAsia="黑体" w:cs="黑体"/>
          <w:b/>
          <w:bCs/>
          <w:color w:val="000000"/>
          <w:kern w:val="2"/>
          <w:sz w:val="24"/>
          <w:szCs w:val="24"/>
          <w:lang w:val="en-US" w:eastAsia="zh" w:bidi="ar-SA"/>
        </w:rPr>
      </w:pPr>
      <w:r>
        <w:rPr>
          <w:rStyle w:val="26"/>
          <w:rFonts w:hint="eastAsia" w:ascii="黑体" w:hAnsi="黑体" w:eastAsia="黑体" w:cs="黑体"/>
          <w:b/>
          <w:bCs/>
          <w:color w:val="000000"/>
          <w:kern w:val="2"/>
          <w:sz w:val="24"/>
          <w:szCs w:val="24"/>
          <w:lang w:val="en-US" w:eastAsia="zh" w:bidi="ar-SA"/>
        </w:rPr>
        <w:t>4.3问题三模型建立与求解</w:t>
      </w:r>
    </w:p>
    <w:p w14:paraId="15A7FF7F">
      <w:pPr>
        <w:pStyle w:val="5"/>
        <w:keepNext w:val="0"/>
        <w:keepLines w:val="0"/>
        <w:widowControl w:val="0"/>
        <w:suppressLineNumbers w:val="0"/>
        <w:spacing w:line="300" w:lineRule="auto"/>
        <w:ind w:left="0" w:right="0"/>
        <w:jc w:val="both"/>
        <w:rPr>
          <w:rFonts w:hint="eastAsia" w:ascii="宋体" w:hAnsi="宋体" w:eastAsia="宋体" w:cs="宋体"/>
          <w:color w:val="000000"/>
          <w:kern w:val="2"/>
          <w:sz w:val="24"/>
          <w:szCs w:val="24"/>
          <w:lang w:eastAsia="zh"/>
          <w:woUserID w:val="3"/>
        </w:rPr>
      </w:pPr>
      <w:r>
        <w:rPr>
          <w:rFonts w:hint="eastAsia" w:ascii="宋体" w:hAnsi="宋体" w:eastAsia="宋体" w:cs="宋体"/>
          <w:b/>
          <w:bCs/>
          <w:color w:val="000000"/>
          <w:kern w:val="2"/>
          <w:sz w:val="24"/>
          <w:szCs w:val="24"/>
          <w:woUserID w:val="3"/>
        </w:rPr>
        <w:t>4.3.1</w:t>
      </w:r>
      <w:r>
        <w:rPr>
          <w:rFonts w:hint="eastAsia" w:ascii="宋体" w:hAnsi="宋体" w:eastAsia="宋体" w:cs="宋体"/>
          <w:b/>
          <w:bCs/>
          <w:color w:val="000000"/>
          <w:kern w:val="2"/>
          <w:sz w:val="24"/>
          <w:szCs w:val="24"/>
          <w:lang w:eastAsia="zh"/>
          <w:woUserID w:val="3"/>
        </w:rPr>
        <w:t>数据预处理</w:t>
      </w:r>
    </w:p>
    <w:p w14:paraId="08951848">
      <w:pPr>
        <w:spacing w:after="313" w:afterLines="100" w:line="300" w:lineRule="auto"/>
        <w:ind w:firstLine="480" w:firstLineChars="200"/>
        <w:rPr>
          <w:rFonts w:hint="eastAsia" w:ascii="宋体" w:hAnsi="宋体" w:eastAsia="宋体" w:cs="宋体"/>
          <w:sz w:val="24"/>
          <w:szCs w:val="24"/>
          <w:lang w:val="en-US" w:eastAsia="zh"/>
          <w:woUserID w:val="2"/>
        </w:rPr>
      </w:pPr>
      <w:r>
        <w:rPr>
          <w:rFonts w:hint="eastAsia" w:ascii="Times New Roman" w:hAnsi="Times New Roman" w:eastAsia="宋体" w:cs="宋体"/>
          <w:sz w:val="24"/>
          <w:szCs w:val="24"/>
          <w:lang w:val="en-US" w:eastAsia="zh"/>
          <w:woUserID w:val="2"/>
        </w:rPr>
        <w:t>首先根据XLS文件数据通过在pandas中对一级水表的数据进行了所有一级水表的全年用水时间的汇总，数据见附件，其波动变化形成的全年用水时间序列图如下：</w:t>
      </w:r>
    </w:p>
    <w:p w14:paraId="7FD77A9F">
      <w:pPr>
        <w:spacing w:line="300" w:lineRule="auto"/>
        <w:rPr>
          <w:rFonts w:hint="eastAsia" w:ascii="宋体" w:hAnsi="宋体" w:eastAsia="宋体" w:cs="宋体"/>
          <w:sz w:val="24"/>
          <w:szCs w:val="24"/>
          <w:lang w:val="en-US" w:eastAsia="zh"/>
          <w:woUserID w:val="2"/>
        </w:rPr>
      </w:pPr>
      <w:r>
        <w:rPr>
          <w:rFonts w:hint="eastAsia" w:ascii="宋体" w:hAnsi="宋体" w:eastAsia="宋体" w:cs="宋体"/>
          <w:sz w:val="24"/>
          <w:szCs w:val="24"/>
          <w:lang w:val="en-US" w:eastAsia="zh"/>
          <w:woUserID w:val="2"/>
        </w:rPr>
        <w:drawing>
          <wp:inline distT="0" distB="0" distL="114300" distR="114300">
            <wp:extent cx="5377180" cy="3924300"/>
            <wp:effectExtent l="0" t="0" r="1397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55"/>
                    <a:srcRect l="4135" r="2481"/>
                    <a:stretch>
                      <a:fillRect/>
                    </a:stretch>
                  </pic:blipFill>
                  <pic:spPr>
                    <a:xfrm>
                      <a:off x="0" y="0"/>
                      <a:ext cx="5377180" cy="3924300"/>
                    </a:xfrm>
                    <a:prstGeom prst="rect">
                      <a:avLst/>
                    </a:prstGeom>
                  </pic:spPr>
                </pic:pic>
              </a:graphicData>
            </a:graphic>
          </wp:inline>
        </w:drawing>
      </w:r>
    </w:p>
    <w:p w14:paraId="76599CE5">
      <w:pPr>
        <w:spacing w:line="300" w:lineRule="auto"/>
        <w:rPr>
          <w:rFonts w:hint="eastAsia" w:ascii="宋体" w:hAnsi="宋体" w:eastAsia="宋体" w:cs="宋体"/>
          <w:sz w:val="24"/>
          <w:szCs w:val="24"/>
          <w:lang w:val="en-US" w:eastAsia="zh"/>
          <w:woUserID w:val="2"/>
        </w:rPr>
      </w:pPr>
      <w:r>
        <w:rPr>
          <w:rFonts w:ascii="Arial" w:hAnsi="Arial" w:eastAsia="Arial" w:cs="Arial"/>
          <w:i w:val="0"/>
          <w:iCs w:val="0"/>
          <w:caps w:val="0"/>
          <w:spacing w:val="0"/>
          <w:sz w:val="24"/>
          <w:szCs w:val="24"/>
          <w:shd w:val="clear" w:fill="FFFFFF"/>
          <w:woUserID w:val="2"/>
        </w:rPr>
        <w:t>这是一张 “一级水表全年用水时间序列” 图，呈现了一级水表在 2019 年 1 月至 2020 年 1 月期间表显用量与记录用量的变化情况。图</w:t>
      </w:r>
      <w:r>
        <w:rPr>
          <w:rFonts w:hint="eastAsia" w:ascii="Arial" w:hAnsi="Arial" w:eastAsia="Arial" w:cs="Arial"/>
          <w:i w:val="0"/>
          <w:iCs w:val="0"/>
          <w:caps w:val="0"/>
          <w:spacing w:val="0"/>
          <w:sz w:val="24"/>
          <w:szCs w:val="24"/>
          <w:shd w:val="clear" w:fill="FFFFFF"/>
          <w:lang w:eastAsia="zh"/>
          <w:woUserID w:val="2"/>
        </w:rPr>
        <w:t>中</w:t>
      </w:r>
      <w:r>
        <w:rPr>
          <w:rFonts w:ascii="Arial" w:hAnsi="Arial" w:eastAsia="Arial" w:cs="Arial"/>
          <w:i w:val="0"/>
          <w:iCs w:val="0"/>
          <w:caps w:val="0"/>
          <w:spacing w:val="0"/>
          <w:sz w:val="24"/>
          <w:szCs w:val="24"/>
          <w:shd w:val="clear" w:fill="FFFFFF"/>
          <w:woUserID w:val="2"/>
        </w:rPr>
        <w:t>显示一级水表全年用水情况波动较大，表显用量与记录用量虽整体趋势有相似之处，但在部分时间点差异明显。通过对比两条曲线的走势和波动情况，可进一步分析用水数据的合理性，排查是否存在计量差异等问题 。</w:t>
      </w:r>
    </w:p>
    <w:p w14:paraId="68FA93CE">
      <w:pPr>
        <w:spacing w:line="300" w:lineRule="auto"/>
        <w:rPr>
          <w:rFonts w:hint="eastAsia" w:ascii="宋体" w:hAnsi="宋体" w:eastAsia="宋体" w:cs="宋体"/>
          <w:sz w:val="24"/>
          <w:szCs w:val="24"/>
          <w:lang w:val="en-US" w:eastAsia="zh"/>
          <w:woUserID w:val="3"/>
        </w:rPr>
      </w:pPr>
      <w:r>
        <w:rPr>
          <w:rFonts w:hint="eastAsia" w:ascii="宋体" w:hAnsi="宋体" w:eastAsia="宋体" w:cs="宋体"/>
          <w:sz w:val="24"/>
          <w:szCs w:val="24"/>
          <w:lang w:val="en-US" w:eastAsia="zh"/>
          <w:woUserID w:val="3"/>
        </w:rPr>
        <w:drawing>
          <wp:inline distT="0" distB="0" distL="114300" distR="114300">
            <wp:extent cx="5436870" cy="3947795"/>
            <wp:effectExtent l="0" t="0" r="11430" b="1460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56"/>
                    <a:srcRect t="5705" r="-666" b="1566"/>
                    <a:stretch>
                      <a:fillRect/>
                    </a:stretch>
                  </pic:blipFill>
                  <pic:spPr>
                    <a:xfrm>
                      <a:off x="0" y="0"/>
                      <a:ext cx="5436870" cy="3947795"/>
                    </a:xfrm>
                    <a:prstGeom prst="rect">
                      <a:avLst/>
                    </a:prstGeom>
                  </pic:spPr>
                </pic:pic>
              </a:graphicData>
            </a:graphic>
          </wp:inline>
        </w:drawing>
      </w:r>
    </w:p>
    <w:p w14:paraId="248BC24D">
      <w:pPr>
        <w:spacing w:line="300" w:lineRule="auto"/>
        <w:rPr>
          <w:rFonts w:hint="eastAsia" w:ascii="宋体" w:hAnsi="宋体" w:eastAsia="宋体" w:cs="宋体"/>
          <w:sz w:val="24"/>
          <w:szCs w:val="24"/>
          <w:lang w:val="en-US" w:eastAsia="zh"/>
          <w:woUserID w:val="3"/>
        </w:rPr>
      </w:pPr>
    </w:p>
    <w:p w14:paraId="25BC5845">
      <w:pPr>
        <w:spacing w:line="300" w:lineRule="auto"/>
        <w:ind w:left="0" w:leftChars="0" w:firstLine="480" w:firstLineChars="200"/>
        <w:jc w:val="both"/>
        <w:rPr>
          <w:rFonts w:hint="eastAsia" w:ascii="Times New Roman" w:hAnsi="Times New Roman" w:eastAsia="宋体" w:cs="宋体"/>
          <w:sz w:val="24"/>
          <w:szCs w:val="24"/>
          <w:lang w:val="en-US" w:eastAsia="zh"/>
          <w:woUserID w:val="2"/>
        </w:rPr>
      </w:pPr>
      <w:r>
        <w:rPr>
          <w:rFonts w:hint="eastAsia" w:ascii="Times New Roman" w:hAnsi="Times New Roman" w:eastAsia="宋体" w:cs="宋体"/>
          <w:sz w:val="24"/>
          <w:szCs w:val="24"/>
          <w:lang w:val="en-US" w:eastAsia="zh"/>
          <w:woUserID w:val="2"/>
        </w:rPr>
        <w:t>上图是根据给予的XLS文件数据运行出的</w:t>
      </w:r>
      <w:r>
        <w:rPr>
          <w:rFonts w:hint="eastAsia" w:ascii="Times New Roman" w:hAnsi="Times New Roman" w:eastAsia="宋体" w:cs="宋体"/>
          <w:sz w:val="24"/>
          <w:szCs w:val="24"/>
          <w:lang w:val="en-US" w:eastAsia="zh"/>
          <w:woUserID w:val="2"/>
        </w:rPr>
        <w:t>一级所有水表全年用水时间序列图和全年整体的漏损量时间序列图，由于一级水表中每个水表的数据具有不同特性，其中存在异常值，同时这些异常值会干扰实验的最终结果，须将每个水表产生的异常值进行均值替换处理，从而减少异常因素对实验的影响，让实验数据更加稳定，有利于实验的预测。</w:t>
      </w:r>
    </w:p>
    <w:p w14:paraId="663AB3E8">
      <w:pPr>
        <w:spacing w:line="300" w:lineRule="auto"/>
        <w:ind w:left="0" w:leftChars="0" w:firstLine="480" w:firstLineChars="200"/>
        <w:rPr>
          <w:rFonts w:hint="eastAsia" w:ascii="宋体" w:hAnsi="宋体" w:eastAsia="宋体" w:cs="宋体"/>
          <w:sz w:val="24"/>
          <w:szCs w:val="24"/>
          <w:lang w:val="en-US" w:eastAsia="zh"/>
          <w:woUserID w:val="3"/>
        </w:rPr>
      </w:pPr>
      <w:r>
        <w:rPr>
          <w:rFonts w:hint="eastAsia" w:ascii="Times New Roman" w:hAnsi="Times New Roman" w:eastAsia="宋体" w:cs="宋体"/>
          <w:sz w:val="24"/>
          <w:szCs w:val="24"/>
          <w:lang w:val="en-US" w:eastAsia="zh"/>
          <w:woUserID w:val="2"/>
        </w:rPr>
        <w:drawing>
          <wp:inline distT="0" distB="0" distL="114300" distR="114300">
            <wp:extent cx="5400675" cy="3838575"/>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57"/>
                    <a:srcRect l="-2174" t="1707" r="-543"/>
                    <a:stretch>
                      <a:fillRect/>
                    </a:stretch>
                  </pic:blipFill>
                  <pic:spPr>
                    <a:xfrm>
                      <a:off x="0" y="0"/>
                      <a:ext cx="5400675" cy="3838575"/>
                    </a:xfrm>
                    <a:prstGeom prst="rect">
                      <a:avLst/>
                    </a:prstGeom>
                  </pic:spPr>
                </pic:pic>
              </a:graphicData>
            </a:graphic>
          </wp:inline>
        </w:drawing>
      </w:r>
    </w:p>
    <w:p w14:paraId="65AB213D">
      <w:pPr>
        <w:spacing w:line="300" w:lineRule="auto"/>
        <w:ind w:firstLine="480" w:firstLineChars="200"/>
        <w:jc w:val="both"/>
        <w:rPr>
          <w:rFonts w:hint="eastAsia" w:ascii="宋体" w:hAnsi="宋体" w:eastAsia="Arial" w:cs="宋体"/>
          <w:sz w:val="24"/>
          <w:szCs w:val="24"/>
          <w:lang w:val="en-US" w:eastAsia="zh"/>
          <w:woUserID w:val="2"/>
        </w:rPr>
      </w:pPr>
      <w:r>
        <w:rPr>
          <w:rFonts w:ascii="Arial" w:hAnsi="Arial" w:eastAsia="Arial" w:cs="Arial"/>
          <w:i w:val="0"/>
          <w:iCs w:val="0"/>
          <w:caps w:val="0"/>
          <w:spacing w:val="0"/>
          <w:sz w:val="24"/>
          <w:szCs w:val="24"/>
          <w:shd w:val="clear" w:fill="FFFFFF"/>
          <w:woUserID w:val="2"/>
        </w:rPr>
        <w:t>这是一张 “全年整体漏损率时间序列” 图，展示了全年每天的漏损率变化情况</w:t>
      </w:r>
      <w:r>
        <w:rPr>
          <w:rFonts w:hint="eastAsia" w:ascii="Arial" w:hAnsi="Arial" w:eastAsia="Arial" w:cs="Arial"/>
          <w:i w:val="0"/>
          <w:iCs w:val="0"/>
          <w:caps w:val="0"/>
          <w:spacing w:val="0"/>
          <w:sz w:val="24"/>
          <w:szCs w:val="24"/>
          <w:shd w:val="clear" w:fill="FFFFFF"/>
          <w:lang w:eastAsia="zh"/>
          <w:woUserID w:val="2"/>
        </w:rPr>
        <w:t>，</w:t>
      </w:r>
      <w:r>
        <w:rPr>
          <w:rFonts w:ascii="Arial" w:hAnsi="Arial" w:eastAsia="Arial" w:cs="Arial"/>
          <w:i w:val="0"/>
          <w:iCs w:val="0"/>
          <w:caps w:val="0"/>
          <w:spacing w:val="0"/>
          <w:sz w:val="24"/>
          <w:szCs w:val="24"/>
          <w:shd w:val="clear" w:fill="FFFFFF"/>
          <w:woUserID w:val="2"/>
        </w:rPr>
        <w:t>该图表明全年整体漏损率波动较大，多数时间处于较低水平，但在特定时间段（如 2019 年 2 - 3 月 ）出现了严重超出良好网络平均漏损率的情况 ，需要重点关注这些高漏损率时段，排查管网是否存在异常泄漏等问题。</w:t>
      </w:r>
    </w:p>
    <w:p w14:paraId="2498233E">
      <w:pPr>
        <w:spacing w:line="300" w:lineRule="auto"/>
        <w:jc w:val="center"/>
        <w:rPr>
          <w:rFonts w:hint="eastAsia" w:ascii="宋体" w:hAnsi="宋体" w:eastAsia="宋体" w:cs="宋体"/>
          <w:sz w:val="24"/>
          <w:szCs w:val="24"/>
          <w:lang w:val="en-US" w:eastAsia="zh"/>
          <w:woUserID w:val="2"/>
        </w:rPr>
      </w:pPr>
    </w:p>
    <w:p w14:paraId="25D08FFE">
      <w:pPr>
        <w:spacing w:line="300" w:lineRule="auto"/>
        <w:ind w:firstLine="480" w:firstLineChars="200"/>
        <w:jc w:val="both"/>
        <w:rPr>
          <w:rFonts w:hint="eastAsia" w:ascii="宋体" w:hAnsi="宋体" w:eastAsia="宋体" w:cs="宋体"/>
          <w:sz w:val="24"/>
          <w:szCs w:val="24"/>
          <w:lang w:val="en-US" w:eastAsia="zh"/>
          <w:woUserID w:val="2"/>
        </w:rPr>
      </w:pPr>
      <w:r>
        <w:rPr>
          <w:rFonts w:hint="eastAsia" w:ascii="Arial" w:hAnsi="Arial" w:eastAsia="Arial" w:cs="Arial"/>
          <w:i w:val="0"/>
          <w:iCs w:val="0"/>
          <w:caps w:val="0"/>
          <w:spacing w:val="0"/>
          <w:sz w:val="24"/>
          <w:szCs w:val="24"/>
          <w:shd w:val="clear" w:fill="FFFFFF"/>
          <w:lang w:eastAsia="zh"/>
          <w:woUserID w:val="2"/>
        </w:rPr>
        <w:t>图中</w:t>
      </w:r>
      <w:r>
        <w:rPr>
          <w:rFonts w:ascii="Arial" w:hAnsi="Arial" w:eastAsia="Arial" w:cs="Arial"/>
          <w:i w:val="0"/>
          <w:iCs w:val="0"/>
          <w:caps w:val="0"/>
          <w:spacing w:val="0"/>
          <w:sz w:val="24"/>
          <w:szCs w:val="24"/>
          <w:shd w:val="clear" w:fill="FFFFFF"/>
          <w:woUserID w:val="2"/>
        </w:rPr>
        <w:t>采用了直方图与核密度估计曲线（KDE）结合的形式展示数据分布情况。整体来看，该图表表明一级水表漏损率大部分集中在 0 附近，与良好网络平均漏损率（5%）相比，当前一级水表的漏损率分布显示出较为集中且偏低的特征 。</w:t>
      </w:r>
    </w:p>
    <w:p w14:paraId="0E21C73B">
      <w:pPr>
        <w:spacing w:line="300" w:lineRule="auto"/>
        <w:jc w:val="center"/>
        <w:rPr>
          <w:rFonts w:hint="eastAsia" w:ascii="宋体" w:hAnsi="宋体" w:eastAsia="宋体" w:cs="宋体"/>
          <w:sz w:val="24"/>
          <w:szCs w:val="24"/>
          <w:lang w:val="en-US" w:eastAsia="zh"/>
          <w:woUserID w:val="2"/>
        </w:rPr>
      </w:pPr>
    </w:p>
    <w:p w14:paraId="641C71ED">
      <w:pPr>
        <w:pStyle w:val="5"/>
        <w:keepNext w:val="0"/>
        <w:keepLines w:val="0"/>
        <w:widowControl w:val="0"/>
        <w:suppressLineNumbers w:val="0"/>
        <w:spacing w:line="300" w:lineRule="auto"/>
        <w:ind w:left="0" w:right="0"/>
        <w:jc w:val="both"/>
        <w:rPr>
          <w:rFonts w:hint="eastAsia" w:ascii="宋体" w:hAnsi="宋体" w:eastAsia="宋体" w:cs="宋体"/>
          <w:b/>
          <w:bCs/>
          <w:color w:val="000000"/>
          <w:kern w:val="2"/>
          <w:sz w:val="24"/>
          <w:szCs w:val="24"/>
          <w:lang w:eastAsia="zh"/>
          <w:woUserID w:val="3"/>
        </w:rPr>
      </w:pPr>
      <w:r>
        <w:rPr>
          <w:rFonts w:hint="eastAsia" w:ascii="宋体" w:hAnsi="宋体" w:eastAsia="宋体" w:cs="宋体"/>
          <w:b/>
          <w:bCs/>
          <w:color w:val="000000"/>
          <w:kern w:val="2"/>
          <w:sz w:val="24"/>
          <w:szCs w:val="24"/>
          <w:woUserID w:val="3"/>
        </w:rPr>
        <w:t>4.3.</w:t>
      </w:r>
      <w:r>
        <w:rPr>
          <w:rFonts w:hint="eastAsia" w:ascii="宋体" w:hAnsi="宋体" w:eastAsia="宋体" w:cs="宋体"/>
          <w:b/>
          <w:bCs/>
          <w:color w:val="000000"/>
          <w:kern w:val="2"/>
          <w:sz w:val="24"/>
          <w:szCs w:val="24"/>
          <w:lang w:eastAsia="zh"/>
          <w:woUserID w:val="3"/>
        </w:rPr>
        <w:t>2样条插值平滑预测</w:t>
      </w:r>
    </w:p>
    <w:p w14:paraId="0F97A67A">
      <w:pPr>
        <w:keepNext w:val="0"/>
        <w:keepLines w:val="0"/>
        <w:widowControl/>
        <w:suppressLineNumbers w:val="0"/>
        <w:ind w:left="0" w:leftChars="0" w:firstLine="480" w:firstLineChars="200"/>
        <w:jc w:val="left"/>
        <w:rPr>
          <w:rFonts w:ascii="Times New Roman" w:hAnsi="Times New Roman" w:eastAsia="宋体"/>
          <w:woUserID w:val="2"/>
        </w:rPr>
      </w:pPr>
      <w:r>
        <w:rPr>
          <w:rFonts w:ascii="Times New Roman" w:hAnsi="Times New Roman" w:eastAsia="宋体" w:cs="Arial"/>
          <w:i w:val="0"/>
          <w:iCs w:val="0"/>
          <w:caps w:val="0"/>
          <w:spacing w:val="0"/>
          <w:kern w:val="0"/>
          <w:sz w:val="24"/>
          <w:szCs w:val="24"/>
          <w:shd w:val="clear" w:fill="FFFFFF"/>
          <w:lang w:val="en-US" w:eastAsia="zh-CN" w:bidi="ar"/>
          <w:woUserID w:val="2"/>
        </w:rPr>
        <w:t>样条插值是一种分段函数拟合方法。对于给定区间</w:t>
      </w:r>
      <w:r>
        <w:rPr>
          <w:rFonts w:ascii="Times New Roman" w:hAnsi="Times New Roman" w:eastAsia="宋体" w:cs="Times New Roman"/>
          <w:i w:val="0"/>
          <w:iCs w:val="0"/>
          <w:caps w:val="0"/>
          <w:spacing w:val="0"/>
          <w:kern w:val="0"/>
          <w:sz w:val="25"/>
          <w:szCs w:val="25"/>
          <w:shd w:val="clear" w:fill="FFFFFF"/>
          <w:lang w:val="en-US" w:eastAsia="zh-CN" w:bidi="ar"/>
          <w:woUserID w:val="2"/>
        </w:rPr>
        <w:t>[</w:t>
      </w:r>
      <w:r>
        <w:rPr>
          <w:rFonts w:ascii="Times New Roman" w:hAnsi="Times New Roman" w:eastAsia="宋体" w:cs="KaTeX_Math"/>
          <w:i/>
          <w:iCs/>
          <w:caps w:val="0"/>
          <w:spacing w:val="0"/>
          <w:kern w:val="0"/>
          <w:sz w:val="25"/>
          <w:szCs w:val="25"/>
          <w:shd w:val="clear" w:fill="FFFFFF"/>
          <w:lang w:val="en-US" w:eastAsia="zh-CN" w:bidi="ar"/>
          <w:woUserID w:val="2"/>
        </w:rPr>
        <w:t>a</w:t>
      </w:r>
      <w:r>
        <w:rPr>
          <w:rFonts w:hint="default" w:ascii="Times New Roman" w:hAnsi="Times New Roman" w:eastAsia="宋体" w:cs="Times New Roman"/>
          <w:i w:val="0"/>
          <w:iCs w:val="0"/>
          <w:caps w:val="0"/>
          <w:spacing w:val="0"/>
          <w:kern w:val="0"/>
          <w:sz w:val="25"/>
          <w:szCs w:val="25"/>
          <w:shd w:val="clear" w:fill="FFFFFF"/>
          <w:lang w:val="en-US" w:eastAsia="zh-CN" w:bidi="ar"/>
          <w:woUserID w:val="2"/>
        </w:rPr>
        <w:t>,</w:t>
      </w:r>
      <w:r>
        <w:rPr>
          <w:rFonts w:hint="default" w:ascii="Times New Roman" w:hAnsi="Times New Roman" w:eastAsia="宋体" w:cs="KaTeX_Math"/>
          <w:i/>
          <w:iCs/>
          <w:caps w:val="0"/>
          <w:spacing w:val="0"/>
          <w:kern w:val="0"/>
          <w:sz w:val="25"/>
          <w:szCs w:val="25"/>
          <w:shd w:val="clear" w:fill="FFFFFF"/>
          <w:lang w:val="en-US" w:eastAsia="zh-CN" w:bidi="ar"/>
          <w:woUserID w:val="2"/>
        </w:rPr>
        <w:t>b</w:t>
      </w:r>
      <w:r>
        <w:rPr>
          <w:rFonts w:hint="default" w:ascii="Times New Roman" w:hAnsi="Times New Roman" w:eastAsia="宋体" w:cs="Times New Roman"/>
          <w:i w:val="0"/>
          <w:iCs w:val="0"/>
          <w:caps w:val="0"/>
          <w:spacing w:val="0"/>
          <w:kern w:val="0"/>
          <w:sz w:val="25"/>
          <w:szCs w:val="25"/>
          <w:shd w:val="clear" w:fill="FFFFFF"/>
          <w:lang w:val="en-US" w:eastAsia="zh-CN" w:bidi="ar"/>
          <w:woUserID w:val="2"/>
        </w:rPr>
        <w:t>]</w:t>
      </w:r>
      <w:r>
        <w:rPr>
          <w:rFonts w:hint="default" w:ascii="Times New Roman" w:hAnsi="Times New Roman" w:eastAsia="宋体" w:cs="Arial"/>
          <w:i w:val="0"/>
          <w:iCs w:val="0"/>
          <w:caps w:val="0"/>
          <w:spacing w:val="0"/>
          <w:kern w:val="0"/>
          <w:sz w:val="24"/>
          <w:szCs w:val="24"/>
          <w:shd w:val="clear" w:fill="FFFFFF"/>
          <w:lang w:val="en-US" w:eastAsia="zh-CN" w:bidi="ar"/>
          <w:woUserID w:val="2"/>
        </w:rPr>
        <w:t>的划分</w:t>
      </w:r>
      <w:r>
        <w:rPr>
          <w:rFonts w:hint="default" w:ascii="Times New Roman" w:hAnsi="Times New Roman" w:eastAsia="宋体" w:cs="Times New Roman"/>
          <w:i w:val="0"/>
          <w:iCs w:val="0"/>
          <w:caps w:val="0"/>
          <w:spacing w:val="0"/>
          <w:kern w:val="0"/>
          <w:sz w:val="25"/>
          <w:szCs w:val="25"/>
          <w:shd w:val="clear" w:fill="FFFFFF"/>
          <w:lang w:val="en-US" w:eastAsia="zh-CN" w:bidi="ar"/>
          <w:woUserID w:val="2"/>
        </w:rPr>
        <w:t>Δ:</w:t>
      </w:r>
      <w:r>
        <w:rPr>
          <w:rFonts w:hint="default" w:ascii="Times New Roman" w:hAnsi="Times New Roman" w:eastAsia="宋体" w:cs="KaTeX_Math"/>
          <w:i/>
          <w:iCs/>
          <w:caps w:val="0"/>
          <w:spacing w:val="0"/>
          <w:kern w:val="0"/>
          <w:sz w:val="25"/>
          <w:szCs w:val="25"/>
          <w:shd w:val="clear" w:fill="FFFFFF"/>
          <w:lang w:val="en-US" w:eastAsia="zh-CN" w:bidi="ar"/>
          <w:woUserID w:val="2"/>
        </w:rPr>
        <w:t>a</w:t>
      </w:r>
      <w:r>
        <w:rPr>
          <w:rFonts w:hint="default" w:ascii="Times New Roman" w:hAnsi="Times New Roman" w:eastAsia="宋体" w:cs="Times New Roman"/>
          <w:i w:val="0"/>
          <w:iCs w:val="0"/>
          <w:caps w:val="0"/>
          <w:spacing w:val="0"/>
          <w:kern w:val="0"/>
          <w:sz w:val="25"/>
          <w:szCs w:val="25"/>
          <w:shd w:val="clear" w:fill="FFFFFF"/>
          <w:lang w:val="en-US" w:eastAsia="zh-CN" w:bidi="ar"/>
          <w:woUserID w:val="2"/>
        </w:rPr>
        <w:t>=</w:t>
      </w:r>
      <w:r>
        <w:rPr>
          <w:rFonts w:hint="default" w:ascii="Times New Roman" w:hAnsi="Times New Roman" w:eastAsia="宋体" w:cs="KaTeX_Math"/>
          <w:i/>
          <w:iCs/>
          <w:caps w:val="0"/>
          <w:spacing w:val="0"/>
          <w:kern w:val="0"/>
          <w:sz w:val="25"/>
          <w:szCs w:val="25"/>
          <w:shd w:val="clear" w:fill="FFFFFF"/>
          <w:lang w:val="en-US" w:eastAsia="zh-CN" w:bidi="ar"/>
          <w:woUserID w:val="2"/>
        </w:rPr>
        <w:t>x</w:t>
      </w:r>
      <w:r>
        <w:rPr>
          <w:rFonts w:hint="default" w:ascii="Times New Roman" w:hAnsi="Times New Roman" w:eastAsia="宋体" w:cs="Times New Roman"/>
          <w:i w:val="0"/>
          <w:iCs w:val="0"/>
          <w:caps w:val="0"/>
          <w:spacing w:val="0"/>
          <w:kern w:val="0"/>
          <w:sz w:val="14"/>
          <w:szCs w:val="14"/>
          <w:shd w:val="clear" w:fill="FFFFFF"/>
          <w:lang w:val="en-US" w:eastAsia="zh-CN" w:bidi="ar"/>
          <w:woUserID w:val="2"/>
        </w:rPr>
        <w:t>0</w:t>
      </w:r>
      <w:r>
        <w:rPr>
          <w:rFonts w:hint="default" w:ascii="Times New Roman" w:hAnsi="Times New Roman" w:eastAsia="宋体" w:cs="Times New Roman"/>
          <w:i w:val="0"/>
          <w:iCs w:val="0"/>
          <w:caps w:val="0"/>
          <w:spacing w:val="0"/>
          <w:kern w:val="0"/>
          <w:sz w:val="1"/>
          <w:szCs w:val="1"/>
          <w:shd w:val="clear" w:fill="FFFFFF"/>
          <w:lang w:val="en-US" w:eastAsia="zh-CN" w:bidi="ar"/>
          <w:woUserID w:val="2"/>
        </w:rPr>
        <w:t>​</w:t>
      </w:r>
      <w:r>
        <w:rPr>
          <w:rFonts w:hint="default" w:ascii="Times New Roman" w:hAnsi="Times New Roman" w:eastAsia="宋体" w:cs="Times New Roman"/>
          <w:i w:val="0"/>
          <w:iCs w:val="0"/>
          <w:caps w:val="0"/>
          <w:spacing w:val="0"/>
          <w:kern w:val="0"/>
          <w:sz w:val="25"/>
          <w:szCs w:val="25"/>
          <w:shd w:val="clear" w:fill="FFFFFF"/>
          <w:lang w:val="en-US" w:eastAsia="zh-CN" w:bidi="ar"/>
          <w:woUserID w:val="2"/>
        </w:rPr>
        <w:t>&lt;</w:t>
      </w:r>
      <w:r>
        <w:rPr>
          <w:rFonts w:hint="default" w:ascii="Times New Roman" w:hAnsi="Times New Roman" w:eastAsia="宋体" w:cs="KaTeX_Math"/>
          <w:i/>
          <w:iCs/>
          <w:caps w:val="0"/>
          <w:spacing w:val="0"/>
          <w:kern w:val="0"/>
          <w:sz w:val="25"/>
          <w:szCs w:val="25"/>
          <w:shd w:val="clear" w:fill="FFFFFF"/>
          <w:lang w:val="en-US" w:eastAsia="zh-CN" w:bidi="ar"/>
          <w:woUserID w:val="2"/>
        </w:rPr>
        <w:t>x</w:t>
      </w:r>
      <w:r>
        <w:rPr>
          <w:rFonts w:hint="default" w:ascii="Times New Roman" w:hAnsi="Times New Roman" w:eastAsia="宋体" w:cs="Times New Roman"/>
          <w:i w:val="0"/>
          <w:iCs w:val="0"/>
          <w:caps w:val="0"/>
          <w:spacing w:val="0"/>
          <w:kern w:val="0"/>
          <w:sz w:val="14"/>
          <w:szCs w:val="14"/>
          <w:shd w:val="clear" w:fill="FFFFFF"/>
          <w:lang w:val="en-US" w:eastAsia="zh-CN" w:bidi="ar"/>
          <w:woUserID w:val="2"/>
        </w:rPr>
        <w:t>1</w:t>
      </w:r>
      <w:r>
        <w:rPr>
          <w:rFonts w:hint="default" w:ascii="Times New Roman" w:hAnsi="Times New Roman" w:eastAsia="宋体" w:cs="Times New Roman"/>
          <w:i w:val="0"/>
          <w:iCs w:val="0"/>
          <w:caps w:val="0"/>
          <w:spacing w:val="0"/>
          <w:kern w:val="0"/>
          <w:sz w:val="1"/>
          <w:szCs w:val="1"/>
          <w:shd w:val="clear" w:fill="FFFFFF"/>
          <w:lang w:val="en-US" w:eastAsia="zh-CN" w:bidi="ar"/>
          <w:woUserID w:val="2"/>
        </w:rPr>
        <w:t>​</w:t>
      </w:r>
      <w:r>
        <w:rPr>
          <w:rFonts w:hint="default" w:ascii="Times New Roman" w:hAnsi="Times New Roman" w:eastAsia="宋体" w:cs="Times New Roman"/>
          <w:i w:val="0"/>
          <w:iCs w:val="0"/>
          <w:caps w:val="0"/>
          <w:spacing w:val="0"/>
          <w:kern w:val="0"/>
          <w:sz w:val="25"/>
          <w:szCs w:val="25"/>
          <w:shd w:val="clear" w:fill="FFFFFF"/>
          <w:lang w:val="en-US" w:eastAsia="zh-CN" w:bidi="ar"/>
          <w:woUserID w:val="2"/>
        </w:rPr>
        <w:t>&lt;⋯&lt;</w:t>
      </w:r>
      <w:r>
        <w:rPr>
          <w:rFonts w:hint="default" w:ascii="Times New Roman" w:hAnsi="Times New Roman" w:eastAsia="宋体" w:cs="KaTeX_Math"/>
          <w:i/>
          <w:iCs/>
          <w:caps w:val="0"/>
          <w:spacing w:val="0"/>
          <w:kern w:val="0"/>
          <w:sz w:val="25"/>
          <w:szCs w:val="25"/>
          <w:shd w:val="clear" w:fill="FFFFFF"/>
          <w:lang w:val="en-US" w:eastAsia="zh-CN" w:bidi="ar"/>
          <w:woUserID w:val="2"/>
        </w:rPr>
        <w:t>x</w:t>
      </w:r>
      <w:r>
        <w:rPr>
          <w:rFonts w:hint="default" w:ascii="Times New Roman" w:hAnsi="Times New Roman" w:eastAsia="宋体" w:cs="KaTeX_Math"/>
          <w:i/>
          <w:iCs/>
          <w:caps w:val="0"/>
          <w:spacing w:val="0"/>
          <w:kern w:val="0"/>
          <w:sz w:val="14"/>
          <w:szCs w:val="14"/>
          <w:shd w:val="clear" w:fill="FFFFFF"/>
          <w:lang w:val="en-US" w:eastAsia="zh-CN" w:bidi="ar"/>
          <w:woUserID w:val="2"/>
        </w:rPr>
        <w:t>n</w:t>
      </w:r>
      <w:r>
        <w:rPr>
          <w:rFonts w:hint="default" w:ascii="Times New Roman" w:hAnsi="Times New Roman" w:eastAsia="宋体" w:cs="Times New Roman"/>
          <w:i w:val="0"/>
          <w:iCs w:val="0"/>
          <w:caps w:val="0"/>
          <w:spacing w:val="0"/>
          <w:kern w:val="0"/>
          <w:sz w:val="1"/>
          <w:szCs w:val="1"/>
          <w:shd w:val="clear" w:fill="FFFFFF"/>
          <w:lang w:val="en-US" w:eastAsia="zh-CN" w:bidi="ar"/>
          <w:woUserID w:val="2"/>
        </w:rPr>
        <w:t>​</w:t>
      </w:r>
      <w:r>
        <w:rPr>
          <w:rFonts w:hint="default" w:ascii="Times New Roman" w:hAnsi="Times New Roman" w:eastAsia="宋体" w:cs="Times New Roman"/>
          <w:i w:val="0"/>
          <w:iCs w:val="0"/>
          <w:caps w:val="0"/>
          <w:spacing w:val="0"/>
          <w:kern w:val="0"/>
          <w:sz w:val="25"/>
          <w:szCs w:val="25"/>
          <w:shd w:val="clear" w:fill="FFFFFF"/>
          <w:lang w:val="en-US" w:eastAsia="zh-CN" w:bidi="ar"/>
          <w:woUserID w:val="2"/>
        </w:rPr>
        <w:t>=</w:t>
      </w:r>
      <w:r>
        <w:rPr>
          <w:rFonts w:hint="default" w:ascii="Times New Roman" w:hAnsi="Times New Roman" w:eastAsia="宋体" w:cs="KaTeX_Math"/>
          <w:i/>
          <w:iCs/>
          <w:caps w:val="0"/>
          <w:spacing w:val="0"/>
          <w:kern w:val="0"/>
          <w:sz w:val="25"/>
          <w:szCs w:val="25"/>
          <w:shd w:val="clear" w:fill="FFFFFF"/>
          <w:lang w:val="en-US" w:eastAsia="zh-CN" w:bidi="ar"/>
          <w:woUserID w:val="2"/>
        </w:rPr>
        <w:t>b</w:t>
      </w:r>
      <w:r>
        <w:rPr>
          <w:rFonts w:hint="default" w:ascii="Times New Roman" w:hAnsi="Times New Roman" w:eastAsia="宋体" w:cs="Arial"/>
          <w:i w:val="0"/>
          <w:iCs w:val="0"/>
          <w:caps w:val="0"/>
          <w:spacing w:val="0"/>
          <w:kern w:val="0"/>
          <w:sz w:val="24"/>
          <w:szCs w:val="24"/>
          <w:shd w:val="clear" w:fill="FFFFFF"/>
          <w:lang w:val="en-US" w:eastAsia="zh-CN" w:bidi="ar"/>
          <w:woUserID w:val="2"/>
        </w:rPr>
        <w:t> ，样条函数</w:t>
      </w:r>
      <w:r>
        <w:rPr>
          <w:rFonts w:hint="default" w:ascii="Times New Roman" w:hAnsi="Times New Roman" w:eastAsia="宋体" w:cs="KaTeX_Math"/>
          <w:i/>
          <w:iCs/>
          <w:caps w:val="0"/>
          <w:spacing w:val="0"/>
          <w:kern w:val="0"/>
          <w:sz w:val="25"/>
          <w:szCs w:val="25"/>
          <w:shd w:val="clear" w:fill="FFFFFF"/>
          <w:lang w:val="en-US" w:eastAsia="zh-CN" w:bidi="ar"/>
          <w:woUserID w:val="2"/>
        </w:rPr>
        <w:t>s</w:t>
      </w:r>
      <w:r>
        <w:rPr>
          <w:rFonts w:hint="default" w:ascii="Times New Roman" w:hAnsi="Times New Roman" w:eastAsia="宋体" w:cs="Times New Roman"/>
          <w:i w:val="0"/>
          <w:iCs w:val="0"/>
          <w:caps w:val="0"/>
          <w:spacing w:val="0"/>
          <w:kern w:val="0"/>
          <w:sz w:val="25"/>
          <w:szCs w:val="25"/>
          <w:shd w:val="clear" w:fill="FFFFFF"/>
          <w:lang w:val="en-US" w:eastAsia="zh-CN" w:bidi="ar"/>
          <w:woUserID w:val="2"/>
        </w:rPr>
        <w:t>(</w:t>
      </w:r>
      <w:r>
        <w:rPr>
          <w:rFonts w:hint="default" w:ascii="Times New Roman" w:hAnsi="Times New Roman" w:eastAsia="宋体" w:cs="KaTeX_Math"/>
          <w:i/>
          <w:iCs/>
          <w:caps w:val="0"/>
          <w:spacing w:val="0"/>
          <w:kern w:val="0"/>
          <w:sz w:val="25"/>
          <w:szCs w:val="25"/>
          <w:shd w:val="clear" w:fill="FFFFFF"/>
          <w:lang w:val="en-US" w:eastAsia="zh-CN" w:bidi="ar"/>
          <w:woUserID w:val="2"/>
        </w:rPr>
        <w:t>x</w:t>
      </w:r>
      <w:r>
        <w:rPr>
          <w:rFonts w:hint="default" w:ascii="Times New Roman" w:hAnsi="Times New Roman" w:eastAsia="宋体" w:cs="Times New Roman"/>
          <w:i w:val="0"/>
          <w:iCs w:val="0"/>
          <w:caps w:val="0"/>
          <w:spacing w:val="0"/>
          <w:kern w:val="0"/>
          <w:sz w:val="25"/>
          <w:szCs w:val="25"/>
          <w:shd w:val="clear" w:fill="FFFFFF"/>
          <w:lang w:val="en-US" w:eastAsia="zh-CN" w:bidi="ar"/>
          <w:woUserID w:val="2"/>
        </w:rPr>
        <w:t>)</w:t>
      </w:r>
      <w:r>
        <w:rPr>
          <w:rFonts w:hint="default" w:ascii="Times New Roman" w:hAnsi="Times New Roman" w:eastAsia="宋体" w:cs="Arial"/>
          <w:i w:val="0"/>
          <w:iCs w:val="0"/>
          <w:caps w:val="0"/>
          <w:spacing w:val="0"/>
          <w:kern w:val="0"/>
          <w:sz w:val="24"/>
          <w:szCs w:val="24"/>
          <w:shd w:val="clear" w:fill="FFFFFF"/>
          <w:lang w:val="en-US" w:eastAsia="zh-CN" w:bidi="ar"/>
          <w:woUserID w:val="2"/>
        </w:rPr>
        <w:t>在每个子区间</w:t>
      </w:r>
      <w:r>
        <w:rPr>
          <w:rFonts w:hint="default" w:ascii="Times New Roman" w:hAnsi="Times New Roman" w:eastAsia="宋体" w:cs="Times New Roman"/>
          <w:i w:val="0"/>
          <w:iCs w:val="0"/>
          <w:caps w:val="0"/>
          <w:spacing w:val="0"/>
          <w:kern w:val="0"/>
          <w:sz w:val="25"/>
          <w:szCs w:val="25"/>
          <w:shd w:val="clear" w:fill="FFFFFF"/>
          <w:lang w:val="en-US" w:eastAsia="zh-CN" w:bidi="ar"/>
          <w:woUserID w:val="2"/>
        </w:rPr>
        <w:t>[</w:t>
      </w:r>
      <w:r>
        <w:rPr>
          <w:rFonts w:hint="default" w:ascii="Times New Roman" w:hAnsi="Times New Roman" w:eastAsia="宋体" w:cs="KaTeX_Math"/>
          <w:i/>
          <w:iCs/>
          <w:caps w:val="0"/>
          <w:spacing w:val="0"/>
          <w:kern w:val="0"/>
          <w:sz w:val="25"/>
          <w:szCs w:val="25"/>
          <w:shd w:val="clear" w:fill="FFFFFF"/>
          <w:lang w:val="en-US" w:eastAsia="zh-CN" w:bidi="ar"/>
          <w:woUserID w:val="2"/>
        </w:rPr>
        <w:t>x</w:t>
      </w:r>
      <w:r>
        <w:rPr>
          <w:rFonts w:hint="default" w:ascii="Times New Roman" w:hAnsi="Times New Roman" w:eastAsia="宋体" w:cs="KaTeX_Math"/>
          <w:i/>
          <w:iCs/>
          <w:caps w:val="0"/>
          <w:spacing w:val="0"/>
          <w:kern w:val="0"/>
          <w:sz w:val="14"/>
          <w:szCs w:val="14"/>
          <w:shd w:val="clear" w:fill="FFFFFF"/>
          <w:lang w:val="en-US" w:eastAsia="zh-CN" w:bidi="ar"/>
          <w:woUserID w:val="2"/>
        </w:rPr>
        <w:t>i</w:t>
      </w:r>
      <w:r>
        <w:rPr>
          <w:rFonts w:hint="default" w:ascii="Times New Roman" w:hAnsi="Times New Roman" w:eastAsia="宋体" w:cs="Times New Roman"/>
          <w:i w:val="0"/>
          <w:iCs w:val="0"/>
          <w:caps w:val="0"/>
          <w:spacing w:val="0"/>
          <w:kern w:val="0"/>
          <w:sz w:val="14"/>
          <w:szCs w:val="14"/>
          <w:shd w:val="clear" w:fill="FFFFFF"/>
          <w:lang w:val="en-US" w:eastAsia="zh-CN" w:bidi="ar"/>
          <w:woUserID w:val="2"/>
        </w:rPr>
        <w:t>−1</w:t>
      </w:r>
      <w:r>
        <w:rPr>
          <w:rFonts w:hint="default" w:ascii="Times New Roman" w:hAnsi="Times New Roman" w:eastAsia="宋体" w:cs="Times New Roman"/>
          <w:i w:val="0"/>
          <w:iCs w:val="0"/>
          <w:caps w:val="0"/>
          <w:spacing w:val="0"/>
          <w:kern w:val="0"/>
          <w:sz w:val="1"/>
          <w:szCs w:val="1"/>
          <w:shd w:val="clear" w:fill="FFFFFF"/>
          <w:lang w:val="en-US" w:eastAsia="zh-CN" w:bidi="ar"/>
          <w:woUserID w:val="2"/>
        </w:rPr>
        <w:t>​</w:t>
      </w:r>
      <w:r>
        <w:rPr>
          <w:rFonts w:hint="default" w:ascii="Times New Roman" w:hAnsi="Times New Roman" w:eastAsia="宋体" w:cs="Times New Roman"/>
          <w:i w:val="0"/>
          <w:iCs w:val="0"/>
          <w:caps w:val="0"/>
          <w:spacing w:val="0"/>
          <w:kern w:val="0"/>
          <w:sz w:val="25"/>
          <w:szCs w:val="25"/>
          <w:shd w:val="clear" w:fill="FFFFFF"/>
          <w:lang w:val="en-US" w:eastAsia="zh-CN" w:bidi="ar"/>
          <w:woUserID w:val="2"/>
        </w:rPr>
        <w:t>,</w:t>
      </w:r>
      <w:r>
        <w:rPr>
          <w:rFonts w:hint="default" w:ascii="Times New Roman" w:hAnsi="Times New Roman" w:eastAsia="宋体" w:cs="KaTeX_Math"/>
          <w:i/>
          <w:iCs/>
          <w:caps w:val="0"/>
          <w:spacing w:val="0"/>
          <w:kern w:val="0"/>
          <w:sz w:val="25"/>
          <w:szCs w:val="25"/>
          <w:shd w:val="clear" w:fill="FFFFFF"/>
          <w:lang w:val="en-US" w:eastAsia="zh-CN" w:bidi="ar"/>
          <w:woUserID w:val="2"/>
        </w:rPr>
        <w:t>x</w:t>
      </w:r>
      <w:r>
        <w:rPr>
          <w:rFonts w:hint="default" w:ascii="Times New Roman" w:hAnsi="Times New Roman" w:eastAsia="宋体" w:cs="KaTeX_Math"/>
          <w:i/>
          <w:iCs/>
          <w:caps w:val="0"/>
          <w:spacing w:val="0"/>
          <w:kern w:val="0"/>
          <w:sz w:val="14"/>
          <w:szCs w:val="14"/>
          <w:shd w:val="clear" w:fill="FFFFFF"/>
          <w:lang w:val="en-US" w:eastAsia="zh-CN" w:bidi="ar"/>
          <w:woUserID w:val="2"/>
        </w:rPr>
        <w:t>i</w:t>
      </w:r>
      <w:r>
        <w:rPr>
          <w:rFonts w:hint="default" w:ascii="Times New Roman" w:hAnsi="Times New Roman" w:eastAsia="宋体" w:cs="Times New Roman"/>
          <w:i w:val="0"/>
          <w:iCs w:val="0"/>
          <w:caps w:val="0"/>
          <w:spacing w:val="0"/>
          <w:kern w:val="0"/>
          <w:sz w:val="1"/>
          <w:szCs w:val="1"/>
          <w:shd w:val="clear" w:fill="FFFFFF"/>
          <w:lang w:val="en-US" w:eastAsia="zh-CN" w:bidi="ar"/>
          <w:woUserID w:val="2"/>
        </w:rPr>
        <w:t>​</w:t>
      </w:r>
      <w:r>
        <w:rPr>
          <w:rFonts w:hint="default" w:ascii="Times New Roman" w:hAnsi="Times New Roman" w:eastAsia="宋体" w:cs="Times New Roman"/>
          <w:i w:val="0"/>
          <w:iCs w:val="0"/>
          <w:caps w:val="0"/>
          <w:spacing w:val="0"/>
          <w:kern w:val="0"/>
          <w:sz w:val="25"/>
          <w:szCs w:val="25"/>
          <w:shd w:val="clear" w:fill="FFFFFF"/>
          <w:lang w:val="en-US" w:eastAsia="zh-CN" w:bidi="ar"/>
          <w:woUserID w:val="2"/>
        </w:rPr>
        <w:t>]</w:t>
      </w:r>
      <w:r>
        <w:rPr>
          <w:rFonts w:hint="default" w:ascii="Times New Roman" w:hAnsi="Times New Roman" w:eastAsia="宋体" w:cs="Arial"/>
          <w:i w:val="0"/>
          <w:iCs w:val="0"/>
          <w:caps w:val="0"/>
          <w:spacing w:val="0"/>
          <w:kern w:val="0"/>
          <w:sz w:val="24"/>
          <w:szCs w:val="24"/>
          <w:shd w:val="clear" w:fill="FFFFFF"/>
          <w:lang w:val="en-US" w:eastAsia="zh-CN" w:bidi="ar"/>
          <w:woUserID w:val="2"/>
        </w:rPr>
        <w:t>上是</w:t>
      </w:r>
      <w:r>
        <w:rPr>
          <w:rFonts w:hint="default" w:ascii="Times New Roman" w:hAnsi="Times New Roman" w:eastAsia="宋体" w:cs="KaTeX_Math"/>
          <w:i/>
          <w:iCs/>
          <w:caps w:val="0"/>
          <w:spacing w:val="0"/>
          <w:kern w:val="0"/>
          <w:sz w:val="25"/>
          <w:szCs w:val="25"/>
          <w:shd w:val="clear" w:fill="FFFFFF"/>
          <w:lang w:val="en-US" w:eastAsia="zh-CN" w:bidi="ar"/>
          <w:woUserID w:val="2"/>
        </w:rPr>
        <w:t>k</w:t>
      </w:r>
      <w:r>
        <w:rPr>
          <w:rFonts w:hint="default" w:ascii="Times New Roman" w:hAnsi="Times New Roman" w:eastAsia="宋体" w:cs="Arial"/>
          <w:i w:val="0"/>
          <w:iCs w:val="0"/>
          <w:caps w:val="0"/>
          <w:spacing w:val="0"/>
          <w:kern w:val="0"/>
          <w:sz w:val="24"/>
          <w:szCs w:val="24"/>
          <w:shd w:val="clear" w:fill="FFFFFF"/>
          <w:lang w:val="en-US" w:eastAsia="zh-CN" w:bidi="ar"/>
          <w:woUserID w:val="2"/>
        </w:rPr>
        <w:t>次多项式，且</w:t>
      </w:r>
      <w:r>
        <w:rPr>
          <w:rFonts w:hint="default" w:ascii="Times New Roman" w:hAnsi="Times New Roman" w:eastAsia="宋体" w:cs="KaTeX_Math"/>
          <w:i/>
          <w:iCs/>
          <w:caps w:val="0"/>
          <w:spacing w:val="0"/>
          <w:kern w:val="0"/>
          <w:sz w:val="25"/>
          <w:szCs w:val="25"/>
          <w:shd w:val="clear" w:fill="FFFFFF"/>
          <w:lang w:val="en-US" w:eastAsia="zh-CN" w:bidi="ar"/>
          <w:woUserID w:val="2"/>
        </w:rPr>
        <w:t>s</w:t>
      </w:r>
      <w:r>
        <w:rPr>
          <w:rFonts w:hint="default" w:ascii="Times New Roman" w:hAnsi="Times New Roman" w:eastAsia="宋体" w:cs="Times New Roman"/>
          <w:i w:val="0"/>
          <w:iCs w:val="0"/>
          <w:caps w:val="0"/>
          <w:spacing w:val="0"/>
          <w:kern w:val="0"/>
          <w:sz w:val="25"/>
          <w:szCs w:val="25"/>
          <w:shd w:val="clear" w:fill="FFFFFF"/>
          <w:lang w:val="en-US" w:eastAsia="zh-CN" w:bidi="ar"/>
          <w:woUserID w:val="2"/>
        </w:rPr>
        <w:t>(</w:t>
      </w:r>
      <w:r>
        <w:rPr>
          <w:rFonts w:hint="default" w:ascii="Times New Roman" w:hAnsi="Times New Roman" w:eastAsia="宋体" w:cs="KaTeX_Math"/>
          <w:i/>
          <w:iCs/>
          <w:caps w:val="0"/>
          <w:spacing w:val="0"/>
          <w:kern w:val="0"/>
          <w:sz w:val="25"/>
          <w:szCs w:val="25"/>
          <w:shd w:val="clear" w:fill="FFFFFF"/>
          <w:lang w:val="en-US" w:eastAsia="zh-CN" w:bidi="ar"/>
          <w:woUserID w:val="2"/>
        </w:rPr>
        <w:t>x</w:t>
      </w:r>
      <w:r>
        <w:rPr>
          <w:rFonts w:hint="default" w:ascii="Times New Roman" w:hAnsi="Times New Roman" w:eastAsia="宋体" w:cs="Times New Roman"/>
          <w:i w:val="0"/>
          <w:iCs w:val="0"/>
          <w:caps w:val="0"/>
          <w:spacing w:val="0"/>
          <w:kern w:val="0"/>
          <w:sz w:val="25"/>
          <w:szCs w:val="25"/>
          <w:shd w:val="clear" w:fill="FFFFFF"/>
          <w:lang w:val="en-US" w:eastAsia="zh-CN" w:bidi="ar"/>
          <w:woUserID w:val="2"/>
        </w:rPr>
        <w:t>)</w:t>
      </w:r>
      <w:r>
        <w:rPr>
          <w:rFonts w:hint="default" w:ascii="Times New Roman" w:hAnsi="Times New Roman" w:eastAsia="宋体" w:cs="Arial"/>
          <w:i w:val="0"/>
          <w:iCs w:val="0"/>
          <w:caps w:val="0"/>
          <w:spacing w:val="0"/>
          <w:kern w:val="0"/>
          <w:sz w:val="24"/>
          <w:szCs w:val="24"/>
          <w:shd w:val="clear" w:fill="FFFFFF"/>
          <w:lang w:val="en-US" w:eastAsia="zh-CN" w:bidi="ar"/>
          <w:woUserID w:val="2"/>
        </w:rPr>
        <w:t>及其</w:t>
      </w:r>
      <w:r>
        <w:rPr>
          <w:rFonts w:hint="default" w:ascii="Times New Roman" w:hAnsi="Times New Roman" w:eastAsia="宋体" w:cs="KaTeX_Math"/>
          <w:i/>
          <w:iCs/>
          <w:caps w:val="0"/>
          <w:spacing w:val="0"/>
          <w:kern w:val="0"/>
          <w:sz w:val="25"/>
          <w:szCs w:val="25"/>
          <w:shd w:val="clear" w:fill="FFFFFF"/>
          <w:lang w:val="en-US" w:eastAsia="zh-CN" w:bidi="ar"/>
          <w:woUserID w:val="2"/>
        </w:rPr>
        <w:t>k</w:t>
      </w:r>
      <w:r>
        <w:rPr>
          <w:rFonts w:hint="default" w:ascii="Times New Roman" w:hAnsi="Times New Roman" w:eastAsia="宋体" w:cs="Times New Roman"/>
          <w:i w:val="0"/>
          <w:iCs w:val="0"/>
          <w:caps w:val="0"/>
          <w:spacing w:val="0"/>
          <w:kern w:val="0"/>
          <w:sz w:val="25"/>
          <w:szCs w:val="25"/>
          <w:shd w:val="clear" w:fill="FFFFFF"/>
          <w:lang w:val="en-US" w:eastAsia="zh-CN" w:bidi="ar"/>
          <w:woUserID w:val="2"/>
        </w:rPr>
        <w:t>−1</w:t>
      </w:r>
      <w:r>
        <w:rPr>
          <w:rFonts w:hint="default" w:ascii="Times New Roman" w:hAnsi="Times New Roman" w:eastAsia="宋体" w:cs="Arial"/>
          <w:i w:val="0"/>
          <w:iCs w:val="0"/>
          <w:caps w:val="0"/>
          <w:spacing w:val="0"/>
          <w:kern w:val="0"/>
          <w:sz w:val="24"/>
          <w:szCs w:val="24"/>
          <w:shd w:val="clear" w:fill="FFFFFF"/>
          <w:lang w:val="en-US" w:eastAsia="zh-CN" w:bidi="ar"/>
          <w:woUserID w:val="2"/>
        </w:rPr>
        <w:t>阶导数在整个区间</w:t>
      </w:r>
      <w:r>
        <w:rPr>
          <w:rFonts w:hint="default" w:ascii="Times New Roman" w:hAnsi="Times New Roman" w:eastAsia="宋体" w:cs="Times New Roman"/>
          <w:i w:val="0"/>
          <w:iCs w:val="0"/>
          <w:caps w:val="0"/>
          <w:spacing w:val="0"/>
          <w:kern w:val="0"/>
          <w:sz w:val="25"/>
          <w:szCs w:val="25"/>
          <w:shd w:val="clear" w:fill="FFFFFF"/>
          <w:lang w:val="en-US" w:eastAsia="zh-CN" w:bidi="ar"/>
          <w:woUserID w:val="2"/>
        </w:rPr>
        <w:t>[</w:t>
      </w:r>
      <w:r>
        <w:rPr>
          <w:rFonts w:hint="default" w:ascii="Times New Roman" w:hAnsi="Times New Roman" w:eastAsia="宋体" w:cs="KaTeX_Math"/>
          <w:i/>
          <w:iCs/>
          <w:caps w:val="0"/>
          <w:spacing w:val="0"/>
          <w:kern w:val="0"/>
          <w:sz w:val="25"/>
          <w:szCs w:val="25"/>
          <w:shd w:val="clear" w:fill="FFFFFF"/>
          <w:lang w:val="en-US" w:eastAsia="zh-CN" w:bidi="ar"/>
          <w:woUserID w:val="2"/>
        </w:rPr>
        <w:t>a</w:t>
      </w:r>
      <w:r>
        <w:rPr>
          <w:rFonts w:hint="default" w:ascii="Times New Roman" w:hAnsi="Times New Roman" w:eastAsia="宋体" w:cs="Times New Roman"/>
          <w:i w:val="0"/>
          <w:iCs w:val="0"/>
          <w:caps w:val="0"/>
          <w:spacing w:val="0"/>
          <w:kern w:val="0"/>
          <w:sz w:val="25"/>
          <w:szCs w:val="25"/>
          <w:shd w:val="clear" w:fill="FFFFFF"/>
          <w:lang w:val="en-US" w:eastAsia="zh-CN" w:bidi="ar"/>
          <w:woUserID w:val="2"/>
        </w:rPr>
        <w:t>,</w:t>
      </w:r>
      <w:r>
        <w:rPr>
          <w:rFonts w:hint="default" w:ascii="Times New Roman" w:hAnsi="Times New Roman" w:eastAsia="宋体" w:cs="KaTeX_Math"/>
          <w:i/>
          <w:iCs/>
          <w:caps w:val="0"/>
          <w:spacing w:val="0"/>
          <w:kern w:val="0"/>
          <w:sz w:val="25"/>
          <w:szCs w:val="25"/>
          <w:shd w:val="clear" w:fill="FFFFFF"/>
          <w:lang w:val="en-US" w:eastAsia="zh-CN" w:bidi="ar"/>
          <w:woUserID w:val="2"/>
        </w:rPr>
        <w:t>b</w:t>
      </w:r>
      <w:r>
        <w:rPr>
          <w:rFonts w:hint="default" w:ascii="Times New Roman" w:hAnsi="Times New Roman" w:eastAsia="宋体" w:cs="Times New Roman"/>
          <w:i w:val="0"/>
          <w:iCs w:val="0"/>
          <w:caps w:val="0"/>
          <w:spacing w:val="0"/>
          <w:kern w:val="0"/>
          <w:sz w:val="25"/>
          <w:szCs w:val="25"/>
          <w:shd w:val="clear" w:fill="FFFFFF"/>
          <w:lang w:val="en-US" w:eastAsia="zh-CN" w:bidi="ar"/>
          <w:woUserID w:val="2"/>
        </w:rPr>
        <w:t>]</w:t>
      </w:r>
      <w:r>
        <w:rPr>
          <w:rFonts w:hint="default" w:ascii="Times New Roman" w:hAnsi="Times New Roman" w:eastAsia="宋体" w:cs="Arial"/>
          <w:i w:val="0"/>
          <w:iCs w:val="0"/>
          <w:caps w:val="0"/>
          <w:spacing w:val="0"/>
          <w:kern w:val="0"/>
          <w:sz w:val="24"/>
          <w:szCs w:val="24"/>
          <w:shd w:val="clear" w:fill="FFFFFF"/>
          <w:lang w:val="en-US" w:eastAsia="zh-CN" w:bidi="ar"/>
          <w:woUserID w:val="2"/>
        </w:rPr>
        <w:t>上连续。这样能保证函数整体平滑，避免高次多项式插值可能出现插值函数在区间端点附近剧烈振荡。</w:t>
      </w:r>
      <w:r>
        <w:rPr>
          <w:rFonts w:ascii="Times New Roman" w:hAnsi="Times New Roman" w:eastAsia="宋体" w:cs="宋体"/>
          <w:kern w:val="0"/>
          <w:sz w:val="24"/>
          <w:szCs w:val="24"/>
          <w:lang w:val="en-US" w:eastAsia="zh-CN" w:bidi="ar"/>
          <w:woUserID w:val="2"/>
        </w:rPr>
        <w:t xml:space="preserve"> </w:t>
      </w:r>
    </w:p>
    <w:p w14:paraId="0114ED60">
      <w:pPr>
        <w:keepNext w:val="0"/>
        <w:keepLines w:val="0"/>
        <w:widowControl/>
        <w:suppressLineNumbers w:val="0"/>
        <w:ind w:left="0" w:leftChars="0" w:firstLine="480" w:firstLineChars="200"/>
        <w:jc w:val="left"/>
        <w:rPr>
          <w:rFonts w:hint="eastAsia" w:ascii="Times New Roman" w:hAnsi="Times New Roman" w:eastAsia="宋体" w:cs="Arial"/>
          <w:i w:val="0"/>
          <w:iCs w:val="0"/>
          <w:caps w:val="0"/>
          <w:spacing w:val="0"/>
          <w:kern w:val="0"/>
          <w:sz w:val="24"/>
          <w:szCs w:val="24"/>
          <w:shd w:val="clear" w:fill="FFFFFF"/>
          <w:lang w:val="en-US" w:eastAsia="zh" w:bidi="ar"/>
          <w:woUserID w:val="2"/>
        </w:rPr>
      </w:pPr>
      <w:r>
        <w:rPr>
          <w:rFonts w:hint="eastAsia" w:ascii="Times New Roman" w:hAnsi="Times New Roman" w:eastAsia="宋体" w:cs="Arial"/>
          <w:i w:val="0"/>
          <w:iCs w:val="0"/>
          <w:caps w:val="0"/>
          <w:spacing w:val="0"/>
          <w:kern w:val="0"/>
          <w:sz w:val="24"/>
          <w:szCs w:val="24"/>
          <w:shd w:val="clear" w:fill="FFFFFF"/>
          <w:lang w:val="en-US" w:eastAsia="zh" w:bidi="ar"/>
          <w:woUserID w:val="2"/>
        </w:rPr>
        <w:t>同时K次样条插值函数公式的一般形式为:</w:t>
      </w:r>
    </w:p>
    <w:p w14:paraId="507E6CF7">
      <w:pPr>
        <w:spacing w:line="300" w:lineRule="auto"/>
        <w:jc w:val="center"/>
        <w:rPr>
          <w:rFonts w:hint="eastAsia"/>
          <w:lang w:eastAsia="zh"/>
          <w:woUserID w:val="2"/>
        </w:rPr>
      </w:pPr>
      <w:r>
        <w:rPr>
          <w:rFonts w:hint="eastAsia"/>
          <w:lang w:eastAsia="zh"/>
          <w:woUserID w:val="2"/>
        </w:rPr>
        <w:drawing>
          <wp:inline distT="0" distB="0" distL="114300" distR="114300">
            <wp:extent cx="3371850" cy="371475"/>
            <wp:effectExtent l="0" t="0" r="0" b="952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58"/>
                    <a:srcRect l="1117"/>
                    <a:stretch>
                      <a:fillRect/>
                    </a:stretch>
                  </pic:blipFill>
                  <pic:spPr>
                    <a:xfrm>
                      <a:off x="0" y="0"/>
                      <a:ext cx="3371850" cy="371475"/>
                    </a:xfrm>
                    <a:prstGeom prst="rect">
                      <a:avLst/>
                    </a:prstGeom>
                  </pic:spPr>
                </pic:pic>
              </a:graphicData>
            </a:graphic>
          </wp:inline>
        </w:drawing>
      </w:r>
    </w:p>
    <w:p w14:paraId="4134F0C8">
      <w:pPr>
        <w:keepNext w:val="0"/>
        <w:keepLines w:val="0"/>
        <w:widowControl/>
        <w:suppressLineNumbers w:val="0"/>
        <w:jc w:val="center"/>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drawing>
          <wp:inline distT="0" distB="0" distL="114300" distR="114300">
            <wp:extent cx="1724025" cy="247650"/>
            <wp:effectExtent l="0" t="0" r="9525"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59"/>
                    <a:stretch>
                      <a:fillRect/>
                    </a:stretch>
                  </pic:blipFill>
                  <pic:spPr>
                    <a:xfrm>
                      <a:off x="0" y="0"/>
                      <a:ext cx="1724025" cy="247650"/>
                    </a:xfrm>
                    <a:prstGeom prst="rect">
                      <a:avLst/>
                    </a:prstGeom>
                  </pic:spPr>
                </pic:pic>
              </a:graphicData>
            </a:graphic>
          </wp:inline>
        </w:drawing>
      </w:r>
    </w:p>
    <w:p w14:paraId="729F4E43">
      <w:pPr>
        <w:keepNext w:val="0"/>
        <w:keepLines w:val="0"/>
        <w:widowControl/>
        <w:suppressLineNumbers w:val="0"/>
        <w:jc w:val="center"/>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drawing>
          <wp:inline distT="0" distB="0" distL="114300" distR="114300">
            <wp:extent cx="1968500" cy="287655"/>
            <wp:effectExtent l="0" t="0" r="12700" b="1714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60"/>
                    <a:srcRect l="939" r="2987"/>
                    <a:stretch>
                      <a:fillRect/>
                    </a:stretch>
                  </pic:blipFill>
                  <pic:spPr>
                    <a:xfrm>
                      <a:off x="0" y="0"/>
                      <a:ext cx="1968500" cy="287655"/>
                    </a:xfrm>
                    <a:prstGeom prst="rect">
                      <a:avLst/>
                    </a:prstGeom>
                  </pic:spPr>
                </pic:pic>
              </a:graphicData>
            </a:graphic>
          </wp:inline>
        </w:drawing>
      </w:r>
    </w:p>
    <w:p w14:paraId="1320FE3C">
      <w:pPr>
        <w:keepNext w:val="0"/>
        <w:keepLines w:val="0"/>
        <w:widowControl/>
        <w:suppressLineNumbers w:val="0"/>
        <w:ind w:firstLine="480" w:firstLineChars="200"/>
        <w:jc w:val="both"/>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在校园供水系统中的，首先数据收集整理，节点选取方式，建立K次样条函数，数据平滑与预测时，</w:t>
      </w:r>
      <w:r>
        <w:rPr>
          <w:rFonts w:ascii="Arial" w:hAnsi="Arial" w:eastAsia="Arial" w:cs="Arial"/>
          <w:i w:val="0"/>
          <w:iCs w:val="0"/>
          <w:caps w:val="0"/>
          <w:spacing w:val="0"/>
          <w:sz w:val="24"/>
          <w:szCs w:val="24"/>
          <w:shd w:val="clear" w:fill="FFFFFF"/>
          <w:woUserID w:val="2"/>
        </w:rPr>
        <w:t>构建好的</w:t>
      </w:r>
      <w:r>
        <w:rPr>
          <w:rFonts w:hint="default" w:ascii="Arial" w:hAnsi="Arial" w:eastAsia="Arial" w:cs="Arial"/>
          <w:i w:val="0"/>
          <w:iCs w:val="0"/>
          <w:caps w:val="0"/>
          <w:spacing w:val="0"/>
          <w:sz w:val="24"/>
          <w:szCs w:val="24"/>
          <w:shd w:val="clear" w:fill="FFFFFF"/>
          <w:woUserID w:val="2"/>
        </w:rPr>
        <w:t>k次样条函数可对原始用水量数据进行平滑处理</w:t>
      </w:r>
      <w:r>
        <w:rPr>
          <w:rFonts w:hint="eastAsia" w:ascii="Arial" w:hAnsi="Arial" w:eastAsia="Arial" w:cs="Arial"/>
          <w:i w:val="0"/>
          <w:iCs w:val="0"/>
          <w:caps w:val="0"/>
          <w:spacing w:val="0"/>
          <w:sz w:val="24"/>
          <w:szCs w:val="24"/>
          <w:shd w:val="clear" w:fill="FFFFFF"/>
          <w:lang w:eastAsia="zh"/>
          <w:woUserID w:val="2"/>
        </w:rPr>
        <w:t>，</w:t>
      </w:r>
      <w:r>
        <w:rPr>
          <w:rFonts w:ascii="Arial" w:hAnsi="Arial" w:eastAsia="Arial" w:cs="Arial"/>
          <w:i w:val="0"/>
          <w:iCs w:val="0"/>
          <w:caps w:val="0"/>
          <w:spacing w:val="0"/>
          <w:sz w:val="24"/>
          <w:szCs w:val="24"/>
          <w:shd w:val="clear" w:fill="FFFFFF"/>
          <w:woUserID w:val="2"/>
        </w:rPr>
        <w:t>将未来的时间点代入已构建的</w:t>
      </w:r>
      <w:r>
        <w:rPr>
          <w:rFonts w:hint="default" w:ascii="Arial" w:hAnsi="Arial" w:eastAsia="Arial" w:cs="Arial"/>
          <w:i w:val="0"/>
          <w:iCs w:val="0"/>
          <w:caps w:val="0"/>
          <w:spacing w:val="0"/>
          <w:sz w:val="24"/>
          <w:szCs w:val="24"/>
          <w:shd w:val="clear" w:fill="FFFFFF"/>
          <w:woUserID w:val="2"/>
        </w:rPr>
        <w:t>k次样条函数中，即可得到对应时间点的用水量预测值。</w:t>
      </w:r>
    </w:p>
    <w:p w14:paraId="55C51F0F">
      <w:pPr>
        <w:pStyle w:val="5"/>
        <w:keepNext w:val="0"/>
        <w:keepLines w:val="0"/>
        <w:widowControl w:val="0"/>
        <w:suppressLineNumbers w:val="0"/>
        <w:spacing w:line="300" w:lineRule="auto"/>
        <w:ind w:left="0" w:right="0"/>
        <w:jc w:val="both"/>
        <w:rPr>
          <w:rFonts w:hint="default" w:ascii="宋体" w:hAnsi="宋体" w:eastAsia="宋体" w:cs="宋体"/>
          <w:color w:val="000000"/>
          <w:kern w:val="2"/>
          <w:sz w:val="24"/>
          <w:szCs w:val="24"/>
          <w:lang w:val="en-US" w:eastAsia="zh-CN" w:bidi="ar"/>
          <w:woUserID w:val="3"/>
        </w:rPr>
      </w:pPr>
      <w:r>
        <w:rPr>
          <w:rFonts w:hint="eastAsia" w:ascii="宋体" w:hAnsi="宋体" w:eastAsia="宋体" w:cs="宋体"/>
          <w:b/>
          <w:bCs/>
          <w:color w:val="000000"/>
          <w:kern w:val="2"/>
          <w:sz w:val="24"/>
          <w:szCs w:val="24"/>
          <w:lang w:val="en-US" w:eastAsia="zh"/>
          <w:woUserID w:val="3"/>
        </w:rPr>
        <w:t>4.3.3漏损情况分析</w:t>
      </w:r>
    </w:p>
    <w:p w14:paraId="3E1C9599">
      <w:pPr>
        <w:keepNext w:val="0"/>
        <w:keepLines w:val="0"/>
        <w:widowControl w:val="0"/>
        <w:suppressLineNumbers w:val="0"/>
        <w:spacing w:before="0" w:beforeAutospacing="0" w:after="0" w:afterAutospacing="0" w:line="300" w:lineRule="auto"/>
        <w:ind w:left="0" w:right="0" w:firstLine="480" w:firstLineChars="200"/>
        <w:jc w:val="both"/>
        <w:rPr>
          <w:rFonts w:hint="eastAsia" w:ascii="宋体" w:hAnsi="宋体" w:eastAsia="宋体" w:cs="宋体"/>
          <w:kern w:val="2"/>
          <w:sz w:val="24"/>
          <w:szCs w:val="24"/>
          <w:lang w:val="en-US" w:eastAsia="zh" w:bidi="ar"/>
          <w:woUserID w:val="2"/>
        </w:rPr>
      </w:pPr>
      <w:r>
        <w:rPr>
          <w:rFonts w:hint="eastAsia" w:ascii="宋体" w:hAnsi="宋体" w:eastAsia="宋体" w:cs="宋体"/>
          <w:kern w:val="2"/>
          <w:sz w:val="24"/>
          <w:szCs w:val="24"/>
          <w:lang w:val="en-US" w:eastAsia="zh" w:bidi="ar"/>
          <w:woUserID w:val="2"/>
        </w:rPr>
        <w:t>每一个一级水表在各个时间点漏损数据的漏损率反映漏损情况，同时漏损率反映漏损水量占记录用量的比例，计算方法如下</w:t>
      </w:r>
    </w:p>
    <w:p w14:paraId="52C20699">
      <w:pPr>
        <w:keepNext w:val="0"/>
        <w:keepLines w:val="0"/>
        <w:widowControl w:val="0"/>
        <w:suppressLineNumbers w:val="0"/>
        <w:spacing w:before="0" w:beforeAutospacing="0" w:after="0" w:afterAutospacing="0" w:line="300" w:lineRule="auto"/>
        <w:ind w:left="0" w:right="0"/>
        <w:jc w:val="both"/>
        <w:rPr>
          <w:rFonts w:hint="eastAsia" w:ascii="宋体" w:hAnsi="宋体" w:eastAsia="宋体" w:cs="宋体"/>
          <w:kern w:val="2"/>
          <w:sz w:val="24"/>
          <w:szCs w:val="24"/>
          <w:lang w:val="en-US" w:eastAsia="zh" w:bidi="ar"/>
          <w:woUserID w:val="2"/>
        </w:rPr>
      </w:pPr>
      <w:r>
        <w:rPr>
          <w:rFonts w:hint="eastAsia" w:ascii="宋体" w:hAnsi="宋体" w:eastAsia="宋体" w:cs="宋体"/>
          <w:kern w:val="2"/>
          <w:sz w:val="24"/>
          <w:szCs w:val="24"/>
          <w:lang w:val="en-US" w:eastAsia="zh" w:bidi="ar"/>
          <w:woUserID w:val="2"/>
        </w:rPr>
        <w:t>每个一级水表的漏损数据为：漏损水量=记录用量-水表表显用量</w:t>
      </w:r>
    </w:p>
    <w:p w14:paraId="4F7F3E02">
      <w:pPr>
        <w:keepNext w:val="0"/>
        <w:keepLines w:val="0"/>
        <w:widowControl/>
        <w:suppressLineNumbers w:val="0"/>
        <w:jc w:val="left"/>
        <w:rPr>
          <w:rFonts w:hint="default" w:ascii="Times New Roman" w:hAnsi="Times New Roman" w:eastAsia="Times New Roman" w:cs="Times New Roman"/>
          <w:i w:val="0"/>
          <w:iCs w:val="0"/>
          <w:caps w:val="0"/>
          <w:spacing w:val="0"/>
          <w:kern w:val="0"/>
          <w:sz w:val="29"/>
          <w:szCs w:val="29"/>
          <w:shd w:val="clear" w:fill="FFFFFF"/>
          <w:lang w:val="en-US" w:eastAsia="zh-CN" w:bidi="ar"/>
          <w:woUserID w:val="2"/>
        </w:rPr>
      </w:pPr>
      <w:r>
        <w:rPr>
          <w:rFonts w:hint="default" w:ascii="Times New Roman" w:hAnsi="Times New Roman" w:eastAsia="Times New Roman" w:cs="Times New Roman"/>
          <w:i w:val="0"/>
          <w:iCs w:val="0"/>
          <w:caps w:val="0"/>
          <w:spacing w:val="0"/>
          <w:kern w:val="0"/>
          <w:sz w:val="29"/>
          <w:szCs w:val="29"/>
          <w:shd w:val="clear" w:fill="FFFFFF"/>
          <w:lang w:val="en-US" w:eastAsia="zh-CN" w:bidi="ar"/>
          <w:woUserID w:val="2"/>
        </w:rPr>
        <w:drawing>
          <wp:inline distT="0" distB="0" distL="114300" distR="114300">
            <wp:extent cx="5629275" cy="390525"/>
            <wp:effectExtent l="0" t="0" r="9525" b="952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61"/>
                    <a:srcRect t="29310"/>
                    <a:stretch>
                      <a:fillRect/>
                    </a:stretch>
                  </pic:blipFill>
                  <pic:spPr>
                    <a:xfrm>
                      <a:off x="0" y="0"/>
                      <a:ext cx="5629275" cy="390525"/>
                    </a:xfrm>
                    <a:prstGeom prst="rect">
                      <a:avLst/>
                    </a:prstGeom>
                  </pic:spPr>
                </pic:pic>
              </a:graphicData>
            </a:graphic>
          </wp:inline>
        </w:drawing>
      </w:r>
    </w:p>
    <w:p w14:paraId="472959AD">
      <w:pPr>
        <w:keepNext w:val="0"/>
        <w:keepLines w:val="0"/>
        <w:widowControl/>
        <w:suppressLineNumbers w:val="0"/>
        <w:jc w:val="left"/>
        <w:rPr>
          <w:woUserID w:val="2"/>
        </w:rPr>
      </w:pPr>
      <w:r>
        <w:rPr>
          <w:rFonts w:hint="eastAsia" w:ascii="宋体" w:hAnsi="宋体" w:eastAsia="宋体" w:cs="宋体"/>
          <w:sz w:val="24"/>
          <w:szCs w:val="24"/>
          <w:lang w:val="en-US" w:eastAsia="zh"/>
          <w:woUserID w:val="2"/>
        </w:rPr>
        <w:drawing>
          <wp:inline distT="0" distB="0" distL="114300" distR="114300">
            <wp:extent cx="5219700" cy="3771900"/>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62"/>
                    <a:stretch>
                      <a:fillRect/>
                    </a:stretch>
                  </pic:blipFill>
                  <pic:spPr>
                    <a:xfrm>
                      <a:off x="0" y="0"/>
                      <a:ext cx="5219700" cy="3771900"/>
                    </a:xfrm>
                    <a:prstGeom prst="rect">
                      <a:avLst/>
                    </a:prstGeom>
                  </pic:spPr>
                </pic:pic>
              </a:graphicData>
            </a:graphic>
          </wp:inline>
        </w:drawing>
      </w:r>
      <w:r>
        <w:rPr>
          <w:rFonts w:hint="default" w:ascii="Times New Roman" w:hAnsi="Times New Roman" w:eastAsia="Times New Roman" w:cs="Times New Roman"/>
          <w:i w:val="0"/>
          <w:iCs w:val="0"/>
          <w:caps w:val="0"/>
          <w:spacing w:val="0"/>
          <w:kern w:val="0"/>
          <w:sz w:val="29"/>
          <w:szCs w:val="29"/>
          <w:shd w:val="clear" w:fill="FFFFFF"/>
          <w:lang w:val="en-US" w:eastAsia="zh-CN" w:bidi="ar"/>
          <w:woUserID w:val="2"/>
        </w:rPr>
        <w:br w:type="textWrapping"/>
      </w:r>
    </w:p>
    <w:p w14:paraId="766EA19D">
      <w:pPr>
        <w:keepNext w:val="0"/>
        <w:keepLines w:val="0"/>
        <w:widowControl w:val="0"/>
        <w:suppressLineNumbers w:val="0"/>
        <w:spacing w:before="0" w:beforeAutospacing="0" w:after="0" w:afterAutospacing="0" w:line="300" w:lineRule="auto"/>
        <w:ind w:left="0" w:right="0"/>
        <w:jc w:val="both"/>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drawing>
          <wp:inline distT="0" distB="0" distL="114300" distR="114300">
            <wp:extent cx="5751830" cy="2808605"/>
            <wp:effectExtent l="0" t="0" r="1270" b="1079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63"/>
                    <a:stretch>
                      <a:fillRect/>
                    </a:stretch>
                  </pic:blipFill>
                  <pic:spPr>
                    <a:xfrm>
                      <a:off x="0" y="0"/>
                      <a:ext cx="5751830" cy="2808605"/>
                    </a:xfrm>
                    <a:prstGeom prst="rect">
                      <a:avLst/>
                    </a:prstGeom>
                  </pic:spPr>
                </pic:pic>
              </a:graphicData>
            </a:graphic>
          </wp:inline>
        </w:drawing>
      </w:r>
    </w:p>
    <w:p w14:paraId="317C5986">
      <w:pPr>
        <w:keepNext w:val="0"/>
        <w:keepLines w:val="0"/>
        <w:widowControl w:val="0"/>
        <w:suppressLineNumbers w:val="0"/>
        <w:spacing w:before="0" w:beforeAutospacing="0" w:after="0" w:afterAutospacing="0" w:line="300" w:lineRule="auto"/>
        <w:ind w:left="0" w:right="0"/>
        <w:jc w:val="center"/>
        <w:rPr>
          <w:rFonts w:hint="default" w:ascii="宋体" w:hAnsi="宋体" w:eastAsia="宋体" w:cs="宋体"/>
          <w:kern w:val="2"/>
          <w:sz w:val="24"/>
          <w:szCs w:val="24"/>
          <w:lang w:val="en-US" w:eastAsia="zh-CN" w:bidi="ar"/>
          <w:woUserID w:val="3"/>
        </w:rPr>
      </w:pPr>
    </w:p>
    <w:p w14:paraId="0AEA5AC1">
      <w:pPr>
        <w:keepNext w:val="0"/>
        <w:keepLines w:val="0"/>
        <w:widowControl w:val="0"/>
        <w:suppressLineNumbers w:val="0"/>
        <w:spacing w:before="0" w:beforeAutospacing="0" w:after="0" w:afterAutospacing="0" w:line="300" w:lineRule="auto"/>
        <w:ind w:left="0" w:right="0"/>
        <w:jc w:val="center"/>
        <w:rPr>
          <w:rFonts w:hint="default" w:ascii="宋体" w:hAnsi="宋体" w:eastAsia="宋体" w:cs="宋体"/>
          <w:kern w:val="2"/>
          <w:sz w:val="24"/>
          <w:szCs w:val="24"/>
          <w:lang w:val="en-US" w:eastAsia="zh-CN" w:bidi="ar"/>
          <w:woUserID w:val="3"/>
        </w:rPr>
      </w:pPr>
    </w:p>
    <w:p w14:paraId="3645F542">
      <w:pPr>
        <w:pStyle w:val="3"/>
        <w:keepNext w:val="0"/>
        <w:keepLines w:val="0"/>
        <w:widowControl w:val="0"/>
        <w:suppressLineNumbers w:val="0"/>
        <w:bidi w:val="0"/>
        <w:spacing w:line="300" w:lineRule="auto"/>
        <w:ind w:left="0" w:right="0"/>
        <w:jc w:val="center"/>
        <w:rPr>
          <w:rFonts w:hint="default" w:ascii="黑体" w:hAnsi="宋体" w:eastAsia="黑体" w:cs="黑体"/>
          <w:b/>
          <w:bCs/>
          <w:color w:val="000000"/>
          <w:kern w:val="2"/>
          <w:sz w:val="28"/>
          <w:szCs w:val="28"/>
          <w:lang w:val="en-US" w:eastAsia="zh-CN" w:bidi="ar"/>
          <w:woUserID w:val="3"/>
        </w:rPr>
      </w:pPr>
      <w:r>
        <w:rPr>
          <w:rFonts w:hint="default" w:ascii="黑体" w:hAnsi="宋体" w:eastAsia="黑体" w:cs="黑体"/>
          <w:b/>
          <w:bCs/>
          <w:color w:val="000000"/>
          <w:kern w:val="2"/>
          <w:sz w:val="28"/>
          <w:szCs w:val="28"/>
          <w:lang w:val="en-US" w:eastAsia="zh-CN" w:bidi="ar"/>
          <w:woUserID w:val="3"/>
        </w:rPr>
        <w:t>5.模型的评价</w:t>
      </w:r>
    </w:p>
    <w:p w14:paraId="4CFD6235">
      <w:pPr>
        <w:pStyle w:val="5"/>
        <w:keepNext w:val="0"/>
        <w:keepLines w:val="0"/>
        <w:widowControl w:val="0"/>
        <w:suppressLineNumbers w:val="0"/>
        <w:bidi w:val="0"/>
        <w:spacing w:line="300" w:lineRule="auto"/>
        <w:ind w:left="0" w:right="0"/>
        <w:jc w:val="both"/>
        <w:rPr>
          <w:rFonts w:hint="eastAsia" w:ascii="宋体" w:hAnsi="宋体" w:eastAsia="宋体" w:cs="宋体"/>
          <w:color w:val="000000"/>
          <w:kern w:val="2"/>
          <w:sz w:val="24"/>
          <w:szCs w:val="24"/>
          <w:lang w:val="en-US" w:eastAsia="zh-CN" w:bidi="ar"/>
          <w:woUserID w:val="3"/>
        </w:rPr>
      </w:pPr>
      <w:r>
        <w:rPr>
          <w:rFonts w:hint="eastAsia" w:ascii="黑体" w:hAnsi="黑体" w:eastAsia="黑体" w:cs="黑体"/>
          <w:b/>
          <w:bCs/>
          <w:color w:val="000000"/>
          <w:kern w:val="2"/>
          <w:sz w:val="24"/>
          <w:szCs w:val="24"/>
          <w:lang w:val="en-US" w:eastAsia="zh" w:bidi="ar"/>
          <w:woUserID w:val="3"/>
        </w:rPr>
        <w:t>5.1优点</w:t>
      </w:r>
    </w:p>
    <w:p w14:paraId="5AF8E786">
      <w:pPr>
        <w:keepNext w:val="0"/>
        <w:keepLines w:val="0"/>
        <w:widowControl w:val="0"/>
        <w:numPr>
          <w:ilvl w:val="0"/>
          <w:numId w:val="2"/>
        </w:numPr>
        <w:suppressLineNumbers w:val="0"/>
        <w:spacing w:before="0" w:beforeAutospacing="0" w:after="0" w:afterAutospacing="0" w:line="300" w:lineRule="auto"/>
        <w:ind w:left="0" w:leftChars="0" w:right="0" w:rightChars="0" w:firstLine="0" w:firstLineChars="0"/>
        <w:jc w:val="both"/>
        <w:rPr>
          <w:rStyle w:val="26"/>
          <w:rFonts w:hint="eastAsia" w:ascii="宋体" w:hAnsi="宋体" w:eastAsia="宋体" w:cs="宋体"/>
          <w:b w:val="0"/>
          <w:bCs w:val="0"/>
          <w:kern w:val="2"/>
          <w:sz w:val="24"/>
          <w:szCs w:val="24"/>
          <w:lang w:val="en-US" w:eastAsia="zh" w:bidi="ar-SA"/>
        </w:rPr>
      </w:pPr>
      <w:r>
        <w:rPr>
          <w:rStyle w:val="26"/>
          <w:rFonts w:hint="eastAsia" w:ascii="宋体" w:hAnsi="宋体" w:eastAsia="宋体" w:cs="宋体"/>
          <w:b w:val="0"/>
          <w:bCs w:val="0"/>
          <w:kern w:val="2"/>
          <w:sz w:val="24"/>
          <w:szCs w:val="24"/>
          <w:lang w:val="en-US" w:eastAsia="zh" w:bidi="ar-SA"/>
        </w:rPr>
        <w:t>采用Python的Pandas库可以实现高效的数据预处理。在校园供水系统模型运行过程中，伴随着庞大的数据流量，Pandas库能够更加便捷地处理这些数据。</w:t>
      </w:r>
    </w:p>
    <w:p w14:paraId="31DCF97B">
      <w:pPr>
        <w:keepNext w:val="0"/>
        <w:keepLines w:val="0"/>
        <w:widowControl w:val="0"/>
        <w:numPr>
          <w:ilvl w:val="0"/>
          <w:numId w:val="2"/>
        </w:numPr>
        <w:suppressLineNumbers w:val="0"/>
        <w:spacing w:before="0" w:beforeAutospacing="0" w:after="0" w:afterAutospacing="0" w:line="300" w:lineRule="auto"/>
        <w:ind w:left="0" w:leftChars="0" w:right="0" w:rightChars="0" w:firstLine="0" w:firstLineChars="0"/>
        <w:jc w:val="both"/>
        <w:rPr>
          <w:rStyle w:val="26"/>
          <w:rFonts w:hint="eastAsia" w:ascii="宋体" w:hAnsi="宋体" w:eastAsia="宋体" w:cs="宋体"/>
          <w:b w:val="0"/>
          <w:bCs w:val="0"/>
          <w:kern w:val="2"/>
          <w:sz w:val="24"/>
          <w:szCs w:val="24"/>
          <w:lang w:val="en-US" w:eastAsia="zh" w:bidi="ar-SA"/>
        </w:rPr>
      </w:pPr>
      <w:r>
        <w:rPr>
          <w:rStyle w:val="26"/>
          <w:rFonts w:hint="eastAsia" w:ascii="宋体" w:hAnsi="宋体" w:eastAsia="宋体" w:cs="宋体"/>
          <w:b w:val="0"/>
          <w:bCs w:val="0"/>
          <w:kern w:val="2"/>
          <w:sz w:val="24"/>
          <w:szCs w:val="24"/>
          <w:lang w:val="en-US" w:eastAsia="zh" w:bidi="ar-SA"/>
        </w:rPr>
        <w:t>校园供水系统应用广泛，其解决问题的方法可以作为一种思路推广到各种系统检查中。该</w:t>
      </w:r>
      <w:r>
        <w:rPr>
          <w:rStyle w:val="26"/>
          <w:rFonts w:hint="eastAsia" w:ascii="宋体" w:hAnsi="宋体" w:eastAsia="宋体" w:cs="宋体"/>
          <w:b w:val="0"/>
          <w:bCs w:val="0"/>
          <w:kern w:val="2"/>
          <w:sz w:val="24"/>
          <w:szCs w:val="24"/>
          <w:lang w:val="en-US" w:eastAsia="zh" w:bidi="ar-SA"/>
        </w:rPr>
        <w:t>系统</w:t>
      </w:r>
      <w:r>
        <w:rPr>
          <w:rStyle w:val="26"/>
          <w:rFonts w:hint="eastAsia" w:ascii="宋体" w:hAnsi="宋体" w:eastAsia="宋体" w:cs="宋体"/>
          <w:b w:val="0"/>
          <w:bCs w:val="0"/>
          <w:kern w:val="2"/>
          <w:sz w:val="24"/>
          <w:szCs w:val="24"/>
          <w:lang w:val="en-US" w:eastAsia="zh" w:bidi="ar-SA"/>
        </w:rPr>
        <w:t>的智能管理模型凭借其独特的设计理念和技术架构，展现出显著的跨领域、跨场景应用潜力。</w:t>
      </w:r>
    </w:p>
    <w:p w14:paraId="2EB07B78">
      <w:pPr>
        <w:keepNext w:val="0"/>
        <w:keepLines w:val="0"/>
        <w:widowControl w:val="0"/>
        <w:numPr>
          <w:ilvl w:val="0"/>
          <w:numId w:val="2"/>
        </w:numPr>
        <w:suppressLineNumbers w:val="0"/>
        <w:spacing w:before="0" w:beforeAutospacing="0" w:after="0" w:afterAutospacing="0" w:line="300" w:lineRule="auto"/>
        <w:ind w:left="0" w:leftChars="0" w:right="0" w:rightChars="0" w:firstLine="0" w:firstLineChars="0"/>
        <w:jc w:val="both"/>
        <w:rPr>
          <w:rStyle w:val="26"/>
          <w:rFonts w:hint="eastAsia" w:ascii="黑体" w:hAnsi="黑体" w:eastAsia="黑体" w:cs="黑体"/>
          <w:b/>
          <w:bCs/>
          <w:kern w:val="2"/>
          <w:sz w:val="24"/>
          <w:szCs w:val="24"/>
          <w:lang w:val="en-US" w:eastAsia="zh" w:bidi="ar-SA"/>
        </w:rPr>
      </w:pPr>
      <w:bookmarkStart w:id="0" w:name="_GoBack"/>
      <w:bookmarkEnd w:id="0"/>
      <w:r>
        <w:rPr>
          <w:rStyle w:val="26"/>
          <w:rFonts w:hint="eastAsia" w:ascii="宋体" w:hAnsi="宋体" w:eastAsia="宋体" w:cs="宋体"/>
          <w:b w:val="0"/>
          <w:bCs w:val="0"/>
          <w:kern w:val="2"/>
          <w:sz w:val="24"/>
          <w:szCs w:val="24"/>
          <w:lang w:val="en-US" w:eastAsia="zh" w:bidi="ar-SA"/>
        </w:rPr>
        <w:t>基于相关数据，可以构建数学模型定量分析校园供水管网的漏损状况，评估漏损程度，为管网维护提供数据支持，从而有效降低漏损率，节约水资源。此外，还能开发基于水表数据分析的漏损检测与定位方案，提高检测效率、降低成本，及时准确地识别和确定漏损位置。</w:t>
      </w:r>
    </w:p>
    <w:p w14:paraId="0CE8B427">
      <w:pPr>
        <w:pStyle w:val="5"/>
        <w:keepNext w:val="0"/>
        <w:keepLines w:val="0"/>
        <w:widowControl w:val="0"/>
        <w:suppressLineNumbers w:val="0"/>
        <w:bidi w:val="0"/>
        <w:spacing w:line="300" w:lineRule="auto"/>
        <w:ind w:left="0" w:right="0"/>
        <w:jc w:val="both"/>
        <w:rPr>
          <w:rFonts w:hint="eastAsia" w:ascii="宋体" w:hAnsi="宋体" w:eastAsia="宋体" w:cs="宋体"/>
          <w:color w:val="000000"/>
          <w:sz w:val="24"/>
          <w:szCs w:val="24"/>
          <w:lang w:val="en-US" w:eastAsia="zh"/>
          <w:woUserID w:val="3"/>
        </w:rPr>
      </w:pPr>
      <w:r>
        <w:rPr>
          <w:rFonts w:hint="eastAsia" w:ascii="黑体" w:hAnsi="黑体" w:eastAsia="黑体" w:cs="黑体"/>
          <w:b/>
          <w:bCs/>
          <w:color w:val="000000"/>
          <w:sz w:val="24"/>
          <w:szCs w:val="24"/>
          <w:lang w:val="en-US" w:eastAsia="zh"/>
        </w:rPr>
        <w:t>5.2缺</w:t>
      </w:r>
      <w:r>
        <w:rPr>
          <w:rFonts w:hint="eastAsia" w:ascii="黑体" w:hAnsi="黑体" w:eastAsia="黑体" w:cs="黑体"/>
          <w:b/>
          <w:bCs/>
          <w:color w:val="000000"/>
          <w:kern w:val="2"/>
          <w:sz w:val="24"/>
          <w:szCs w:val="24"/>
          <w:lang w:val="en-US" w:eastAsia="zh" w:bidi="ar-SA"/>
          <w:woUserID w:val="3"/>
        </w:rPr>
        <w:t>点</w:t>
      </w:r>
    </w:p>
    <w:p w14:paraId="0C2F4D3C">
      <w:pPr>
        <w:numPr>
          <w:ilvl w:val="0"/>
          <w:numId w:val="3"/>
        </w:numPr>
        <w:spacing w:line="300" w:lineRule="auto"/>
        <w:ind w:left="0" w:leftChars="0" w:firstLine="0" w:firstLineChars="0"/>
        <w:rPr>
          <w:rFonts w:hint="eastAsia" w:ascii="宋体" w:hAnsi="宋体" w:eastAsia="宋体" w:cs="宋体"/>
          <w:sz w:val="24"/>
          <w:szCs w:val="24"/>
          <w:lang w:val="en-US" w:eastAsia="zh"/>
          <w:woUserID w:val="3"/>
        </w:rPr>
      </w:pPr>
      <w:r>
        <w:rPr>
          <w:rFonts w:hint="eastAsia" w:ascii="宋体" w:hAnsi="宋体" w:eastAsia="宋体" w:cs="宋体"/>
          <w:sz w:val="24"/>
          <w:szCs w:val="24"/>
          <w:lang w:val="en-US" w:eastAsia="zh"/>
          <w:woUserID w:val="2"/>
        </w:rPr>
        <w:t>数据的采集以及处理不彻底，部分区域监测点分布不均，存在数据遗漏，数据监测盲点。</w:t>
      </w:r>
    </w:p>
    <w:p w14:paraId="7E839785">
      <w:pPr>
        <w:numPr>
          <w:ilvl w:val="0"/>
          <w:numId w:val="3"/>
        </w:numPr>
        <w:spacing w:line="300" w:lineRule="auto"/>
        <w:ind w:left="0" w:leftChars="0" w:firstLine="0" w:firstLineChars="0"/>
        <w:rPr>
          <w:rFonts w:hint="eastAsia" w:ascii="宋体" w:hAnsi="宋体" w:eastAsia="宋体" w:cs="宋体"/>
          <w:sz w:val="24"/>
          <w:szCs w:val="24"/>
          <w:lang w:val="en-US" w:eastAsia="zh"/>
          <w:woUserID w:val="3"/>
        </w:rPr>
      </w:pPr>
      <w:r>
        <w:rPr>
          <w:rFonts w:hint="eastAsia" w:ascii="宋体" w:hAnsi="宋体" w:eastAsia="宋体" w:cs="宋体"/>
          <w:sz w:val="24"/>
          <w:szCs w:val="24"/>
          <w:lang w:val="en-US" w:eastAsia="zh"/>
          <w:woUserID w:val="2"/>
        </w:rPr>
        <w:t>内部因素如设备状态理想化，实际的设备存在漏损，长时间使用导致的设备老化，测试精确度下降，导致的预测值与实际值存在误差。</w:t>
      </w:r>
    </w:p>
    <w:p w14:paraId="710B51BF">
      <w:pPr>
        <w:numPr>
          <w:ilvl w:val="0"/>
          <w:numId w:val="3"/>
        </w:numPr>
        <w:spacing w:line="300" w:lineRule="auto"/>
        <w:ind w:left="0" w:leftChars="0" w:firstLine="0" w:firstLineChars="0"/>
        <w:rPr>
          <w:rFonts w:hint="default"/>
          <w:lang w:val="en-US" w:eastAsia="zh-CN"/>
        </w:rPr>
      </w:pPr>
      <w:r>
        <w:rPr>
          <w:rFonts w:hint="eastAsia" w:ascii="宋体" w:hAnsi="宋体" w:eastAsia="宋体" w:cs="宋体"/>
          <w:sz w:val="24"/>
          <w:szCs w:val="24"/>
          <w:lang w:val="en-US" w:eastAsia="zh"/>
          <w:woUserID w:val="2"/>
        </w:rPr>
        <w:t>监测环境理想化，实际测试易受到环境因素干扰，未能充分整合气象数据、校园日程等外部信息。</w:t>
      </w:r>
    </w:p>
    <w:p w14:paraId="5F66A5B3">
      <w:pPr>
        <w:pStyle w:val="3"/>
        <w:keepNext w:val="0"/>
        <w:keepLines w:val="0"/>
        <w:widowControl w:val="0"/>
        <w:suppressLineNumbers w:val="0"/>
        <w:bidi w:val="0"/>
        <w:spacing w:line="300" w:lineRule="auto"/>
        <w:ind w:left="0" w:right="0"/>
        <w:jc w:val="center"/>
        <w:rPr>
          <w:rFonts w:hint="default" w:ascii="黑体" w:hAnsi="宋体" w:eastAsia="黑体" w:cs="黑体"/>
          <w:b/>
          <w:bCs/>
          <w:color w:val="000000"/>
          <w:kern w:val="2"/>
          <w:sz w:val="28"/>
          <w:szCs w:val="28"/>
          <w:lang w:val="en-US" w:eastAsia="zh-CN" w:bidi="ar"/>
          <w:woUserID w:val="3"/>
        </w:rPr>
      </w:pPr>
      <w:r>
        <w:rPr>
          <w:rFonts w:hint="default" w:ascii="黑体" w:hAnsi="宋体" w:eastAsia="黑体" w:cs="黑体"/>
          <w:b/>
          <w:bCs/>
          <w:color w:val="000000"/>
          <w:kern w:val="2"/>
          <w:sz w:val="28"/>
          <w:szCs w:val="28"/>
          <w:lang w:val="en-US" w:eastAsia="zh-CN" w:bidi="ar"/>
          <w:woUserID w:val="3"/>
        </w:rPr>
        <w:t>参考文献</w:t>
      </w:r>
    </w:p>
    <w:p w14:paraId="6910D4B4">
      <w:pPr>
        <w:keepNext w:val="0"/>
        <w:keepLines w:val="0"/>
        <w:widowControl w:val="0"/>
        <w:suppressLineNumbers w:val="0"/>
        <w:spacing w:before="0" w:beforeAutospacing="0" w:after="0" w:afterAutospacing="0" w:line="300" w:lineRule="auto"/>
        <w:ind w:left="0" w:right="0"/>
        <w:jc w:val="center"/>
        <w:rPr>
          <w:rFonts w:hint="eastAsia" w:ascii="宋体" w:hAnsi="宋体" w:eastAsia="宋体" w:cs="宋体"/>
          <w:kern w:val="2"/>
          <w:sz w:val="24"/>
          <w:szCs w:val="24"/>
          <w:lang w:val="en-US" w:eastAsia="zh-CN" w:bidi="ar"/>
          <w:woUserID w:val="3"/>
        </w:rPr>
      </w:pPr>
      <w:r>
        <w:rPr>
          <w:rFonts w:hint="eastAsia" w:ascii="宋体" w:hAnsi="宋体" w:eastAsia="宋体" w:cs="宋体"/>
          <w:kern w:val="2"/>
          <w:sz w:val="24"/>
          <w:szCs w:val="24"/>
          <w:lang w:val="en-US" w:eastAsia="zh-CN" w:bidi="ar"/>
          <w:woUserID w:val="3"/>
        </w:rPr>
        <w:t>（</w:t>
      </w:r>
      <w:r>
        <w:rPr>
          <w:rFonts w:hint="default" w:ascii="楷体_GB2312" w:hAnsi="宋体" w:eastAsia="楷体_GB2312" w:cs="楷体_GB2312"/>
          <w:color w:val="FF0000"/>
          <w:kern w:val="2"/>
          <w:sz w:val="24"/>
          <w:szCs w:val="24"/>
          <w:lang w:val="en-US" w:eastAsia="zh-CN" w:bidi="ar"/>
          <w:woUserID w:val="3"/>
        </w:rPr>
        <w:t>内容为宋体小四</w:t>
      </w:r>
      <w:r>
        <w:rPr>
          <w:rFonts w:hint="eastAsia" w:ascii="宋体" w:hAnsi="宋体" w:eastAsia="宋体" w:cs="宋体"/>
          <w:kern w:val="2"/>
          <w:sz w:val="24"/>
          <w:szCs w:val="24"/>
          <w:lang w:val="en-US" w:eastAsia="zh-CN" w:bidi="ar"/>
          <w:woUserID w:val="3"/>
        </w:rPr>
        <w:t>）</w:t>
      </w:r>
    </w:p>
    <w:p w14:paraId="0E44BE92">
      <w:pPr>
        <w:keepNext w:val="0"/>
        <w:keepLines w:val="0"/>
        <w:widowControl w:val="0"/>
        <w:suppressLineNumbers w:val="0"/>
        <w:spacing w:before="0" w:beforeAutospacing="0" w:after="0" w:afterAutospacing="0" w:line="300" w:lineRule="auto"/>
        <w:ind w:left="0" w:right="0"/>
        <w:jc w:val="center"/>
        <w:rPr>
          <w:rFonts w:hint="eastAsia" w:ascii="宋体" w:hAnsi="宋体" w:eastAsia="宋体" w:cs="宋体"/>
          <w:kern w:val="2"/>
          <w:sz w:val="24"/>
          <w:szCs w:val="24"/>
          <w:lang w:val="en-US" w:eastAsia="zh-CN" w:bidi="ar"/>
          <w:woUserID w:val="3"/>
        </w:rPr>
      </w:pPr>
    </w:p>
    <w:p w14:paraId="5445035A">
      <w:pPr>
        <w:keepNext w:val="0"/>
        <w:keepLines w:val="0"/>
        <w:widowControl w:val="0"/>
        <w:suppressLineNumbers w:val="0"/>
        <w:spacing w:before="0" w:beforeAutospacing="0" w:after="0" w:afterAutospacing="0" w:line="300" w:lineRule="auto"/>
        <w:ind w:left="0" w:right="0"/>
        <w:jc w:val="center"/>
        <w:rPr>
          <w:rFonts w:hint="default" w:ascii="宋体" w:hAnsi="宋体" w:eastAsia="宋体" w:cs="宋体"/>
          <w:kern w:val="2"/>
          <w:sz w:val="24"/>
          <w:szCs w:val="24"/>
          <w:lang w:val="en-US" w:eastAsia="zh-CN" w:bidi="ar"/>
          <w:woUserID w:val="3"/>
        </w:rPr>
      </w:pPr>
    </w:p>
    <w:p w14:paraId="50FC0D60">
      <w:pPr>
        <w:keepNext w:val="0"/>
        <w:keepLines w:val="0"/>
        <w:widowControl w:val="0"/>
        <w:suppressLineNumbers w:val="0"/>
        <w:adjustRightInd w:val="0"/>
        <w:snapToGrid w:val="0"/>
        <w:spacing w:before="0" w:beforeAutospacing="0" w:after="0" w:afterAutospacing="0" w:line="300" w:lineRule="auto"/>
        <w:ind w:left="0" w:right="0"/>
        <w:jc w:val="both"/>
        <w:rPr>
          <w:rFonts w:hint="eastAsia" w:ascii="宋体" w:hAnsi="宋体" w:eastAsia="宋体" w:cs="宋体"/>
          <w:bCs/>
          <w:kern w:val="0"/>
          <w:sz w:val="24"/>
          <w:szCs w:val="24"/>
          <w:woUserID w:val="3"/>
        </w:rPr>
      </w:pPr>
      <w:r>
        <w:rPr>
          <w:rFonts w:hint="eastAsia" w:ascii="宋体" w:hAnsi="宋体" w:eastAsia="宋体" w:cs="宋体"/>
          <w:bCs/>
          <w:kern w:val="0"/>
          <w:sz w:val="24"/>
          <w:szCs w:val="24"/>
          <w:lang w:val="en-US" w:eastAsia="zh-CN" w:bidi="ar"/>
          <w:woUserID w:val="3"/>
        </w:rPr>
        <w:t>[编号] 作者，书名，出版地：出版社，出版年。(</w:t>
      </w:r>
      <w:r>
        <w:rPr>
          <w:rFonts w:hint="eastAsia" w:ascii="宋体" w:hAnsi="宋体" w:eastAsia="宋体" w:cs="宋体"/>
          <w:color w:val="FF0000"/>
          <w:kern w:val="2"/>
          <w:sz w:val="24"/>
          <w:szCs w:val="24"/>
          <w:lang w:val="en-US" w:eastAsia="zh-CN" w:bidi="ar"/>
          <w:woUserID w:val="3"/>
        </w:rPr>
        <w:t>书的格式</w:t>
      </w:r>
      <w:r>
        <w:rPr>
          <w:rFonts w:hint="eastAsia" w:ascii="宋体" w:hAnsi="宋体" w:eastAsia="宋体" w:cs="宋体"/>
          <w:bCs/>
          <w:kern w:val="0"/>
          <w:sz w:val="24"/>
          <w:szCs w:val="24"/>
          <w:lang w:val="en-US" w:eastAsia="zh-CN" w:bidi="ar"/>
          <w:woUserID w:val="3"/>
        </w:rPr>
        <w:t>)</w:t>
      </w:r>
    </w:p>
    <w:p w14:paraId="6BC62E3B">
      <w:pPr>
        <w:keepNext w:val="0"/>
        <w:keepLines w:val="0"/>
        <w:widowControl w:val="0"/>
        <w:suppressLineNumbers w:val="0"/>
        <w:adjustRightInd w:val="0"/>
        <w:snapToGrid w:val="0"/>
        <w:spacing w:before="0" w:beforeAutospacing="0" w:after="0" w:afterAutospacing="0" w:line="300" w:lineRule="auto"/>
        <w:ind w:left="0" w:right="0"/>
        <w:jc w:val="both"/>
        <w:rPr>
          <w:rFonts w:hint="eastAsia" w:ascii="宋体" w:hAnsi="宋体" w:eastAsia="宋体" w:cs="宋体"/>
          <w:bCs/>
          <w:kern w:val="0"/>
          <w:sz w:val="24"/>
          <w:szCs w:val="24"/>
          <w:woUserID w:val="3"/>
        </w:rPr>
      </w:pPr>
      <w:r>
        <w:rPr>
          <w:rFonts w:hint="eastAsia" w:ascii="宋体" w:hAnsi="宋体" w:eastAsia="宋体" w:cs="宋体"/>
          <w:bCs/>
          <w:kern w:val="0"/>
          <w:sz w:val="24"/>
          <w:szCs w:val="24"/>
          <w:lang w:val="en-US" w:eastAsia="zh-CN" w:bidi="ar"/>
          <w:woUserID w:val="3"/>
        </w:rPr>
        <w:t>[编号] 作者，论文名，杂志名，卷期号：起止页码，出版年。(</w:t>
      </w:r>
      <w:r>
        <w:rPr>
          <w:rFonts w:hint="eastAsia" w:ascii="宋体" w:hAnsi="宋体" w:eastAsia="宋体" w:cs="宋体"/>
          <w:color w:val="FF0000"/>
          <w:kern w:val="2"/>
          <w:sz w:val="24"/>
          <w:szCs w:val="24"/>
          <w:lang w:val="en-US" w:eastAsia="zh-CN" w:bidi="ar"/>
          <w:woUserID w:val="3"/>
        </w:rPr>
        <w:t>论文的格式</w:t>
      </w:r>
      <w:r>
        <w:rPr>
          <w:rFonts w:hint="eastAsia" w:ascii="宋体" w:hAnsi="宋体" w:eastAsia="宋体" w:cs="宋体"/>
          <w:bCs/>
          <w:kern w:val="0"/>
          <w:sz w:val="24"/>
          <w:szCs w:val="24"/>
          <w:lang w:val="en-US" w:eastAsia="zh-CN" w:bidi="ar"/>
          <w:woUserID w:val="3"/>
        </w:rPr>
        <w:t>)</w:t>
      </w:r>
    </w:p>
    <w:p w14:paraId="4322BD4A">
      <w:pPr>
        <w:keepNext w:val="0"/>
        <w:keepLines w:val="0"/>
        <w:widowControl w:val="0"/>
        <w:suppressLineNumbers w:val="0"/>
        <w:adjustRightInd w:val="0"/>
        <w:snapToGrid w:val="0"/>
        <w:spacing w:before="0" w:beforeAutospacing="0" w:after="0" w:afterAutospacing="0" w:line="300" w:lineRule="auto"/>
        <w:ind w:left="0" w:right="0"/>
        <w:jc w:val="both"/>
        <w:rPr>
          <w:rFonts w:hint="eastAsia" w:ascii="宋体" w:hAnsi="宋体" w:eastAsia="宋体" w:cs="宋体"/>
          <w:color w:val="FF0000"/>
          <w:kern w:val="2"/>
          <w:sz w:val="24"/>
          <w:szCs w:val="24"/>
          <w:lang w:val="en-US" w:eastAsia="zh" w:bidi="ar"/>
          <w:woUserID w:val="3"/>
        </w:rPr>
      </w:pPr>
      <w:r>
        <w:rPr>
          <w:rFonts w:hint="eastAsia" w:ascii="宋体" w:hAnsi="宋体" w:eastAsia="宋体" w:cs="宋体"/>
          <w:bCs/>
          <w:kern w:val="0"/>
          <w:sz w:val="24"/>
          <w:szCs w:val="24"/>
          <w:lang w:val="en-US" w:eastAsia="zh-CN" w:bidi="ar"/>
          <w:woUserID w:val="3"/>
        </w:rPr>
        <w:t>[编号] 作者，资源标题，网址，访问时间（年月日）。(</w:t>
      </w:r>
      <w:r>
        <w:rPr>
          <w:rFonts w:hint="eastAsia" w:ascii="宋体" w:hAnsi="宋体" w:eastAsia="宋体" w:cs="宋体"/>
          <w:color w:val="FF0000"/>
          <w:kern w:val="2"/>
          <w:sz w:val="24"/>
          <w:szCs w:val="24"/>
          <w:lang w:val="en-US" w:eastAsia="zh-CN" w:bidi="ar"/>
          <w:woUserID w:val="3"/>
        </w:rPr>
        <w:t>网络资源的格式</w:t>
      </w:r>
      <w:r>
        <w:rPr>
          <w:rFonts w:hint="eastAsia" w:ascii="宋体" w:hAnsi="宋体" w:eastAsia="宋体" w:cs="宋体"/>
          <w:color w:val="FF0000"/>
          <w:kern w:val="2"/>
          <w:sz w:val="24"/>
          <w:szCs w:val="24"/>
          <w:lang w:val="en-US" w:eastAsia="zh" w:bidi="ar"/>
          <w:woUserID w:val="3"/>
        </w:rPr>
        <w:t>）</w:t>
      </w:r>
    </w:p>
    <w:p w14:paraId="37ADA81B">
      <w:pPr>
        <w:keepNext w:val="0"/>
        <w:keepLines w:val="0"/>
        <w:widowControl w:val="0"/>
        <w:numPr>
          <w:ilvl w:val="0"/>
          <w:numId w:val="4"/>
        </w:numPr>
        <w:suppressLineNumbers w:val="0"/>
        <w:adjustRightInd w:val="0"/>
        <w:snapToGrid w:val="0"/>
        <w:spacing w:before="0" w:beforeAutospacing="0" w:after="0" w:afterAutospacing="0" w:line="300" w:lineRule="auto"/>
        <w:ind w:left="720" w:leftChars="0" w:right="0" w:hanging="720" w:hangingChars="300"/>
        <w:jc w:val="both"/>
        <w:rPr>
          <w:rFonts w:hint="eastAsia" w:ascii="宋体" w:hAnsi="宋体" w:eastAsia="宋体" w:cs="宋体"/>
          <w:bCs/>
          <w:kern w:val="0"/>
          <w:sz w:val="24"/>
          <w:szCs w:val="24"/>
          <w:lang w:val="en-US" w:eastAsia="zh-CN" w:bidi="ar"/>
          <w:woUserID w:val="1"/>
        </w:rPr>
      </w:pPr>
      <w:r>
        <w:rPr>
          <w:rFonts w:hint="eastAsia" w:ascii="宋体" w:hAnsi="宋体" w:eastAsia="宋体" w:cs="宋体"/>
          <w:bCs/>
          <w:kern w:val="0"/>
          <w:sz w:val="24"/>
          <w:szCs w:val="24"/>
          <w:lang w:val="en-US" w:eastAsia="zh-CN" w:bidi="ar"/>
          <w:woUserID w:val="1"/>
        </w:rPr>
        <w:t>全国大学生数学建模竞赛组委会，2020全国大学生数学建模竞赛论文展示（E040）https://dxs.moe.gov.cn/zx/a/hd_sxjm_sxjmlw_2020qgdxssxjmjslwzs/210618/1699936.shtml，访问时间（</w:t>
      </w:r>
      <w:r>
        <w:rPr>
          <w:rFonts w:hint="eastAsia" w:ascii="宋体" w:hAnsi="宋体" w:eastAsia="宋体" w:cs="宋体"/>
          <w:bCs/>
          <w:kern w:val="0"/>
          <w:sz w:val="24"/>
          <w:szCs w:val="24"/>
          <w:lang w:val="en-US" w:eastAsia="zh" w:bidi="ar"/>
          <w:woUserID w:val="1"/>
        </w:rPr>
        <w:t>2025</w:t>
      </w:r>
      <w:r>
        <w:rPr>
          <w:rFonts w:hint="eastAsia" w:ascii="宋体" w:hAnsi="宋体" w:eastAsia="宋体" w:cs="宋体"/>
          <w:bCs/>
          <w:kern w:val="0"/>
          <w:sz w:val="24"/>
          <w:szCs w:val="24"/>
          <w:lang w:val="en-US" w:eastAsia="zh-CN" w:bidi="ar"/>
          <w:woUserID w:val="1"/>
        </w:rPr>
        <w:t>年</w:t>
      </w:r>
      <w:r>
        <w:rPr>
          <w:rFonts w:hint="eastAsia" w:ascii="宋体" w:hAnsi="宋体" w:eastAsia="宋体" w:cs="宋体"/>
          <w:bCs/>
          <w:kern w:val="0"/>
          <w:sz w:val="24"/>
          <w:szCs w:val="24"/>
          <w:lang w:val="en-US" w:eastAsia="zh" w:bidi="ar"/>
          <w:woUserID w:val="1"/>
        </w:rPr>
        <w:t>5</w:t>
      </w:r>
      <w:r>
        <w:rPr>
          <w:rFonts w:hint="eastAsia" w:ascii="宋体" w:hAnsi="宋体" w:eastAsia="宋体" w:cs="宋体"/>
          <w:bCs/>
          <w:kern w:val="0"/>
          <w:sz w:val="24"/>
          <w:szCs w:val="24"/>
          <w:lang w:val="en-US" w:eastAsia="zh-CN" w:bidi="ar"/>
          <w:woUserID w:val="1"/>
        </w:rPr>
        <w:t>月</w:t>
      </w:r>
      <w:r>
        <w:rPr>
          <w:rFonts w:hint="eastAsia" w:ascii="宋体" w:hAnsi="宋体" w:eastAsia="宋体" w:cs="宋体"/>
          <w:bCs/>
          <w:kern w:val="0"/>
          <w:sz w:val="24"/>
          <w:szCs w:val="24"/>
          <w:lang w:val="en-US" w:eastAsia="zh" w:bidi="ar"/>
          <w:woUserID w:val="1"/>
        </w:rPr>
        <w:t>23</w:t>
      </w:r>
      <w:r>
        <w:rPr>
          <w:rFonts w:hint="eastAsia" w:ascii="宋体" w:hAnsi="宋体" w:eastAsia="宋体" w:cs="宋体"/>
          <w:bCs/>
          <w:kern w:val="0"/>
          <w:sz w:val="24"/>
          <w:szCs w:val="24"/>
          <w:lang w:val="en-US" w:eastAsia="zh-CN" w:bidi="ar"/>
          <w:woUserID w:val="1"/>
        </w:rPr>
        <w:t>日）。</w:t>
      </w:r>
    </w:p>
    <w:p w14:paraId="26019ACF">
      <w:pPr>
        <w:keepNext w:val="0"/>
        <w:keepLines w:val="0"/>
        <w:widowControl w:val="0"/>
        <w:numPr>
          <w:ilvl w:val="0"/>
          <w:numId w:val="4"/>
        </w:numPr>
        <w:suppressLineNumbers w:val="0"/>
        <w:adjustRightInd w:val="0"/>
        <w:snapToGrid w:val="0"/>
        <w:spacing w:before="0" w:beforeAutospacing="0" w:after="0" w:afterAutospacing="0" w:line="300" w:lineRule="auto"/>
        <w:ind w:left="720" w:leftChars="0" w:right="0" w:hanging="720" w:hangingChars="300"/>
        <w:jc w:val="both"/>
        <w:rPr>
          <w:rFonts w:hint="eastAsia" w:ascii="宋体" w:hAnsi="宋体" w:eastAsia="宋体" w:cs="宋体"/>
          <w:bCs/>
          <w:kern w:val="0"/>
          <w:sz w:val="24"/>
          <w:szCs w:val="24"/>
          <w:lang w:val="en-US" w:eastAsia="zh" w:bidi="ar"/>
          <w:woUserID w:val="1"/>
        </w:rPr>
      </w:pPr>
    </w:p>
    <w:p w14:paraId="362FFBAA">
      <w:pPr>
        <w:rPr>
          <w:rFonts w:hint="eastAsia" w:ascii="黑体" w:hAnsi="黑体" w:eastAsia="黑体" w:cs="黑体"/>
          <w:b/>
          <w:bCs/>
          <w:kern w:val="2"/>
          <w:sz w:val="28"/>
          <w:szCs w:val="28"/>
          <w:lang w:val="en-US" w:eastAsia="zh" w:bidi="ar"/>
          <w:woUserID w:val="3"/>
        </w:rPr>
      </w:pPr>
      <w:r>
        <w:rPr>
          <w:rFonts w:hint="eastAsia" w:ascii="黑体" w:hAnsi="黑体" w:eastAsia="黑体" w:cs="黑体"/>
          <w:b/>
          <w:bCs/>
          <w:kern w:val="2"/>
          <w:sz w:val="28"/>
          <w:szCs w:val="28"/>
          <w:lang w:val="en-US" w:eastAsia="zh" w:bidi="ar"/>
          <w:woUserID w:val="3"/>
        </w:rPr>
        <w:br w:type="page"/>
      </w:r>
    </w:p>
    <w:p w14:paraId="1D2E32E8">
      <w:pPr>
        <w:keepNext w:val="0"/>
        <w:keepLines w:val="0"/>
        <w:widowControl w:val="0"/>
        <w:suppressLineNumbers w:val="0"/>
        <w:spacing w:before="0" w:beforeAutospacing="0" w:after="0" w:afterAutospacing="0"/>
        <w:ind w:left="0" w:leftChars="0" w:right="0" w:firstLine="0" w:firstLineChars="0"/>
        <w:jc w:val="center"/>
        <w:rPr>
          <w:rFonts w:hint="eastAsia" w:ascii="黑体" w:hAnsi="黑体" w:eastAsia="黑体" w:cs="黑体"/>
          <w:b/>
          <w:bCs/>
          <w:kern w:val="2"/>
          <w:sz w:val="28"/>
          <w:szCs w:val="28"/>
          <w:lang w:val="en-US" w:eastAsia="zh" w:bidi="ar"/>
          <w:woUserID w:val="3"/>
        </w:rPr>
      </w:pPr>
      <w:r>
        <w:rPr>
          <w:rFonts w:hint="eastAsia" w:ascii="黑体" w:hAnsi="黑体" w:eastAsia="黑体" w:cs="黑体"/>
          <w:b/>
          <w:bCs/>
          <w:kern w:val="2"/>
          <w:sz w:val="28"/>
          <w:szCs w:val="28"/>
          <w:lang w:val="en-US" w:eastAsia="zh" w:bidi="ar"/>
          <w:woUserID w:val="3"/>
        </w:rPr>
        <w:t>附录</w:t>
      </w:r>
    </w:p>
    <w:p w14:paraId="5CE7856F">
      <w:pPr>
        <w:keepNext w:val="0"/>
        <w:keepLines w:val="0"/>
        <w:widowControl w:val="0"/>
        <w:suppressLineNumbers w:val="0"/>
        <w:adjustRightInd w:val="0"/>
        <w:snapToGrid w:val="0"/>
        <w:spacing w:before="0" w:beforeAutospacing="0" w:after="0" w:afterAutospacing="0"/>
        <w:ind w:left="0" w:right="0"/>
        <w:jc w:val="both"/>
        <w:rPr>
          <w:rFonts w:hint="default" w:ascii="楷体_GB2312" w:hAnsi="宋体" w:eastAsia="楷体_GB2312" w:cs="楷体_GB2312"/>
          <w:b w:val="0"/>
          <w:bCs w:val="0"/>
          <w:color w:val="FF0000"/>
          <w:kern w:val="0"/>
          <w:sz w:val="24"/>
          <w:szCs w:val="24"/>
          <w:lang w:val="en-US" w:eastAsia="zh-CN" w:bidi="ar"/>
          <w:woUserID w:val="3"/>
        </w:rPr>
      </w:pPr>
    </w:p>
    <w:p w14:paraId="53D3802C">
      <w:pPr>
        <w:keepNext w:val="0"/>
        <w:keepLines w:val="0"/>
        <w:widowControl w:val="0"/>
        <w:suppressLineNumbers w:val="0"/>
        <w:adjustRightInd w:val="0"/>
        <w:snapToGrid w:val="0"/>
        <w:spacing w:before="0" w:beforeAutospacing="0" w:after="0" w:afterAutospacing="0"/>
        <w:ind w:left="0" w:right="0"/>
        <w:jc w:val="both"/>
        <w:rPr>
          <w:rFonts w:hint="default" w:ascii="楷体_GB2312" w:hAnsi="宋体" w:eastAsia="楷体_GB2312" w:cs="楷体_GB2312"/>
          <w:b w:val="0"/>
          <w:bCs w:val="0"/>
          <w:color w:val="FF0000"/>
          <w:kern w:val="0"/>
          <w:sz w:val="24"/>
          <w:szCs w:val="24"/>
          <w:lang w:val="en-US" w:eastAsia="zh-CN" w:bidi="ar"/>
          <w:woUserID w:val="3"/>
        </w:rPr>
      </w:pPr>
    </w:p>
    <w:p w14:paraId="473EDBD7">
      <w:pPr>
        <w:keepNext w:val="0"/>
        <w:keepLines w:val="0"/>
        <w:widowControl w:val="0"/>
        <w:suppressLineNumbers w:val="0"/>
        <w:adjustRightInd w:val="0"/>
        <w:snapToGrid w:val="0"/>
        <w:spacing w:before="0" w:beforeAutospacing="0" w:after="0" w:afterAutospacing="0"/>
        <w:ind w:left="0" w:right="0"/>
        <w:jc w:val="both"/>
        <w:rPr>
          <w:rFonts w:hint="default" w:ascii="楷体_GB2312" w:hAnsi="宋体" w:eastAsia="楷体_GB2312" w:cs="楷体_GB2312"/>
          <w:b w:val="0"/>
          <w:bCs w:val="0"/>
          <w:color w:val="FF0000"/>
          <w:kern w:val="0"/>
          <w:sz w:val="24"/>
          <w:szCs w:val="24"/>
          <w:lang w:val="en-US" w:eastAsia="zh-CN" w:bidi="ar"/>
          <w:woUserID w:val="3"/>
        </w:rPr>
      </w:pPr>
    </w:p>
    <w:p w14:paraId="4F79DEFB">
      <w:pPr>
        <w:keepNext w:val="0"/>
        <w:keepLines w:val="0"/>
        <w:widowControl w:val="0"/>
        <w:suppressLineNumbers w:val="0"/>
        <w:adjustRightInd w:val="0"/>
        <w:snapToGrid w:val="0"/>
        <w:spacing w:before="0" w:beforeAutospacing="0" w:after="0" w:afterAutospacing="0"/>
        <w:ind w:left="0" w:right="0"/>
        <w:jc w:val="both"/>
        <w:rPr>
          <w:rFonts w:hint="default" w:ascii="楷体_GB2312" w:hAnsi="宋体" w:eastAsia="楷体_GB2312" w:cs="楷体_GB2312"/>
          <w:b w:val="0"/>
          <w:bCs w:val="0"/>
          <w:color w:val="FF0000"/>
          <w:kern w:val="0"/>
          <w:sz w:val="24"/>
          <w:szCs w:val="24"/>
          <w:lang w:val="en-US" w:eastAsia="zh-CN" w:bidi="ar"/>
          <w:woUserID w:val="3"/>
        </w:rPr>
      </w:pPr>
    </w:p>
    <w:p w14:paraId="4A4BE737">
      <w:pPr>
        <w:keepNext w:val="0"/>
        <w:keepLines w:val="0"/>
        <w:widowControl w:val="0"/>
        <w:suppressLineNumbers w:val="0"/>
        <w:adjustRightInd w:val="0"/>
        <w:snapToGrid w:val="0"/>
        <w:spacing w:before="0" w:beforeAutospacing="0" w:after="0" w:afterAutospacing="0"/>
        <w:ind w:left="0" w:right="0"/>
        <w:jc w:val="both"/>
        <w:rPr>
          <w:rFonts w:hint="default" w:ascii="楷体_GB2312" w:hAnsi="宋体" w:eastAsia="楷体_GB2312" w:cs="楷体_GB2312"/>
          <w:b w:val="0"/>
          <w:bCs w:val="0"/>
          <w:color w:val="FF0000"/>
          <w:kern w:val="0"/>
          <w:sz w:val="24"/>
          <w:szCs w:val="24"/>
          <w:lang w:val="en-US" w:eastAsia="zh-CN" w:bidi="ar"/>
          <w:woUserID w:val="3"/>
        </w:rPr>
      </w:pPr>
    </w:p>
    <w:p w14:paraId="2240449C">
      <w:pPr>
        <w:keepNext w:val="0"/>
        <w:keepLines w:val="0"/>
        <w:widowControl w:val="0"/>
        <w:suppressLineNumbers w:val="0"/>
        <w:adjustRightInd w:val="0"/>
        <w:snapToGrid w:val="0"/>
        <w:spacing w:before="0" w:beforeAutospacing="0" w:after="0" w:afterAutospacing="0"/>
        <w:ind w:left="0" w:right="0"/>
        <w:jc w:val="both"/>
        <w:rPr>
          <w:rFonts w:hint="default" w:ascii="楷体_GB2312" w:hAnsi="宋体" w:eastAsia="楷体_GB2312" w:cs="Times New Roman"/>
          <w:b w:val="0"/>
          <w:bCs w:val="0"/>
          <w:kern w:val="0"/>
          <w:sz w:val="24"/>
          <w:szCs w:val="24"/>
          <w:woUserID w:val="3"/>
        </w:rPr>
      </w:pPr>
      <w:r>
        <w:rPr>
          <w:rFonts w:hint="default" w:ascii="楷体_GB2312" w:hAnsi="宋体" w:eastAsia="楷体_GB2312" w:cs="楷体_GB2312"/>
          <w:b w:val="0"/>
          <w:bCs w:val="0"/>
          <w:color w:val="FF0000"/>
          <w:kern w:val="0"/>
          <w:sz w:val="24"/>
          <w:szCs w:val="24"/>
          <w:lang w:val="en-US" w:eastAsia="zh-CN" w:bidi="ar"/>
          <w:woUserID w:val="3"/>
        </w:rPr>
        <w:t>注意：</w:t>
      </w:r>
      <w:r>
        <w:rPr>
          <w:rFonts w:hint="default" w:ascii="楷体_GB2312" w:hAnsi="宋体" w:eastAsia="楷体_GB2312" w:cs="楷体_GB2312"/>
          <w:b w:val="0"/>
          <w:bCs w:val="0"/>
          <w:kern w:val="0"/>
          <w:sz w:val="24"/>
          <w:szCs w:val="24"/>
          <w:lang w:val="en-US" w:eastAsia="zh-CN" w:bidi="ar"/>
          <w:woUserID w:val="3"/>
        </w:rPr>
        <w:t>1.上下左右页边距统一为2.5cm（文件——页面设置——页边距——）。</w:t>
      </w:r>
    </w:p>
    <w:p w14:paraId="46403E40">
      <w:pPr>
        <w:keepNext w:val="0"/>
        <w:keepLines w:val="0"/>
        <w:widowControl w:val="0"/>
        <w:suppressLineNumbers w:val="0"/>
        <w:adjustRightInd w:val="0"/>
        <w:snapToGrid w:val="0"/>
        <w:spacing w:before="0" w:beforeAutospacing="0" w:after="0" w:afterAutospacing="0"/>
        <w:ind w:left="0" w:right="0"/>
        <w:jc w:val="both"/>
        <w:rPr>
          <w:rFonts w:hint="default" w:ascii="楷体_GB2312" w:hAnsi="宋体" w:eastAsia="楷体_GB2312" w:cs="Times New Roman"/>
          <w:b w:val="0"/>
          <w:bCs w:val="0"/>
          <w:kern w:val="0"/>
          <w:sz w:val="24"/>
          <w:szCs w:val="24"/>
          <w:woUserID w:val="3"/>
        </w:rPr>
      </w:pPr>
      <w:r>
        <w:rPr>
          <w:rFonts w:hint="default" w:ascii="楷体_GB2312" w:hAnsi="宋体" w:eastAsia="楷体_GB2312" w:cs="Times New Roman"/>
          <w:b w:val="0"/>
          <w:bCs w:val="0"/>
          <w:kern w:val="0"/>
          <w:sz w:val="24"/>
          <w:szCs w:val="24"/>
          <w:lang w:val="en-US" w:eastAsia="zh-CN" w:bidi="ar"/>
          <w:woUserID w:val="3"/>
        </w:rPr>
        <w:t xml:space="preserve">      </w:t>
      </w:r>
      <w:r>
        <w:rPr>
          <w:rFonts w:hint="default" w:ascii="楷体_GB2312" w:hAnsi="宋体" w:eastAsia="楷体_GB2312" w:cs="楷体_GB2312"/>
          <w:b w:val="0"/>
          <w:bCs w:val="0"/>
          <w:kern w:val="0"/>
          <w:sz w:val="24"/>
          <w:szCs w:val="24"/>
          <w:lang w:val="en-US" w:eastAsia="zh-CN" w:bidi="ar"/>
          <w:woUserID w:val="3"/>
        </w:rPr>
        <w:t>2.行间距设为“单倍行距”（格式——段落——行距——单倍行距）。</w:t>
      </w:r>
      <w:r>
        <w:rPr>
          <w:rFonts w:hint="default" w:ascii="楷体_GB2312" w:hAnsi="宋体" w:eastAsia="楷体_GB2312" w:cs="楷体_GB2312"/>
          <w:b w:val="0"/>
          <w:bCs w:val="0"/>
          <w:kern w:val="2"/>
          <w:sz w:val="24"/>
          <w:szCs w:val="24"/>
          <w:lang w:val="en-US" w:eastAsia="zh-CN" w:bidi="ar"/>
          <w:woUserID w:val="3"/>
        </w:rPr>
        <w:t>为排版效果需要可以适当调整行距。特殊表格和图形中文字根据需要可适当改变。</w:t>
      </w:r>
    </w:p>
    <w:p w14:paraId="27B3997A">
      <w:pPr>
        <w:keepNext w:val="0"/>
        <w:keepLines w:val="0"/>
        <w:widowControl w:val="0"/>
        <w:suppressLineNumbers w:val="0"/>
        <w:adjustRightInd w:val="0"/>
        <w:snapToGrid w:val="0"/>
        <w:spacing w:before="0" w:beforeAutospacing="0" w:after="0" w:afterAutospacing="0"/>
        <w:ind w:left="0" w:right="0" w:firstLine="720" w:firstLineChars="300"/>
        <w:jc w:val="both"/>
        <w:rPr>
          <w:rFonts w:hint="default" w:ascii="楷体_GB2312" w:hAnsi="宋体" w:eastAsia="楷体_GB2312" w:cs="Times New Roman"/>
          <w:bCs/>
          <w:kern w:val="0"/>
          <w:sz w:val="24"/>
          <w:szCs w:val="24"/>
          <w:woUserID w:val="3"/>
        </w:rPr>
      </w:pPr>
      <w:r>
        <w:rPr>
          <w:rFonts w:hint="default" w:ascii="楷体_GB2312" w:hAnsi="宋体" w:eastAsia="楷体_GB2312" w:cs="楷体_GB2312"/>
          <w:b w:val="0"/>
          <w:bCs w:val="0"/>
          <w:kern w:val="0"/>
          <w:sz w:val="24"/>
          <w:szCs w:val="24"/>
          <w:lang w:val="en-US" w:eastAsia="zh-CN" w:bidi="ar"/>
          <w:woUserID w:val="3"/>
        </w:rPr>
        <w:t>3.页码居中（插入——页码——</w:t>
      </w:r>
      <w:r>
        <w:rPr>
          <w:rFonts w:hint="default" w:ascii="楷体_GB2312" w:hAnsi="宋体" w:eastAsia="楷体_GB2312" w:cs="楷体_GB2312"/>
          <w:bCs/>
          <w:kern w:val="0"/>
          <w:sz w:val="24"/>
          <w:szCs w:val="24"/>
          <w:lang w:val="en-US" w:eastAsia="zh-CN" w:bidi="ar"/>
          <w:woUserID w:val="3"/>
        </w:rPr>
        <w:t>对齐方式——居中）。</w:t>
      </w:r>
    </w:p>
    <w:p w14:paraId="5ACA300E">
      <w:pPr>
        <w:pStyle w:val="11"/>
        <w:widowControl/>
        <w:ind w:left="0" w:firstLine="720" w:firstLineChars="300"/>
        <w:rPr>
          <w:rFonts w:hint="eastAsia" w:ascii="宋体" w:hAnsi="Courier New" w:eastAsia="宋体" w:cs="Times New Roman"/>
          <w:b/>
          <w:bCs w:val="0"/>
          <w:kern w:val="0"/>
          <w:sz w:val="32"/>
          <w:szCs w:val="32"/>
          <w:woUserID w:val="3"/>
        </w:rPr>
      </w:pPr>
      <w:r>
        <w:rPr>
          <w:rFonts w:hint="default" w:ascii="楷体_GB2312" w:hAnsi="宋体" w:eastAsia="楷体_GB2312" w:cs="楷体_GB2312"/>
          <w:bCs/>
          <w:kern w:val="0"/>
          <w:sz w:val="24"/>
          <w:szCs w:val="24"/>
          <w:woUserID w:val="3"/>
        </w:rPr>
        <w:t>4.</w:t>
      </w:r>
      <w:r>
        <w:rPr>
          <w:rFonts w:hint="default" w:ascii="楷体_GB2312" w:hAnsi="宋体" w:eastAsia="楷体_GB2312" w:cs="楷体_GB2312"/>
          <w:kern w:val="0"/>
          <w:sz w:val="24"/>
          <w:szCs w:val="24"/>
          <w:woUserID w:val="3"/>
        </w:rPr>
        <w:t>不能加页眉、页脚、眉线和目录；</w:t>
      </w:r>
    </w:p>
    <w:p w14:paraId="55A980AC">
      <w:pPr>
        <w:keepNext w:val="0"/>
        <w:keepLines w:val="0"/>
        <w:widowControl w:val="0"/>
        <w:suppressLineNumbers w:val="0"/>
        <w:spacing w:before="0" w:beforeAutospacing="0" w:after="0" w:afterAutospacing="0"/>
        <w:ind w:left="0" w:leftChars="0" w:right="0" w:firstLine="0" w:firstLineChars="0"/>
        <w:jc w:val="both"/>
        <w:rPr>
          <w:rFonts w:hint="eastAsia" w:ascii="黑体" w:hAnsi="黑体" w:eastAsia="黑体" w:cs="黑体"/>
          <w:b w:val="0"/>
          <w:bCs w:val="0"/>
          <w:kern w:val="2"/>
          <w:sz w:val="28"/>
          <w:szCs w:val="28"/>
          <w:lang w:val="en-US" w:eastAsia="zh" w:bidi="ar"/>
          <w:woUserID w:val="3"/>
        </w:rPr>
      </w:pPr>
    </w:p>
    <w:sectPr>
      <w:footerReference r:id="rId3" w:type="default"/>
      <w:pgSz w:w="11906" w:h="16838"/>
      <w:pgMar w:top="1417" w:right="1417" w:bottom="1417" w:left="1417"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楷体_GB2312">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DejaVu Sans Mono">
    <w:panose1 w:val="020B0609030804020204"/>
    <w:charset w:val="00"/>
    <w:family w:val="auto"/>
    <w:pitch w:val="default"/>
    <w:sig w:usb0="E70026FF" w:usb1="D200F9FB" w:usb2="02000028" w:usb3="00000000" w:csb0="600001DF" w:csb1="FFDF0000"/>
  </w:font>
  <w:font w:name="Courier New">
    <w:panose1 w:val="02070309020205020404"/>
    <w:charset w:val="00"/>
    <w:family w:val="auto"/>
    <w:pitch w:val="default"/>
    <w:sig w:usb0="E0002AFF" w:usb1="C0007843" w:usb2="00000009" w:usb3="00000000" w:csb0="400001FF" w:csb1="FFFF0000"/>
  </w:font>
  <w:font w:name="Symbol">
    <w:altName w:val="Kingsoft Sign"/>
    <w:panose1 w:val="00000000000000000000"/>
    <w:charset w:val="00"/>
    <w:family w:val="auto"/>
    <w:pitch w:val="default"/>
    <w:sig w:usb0="00000000" w:usb1="00000000" w:usb2="00000000" w:usb3="00000000" w:csb0="00000000" w:csb1="00000000"/>
  </w:font>
  <w:font w:name="KaTeX_Math">
    <w:altName w:val="Times New Roman"/>
    <w:panose1 w:val="00000000000000000000"/>
    <w:charset w:val="00"/>
    <w:family w:val="auto"/>
    <w:pitch w:val="default"/>
    <w:sig w:usb0="00000000" w:usb1="00000000" w:usb2="00000000" w:usb3="00000000" w:csb0="00000000" w:csb1="00000000"/>
  </w:font>
  <w:font w:name="思源黑体 CN VF">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36871">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0AD3F0">
                          <w:pPr>
                            <w:pStyle w:val="12"/>
                            <w:rPr>
                              <w:rFonts w:hint="eastAsia" w:eastAsiaTheme="minorEastAsia"/>
                              <w:lang w:eastAsia="zh"/>
                            </w:rPr>
                          </w:pPr>
                          <w:r>
                            <w:rPr>
                              <w:rFonts w:hint="eastAsia"/>
                              <w:lang w:eastAsia="zh"/>
                            </w:rPr>
                            <w:fldChar w:fldCharType="begin"/>
                          </w:r>
                          <w:r>
                            <w:rPr>
                              <w:rFonts w:hint="eastAsia"/>
                              <w:lang w:eastAsia="zh"/>
                            </w:rPr>
                            <w:instrText xml:space="preserve"> PAGE  \* MERGEFORMAT </w:instrText>
                          </w:r>
                          <w:r>
                            <w:rPr>
                              <w:rFonts w:hint="eastAsia"/>
                              <w:lang w:eastAsia="zh"/>
                            </w:rPr>
                            <w:fldChar w:fldCharType="separate"/>
                          </w:r>
                          <w:r>
                            <w:rPr>
                              <w:rFonts w:hint="eastAsia"/>
                              <w:lang w:eastAsia="zh"/>
                            </w:rPr>
                            <w:t>1</w:t>
                          </w:r>
                          <w:r>
                            <w:rPr>
                              <w:rFonts w:hint="eastAsia"/>
                              <w:lang w:eastAsia="zh"/>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80AD3F0">
                    <w:pPr>
                      <w:pStyle w:val="12"/>
                      <w:rPr>
                        <w:rFonts w:hint="eastAsia" w:eastAsiaTheme="minorEastAsia"/>
                        <w:lang w:eastAsia="zh"/>
                      </w:rPr>
                    </w:pPr>
                    <w:r>
                      <w:rPr>
                        <w:rFonts w:hint="eastAsia"/>
                        <w:lang w:eastAsia="zh"/>
                      </w:rPr>
                      <w:fldChar w:fldCharType="begin"/>
                    </w:r>
                    <w:r>
                      <w:rPr>
                        <w:rFonts w:hint="eastAsia"/>
                        <w:lang w:eastAsia="zh"/>
                      </w:rPr>
                      <w:instrText xml:space="preserve"> PAGE  \* MERGEFORMAT </w:instrText>
                    </w:r>
                    <w:r>
                      <w:rPr>
                        <w:rFonts w:hint="eastAsia"/>
                        <w:lang w:eastAsia="zh"/>
                      </w:rPr>
                      <w:fldChar w:fldCharType="separate"/>
                    </w:r>
                    <w:r>
                      <w:rPr>
                        <w:rFonts w:hint="eastAsia"/>
                        <w:lang w:eastAsia="zh"/>
                      </w:rPr>
                      <w:t>1</w:t>
                    </w:r>
                    <w:r>
                      <w:rPr>
                        <w:rFonts w:hint="eastAsia"/>
                        <w:lang w:eastAsia="zh"/>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79DC2"/>
    <w:multiLevelType w:val="singleLevel"/>
    <w:tmpl w:val="DFD79DC2"/>
    <w:lvl w:ilvl="0" w:tentative="0">
      <w:start w:val="1"/>
      <w:numFmt w:val="decimal"/>
      <w:suff w:val="space"/>
      <w:lvlText w:val="%1."/>
      <w:lvlJc w:val="left"/>
    </w:lvl>
  </w:abstractNum>
  <w:abstractNum w:abstractNumId="1">
    <w:nsid w:val="F7E8B274"/>
    <w:multiLevelType w:val="singleLevel"/>
    <w:tmpl w:val="F7E8B274"/>
    <w:lvl w:ilvl="0" w:tentative="0">
      <w:start w:val="1"/>
      <w:numFmt w:val="decimal"/>
      <w:suff w:val="space"/>
      <w:lvlText w:val="[%1]"/>
      <w:lvlJc w:val="left"/>
    </w:lvl>
  </w:abstractNum>
  <w:abstractNum w:abstractNumId="2">
    <w:nsid w:val="FBF2A7AE"/>
    <w:multiLevelType w:val="singleLevel"/>
    <w:tmpl w:val="FBF2A7AE"/>
    <w:lvl w:ilvl="0" w:tentative="0">
      <w:start w:val="1"/>
      <w:numFmt w:val="decimal"/>
      <w:suff w:val="space"/>
      <w:lvlText w:val="%1."/>
      <w:lvlJc w:val="left"/>
      <w:rPr>
        <w:rFonts w:hint="default"/>
        <w:color w:val="000000"/>
      </w:rPr>
    </w:lvl>
  </w:abstractNum>
  <w:abstractNum w:abstractNumId="3">
    <w:nsid w:val="5DAF51B9"/>
    <w:multiLevelType w:val="singleLevel"/>
    <w:tmpl w:val="5DAF51B9"/>
    <w:lvl w:ilvl="0" w:tentative="0">
      <w:start w:val="1"/>
      <w:numFmt w:val="decimal"/>
      <w:suff w:val="space"/>
      <w:lvlText w:val="%1."/>
      <w:lvlJc w:val="left"/>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521"/>
    <w:rsid w:val="000E0AD8"/>
    <w:rsid w:val="00B02521"/>
    <w:rsid w:val="00D46A5F"/>
    <w:rsid w:val="00DB7187"/>
    <w:rsid w:val="00F97D5E"/>
    <w:rsid w:val="00FE10C6"/>
    <w:rsid w:val="0DFD527D"/>
    <w:rsid w:val="154F2EFB"/>
    <w:rsid w:val="173B9B26"/>
    <w:rsid w:val="19C93221"/>
    <w:rsid w:val="1DF705B9"/>
    <w:rsid w:val="1DF7D883"/>
    <w:rsid w:val="1E7DB447"/>
    <w:rsid w:val="1FEB4857"/>
    <w:rsid w:val="1FF57895"/>
    <w:rsid w:val="2273CDB2"/>
    <w:rsid w:val="25F32AC7"/>
    <w:rsid w:val="27BFD7F8"/>
    <w:rsid w:val="27E19B17"/>
    <w:rsid w:val="29BE51F2"/>
    <w:rsid w:val="2D3F34FB"/>
    <w:rsid w:val="2D7F7FC7"/>
    <w:rsid w:val="2DCED68A"/>
    <w:rsid w:val="2F7FED1F"/>
    <w:rsid w:val="2FCF7B01"/>
    <w:rsid w:val="2FD62B2D"/>
    <w:rsid w:val="2FDFA0E3"/>
    <w:rsid w:val="2FFBD460"/>
    <w:rsid w:val="2FFFFC1B"/>
    <w:rsid w:val="3216B017"/>
    <w:rsid w:val="378755FD"/>
    <w:rsid w:val="37F17F08"/>
    <w:rsid w:val="37FB3A12"/>
    <w:rsid w:val="37FE9888"/>
    <w:rsid w:val="37FE9A45"/>
    <w:rsid w:val="39E7135C"/>
    <w:rsid w:val="3AA3FD22"/>
    <w:rsid w:val="3B762BFE"/>
    <w:rsid w:val="3C1CECF0"/>
    <w:rsid w:val="3C4DA86A"/>
    <w:rsid w:val="3DC6F511"/>
    <w:rsid w:val="3DDFE6BA"/>
    <w:rsid w:val="3DFF5AAE"/>
    <w:rsid w:val="3EBA4C89"/>
    <w:rsid w:val="3EDF7DBB"/>
    <w:rsid w:val="3EF37866"/>
    <w:rsid w:val="3F6E4A30"/>
    <w:rsid w:val="3F7B7F97"/>
    <w:rsid w:val="3FDFC8F6"/>
    <w:rsid w:val="3FF77959"/>
    <w:rsid w:val="3FFF9737"/>
    <w:rsid w:val="3FFFC729"/>
    <w:rsid w:val="3FFFDDA7"/>
    <w:rsid w:val="446FB166"/>
    <w:rsid w:val="46EF5C2A"/>
    <w:rsid w:val="4777E79D"/>
    <w:rsid w:val="47BB66AB"/>
    <w:rsid w:val="4B72839B"/>
    <w:rsid w:val="4BFB1013"/>
    <w:rsid w:val="4EFD2E12"/>
    <w:rsid w:val="4F6F1B2A"/>
    <w:rsid w:val="4FDF86B2"/>
    <w:rsid w:val="52EDB205"/>
    <w:rsid w:val="59FBF7BF"/>
    <w:rsid w:val="5BBA5616"/>
    <w:rsid w:val="5BFE0E06"/>
    <w:rsid w:val="5C380D2F"/>
    <w:rsid w:val="5CFCEE1B"/>
    <w:rsid w:val="5D65DD38"/>
    <w:rsid w:val="5D79A42A"/>
    <w:rsid w:val="5DEE7843"/>
    <w:rsid w:val="5DEEA369"/>
    <w:rsid w:val="5DF7BD04"/>
    <w:rsid w:val="5DF7D001"/>
    <w:rsid w:val="5DFF5EC2"/>
    <w:rsid w:val="5EFF8E89"/>
    <w:rsid w:val="5F396BB3"/>
    <w:rsid w:val="5F5F2E3A"/>
    <w:rsid w:val="5F78910E"/>
    <w:rsid w:val="5FA92F7E"/>
    <w:rsid w:val="5FD7276D"/>
    <w:rsid w:val="63ADD039"/>
    <w:rsid w:val="63F21025"/>
    <w:rsid w:val="6557EA4D"/>
    <w:rsid w:val="659BE130"/>
    <w:rsid w:val="65B3BDEB"/>
    <w:rsid w:val="664CD28A"/>
    <w:rsid w:val="66AF1D35"/>
    <w:rsid w:val="67E7EB2F"/>
    <w:rsid w:val="67FFE358"/>
    <w:rsid w:val="68FDAF17"/>
    <w:rsid w:val="69CFFE23"/>
    <w:rsid w:val="6A3D4FF8"/>
    <w:rsid w:val="6AEF5166"/>
    <w:rsid w:val="6AF669D9"/>
    <w:rsid w:val="6B7F76FA"/>
    <w:rsid w:val="6BBFDFC0"/>
    <w:rsid w:val="6BCF0938"/>
    <w:rsid w:val="6BDF77C8"/>
    <w:rsid w:val="6CD947AF"/>
    <w:rsid w:val="6CFFCA25"/>
    <w:rsid w:val="6D543BB7"/>
    <w:rsid w:val="6DD24FEE"/>
    <w:rsid w:val="6DF74FC5"/>
    <w:rsid w:val="6E7F003A"/>
    <w:rsid w:val="6EFDB0E0"/>
    <w:rsid w:val="6EFEBED6"/>
    <w:rsid w:val="6EFF0B74"/>
    <w:rsid w:val="6EFF5B71"/>
    <w:rsid w:val="6FE6769C"/>
    <w:rsid w:val="6FE6A2EB"/>
    <w:rsid w:val="6FFF393E"/>
    <w:rsid w:val="710FC5A5"/>
    <w:rsid w:val="719F022B"/>
    <w:rsid w:val="72DFE55A"/>
    <w:rsid w:val="738B3A67"/>
    <w:rsid w:val="73DFE954"/>
    <w:rsid w:val="73F74883"/>
    <w:rsid w:val="745FEC77"/>
    <w:rsid w:val="74EE85E6"/>
    <w:rsid w:val="75BF3D88"/>
    <w:rsid w:val="75FD44FF"/>
    <w:rsid w:val="76DB8431"/>
    <w:rsid w:val="773F0D6D"/>
    <w:rsid w:val="777DF6A3"/>
    <w:rsid w:val="777F1285"/>
    <w:rsid w:val="77AFD0F6"/>
    <w:rsid w:val="77BBD95F"/>
    <w:rsid w:val="77D7E430"/>
    <w:rsid w:val="77FF359B"/>
    <w:rsid w:val="787DC060"/>
    <w:rsid w:val="799D6D6F"/>
    <w:rsid w:val="79EDB0B7"/>
    <w:rsid w:val="7B4E6EEF"/>
    <w:rsid w:val="7B7971D8"/>
    <w:rsid w:val="7B7F99A2"/>
    <w:rsid w:val="7BE7D27A"/>
    <w:rsid w:val="7BFAA4F9"/>
    <w:rsid w:val="7D4BB301"/>
    <w:rsid w:val="7D65D3F1"/>
    <w:rsid w:val="7D7EC558"/>
    <w:rsid w:val="7DD7C359"/>
    <w:rsid w:val="7DEF635B"/>
    <w:rsid w:val="7DF3464F"/>
    <w:rsid w:val="7DFE756F"/>
    <w:rsid w:val="7E5F2892"/>
    <w:rsid w:val="7E6D68C6"/>
    <w:rsid w:val="7EC3DE87"/>
    <w:rsid w:val="7ED6B4DE"/>
    <w:rsid w:val="7EF705AA"/>
    <w:rsid w:val="7F5BDE78"/>
    <w:rsid w:val="7F6B1EFE"/>
    <w:rsid w:val="7F6FDAD7"/>
    <w:rsid w:val="7F775FDA"/>
    <w:rsid w:val="7F7AD536"/>
    <w:rsid w:val="7F7E1616"/>
    <w:rsid w:val="7F9B8C64"/>
    <w:rsid w:val="7FAFF76E"/>
    <w:rsid w:val="7FC760BB"/>
    <w:rsid w:val="7FDEEAD9"/>
    <w:rsid w:val="7FEA8E54"/>
    <w:rsid w:val="7FEA9FF7"/>
    <w:rsid w:val="7FEFA93B"/>
    <w:rsid w:val="7FF2119F"/>
    <w:rsid w:val="7FF8AFBD"/>
    <w:rsid w:val="7FFBAAF5"/>
    <w:rsid w:val="7FFF5424"/>
    <w:rsid w:val="7FFF679F"/>
    <w:rsid w:val="7FFF8C3A"/>
    <w:rsid w:val="87353C37"/>
    <w:rsid w:val="93FDF48F"/>
    <w:rsid w:val="996F1BC8"/>
    <w:rsid w:val="9B5F201B"/>
    <w:rsid w:val="9CFF1ECF"/>
    <w:rsid w:val="9E7FDBD8"/>
    <w:rsid w:val="9E7FEC30"/>
    <w:rsid w:val="9FBFE97C"/>
    <w:rsid w:val="9FCF929B"/>
    <w:rsid w:val="9FEB701B"/>
    <w:rsid w:val="ACBDACEC"/>
    <w:rsid w:val="ACDF3B15"/>
    <w:rsid w:val="ADF11142"/>
    <w:rsid w:val="AF736B6D"/>
    <w:rsid w:val="AFBEB37F"/>
    <w:rsid w:val="B2EB26EA"/>
    <w:rsid w:val="B3391187"/>
    <w:rsid w:val="B3BC0CA1"/>
    <w:rsid w:val="B3FBF45A"/>
    <w:rsid w:val="B3FFCE56"/>
    <w:rsid w:val="B72EFC5E"/>
    <w:rsid w:val="B75D5C59"/>
    <w:rsid w:val="B8F7306D"/>
    <w:rsid w:val="B9F6CBA1"/>
    <w:rsid w:val="BAB8D05F"/>
    <w:rsid w:val="BBB61390"/>
    <w:rsid w:val="BBBD5DB6"/>
    <w:rsid w:val="BEF8F5AE"/>
    <w:rsid w:val="BF5F1B68"/>
    <w:rsid w:val="BFEFEA38"/>
    <w:rsid w:val="BFF7E0E3"/>
    <w:rsid w:val="C4EF6564"/>
    <w:rsid w:val="C77F3528"/>
    <w:rsid w:val="C78E8DFD"/>
    <w:rsid w:val="CA5F7325"/>
    <w:rsid w:val="CB774C4C"/>
    <w:rsid w:val="CEEF3322"/>
    <w:rsid w:val="CF77B51B"/>
    <w:rsid w:val="CFBF6C29"/>
    <w:rsid w:val="CFEF8DF4"/>
    <w:rsid w:val="D3EEB417"/>
    <w:rsid w:val="D69F47C8"/>
    <w:rsid w:val="D6DBD277"/>
    <w:rsid w:val="D6DEDE36"/>
    <w:rsid w:val="D6DFFC99"/>
    <w:rsid w:val="D7DBD969"/>
    <w:rsid w:val="D7DFE2F2"/>
    <w:rsid w:val="D7FD654A"/>
    <w:rsid w:val="DACF0EB5"/>
    <w:rsid w:val="DAFF7BC5"/>
    <w:rsid w:val="DB8C780F"/>
    <w:rsid w:val="DBFF4DEF"/>
    <w:rsid w:val="DBFF5DE5"/>
    <w:rsid w:val="DD7ABEDB"/>
    <w:rsid w:val="DDF35A7F"/>
    <w:rsid w:val="DDFC202E"/>
    <w:rsid w:val="DEB6B151"/>
    <w:rsid w:val="DF0EF96E"/>
    <w:rsid w:val="DF3F5D78"/>
    <w:rsid w:val="DFDB6729"/>
    <w:rsid w:val="DFF699B8"/>
    <w:rsid w:val="E6F6F132"/>
    <w:rsid w:val="E9BD9622"/>
    <w:rsid w:val="E9DB9E08"/>
    <w:rsid w:val="E9FE8A77"/>
    <w:rsid w:val="EB7F1E79"/>
    <w:rsid w:val="EBBD4C81"/>
    <w:rsid w:val="EBFED9DA"/>
    <w:rsid w:val="EC7F1A65"/>
    <w:rsid w:val="ECEF265A"/>
    <w:rsid w:val="ECFF154F"/>
    <w:rsid w:val="ECFF69E7"/>
    <w:rsid w:val="ED0BDE47"/>
    <w:rsid w:val="EDEF2E4F"/>
    <w:rsid w:val="EDFE9922"/>
    <w:rsid w:val="EDFF5F56"/>
    <w:rsid w:val="EE5F09AE"/>
    <w:rsid w:val="EEEF85AE"/>
    <w:rsid w:val="EEF718B8"/>
    <w:rsid w:val="EEFD3710"/>
    <w:rsid w:val="EEFF362E"/>
    <w:rsid w:val="EEFF4345"/>
    <w:rsid w:val="EFBF89E4"/>
    <w:rsid w:val="EFBF92D3"/>
    <w:rsid w:val="EFD71A70"/>
    <w:rsid w:val="EFEE7469"/>
    <w:rsid w:val="F183406A"/>
    <w:rsid w:val="F1AF7DD8"/>
    <w:rsid w:val="F2E63376"/>
    <w:rsid w:val="F3B9AA21"/>
    <w:rsid w:val="F55F7E80"/>
    <w:rsid w:val="F5DFFDF1"/>
    <w:rsid w:val="F5E4409C"/>
    <w:rsid w:val="F5F7B9D7"/>
    <w:rsid w:val="F6FFD7F6"/>
    <w:rsid w:val="F766627B"/>
    <w:rsid w:val="F76DAF62"/>
    <w:rsid w:val="F79FE690"/>
    <w:rsid w:val="F7DA8021"/>
    <w:rsid w:val="F7DF3D17"/>
    <w:rsid w:val="F7F82B17"/>
    <w:rsid w:val="F7F961C3"/>
    <w:rsid w:val="F7FAEE9D"/>
    <w:rsid w:val="F7FB1C9B"/>
    <w:rsid w:val="F97EFA3A"/>
    <w:rsid w:val="F993496E"/>
    <w:rsid w:val="F9FE4E7B"/>
    <w:rsid w:val="F9FFBE85"/>
    <w:rsid w:val="FAA31109"/>
    <w:rsid w:val="FAD657C2"/>
    <w:rsid w:val="FADB70CE"/>
    <w:rsid w:val="FAFB3E62"/>
    <w:rsid w:val="FB2BC803"/>
    <w:rsid w:val="FB3D0368"/>
    <w:rsid w:val="FB7F7D54"/>
    <w:rsid w:val="FBAD4EBA"/>
    <w:rsid w:val="FBBA43F5"/>
    <w:rsid w:val="FBCE53E5"/>
    <w:rsid w:val="FBFF5F12"/>
    <w:rsid w:val="FC6747F2"/>
    <w:rsid w:val="FC7B8F78"/>
    <w:rsid w:val="FC7FDB0C"/>
    <w:rsid w:val="FC7FF6AA"/>
    <w:rsid w:val="FCAD429B"/>
    <w:rsid w:val="FD5C4F2E"/>
    <w:rsid w:val="FD7E4F74"/>
    <w:rsid w:val="FD7FB0B5"/>
    <w:rsid w:val="FDAF3B8D"/>
    <w:rsid w:val="FDD13AE4"/>
    <w:rsid w:val="FDD93706"/>
    <w:rsid w:val="FDEF127C"/>
    <w:rsid w:val="FDF9E0D6"/>
    <w:rsid w:val="FDFF8595"/>
    <w:rsid w:val="FE4A5414"/>
    <w:rsid w:val="FE9F37E1"/>
    <w:rsid w:val="FEBC4187"/>
    <w:rsid w:val="FEE7919F"/>
    <w:rsid w:val="FF1FAF07"/>
    <w:rsid w:val="FF4F9344"/>
    <w:rsid w:val="FF5FC953"/>
    <w:rsid w:val="FF6F596A"/>
    <w:rsid w:val="FF7508D3"/>
    <w:rsid w:val="FF7A8F29"/>
    <w:rsid w:val="FF7D83E3"/>
    <w:rsid w:val="FF8705D4"/>
    <w:rsid w:val="FFAF3340"/>
    <w:rsid w:val="FFB7E67D"/>
    <w:rsid w:val="FFBB259A"/>
    <w:rsid w:val="FFBFFA65"/>
    <w:rsid w:val="FFDBD054"/>
    <w:rsid w:val="FFDBDFCD"/>
    <w:rsid w:val="FFEECCAD"/>
    <w:rsid w:val="FFEFA115"/>
    <w:rsid w:val="FFF75C79"/>
    <w:rsid w:val="FFF7CAF7"/>
    <w:rsid w:val="FFF91365"/>
    <w:rsid w:val="FFFCA233"/>
    <w:rsid w:val="FFFD870A"/>
    <w:rsid w:val="FFFDB750"/>
    <w:rsid w:val="FFFE7FFE"/>
    <w:rsid w:val="FFFF71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4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Plain Text"/>
    <w:basedOn w:val="1"/>
    <w:semiHidden/>
    <w:unhideWhenUsed/>
    <w:uiPriority w:val="99"/>
    <w:pPr>
      <w:keepNext w:val="0"/>
      <w:keepLines w:val="0"/>
      <w:widowControl w:val="0"/>
      <w:suppressLineNumbers w:val="0"/>
      <w:adjustRightInd w:val="0"/>
      <w:spacing w:before="0" w:beforeAutospacing="0" w:after="0" w:afterAutospacing="0" w:line="312" w:lineRule="atLeast"/>
      <w:ind w:left="0" w:right="0"/>
      <w:jc w:val="both"/>
      <w:textAlignment w:val="baseline"/>
    </w:pPr>
    <w:rPr>
      <w:rFonts w:hint="eastAsia" w:ascii="宋体" w:hAnsi="Courier New" w:eastAsia="宋体" w:cs="Times New Roman"/>
      <w:kern w:val="0"/>
      <w:sz w:val="21"/>
      <w:szCs w:val="21"/>
      <w:lang w:val="en-US" w:eastAsia="zh-CN" w:bidi="ar"/>
    </w:rPr>
  </w:style>
  <w:style w:type="paragraph" w:styleId="12">
    <w:name w:val="footer"/>
    <w:basedOn w:val="1"/>
    <w:semiHidden/>
    <w:unhideWhenUsed/>
    <w:uiPriority w:val="99"/>
    <w:pPr>
      <w:tabs>
        <w:tab w:val="center" w:pos="4153"/>
        <w:tab w:val="right" w:pos="8306"/>
      </w:tabs>
      <w:snapToGrid w:val="0"/>
      <w:jc w:val="left"/>
    </w:pPr>
    <w:rPr>
      <w:sz w:val="18"/>
    </w:rPr>
  </w:style>
  <w:style w:type="paragraph" w:styleId="13">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7">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9">
    <w:name w:val="Table Grid"/>
    <w:basedOn w:val="18"/>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Hyperlink"/>
    <w:basedOn w:val="20"/>
    <w:semiHidden/>
    <w:unhideWhenUsed/>
    <w:uiPriority w:val="99"/>
    <w:rPr>
      <w:color w:val="0000FF"/>
      <w:u w:val="single"/>
    </w:rPr>
  </w:style>
  <w:style w:type="character" w:styleId="23">
    <w:name w:val="HTML Code"/>
    <w:basedOn w:val="20"/>
    <w:semiHidden/>
    <w:unhideWhenUsed/>
    <w:uiPriority w:val="99"/>
    <w:rPr>
      <w:rFonts w:ascii="Courier New" w:hAnsi="Courier New"/>
      <w:sz w:val="20"/>
    </w:rPr>
  </w:style>
  <w:style w:type="character" w:customStyle="1" w:styleId="24">
    <w:name w:val="标题 1 字符"/>
    <w:basedOn w:val="20"/>
    <w:link w:val="2"/>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0"/>
    <w:link w:val="3"/>
    <w:semiHidden/>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0"/>
    <w:link w:val="4"/>
    <w:semiHidden/>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0"/>
    <w:link w:val="5"/>
    <w:semiHidden/>
    <w:uiPriority w:val="9"/>
    <w:rPr>
      <w:rFonts w:cstheme="majorBidi"/>
      <w:color w:val="104862" w:themeColor="accent1" w:themeShade="BF"/>
      <w:sz w:val="28"/>
      <w:szCs w:val="28"/>
    </w:rPr>
  </w:style>
  <w:style w:type="character" w:customStyle="1" w:styleId="28">
    <w:name w:val="标题 5 字符"/>
    <w:basedOn w:val="20"/>
    <w:link w:val="6"/>
    <w:semiHidden/>
    <w:uiPriority w:val="9"/>
    <w:rPr>
      <w:rFonts w:cstheme="majorBidi"/>
      <w:color w:val="104862" w:themeColor="accent1" w:themeShade="BF"/>
      <w:sz w:val="24"/>
      <w:szCs w:val="24"/>
    </w:rPr>
  </w:style>
  <w:style w:type="character" w:customStyle="1" w:styleId="29">
    <w:name w:val="标题 6 字符"/>
    <w:basedOn w:val="20"/>
    <w:link w:val="7"/>
    <w:semiHidden/>
    <w:uiPriority w:val="9"/>
    <w:rPr>
      <w:rFonts w:cstheme="majorBidi"/>
      <w:b/>
      <w:bCs/>
      <w:color w:val="104862" w:themeColor="accent1" w:themeShade="BF"/>
    </w:rPr>
  </w:style>
  <w:style w:type="character" w:customStyle="1" w:styleId="30">
    <w:name w:val="标题 7 字符"/>
    <w:basedOn w:val="20"/>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0"/>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0"/>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0"/>
    <w:link w:val="17"/>
    <w:uiPriority w:val="10"/>
    <w:rPr>
      <w:rFonts w:asciiTheme="majorHAnsi" w:hAnsiTheme="majorHAnsi" w:eastAsiaTheme="majorEastAsia" w:cstheme="majorBidi"/>
      <w:spacing w:val="-10"/>
      <w:kern w:val="28"/>
      <w:sz w:val="56"/>
      <w:szCs w:val="56"/>
    </w:rPr>
  </w:style>
  <w:style w:type="character" w:customStyle="1" w:styleId="34">
    <w:name w:val="副标题 字符"/>
    <w:basedOn w:val="20"/>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0"/>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20"/>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0"/>
    <w:link w:val="39"/>
    <w:uiPriority w:val="30"/>
    <w:rPr>
      <w:i/>
      <w:iCs/>
      <w:color w:val="104862" w:themeColor="accent1" w:themeShade="BF"/>
    </w:rPr>
  </w:style>
  <w:style w:type="character" w:customStyle="1" w:styleId="41">
    <w:name w:val="Intense Reference"/>
    <w:basedOn w:val="20"/>
    <w:qFormat/>
    <w:uiPriority w:val="32"/>
    <w:rPr>
      <w:b/>
      <w:bCs/>
      <w:smallCaps/>
      <w:color w:val="104862" w:themeColor="accent1" w:themeShade="BF"/>
      <w:spacing w:val="5"/>
    </w:rPr>
  </w:style>
  <w:style w:type="character" w:customStyle="1" w:styleId="42">
    <w:name w:val="正文 Char"/>
    <w:link w:val="1"/>
    <w:uiPriority w:val="0"/>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svg"/><Relationship Id="rId7" Type="http://schemas.openxmlformats.org/officeDocument/2006/relationships/image" Target="media/image3.png"/><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customXml" Target="../customXml/item1.xml"/><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svg"/><Relationship Id="rId17" Type="http://schemas.openxmlformats.org/officeDocument/2006/relationships/image" Target="media/image13.png"/><Relationship Id="rId16" Type="http://schemas.openxmlformats.org/officeDocument/2006/relationships/image" Target="media/image12.svg"/><Relationship Id="rId15" Type="http://schemas.openxmlformats.org/officeDocument/2006/relationships/image" Target="media/image11.png"/><Relationship Id="rId14" Type="http://schemas.openxmlformats.org/officeDocument/2006/relationships/image" Target="media/image10.svg"/><Relationship Id="rId13" Type="http://schemas.openxmlformats.org/officeDocument/2006/relationships/image" Target="media/image9.png"/><Relationship Id="rId12" Type="http://schemas.openxmlformats.org/officeDocument/2006/relationships/image" Target="media/image8.svg"/><Relationship Id="rId11" Type="http://schemas.openxmlformats.org/officeDocument/2006/relationships/image" Target="media/image7.png"/><Relationship Id="rId10" Type="http://schemas.openxmlformats.org/officeDocument/2006/relationships/image" Target="media/image6.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E657119C-6982-421D-8BA7-E74DEB70A7D9-1">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E5EUWxNa01sTWpKemFHOTNSM0pwWkNVeU1pVXpRWFJ5ZFdVbE1rTWxNakp5YVdOb1ZHVjRkQ1V5TWlVelFYUnlkV1VsTWtNbE1qSm9aV2xuYUhRbE1qSWxNMEUzT1RnbE4wUWxNa01sTWpKbGJHVnRaVzUwY3lVeU1pVXpRU1UzUWlVeU1tTlNXRWxWZDBoeVJrODFOVFU0TnpFbE1qSWxNMEVsTjBJbE1qSnBaQ1V5TWlVelFTVXlNbU5TV0VsVmQwaHlSazgxTlRVNE56RWxNaklsTWtNbE1qSnVZVzFsSlRJeUpUTkJKVEl5YzNSaGNuUWxNaklsTWtNbE1qSjBhWFJzWlNVeU1pVXpRU1V5TWlWRk5TVkNReVU0TUNWRk5TVkJOeVU0UWlVeVJpVkZOeVZDUWlVNU15VkZOaVU1UkNVNVJ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eFdsWjVXR0ZMZVc1eE9USXdORFEzSlRJeUpUZEVKVEpESlRkQ0pUSXlibUZ0WlNVeU1pVXpRU1V5TWlWRk5TVTVNQ1U0UkNWRk55VkJOeVZDTUNVeU1pVXlReVV5TW5SNWNHVWxNaklsTTBFbE1qSnpkSEpwYm1jbE1qSWxNa01sTWpKMllXeDFaU1V5TWlVelFTVXlNaVV5TWlVeVF5VXlNbU5oZEdWbmIzSjVKVEl5SlROQkpUSXlaR1ZtWVhWc2RDVXlNaVV5UXlVeU1tbGtKVEl5SlROQkpUSXlVVXB0U21OV1YwWnNZVFl6TXprMk1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E9FVWxPVVlsUlRVbFFUY2xPRUlsUlRZbE9UVWxRakFsUlRZbE9FUWxRVV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ZWV0o0UzJKVlNVMVdPVGd3TVRnekpUSXlKVE5CSlRkQ0pUSXlhV1FsTWpJbE0wRWxNakpWVldKNFMySlZTVTFXT1Rnd01UZ3p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cDBZVVZqVEhSNVZYTTBNVFV5TWpJbE1qSWxOMFFsTWtNbE4wSWxNakp1WVcxbEpUSXlKVE5CSlRJeUpVVTFKVGt3SlRoRUpVVTNKVUUzSlVJd0pUSXlKVEpESlRJeWRIbHdaU1V5TWlVelFTVXlNbk4wY21sdVp5VXlNaVV5UXlVeU1uWmhiSFZsSlRJeUpUTkJKVEl5SlRJeUpUSkRKVEl5WTJGMFpXZHZjbmtsTWpJbE0wRWxNakprWldaaGRXeDBKVEl5SlRKREpUSXlhV1FsTWpJbE0wRWxNakoyZUc5YWFIRmFUMk5RTkRZME1EUTF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1NWQk1pVTROQ1ZGTlNWQk5DVTROQ1ZGTnlVNU1DVTRO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SnFhVVZTVGtOWVVrZ3dNekk1TVRnbE1qSWxNMEVsTjBJbE1qSnBaQ1V5TWlVelFTVXlNbEpxYVVWU1RrTllVa2d3TXpJNU1UZ2xNaklsTWtNbE1qSnVZVzFsSlRJeUpUTkJKVEl5Y0hKbFpHVm1hVzVsWkZCeWIyTmxjM01sTWpJbE1rTWxNakowYVhSc1pTVXlNaVV6UVNVeU1pVkZOU1ZCUkNVNU1DVkZOaVZDTlNVNE1TVkZOeVZCT0NVNFFpVXlNaVV5UXlVeU1tTmhkR1ZuYjNKNUpUSXlKVE5CSlRJeVpteHZk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sxelNVNXBSMUJVU2tnM05UWTVOamtsTWpJbE4wUWxNa01sTjBJbE1qSnVZVzFsSlRJeUpUTkJKVEl5SlVVMUpUa3dKVGhFSlVVM0pVRTNKVUl3SlRJeUpUSkRKVEl5ZEhsd1pTVXlNaVV6UVNVeU1uTjBjbWx1WnlVeU1pVXlReVV5TW5aaGJIVmxKVEl5SlROQkpUSXlKVEl5SlRKREpUSXlZMkYwWldkdmNua2xNaklsTTBFbE1qSmtaV1poZFd4MEpUSXlKVEpESlRJeWFXUWxNaklsTTBFbE1qSndWRk5NZWxCbFExaEtNVGc1TVRrMk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ZVmRaYUVGbGVIaFRZemd5TVRVek55VXlNaVV6UVNVM1FpVXlNbWxrSlRJeUpUTkJKVEl5WVZkWmFFRmxlSGhUWXpneU1UVXpOeVV5TWlVeVF5VXlNbTVoYldVbE1qSWxNMEVsTWpKd2NtVmtaV1pwYm1Wa1VISnZZMlZ6Y3lVeU1pVXlReVV5TW5ScGRHeGxKVEl5SlROQkpUSXlKVVUxSlVGRUpUa3dKVVUySlVJMUpUZ3hKVVUzSlVFNEpUaENKVEl5SlRKREpUSXlZMkYwWldkdmNua2xNaklsTTBFbE1qSm1iRzkz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FWUnRZV1ZSUVU5c1JUSXpNRE13TVNVeU1pVTNSQ1V5UXlVM1FpVXlNbTVoYldVbE1qSWxNMEVsTWpJbFJUVWxPVEFsT0VRbFJUY2xRVGNsUWpBbE1qSWxNa01sTWpKMGVYQmxKVEl5SlROQkpUSXljM1J5YVc1bkpUSXlKVEpESlRJeWRtRnNkV1VsTWpJbE0wRWxNaklsTWpJbE1rTWxNakpqWVhSbFoyOXllU1V5TWlVelFTVXlNbVJsWm1GMWJIUWxNaklsTWtNbE1qSnBaQ1V5TWlVelFTVXlNbE5oZDBKWVEyRlNZV1UwTnpJME5EW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BiMjFYYTI1dVYwMXJPVFUyTVRneUpUSXlKVE5CSlRkQ0pUSXlhV1FsTWpJbE0wRWxNakowYjIxWGEyNXVWMDFyT1RVMk1UZ3lKVEl5SlRKREpUSXlibUZ0WlNVeU1pVXpRU1V5TW5CeVpXUmxabWx1WldSUWNtOWpaWE56SlRJeUpUSkRKVEl5ZEdsMGJHVWxNaklsTTBFbE1qSWxSVFVsUVVRbE9UQWxSVFlsUWpVbE9ERWxSVGNsUVRnbE9FSWxNaklsTWtNbE1qSmpZWFJsWjI5eWVTVXlNaVV6UVNVeU1tWnNiM2N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QmIyMWFkME5zU0hoeE5qWTBOREk0SlRJeUpUZEVKVEpESlRkQ0pUSXlibUZ0WlNVeU1pVXpRU1V5TWlWRk5TVTVNQ1U0UkNWRk55VkJOeVZDTUNVeU1pVXlReVV5TW5SNWNHVWxNaklsTTBFbE1qSnpkSEpwYm1jbE1qSWxNa01sTWpKMllXeDFaU1V5TWlVelFTVXlNaVV5TWlVeVF5VXlNbU5oZEdWbmIzSjVKVEl5SlROQkpUSXlaR1ZtWVhWc2RDVXlNaVV5UXlVeU1tbGtKVEl5SlROQkpUSXlha2hOYWs1dmJGSnBjelU1T1RFeE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dENiMHB6ZG5oeWRrY3pOell6TXpBbE1qSWxNMEVsTjBJbE1qSnBaQ1V5TWlVelFTVXlNbXRDYjBwemRuaHlka2N6TnpZek16Q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NITkhZVzF3VUZSa1VUYzRNVFEzTlNVeU1pVTNSQ1V5UXlVM1FpVXlNbTVoYldVbE1qSWxNMEVsTWpJbFJUVWxPVEFsT0VRbFJUY2xRVGNsUWpBbE1qSWxNa01sTWpKMGVYQmxKVEl5SlROQkpUSXljM1J5YVc1bkpUSXlKVEpESlRJeWRtRnNkV1VsTWpJbE0wRWxNaklsTWpJbE1rTWxNakpqWVhSbFoyOXllU1V5TWlVelFTVXlNbVJsWm1GMWJIUWxNaklsTWtNbE1qSnBaQ1V5TWlVelFTVXlNbEI2U1VKUVdWRlNjbWMwTURFMU5US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JKVUl3SlVJMEpVVTRKVUV4SlVFNEpVVTFKVGhHSlRrNEpVVTFKVGhESlRrMkpVVTRKVUUzSlRnMEpVVTFKVUpGSlRoQ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lhaTmQxWlZjV3BGV1RJeE9ETTBNaVV5TWlVelFTVTNRaVV5TW1sa0pUSXlKVE5CSlRJeWJYWk5kMVpWY1dwRldUSXhPRE0wTW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oVVV4dGFXZE9VbWRZTWpFeE16VTRKVEl5SlRkRUpUSkRKVGRDSlRJeWJtRnRaU1V5TWlVelFTVXlNaVZGTlNVNU1DVTRSQ1ZGTnlWQk55VkNNQ1V5TWlVeVF5VXlNblI1Y0dVbE1qSWxNMEVsTWpKemRISnBibWNsTWpJbE1rTWxNakoyWVd4MVpTVXlNaVV6UVNVeU1pVXlNaVV5UXlVeU1tTmhkR1ZuYjNKNUpUSXlKVE5CSlRJeVpHVm1ZWFZzZENVeU1pVXlReVV5TW1sa0pUSXlKVE5CSlRJeWFWUmpVV0p3WWtWVWVqUTBOemN5TW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E9UQWxPRFFsUlRZbFFqQWxRalFsUlRnbFFURWxRVGdsTTBOa2FYWWxNMFVsUlRjbFFrSWxPVE1sUlRZbE9VVWxPRFFsUlRVbE9EVWxRak1sUlRjbFFqTWxRa0lsTTBNbE1rWmthWFlsTTB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IVFhkWGRHeDBWVVJYTlRRek1EQXpKVEl5SlROQkpUZENKVEl5YVdRbE1qSWxNMEVsTWpKSFRYZFhkR3gwVlVSWE5UUXpNREF6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lZGWVhObVJFTkxjVTQxTnpnM09EZ2xNaklsTjBRbE1rTWxOMElsTWpKdVlXMWxKVEl5SlROQkpUSXlKVVUxSlRrd0pUaEVKVVUzSlVFM0pVSXdKVEl5SlRKREpUSXlkSGx3WlNVeU1pVXpRU1V5TW5OMGNtbHVaeVV5TWlVeVF5VXlNblpoYkhWbEpUSXlKVE5CSlRJeUpUSXlKVEpESlRJeVkyRjBaV2R2Y25rbE1qSWxNMEVsTWpKa1pXWmhkV3gwSlRJeUpUSkRKVEl5YVdRbE1qSWxNMEVsTWpKeFprSklUbmhXYUhoSk5EUTNNRGN4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nlWQlJTVkJNU1ZGTnlWQ1JDVTVNU1ZGTmlWQ1F5VTRSaVZGTnlVNU5pVTRSaVZGTmlWQk9DVkJNU1ZGTlNVNVJTVTRR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bDZiRWhLYVVob1JsZzFNRFE1TXpVbE1qSWxNMEVsTjBJbE1qSnBaQ1V5TWlVelFTVXlNa2w2YkVoS2FVaG9SbGcxTURRNU16V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JHMTVkRVJ5YW5OaWR6azJORE01TUNVeU1pVTNSQ1V5UXlVM1FpVXlNbTVoYldVbE1qSWxNMEVsTWpJbFJUVWxPVEFsT0VRbFJUY2xRVGNsUWpBbE1qSWxNa01sTWpKMGVYQmxKVEl5SlROQkpUSXljM1J5YVc1bkpUSXlKVEpESlRJeWRtRnNkV1VsTWpJbE0wRWxNaklsTWpJbE1rTWxNakpqWVhSbFoyOXllU1V5TWlVelFTVXlNbVJsWm1GMWJIUWxNaklsTWtNbE1qSnBaQ1V5TWlVelFTVXlNbXR0Vld4NmRHNVlSbTQzT0RBMU9EW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Gc0SlRnMkpVVTJKVGxGSlRrd0pVVTNKVGswSlVFNEpVVTJKVUl3SlVJMEpVVTNKVGc1SlVJNUpVVTFKVUpGSlRne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2xORWJYaHVhVUZPU2pVMU1USXpPU1V5TWlVelFTVTNRaVV5TW1sa0pUSXlKVE5CSlRJeVdsTkViWGh1YVVGT1NqVTFNVEl6T1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vZFZkUlJHbEtUbFJpTURneE1qTTFKVEl5SlRkRUpUSkRKVGRDSlRJeWJtRnRaU1V5TWlVelFTVXlNaVZGTlNVNU1DVTRSQ1ZGTnlWQk55VkNNQ1V5TWlVeVF5VXlNblI1Y0dVbE1qSWxNMEVsTWpKemRISnBibWNsTWpJbE1rTWxNakoyWVd4MVpTVXlNaVV6UVNVeU1pVXlNaVV5UXlVeU1tTmhkR1ZuYjNKNUpUSXlKVE5CSlRJeVpHVm1ZWFZzZENVeU1pVXlReVV5TW1sa0pUSXlKVE5CSlRJeVdXOXZTMVZ4ZW5KdldqYzBNemt4TU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FFqY2xRaklsUlRZbE9VTWxPRGtsUlRZbE9UVWxRakFsUlRZbE9FUWxRVVVsTTBOa2FYWWxNMFVsUlRVbE9EZ2xPRFlsUlRZbE9VVWxPVEFsUlRnbFFVWWxRVVlsUlRVbFFqY2xRVVVsTTBNbE1rWmthWFlsTTB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NWkZSWmVHVnphbGRGTXpRME16WXlKVEl5SlROQkpUZENKVEl5YVdRbE1qSWxNMEVsTWpKTVpGUlplR1Z6YWxkRk16UTBNell5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XR4UkdWUlZWaGxibUkzTURBMk9ESWxNaklsTjBRbE1rTWxOMElsTWpKdVlXMWxKVEl5SlROQkpUSXlKVVUxSlRrd0pUaEVKVVUzSlVFM0pVSXdKVEl5SlRKREpUSXlkSGx3WlNVeU1pVXpRU1V5TW5OMGNtbHVaeVV5TWlVeVF5VXlNblpoYkhWbEpUSXlKVE5CSlRJeUpUSXlKVEpESlRJeVkyRjBaV2R2Y25rbE1qSWxNMEVsTWpKa1pXWmhkV3gwSlRJeUpUSkRKVEl5YVdRbE1qSWxNMEVsTWpKeVlYTlpjbGhwV1ZSd01UTTBOREk0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nlWQlJTVkJNU1ZGTnlWQ1JDVTVNU1ZGTmlWQ1F5VTRSaVZGTmlVNFJDVTVSaVV6UTJScGRpVXpSU1ZGTmlVNE15VTROU1ZGTlNVNE5pVkNOU1ZGTlNVNE9DVTROaVZGTmlVNVJTVTVNQ1V6UXlVeVJtUnBkaVV6U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FZHVm5wMmFFVlhUMWt5TWpjeU16QWxNaklsTTBFbE4wSWxNakpwWkNVeU1pVXpRU1V5TWxWR1ZucDJhRVZYVDFreU1qY3lNekFsTWpJbE1rTWxNakp1WVcxbEpUSXlKVE5CSlRJeWMzUmhjblFsTWpJbE1rTWxNakowYVhSc1pTVXlNaVV6UVNVeU1pVkZOU1ZDUXlVNE1DVkZOU1ZCTnlVNFFpVXlSaVZGTnlWQ1FpVTVNeVZGTmlVNVJDVTVS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BUVU5TY21Gd2QzcDZORGcxTWpJekpUSXlKVGRFSlRKREpUZENKVEl5Ym1GdFpTVXlNaVV6UVNVeU1pVkZOU1U1TUNVNFJDVkZOeVZCTnlWQ01DVXlNaVV5UXlVeU1uUjVjR1VsTWpJbE0wRWxNakp6ZEhKcGJtY2xNaklsTWtNbE1qSjJZV3gxWlNVeU1pVXpRU1V5TWlVeU1pVXlReVV5TW1OaGRHVm5iM0o1SlRJeUpUTkJKVEl5WkdWbVlYVnNkQ1V5TWlVeVF5VXlNbWxrSlRJeUpUTkJKVEl5VjNCblpGSkNjR1I1UlRrM05UUTRO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Y2xRa0lsT1RNbFJUZ2xRVVVsUWt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"/>
    </extobj>
    <extobj name="E657119C-6982-421D-8BA7-E74DEB70A7DA-2">
      <extobjdata type="E657119C-6982-421D-8BA7-E74DEB70A7DA" data="ewoJIkxhdGV4U3RyIiA6ICJ7e1h9X3vljp/lp4t9fSIKfQo="/>
    </extobj>
    <extobj name="E657119C-6982-421D-8BA7-E74DEB70A7DA-3">
      <extobjdata type="E657119C-6982-421D-8BA7-E74DEB70A7DA" data="ewoJIkxhdGV4U3RyIiA6ICJ7e1h9X3vpooTmtYt9fSIKfQo="/>
    </extobj>
    <extobj name="E657119C-6982-421D-8BA7-E74DEB70A7DA-4">
      <extobjdata type="E657119C-6982-421D-8BA7-E74DEB70A7DA" data="ewoJIkxhdGV4U3RyIiA6ICJ7e1h9X3vmvI/mjZ99fSIKfQo="/>
    </extobj>
    <extobj name="E657119C-6982-421D-8BA7-E74DEB70A7DA-5">
      <extobjdata type="E657119C-6982-421D-8BA7-E74DEB70A7DA" data="ewoJIkxhdGV4U3RyIiA6ICJ7e1d9X3vnu7Tkv65pfX0iCn0K"/>
    </extobj>
    <extobj name="E657119C-6982-421D-8BA7-E74DEB70A7DA-6">
      <extobjdata type="E657119C-6982-421D-8BA7-E74DEB70A7DA" data="ewoJIkxhdGV4U3RyIiA6ICJ7e1B9X3vmvI/mjZ99fSIKfQo="/>
    </extobj>
    <extobj name="E657119C-6982-421D-8BA7-E74DEB70A7DA-7">
      <extobjdata type="E657119C-6982-421D-8BA7-E74DEB70A7DA" data="ewoJIkxhdGV4U3RyIiA6ICJ7e0J9X3vnu7Tkv659fSIKfQo="/>
    </extobj>
    <extobj name="E657119C-6982-421D-8BA7-E74DEB70A7D9-13">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1EQWxNa01sTWpKemFHOTNSM0pwWkNVeU1pVXpRWFJ5ZFdVbE1rTWxNakp5YVdOb1ZHVjRkQ1V5TWlVelFYUnlkV1VsTWtNbE1qSm9aV2xuYUhRbE1qSWxNMEV5TWpBd0pUZEVKVEpESlRJeVpXeGxiV1Z1ZEhNbE1qSWxNMEVsTjBJbE1qSktablpqYzBOYVNreGpNVGd5T1RBMUpUSXlKVE5CSlRkQ0pUSXlhV1FsTWpJbE0wRWxNakpLWm5aamMwTmFTa3hqTVRneU9UQTF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QjZlV1JYUWxwdFEzYzJNemMwTlRFbE1qSWxOMFFsTWtNbE4wSWxNakp1WVcxbEpUSXlKVE5CSlRJeUpVVTFKVGt3SlRoRUpVVTNKVUUzSlVJd0pUSXlKVEpESlRJeWRIbHdaU1V5TWlVelFTVXlNbk4wY21sdVp5VXlNaVV5UXlVeU1uWmhiSFZsSlRJeUpUTkJKVEl5SlRJeUpUSkRKVEl5WTJGMFpXZHZjbmtsTWpJbE0wRWxNakprWldaaGRXeDBKVEl5SlRKREpUSXlhV1FsTWpJbE0wRWxNakp4VFVacVFuaExkSEJzT1RVd05URTB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Q1ZDUlNVNVFpVkZOaVZDTUNWQ05DVkZOeVZDTXlWQ1FpVkZOeVZDUWlVNVJ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xWclJVeFZXa1ZMUVZFd01ETXdOVFFsTWpJbE0wRWxOMElsTWpKcFpDVXlNaVV6UVNVeU1sVnJSVXhWV2tWTFFWRXdNRE13TlRR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VhweVlXcGxWbXREWkRVNU5qWTVOU1V5TWlVM1JDVXlReVUzUWlVeU1tNWhiV1VsTWpJbE0wRWxNaklsUlRVbE9UQWxPRVFsUlRjbFFUY2xRakFsTWpJbE1rTWxNakowZVhCbEpUSXlKVE5CSlRJeWMzUnlhVzVuSlRJeUpUSkRKVEl5ZG1Gc2RXVWxNaklsTTBFbE1qSWxNaklsTWtNbE1qSmpZWFJsWjI5eWVTVXlNaVV6UVNVeU1tUmxabUYxYkhRbE1qSWxNa01sTWpKcFpDVXlNaVV6UVNVeU1rZFlSbWRrWTA5c1ZFZzBNakl4TXpF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5ERTJX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cFNRVlJRZW5oalVGazFOREkwTlRZbE1qSWxNMEVsTjBJbE1qSnBaQ1V5TWlVelFTVXlNa3BTUVZSUWVuaGpVRmsxTkRJME5UW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lYVkVkMlIzY1ZaSlZERTNPVGN4TkNVeU1pVTNSQ1V5UXlVM1FpVXlNbTVoYldVbE1qSWxNMEVsTWpJbFJUVWxPVEFsT0VRbFJUY2xRVGNsUWpBbE1qSWxNa01sTWpKMGVYQmxKVEl5SlROQkpUSXljM1J5YVc1bkpUSXlKVEpESlRJeWRtRnNkV1VsTWpJbE0wRWxNaklsTWpJbE1rTWxNakpqWVhSbFoyOXllU1V5TWlVelFTVXlNbVJsWm1GMWJIUWxNaklsTWtNbE1qSnBaQ1V5TWlVelFTVXlNbmhHU0c5elVHOVZka1UxTVRZMU9UR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qUXhOakF4V0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TF1UjFKSlZsQlRTRUkzTmpreE5qY2xNaklsTTBFbE4wSWxNakpwWkNVeU1pVXpRU1V5TW0xdVIxSkpWbEJUU0VJM05qa3hOamN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WRk5OWlVWQ1FtOXhZVGd5TVRJMk55VXlNaVUzUkNVeVF5VTNRaVV5TW01aGJXVWxNaklsTTBFbE1qSWxSVFVsT1RBbE9FUWxSVGNsUVRjbFFqQWxNaklsTWtNbE1qSjBlWEJsSlRJeUpUTkJKVEl5YzNSeWFXNW5KVEl5SlRKREpUSXlkbUZzZFdVbE1qSWxNMEVsTWpJbE1qSWxNa01sTWpKallYUmxaMjl5ZVNVeU1pVXpRU1V5TW1SbFptRjFiSFFsTWpJbE1rTWxNakpwWkNVeU1pVXpRU1V5TW5kTVRFcHhUbUp2U1V3NU9EazBPRE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5ERTJNREV3TVZ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OU1hGaVkxQklkMFJuTlRZeE1qWXdKVEl5SlROQkpUZENKVEl5YVdRbE1qSWxNMEVsTWpKTlNYRmlZMUJJZDBSbk5UWXhNall3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UpwV21SWWVFMWpjbU0wTkRreE1ESWxNaklsTjBRbE1rTWxOMElsTWpKdVlXMWxKVEl5SlROQkpUSXlKVVUxSlRrd0pUaEVKVVUzSlVFM0pVSXdKVEl5SlRKREpUSXlkSGx3WlNVeU1pVXpRU1V5TW5OMGNtbHVaeVV5TWlVeVF5VXlNblpoYkhWbEpUSXlKVE5CSlRJeUpUSXlKVEpESlRJeVkyRjBaV2R2Y25rbE1qSWxNMEVsTWpKa1pXWmhkV3gwSlRJeUpUSkRKVEl5YVdRbE1qSWxNMEVsTWpKRWIyNUJiRkJ2VUVGdE1UYzROVGcz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qUXdOVmd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lVVlpsYVVkbWEySm5OemczTURFMkpUSXlKVE5CSlRkQ0pUSXlhV1FsTWpJbE0wRWxNakpJVVZabGFVZG1hMkpuTnpnM01ERTJ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Sk9kbkpwUkZCT1JuYzRNekV4T0RnbE1qSWxOMFFsTWtNbE4wSWxNakp1WVcxbEpUSXlKVE5CSlRJeUpVVTFKVGt3SlRoRUpVVTNKVUUzSlVJd0pUSXlKVEpESlRJeWRIbHdaU1V5TWlVelFTVXlNbk4wY21sdVp5VXlNaVV5UXlVeU1uWmhiSFZsSlRJeUpUTkJKVEl5SlRJeUpUSkRKVEl5WTJGMFpXZHZjbmtsTWpJbE0wRWxNakprWldaaGRXeDBKVEl5SlRKREpUSXlhV1FsTWpJbE0wRWxNakpJYW14SVIxUmFjRlZqTVRVMk1UUXd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TBNVGxZ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SVmhEUzNkT1NYZGFUalU0TmpnMk9DVXlNaVV6UVNVM1FpVXlNbWxrSlRJeUpUTkJKVEl5UlZoRFMzZE9TWGRhVGpVNE5qZzJP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xhR04wUkdSc1NrRklORFkyTWpJM0pUSXlKVGRFSlRKREpUZENKVEl5Ym1GdFpTVXlNaVV6UVNVeU1pVkZOU1U1TUNVNFJDVkZOeVZCTnlWQ01DVXlNaVV5UXlVeU1uUjVjR1VsTWpJbE0wRWxNakp6ZEhKcGJtY2xNaklsTWtNbE1qSjJZV3gxWlNVeU1pVXpRU1V5TWlVeU1pVXlReVV5TW1OaGRHVm5iM0o1SlRJeUpUTkJKVEl5WkdWbVlYVnNkQ1V5TWlVeVF5VXlNbWxrSlRJeUpUTkJKVEl5Y25Kd2NIUm1TRUZ5YkRnMk5Ea3lN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lF4T0Z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VYzA5cGRXaExiMUo2TmpBM09URTVKVEl5SlROQkpUZENKVEl5YVdRbE1qSWxNMEVsTWpKVWMwOXBkV2hMYjFKNk5qQTNPVEU1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zlhVGxwU2FXWkRUVVl4TmpJek1Ua2xNaklsTjBRbE1rTWxOMElsTWpKdVlXMWxKVEl5SlROQkpUSXlKVVUxSlRrd0pUaEVKVVUzSlVFM0pVSXdKVEl5SlRKREpUSXlkSGx3WlNVeU1pVXpRU1V5TW5OMGNtbHVaeVV5TWlVeVF5VXlNblpoYkhWbEpUSXlKVE5CSlRJeUpUSXlKVEpESlRJeVkyRjBaV2R2Y25rbE1qSWxNMEVsTWpKa1pXWmhkV3gwSlRJeUpUSkRKVEl5YVdRbE1qSWxNMEVsTWpKRGVVNWxTM0JXVDNONk1qZ3dNemMy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TkRFM1Z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s1Q1ZHWmtVa3hCY1hVNE56YzVPRElsTWpJbE0wRWxOMElsTWpKcFpDVXlNaVV6UVNVeU1rNUNWR1prVWt4QmNYVTROemM1T0RJ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WVVGTGRHdEpaRTVYV2pVNE1UWXdPQ1V5TWlVM1JDVXlReVUzUWlVeU1tNWhiV1VsTWpJbE0wRWxNaklsUlRVbE9UQWxPRVFsUlRjbFFUY2xRakFsTWpJbE1rTWxNakowZVhCbEpUSXlKVE5CSlRJeWMzUnlhVzVuSlRJeUpUSkRKVEl5ZG1Gc2RXVWxNaklsTTBFbE1qSWxNaklsTWtNbE1qSmpZWFJsWjI5eWVTVXlNaVV6UVNVeU1tUmxabUYxYkhRbE1qSWxNa01sTWpKcFpDVXlNaVV6UVNVeU1tVkRTR0ZZVTJSNlUyWTFNRFExT1RB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5ERXpW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ZHNhVzl3U1doM2Ewd3hNVFExT0RVbE1qSWxNMEVsTjBJbE1qSnBaQ1V5TWlVelFTVXlNa2RzYVc5d1NXaDNhMHd4TVRRMU9EV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NXTlJVazl0Vlc5SmRERTJNVE14TkNVeU1pVTNSQ1V5UXlVM1FpVXlNbTVoYldVbE1qSWxNMEVsTWpJbFJUVWxPVEFsT0VRbFJUY2xRVGNsUWpBbE1qSWxNa01sTWpKMGVYQmxKVEl5SlROQkpUSXljM1J5YVc1bkpUSXlKVEpESlRJeWRtRnNkV1VsTWpJbE0wRWxNaklsTWpJbE1rTWxNakpqWVhSbFoyOXllU1V5TWlVelFTVXlNbVJsWm1GMWJIUWxNaklsTWtNbE1qSnBaQ1V5TWlVelFTVXlNbmQwV25kNGJraHhlR2sxTWpRd01ER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kwTVRKW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DB4NmJuUkpXRzFhZHprMk9EZ3lNaVV5TWlVelFTVTNRaVV5TW1sa0pUSXlKVE5CSlRJeVQweDZiblJKV0cxYWR6azJPRGd5TW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GVEdSTVNVUlFiRmx0TVRZeU1ESTNKVEl5SlRkRUpUSkRKVGRDSlRJeWJtRnRaU1V5TWlVelFTVXlNaVZGTlNVNU1DVTRSQ1ZGTnlWQk55VkNNQ1V5TWlVeVF5VXlNblI1Y0dVbE1qSWxNMEVsTWpKemRISnBibWNsTWpJbE1rTWxNakoyWVd4MVpTVXlNaVV6UVNVeU1pVXlNaVV5UXlVeU1tTmhkR1ZuYjNKNUpUSXlKVE5CSlRJeVpHVm1ZWFZzZENVeU1pVXlReVV5TW1sa0pUSXlKVE5CSlRJeWEwWk9RMEZXVUhOeFdqTXhNVFkwTX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qUXhNVl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5WVzlZWms1WWFGSkZPVFl3TnpZd0pUSXlKVE5CSlRkQ0pUSXlhV1FsTWpJbE0wRWxNakpuVlc5WVprNVlhRkpGT1RZd056WXd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UjZhMU5JVUdGQ1JHazROelk1TmpNbE1qSWxOMFFsTWtNbE4wSWxNakp1WVcxbEpUSXlKVE5CSlRJeUpVVTFKVGt3SlRoRUpVVTNKVUUzSlVJd0pUSXlKVEpESlRJeWRIbHdaU1V5TWlVelFTVXlNbk4wY21sdVp5VXlNaVV5UXlVeU1uWmhiSFZsSlRJeUpUTkJKVEl5SlRJeUpUSkRKVEl5WTJGMFpXZHZjbmtsTWpJbE0wRWxNakprWldaaGRXeDBKVEl5SlRKREpUSXlhV1FsTWpJbE0wRWxNakppVFVSTFowbFBTSEpSTlRFME1UY3h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TkRBMlZ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aR1pWWm9TVWxzVkUwMk1EUTNPRGdsTWpJbE0wRWxOMElsTWpKcFpDVXlNaVV6UVNVeU1rWkdaVlpvU1Vsc1ZFMDJNRFEzT0Rn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jBaWlRtVjRXV2xKYVRreU1qVTFOeVV5TWlVM1JDVXlReVUzUWlVeU1tNWhiV1VsTWpJbE0wRWxNaklsUlRVbE9UQWxPRVFsUlRjbFFUY2xRakFsTWpJbE1rTWxNakowZVhCbEpUSXlKVE5CSlRJeWMzUnlhVzVuSlRJeUpUSkRKVEl5ZG1Gc2RXVWxNaklsTTBFbE1qSWxNaklsTWtNbE1qSmpZWFJsWjI5eWVTVXlNaVV6UVNVeU1tUmxabUYxYkhRbE1qSWxNa01sTWpKcFpDVXlNaVV6UVNVeU1sUkhSR3BqUjJkeVJuWXdNRGswT0RZ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TBNREZZ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UMHhHZEhsUWFtVnlVakE0TkRJeU55VXlNaVV6UVNVM1FpVXlNbWxrSlRJeUpUTkJKVEl5VDB4R2RIbFFhbVZ5VWpBNE5ESXlOe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lpTWFZYVFUxTlptbG1NakV4TmpneUpUSXlKVGRFSlRKREpUZENKVEl5Ym1GdFpTVXlNaVV6UVNVeU1pVkZOU1U1TUNVNFJDVkZOeVZCTnlWQ01DVXlNaVV5UXlVeU1uUjVjR1VsTWpJbE0wRWxNakp6ZEhKcGJtY2xNaklsTWtNbE1qSjJZV3gxWlNVeU1pVXpRU1V5TWlVeU1pVXlReVV5TW1OaGRHVm5iM0o1SlRJeUpUTkJKVEl5WkdWbVlYVnNkQ1V5TWlVeVF5VXlNbWxrSlRJeUpUTkJKVEl5UkV4eWRHVk1Ra3hpZHpBek9EZzRNe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5EQXpX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cDZhM0ZhYmtOSFowUTRNVGswTURFbE1qSWxNMEVsTjBJbE1qSnBaQ1V5TWlVelFTVXlNbnA2YTNGYWJrTkhaMFE0TVRrME1ER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VIWlFaMUp4VG5kTVdqUTVNekE1TVNVeU1pVTNSQ1V5UXlVM1FpVXlNbTVoYldVbE1qSWxNMEVsTWpJbFJUVWxPVEFsT0VRbFJUY2xRVGNsUWpBbE1qSWxNa01sTWpKMGVYQmxKVEl5SlROQkpUSXljM1J5YVc1bkpUSXlKVEpESlRJeWRtRnNkV1VsTWpJbE0wRWxNaklsTWpJbE1rTWxNakpqWVhSbFoyOXllU1V5TWlVelFTVXlNbVJsWm1GMWJIUWxNaklsTWtNbE1qSnBaQ1V5TWlVelFTVXlNbEJsVkVkUFlsTmhVMkUxTWpVek5UV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TBNVGxZ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VV2RNU2xaMFRIRmhlVFU1T0RnME5pVXlNaVV6UVNVM1FpVXlNbWxrSlRJeUpUTkJKVEl5VVdkTVNsWjBUSEZoZVRVNU9EZzBOa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jBTV3BUVVVSTlowNUJNelV6TkRZMkpUSXlKVGRFSlRKREpUZENKVEl5Ym1GdFpTVXlNaVV6UVNVeU1pVkZOU1U1TUNVNFJDVkZOeVZCTnlWQ01DVXlNaVV5UXlVeU1uUjVjR1VsTWpJbE0wRWxNakp6ZEhKcGJtY2xNaklsTWtNbE1qSjJZV3gxWlNVeU1pVXpRU1V5TWlVeU1pVXlReVV5TW1OaGRHVm5iM0o1SlRJeUpUTkJKVEl5WkdWbVlYVnNkQ1V5TWlVeVF5VXlNbWxrSlRJeUpUTkJKVEl5ZG1keWVsSm5Ra0pLY0RJM05qVTNP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lF4T1Z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XVWtSb1dIVlNiazloTlRJeE9EYzRKVEl5SlROQkpUZENKVEl5YVdRbE1qSWxNMEVsTWpKV1VrUm9XSFZTYms5aE5USXhPRGM0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zFyU0VsdGMweEJkbmczTmpBNE16RWxNaklsTjBRbE1rTWxOMElsTWpKdVlXMWxKVEl5SlROQkpUSXlKVVUxSlRrd0pUaEVKVVUzSlVFM0pVSXdKVEl5SlRKREpUSXlkSGx3WlNVeU1pVXpRU1V5TW5OMGNtbHVaeVV5TWlVeVF5VXlNblpoYkhWbEpUSXlKVE5CSlRJeUpUSXlKVEpESlRJeVkyRjBaV2R2Y25rbE1qSWxNMEVsTWpKa1pXWmhkV3gwSlRJeUpUSkRKVEl5YVdRbE1qSWxNMEVsTWpKcWQySlFZV2xDVUU5U016STROVE0w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TkRFNVd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aQlYwNVJiRUZrYVhreU1ETTJNemNsTWpJbE0wRWxOMElsTWpKcFpDVXlNaVV6UVNVeU1tWkJWMDVSYkVGa2FYa3lNRE0yTXpj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W1OTWNYRjZTbFY0WWpRNU9EQXdNaVV5TWlVM1JDVXlReVUzUWlVeU1tNWhiV1VsTWpJbE0wRWxNaklsUlRVbE9UQWxPRVFsUlRjbFFUY2xRakFsTWpJbE1rTWxNakowZVhCbEpUSXlKVE5CSlRJeWMzUnlhVzVuSlRJeUpUSkRKVEl5ZG1Gc2RXVWxNaklsTTBFbE1qSWxNaklsTWtNbE1qSmpZWFJsWjI5eWVTVXlNaVV6UVNVeU1tUmxabUYxYkhRbE1qSWxNa01sTWpKcFpDVXlNaVV6UVNVeU1uTnZjbkpwUm5wM1dsa3hPVGN6TXp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ME1UbF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dGcENZMWxJYm05bFVUSXdPVGcwTnlVeU1pVXpRU1UzUWlVeU1tbGtKVEl5SlROQkpUSXlXRnBDWTFsSWJtOWxVVEl3T1RnME5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RGMzWkVVbFYyUVZKSk16TTNNalkzSlRJeUpUZEVKVEpESlRkQ0pUSXlibUZ0WlNVeU1pVXpRU1V5TWlWRk5TVTVNQ1U0UkNWRk55VkJOeVZDTUNVeU1pVXlReVV5TW5SNWNHVWxNaklsTTBFbE1qSnpkSEpwYm1jbE1qSWxNa01sTWpKMllXeDFaU1V5TWlVelFTVXlNaVV5TWlVeVF5VXlNbU5oZEdWbmIzSjVKVEl5SlROQkpUSXlaR1ZtWVhWc2RDVXlNaVV5UXlVeU1tbGtKVEl5SlROQkpUSXlURkJhUkVSWGFFcHJlVEkwTmpnNE5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qUXhPVmd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NkVkpTUlhKTlNHUkxOems0TnpFMkpUSXlKVE5CSlRkQ0pUSXlhV1FsTWpJbE0wRWxNakpTZFZKU1JYSk5TR1JMTnprNE56RTJ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bGlUSFpvUkUxSFkyYzNOakl3TWpVbE1qSWxOMFFsTWtNbE4wSWxNakp1WVcxbEpUSXlKVE5CSlRJeUpVVTFKVGt3SlRoRUpVVTNKVUUzSlVJd0pUSXlKVEpESlRJeWRIbHdaU1V5TWlVelFTVXlNbk4wY21sdVp5VXlNaVV5UXlVeU1uWmhiSFZsSlRJeUpUTkJKVEl5SlRJeUpUSkRKVEl5WTJGMFpXZHZjbmtsTWpJbE0wRWxNakprWldaaGRXeDBKVEl5SlRKREpUSXlhV1FsTWpJbE0wRWxNakpXZVdKaVkyUjFUbEpQTnpNME9EazR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OREU1V0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XhhVUVOWVJuaG1hVVF6TnpjNE9UY2xNaklsTTBFbE4wSWxNakpwWkNVeU1pVXpRU1V5TW14YVVFTllSbmhtYVVRek56YzRPVGN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kM1pXVEVSUWVrUmlZamt5TlRVNE55VXlNaVUzUkNVeVF5VTNRaVV5TW01aGJXVWxNaklsTTBFbE1qSWxSVFVsT1RBbE9FUWxSVGNsUVRjbFFqQWxNaklsTWtNbE1qSjBlWEJsSlRJeUpUTkJKVEl5YzNSeWFXNW5KVEl5SlRKREpUSXlkbUZzZFdVbE1qSWxNMEVsTWpJbE1qSWxNa01sTWpKallYUmxaMjl5ZVNVeU1pVXpRU1V5TW1SbFptRjFiSFFsTWpJbE1rTWxNakpwWkNVeU1pVXpRU1V5TWxwUWJFeGxiMEp1WVhjek5qSTROek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kwTVRsW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ldocFpXeEthV0owZHpJeE5EWTVNQ1V5TWlVelFTVTNRaVV5TW1sa0pUSXlKVE5CSlRJeVZXaHBaV3hLYVdKMGR6SXhORFk1TU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2YUhkalEzRkllVzlqTkRnd01ERTFKVEl5SlRkRUpUSkRKVGRDSlRJeWJtRnRaU1V5TWlVelFTVXlNaVZGTlNVNU1DVTRSQ1ZGTnlWQk55VkNNQ1V5TWlVeVF5VXlNblI1Y0dVbE1qSWxNMEVsTWpKemRISnBibWNsTWpJbE1rTWxNakoyWVd4MVpTVXlNaVV6UVNVeU1pVXlNaVV5UXlVeU1tTmhkR1ZuYjNKNUpUSXlKVE5CSlRJeVpHVm1ZWFZzZENVeU1pVXlReVV5TW1sa0pUSXlKVE5CSlRJeVRWSm9abmgxZVdWTVVEY3hPRGt6Tn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pReE9WZ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NGJYVjFaMVJXZGtsNE1UUTJPVEExSlRJeUpUTkJKVGRDSlRJeWFXUWxNaklsTTBFbE1qSjRiWFYxWjFSV2RrbDRNVFEyT1RBM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KUWRIbHZha3B6WkZVNU5UQTBNalVsTWpJbE4wUWxNa01sTjBJbE1qSnVZVzFsSlRJeUpUTkJKVEl5SlVVMUpUa3dKVGhFSlVVM0pVRTNKVUl3SlRJeUpUSkRKVEl5ZEhsd1pTVXlNaVV6UVNVeU1uTjBjbWx1WnlVeU1pVXlReVV5TW5aaGJIVmxKVEl5SlROQkpUSXlKVEl5SlRKREpUSXlZMkYwWldkdmNua2xNaklsTTBFbE1qSmtaV1poZFd4MEpUSXlKVEpESlRJeWFXUWxNaklsTTBFbE1qSnNVMlJEUVZWWWVrWlVNRFF6TmpRM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5ERTVX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WkxibEp6WkVSdldtODRNalk1TnpJbE1qSWxNMEVsTjBJbE1qSnBaQ1V5TWlVelFTVXlNa1pMYmxKelpFUnZXbTg0TWpZNU56S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RFSlFWWGREYmxCdmVUWXdOakF5TkNVeU1pVTNSQ1V5UXlVM1FpVXlNbTVoYldVbE1qSWxNMEVsTWpJbFJUVWxPVEFsT0VRbFJUY2xRVGNsUWpBbE1qSWxNa01sTWpKMGVYQmxKVEl5SlROQkpUSXljM1J5YVc1bkpUSXlKVEpESlRJeWRtRnNkV1VsTWpJbE0wRWxNaklsTWpJbE1rTWxNakpqWVhSbFoyOXllU1V5TWlVelFTVXlNbVJsWm1GMWJIUWxNaklsTWtNbE1qSnBaQ1V5TWlVelFTVXlNa1oyVlhSNVNHNXVTV3M1TkRVNU9Ua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TBNVGxZ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jRmxMUzNwSGEwRmFjVEF6TWpNeU1TVXlNaVV6UVNVM1FpVXlNbWxrSlRJeUpUTkJKVEl5Y0ZsTFMzcEhhMEZhY1RBek1qTXlNU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VWRkJOZDFoamNrTm9OekkzT1RBMkpUSXlKVGRFSlRKREpUZENKVEl5Ym1GdFpTVXlNaVV6UVNVeU1pVkZOU1U1TUNVNFJDVkZOeVZCTnlWQ01DVXlNaVV5UXlVeU1uUjVjR1VsTWpJbE0wRWxNakp6ZEhKcGJtY2xNaklsTWtNbE1qSjJZV3gxWlNVeU1pVXpRU1V5TWlVeU1pVXlReVV5TW1OaGRHVm5iM0o1SlRJeUpUTkJKVEl5WkdWbVlYVnNkQ1V5TWlVeVF5VXlNbWxrSlRJeUpUTkJKVEl5U1ZSTFVYVnNWMWg0YXpZME5UazVO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lF4T1Z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RVDA5eGVWTkxRWFJxTnpjeU16a3hKVEl5SlROQkpUZENKVEl5YVdRbE1qSWxNMEVsTWpKUVQwOXhlVk5MUVhScU56Y3lNemt4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GRWUzB0SlVIbG5jRXd3T0RBMk9UUWxNaklsTjBRbE1rTWxOMElsTWpKdVlXMWxKVEl5SlROQkpUSXlKVVUxSlRrd0pUaEVKVVUzSlVFM0pVSXdKVEl5SlRKREpUSXlkSGx3WlNVeU1pVXpRU1V5TW5OMGNtbHVaeVV5TWlVeVF5VXlNblpoYkhWbEpUSXlKVE5CSlRJeUpUSXlKVEpESlRJeVkyRjBaV2R2Y25rbE1qSWxNMEVsTWpKa1pXWmhkV3gwSlRJeUpUSkRKVEl5YVdRbE1qSWxNMEVsTWpKd1lYQnVhRWhqVm5GUE5qZ3dPRFV6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TkRFNVd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xKUlowUnFibHBoVW5jMk16WXpNVGNsTWpJbE0wRWxOMElsTWpKcFpDVXlNaVV6UVNVeU1sSlJaMFJxYmxwaFVuYzJNell6TVRj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kdsSFlYVk5XVUpqVURZNE16Y3dOeVV5TWlVM1JDVXlReVUzUWlVeU1tNWhiV1VsTWpJbE0wRWxNaklsUlRVbE9UQWxPRVFsUlRjbFFUY2xRakFsTWpJbE1rTWxNakowZVhCbEpUSXlKVE5CSlRJeWMzUnlhVzVuSlRJeUpUSkRKVEl5ZG1Gc2RXVWxNaklsTTBFbE1qSWxNaklsTWtNbE1qSmpZWFJsWjI5eWVTVXlNaVV6UVNVeU1tUmxabUYxYkhRbE1qSWxNa01sTWpKcFpDVXlNaVV6UVNVeU1tcEdURlZTY1VGdGRrWXpORGc1TlRB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ME1UbF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JIRmFWMEZwYmtkellqY3dNamd5TXlVeU1pVXpRU1UzUWlVeU1tbGtKVEl5SlROQkpUSXliSEZhVjBGcGJrZHpZamN3TWpneU1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a1JVNVhVRWxKZVVadE9ERTBOelV3SlRJeUpUZEVKVEpESlRkQ0pUSXlibUZ0WlNVeU1pVXpRU1V5TWlWRk5TVTVNQ1U0UkNWRk55VkJOeVZDTUNVeU1pVXlReVV5TW5SNWNHVWxNaklsTTBFbE1qSnpkSEpwYm1jbE1qSWxNa01sTWpKMllXeDFaU1V5TWlVelFTVXlNaVV5TWlVeVF5VXlNbU5oZEdWbmIzSjVKVEl5SlROQkpUSXlaR1ZtWVhWc2RDVXlNaVV5UXlVeU1tbGtKVEl5SlROQkpUSXlZazl3VUVaNlJYRnJRVEF6TXpjd01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5ERTVX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WjBjMUp1YkhaclJtd3hNemd6TkRVbE1qSWxNMEVsTjBJbE1qSnBaQ1V5TWlVelFTVXlNa1owYzFKdWJIWnJSbXd4TXpnek5EV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VtcFVRbGhqYTI1a1NqY3dPRGd5TWlVeU1pVTNSQ1V5UXlVM1FpVXlNbTVoYldVbE1qSWxNMEVsTWpJbFJUVWxPVEFsT0VRbFJUY2xRVGNsUWpBbE1qSWxNa01sTWpKMGVYQmxKVEl5SlROQkpUSXljM1J5YVc1bkpUSXlKVEpESlRJeWRtRnNkV1VsTWpJbE0wRWxNaklsTWpJbE1rTWxNakpqWVhSbFoyOXllU1V5TWlVelFTVXlNbVJsWm1GMWJIUWxNaklsTWtNbE1qSnBaQ1V5TWlVelFTVXlNbVpDYm5WQ1RGUk9WbkV5TVRjeU9UV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OREU1V0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U54UTJsemFHbG5SMEkyTURnNU5qSWxNaklsTTBFbE4wSWxNakpwWkNVeU1pVXpRU1V5TW1OeFEybHphR2xuUjBJMk1EZzVOakl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iM2h0U0hSb1RtcFBhakU0T0RNMU5pVXlNaVUzUkNVeVF5VTNRaVV5TW01aGJXVWxNaklsTTBFbE1qSWxSVFVsT1RBbE9FUWxSVGNsUVRjbFFqQWxNaklsTWtNbE1qSjBlWEJsSlRJeUpUTkJKVEl5YzNSeWFXNW5KVEl5SlRKREpUSXlkbUZzZFdVbE1qSWxNMEVsTWpJbE1qSWxNa01sTWpKallYUmxaMjl5ZVNVeU1pVXpRU1V5TW1SbFptRjFiSFFsTWpJbE1rTWxNakpwWkNVeU1pVXpRU1V5TWsxdlFXNUtaV2hFV1dVNU1EazFORF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TkRFNVd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31</Pages>
  <Words>1</Words>
  <Characters>9</Characters>
  <Lines>1</Lines>
  <Paragraphs>1</Paragraphs>
  <TotalTime>0</TotalTime>
  <ScaleCrop>false</ScaleCrop>
  <LinksUpToDate>false</LinksUpToDate>
  <CharactersWithSpaces>9</CharactersWithSpaces>
  <Application>WPS Office WWO_wpscloud_20250521212247-9dc636b224</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2025-05-21T02:01:00Z</dcterms:created>
  <dc:creator>xiangjing yu</dc:creator>
  <cp:lastModifiedBy>xiangjing yu</cp:lastModifiedBy>
  <dcterms:modified xsi:type="dcterms:W3CDTF">2025-05-25T18:13:25Z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2052-12.9.0.21536</vt:lpwstr>
  </property>
  <property fmtid="{D5CDD505-2E9C-101B-9397-08002B2CF9AE}" pid="3" name="ICV">
    <vt:lpwstr>0B3E290103D1159A45ED326888C65990_43</vt:lpwstr>
  </property>
</Properties>
</file>