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AC0309" w:rsidRDefault="00AC0309" w:rsidP="00AC0309">
      <w:pPr>
        <w:rPr>
          <w:sz w:val="24"/>
          <w:szCs w:val="24"/>
        </w:rPr>
      </w:pPr>
      <w:r>
        <w:rPr>
          <w:sz w:val="24"/>
          <w:szCs w:val="24"/>
        </w:rPr>
        <w:t>Le site web doit être vu seulement à l’interne. Le site n’est pas développ</w:t>
      </w:r>
      <w:r w:rsidR="00772DFA">
        <w:rPr>
          <w:sz w:val="24"/>
          <w:szCs w:val="24"/>
        </w:rPr>
        <w:t>é</w:t>
      </w:r>
      <w:r>
        <w:rPr>
          <w:sz w:val="24"/>
          <w:szCs w:val="24"/>
        </w:rPr>
        <w:t xml:space="preserve"> pour le public. Il doit donc être beau mais ne pas mettre l’emphase sur la beauté.</w:t>
      </w:r>
    </w:p>
    <w:p w:rsidR="00FD19B5" w:rsidRDefault="00AC0309" w:rsidP="00AC0309">
      <w:pPr>
        <w:rPr>
          <w:sz w:val="24"/>
          <w:szCs w:val="24"/>
        </w:rPr>
      </w:pPr>
      <w:r>
        <w:rPr>
          <w:sz w:val="24"/>
          <w:szCs w:val="24"/>
        </w:rPr>
        <w:t xml:space="preserve">Les pages doivent contenir les couleurs du cégep et la page de </w:t>
      </w:r>
      <w:r w:rsidR="002F795D">
        <w:rPr>
          <w:sz w:val="24"/>
          <w:szCs w:val="24"/>
        </w:rPr>
        <w:t>connexion</w:t>
      </w:r>
      <w:r>
        <w:rPr>
          <w:sz w:val="24"/>
          <w:szCs w:val="24"/>
        </w:rPr>
        <w:t xml:space="preserve"> doit contenir le logo du cégep.</w:t>
      </w:r>
    </w:p>
    <w:p w:rsidR="00FD19B5" w:rsidRDefault="00FD19B5" w:rsidP="00AC0309">
      <w:pPr>
        <w:rPr>
          <w:sz w:val="24"/>
          <w:szCs w:val="24"/>
        </w:rPr>
      </w:pPr>
      <w:r>
        <w:rPr>
          <w:sz w:val="24"/>
          <w:szCs w:val="24"/>
        </w:rPr>
        <w:t>Cet</w:t>
      </w:r>
      <w:r w:rsidR="002F795D">
        <w:rPr>
          <w:sz w:val="24"/>
          <w:szCs w:val="24"/>
        </w:rPr>
        <w:t>te</w:t>
      </w:r>
      <w:r>
        <w:rPr>
          <w:sz w:val="24"/>
          <w:szCs w:val="24"/>
        </w:rPr>
        <w:t xml:space="preserve"> analyse est divisé</w:t>
      </w:r>
      <w:r w:rsidR="002F795D">
        <w:rPr>
          <w:sz w:val="24"/>
          <w:szCs w:val="24"/>
        </w:rPr>
        <w:t>e</w:t>
      </w:r>
      <w:r>
        <w:rPr>
          <w:sz w:val="24"/>
          <w:szCs w:val="24"/>
        </w:rPr>
        <w:t xml:space="preserve"> en 4 packages, c’est-à-dire, le packages évènement, publicité, mémo et forfaits.</w:t>
      </w:r>
    </w:p>
    <w:p w:rsidR="00A73662" w:rsidRDefault="00634617" w:rsidP="00AC0309">
      <w:pPr>
        <w:rPr>
          <w:sz w:val="24"/>
          <w:szCs w:val="24"/>
        </w:rPr>
      </w:pPr>
      <w:r>
        <w:rPr>
          <w:noProof/>
          <w:lang w:eastAsia="fr-CA"/>
        </w:rPr>
        <w:drawing>
          <wp:inline distT="0" distB="0" distL="0" distR="0" wp14:anchorId="1C7B975C" wp14:editId="4C6A55CD">
            <wp:extent cx="5486400" cy="25758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575827"/>
                    </a:xfrm>
                    <a:prstGeom prst="rect">
                      <a:avLst/>
                    </a:prstGeom>
                  </pic:spPr>
                </pic:pic>
              </a:graphicData>
            </a:graphic>
          </wp:inline>
        </w:drawing>
      </w:r>
    </w:p>
    <w:p w:rsidR="00FD19B5" w:rsidRDefault="00772DFA" w:rsidP="00AC0309">
      <w:pPr>
        <w:rPr>
          <w:sz w:val="24"/>
          <w:szCs w:val="24"/>
        </w:rPr>
      </w:pPr>
      <w:r>
        <w:rPr>
          <w:sz w:val="24"/>
          <w:szCs w:val="24"/>
        </w:rPr>
        <w:t>La page d’accueil doit</w:t>
      </w:r>
      <w:r w:rsidR="00FD19B5">
        <w:rPr>
          <w:sz w:val="24"/>
          <w:szCs w:val="24"/>
        </w:rPr>
        <w:t xml:space="preserve"> absolument</w:t>
      </w:r>
      <w:r>
        <w:rPr>
          <w:sz w:val="24"/>
          <w:szCs w:val="24"/>
        </w:rPr>
        <w:t xml:space="preserve"> être</w:t>
      </w:r>
      <w:r w:rsidR="00FD19B5">
        <w:rPr>
          <w:sz w:val="24"/>
          <w:szCs w:val="24"/>
        </w:rPr>
        <w:t xml:space="preserve"> </w:t>
      </w:r>
      <w:r w:rsidR="002F795D">
        <w:rPr>
          <w:sz w:val="24"/>
          <w:szCs w:val="24"/>
        </w:rPr>
        <w:t>la page de connexion</w:t>
      </w:r>
      <w:r w:rsidR="00FD19B5">
        <w:rPr>
          <w:sz w:val="24"/>
          <w:szCs w:val="24"/>
        </w:rPr>
        <w:t xml:space="preserve">, afin qu’aucune personne n’ayant pas les accès puisse </w:t>
      </w:r>
      <w:r w:rsidR="002F795D">
        <w:rPr>
          <w:sz w:val="24"/>
          <w:szCs w:val="24"/>
        </w:rPr>
        <w:t>accéder au contenu du site</w:t>
      </w:r>
      <w:r>
        <w:rPr>
          <w:sz w:val="24"/>
          <w:szCs w:val="24"/>
        </w:rPr>
        <w:t>.</w:t>
      </w:r>
      <w:r w:rsidR="00FD19B5">
        <w:rPr>
          <w:sz w:val="24"/>
          <w:szCs w:val="24"/>
        </w:rPr>
        <w:t xml:space="preserve"> </w:t>
      </w:r>
      <w:r w:rsidR="002F795D">
        <w:rPr>
          <w:sz w:val="24"/>
          <w:szCs w:val="24"/>
        </w:rPr>
        <w:t>Une sécurité additionnelle va aussi être déployée pour empêcher quiconque voulant accéder aux pages sans être authentifié.</w:t>
      </w:r>
      <w:r w:rsidR="00394D26">
        <w:rPr>
          <w:sz w:val="24"/>
          <w:szCs w:val="24"/>
        </w:rPr>
        <w:t xml:space="preserve"> </w:t>
      </w:r>
      <w:r w:rsidR="00394D26" w:rsidRPr="0001723E">
        <w:rPr>
          <w:sz w:val="24"/>
          <w:szCs w:val="24"/>
          <w:highlight w:val="yellow"/>
        </w:rPr>
        <w:t>(AJOUTER LES ÉLÉMENTS CONCERNANT LA SÉCURITÉ / LES DROITS</w:t>
      </w:r>
      <w:r w:rsidR="00A73662">
        <w:rPr>
          <w:sz w:val="24"/>
          <w:szCs w:val="24"/>
          <w:highlight w:val="yellow"/>
        </w:rPr>
        <w:t xml:space="preserve"> POUR CHAQUE UTILISATEUR. INCLURE LES TYPES D’UTILISATEUR</w:t>
      </w:r>
      <w:r w:rsidR="00394D26" w:rsidRPr="0001723E">
        <w:rPr>
          <w:sz w:val="24"/>
          <w:szCs w:val="24"/>
          <w:highlight w:val="yellow"/>
        </w:rPr>
        <w:t>)</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2F795D" w:rsidRDefault="002F795D">
      <w:pPr>
        <w:rPr>
          <w:sz w:val="24"/>
          <w:szCs w:val="24"/>
        </w:rPr>
      </w:pPr>
      <w:r>
        <w:rPr>
          <w:sz w:val="24"/>
          <w:szCs w:val="24"/>
        </w:rPr>
        <w:br w:type="page"/>
      </w:r>
    </w:p>
    <w:p w:rsidR="00FD19B5" w:rsidRDefault="00FD19B5" w:rsidP="00AC0309">
      <w:pPr>
        <w:rPr>
          <w:sz w:val="24"/>
          <w:szCs w:val="24"/>
        </w:rPr>
      </w:pPr>
    </w:p>
    <w:p w:rsidR="00A913B3" w:rsidRDefault="00AC0309" w:rsidP="00AC0309">
      <w:pPr>
        <w:jc w:val="center"/>
        <w:rPr>
          <w:sz w:val="36"/>
          <w:szCs w:val="36"/>
        </w:rPr>
      </w:pPr>
      <w:r>
        <w:rPr>
          <w:sz w:val="36"/>
          <w:szCs w:val="36"/>
        </w:rPr>
        <w:t>Package Évènement</w:t>
      </w:r>
    </w:p>
    <w:p w:rsidR="00AC0309" w:rsidRDefault="00AC0309" w:rsidP="00AC0309">
      <w:pPr>
        <w:jc w:val="center"/>
        <w:rPr>
          <w:sz w:val="36"/>
          <w:szCs w:val="36"/>
        </w:rPr>
      </w:pPr>
    </w:p>
    <w:p w:rsidR="00FD19B5" w:rsidRDefault="009D0B88" w:rsidP="00AC0309">
      <w:pPr>
        <w:jc w:val="both"/>
        <w:rPr>
          <w:sz w:val="24"/>
          <w:szCs w:val="24"/>
        </w:rPr>
      </w:pPr>
      <w:r>
        <w:rPr>
          <w:noProof/>
          <w:lang w:eastAsia="fr-CA"/>
        </w:rPr>
        <w:drawing>
          <wp:inline distT="0" distB="0" distL="0" distR="0" wp14:anchorId="2D6F8D9F" wp14:editId="72C375DC">
            <wp:extent cx="5486400" cy="3921710"/>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3921710"/>
                    </a:xfrm>
                    <a:prstGeom prst="rect">
                      <a:avLst/>
                    </a:prstGeom>
                  </pic:spPr>
                </pic:pic>
              </a:graphicData>
            </a:graphic>
          </wp:inline>
        </w:drawing>
      </w:r>
    </w:p>
    <w:p w:rsidR="00F52DA3" w:rsidRDefault="00F52DA3" w:rsidP="00AC0309">
      <w:pPr>
        <w:jc w:val="both"/>
        <w:rPr>
          <w:sz w:val="24"/>
          <w:szCs w:val="24"/>
        </w:rPr>
      </w:pPr>
    </w:p>
    <w:p w:rsidR="00867664" w:rsidRDefault="00F52DA3" w:rsidP="00867664">
      <w:pPr>
        <w:jc w:val="both"/>
        <w:rPr>
          <w:sz w:val="24"/>
          <w:szCs w:val="24"/>
        </w:rPr>
      </w:pPr>
      <w:r>
        <w:rPr>
          <w:sz w:val="24"/>
          <w:szCs w:val="24"/>
        </w:rPr>
        <w:t>Les évènements</w:t>
      </w:r>
      <w:r w:rsidR="002F795D">
        <w:rPr>
          <w:sz w:val="24"/>
          <w:szCs w:val="24"/>
        </w:rPr>
        <w:t xml:space="preserve"> sont les parents</w:t>
      </w:r>
      <w:r>
        <w:rPr>
          <w:sz w:val="24"/>
          <w:szCs w:val="24"/>
        </w:rPr>
        <w:t>.</w:t>
      </w:r>
      <w:r w:rsidR="002F795D">
        <w:rPr>
          <w:sz w:val="24"/>
          <w:szCs w:val="24"/>
        </w:rPr>
        <w:t xml:space="preserve"> On peut les comparer au festival général, pouvant contenir des sous-évènements, comme par exemple « Le </w:t>
      </w:r>
      <w:proofErr w:type="spellStart"/>
      <w:r w:rsidR="002F795D">
        <w:rPr>
          <w:sz w:val="24"/>
          <w:szCs w:val="24"/>
        </w:rPr>
        <w:t>Festi</w:t>
      </w:r>
      <w:proofErr w:type="spellEnd"/>
      <w:r w:rsidR="002F795D">
        <w:rPr>
          <w:sz w:val="24"/>
          <w:szCs w:val="24"/>
        </w:rPr>
        <w:t>-Rire 2016 ».</w:t>
      </w:r>
      <w:r>
        <w:rPr>
          <w:sz w:val="24"/>
          <w:szCs w:val="24"/>
        </w:rPr>
        <w:t xml:space="preserve"> Pour ce qui est des sous-évènements, des activités ainsi que les commanditaires, ce sont </w:t>
      </w:r>
      <w:r w:rsidR="002F795D">
        <w:rPr>
          <w:sz w:val="24"/>
          <w:szCs w:val="24"/>
        </w:rPr>
        <w:t>toutes</w:t>
      </w:r>
      <w:r>
        <w:rPr>
          <w:sz w:val="24"/>
          <w:szCs w:val="24"/>
        </w:rPr>
        <w:t xml:space="preserve"> des classes apparts. Le sous-évènement sont en fait les spectacles, les souper bénéfices, les campagnes de financements, etc… Les commanditaires ne commanditent pas un évènement, ils commanditent un sous-évènement.</w:t>
      </w:r>
      <w:r w:rsidR="00867664" w:rsidRPr="00867664">
        <w:rPr>
          <w:sz w:val="24"/>
          <w:szCs w:val="24"/>
        </w:rPr>
        <w:t xml:space="preserve"> </w:t>
      </w:r>
    </w:p>
    <w:p w:rsidR="00F52DA3" w:rsidRDefault="00867664" w:rsidP="00AC0309">
      <w:pPr>
        <w:jc w:val="both"/>
        <w:rPr>
          <w:sz w:val="24"/>
          <w:szCs w:val="24"/>
        </w:rPr>
      </w:pPr>
      <w:r>
        <w:rPr>
          <w:sz w:val="24"/>
          <w:szCs w:val="24"/>
        </w:rPr>
        <w:t>Les engagements sont visibles, par contre ils sont en lecture seule. Le seul moyen de les modifier est dans la console d’administration.</w:t>
      </w:r>
    </w:p>
    <w:p w:rsidR="00867664" w:rsidRDefault="002F795D" w:rsidP="00867664">
      <w:pPr>
        <w:rPr>
          <w:sz w:val="24"/>
          <w:szCs w:val="24"/>
        </w:rPr>
      </w:pPr>
      <w:r>
        <w:rPr>
          <w:sz w:val="24"/>
          <w:szCs w:val="24"/>
        </w:rPr>
        <w:t xml:space="preserve">Les commanditaires ont la possibilité de faire un ou plusieurs </w:t>
      </w:r>
      <w:r w:rsidR="00394D26">
        <w:rPr>
          <w:sz w:val="24"/>
          <w:szCs w:val="24"/>
        </w:rPr>
        <w:t>dons</w:t>
      </w:r>
      <w:r>
        <w:rPr>
          <w:sz w:val="24"/>
          <w:szCs w:val="24"/>
        </w:rPr>
        <w:t>. Lorsqu’ils passent un certain cap</w:t>
      </w:r>
      <w:r w:rsidR="00394D26">
        <w:rPr>
          <w:sz w:val="24"/>
          <w:szCs w:val="24"/>
        </w:rPr>
        <w:t>, ils atteignent un niveau</w:t>
      </w:r>
      <w:r>
        <w:rPr>
          <w:sz w:val="24"/>
          <w:szCs w:val="24"/>
        </w:rPr>
        <w:t xml:space="preserve"> </w:t>
      </w:r>
      <w:r w:rsidRPr="0001723E">
        <w:rPr>
          <w:sz w:val="24"/>
          <w:szCs w:val="24"/>
          <w:highlight w:val="yellow"/>
        </w:rPr>
        <w:t>(À CHANGER AVEC LE BON CAP</w:t>
      </w:r>
      <w:r w:rsidR="00394D26" w:rsidRPr="0001723E">
        <w:rPr>
          <w:sz w:val="24"/>
          <w:szCs w:val="24"/>
          <w:highlight w:val="yellow"/>
        </w:rPr>
        <w:t xml:space="preserve"> POUR OR, ARGENT, AMI, ETC.</w:t>
      </w:r>
      <w:r w:rsidRPr="0001723E">
        <w:rPr>
          <w:sz w:val="24"/>
          <w:szCs w:val="24"/>
          <w:highlight w:val="yellow"/>
        </w:rPr>
        <w:t>)</w:t>
      </w:r>
      <w:r w:rsidR="00867664" w:rsidRPr="00867664">
        <w:rPr>
          <w:sz w:val="24"/>
          <w:szCs w:val="24"/>
        </w:rPr>
        <w:t xml:space="preserve"> </w:t>
      </w:r>
    </w:p>
    <w:p w:rsidR="002F795D" w:rsidRDefault="00867664" w:rsidP="00867664">
      <w:pPr>
        <w:rPr>
          <w:sz w:val="24"/>
          <w:szCs w:val="24"/>
        </w:rPr>
      </w:pPr>
      <w:r>
        <w:rPr>
          <w:sz w:val="24"/>
          <w:szCs w:val="24"/>
        </w:rPr>
        <w:t>Les commanditaires sont triés par leur don ensuite leur rang.</w:t>
      </w:r>
    </w:p>
    <w:p w:rsidR="00C05B13" w:rsidRDefault="00C05B13" w:rsidP="00AC0309">
      <w:pPr>
        <w:jc w:val="both"/>
        <w:rPr>
          <w:sz w:val="24"/>
          <w:szCs w:val="24"/>
        </w:rPr>
      </w:pPr>
      <w:r>
        <w:rPr>
          <w:sz w:val="24"/>
          <w:szCs w:val="24"/>
        </w:rPr>
        <w:lastRenderedPageBreak/>
        <w:t xml:space="preserve">Les activités vont avoir leurs interfaces à elles seules. Les activités sont en fait </w:t>
      </w:r>
      <w:r w:rsidR="007067A9">
        <w:rPr>
          <w:sz w:val="24"/>
          <w:szCs w:val="24"/>
        </w:rPr>
        <w:t>une note rapide que l’on prend pour s’assurer du suivi des tâches accomplies.</w:t>
      </w:r>
      <w:r>
        <w:rPr>
          <w:sz w:val="24"/>
          <w:szCs w:val="24"/>
        </w:rPr>
        <w:t xml:space="preserve"> Nous devons les voir </w:t>
      </w:r>
      <w:r w:rsidR="007067A9">
        <w:rPr>
          <w:sz w:val="24"/>
          <w:szCs w:val="24"/>
        </w:rPr>
        <w:t>sous forme de</w:t>
      </w:r>
      <w:r>
        <w:rPr>
          <w:sz w:val="24"/>
          <w:szCs w:val="24"/>
        </w:rPr>
        <w:t xml:space="preserve"> liste et </w:t>
      </w:r>
      <w:r w:rsidR="007067A9">
        <w:rPr>
          <w:sz w:val="24"/>
          <w:szCs w:val="24"/>
        </w:rPr>
        <w:t>de</w:t>
      </w:r>
      <w:r>
        <w:rPr>
          <w:sz w:val="24"/>
          <w:szCs w:val="24"/>
        </w:rPr>
        <w:t xml:space="preserve"> calendrier.</w:t>
      </w:r>
    </w:p>
    <w:p w:rsidR="00C05B13" w:rsidRDefault="00C05B13" w:rsidP="00AC0309">
      <w:pPr>
        <w:jc w:val="both"/>
        <w:rPr>
          <w:sz w:val="24"/>
          <w:szCs w:val="24"/>
        </w:rPr>
      </w:pPr>
      <w:r>
        <w:rPr>
          <w:sz w:val="24"/>
          <w:szCs w:val="24"/>
        </w:rPr>
        <w:t>Un sous-évènement ne contient pratiquement aucune info</w:t>
      </w:r>
      <w:r w:rsidR="007241A9">
        <w:rPr>
          <w:sz w:val="24"/>
          <w:szCs w:val="24"/>
        </w:rPr>
        <w:t>rmation</w:t>
      </w:r>
      <w:r>
        <w:rPr>
          <w:sz w:val="24"/>
          <w:szCs w:val="24"/>
        </w:rPr>
        <w:t>.</w:t>
      </w:r>
      <w:r w:rsidR="00394D26">
        <w:rPr>
          <w:sz w:val="24"/>
          <w:szCs w:val="24"/>
        </w:rPr>
        <w:t xml:space="preserve"> Il sert principalement à regrouper les informations sur le</w:t>
      </w:r>
      <w:r w:rsidR="007067A9">
        <w:rPr>
          <w:sz w:val="24"/>
          <w:szCs w:val="24"/>
        </w:rPr>
        <w:t>s salles, les forfaits et</w:t>
      </w:r>
      <w:r w:rsidR="00394D26">
        <w:rPr>
          <w:sz w:val="24"/>
          <w:szCs w:val="24"/>
        </w:rPr>
        <w:t xml:space="preserve"> les services requis pour pouvoir choisir une salle convenable</w:t>
      </w:r>
      <w:r w:rsidR="007067A9">
        <w:rPr>
          <w:sz w:val="24"/>
          <w:szCs w:val="24"/>
        </w:rPr>
        <w:t xml:space="preserve"> pour le sous-évènement.</w:t>
      </w:r>
    </w:p>
    <w:p w:rsidR="005B6986" w:rsidRDefault="005B6986" w:rsidP="00AC0309">
      <w:pPr>
        <w:jc w:val="both"/>
        <w:rPr>
          <w:sz w:val="24"/>
          <w:szCs w:val="24"/>
        </w:rPr>
      </w:pPr>
      <w:r>
        <w:rPr>
          <w:sz w:val="24"/>
          <w:szCs w:val="24"/>
        </w:rPr>
        <w:t>Une activité doit obligatoirement être liée à un évènement mais le lien entre elle et le</w:t>
      </w:r>
      <w:r w:rsidR="007067A9">
        <w:rPr>
          <w:sz w:val="24"/>
          <w:szCs w:val="24"/>
        </w:rPr>
        <w:t>s sous-évènements est optionnel, ce qui veut dire qu’une activité doit être créée depuis un évènement mais peut aussi être créée depuis un sous-évènement.</w:t>
      </w:r>
    </w:p>
    <w:p w:rsidR="007067A9" w:rsidRDefault="007067A9" w:rsidP="007067A9">
      <w:pPr>
        <w:jc w:val="both"/>
        <w:rPr>
          <w:sz w:val="24"/>
          <w:szCs w:val="24"/>
        </w:rPr>
      </w:pPr>
      <w:r>
        <w:rPr>
          <w:sz w:val="24"/>
          <w:szCs w:val="24"/>
        </w:rPr>
        <w:t>Les deux types d’activité (celles liés à un évènement et à un sous-évènement) apparaissent sur l’interface de l’évènement parent.</w:t>
      </w:r>
    </w:p>
    <w:p w:rsidR="00C666C4" w:rsidRDefault="00C666C4" w:rsidP="007067A9">
      <w:pPr>
        <w:jc w:val="both"/>
        <w:rPr>
          <w:sz w:val="24"/>
          <w:szCs w:val="24"/>
        </w:rPr>
      </w:pPr>
      <w:r>
        <w:rPr>
          <w:sz w:val="24"/>
          <w:szCs w:val="24"/>
        </w:rPr>
        <w:t xml:space="preserve">Les activités sont triées par leur statut de réalisation et ensuite par leur date. </w:t>
      </w:r>
    </w:p>
    <w:p w:rsidR="00C666C4" w:rsidRDefault="00C666C4" w:rsidP="007067A9">
      <w:pPr>
        <w:rPr>
          <w:sz w:val="24"/>
          <w:szCs w:val="24"/>
        </w:rPr>
      </w:pPr>
      <w:r>
        <w:rPr>
          <w:sz w:val="24"/>
          <w:szCs w:val="24"/>
        </w:rPr>
        <w:t>Les états des activités sont « réalisés</w:t>
      </w:r>
      <w:r w:rsidR="007067A9">
        <w:rPr>
          <w:sz w:val="24"/>
          <w:szCs w:val="24"/>
        </w:rPr>
        <w:t> »</w:t>
      </w:r>
      <w:r>
        <w:rPr>
          <w:sz w:val="24"/>
          <w:szCs w:val="24"/>
        </w:rPr>
        <w:t xml:space="preserve"> </w:t>
      </w:r>
      <w:proofErr w:type="gramStart"/>
      <w:r>
        <w:rPr>
          <w:sz w:val="24"/>
          <w:szCs w:val="24"/>
        </w:rPr>
        <w:t>ou</w:t>
      </w:r>
      <w:proofErr w:type="gramEnd"/>
      <w:r>
        <w:rPr>
          <w:sz w:val="24"/>
          <w:szCs w:val="24"/>
        </w:rPr>
        <w:t xml:space="preserve"> </w:t>
      </w:r>
      <w:r w:rsidR="007067A9">
        <w:rPr>
          <w:sz w:val="24"/>
          <w:szCs w:val="24"/>
        </w:rPr>
        <w:t>« </w:t>
      </w:r>
      <w:r>
        <w:rPr>
          <w:sz w:val="24"/>
          <w:szCs w:val="24"/>
        </w:rPr>
        <w:t>non réalisés ».</w:t>
      </w:r>
    </w:p>
    <w:p w:rsidR="00C666C4" w:rsidRDefault="00C666C4" w:rsidP="00C666C4">
      <w:pPr>
        <w:rPr>
          <w:sz w:val="24"/>
          <w:szCs w:val="24"/>
        </w:rPr>
      </w:pPr>
      <w:r>
        <w:rPr>
          <w:sz w:val="24"/>
          <w:szCs w:val="24"/>
        </w:rPr>
        <w:t>La suppression sera simple et ne sera qu’un pop-up</w:t>
      </w:r>
      <w:r w:rsidR="007067A9">
        <w:rPr>
          <w:sz w:val="24"/>
          <w:szCs w:val="24"/>
        </w:rPr>
        <w:t xml:space="preserve"> permettant d’accepter ou non l’action</w:t>
      </w:r>
      <w:r w:rsidR="00EB57D4">
        <w:rPr>
          <w:sz w:val="24"/>
          <w:szCs w:val="24"/>
        </w:rPr>
        <w:t>.</w:t>
      </w:r>
    </w:p>
    <w:p w:rsidR="00867664" w:rsidRDefault="00EB57D4" w:rsidP="00C666C4">
      <w:pPr>
        <w:rPr>
          <w:sz w:val="24"/>
          <w:szCs w:val="24"/>
        </w:rPr>
      </w:pPr>
      <w:r>
        <w:rPr>
          <w:sz w:val="24"/>
          <w:szCs w:val="24"/>
        </w:rPr>
        <w:t>Le statut est un lien HyperText et lors d’un clic il devient réalisé.</w:t>
      </w:r>
      <w:r w:rsidR="00867664">
        <w:rPr>
          <w:sz w:val="24"/>
          <w:szCs w:val="24"/>
        </w:rPr>
        <w:t xml:space="preserve"> </w:t>
      </w:r>
      <w:r w:rsidR="00867664" w:rsidRPr="0001723E">
        <w:rPr>
          <w:sz w:val="24"/>
          <w:szCs w:val="24"/>
          <w:highlight w:val="yellow"/>
        </w:rPr>
        <w:t>(DEPUIS OU? LE STATUT DE QUOI?)</w:t>
      </w:r>
    </w:p>
    <w:p w:rsidR="00FA32F6" w:rsidRDefault="00EB57D4" w:rsidP="00867664">
      <w:pPr>
        <w:rPr>
          <w:sz w:val="24"/>
          <w:szCs w:val="24"/>
        </w:rPr>
      </w:pPr>
      <w:r>
        <w:rPr>
          <w:sz w:val="24"/>
          <w:szCs w:val="24"/>
        </w:rPr>
        <w:t>Ajouter</w:t>
      </w:r>
      <w:r w:rsidR="00867664">
        <w:rPr>
          <w:sz w:val="24"/>
          <w:szCs w:val="24"/>
        </w:rPr>
        <w:t xml:space="preserve">, </w:t>
      </w:r>
      <w:r>
        <w:rPr>
          <w:sz w:val="24"/>
          <w:szCs w:val="24"/>
        </w:rPr>
        <w:t>modifier</w:t>
      </w:r>
      <w:r w:rsidR="00867664">
        <w:rPr>
          <w:sz w:val="24"/>
          <w:szCs w:val="24"/>
        </w:rPr>
        <w:t xml:space="preserve">, </w:t>
      </w:r>
      <w:r>
        <w:rPr>
          <w:sz w:val="24"/>
          <w:szCs w:val="24"/>
        </w:rPr>
        <w:t>supprimer</w:t>
      </w:r>
      <w:r w:rsidR="00867664">
        <w:rPr>
          <w:sz w:val="24"/>
          <w:szCs w:val="24"/>
        </w:rPr>
        <w:t xml:space="preserve"> et accéder aux détails d’</w:t>
      </w:r>
      <w:r>
        <w:rPr>
          <w:sz w:val="24"/>
          <w:szCs w:val="24"/>
        </w:rPr>
        <w:t xml:space="preserve">une activité </w:t>
      </w:r>
      <w:r w:rsidR="00867664">
        <w:rPr>
          <w:sz w:val="24"/>
          <w:szCs w:val="24"/>
        </w:rPr>
        <w:t>seront accessible</w:t>
      </w:r>
      <w:r>
        <w:rPr>
          <w:sz w:val="24"/>
          <w:szCs w:val="24"/>
        </w:rPr>
        <w:t xml:space="preserve"> sur la </w:t>
      </w:r>
      <w:r w:rsidR="00867664">
        <w:rPr>
          <w:sz w:val="24"/>
          <w:szCs w:val="24"/>
        </w:rPr>
        <w:t>page de sommaire</w:t>
      </w:r>
      <w:r>
        <w:rPr>
          <w:sz w:val="24"/>
          <w:szCs w:val="24"/>
        </w:rPr>
        <w:t>.</w:t>
      </w:r>
    </w:p>
    <w:p w:rsidR="004E4C7F" w:rsidRDefault="004E4C7F" w:rsidP="00EB57D4">
      <w:pPr>
        <w:rPr>
          <w:sz w:val="24"/>
          <w:szCs w:val="24"/>
        </w:rPr>
      </w:pPr>
      <w:r>
        <w:rPr>
          <w:sz w:val="24"/>
          <w:szCs w:val="24"/>
        </w:rPr>
        <w:t>Da</w:t>
      </w:r>
      <w:r w:rsidR="00867664">
        <w:rPr>
          <w:sz w:val="24"/>
          <w:szCs w:val="24"/>
        </w:rPr>
        <w:t>ns les détails, le site web sera</w:t>
      </w:r>
      <w:r>
        <w:rPr>
          <w:sz w:val="24"/>
          <w:szCs w:val="24"/>
        </w:rPr>
        <w:t xml:space="preserve"> une icône</w:t>
      </w:r>
      <w:r w:rsidR="00867664">
        <w:rPr>
          <w:sz w:val="24"/>
          <w:szCs w:val="24"/>
        </w:rPr>
        <w:t xml:space="preserve"> (planète)</w:t>
      </w:r>
      <w:r>
        <w:rPr>
          <w:sz w:val="24"/>
          <w:szCs w:val="24"/>
        </w:rPr>
        <w:t xml:space="preserve"> qui envoie vers le site web de l’évènement.</w:t>
      </w:r>
    </w:p>
    <w:p w:rsidR="004E4C7F" w:rsidRDefault="004E4C7F" w:rsidP="00EB57D4">
      <w:pPr>
        <w:rPr>
          <w:sz w:val="24"/>
          <w:szCs w:val="24"/>
        </w:rPr>
      </w:pPr>
      <w:r>
        <w:rPr>
          <w:sz w:val="24"/>
          <w:szCs w:val="24"/>
        </w:rPr>
        <w:t>Dans les détails de l’évènement</w:t>
      </w:r>
      <w:r w:rsidR="00867664">
        <w:rPr>
          <w:sz w:val="24"/>
          <w:szCs w:val="24"/>
        </w:rPr>
        <w:t>, on</w:t>
      </w:r>
      <w:r>
        <w:rPr>
          <w:sz w:val="24"/>
          <w:szCs w:val="24"/>
        </w:rPr>
        <w:t xml:space="preserve"> y trouvera la liste des sous-évènements et les activités reliées</w:t>
      </w:r>
      <w:r w:rsidR="00867664">
        <w:rPr>
          <w:sz w:val="24"/>
          <w:szCs w:val="24"/>
        </w:rPr>
        <w:t xml:space="preserve"> ainsi que les activités liés aux sous-évènements enfant.</w:t>
      </w:r>
    </w:p>
    <w:p w:rsidR="004E4C7F" w:rsidRDefault="004E4C7F" w:rsidP="00EB57D4">
      <w:pPr>
        <w:rPr>
          <w:sz w:val="24"/>
          <w:szCs w:val="24"/>
        </w:rPr>
      </w:pPr>
      <w:r>
        <w:rPr>
          <w:sz w:val="24"/>
          <w:szCs w:val="24"/>
        </w:rPr>
        <w:t xml:space="preserve">L’affichage des sous-évènements </w:t>
      </w:r>
      <w:r w:rsidR="00132CF8">
        <w:rPr>
          <w:sz w:val="24"/>
          <w:szCs w:val="24"/>
        </w:rPr>
        <w:t>devra</w:t>
      </w:r>
      <w:r>
        <w:rPr>
          <w:sz w:val="24"/>
          <w:szCs w:val="24"/>
        </w:rPr>
        <w:t xml:space="preserve"> afficher TOUT ce qui est lié </w:t>
      </w:r>
      <w:r w:rsidR="00132CF8">
        <w:rPr>
          <w:sz w:val="24"/>
          <w:szCs w:val="24"/>
        </w:rPr>
        <w:t>aux sous-évènements</w:t>
      </w:r>
      <w:r w:rsidR="00867664">
        <w:rPr>
          <w:sz w:val="24"/>
          <w:szCs w:val="24"/>
        </w:rPr>
        <w:t>.</w:t>
      </w:r>
    </w:p>
    <w:p w:rsidR="00666D1A" w:rsidRDefault="00666D1A" w:rsidP="00EB57D4">
      <w:pPr>
        <w:rPr>
          <w:sz w:val="24"/>
          <w:szCs w:val="24"/>
        </w:rPr>
      </w:pPr>
      <w:r>
        <w:rPr>
          <w:sz w:val="24"/>
          <w:szCs w:val="24"/>
        </w:rPr>
        <w:t xml:space="preserve">Pour ajouter une </w:t>
      </w:r>
      <w:r w:rsidR="00867664">
        <w:rPr>
          <w:sz w:val="24"/>
          <w:szCs w:val="24"/>
        </w:rPr>
        <w:t>activité à partir d’un é</w:t>
      </w:r>
      <w:r>
        <w:rPr>
          <w:sz w:val="24"/>
          <w:szCs w:val="24"/>
        </w:rPr>
        <w:t>vènement ou</w:t>
      </w:r>
      <w:r w:rsidR="00867664">
        <w:rPr>
          <w:sz w:val="24"/>
          <w:szCs w:val="24"/>
        </w:rPr>
        <w:t xml:space="preserve"> d’un</w:t>
      </w:r>
      <w:r>
        <w:rPr>
          <w:sz w:val="24"/>
          <w:szCs w:val="24"/>
        </w:rPr>
        <w:t xml:space="preserve"> sous-évènement, on doit le faire par un pop-up</w:t>
      </w:r>
      <w:r w:rsidR="00867664">
        <w:rPr>
          <w:sz w:val="24"/>
          <w:szCs w:val="24"/>
        </w:rPr>
        <w:t>.</w:t>
      </w:r>
    </w:p>
    <w:p w:rsidR="006B4675" w:rsidRDefault="006B4675" w:rsidP="00EB57D4">
      <w:pPr>
        <w:rPr>
          <w:b/>
          <w:sz w:val="24"/>
          <w:szCs w:val="24"/>
          <w:u w:val="single"/>
        </w:rPr>
      </w:pPr>
      <w:r w:rsidRPr="006B4675">
        <w:rPr>
          <w:b/>
          <w:sz w:val="24"/>
          <w:szCs w:val="24"/>
          <w:u w:val="single"/>
        </w:rPr>
        <w:t xml:space="preserve">Les dons </w:t>
      </w:r>
    </w:p>
    <w:p w:rsidR="006B4675" w:rsidRDefault="006B4675" w:rsidP="00EB57D4">
      <w:pPr>
        <w:rPr>
          <w:sz w:val="24"/>
          <w:szCs w:val="24"/>
        </w:rPr>
      </w:pPr>
      <w:r>
        <w:rPr>
          <w:sz w:val="24"/>
          <w:szCs w:val="24"/>
        </w:rPr>
        <w:t>Liste dynamique filtrable</w:t>
      </w:r>
    </w:p>
    <w:p w:rsidR="00EB57D4" w:rsidRDefault="006B4675" w:rsidP="00867664">
      <w:pPr>
        <w:rPr>
          <w:sz w:val="24"/>
          <w:szCs w:val="24"/>
        </w:rPr>
      </w:pPr>
      <w:r>
        <w:rPr>
          <w:sz w:val="24"/>
          <w:szCs w:val="24"/>
        </w:rPr>
        <w:t>Il est possible seulement d’ajouter et de supprimer des dons</w:t>
      </w:r>
    </w:p>
    <w:p w:rsidR="00FA32F6" w:rsidRDefault="00FA32F6">
      <w:pPr>
        <w:rPr>
          <w:sz w:val="24"/>
          <w:szCs w:val="24"/>
        </w:rPr>
      </w:pPr>
      <w:r>
        <w:rPr>
          <w:sz w:val="24"/>
          <w:szCs w:val="24"/>
        </w:rPr>
        <w:t>Trier les dons par date.</w:t>
      </w:r>
    </w:p>
    <w:p w:rsidR="00D3722D" w:rsidRDefault="00FA32F6" w:rsidP="00EB57D4">
      <w:pPr>
        <w:rPr>
          <w:sz w:val="24"/>
          <w:szCs w:val="24"/>
        </w:rPr>
      </w:pPr>
      <w:r>
        <w:rPr>
          <w:sz w:val="24"/>
          <w:szCs w:val="24"/>
        </w:rPr>
        <w:t xml:space="preserve">Système </w:t>
      </w:r>
      <w:r w:rsidR="00867664">
        <w:rPr>
          <w:sz w:val="24"/>
          <w:szCs w:val="24"/>
        </w:rPr>
        <w:t xml:space="preserve">d’e-mail : </w:t>
      </w:r>
      <w:r>
        <w:rPr>
          <w:sz w:val="24"/>
          <w:szCs w:val="24"/>
        </w:rPr>
        <w:t>envoyer les e-mails à chaque ajout ou suppression de don</w:t>
      </w:r>
      <w:r w:rsidR="00867664">
        <w:rPr>
          <w:sz w:val="24"/>
          <w:szCs w:val="24"/>
        </w:rPr>
        <w:t>, notifiant le commanditaire que l’action a bien eu lieu.</w:t>
      </w:r>
    </w:p>
    <w:p w:rsidR="005B6986" w:rsidRDefault="00D3722D" w:rsidP="00EB57D4">
      <w:pPr>
        <w:rPr>
          <w:sz w:val="24"/>
          <w:szCs w:val="24"/>
        </w:rPr>
      </w:pPr>
      <w:r>
        <w:rPr>
          <w:sz w:val="24"/>
          <w:szCs w:val="24"/>
        </w:rPr>
        <w:br w:type="page"/>
      </w:r>
    </w:p>
    <w:p w:rsidR="005B6986" w:rsidRPr="00EB57D4" w:rsidRDefault="007E2431" w:rsidP="00EB57D4">
      <w:pPr>
        <w:jc w:val="center"/>
        <w:rPr>
          <w:sz w:val="36"/>
          <w:szCs w:val="36"/>
        </w:rPr>
      </w:pPr>
      <w:r>
        <w:rPr>
          <w:noProof/>
          <w:lang w:eastAsia="fr-CA"/>
        </w:rPr>
        <w:lastRenderedPageBreak/>
        <w:drawing>
          <wp:anchor distT="0" distB="0" distL="114300" distR="114300" simplePos="0" relativeHeight="251660288" behindDoc="0" locked="0" layoutInCell="1" allowOverlap="1" wp14:anchorId="24434337" wp14:editId="437656FE">
            <wp:simplePos x="0" y="0"/>
            <wp:positionH relativeFrom="column">
              <wp:posOffset>1576070</wp:posOffset>
            </wp:positionH>
            <wp:positionV relativeFrom="paragraph">
              <wp:posOffset>318770</wp:posOffset>
            </wp:positionV>
            <wp:extent cx="3152775" cy="2487930"/>
            <wp:effectExtent l="0" t="0" r="0" b="762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2775" cy="2487930"/>
                    </a:xfrm>
                    <a:prstGeom prst="rect">
                      <a:avLst/>
                    </a:prstGeom>
                  </pic:spPr>
                </pic:pic>
              </a:graphicData>
            </a:graphic>
          </wp:anchor>
        </w:drawing>
      </w:r>
      <w:r w:rsidR="005B6986">
        <w:rPr>
          <w:sz w:val="36"/>
          <w:szCs w:val="36"/>
        </w:rPr>
        <w:t>Package Publicités</w:t>
      </w:r>
    </w:p>
    <w:p w:rsidR="003275F2" w:rsidRDefault="008D064C" w:rsidP="005B6986">
      <w:pPr>
        <w:rPr>
          <w:sz w:val="24"/>
          <w:szCs w:val="24"/>
        </w:rPr>
      </w:pPr>
      <w:r>
        <w:rPr>
          <w:sz w:val="24"/>
          <w:szCs w:val="24"/>
        </w:rPr>
        <w:br w:type="textWrapping" w:clear="all"/>
      </w:r>
      <w:r w:rsidR="005B6986">
        <w:rPr>
          <w:sz w:val="24"/>
          <w:szCs w:val="24"/>
        </w:rPr>
        <w:t xml:space="preserve">Il doit être possible de créer une publicité. Une fois la publicité </w:t>
      </w:r>
      <w:r w:rsidR="003275F2">
        <w:rPr>
          <w:sz w:val="24"/>
          <w:szCs w:val="24"/>
        </w:rPr>
        <w:t>créée</w:t>
      </w:r>
      <w:r w:rsidR="005B6986">
        <w:rPr>
          <w:sz w:val="24"/>
          <w:szCs w:val="24"/>
        </w:rPr>
        <w:t xml:space="preserve">, elle doit être </w:t>
      </w:r>
      <w:r w:rsidR="003275F2">
        <w:rPr>
          <w:sz w:val="24"/>
          <w:szCs w:val="24"/>
        </w:rPr>
        <w:t>envoyé</w:t>
      </w:r>
      <w:r w:rsidR="007241A9">
        <w:rPr>
          <w:sz w:val="24"/>
          <w:szCs w:val="24"/>
        </w:rPr>
        <w:t>e</w:t>
      </w:r>
      <w:r w:rsidR="005B6986">
        <w:rPr>
          <w:sz w:val="24"/>
          <w:szCs w:val="24"/>
        </w:rPr>
        <w:t xml:space="preserve"> en fichier </w:t>
      </w:r>
      <w:r w:rsidR="003275F2">
        <w:rPr>
          <w:sz w:val="24"/>
          <w:szCs w:val="24"/>
        </w:rPr>
        <w:t>XML</w:t>
      </w:r>
      <w:r w:rsidR="005B6986">
        <w:rPr>
          <w:sz w:val="24"/>
          <w:szCs w:val="24"/>
        </w:rPr>
        <w:t>.</w:t>
      </w:r>
      <w:r w:rsidR="0001723E">
        <w:rPr>
          <w:sz w:val="24"/>
          <w:szCs w:val="24"/>
        </w:rPr>
        <w:t xml:space="preserve"> </w:t>
      </w:r>
      <w:r w:rsidR="0001723E" w:rsidRPr="0001723E">
        <w:rPr>
          <w:sz w:val="24"/>
          <w:szCs w:val="24"/>
          <w:highlight w:val="yellow"/>
        </w:rPr>
        <w:t>(À QUI?)</w:t>
      </w:r>
      <w:bookmarkStart w:id="0" w:name="_GoBack"/>
      <w:bookmarkEnd w:id="0"/>
    </w:p>
    <w:p w:rsidR="003275F2" w:rsidRDefault="003275F2" w:rsidP="005B6986">
      <w:pPr>
        <w:rPr>
          <w:sz w:val="24"/>
          <w:szCs w:val="24"/>
        </w:rPr>
      </w:pPr>
      <w:r>
        <w:rPr>
          <w:sz w:val="24"/>
          <w:szCs w:val="24"/>
        </w:rPr>
        <w:t>Une fois que la publicité est créée, elle est envoyée à une agence de publicité</w:t>
      </w:r>
      <w:r w:rsidR="007241A9">
        <w:rPr>
          <w:sz w:val="24"/>
          <w:szCs w:val="24"/>
        </w:rPr>
        <w:t>. Cette publicité devient donc u</w:t>
      </w:r>
      <w:r>
        <w:rPr>
          <w:sz w:val="24"/>
          <w:szCs w:val="24"/>
        </w:rPr>
        <w:t>n appel d’offre. Cet appel d’offre contient un statut. Le statut tombe en négociation, ensuite tout dépendamment des répon</w:t>
      </w:r>
      <w:r w:rsidR="007241A9">
        <w:rPr>
          <w:sz w:val="24"/>
          <w:szCs w:val="24"/>
        </w:rPr>
        <w:t>ses il peut être annulé, accepté</w:t>
      </w:r>
      <w:r>
        <w:rPr>
          <w:sz w:val="24"/>
          <w:szCs w:val="24"/>
        </w:rPr>
        <w:t xml:space="preserve">, etc… Il est important de noter qu’il peut y avoir </w:t>
      </w:r>
      <w:r w:rsidR="007241A9">
        <w:rPr>
          <w:sz w:val="24"/>
          <w:szCs w:val="24"/>
        </w:rPr>
        <w:t>un seul</w:t>
      </w:r>
      <w:r>
        <w:rPr>
          <w:sz w:val="24"/>
          <w:szCs w:val="24"/>
        </w:rPr>
        <w:t xml:space="preserve"> </w:t>
      </w:r>
      <w:r w:rsidR="007241A9">
        <w:rPr>
          <w:sz w:val="24"/>
          <w:szCs w:val="24"/>
        </w:rPr>
        <w:t xml:space="preserve">appel d’offre </w:t>
      </w:r>
      <w:r>
        <w:rPr>
          <w:sz w:val="24"/>
          <w:szCs w:val="24"/>
        </w:rPr>
        <w:t>accepté</w:t>
      </w:r>
      <w:r w:rsidR="0001723E">
        <w:rPr>
          <w:sz w:val="24"/>
          <w:szCs w:val="24"/>
        </w:rPr>
        <w:t xml:space="preserve"> par publicité</w:t>
      </w:r>
      <w:r>
        <w:rPr>
          <w:sz w:val="24"/>
          <w:szCs w:val="24"/>
        </w:rPr>
        <w:t>.</w:t>
      </w:r>
    </w:p>
    <w:p w:rsidR="003275F2" w:rsidRDefault="003275F2" w:rsidP="005B6986">
      <w:pPr>
        <w:rPr>
          <w:sz w:val="24"/>
          <w:szCs w:val="24"/>
        </w:rPr>
      </w:pPr>
      <w:r>
        <w:rPr>
          <w:sz w:val="24"/>
          <w:szCs w:val="24"/>
        </w:rPr>
        <w:t>La publicité est obligatoirement liée à un évènement.</w:t>
      </w:r>
    </w:p>
    <w:p w:rsidR="009D0B88" w:rsidRDefault="009D0B88" w:rsidP="005B6986">
      <w:pPr>
        <w:rPr>
          <w:sz w:val="24"/>
          <w:szCs w:val="24"/>
        </w:rPr>
      </w:pPr>
      <w:r>
        <w:rPr>
          <w:sz w:val="24"/>
          <w:szCs w:val="24"/>
        </w:rPr>
        <w:t xml:space="preserve">La création des publicités va être faite manuellement et par étapes générer le </w:t>
      </w:r>
      <w:proofErr w:type="spellStart"/>
      <w:r>
        <w:rPr>
          <w:sz w:val="24"/>
          <w:szCs w:val="24"/>
        </w:rPr>
        <w:t>xml</w:t>
      </w:r>
      <w:proofErr w:type="spellEnd"/>
      <w:r>
        <w:rPr>
          <w:sz w:val="24"/>
          <w:szCs w:val="24"/>
        </w:rPr>
        <w:t xml:space="preserve"> des choix à la fin.</w:t>
      </w:r>
    </w:p>
    <w:p w:rsidR="009D0B88" w:rsidRDefault="009D0B88" w:rsidP="005B6986">
      <w:pPr>
        <w:rPr>
          <w:sz w:val="24"/>
          <w:szCs w:val="24"/>
        </w:rPr>
      </w:pPr>
      <w:r>
        <w:rPr>
          <w:sz w:val="24"/>
          <w:szCs w:val="24"/>
        </w:rPr>
        <w:t>Les appels d’offre et les soumissions peuvent être dans la même page.</w:t>
      </w:r>
    </w:p>
    <w:p w:rsidR="009D0B88" w:rsidRDefault="009D0B88" w:rsidP="005B6986">
      <w:pPr>
        <w:rPr>
          <w:sz w:val="24"/>
          <w:szCs w:val="24"/>
        </w:rPr>
      </w:pPr>
      <w:r>
        <w:rPr>
          <w:sz w:val="24"/>
          <w:szCs w:val="24"/>
        </w:rPr>
        <w:t>Voir tous les appels d’offres et soumissions au même endroit.</w:t>
      </w:r>
    </w:p>
    <w:p w:rsidR="00A73662" w:rsidRDefault="009D0B88" w:rsidP="005B6986">
      <w:pPr>
        <w:rPr>
          <w:sz w:val="24"/>
          <w:szCs w:val="24"/>
        </w:rPr>
      </w:pPr>
      <w:r>
        <w:rPr>
          <w:sz w:val="24"/>
          <w:szCs w:val="24"/>
        </w:rPr>
        <w:t>L’écran de consultation montre les soumissions et l’écran de création fait un appel d’offre.</w:t>
      </w:r>
    </w:p>
    <w:p w:rsidR="00A73662" w:rsidRDefault="00A73662">
      <w:pPr>
        <w:rPr>
          <w:sz w:val="24"/>
          <w:szCs w:val="24"/>
        </w:rPr>
      </w:pPr>
      <w:r>
        <w:rPr>
          <w:sz w:val="24"/>
          <w:szCs w:val="24"/>
        </w:rPr>
        <w:br w:type="page"/>
      </w:r>
    </w:p>
    <w:p w:rsidR="00EB57D4" w:rsidRDefault="00EB57D4" w:rsidP="005B6986">
      <w:pPr>
        <w:rPr>
          <w:sz w:val="24"/>
          <w:szCs w:val="24"/>
        </w:rPr>
      </w:pPr>
    </w:p>
    <w:p w:rsidR="00512B6F" w:rsidRPr="004F38C6" w:rsidRDefault="004F38C6" w:rsidP="004F38C6">
      <w:pPr>
        <w:jc w:val="center"/>
        <w:rPr>
          <w:sz w:val="36"/>
          <w:szCs w:val="36"/>
        </w:rPr>
      </w:pPr>
      <w:r>
        <w:rPr>
          <w:noProof/>
          <w:lang w:eastAsia="fr-CA"/>
        </w:rPr>
        <w:drawing>
          <wp:anchor distT="0" distB="0" distL="114300" distR="114300" simplePos="0" relativeHeight="251658240" behindDoc="1" locked="0" layoutInCell="1" allowOverlap="1" wp14:anchorId="72DA70E8" wp14:editId="412A6DD1">
            <wp:simplePos x="0" y="0"/>
            <wp:positionH relativeFrom="column">
              <wp:posOffset>733425</wp:posOffset>
            </wp:positionH>
            <wp:positionV relativeFrom="paragraph">
              <wp:posOffset>383540</wp:posOffset>
            </wp:positionV>
            <wp:extent cx="4576445" cy="25946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6445" cy="2594610"/>
                    </a:xfrm>
                    <a:prstGeom prst="rect">
                      <a:avLst/>
                    </a:prstGeom>
                  </pic:spPr>
                </pic:pic>
              </a:graphicData>
            </a:graphic>
            <wp14:sizeRelH relativeFrom="margin">
              <wp14:pctWidth>0</wp14:pctWidth>
            </wp14:sizeRelH>
            <wp14:sizeRelV relativeFrom="margin">
              <wp14:pctHeight>0</wp14:pctHeight>
            </wp14:sizeRelV>
          </wp:anchor>
        </w:drawing>
      </w:r>
      <w:r w:rsidR="003275F2">
        <w:rPr>
          <w:sz w:val="36"/>
          <w:szCs w:val="36"/>
        </w:rPr>
        <w:t>Package Forfaits</w:t>
      </w:r>
    </w:p>
    <w:p w:rsidR="00512B6F" w:rsidRDefault="00512B6F" w:rsidP="003275F2">
      <w:pPr>
        <w:rPr>
          <w:sz w:val="24"/>
          <w:szCs w:val="24"/>
        </w:rPr>
      </w:pPr>
      <w:r>
        <w:rPr>
          <w:sz w:val="24"/>
          <w:szCs w:val="24"/>
        </w:rPr>
        <w:t xml:space="preserve">Elle déterminera un prix global pour les forfaits, les billets ainsi que les salles. Ce sera un champ calculé </w:t>
      </w:r>
      <w:r w:rsidR="007F6768" w:rsidRPr="007F6768">
        <w:rPr>
          <w:sz w:val="24"/>
          <w:szCs w:val="24"/>
          <w:highlight w:val="yellow"/>
        </w:rPr>
        <w:t>(QU’EST-CE QUI SERA UN CHAMP CALCULÉ?)</w:t>
      </w:r>
      <w:r w:rsidR="007F6768">
        <w:rPr>
          <w:sz w:val="24"/>
          <w:szCs w:val="24"/>
        </w:rPr>
        <w:t xml:space="preserve"> </w:t>
      </w:r>
      <w:r>
        <w:rPr>
          <w:sz w:val="24"/>
          <w:szCs w:val="24"/>
        </w:rPr>
        <w:t>et il devra y avoir moyen de le calculer</w:t>
      </w:r>
      <w:r w:rsidR="007E2431">
        <w:rPr>
          <w:sz w:val="24"/>
          <w:szCs w:val="24"/>
        </w:rPr>
        <w:t xml:space="preserve"> </w:t>
      </w:r>
      <w:r w:rsidR="007E2431" w:rsidRPr="007F6768">
        <w:rPr>
          <w:sz w:val="24"/>
          <w:szCs w:val="24"/>
          <w:highlight w:val="yellow"/>
        </w:rPr>
        <w:t>(DE QUOI???)</w:t>
      </w:r>
      <w:r>
        <w:rPr>
          <w:sz w:val="24"/>
          <w:szCs w:val="24"/>
        </w:rPr>
        <w:t xml:space="preserve"> directement sur la page web</w:t>
      </w:r>
      <w:r w:rsidRPr="007F6768">
        <w:rPr>
          <w:sz w:val="24"/>
          <w:szCs w:val="24"/>
        </w:rPr>
        <w:t>.</w:t>
      </w:r>
      <w:r w:rsidR="007F6768">
        <w:rPr>
          <w:sz w:val="24"/>
          <w:szCs w:val="24"/>
        </w:rPr>
        <w:t xml:space="preserve"> </w:t>
      </w:r>
      <w:r w:rsidR="007E2431" w:rsidRPr="007E2431">
        <w:rPr>
          <w:sz w:val="24"/>
          <w:szCs w:val="24"/>
          <w:highlight w:val="yellow"/>
        </w:rPr>
        <w:t>(</w:t>
      </w:r>
      <w:r w:rsidR="007E2431">
        <w:rPr>
          <w:sz w:val="24"/>
          <w:szCs w:val="24"/>
          <w:highlight w:val="yellow"/>
        </w:rPr>
        <w:t xml:space="preserve">CETTE </w:t>
      </w:r>
      <w:r w:rsidR="007E2431" w:rsidRPr="007E2431">
        <w:rPr>
          <w:sz w:val="24"/>
          <w:szCs w:val="24"/>
          <w:highlight w:val="yellow"/>
        </w:rPr>
        <w:t>DESCRIPTION À REFAIRE INTÉGRALEMENT)</w:t>
      </w:r>
    </w:p>
    <w:p w:rsidR="007F6768" w:rsidRDefault="007F6768" w:rsidP="003275F2">
      <w:pPr>
        <w:rPr>
          <w:sz w:val="24"/>
          <w:szCs w:val="24"/>
        </w:rPr>
      </w:pPr>
      <w:r>
        <w:rPr>
          <w:sz w:val="24"/>
          <w:szCs w:val="24"/>
        </w:rPr>
        <w:t>Le principe d’un service est qu’il sert à faciliter le choix des salles pour un sous-</w:t>
      </w:r>
      <w:r w:rsidR="007E2431">
        <w:rPr>
          <w:sz w:val="24"/>
          <w:szCs w:val="24"/>
        </w:rPr>
        <w:t>évènement</w:t>
      </w:r>
      <w:r>
        <w:rPr>
          <w:sz w:val="24"/>
          <w:szCs w:val="24"/>
        </w:rPr>
        <w:t>. Lorsqu’un utilisateur crée un sous-évènement, il choisit les services requis pour celui-ci. Lors du choix de la salle, une liste filtrée selon les services requis (par rapport aux services offerts par la salle) sera disponible pour faire un choix éclairé. Lorsqu’un service de plus est requis dans le sous-évènement et que ce service rend une ou plusieurs Salle incompatible avec l’ensemble des services requis, ECJ va notifier l’utilisateur que les salles incompatibles vont être retirés.</w:t>
      </w:r>
    </w:p>
    <w:p w:rsidR="00A43D54" w:rsidRDefault="00512B6F" w:rsidP="003275F2">
      <w:pPr>
        <w:rPr>
          <w:sz w:val="24"/>
          <w:szCs w:val="24"/>
        </w:rPr>
      </w:pPr>
      <w:r>
        <w:rPr>
          <w:sz w:val="24"/>
          <w:szCs w:val="24"/>
        </w:rPr>
        <w:t>Sur la page de forfait, il doit y avoir une place Googl</w:t>
      </w:r>
      <w:r w:rsidR="009232E5">
        <w:rPr>
          <w:sz w:val="24"/>
          <w:szCs w:val="24"/>
        </w:rPr>
        <w:t xml:space="preserve">e </w:t>
      </w:r>
      <w:proofErr w:type="spellStart"/>
      <w:r w:rsidR="009232E5">
        <w:rPr>
          <w:sz w:val="24"/>
          <w:szCs w:val="24"/>
        </w:rPr>
        <w:t>M</w:t>
      </w:r>
      <w:r>
        <w:rPr>
          <w:sz w:val="24"/>
          <w:szCs w:val="24"/>
        </w:rPr>
        <w:t>aps</w:t>
      </w:r>
      <w:proofErr w:type="spellEnd"/>
      <w:r>
        <w:rPr>
          <w:sz w:val="24"/>
          <w:szCs w:val="24"/>
        </w:rPr>
        <w:t xml:space="preserve">, </w:t>
      </w:r>
      <w:r w:rsidR="00A43D54">
        <w:rPr>
          <w:sz w:val="24"/>
          <w:szCs w:val="24"/>
        </w:rPr>
        <w:t>les deux salles</w:t>
      </w:r>
      <w:r w:rsidR="007F6768">
        <w:rPr>
          <w:sz w:val="24"/>
          <w:szCs w:val="24"/>
        </w:rPr>
        <w:t xml:space="preserve"> </w:t>
      </w:r>
      <w:r w:rsidR="007F6768" w:rsidRPr="007F6768">
        <w:rPr>
          <w:sz w:val="24"/>
          <w:szCs w:val="24"/>
          <w:highlight w:val="yellow"/>
        </w:rPr>
        <w:t>(</w:t>
      </w:r>
      <w:r w:rsidR="007E2431">
        <w:rPr>
          <w:sz w:val="24"/>
          <w:szCs w:val="24"/>
          <w:highlight w:val="yellow"/>
        </w:rPr>
        <w:t>QUELLES</w:t>
      </w:r>
      <w:r w:rsidR="007F6768" w:rsidRPr="007F6768">
        <w:rPr>
          <w:sz w:val="24"/>
          <w:szCs w:val="24"/>
          <w:highlight w:val="yellow"/>
        </w:rPr>
        <w:t xml:space="preserve"> DEUX SALLES???)</w:t>
      </w:r>
      <w:r w:rsidR="00A43D54">
        <w:rPr>
          <w:sz w:val="24"/>
          <w:szCs w:val="24"/>
        </w:rPr>
        <w:t xml:space="preserve"> ainsi qu’une image </w:t>
      </w:r>
      <w:r w:rsidR="007F6768">
        <w:rPr>
          <w:sz w:val="24"/>
          <w:szCs w:val="24"/>
        </w:rPr>
        <w:t>de la salle</w:t>
      </w:r>
      <w:r w:rsidR="007F6768">
        <w:rPr>
          <w:sz w:val="24"/>
          <w:szCs w:val="24"/>
        </w:rPr>
        <w:t>.</w:t>
      </w:r>
    </w:p>
    <w:p w:rsidR="00A43D54" w:rsidRDefault="00B53291" w:rsidP="003275F2">
      <w:pPr>
        <w:rPr>
          <w:sz w:val="24"/>
          <w:szCs w:val="24"/>
        </w:rPr>
      </w:pPr>
      <w:r>
        <w:rPr>
          <w:sz w:val="24"/>
          <w:szCs w:val="24"/>
        </w:rPr>
        <w:t xml:space="preserve">Il va y avoir 4 « forfaits », </w:t>
      </w:r>
      <w:r w:rsidR="007F6768">
        <w:rPr>
          <w:sz w:val="24"/>
          <w:szCs w:val="24"/>
        </w:rPr>
        <w:t>soit</w:t>
      </w:r>
      <w:r>
        <w:rPr>
          <w:sz w:val="24"/>
          <w:szCs w:val="24"/>
        </w:rPr>
        <w:t> :</w:t>
      </w:r>
      <w:r>
        <w:rPr>
          <w:sz w:val="24"/>
          <w:szCs w:val="24"/>
        </w:rPr>
        <w:tab/>
      </w:r>
    </w:p>
    <w:p w:rsidR="00B53291" w:rsidRDefault="00B53291" w:rsidP="00B53291">
      <w:pPr>
        <w:pStyle w:val="Paragraphedeliste"/>
        <w:numPr>
          <w:ilvl w:val="0"/>
          <w:numId w:val="1"/>
        </w:numPr>
        <w:rPr>
          <w:sz w:val="24"/>
          <w:szCs w:val="24"/>
        </w:rPr>
      </w:pPr>
      <w:r>
        <w:rPr>
          <w:sz w:val="24"/>
          <w:szCs w:val="24"/>
        </w:rPr>
        <w:t>L’âge</w:t>
      </w:r>
      <w:r w:rsidR="00C55798">
        <w:rPr>
          <w:sz w:val="24"/>
          <w:szCs w:val="24"/>
        </w:rPr>
        <w:t xml:space="preserve"> </w:t>
      </w:r>
      <w:r w:rsidR="00305C15">
        <w:rPr>
          <w:sz w:val="24"/>
          <w:szCs w:val="24"/>
        </w:rPr>
        <w:t xml:space="preserve">(L’estimation </w:t>
      </w:r>
      <w:r w:rsidR="00532F23">
        <w:rPr>
          <w:sz w:val="24"/>
          <w:szCs w:val="24"/>
        </w:rPr>
        <w:t>utilisera</w:t>
      </w:r>
      <w:r w:rsidR="00305C15">
        <w:rPr>
          <w:sz w:val="24"/>
          <w:szCs w:val="24"/>
        </w:rPr>
        <w:t xml:space="preserve"> 20% de jeunes, 50% d’adultes et 30% d’ainés)</w:t>
      </w:r>
      <w:r w:rsidR="00132CF8">
        <w:rPr>
          <w:sz w:val="24"/>
          <w:szCs w:val="24"/>
        </w:rPr>
        <w:t>.</w:t>
      </w:r>
    </w:p>
    <w:p w:rsidR="00B53291" w:rsidRDefault="00B53291" w:rsidP="00B53291">
      <w:pPr>
        <w:pStyle w:val="Paragraphedeliste"/>
        <w:numPr>
          <w:ilvl w:val="0"/>
          <w:numId w:val="1"/>
        </w:numPr>
        <w:rPr>
          <w:sz w:val="24"/>
          <w:szCs w:val="24"/>
        </w:rPr>
      </w:pPr>
      <w:r>
        <w:rPr>
          <w:sz w:val="24"/>
          <w:szCs w:val="24"/>
        </w:rPr>
        <w:t>Prévente (25% rabais)</w:t>
      </w:r>
      <w:r w:rsidR="00132CF8">
        <w:rPr>
          <w:sz w:val="24"/>
          <w:szCs w:val="24"/>
        </w:rPr>
        <w:t>.</w:t>
      </w:r>
    </w:p>
    <w:p w:rsidR="00B53291" w:rsidRDefault="00B53291" w:rsidP="00B53291">
      <w:pPr>
        <w:pStyle w:val="Paragraphedeliste"/>
        <w:numPr>
          <w:ilvl w:val="0"/>
          <w:numId w:val="1"/>
        </w:numPr>
        <w:rPr>
          <w:sz w:val="24"/>
          <w:szCs w:val="24"/>
        </w:rPr>
      </w:pPr>
      <w:r>
        <w:rPr>
          <w:sz w:val="24"/>
          <w:szCs w:val="24"/>
        </w:rPr>
        <w:t>Souper-Spectacles</w:t>
      </w:r>
      <w:r w:rsidR="00132CF8">
        <w:rPr>
          <w:sz w:val="24"/>
          <w:szCs w:val="24"/>
        </w:rPr>
        <w:t>.</w:t>
      </w:r>
    </w:p>
    <w:p w:rsidR="00B53291" w:rsidRDefault="00B53291" w:rsidP="00B53291">
      <w:pPr>
        <w:pStyle w:val="Paragraphedeliste"/>
        <w:numPr>
          <w:ilvl w:val="0"/>
          <w:numId w:val="1"/>
        </w:numPr>
        <w:rPr>
          <w:sz w:val="24"/>
          <w:szCs w:val="24"/>
        </w:rPr>
      </w:pPr>
      <w:r>
        <w:rPr>
          <w:sz w:val="24"/>
          <w:szCs w:val="24"/>
        </w:rPr>
        <w:t>Promotions (billet à 0$)</w:t>
      </w:r>
      <w:r w:rsidR="00132CF8">
        <w:rPr>
          <w:sz w:val="24"/>
          <w:szCs w:val="24"/>
        </w:rPr>
        <w:t>.</w:t>
      </w:r>
    </w:p>
    <w:p w:rsidR="00A43D54" w:rsidRDefault="00532F23" w:rsidP="003275F2">
      <w:pPr>
        <w:rPr>
          <w:sz w:val="24"/>
          <w:szCs w:val="24"/>
        </w:rPr>
      </w:pPr>
      <w:r>
        <w:rPr>
          <w:sz w:val="24"/>
          <w:szCs w:val="24"/>
        </w:rPr>
        <w:t>Ils vont</w:t>
      </w:r>
      <w:r w:rsidR="00305C15">
        <w:rPr>
          <w:sz w:val="24"/>
          <w:szCs w:val="24"/>
        </w:rPr>
        <w:t xml:space="preserve"> être </w:t>
      </w:r>
      <w:r>
        <w:rPr>
          <w:sz w:val="24"/>
          <w:szCs w:val="24"/>
        </w:rPr>
        <w:t>appliqués</w:t>
      </w:r>
      <w:r w:rsidR="00305C15">
        <w:rPr>
          <w:sz w:val="24"/>
          <w:szCs w:val="24"/>
        </w:rPr>
        <w:t xml:space="preserve"> directement au calculateur.</w:t>
      </w:r>
    </w:p>
    <w:p w:rsidR="00532F23" w:rsidRDefault="00532F23" w:rsidP="003275F2">
      <w:pPr>
        <w:rPr>
          <w:sz w:val="24"/>
          <w:szCs w:val="24"/>
        </w:rPr>
      </w:pPr>
      <w:r>
        <w:rPr>
          <w:sz w:val="24"/>
          <w:szCs w:val="24"/>
        </w:rPr>
        <w:t>Dans le calculateur nous allons devoir entrer le nombre de places, nombres de places V.I.P. ainsi que le prix des deux types de places.</w:t>
      </w:r>
    </w:p>
    <w:p w:rsidR="00532F23" w:rsidRDefault="00532F23" w:rsidP="003275F2">
      <w:pPr>
        <w:rPr>
          <w:sz w:val="24"/>
          <w:szCs w:val="24"/>
        </w:rPr>
      </w:pPr>
      <w:r>
        <w:rPr>
          <w:sz w:val="24"/>
          <w:szCs w:val="24"/>
        </w:rPr>
        <w:t>Le seul prix gardé est le coût de location de la salle.</w:t>
      </w:r>
    </w:p>
    <w:p w:rsidR="00006F2D" w:rsidRDefault="00006F2D" w:rsidP="003275F2">
      <w:pPr>
        <w:rPr>
          <w:sz w:val="24"/>
          <w:szCs w:val="24"/>
        </w:rPr>
      </w:pPr>
      <w:r>
        <w:rPr>
          <w:sz w:val="24"/>
          <w:szCs w:val="24"/>
        </w:rPr>
        <w:lastRenderedPageBreak/>
        <w:t>Les forfaits seront choisi</w:t>
      </w:r>
      <w:r w:rsidR="007F6768">
        <w:rPr>
          <w:sz w:val="24"/>
          <w:szCs w:val="24"/>
        </w:rPr>
        <w:t>s</w:t>
      </w:r>
      <w:r>
        <w:rPr>
          <w:sz w:val="24"/>
          <w:szCs w:val="24"/>
        </w:rPr>
        <w:t xml:space="preserve"> et ajouté</w:t>
      </w:r>
      <w:r w:rsidR="007F6768">
        <w:rPr>
          <w:sz w:val="24"/>
          <w:szCs w:val="24"/>
        </w:rPr>
        <w:t>s</w:t>
      </w:r>
      <w:r>
        <w:rPr>
          <w:sz w:val="24"/>
          <w:szCs w:val="24"/>
        </w:rPr>
        <w:t xml:space="preserve"> un par un.</w:t>
      </w:r>
    </w:p>
    <w:p w:rsidR="005155D8" w:rsidRDefault="005155D8" w:rsidP="003275F2">
      <w:pPr>
        <w:rPr>
          <w:sz w:val="24"/>
          <w:szCs w:val="24"/>
        </w:rPr>
      </w:pPr>
      <w:r>
        <w:rPr>
          <w:sz w:val="24"/>
          <w:szCs w:val="24"/>
        </w:rPr>
        <w:t xml:space="preserve">Le calculateur </w:t>
      </w:r>
      <w:r w:rsidR="00FB2AFA">
        <w:rPr>
          <w:sz w:val="24"/>
          <w:szCs w:val="24"/>
        </w:rPr>
        <w:t>devra</w:t>
      </w:r>
      <w:r>
        <w:rPr>
          <w:sz w:val="24"/>
          <w:szCs w:val="24"/>
        </w:rPr>
        <w:t xml:space="preserve"> nous dire combien de billets vont être en </w:t>
      </w:r>
      <w:r w:rsidR="00FB2AFA">
        <w:rPr>
          <w:sz w:val="24"/>
          <w:szCs w:val="24"/>
        </w:rPr>
        <w:t>prévente.</w:t>
      </w:r>
    </w:p>
    <w:p w:rsidR="00FB2AFA" w:rsidRDefault="00FB2AFA" w:rsidP="003275F2">
      <w:pPr>
        <w:rPr>
          <w:sz w:val="24"/>
          <w:szCs w:val="24"/>
        </w:rPr>
      </w:pPr>
      <w:r>
        <w:rPr>
          <w:sz w:val="24"/>
          <w:szCs w:val="24"/>
        </w:rPr>
        <w:t>Nous n’allons rien sauvegarder dans le calculateur.</w:t>
      </w:r>
    </w:p>
    <w:p w:rsidR="007F6768" w:rsidRDefault="00FB2AFA" w:rsidP="003275F2">
      <w:pPr>
        <w:rPr>
          <w:sz w:val="24"/>
          <w:szCs w:val="24"/>
        </w:rPr>
      </w:pPr>
      <w:r>
        <w:rPr>
          <w:sz w:val="24"/>
          <w:szCs w:val="24"/>
        </w:rPr>
        <w:t>Lors de la sélection d’une salle pour un sous-évènement elle va garder cette salle pour le reste du sous-évènement.</w:t>
      </w:r>
    </w:p>
    <w:p w:rsidR="00A43D54" w:rsidRPr="004F38C6" w:rsidRDefault="004F38C6" w:rsidP="004F38C6">
      <w:pPr>
        <w:jc w:val="center"/>
        <w:rPr>
          <w:sz w:val="36"/>
          <w:szCs w:val="36"/>
        </w:rPr>
      </w:pPr>
      <w:r>
        <w:rPr>
          <w:noProof/>
          <w:lang w:eastAsia="fr-CA"/>
        </w:rPr>
        <w:drawing>
          <wp:anchor distT="0" distB="0" distL="114300" distR="114300" simplePos="0" relativeHeight="251659264" behindDoc="0" locked="0" layoutInCell="1" allowOverlap="1" wp14:anchorId="0A4EDBED" wp14:editId="0E57C4A1">
            <wp:simplePos x="0" y="0"/>
            <wp:positionH relativeFrom="margin">
              <wp:align>center</wp:align>
            </wp:positionH>
            <wp:positionV relativeFrom="paragraph">
              <wp:posOffset>414020</wp:posOffset>
            </wp:positionV>
            <wp:extent cx="1989455" cy="233870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9455" cy="2338705"/>
                    </a:xfrm>
                    <a:prstGeom prst="rect">
                      <a:avLst/>
                    </a:prstGeom>
                  </pic:spPr>
                </pic:pic>
              </a:graphicData>
            </a:graphic>
          </wp:anchor>
        </w:drawing>
      </w:r>
      <w:r w:rsidR="00A43D54">
        <w:rPr>
          <w:sz w:val="36"/>
          <w:szCs w:val="36"/>
        </w:rPr>
        <w:t>Package Mémos</w:t>
      </w:r>
    </w:p>
    <w:p w:rsidR="00A43D54" w:rsidRDefault="00A43D54" w:rsidP="00A43D54">
      <w:pPr>
        <w:rPr>
          <w:sz w:val="24"/>
          <w:szCs w:val="24"/>
        </w:rPr>
      </w:pPr>
      <w:r>
        <w:rPr>
          <w:sz w:val="24"/>
          <w:szCs w:val="24"/>
        </w:rPr>
        <w:t xml:space="preserve">Le package mémos est une table </w:t>
      </w:r>
      <w:r w:rsidR="00400255">
        <w:rPr>
          <w:sz w:val="24"/>
          <w:szCs w:val="24"/>
        </w:rPr>
        <w:t>appart</w:t>
      </w:r>
      <w:r>
        <w:rPr>
          <w:sz w:val="24"/>
          <w:szCs w:val="24"/>
        </w:rPr>
        <w:t xml:space="preserve">. Il contient des informations essentielles afin de laisser une note à un autre utilisateur </w:t>
      </w:r>
      <w:r w:rsidR="0001723E">
        <w:rPr>
          <w:sz w:val="24"/>
          <w:szCs w:val="24"/>
        </w:rPr>
        <w:t>pour</w:t>
      </w:r>
      <w:r>
        <w:rPr>
          <w:sz w:val="24"/>
          <w:szCs w:val="24"/>
        </w:rPr>
        <w:t xml:space="preserve"> lui rappeler de</w:t>
      </w:r>
      <w:r w:rsidR="0067336E">
        <w:rPr>
          <w:sz w:val="24"/>
          <w:szCs w:val="24"/>
        </w:rPr>
        <w:t xml:space="preserve"> modifier</w:t>
      </w:r>
      <w:r w:rsidR="0001723E">
        <w:rPr>
          <w:sz w:val="24"/>
          <w:szCs w:val="24"/>
        </w:rPr>
        <w:t xml:space="preserve"> ou de consulter</w:t>
      </w:r>
      <w:r>
        <w:rPr>
          <w:sz w:val="24"/>
          <w:szCs w:val="24"/>
        </w:rPr>
        <w:t xml:space="preserve"> quelque chose.</w:t>
      </w:r>
    </w:p>
    <w:p w:rsidR="00A43D54" w:rsidRDefault="00A43D54" w:rsidP="00A43D54">
      <w:pPr>
        <w:rPr>
          <w:sz w:val="24"/>
          <w:szCs w:val="24"/>
        </w:rPr>
      </w:pPr>
      <w:r>
        <w:rPr>
          <w:sz w:val="24"/>
          <w:szCs w:val="24"/>
        </w:rPr>
        <w:t xml:space="preserve">Expéditeur : </w:t>
      </w:r>
      <w:r w:rsidR="0001723E">
        <w:rPr>
          <w:sz w:val="24"/>
          <w:szCs w:val="24"/>
        </w:rPr>
        <w:t>L</w:t>
      </w:r>
      <w:r>
        <w:rPr>
          <w:sz w:val="24"/>
          <w:szCs w:val="24"/>
        </w:rPr>
        <w:t>’utilisateur en cours.</w:t>
      </w:r>
    </w:p>
    <w:p w:rsidR="00A43D54" w:rsidRDefault="00A43D54" w:rsidP="00A43D54">
      <w:pPr>
        <w:rPr>
          <w:sz w:val="24"/>
          <w:szCs w:val="24"/>
        </w:rPr>
      </w:pPr>
      <w:r>
        <w:rPr>
          <w:sz w:val="24"/>
          <w:szCs w:val="24"/>
        </w:rPr>
        <w:t>Destinataire : Message à envoyer à un</w:t>
      </w:r>
      <w:r w:rsidR="0067336E">
        <w:rPr>
          <w:sz w:val="24"/>
          <w:szCs w:val="24"/>
        </w:rPr>
        <w:t xml:space="preserve"> utilisateur</w:t>
      </w:r>
      <w:r>
        <w:rPr>
          <w:sz w:val="24"/>
          <w:szCs w:val="24"/>
        </w:rPr>
        <w:t xml:space="preserve"> destinataire.</w:t>
      </w:r>
    </w:p>
    <w:p w:rsidR="00A43D54" w:rsidRDefault="00400255" w:rsidP="00A43D54">
      <w:pPr>
        <w:rPr>
          <w:sz w:val="24"/>
          <w:szCs w:val="24"/>
        </w:rPr>
      </w:pPr>
      <w:r>
        <w:rPr>
          <w:sz w:val="24"/>
          <w:szCs w:val="24"/>
        </w:rPr>
        <w:t xml:space="preserve">Info : Les informations que l’expéditeur envoie seront </w:t>
      </w:r>
      <w:r w:rsidR="0001723E">
        <w:rPr>
          <w:sz w:val="24"/>
          <w:szCs w:val="24"/>
        </w:rPr>
        <w:t>tous</w:t>
      </w:r>
      <w:r>
        <w:rPr>
          <w:sz w:val="24"/>
          <w:szCs w:val="24"/>
        </w:rPr>
        <w:t xml:space="preserve"> ici. Ils </w:t>
      </w:r>
      <w:r w:rsidR="002D094E">
        <w:rPr>
          <w:sz w:val="24"/>
          <w:szCs w:val="24"/>
        </w:rPr>
        <w:t xml:space="preserve">écrivent </w:t>
      </w:r>
      <w:r w:rsidR="0067336E">
        <w:rPr>
          <w:sz w:val="24"/>
          <w:szCs w:val="24"/>
        </w:rPr>
        <w:t>le</w:t>
      </w:r>
      <w:r w:rsidR="002D094E">
        <w:rPr>
          <w:sz w:val="24"/>
          <w:szCs w:val="24"/>
        </w:rPr>
        <w:t xml:space="preserve"> message qu’ils veulent </w:t>
      </w:r>
      <w:r w:rsidR="0067336E">
        <w:rPr>
          <w:sz w:val="24"/>
          <w:szCs w:val="24"/>
        </w:rPr>
        <w:t>d</w:t>
      </w:r>
      <w:r w:rsidR="0001723E">
        <w:rPr>
          <w:sz w:val="24"/>
          <w:szCs w:val="24"/>
        </w:rPr>
        <w:t>ans une boî</w:t>
      </w:r>
      <w:r w:rsidR="002D094E">
        <w:rPr>
          <w:sz w:val="24"/>
          <w:szCs w:val="24"/>
        </w:rPr>
        <w:t>te de texte.</w:t>
      </w:r>
    </w:p>
    <w:p w:rsidR="002D094E" w:rsidRDefault="002D094E" w:rsidP="00A43D54">
      <w:pPr>
        <w:rPr>
          <w:sz w:val="24"/>
          <w:szCs w:val="24"/>
        </w:rPr>
      </w:pPr>
      <w:r>
        <w:rPr>
          <w:sz w:val="24"/>
          <w:szCs w:val="24"/>
        </w:rPr>
        <w:t xml:space="preserve">Les statuts </w:t>
      </w:r>
      <w:r w:rsidR="0001723E">
        <w:rPr>
          <w:sz w:val="24"/>
          <w:szCs w:val="24"/>
        </w:rPr>
        <w:t>des mémos ont 3 formes : lues ou non-lues</w:t>
      </w:r>
      <w:r>
        <w:rPr>
          <w:sz w:val="24"/>
          <w:szCs w:val="24"/>
        </w:rPr>
        <w:t xml:space="preserve">. </w:t>
      </w:r>
    </w:p>
    <w:p w:rsidR="002D094E" w:rsidRDefault="0001723E" w:rsidP="00A43D54">
      <w:pPr>
        <w:rPr>
          <w:sz w:val="24"/>
          <w:szCs w:val="24"/>
        </w:rPr>
      </w:pPr>
      <w:r>
        <w:rPr>
          <w:sz w:val="24"/>
          <w:szCs w:val="24"/>
        </w:rPr>
        <w:t>Date : D</w:t>
      </w:r>
      <w:r w:rsidR="002D094E">
        <w:rPr>
          <w:sz w:val="24"/>
          <w:szCs w:val="24"/>
        </w:rPr>
        <w:t xml:space="preserve">ate de la création du </w:t>
      </w:r>
      <w:r w:rsidR="0067336E">
        <w:rPr>
          <w:sz w:val="24"/>
          <w:szCs w:val="24"/>
        </w:rPr>
        <w:t>mémo</w:t>
      </w:r>
      <w:r w:rsidR="002D094E">
        <w:rPr>
          <w:sz w:val="24"/>
          <w:szCs w:val="24"/>
        </w:rPr>
        <w:t>.</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retourne à la page ou était la personne avant de cliquer sur celui-ci</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est de cou</w:t>
      </w:r>
      <w:r w:rsidR="0001723E">
        <w:rPr>
          <w:sz w:val="24"/>
          <w:szCs w:val="24"/>
        </w:rPr>
        <w:t>leur différente s’il n’est pas l</w:t>
      </w:r>
      <w:r>
        <w:rPr>
          <w:sz w:val="24"/>
          <w:szCs w:val="24"/>
        </w:rPr>
        <w:t>u</w:t>
      </w:r>
      <w:r w:rsidR="0001723E">
        <w:rPr>
          <w:sz w:val="24"/>
          <w:szCs w:val="24"/>
        </w:rPr>
        <w:t>.</w:t>
      </w:r>
    </w:p>
    <w:p w:rsidR="00C666C4" w:rsidRDefault="00C666C4" w:rsidP="0001723E">
      <w:pPr>
        <w:rPr>
          <w:sz w:val="24"/>
          <w:szCs w:val="24"/>
        </w:rPr>
      </w:pPr>
      <w:r>
        <w:rPr>
          <w:sz w:val="24"/>
          <w:szCs w:val="24"/>
        </w:rPr>
        <w:t xml:space="preserve">Le </w:t>
      </w:r>
      <w:r w:rsidR="00634617">
        <w:rPr>
          <w:sz w:val="24"/>
          <w:szCs w:val="24"/>
        </w:rPr>
        <w:t>mémo</w:t>
      </w:r>
      <w:r>
        <w:rPr>
          <w:sz w:val="24"/>
          <w:szCs w:val="24"/>
        </w:rPr>
        <w:t xml:space="preserve"> devient « Lu » automatiquement dès </w:t>
      </w:r>
      <w:r w:rsidR="0001723E">
        <w:rPr>
          <w:sz w:val="24"/>
          <w:szCs w:val="24"/>
        </w:rPr>
        <w:t>que le destinataire clique dessus</w:t>
      </w:r>
      <w:r>
        <w:rPr>
          <w:sz w:val="24"/>
          <w:szCs w:val="24"/>
        </w:rPr>
        <w:t>.</w:t>
      </w:r>
    </w:p>
    <w:p w:rsidR="00B53291" w:rsidRDefault="00B53291" w:rsidP="00A43D54">
      <w:pPr>
        <w:rPr>
          <w:sz w:val="24"/>
          <w:szCs w:val="24"/>
        </w:rPr>
      </w:pPr>
      <w:r>
        <w:rPr>
          <w:sz w:val="24"/>
          <w:szCs w:val="24"/>
        </w:rPr>
        <w:t xml:space="preserve">Le </w:t>
      </w:r>
      <w:r w:rsidR="00634617">
        <w:rPr>
          <w:sz w:val="24"/>
          <w:szCs w:val="24"/>
        </w:rPr>
        <w:t>mémo</w:t>
      </w:r>
      <w:r w:rsidR="0001723E">
        <w:rPr>
          <w:sz w:val="24"/>
          <w:szCs w:val="24"/>
        </w:rPr>
        <w:t xml:space="preserve"> va être créé dans un pop-up où</w:t>
      </w:r>
      <w:r>
        <w:rPr>
          <w:sz w:val="24"/>
          <w:szCs w:val="24"/>
        </w:rPr>
        <w:t xml:space="preserve"> on choisit le destinataire et on écrit le message.</w:t>
      </w:r>
    </w:p>
    <w:p w:rsidR="00C666C4" w:rsidRPr="00A43D54" w:rsidRDefault="00634617" w:rsidP="00A43D54">
      <w:pPr>
        <w:rPr>
          <w:sz w:val="24"/>
          <w:szCs w:val="24"/>
        </w:rPr>
      </w:pPr>
      <w:r>
        <w:rPr>
          <w:sz w:val="24"/>
          <w:szCs w:val="24"/>
        </w:rPr>
        <w:t>Les mémos vont être dans la page d’accueil. Ils ne pos</w:t>
      </w:r>
      <w:r w:rsidR="0001723E">
        <w:rPr>
          <w:sz w:val="24"/>
          <w:szCs w:val="24"/>
        </w:rPr>
        <w:t>sèdent pas de page propre à eux, mais un utilisateur pourra en créer depuis n’importe où.</w:t>
      </w: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F2D"/>
    <w:rsid w:val="0001723E"/>
    <w:rsid w:val="00132CF8"/>
    <w:rsid w:val="00206C48"/>
    <w:rsid w:val="002D094E"/>
    <w:rsid w:val="002F795D"/>
    <w:rsid w:val="00305C15"/>
    <w:rsid w:val="003275F2"/>
    <w:rsid w:val="00394D26"/>
    <w:rsid w:val="00400255"/>
    <w:rsid w:val="004E4C7F"/>
    <w:rsid w:val="004F38C6"/>
    <w:rsid w:val="00512B6F"/>
    <w:rsid w:val="005155D8"/>
    <w:rsid w:val="00532F23"/>
    <w:rsid w:val="005B6986"/>
    <w:rsid w:val="00634617"/>
    <w:rsid w:val="00666D1A"/>
    <w:rsid w:val="0067336E"/>
    <w:rsid w:val="006B4675"/>
    <w:rsid w:val="007067A9"/>
    <w:rsid w:val="00710569"/>
    <w:rsid w:val="007241A9"/>
    <w:rsid w:val="00772DFA"/>
    <w:rsid w:val="007E2431"/>
    <w:rsid w:val="007F6768"/>
    <w:rsid w:val="00867664"/>
    <w:rsid w:val="008D064C"/>
    <w:rsid w:val="009232E5"/>
    <w:rsid w:val="009D0B88"/>
    <w:rsid w:val="00A43D54"/>
    <w:rsid w:val="00A73662"/>
    <w:rsid w:val="00A913B3"/>
    <w:rsid w:val="00AC0309"/>
    <w:rsid w:val="00B53291"/>
    <w:rsid w:val="00C05B13"/>
    <w:rsid w:val="00C55798"/>
    <w:rsid w:val="00C666C4"/>
    <w:rsid w:val="00D124F2"/>
    <w:rsid w:val="00D3722D"/>
    <w:rsid w:val="00EB57D4"/>
    <w:rsid w:val="00F52DA3"/>
    <w:rsid w:val="00FA32F6"/>
    <w:rsid w:val="00FB2AFA"/>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1112</Words>
  <Characters>6119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Raphael Cote</cp:lastModifiedBy>
  <cp:revision>18</cp:revision>
  <dcterms:created xsi:type="dcterms:W3CDTF">2016-09-22T14:19:00Z</dcterms:created>
  <dcterms:modified xsi:type="dcterms:W3CDTF">2016-09-29T02:04:00Z</dcterms:modified>
</cp:coreProperties>
</file>