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幸福社區停水公告</w:t>
      </w:r>
    </w:p>
    <w:p>
      <w:r>
        <w:t>本社區將於2026年10月5日上午9時至中午12時停水，請全體住戶提前儲水備用。</w:t>
      </w:r>
    </w:p>
    <w:p>
      <w:r>
        <w:t>請住戶於停水前完成用水準備，並於停水期間配合節約使用現有儲水，以維持生活所需。</w:t>
      </w:r>
    </w:p>
    <w:p>
      <w:pPr>
        <w:keepNext/>
        <w:spacing w:after="60"/>
        <w:jc w:val="right"/>
      </w:pPr>
      <w:r>
        <w:t>幸福社區管理委員會</w:t>
      </w:r>
    </w:p>
    <w:p>
      <w:pPr>
        <w:keepNext w:val="0"/>
        <w:spacing w:after="60"/>
        <w:jc w:val="right"/>
      </w:pPr>
      <w:r>
        <w:t>2026年9月24日</w:t>
      </w: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72" w:lineRule="auto" w:after="200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8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幸福社區停水公告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