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2D64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61402386"/>
      <w:bookmarkEnd w:id="0"/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A7216AB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DC6E39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ФЕДЕРАЛЬНОЕ ГОСУДАРСТВЕННОЕ БЮДЖЕТНОЕ</w:t>
      </w:r>
    </w:p>
    <w:p w14:paraId="147D3ADB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ОБРАЗОВАТЕЛЬНОЕ УЧРЕЖДЕНИЕ</w:t>
      </w:r>
    </w:p>
    <w:p w14:paraId="2347953D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0C35090C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«НОВОСИБИРСКИЙ ГОСУДАРСТВЕННЫЙ ТЕХНИЧЕСКИЙ УНИВЕРСИТЕТ»</w:t>
      </w:r>
    </w:p>
    <w:p w14:paraId="69A8DA90" w14:textId="77777777" w:rsidR="0032665E" w:rsidRPr="0032665E" w:rsidRDefault="0032665E" w:rsidP="0032665E">
      <w:pPr>
        <w:suppressAutoHyphens/>
        <w:overflowPunct w:val="0"/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</w:p>
    <w:p w14:paraId="0DD5B1EA" w14:textId="77777777" w:rsidR="0032665E" w:rsidRPr="0032665E" w:rsidRDefault="0032665E" w:rsidP="0032665E">
      <w:pPr>
        <w:suppressAutoHyphens/>
        <w:overflowPunct w:val="0"/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170B30" w14:textId="77777777" w:rsidR="0032665E" w:rsidRPr="0032665E" w:rsidRDefault="0032665E" w:rsidP="0032665E">
      <w:pPr>
        <w:suppressAutoHyphens/>
        <w:overflowPunct w:val="0"/>
        <w:spacing w:before="96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41151E95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3A61CF0A" wp14:editId="5550917E">
            <wp:extent cx="1114425" cy="1114425"/>
            <wp:effectExtent l="0" t="0" r="9525" b="9525"/>
            <wp:docPr id="4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65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br/>
      </w:r>
    </w:p>
    <w:p w14:paraId="6243146A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ОТЧЁТ</w:t>
      </w:r>
    </w:p>
    <w:p w14:paraId="427321FD" w14:textId="5237BF2C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3</w:t>
      </w:r>
    </w:p>
    <w:p w14:paraId="55EBCDEF" w14:textId="77777777" w:rsidR="0032665E" w:rsidRPr="0032665E" w:rsidRDefault="0032665E" w:rsidP="0032665E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дисциплине: «Операционные системы»</w:t>
      </w:r>
    </w:p>
    <w:p w14:paraId="524840A9" w14:textId="67C14D7B" w:rsidR="0032665E" w:rsidRPr="0032665E" w:rsidRDefault="0032665E" w:rsidP="0032665E">
      <w:pPr>
        <w:spacing w:after="180" w:line="206" w:lineRule="auto"/>
        <w:jc w:val="center"/>
        <w:rPr>
          <w:rFonts w:ascii="Times New Roman" w:eastAsia="Times New Roman" w:hAnsi="Times New Roman" w:cs="Times New Roman"/>
          <w:b/>
          <w:color w:val="FF6600"/>
          <w:kern w:val="0"/>
          <w:sz w:val="44"/>
          <w:szCs w:val="44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Тема: «</w:t>
      </w:r>
      <w:r w:rsidRPr="0032665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</w:t>
      </w:r>
      <w:r w:rsidRPr="0032665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ведение в </w:t>
      </w:r>
      <w:proofErr w:type="gramStart"/>
      <w:r w:rsidRPr="0032665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управление  процессами</w:t>
      </w:r>
      <w:proofErr w:type="gramEnd"/>
      <w:r w:rsidRPr="0032665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38E57062" w14:textId="77777777" w:rsidR="0032665E" w:rsidRPr="0032665E" w:rsidRDefault="0032665E" w:rsidP="0032665E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152309" w14:textId="77777777" w:rsidR="0032665E" w:rsidRPr="0032665E" w:rsidRDefault="0032665E" w:rsidP="0032665E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EDFC65" w14:textId="77777777" w:rsidR="0032665E" w:rsidRPr="0032665E" w:rsidRDefault="0032665E" w:rsidP="0032665E">
      <w:pPr>
        <w:tabs>
          <w:tab w:val="left" w:pos="142"/>
          <w:tab w:val="left" w:pos="6521"/>
        </w:tabs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</w:t>
      </w:r>
    </w:p>
    <w:tbl>
      <w:tblPr>
        <w:tblW w:w="9339" w:type="dxa"/>
        <w:tblInd w:w="-108" w:type="dxa"/>
        <w:tblLook w:val="04A0" w:firstRow="1" w:lastRow="0" w:firstColumn="1" w:lastColumn="0" w:noHBand="0" w:noVBand="1"/>
      </w:tblPr>
      <w:tblGrid>
        <w:gridCol w:w="5495"/>
        <w:gridCol w:w="3844"/>
      </w:tblGrid>
      <w:tr w:rsidR="0032665E" w:rsidRPr="0032665E" w14:paraId="5C0A0619" w14:textId="77777777" w:rsidTr="00247557">
        <w:tc>
          <w:tcPr>
            <w:tcW w:w="5495" w:type="dxa"/>
            <w:hideMark/>
          </w:tcPr>
          <w:p w14:paraId="12F8664B" w14:textId="77777777" w:rsidR="0032665E" w:rsidRPr="0032665E" w:rsidRDefault="0032665E" w:rsidP="0032665E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Факультет: АВТФ</w:t>
            </w:r>
          </w:p>
          <w:p w14:paraId="5E78F62E" w14:textId="7178671C" w:rsidR="0032665E" w:rsidRPr="0032665E" w:rsidRDefault="0032665E" w:rsidP="0032665E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Группа: А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ВТ-342</w:t>
            </w:r>
          </w:p>
          <w:p w14:paraId="61891F9F" w14:textId="1954493B" w:rsidR="0032665E" w:rsidRPr="0032665E" w:rsidRDefault="0032665E" w:rsidP="0032665E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Студент: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Долматов М.М., Царенкова</w:t>
            </w:r>
            <w:r w:rsidR="002475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В.А.</w:t>
            </w:r>
            <w:r w:rsidRPr="0032665E">
              <w:rPr>
                <w:rFonts w:ascii="Times New Roman" w:eastAsia="SimSun" w:hAnsi="Times New Roman" w:cs="Times New Roman"/>
                <w:kern w:val="0"/>
                <w:szCs w:val="28"/>
                <w:lang w:eastAsia="zh-CN"/>
                <w14:ligatures w14:val="none"/>
              </w:rPr>
              <w:t xml:space="preserve"> </w:t>
            </w:r>
          </w:p>
        </w:tc>
        <w:tc>
          <w:tcPr>
            <w:tcW w:w="3844" w:type="dxa"/>
            <w:hideMark/>
          </w:tcPr>
          <w:p w14:paraId="648EF997" w14:textId="75FF8324" w:rsidR="0032665E" w:rsidRPr="0032665E" w:rsidRDefault="0032665E" w:rsidP="0032665E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</w:t>
            </w:r>
            <w:proofErr w:type="gramStart"/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Преподаватель: </w:t>
            </w:r>
            <w:r w:rsidR="002475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</w:t>
            </w:r>
            <w:proofErr w:type="gramEnd"/>
            <w:r w:rsidR="002475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Дыминский И.И.</w:t>
            </w:r>
          </w:p>
        </w:tc>
      </w:tr>
    </w:tbl>
    <w:p w14:paraId="0798CAAC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A3D6F2" w14:textId="77777777" w:rsidR="0032665E" w:rsidRPr="0032665E" w:rsidRDefault="0032665E" w:rsidP="0032665E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79A6B5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1E5A6A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FD285A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01B9D3" w14:textId="77777777" w:rsidR="0032665E" w:rsidRDefault="0032665E" w:rsidP="0032665E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14349C" w14:textId="77777777" w:rsidR="0032665E" w:rsidRPr="0032665E" w:rsidRDefault="0032665E" w:rsidP="0032665E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427ED0" w14:textId="6656EC65" w:rsidR="0032665E" w:rsidRDefault="0032665E" w:rsidP="0032665E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                       </w:t>
      </w:r>
    </w:p>
    <w:p w14:paraId="2FB7C352" w14:textId="77777777" w:rsidR="00247557" w:rsidRPr="0032665E" w:rsidRDefault="00247557" w:rsidP="0032665E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E07C883" w14:textId="77777777" w:rsidR="0032665E" w:rsidRPr="0032665E" w:rsidRDefault="0032665E" w:rsidP="0032665E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A4551C" w14:textId="0F540A35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Новосибирск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6FAAEA55" w14:textId="59156D9F" w:rsidR="0032665E" w:rsidRDefault="0032665E" w:rsidP="0032665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Целью является изучение семафорных операций, используемых при разрешении конфликтов между процессами.</w:t>
      </w:r>
    </w:p>
    <w:p w14:paraId="6AAD8F58" w14:textId="77777777" w:rsidR="0032665E" w:rsidRDefault="0032665E" w:rsidP="0032665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Исходные данные: </w:t>
      </w:r>
    </w:p>
    <w:p w14:paraId="03D720ED" w14:textId="73B597FA" w:rsidR="0032665E" w:rsidRDefault="0032665E" w:rsidP="0032665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задач (процессов), развивающихся на процессоре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8</w:t>
      </w:r>
    </w:p>
    <w:p w14:paraId="0C524AFC" w14:textId="7E5D6410" w:rsidR="0032665E" w:rsidRDefault="0032665E" w:rsidP="0032665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нтенсивность обращения к ресурсу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30%</w:t>
      </w:r>
    </w:p>
    <w:p w14:paraId="7BDD60A2" w14:textId="06366319" w:rsidR="0032665E" w:rsidRPr="00472964" w:rsidRDefault="00472964" w:rsidP="00472964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</w:t>
      </w:r>
    </w:p>
    <w:p w14:paraId="48B52362" w14:textId="0C7A4292" w:rsidR="00472964" w:rsidRDefault="00472964" w:rsidP="0032665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рисунке 1 представлена временная диаграмма работы процессов, полученная в результате моделирования в программе 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Semaphor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3C2423F" w14:textId="5E227AE1" w:rsidR="00472964" w:rsidRDefault="00472964" w:rsidP="00472964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8001B74" wp14:editId="3F8AD3DF">
            <wp:extent cx="5566235" cy="4184129"/>
            <wp:effectExtent l="0" t="0" r="0" b="6985"/>
            <wp:docPr id="9199551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797" cy="4198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E06FB" w14:textId="6773D87D" w:rsidR="00472964" w:rsidRPr="00472964" w:rsidRDefault="00472964" w:rsidP="00472964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1. Временная диаграмма</w:t>
      </w:r>
    </w:p>
    <w:p w14:paraId="24986B68" w14:textId="77777777" w:rsidR="00472964" w:rsidRPr="00472964" w:rsidRDefault="00472964" w:rsidP="00472964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Исходя из полученной временной диаграммы, найдём следующие параметры данной вычислительной системы:</w:t>
      </w:r>
    </w:p>
    <w:p w14:paraId="065D3DD7" w14:textId="77777777" w:rsidR="00472964" w:rsidRPr="00472964" w:rsidRDefault="00472964" w:rsidP="00472964">
      <w:pPr>
        <w:numPr>
          <w:ilvl w:val="0"/>
          <w:numId w:val="1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Время нахождения на каждом ресурсе: </w:t>
      </w:r>
      <w:proofErr w:type="gramStart"/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принтере(</w:t>
      </w:r>
      <w:proofErr w:type="gramEnd"/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Printer), экране(TTY), жёстком диске(Winchester), гибком диске(Floppy).</w:t>
      </w:r>
    </w:p>
    <w:p w14:paraId="421A1867" w14:textId="77777777" w:rsidR="00472964" w:rsidRPr="00472964" w:rsidRDefault="00472964" w:rsidP="00472964">
      <w:pPr>
        <w:numPr>
          <w:ilvl w:val="0"/>
          <w:numId w:val="1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/>
          <w14:ligatures w14:val="none"/>
        </w:rPr>
        <w:t>Суммарное время нахождения процесса на всех ресурсах(∑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cs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7E270334" w14:textId="77777777" w:rsidR="00472964" w:rsidRPr="00472964" w:rsidRDefault="00472964" w:rsidP="00472964">
      <w:pPr>
        <w:numPr>
          <w:ilvl w:val="0"/>
          <w:numId w:val="1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/>
          <w14:ligatures w14:val="none"/>
        </w:rPr>
        <w:t>Суммарное время блокирования процесса(∑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9B2CF49" w14:textId="77777777" w:rsidR="00472964" w:rsidRPr="00472964" w:rsidRDefault="00472964" w:rsidP="00472964">
      <w:pPr>
        <w:numPr>
          <w:ilvl w:val="0"/>
          <w:numId w:val="1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/>
          <w14:ligatures w14:val="none"/>
        </w:rPr>
        <w:t>Суммарное(фактическое) время использования процессора(∑</w:t>
      </w:r>
      <w:proofErr w:type="gramStart"/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1BC704DB" w14:textId="77777777" w:rsidR="00472964" w:rsidRPr="00472964" w:rsidRDefault="00472964" w:rsidP="00472964">
      <w:pPr>
        <w:numPr>
          <w:ilvl w:val="0"/>
          <w:numId w:val="1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/>
          <w14:ligatures w14:val="none"/>
        </w:rPr>
        <w:lastRenderedPageBreak/>
        <w:t>Общее время нахождения процесса в очереди на выполнение(∑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2A2D178" w14:textId="7DD41BA0" w:rsidR="0032665E" w:rsidRDefault="00472964" w:rsidP="00472964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472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роизведём расчёты этих параметров:</w:t>
      </w:r>
    </w:p>
    <w:p w14:paraId="6DAD5285" w14:textId="1DFA8C7E" w:rsidR="0032665E" w:rsidRPr="002755BC" w:rsidRDefault="002755BC" w:rsidP="00472964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print</w:t>
      </w:r>
    </w:p>
    <w:p w14:paraId="763E8835" w14:textId="2EE39721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0: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12963FD9" w14:textId="601FC624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1: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255</w:t>
      </w:r>
    </w:p>
    <w:p w14:paraId="02586B0C" w14:textId="31C59029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2: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45CEB050" w14:textId="6CDF3E1F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3: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254B2571" w14:textId="307C3BA6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4: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0A95196A" w14:textId="10FAA776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5: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55B09C1F" w14:textId="5186094F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6: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27+318=345</w:t>
      </w:r>
    </w:p>
    <w:p w14:paraId="59E256F9" w14:textId="49949265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7: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55312842" w14:textId="0F60F11F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TTY</w:t>
      </w:r>
    </w:p>
    <w:p w14:paraId="312AE7CE" w14:textId="0F42D64C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0: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104</w:t>
      </w:r>
    </w:p>
    <w:p w14:paraId="560B8541" w14:textId="02650DAB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1: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1303EA07" w14:textId="099D20FF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2: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1835D919" w14:textId="7F8271EF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3: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71+541=612</w:t>
      </w:r>
    </w:p>
    <w:p w14:paraId="64D663A7" w14:textId="47F0723D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4: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28</w:t>
      </w:r>
    </w:p>
    <w:p w14:paraId="0FB9FA21" w14:textId="6A770018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5: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126</w:t>
      </w:r>
    </w:p>
    <w:p w14:paraId="6CBD6C26" w14:textId="342C8537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6: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TTY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39EAD56E" w14:textId="6CB80721" w:rsidR="002755BC" w:rsidRPr="00247557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475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7: TTY = 3+234=237</w:t>
      </w:r>
    </w:p>
    <w:p w14:paraId="36485F6D" w14:textId="7938E3A2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inchester</w:t>
      </w:r>
    </w:p>
    <w:p w14:paraId="2A1AE2AB" w14:textId="06881D53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0: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inchester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141</w:t>
      </w:r>
    </w:p>
    <w:p w14:paraId="647684AC" w14:textId="70758603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1: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inchester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195</w:t>
      </w:r>
    </w:p>
    <w:p w14:paraId="31CCB06C" w14:textId="73C61F84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2: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inchester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20+18=38</w:t>
      </w:r>
    </w:p>
    <w:p w14:paraId="1498F554" w14:textId="1F3F7950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3: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inchester = 0</w:t>
      </w:r>
    </w:p>
    <w:p w14:paraId="4B08660A" w14:textId="257AEEC5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4: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inchester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15</w:t>
      </w:r>
    </w:p>
    <w:p w14:paraId="1C3F7543" w14:textId="4A19BFEC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5: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inchester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148</w:t>
      </w:r>
    </w:p>
    <w:p w14:paraId="498246D5" w14:textId="551DFCEB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6: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inchester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0</w:t>
      </w:r>
    </w:p>
    <w:p w14:paraId="65087D34" w14:textId="455D76A6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7: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inchester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225</w:t>
      </w:r>
    </w:p>
    <w:p w14:paraId="620F23B7" w14:textId="20C636A5" w:rsidR="002755BC" w:rsidRPr="00247557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475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t>floppy</w:t>
      </w:r>
    </w:p>
    <w:p w14:paraId="4EA29186" w14:textId="091741A0" w:rsidR="002755BC" w:rsidRPr="00247557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475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0: floppy = 0</w:t>
      </w:r>
    </w:p>
    <w:p w14:paraId="4DB5A27D" w14:textId="7B6FBA7A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1: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floppy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47</w:t>
      </w:r>
    </w:p>
    <w:p w14:paraId="4C2762F6" w14:textId="1075E208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2: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floppy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23+25=48</w:t>
      </w:r>
    </w:p>
    <w:p w14:paraId="1E0C5122" w14:textId="0FD19701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3: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floppy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</w:t>
      </w:r>
    </w:p>
    <w:p w14:paraId="5991500E" w14:textId="610D5F73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4: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floppy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345</w:t>
      </w:r>
    </w:p>
    <w:p w14:paraId="36B90699" w14:textId="740984A8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5: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floppy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123</w:t>
      </w:r>
    </w:p>
    <w:p w14:paraId="733EE96E" w14:textId="2E06AE01" w:rsid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6: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floppy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93</w:t>
      </w:r>
    </w:p>
    <w:p w14:paraId="4F8E1699" w14:textId="3CBC6604" w:rsidR="002755BC" w:rsidRPr="00247557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475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7: floppy = 0</w:t>
      </w:r>
    </w:p>
    <w:p w14:paraId="283861CE" w14:textId="77777777" w:rsidR="002755BC" w:rsidRPr="002755BC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755BC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val="en-US"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print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TTY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+ Winchester + 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floppy</w:t>
      </w:r>
    </w:p>
    <w:p w14:paraId="3A342F14" w14:textId="1A0C9B7F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0: </w:t>
      </w:r>
      <w:r w:rsidRPr="002755BC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245</w:t>
      </w:r>
    </w:p>
    <w:p w14:paraId="7EFEE283" w14:textId="6CF40072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1: </w:t>
      </w:r>
      <w:r w:rsidRPr="002755BC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497</w:t>
      </w:r>
    </w:p>
    <w:p w14:paraId="1344AA0A" w14:textId="687F3820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2: </w:t>
      </w:r>
      <w:r w:rsidRPr="002755BC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86</w:t>
      </w:r>
    </w:p>
    <w:p w14:paraId="4C3BEB38" w14:textId="6905C30D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3: </w:t>
      </w:r>
      <w:r w:rsidRPr="002755BC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612</w:t>
      </w:r>
    </w:p>
    <w:p w14:paraId="31BB95EA" w14:textId="7393C836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4: </w:t>
      </w:r>
      <w:r w:rsidRPr="002755BC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388</w:t>
      </w:r>
    </w:p>
    <w:p w14:paraId="0473124B" w14:textId="257755D0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5: </w:t>
      </w:r>
      <w:r w:rsidRPr="002755BC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397</w:t>
      </w:r>
    </w:p>
    <w:p w14:paraId="4D918A62" w14:textId="462B6545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6: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438</w:t>
      </w:r>
    </w:p>
    <w:p w14:paraId="6376A1D9" w14:textId="24562E18" w:rsidR="002755BC" w:rsidRPr="00761538" w:rsidRDefault="002755BC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7: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2755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val="en-US" w:eastAsia="ru-RU"/>
          <w14:ligatures w14:val="none"/>
        </w:rPr>
        <w:t>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761538" w:rsidRPr="007615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462</w:t>
      </w:r>
    </w:p>
    <w:p w14:paraId="439DA3A2" w14:textId="371AF56F" w:rsidR="002755BC" w:rsidRPr="00761538" w:rsidRDefault="00761538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</w:p>
    <w:p w14:paraId="1944F224" w14:textId="569F61F2" w:rsidR="00761538" w:rsidRPr="00937DB9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64</w:t>
      </w:r>
    </w:p>
    <w:p w14:paraId="050A0811" w14:textId="3B7D77C0" w:rsidR="00761538" w:rsidRPr="00937DB9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1: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</w:p>
    <w:p w14:paraId="6CE419C0" w14:textId="488F954D" w:rsidR="00761538" w:rsidRPr="00247557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2: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38+49+148=</w:t>
      </w:r>
      <w:r w:rsidR="00937DB9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235</w:t>
      </w:r>
    </w:p>
    <w:p w14:paraId="05BCCB55" w14:textId="55ED41E9" w:rsidR="00761538" w:rsidRPr="00937DB9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3: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203</w:t>
      </w:r>
    </w:p>
    <w:p w14:paraId="36D13F64" w14:textId="1C1451C5" w:rsidR="00761538" w:rsidRPr="00937DB9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4: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266</w:t>
      </w:r>
    </w:p>
    <w:p w14:paraId="1479AC0F" w14:textId="371C5620" w:rsidR="00761538" w:rsidRPr="00937DB9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5: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166</w:t>
      </w:r>
    </w:p>
    <w:p w14:paraId="1ACA6EED" w14:textId="475F7DFE" w:rsidR="00761538" w:rsidRPr="00937DB9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6: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</w:p>
    <w:p w14:paraId="630E4BC5" w14:textId="661CD135" w:rsidR="00761538" w:rsidRPr="00937DB9" w:rsidRDefault="00761538" w:rsidP="00761538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7: </w:t>
      </w:r>
      <w:r w:rsidRPr="00761538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7615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блок</w:t>
      </w:r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937DB9" w:rsidRPr="00937D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937DB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66</w:t>
      </w:r>
    </w:p>
    <w:p w14:paraId="3BA68020" w14:textId="7B594CF9" w:rsidR="002755BC" w:rsidRPr="00761538" w:rsidRDefault="00937DB9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</w:p>
    <w:p w14:paraId="564EE044" w14:textId="2AE81657" w:rsidR="00937DB9" w:rsidRPr="00247557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0: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3D5236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21/8+22/7+23/6+26/5+28/4+30/3+31/2+6/3+</w:t>
      </w:r>
      <w:r w:rsidR="00CE22FA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</w:t>
      </w:r>
      <w:r w:rsidR="003D5236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3/2+</w:t>
      </w:r>
      <w:r w:rsidR="00CE22FA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11/4+44/3+9/7+31/6+53/5+142/5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r w:rsid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95483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/840=113,67</w:t>
      </w:r>
    </w:p>
    <w:p w14:paraId="2AFE7BC7" w14:textId="01CD7EE8" w:rsidR="00937DB9" w:rsidRPr="00247557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Процесс 1: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113,67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+146/5 = 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14287/100=142,87</w:t>
      </w:r>
    </w:p>
    <w:p w14:paraId="7FDF4A6B" w14:textId="1627D3E4" w:rsidR="00937DB9" w:rsidRPr="005E191F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2: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142,87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+2/4+1</w:t>
      </w:r>
      <w:r w:rsidR="00CE22FA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26/2+6/2+18/1</w:t>
      </w:r>
      <w:r w:rsidR="005E19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=22437/100=224</w:t>
      </w:r>
      <w:r w:rsidR="00CE67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,37</w:t>
      </w:r>
    </w:p>
    <w:p w14:paraId="3436F5DD" w14:textId="4C3F0B49" w:rsidR="00937DB9" w:rsidRPr="00CE22FA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3: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113,67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+146/5=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14287/100=142,87</w:t>
      </w:r>
    </w:p>
    <w:p w14:paraId="3B82F707" w14:textId="219B368F" w:rsidR="00937DB9" w:rsidRPr="00CE22FA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4: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113,67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+146/5=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14287/100=142,87</w:t>
      </w:r>
    </w:p>
    <w:p w14:paraId="2A4B95EB" w14:textId="2D6321DE" w:rsidR="00937DB9" w:rsidRPr="00CE6724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5: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142,87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+2/4+126/2+6/2+18/1</w:t>
      </w:r>
      <w:r w:rsidR="00CE6724" w:rsidRPr="00CE67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=22437/100=224,37</w:t>
      </w:r>
    </w:p>
    <w:p w14:paraId="30C33210" w14:textId="4F16FB91" w:rsidR="00937DB9" w:rsidRPr="00CE22FA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6: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247557" w:rsidRPr="002475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142,87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+2/4+126/2+6/2+18/1</w:t>
      </w:r>
      <w:r w:rsidR="00CE6724" w:rsidRPr="00BF1B6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=22437/100=224,37</w:t>
      </w:r>
    </w:p>
    <w:p w14:paraId="4B64538C" w14:textId="57EB8128" w:rsidR="00937DB9" w:rsidRPr="00BF1B63" w:rsidRDefault="00937DB9" w:rsidP="00937DB9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7: </w:t>
      </w:r>
      <w:r w:rsidRPr="00937DB9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proofErr w:type="gramStart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cpu.факт</w:t>
      </w:r>
      <w:proofErr w:type="gramEnd"/>
      <w:r w:rsidRPr="00937D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 w:rsidR="00247557" w:rsidRPr="00BF1B6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142,87</w:t>
      </w:r>
      <w:r w:rsidR="00CE22FA" w:rsidRPr="00CE22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+2/4</w:t>
      </w:r>
      <w:r w:rsidR="00BF1B63" w:rsidRPr="00BF1B6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=143</w:t>
      </w:r>
      <w:r w:rsidR="00BF1B6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37/100=143,37</w:t>
      </w:r>
    </w:p>
    <w:p w14:paraId="380FEDA4" w14:textId="364C98F5" w:rsidR="002755BC" w:rsidRPr="00761538" w:rsidRDefault="006479BB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</w:p>
    <w:p w14:paraId="628B1105" w14:textId="57F759D1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0: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787</w:t>
      </w:r>
    </w:p>
    <w:p w14:paraId="0C18E049" w14:textId="6ACE7BD5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1: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1156</w:t>
      </w:r>
    </w:p>
    <w:p w14:paraId="3161007A" w14:textId="05ADFB6E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2: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1651</w:t>
      </w:r>
    </w:p>
    <w:p w14:paraId="715C0562" w14:textId="0F29DCC0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3: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1156</w:t>
      </w:r>
    </w:p>
    <w:p w14:paraId="7247823A" w14:textId="77D152BA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4: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1137</w:t>
      </w:r>
    </w:p>
    <w:p w14:paraId="3C5BCE33" w14:textId="6901CCF2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5: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1605</w:t>
      </w:r>
    </w:p>
    <w:p w14:paraId="2902605B" w14:textId="0BD8CF6A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6:</w:t>
      </w:r>
      <w:r w:rsidRPr="002755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1651</w:t>
      </w:r>
    </w:p>
    <w:p w14:paraId="5B375720" w14:textId="2AB213EA" w:rsidR="006479BB" w:rsidRPr="00937DB9" w:rsidRDefault="006479BB" w:rsidP="006479BB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7: </w:t>
      </w:r>
      <w:r w:rsidRPr="006479BB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ru-RU"/>
          <w14:ligatures w14:val="none"/>
        </w:rPr>
        <w:t>∑</w:t>
      </w:r>
      <w:r w:rsidRPr="00647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bscript"/>
          <w:lang w:eastAsia="ru-RU"/>
          <w14:ligatures w14:val="none"/>
        </w:rPr>
        <w:t>оч-на-вып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1286</w:t>
      </w:r>
    </w:p>
    <w:p w14:paraId="1FDF1F9D" w14:textId="77777777" w:rsidR="009E2812" w:rsidRPr="009E2812" w:rsidRDefault="009E2812" w:rsidP="009E2812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812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Рассчитав параметры для всех процессов, была получена таблица с результатами.</w:t>
      </w:r>
    </w:p>
    <w:tbl>
      <w:tblPr>
        <w:tblW w:w="91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850"/>
        <w:gridCol w:w="851"/>
        <w:gridCol w:w="709"/>
        <w:gridCol w:w="1134"/>
        <w:gridCol w:w="1452"/>
        <w:gridCol w:w="1593"/>
      </w:tblGrid>
      <w:tr w:rsidR="003927BB" w14:paraId="2669785B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8E13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Процесс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174A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480D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F038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517C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floppy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E447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ymbol" w:eastAsia="Symbol" w:hAnsi="Symbol" w:cs="Symbol"/>
                <w:color w:val="000000"/>
              </w:rPr>
              <w:t>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56A8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ymbol" w:eastAsia="Symbol" w:hAnsi="Symbol" w:cs="Symbol"/>
                <w:color w:val="000000"/>
              </w:rPr>
              <w:t>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блок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1CDC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ymbol" w:eastAsia="Symbol" w:hAnsi="Symbol" w:cs="Symbol"/>
                <w:color w:val="000000"/>
              </w:rPr>
              <w:t>Σ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cpu.факт</w:t>
            </w:r>
            <w:proofErr w:type="gram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5BE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ymbol" w:eastAsia="Symbol" w:hAnsi="Symbol" w:cs="Symbol"/>
                <w:color w:val="000000"/>
              </w:rPr>
              <w:t>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оч-на-вып</w:t>
            </w:r>
          </w:p>
        </w:tc>
      </w:tr>
      <w:tr w:rsidR="003927BB" w14:paraId="6C6C89A0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F7FA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FF25" w14:textId="146D4C25" w:rsidR="003927BB" w:rsidRPr="00BD2D4A" w:rsidRDefault="00BD2D4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19AA" w14:textId="71EDF69E" w:rsidR="003927BB" w:rsidRPr="001A063F" w:rsidRDefault="001A063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65E7" w14:textId="63668FED" w:rsidR="003927BB" w:rsidRPr="009935FF" w:rsidRDefault="009935F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0BE9" w14:textId="74FB70B5" w:rsidR="003927BB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BDF0" w14:textId="438AF80D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874A" w14:textId="2E889D3A" w:rsidR="003927BB" w:rsidRPr="007B6B84" w:rsidRDefault="007B6B84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F953" w14:textId="7A07234E" w:rsidR="003927BB" w:rsidRPr="00CC0A6E" w:rsidRDefault="00CC0A6E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113,67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BE05" w14:textId="0163A962" w:rsidR="003927BB" w:rsidRPr="00F46062" w:rsidRDefault="00F46062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787</w:t>
            </w:r>
          </w:p>
        </w:tc>
      </w:tr>
      <w:tr w:rsidR="003927BB" w14:paraId="0631B3BD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A7BA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53EC" w14:textId="3ADAA322" w:rsidR="003927BB" w:rsidRPr="00BD2D4A" w:rsidRDefault="00BD2D4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7E44" w14:textId="78CFCD27" w:rsidR="003927BB" w:rsidRPr="001A063F" w:rsidRDefault="001A063F" w:rsidP="00993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E85F" w14:textId="3BAB64C7" w:rsidR="003927BB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4D1F" w14:textId="4DB168F7" w:rsidR="003927BB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521C" w14:textId="589259A3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497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F0B0" w14:textId="10823D09" w:rsidR="003927BB" w:rsidRPr="007B6B84" w:rsidRDefault="007B6B84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54CC" w14:textId="00745CE8" w:rsidR="003927BB" w:rsidRPr="004A7A9F" w:rsidRDefault="004A7A9F" w:rsidP="004A7A9F">
            <w:pPr>
              <w:spacing w:after="120" w:line="240" w:lineRule="auto"/>
              <w:ind w:left="-57" w:right="-57"/>
              <w:jc w:val="center"/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w:pPr>
            <w:r w:rsidRPr="004A7A9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142,87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ED2C" w14:textId="487F0751" w:rsidR="003927BB" w:rsidRPr="00F46062" w:rsidRDefault="00F46062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1156</w:t>
            </w:r>
          </w:p>
        </w:tc>
      </w:tr>
      <w:tr w:rsidR="003927BB" w14:paraId="002FAC06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0BCA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0BB7" w14:textId="53BD6585" w:rsidR="003927BB" w:rsidRPr="00BD2D4A" w:rsidRDefault="00BD2D4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4252" w14:textId="57C5A78E" w:rsidR="003927BB" w:rsidRPr="009935FF" w:rsidRDefault="009935F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31A2" w14:textId="73D0937B" w:rsidR="003927BB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F8C7" w14:textId="51422361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DDD6" w14:textId="6EC0979F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11AA" w14:textId="1C3EAD2A" w:rsidR="003927BB" w:rsidRPr="007B6B84" w:rsidRDefault="007B6B84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8611" w14:textId="1CD7EB24" w:rsidR="003927BB" w:rsidRDefault="00BF1B63" w:rsidP="00BF1B63">
            <w:pPr>
              <w:spacing w:after="120" w:line="240" w:lineRule="auto"/>
              <w:ind w:left="-57" w:right="-57"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w:r w:rsidRPr="00BF1B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224,37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15D0" w14:textId="1799D269" w:rsidR="003927BB" w:rsidRPr="00F46062" w:rsidRDefault="00F46062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1651</w:t>
            </w:r>
          </w:p>
        </w:tc>
      </w:tr>
      <w:tr w:rsidR="003927BB" w14:paraId="4F5D7EAC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2564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448C" w14:textId="41D9C63D" w:rsidR="003927BB" w:rsidRPr="00BD2D4A" w:rsidRDefault="00BD2D4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8136" w14:textId="2F93A91F" w:rsidR="003927BB" w:rsidRPr="009935FF" w:rsidRDefault="009935F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99A3" w14:textId="383B1702" w:rsidR="003927BB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AB5A" w14:textId="42F7BD3F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6AD1" w14:textId="78A0DE93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CCF0" w14:textId="3B61A822" w:rsidR="003927BB" w:rsidRPr="007B6B84" w:rsidRDefault="007B6B84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D428" w14:textId="31DFA026" w:rsidR="003927BB" w:rsidRDefault="005C6E29" w:rsidP="00B265DD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w:r w:rsidRPr="004A7A9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142,87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A227" w14:textId="48F8949D" w:rsidR="003927BB" w:rsidRPr="00F46062" w:rsidRDefault="00F46062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1156</w:t>
            </w:r>
          </w:p>
        </w:tc>
      </w:tr>
      <w:tr w:rsidR="003927BB" w14:paraId="05B49C9A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686C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CC35" w14:textId="693C0E4D" w:rsidR="003927BB" w:rsidRPr="001A063F" w:rsidRDefault="001A063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BFFA" w14:textId="0C556BC7" w:rsidR="003927BB" w:rsidRPr="009935FF" w:rsidRDefault="009935F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D8E7" w14:textId="7E62EF0F" w:rsidR="003927BB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CBCA" w14:textId="5122E9CF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F53B" w14:textId="13BCFA47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7AAC" w14:textId="48F0A4CC" w:rsidR="003927BB" w:rsidRPr="00CC0A6E" w:rsidRDefault="00CC0A6E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1910" w14:textId="539A6637" w:rsidR="003927BB" w:rsidRDefault="005C6E29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A7A9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142,87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5481" w14:textId="584DE024" w:rsidR="003927BB" w:rsidRPr="001B070A" w:rsidRDefault="001B070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1137</w:t>
            </w:r>
          </w:p>
        </w:tc>
      </w:tr>
      <w:tr w:rsidR="003927BB" w14:paraId="56DCB5F2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7B36" w14:textId="77777777" w:rsidR="003927BB" w:rsidRDefault="003927BB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BA74" w14:textId="7C5ED967" w:rsidR="003927BB" w:rsidRPr="001A063F" w:rsidRDefault="001A063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ED74" w14:textId="2D61F929" w:rsidR="003927BB" w:rsidRPr="009935FF" w:rsidRDefault="009935F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319C" w14:textId="53CD2CC6" w:rsidR="003927BB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2FE5" w14:textId="625010E7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588D" w14:textId="0F320B7F" w:rsidR="003927BB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397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1CDF" w14:textId="0C847B18" w:rsidR="003927BB" w:rsidRPr="00CC0A6E" w:rsidRDefault="00CC0A6E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7665" w14:textId="29A5EB94" w:rsidR="003927BB" w:rsidRDefault="005C6E29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6E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224,37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E34C" w14:textId="646E694A" w:rsidR="003927BB" w:rsidRPr="001B070A" w:rsidRDefault="001B070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1605</w:t>
            </w:r>
          </w:p>
        </w:tc>
      </w:tr>
      <w:tr w:rsidR="00356B90" w14:paraId="63D513A6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B716" w14:textId="48D9E5F3" w:rsidR="00356B90" w:rsidRPr="00356B90" w:rsidRDefault="00356B90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AC39" w14:textId="74EBD83A" w:rsidR="00356B90" w:rsidRPr="001A063F" w:rsidRDefault="001A063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C965" w14:textId="22A05C6F" w:rsidR="00356B90" w:rsidRPr="009935FF" w:rsidRDefault="009935F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F47E" w14:textId="013B775C" w:rsidR="00356B90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6694" w14:textId="487318F6" w:rsidR="00356B90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2FAF" w14:textId="153BC394" w:rsidR="00356B90" w:rsidRPr="007B6B84" w:rsidRDefault="007B6B84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FFFA" w14:textId="5172ED68" w:rsidR="00356B90" w:rsidRPr="00CC0A6E" w:rsidRDefault="00CC0A6E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E486" w14:textId="5F6C7452" w:rsidR="00356B90" w:rsidRDefault="005C6E29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6E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224,37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C630" w14:textId="390F5837" w:rsidR="00356B90" w:rsidRPr="001B070A" w:rsidRDefault="001B070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1651</w:t>
            </w:r>
          </w:p>
        </w:tc>
      </w:tr>
      <w:tr w:rsidR="00356B90" w14:paraId="113567C0" w14:textId="77777777" w:rsidTr="00B265DD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1A93" w14:textId="6A5773C4" w:rsidR="00356B90" w:rsidRPr="00356B90" w:rsidRDefault="00356B90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08" w:right="-24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40F6" w14:textId="16D3127F" w:rsidR="00356B90" w:rsidRPr="001A063F" w:rsidRDefault="001A063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E2C1" w14:textId="0EFEB5EF" w:rsidR="00356B90" w:rsidRPr="009935FF" w:rsidRDefault="009935FF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C13B" w14:textId="40A82BBA" w:rsidR="00356B90" w:rsidRPr="008970B5" w:rsidRDefault="008970B5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DA57" w14:textId="02916E63" w:rsidR="00356B90" w:rsidRPr="000C3BAA" w:rsidRDefault="000C3BA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F047" w14:textId="40658D09" w:rsidR="00356B90" w:rsidRPr="007B6B84" w:rsidRDefault="007B6B84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83B" w14:textId="45078E45" w:rsidR="00356B90" w:rsidRPr="00CC0A6E" w:rsidRDefault="00CC0A6E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639C" w14:textId="13E8DDFD" w:rsidR="00356B90" w:rsidRDefault="005C6E29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6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143,37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5242" w14:textId="7367B156" w:rsidR="00356B90" w:rsidRPr="001B070A" w:rsidRDefault="001B070A" w:rsidP="00B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-145" w:righ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1286</w:t>
            </w:r>
          </w:p>
        </w:tc>
      </w:tr>
    </w:tbl>
    <w:p w14:paraId="0DF46EF9" w14:textId="77777777" w:rsidR="00B34367" w:rsidRDefault="00B34367" w:rsidP="00B343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Таблица 1.1 – Полученные результаты моделирования работы процессов</w:t>
      </w:r>
    </w:p>
    <w:p w14:paraId="4FBFA67C" w14:textId="2F1273C2" w:rsidR="002755BC" w:rsidRDefault="00C93AAF" w:rsidP="002755BC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93AAF">
        <w:rPr>
          <w:rFonts w:ascii="Times New Roman" w:eastAsia="Times New Roman" w:hAnsi="Times New Roman" w:cs="Times New Roman"/>
          <w:sz w:val="28"/>
          <w:szCs w:val="28"/>
        </w:rPr>
        <w:t>остроим таблицу трассировки по каждому моменту времени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F6BF1" w14:textId="77777777" w:rsidR="0032665E" w:rsidRDefault="0032665E" w:rsidP="009E1DF1">
      <w:pPr>
        <w:suppressAutoHyphens/>
        <w:overflowPunct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32B88C" w14:textId="77777777" w:rsidR="0032665E" w:rsidRDefault="0032665E" w:rsidP="0032665E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5674"/>
        <w:gridCol w:w="2326"/>
      </w:tblGrid>
      <w:tr w:rsidR="00005259" w:rsidRPr="00005259" w14:paraId="79AC6958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00672EC" w14:textId="47221B14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Момент времени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7395E3" w14:textId="0275B7EB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</w:rPr>
              <w:t>События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49EA40" w14:textId="79A51A9A" w:rsidR="00005259" w:rsidRPr="00005259" w:rsidRDefault="009E1DF1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E1DF1">
              <w:rPr>
                <w:rFonts w:ascii="Times New Roman" w:eastAsia="Times New Roman" w:hAnsi="Times New Roman" w:cs="Times New Roman"/>
              </w:rPr>
              <w:t>Количество активных процессов</w:t>
            </w:r>
          </w:p>
        </w:tc>
      </w:tr>
      <w:tr w:rsidR="00005259" w:rsidRPr="00005259" w14:paraId="272E1064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4E2E8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1DBA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Поступают процессы №0-№7. Для них выделяется квант времени, равный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3D1A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</w:tr>
      <w:tr w:rsidR="00005259" w:rsidRPr="00005259" w14:paraId="39ADFC7C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378C52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EDDE9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№3 входит в критическую секцию (ресурс 1)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40F5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0C280977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C067F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23417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№1 входит в критическую секцию (ресурс 3)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53D29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6</w:t>
            </w:r>
          </w:p>
        </w:tc>
      </w:tr>
      <w:tr w:rsidR="00005259" w:rsidRPr="00005259" w14:paraId="34C861FB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FFDD37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66FA8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№6 входит в критическую секцию (ресурс 0)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6506E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</w:tr>
      <w:tr w:rsidR="00005259" w:rsidRPr="00005259" w14:paraId="5EF9FE3E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63A1BE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0BB68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№4 входит в критическую секцию (ресурс 2)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2664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</w:tr>
      <w:tr w:rsidR="00005259" w:rsidRPr="00005259" w14:paraId="12BAFAAA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9B6B90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A416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№0 блокирован при обращении к ресурсу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B572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</w:tr>
      <w:tr w:rsidR="00005259" w:rsidRPr="00005259" w14:paraId="23FD68CE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2F0587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3E79A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№5 блокирован при обращении к ресурсу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8FDC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  <w:tr w:rsidR="00005259" w:rsidRPr="00005259" w14:paraId="2BB35EDF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AA7DAD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443B1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№2 блокирован при обращении к ресурсу 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5C21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</w:tr>
      <w:tr w:rsidR="00005259" w:rsidRPr="00005259" w14:paraId="7DAF19AB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4B502E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FACE9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№4 освобождает ресурс 2 (выходит из CS)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922F7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  <w:tr w:rsidR="00005259" w:rsidRPr="00005259" w14:paraId="4093288E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78C150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CEE3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№6 освобождает ресурс 0 (выходит из CS)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B406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</w:tr>
      <w:tr w:rsidR="00005259" w:rsidRPr="00005259" w14:paraId="522C7E11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87A7B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96F3F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№7 блокирован при обращении к ресурсу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D88F9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  <w:tr w:rsidR="00005259" w:rsidRPr="00005259" w14:paraId="37712D1E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ED223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5D812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№4 блокирован при обращении к ресурсу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EE05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</w:tr>
      <w:tr w:rsidR="00005259" w:rsidRPr="00005259" w14:paraId="1940D903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CA4B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747D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№1 освобождает ресурс 3 (выходит из CS)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BAA4A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  <w:tr w:rsidR="00005259" w:rsidRPr="00005259" w14:paraId="13552CB3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D212F1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D9301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Процессы №2 и №3 освобождают ресурсы 3 и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D2C9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</w:tr>
      <w:tr w:rsidR="00005259" w:rsidRPr="00005259" w14:paraId="20023E56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08DA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7AD4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№6 входит в критическую секцию (ресурс 3)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EE2DF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</w:tr>
      <w:tr w:rsidR="00005259" w:rsidRPr="00005259" w14:paraId="32005688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1E1AFF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E737D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№2 блокирован при обращении к ресурсу 3. Процесс №1 входит в критическую секцию (ресурс 0)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16DD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  <w:tr w:rsidR="00005259" w:rsidRPr="00005259" w14:paraId="21DCC745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046F6E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3A881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Процессы №0 и №6 освобождают ресурсы 1 и 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412A9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</w:tr>
      <w:tr w:rsidR="00005259" w:rsidRPr="00005259" w14:paraId="433313CC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D56EC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221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83B9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№2 освобождает ресурс 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2BB2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</w:tr>
      <w:tr w:rsidR="00005259" w:rsidRPr="00005259" w14:paraId="573A68A2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B554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321F1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№5 освобождает ресурс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9E747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6</w:t>
            </w:r>
          </w:p>
        </w:tc>
      </w:tr>
      <w:tr w:rsidR="00005259" w:rsidRPr="00005259" w14:paraId="6C5FC8D3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CE08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E4E12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№7 освобождает ресурс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5D6D8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1D69A245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A834E0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13BE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№4 освобождает ресурс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3240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</w:tr>
      <w:tr w:rsidR="00005259" w:rsidRPr="00005259" w14:paraId="01FCACA4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82EB5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C0E6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№7 входит в критическую секцию (ресурс 1)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1412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241F0504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77C9A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393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FB660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№4 входит в критическую секцию (ресурс 3). Процесс №3 блокирован при обращении к ресурсу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48640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</w:tr>
      <w:tr w:rsidR="00005259" w:rsidRPr="00005259" w14:paraId="36FA2D11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03408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402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8FEF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№1 освобождает ресурс 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AC87D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6</w:t>
            </w:r>
          </w:p>
        </w:tc>
      </w:tr>
      <w:tr w:rsidR="00005259" w:rsidRPr="00005259" w14:paraId="618F583E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FADD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455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D8BBE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№0 входит в критическую секцию (ресурс 2). Процесс №2 блокирован при обращении к ресурсу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6C20E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</w:tr>
      <w:tr w:rsidR="00005259" w:rsidRPr="00005259" w14:paraId="21F76558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39357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596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4E222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Процессы №7 и №0 освобождают ресурсы 1 и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40C4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1A637D47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F7B63D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710C2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№4 освобождает ресурс 3. Процесс №1 входит в критическую секцию (ресурс 2)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AD11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7EAF0CF2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C9C92F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933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7F959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№7 блокирован при обращении к ресурсу 2. Процесс №1 освобождает ресурс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5AD1D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6</w:t>
            </w:r>
          </w:p>
        </w:tc>
      </w:tr>
      <w:tr w:rsidR="00005259" w:rsidRPr="00005259" w14:paraId="10484CDE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9090D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1137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10B0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№3 освобождает ресурс 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0E89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680F3472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989D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1158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A930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№7 освобождает ресурс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6CEFA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</w:tr>
      <w:tr w:rsidR="00005259" w:rsidRPr="00005259" w14:paraId="727BA990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5BDB4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1160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7C87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№6 входит в критическую секцию (ресурс 0)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1AA3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6F43AB4A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24F240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1286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E3B51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№5 входит в критическую секцию (ресурс 2). Процесс №2 блокирован при обращении к ресурсу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689D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6</w:t>
            </w:r>
          </w:p>
        </w:tc>
      </w:tr>
      <w:tr w:rsidR="00005259" w:rsidRPr="00005259" w14:paraId="42315C01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0F2514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1434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E390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№5 освобождает ресурс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E5CF8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08FCF18A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A357E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1454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FDB9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№2 освобождает ресурс 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8CD68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</w:tr>
      <w:tr w:rsidR="00005259" w:rsidRPr="00005259" w14:paraId="188A4E6B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CAFE0B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1460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0CDB5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№2 входит в критическую секцию (ресурс 2)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046D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</w:tr>
      <w:tr w:rsidR="00005259" w:rsidRPr="00005259" w14:paraId="6CD50A5C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EF2E1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1478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74227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Процессы №2 и №6 освобождают ресурсы 2 и 0. Процесс №5 входит в критическую секцию (ресурс 3)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1B54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6</w:t>
            </w:r>
          </w:p>
        </w:tc>
      </w:tr>
      <w:tr w:rsidR="00005259" w:rsidRPr="00005259" w14:paraId="08A47D26" w14:textId="77777777" w:rsidTr="00005259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FB5EE3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1601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400DC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Процесс №5 освобождает ресурс 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1BBF6" w14:textId="77777777" w:rsidR="00005259" w:rsidRPr="00005259" w:rsidRDefault="00005259" w:rsidP="000052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5259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</w:tr>
    </w:tbl>
    <w:p w14:paraId="0B2D3EE4" w14:textId="1500B0DE" w:rsidR="0032665E" w:rsidRPr="00402ABE" w:rsidRDefault="00402ABE" w:rsidP="00402A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Таблица 1.2 – Таблица трассировки событий в ходе моделирования работы процессов</w:t>
      </w:r>
    </w:p>
    <w:p w14:paraId="43A83E50" w14:textId="0868404E" w:rsidR="00427AEE" w:rsidRPr="00402ABE" w:rsidRDefault="00427AEE" w:rsidP="00427A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A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 </w:t>
      </w:r>
    </w:p>
    <w:p w14:paraId="65665C86" w14:textId="39BFDA8F" w:rsidR="00A83D4D" w:rsidRPr="00A83D4D" w:rsidRDefault="00427AEE" w:rsidP="00A83D4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02ABE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была смоделирована работа процессов в программе "Semaphor"</w:t>
      </w:r>
      <w:r w:rsidR="00A83D4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29A9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83D4D" w:rsidRPr="00A83D4D">
        <w:rPr>
          <w:rFonts w:ascii="Times New Roman" w:eastAsia="Times New Roman" w:hAnsi="Times New Roman" w:cs="Times New Roman"/>
          <w:sz w:val="28"/>
          <w:szCs w:val="28"/>
        </w:rPr>
        <w:t xml:space="preserve">ыло проведено моделирование взаимодействия процессов с разделяемыми ресурсами с использованием механизма семафоров. Исследование показало, что семафоры обеспечивают надежную синхронизацию доступа к критическим ресурсам, таким как устройства ввода-вывода и дисковые накопители. </w:t>
      </w:r>
    </w:p>
    <w:p w14:paraId="2E0E6278" w14:textId="2C63B56F" w:rsidR="00A83D4D" w:rsidRPr="00A83D4D" w:rsidRDefault="00A83D4D" w:rsidP="00A83D4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3D4D">
        <w:rPr>
          <w:rFonts w:ascii="Times New Roman" w:eastAsia="Times New Roman" w:hAnsi="Times New Roman" w:cs="Times New Roman"/>
          <w:sz w:val="28"/>
          <w:szCs w:val="28"/>
        </w:rPr>
        <w:t>При анализе работы системы было выявлено, что процессы последовательно переходят между тремя состояниями: выполнение на процессоре, ожидание ресурса и работа в критической секции. Наибольшая конкуренция наблюдалась за доступ к ресурсам 1 и 3, что приводило к образованию очередей из заблокированных процессов.</w:t>
      </w:r>
    </w:p>
    <w:p w14:paraId="286B5808" w14:textId="78E4732D" w:rsidR="00427AEE" w:rsidRPr="00402ABE" w:rsidRDefault="00A83D4D" w:rsidP="00A83D4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3D4D">
        <w:rPr>
          <w:rFonts w:ascii="Times New Roman" w:eastAsia="Times New Roman" w:hAnsi="Times New Roman" w:cs="Times New Roman"/>
          <w:sz w:val="28"/>
          <w:szCs w:val="28"/>
        </w:rPr>
        <w:t>Результаты моделирования подтвердили эффективность применения семафоров для организации взаимоисключающего доступа. Механизм семафоров продемонстрировал свою надежность в предотвращении конфликтов при одновременном обращении нескольких процессов к одному ресурсу, что особенно важно при работе с устройствами, требующими монопольного доступа.</w:t>
      </w:r>
    </w:p>
    <w:p w14:paraId="61198217" w14:textId="77777777" w:rsidR="0032665E" w:rsidRDefault="0032665E" w:rsidP="009E1DF1">
      <w:pPr>
        <w:suppressAutoHyphens/>
        <w:overflowPunct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D86059" w14:textId="77777777" w:rsidR="0032665E" w:rsidRDefault="0032665E" w:rsidP="0032665E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5458E1" w14:textId="77777777" w:rsidR="0032665E" w:rsidRDefault="0032665E" w:rsidP="0032665E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DAE9DB" w14:textId="77777777" w:rsidR="0032665E" w:rsidRDefault="0032665E" w:rsidP="0032665E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1E5737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FC7795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B60406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94680B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CABCC8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11F7FB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4FA6B5" w14:textId="77777777" w:rsid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2E9BEE" w14:textId="77777777" w:rsidR="0032665E" w:rsidRPr="0032665E" w:rsidRDefault="0032665E" w:rsidP="0032665E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F07D32" w14:textId="77777777" w:rsidR="0032665E" w:rsidRDefault="0032665E"/>
    <w:sectPr w:rsidR="00326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5C4B"/>
    <w:multiLevelType w:val="multilevel"/>
    <w:tmpl w:val="C322694C"/>
    <w:lvl w:ilvl="0">
      <w:start w:val="1"/>
      <w:numFmt w:val="bullet"/>
      <w:lvlText w:val="●"/>
      <w:lvlJc w:val="left"/>
      <w:pPr>
        <w:ind w:left="10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5E"/>
    <w:rsid w:val="00005259"/>
    <w:rsid w:val="00017A4B"/>
    <w:rsid w:val="000C3BAA"/>
    <w:rsid w:val="001A063F"/>
    <w:rsid w:val="001B070A"/>
    <w:rsid w:val="00247557"/>
    <w:rsid w:val="002755BC"/>
    <w:rsid w:val="002F21C1"/>
    <w:rsid w:val="002F54EE"/>
    <w:rsid w:val="0032665E"/>
    <w:rsid w:val="00356B90"/>
    <w:rsid w:val="003927BB"/>
    <w:rsid w:val="003D5236"/>
    <w:rsid w:val="00402ABE"/>
    <w:rsid w:val="00427AEE"/>
    <w:rsid w:val="00472964"/>
    <w:rsid w:val="004A7A9F"/>
    <w:rsid w:val="005C6E29"/>
    <w:rsid w:val="005E191F"/>
    <w:rsid w:val="006479BB"/>
    <w:rsid w:val="00761538"/>
    <w:rsid w:val="007B6B84"/>
    <w:rsid w:val="008970B5"/>
    <w:rsid w:val="00937DB9"/>
    <w:rsid w:val="009935FF"/>
    <w:rsid w:val="009E1DF1"/>
    <w:rsid w:val="009E2812"/>
    <w:rsid w:val="00A329A9"/>
    <w:rsid w:val="00A83D4D"/>
    <w:rsid w:val="00B34367"/>
    <w:rsid w:val="00BD2D4A"/>
    <w:rsid w:val="00BF1B63"/>
    <w:rsid w:val="00C93AAF"/>
    <w:rsid w:val="00CC0A6E"/>
    <w:rsid w:val="00CE22FA"/>
    <w:rsid w:val="00CE6724"/>
    <w:rsid w:val="00D467E4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0813"/>
  <w15:chartTrackingRefBased/>
  <w15:docId w15:val="{D5A2EC95-D0AE-4959-9C22-1A388097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9BB"/>
  </w:style>
  <w:style w:type="paragraph" w:styleId="1">
    <w:name w:val="heading 1"/>
    <w:basedOn w:val="a"/>
    <w:next w:val="a"/>
    <w:link w:val="10"/>
    <w:uiPriority w:val="9"/>
    <w:qFormat/>
    <w:rsid w:val="00326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6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66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66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66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66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66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6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6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66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6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6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665E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4A7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Царенкова</dc:creator>
  <cp:keywords/>
  <dc:description/>
  <cp:lastModifiedBy>Виктория Царенкова</cp:lastModifiedBy>
  <cp:revision>29</cp:revision>
  <dcterms:created xsi:type="dcterms:W3CDTF">2025-05-17T04:08:00Z</dcterms:created>
  <dcterms:modified xsi:type="dcterms:W3CDTF">2025-05-17T05:37:00Z</dcterms:modified>
</cp:coreProperties>
</file>