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8C08E1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8C08E1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3CE5E48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7417B0" w:rsidRPr="003D40ED" w14:paraId="06DC805B" w14:textId="77777777" w:rsidTr="008C08E1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3226D07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2AB401A7" w14:textId="77777777" w:rsidTr="008C08E1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1618376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6A3E7BE6" w14:textId="77777777" w:rsidTr="008C08E1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3A13346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5E98C211" w14:textId="77777777" w:rsidTr="008C08E1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0DCE2B2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36D77EC8" w14:textId="77777777" w:rsidTr="008C08E1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395A9245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DFF745D" w14:textId="77777777" w:rsidTr="008C08E1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62AA3AC1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4BD0F5AE" w14:textId="77777777" w:rsidTr="008C08E1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379CE83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08DA2ADC" w14:textId="77777777" w:rsidTr="008C08E1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19854140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6151449" w14:textId="77777777" w:rsidTr="008C08E1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282501B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580B5D4" w14:textId="77777777" w:rsidTr="008C08E1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2EC00F5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B638A94" w14:textId="77777777" w:rsidTr="008C08E1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191A57F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DE93D64" w14:textId="77777777" w:rsidTr="008C08E1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22ADC898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31AB07B6" w14:textId="77777777" w:rsidTr="008C08E1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7FF5409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1B4283E" w14:textId="77777777" w:rsidTr="008C08E1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7EBBC4B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7ABC2938" w14:textId="77777777" w:rsidTr="008C08E1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04773F1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FBFA0A3" w14:textId="77777777" w:rsidTr="008C08E1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6DBBD9EC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556D792A" w14:textId="77777777" w:rsidTr="008C08E1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5AA43602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2FA8E007" w14:textId="77777777" w:rsidTr="008C08E1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68B8CD8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75F23347" w14:textId="77777777" w:rsidTr="008C08E1">
        <w:tc>
          <w:tcPr>
            <w:tcW w:w="8619" w:type="dxa"/>
          </w:tcPr>
          <w:p w14:paraId="7CA7457B" w14:textId="0622A8D0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14:paraId="382170D3" w14:textId="16A2F2C4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765752FF" w14:textId="77777777" w:rsidTr="008C08E1">
        <w:tc>
          <w:tcPr>
            <w:tcW w:w="8619" w:type="dxa"/>
          </w:tcPr>
          <w:p w14:paraId="67A628D2" w14:textId="388C1CB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14:paraId="6C78EE35" w14:textId="472B18F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14:paraId="0852D530" w14:textId="77777777" w:rsidTr="008C08E1">
        <w:tc>
          <w:tcPr>
            <w:tcW w:w="8619" w:type="dxa"/>
          </w:tcPr>
          <w:p w14:paraId="0F1808A3" w14:textId="6CB5188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14:paraId="280FFC67" w14:textId="273B68C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12</w:t>
            </w:r>
          </w:p>
        </w:tc>
      </w:tr>
      <w:tr w:rsidR="00EA6904" w:rsidRPr="003D40ED" w14:paraId="4A01D87B" w14:textId="77777777" w:rsidTr="008C08E1">
        <w:tc>
          <w:tcPr>
            <w:tcW w:w="8619" w:type="dxa"/>
          </w:tcPr>
          <w:p w14:paraId="75F57567" w14:textId="77777777" w:rsidR="00EA6904" w:rsidRPr="003D40ED" w:rsidRDefault="00EA6904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64A5DC50" w14:textId="77777777" w:rsidR="00EA6904" w:rsidRPr="003D40ED" w:rsidRDefault="00EA6904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3D40ED" w:rsidRPr="003D40ED" w14:paraId="54FDFCF2" w14:textId="77777777" w:rsidTr="008C08E1">
        <w:tc>
          <w:tcPr>
            <w:tcW w:w="8619" w:type="dxa"/>
          </w:tcPr>
          <w:p w14:paraId="24D497C7" w14:textId="32844300" w:rsidR="003D40ED" w:rsidRPr="003D40ED" w:rsidRDefault="003D40ED" w:rsidP="003D40ED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14:paraId="62AAC6E8" w14:textId="0ACF65CB" w:rsidR="003D40ED" w:rsidRPr="003D40ED" w:rsidRDefault="003D40ED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4C9D98DC" w14:textId="20B1588F" w:rsidR="003D40ED" w:rsidRPr="003D40ED" w:rsidRDefault="003D40ED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3531C8FB" w14:textId="39088A68" w:rsidR="00962ED9" w:rsidRPr="008C08E1" w:rsidRDefault="00C77D28" w:rsidP="008C08E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lastRenderedPageBreak/>
        <w:fldChar w:fldCharType="end"/>
      </w:r>
      <w:bookmarkStart w:id="1" w:name="_Toc122611944"/>
    </w:p>
    <w:p w14:paraId="0D002AF6" w14:textId="425EC176" w:rsidR="000350DC" w:rsidRPr="00962ED9" w:rsidRDefault="20F208D0" w:rsidP="008C08E1">
      <w:pPr>
        <w:pStyle w:val="1"/>
        <w:spacing w:before="0" w:line="240" w:lineRule="auto"/>
        <w:ind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t>Введение</w:t>
      </w:r>
      <w:bookmarkEnd w:id="1"/>
    </w:p>
    <w:p w14:paraId="7C5921F1" w14:textId="77777777" w:rsidR="006C1058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7B2E218" w14:textId="77777777" w:rsidR="00DD7DC4" w:rsidRPr="00962ED9" w:rsidRDefault="00DD7DC4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70D6DDCF" w14:textId="6C8F6E26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bookmarkStart w:id="2" w:name="_Toc122611945"/>
      <w:r w:rsidRPr="00DD7DC4">
        <w:rPr>
          <w:rFonts w:ascii="Times New Roman" w:hAnsi="Times New Roman"/>
          <w:color w:val="000000" w:themeColor="text1"/>
          <w:sz w:val="28"/>
          <w:szCs w:val="28"/>
        </w:rPr>
        <w:t>Актуальность данного проекта заключается в необходимости автоматизации процессов учета заявок на ремонт, что позволит значительно упростить и ускорить их обработку. Система управления заявками будет способствовать более эффективному планированию и распределению ресурсов, а также контролю за выполнением ремонтов. С помощью базы данных планируется эффективно хранить и обрабатывать информацию о заявках, их статусах, исполнителях и сроках выполнения.</w:t>
      </w:r>
    </w:p>
    <w:p w14:paraId="1CEBB73D" w14:textId="3D471F7A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В рамках данного проекта использованы такие методологии исследования, как анализ исходной информации, проектирование системы, кодирование, и тестирование готового программного продукта.</w:t>
      </w:r>
    </w:p>
    <w:p w14:paraId="78D7D315" w14:textId="749BA386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Основное назначение программного продукта: автоматизация учета заявок на ремонт и организация работы соответствующего отдела. Программное обеспечение будет иметь невысокие требования к вычислительным характеристикам компьютера, что обеспечит легкость в использовании на большинстве рабочих мест.</w:t>
      </w:r>
    </w:p>
    <w:p w14:paraId="7C7E8535" w14:textId="6E7FF0D5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Цель курсового проекта: разработка программного модуля для автоматизации учета заявок на ремонт, который позволит существенно повысить эффективность работы в данной области.</w:t>
      </w:r>
    </w:p>
    <w:p w14:paraId="1CC93426" w14:textId="722AC978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Для до</w:t>
      </w: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Pr="00DD7DC4">
        <w:rPr>
          <w:rFonts w:ascii="Times New Roman" w:hAnsi="Times New Roman"/>
          <w:color w:val="000000" w:themeColor="text1"/>
          <w:sz w:val="28"/>
          <w:szCs w:val="28"/>
        </w:rPr>
        <w:t>тижения цели сформированы следующие задачи:</w:t>
      </w:r>
    </w:p>
    <w:p w14:paraId="6DE24CE0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1. Изучить предметную область учета заявок на ремонт.</w:t>
      </w:r>
    </w:p>
    <w:p w14:paraId="1DAC1A9F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2. Проанализировать спецификации и требования пользователей.</w:t>
      </w:r>
    </w:p>
    <w:p w14:paraId="6E86194E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3. Исследовать существующие решения и аналогичные программные продукты.</w:t>
      </w:r>
    </w:p>
    <w:p w14:paraId="2985B37B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4. Выполнить проектирование архитектуры и интерфейса системы.</w:t>
      </w:r>
    </w:p>
    <w:p w14:paraId="09435020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5. Реализовать программное обеспечение.</w:t>
      </w:r>
    </w:p>
    <w:p w14:paraId="76659850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lastRenderedPageBreak/>
        <w:t>6. Провести тестирование продукта для выявления и устранения ошибок.</w:t>
      </w:r>
    </w:p>
    <w:p w14:paraId="32913A36" w14:textId="77777777" w:rsidR="00DD7DC4" w:rsidRPr="00DD7DC4" w:rsidRDefault="00DD7DC4" w:rsidP="00DD7DC4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7. Подготовить сопроводительную документацию на разработанное ПО.</w:t>
      </w:r>
    </w:p>
    <w:p w14:paraId="0BEBCEA7" w14:textId="0872FAEB" w:rsidR="00962ED9" w:rsidRDefault="00DD7DC4" w:rsidP="00DD7DC4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r w:rsidRPr="00DD7DC4">
        <w:rPr>
          <w:rFonts w:ascii="Times New Roman" w:hAnsi="Times New Roman"/>
          <w:color w:val="000000" w:themeColor="text1"/>
          <w:sz w:val="28"/>
          <w:szCs w:val="28"/>
        </w:rPr>
        <w:t>8. Осуществить внедрение системы в эксплуатацию.</w:t>
      </w:r>
      <w:r w:rsidR="00962ED9">
        <w:rPr>
          <w:rFonts w:ascii="Times New Roman" w:hAnsi="Times New Roman"/>
          <w:b/>
          <w:bCs/>
          <w:color w:val="000000" w:themeColor="text1"/>
        </w:rPr>
        <w:br w:type="page"/>
      </w:r>
    </w:p>
    <w:p w14:paraId="53487FA3" w14:textId="39DFEFF6" w:rsidR="006C1058" w:rsidRDefault="20F208D0" w:rsidP="00DD7DC4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73E155EC" w14:textId="77777777" w:rsidR="00DD7DC4" w:rsidRPr="00DD7DC4" w:rsidRDefault="00DD7DC4" w:rsidP="00DD7DC4"/>
    <w:p w14:paraId="6985AE3B" w14:textId="4879EDA4" w:rsidR="00DD7DC4" w:rsidRPr="00DD7DC4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Система учета заявок на ремонт — это удобное программное обеспечение, которое помогает эффективно управлять заявками от пользователей. Она позволяет отслеживать состояние заявок, их приоритеты и назначать исполнителей. Интерфейс системы прост и интуитивно понятен, что дает пользователям легкий доступ ко всем необходимым функциям.</w:t>
      </w:r>
    </w:p>
    <w:p w14:paraId="5D0CA276" w14:textId="089E8F1D" w:rsidR="00DD7DC4" w:rsidRPr="00DD7DC4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Система включает в себя следующие разделы:</w:t>
      </w:r>
    </w:p>
    <w:p w14:paraId="48C1742A" w14:textId="77777777" w:rsidR="00DD7DC4" w:rsidRPr="00DD7DC4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- Главная страница — здесь можно увидеть общую информацию о текущих и завершенных заявках, а также статистику по выполненным работам.</w:t>
      </w:r>
    </w:p>
    <w:p w14:paraId="40924D4B" w14:textId="77777777" w:rsidR="00DD7DC4" w:rsidRPr="00DD7DC4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- Создание заявки — пользователи могут вводить данные о необходимом ремонте, описывать проблему и указывать желаемые сроки выполнения.</w:t>
      </w:r>
    </w:p>
    <w:p w14:paraId="47AC0E83" w14:textId="77777777" w:rsidR="00DD7DC4" w:rsidRPr="00DD7DC4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- Личный кабинет пользователя — в этом разделе можно просматривать историю своих заявок, их статусы и комментарии от исполнителей.</w:t>
      </w:r>
    </w:p>
    <w:p w14:paraId="70D49FE8" w14:textId="45E4F98B" w:rsidR="00DD7DC4" w:rsidRPr="00DD7DC4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- Управление заявками для администраторов — администраторы могут редактировать заявки, обновлять их статусы, назначать исполнителей и устанавливать приоритеты.</w:t>
      </w:r>
    </w:p>
    <w:p w14:paraId="0142DA86" w14:textId="28078457" w:rsidR="000350DC" w:rsidRPr="00962ED9" w:rsidRDefault="00DD7DC4" w:rsidP="00DD7DC4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Система имеет удобную навигацию, что делает ее доступной даже для неподготовленных пользователей. Также мы регулярно обновляем программу и обеспечиваем техническую поддержку, чтобы сделать использование системы более комфортным и безопасным.</w:t>
      </w: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70638E0B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01CCF4B5" w14:textId="77777777" w:rsidR="00DD7DC4" w:rsidRPr="00DD7DC4" w:rsidRDefault="00DD7DC4" w:rsidP="00DD7DC4"/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34E112B4" w14:textId="18E54B37" w:rsidR="006110F0" w:rsidRPr="00962ED9" w:rsidRDefault="00DD7DC4" w:rsidP="00DD7DC4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DD7DC4">
        <w:rPr>
          <w:rFonts w:ascii="Times New Roman" w:hAnsi="Times New Roman"/>
          <w:sz w:val="28"/>
          <w:szCs w:val="28"/>
        </w:rPr>
        <w:t>Система учета заявок на ремонт предназначена для автоматизации процессов управления заявками, связанными с выполнением ремонтных работ. Она обеспечивает эффективное взаимодействие между пользователями, которые подают заявки, и исполнителями, отвечающими за их выполнение.</w:t>
      </w:r>
    </w:p>
    <w:p w14:paraId="0253D0E2" w14:textId="06427EDE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2650F6BC" w14:textId="77777777" w:rsidR="00DD7DC4" w:rsidRPr="00DD7DC4" w:rsidRDefault="00DD7DC4" w:rsidP="00DD7DC4"/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759BFF38" w14:textId="54F67DC5" w:rsidR="009918F0" w:rsidRPr="00962ED9" w:rsidRDefault="20F208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Основными целями разработки являются:</w:t>
      </w:r>
    </w:p>
    <w:p w14:paraId="4779BAF0" w14:textId="726ADDD1" w:rsidR="00855C00" w:rsidRPr="00855C00" w:rsidRDefault="00855C00" w:rsidP="00855C00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1. Автоматизация подачи заявок</w:t>
      </w:r>
      <w:r w:rsidRPr="00855C00">
        <w:rPr>
          <w:rFonts w:ascii="Times New Roman" w:hAnsi="Times New Roman"/>
          <w:sz w:val="28"/>
          <w:szCs w:val="28"/>
        </w:rPr>
        <w:t>: упростить</w:t>
      </w:r>
      <w:r w:rsidRPr="00855C00">
        <w:rPr>
          <w:rFonts w:ascii="Times New Roman" w:hAnsi="Times New Roman"/>
          <w:sz w:val="28"/>
          <w:szCs w:val="28"/>
        </w:rPr>
        <w:t xml:space="preserve"> процесс создания и отправки заявок.</w:t>
      </w:r>
    </w:p>
    <w:p w14:paraId="24056F64" w14:textId="2C17965C" w:rsidR="00855C00" w:rsidRPr="00855C00" w:rsidRDefault="00855C00" w:rsidP="00855C00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2. Оптимизация обработки</w:t>
      </w:r>
      <w:r w:rsidRPr="00855C00">
        <w:rPr>
          <w:rFonts w:ascii="Times New Roman" w:hAnsi="Times New Roman"/>
          <w:sz w:val="28"/>
          <w:szCs w:val="28"/>
        </w:rPr>
        <w:t>: повысить</w:t>
      </w:r>
      <w:r w:rsidRPr="00855C00">
        <w:rPr>
          <w:rFonts w:ascii="Times New Roman" w:hAnsi="Times New Roman"/>
          <w:sz w:val="28"/>
          <w:szCs w:val="28"/>
        </w:rPr>
        <w:t xml:space="preserve"> эффективность работы сотрудников через автоматизацию распределения заявок.</w:t>
      </w:r>
    </w:p>
    <w:p w14:paraId="7F8F1FDF" w14:textId="557EAF75" w:rsidR="00855C00" w:rsidRPr="00855C00" w:rsidRDefault="00855C00" w:rsidP="00855C00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3. Мониторинг статусов</w:t>
      </w:r>
      <w:r w:rsidRPr="00855C00">
        <w:rPr>
          <w:rFonts w:ascii="Times New Roman" w:hAnsi="Times New Roman"/>
          <w:sz w:val="28"/>
          <w:szCs w:val="28"/>
        </w:rPr>
        <w:t>: обеспечить</w:t>
      </w:r>
      <w:r w:rsidRPr="00855C00">
        <w:rPr>
          <w:rFonts w:ascii="Times New Roman" w:hAnsi="Times New Roman"/>
          <w:sz w:val="28"/>
          <w:szCs w:val="28"/>
        </w:rPr>
        <w:t xml:space="preserve"> отслеживание состояния заявок в реальном времени.</w:t>
      </w:r>
    </w:p>
    <w:p w14:paraId="30C6B855" w14:textId="3193548C" w:rsidR="00855C00" w:rsidRPr="00855C00" w:rsidRDefault="00855C00" w:rsidP="00855C00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4. Улучшение коммуникации</w:t>
      </w:r>
      <w:r w:rsidRPr="00855C00">
        <w:rPr>
          <w:rFonts w:ascii="Times New Roman" w:hAnsi="Times New Roman"/>
          <w:sz w:val="28"/>
          <w:szCs w:val="28"/>
        </w:rPr>
        <w:t>: создать</w:t>
      </w:r>
      <w:r w:rsidRPr="00855C00">
        <w:rPr>
          <w:rFonts w:ascii="Times New Roman" w:hAnsi="Times New Roman"/>
          <w:sz w:val="28"/>
          <w:szCs w:val="28"/>
        </w:rPr>
        <w:t xml:space="preserve"> удобный канал для общения между пользователями и исполнителями.</w:t>
      </w:r>
    </w:p>
    <w:p w14:paraId="529A5458" w14:textId="77777777" w:rsidR="00855C00" w:rsidRPr="00855C00" w:rsidRDefault="00855C00" w:rsidP="00855C00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5. Анализ данных: Возможность формирования отчетов для анализа работы и принятия решений.</w:t>
      </w:r>
    </w:p>
    <w:p w14:paraId="54BD216A" w14:textId="5578CC4A" w:rsidR="000350DC" w:rsidRPr="00962ED9" w:rsidRDefault="00855C00" w:rsidP="00855C00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6. Повышение удовлетворенности</w:t>
      </w:r>
      <w:r w:rsidRPr="00855C00">
        <w:rPr>
          <w:rFonts w:ascii="Times New Roman" w:hAnsi="Times New Roman"/>
          <w:sz w:val="28"/>
          <w:szCs w:val="28"/>
        </w:rPr>
        <w:t>: обеспечить</w:t>
      </w:r>
      <w:r w:rsidRPr="00855C00">
        <w:rPr>
          <w:rFonts w:ascii="Times New Roman" w:hAnsi="Times New Roman"/>
          <w:sz w:val="28"/>
          <w:szCs w:val="28"/>
        </w:rPr>
        <w:t xml:space="preserve"> высокий уровень сервиса для улучшения пользовательского опыта.</w:t>
      </w:r>
      <w:r w:rsidR="00AB37D0" w:rsidRPr="00962ED9">
        <w:rPr>
          <w:rFonts w:ascii="Times New Roman" w:hAnsi="Times New Roman"/>
          <w:sz w:val="28"/>
          <w:szCs w:val="28"/>
        </w:rPr>
        <w:br w:type="page"/>
      </w:r>
    </w:p>
    <w:p w14:paraId="76B7D48B" w14:textId="00F7002A"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ABD4368" w14:textId="77777777"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14:paraId="0561CE10" w14:textId="70DED06D" w:rsidR="000350DC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5D02A62E" w14:textId="77777777" w:rsidR="0050616F" w:rsidRPr="0050616F" w:rsidRDefault="0050616F" w:rsidP="0050616F"/>
    <w:p w14:paraId="2EEED551" w14:textId="27A507EE" w:rsidR="00AB37D0" w:rsidRPr="0050616F" w:rsidRDefault="0050616F" w:rsidP="0050616F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50616F">
        <w:rPr>
          <w:rFonts w:ascii="Times New Roman" w:hAnsi="Times New Roman"/>
          <w:sz w:val="28"/>
          <w:szCs w:val="28"/>
        </w:rPr>
        <w:t>Объектом автоматизации является система учета заявок на ремонт. Краткое содержание данного объекта включает в себя функциональность системы и основные разделы, такие как</w:t>
      </w:r>
      <w:r>
        <w:rPr>
          <w:rFonts w:ascii="Times New Roman" w:hAnsi="Times New Roman"/>
          <w:sz w:val="28"/>
          <w:szCs w:val="28"/>
        </w:rPr>
        <w:t xml:space="preserve"> (</w:t>
      </w:r>
      <w:r w:rsidRPr="0050616F">
        <w:rPr>
          <w:rFonts w:ascii="Times New Roman" w:hAnsi="Times New Roman"/>
          <w:sz w:val="28"/>
          <w:szCs w:val="28"/>
        </w:rPr>
        <w:t>Подача заявок</w:t>
      </w:r>
      <w:r>
        <w:rPr>
          <w:rFonts w:ascii="Times New Roman" w:hAnsi="Times New Roman"/>
          <w:sz w:val="28"/>
          <w:szCs w:val="28"/>
        </w:rPr>
        <w:t>, о</w:t>
      </w:r>
      <w:r w:rsidRPr="0050616F">
        <w:rPr>
          <w:rFonts w:ascii="Times New Roman" w:hAnsi="Times New Roman"/>
          <w:sz w:val="28"/>
          <w:szCs w:val="28"/>
        </w:rPr>
        <w:t>бработка заявок</w:t>
      </w:r>
      <w:r>
        <w:rPr>
          <w:rFonts w:ascii="Times New Roman" w:hAnsi="Times New Roman"/>
          <w:sz w:val="28"/>
          <w:szCs w:val="28"/>
        </w:rPr>
        <w:t>, м</w:t>
      </w:r>
      <w:r w:rsidRPr="0050616F">
        <w:rPr>
          <w:rFonts w:ascii="Times New Roman" w:hAnsi="Times New Roman"/>
          <w:sz w:val="28"/>
          <w:szCs w:val="28"/>
        </w:rPr>
        <w:t>ониторинг статуса</w:t>
      </w:r>
      <w:r>
        <w:rPr>
          <w:rFonts w:ascii="Times New Roman" w:hAnsi="Times New Roman"/>
          <w:sz w:val="28"/>
          <w:szCs w:val="28"/>
        </w:rPr>
        <w:t>, и</w:t>
      </w:r>
      <w:r w:rsidRPr="0050616F">
        <w:rPr>
          <w:rFonts w:ascii="Times New Roman" w:hAnsi="Times New Roman"/>
          <w:sz w:val="28"/>
          <w:szCs w:val="28"/>
        </w:rPr>
        <w:t>стория заявок</w:t>
      </w:r>
      <w:r>
        <w:rPr>
          <w:rFonts w:ascii="Times New Roman" w:hAnsi="Times New Roman"/>
          <w:sz w:val="28"/>
          <w:szCs w:val="28"/>
        </w:rPr>
        <w:t>, о</w:t>
      </w:r>
      <w:r w:rsidRPr="0050616F">
        <w:rPr>
          <w:rFonts w:ascii="Times New Roman" w:hAnsi="Times New Roman"/>
          <w:sz w:val="28"/>
          <w:szCs w:val="28"/>
        </w:rPr>
        <w:t>тчеты и статистика</w:t>
      </w:r>
      <w:r>
        <w:rPr>
          <w:rFonts w:ascii="Times New Roman" w:hAnsi="Times New Roman"/>
          <w:sz w:val="28"/>
          <w:szCs w:val="28"/>
        </w:rPr>
        <w:t>)</w:t>
      </w:r>
      <w:r w:rsidRPr="0050616F">
        <w:rPr>
          <w:rFonts w:ascii="Times New Roman" w:hAnsi="Times New Roman"/>
          <w:sz w:val="28"/>
          <w:szCs w:val="28"/>
        </w:rPr>
        <w:t xml:space="preserve"> </w:t>
      </w:r>
    </w:p>
    <w:p w14:paraId="142AEF24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3648B9D1" w14:textId="50C3BB03" w:rsidR="000350DC" w:rsidRPr="00962ED9" w:rsidRDefault="00855C0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Система будет функционировать в офисной среде, где обеспечен стабильный доступ к сети интернет и инфраструктуре для работы серверов. Ожидается, что пользователи будут работать с системой как на стационарных компьютерах, так и на мобильных устройствах.</w:t>
      </w:r>
      <w:r w:rsidR="00AB37D0" w:rsidRPr="00962ED9">
        <w:rPr>
          <w:rFonts w:ascii="Times New Roman" w:hAnsi="Times New Roman"/>
          <w:sz w:val="28"/>
          <w:szCs w:val="28"/>
        </w:rPr>
        <w:br w:type="page"/>
      </w:r>
    </w:p>
    <w:p w14:paraId="1F0D5514" w14:textId="44536B82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383DB6AA" w14:textId="77777777" w:rsidR="0050616F" w:rsidRPr="0050616F" w:rsidRDefault="0050616F" w:rsidP="0050616F"/>
    <w:p w14:paraId="5D85A50C" w14:textId="7328D5AF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2AF46397" w14:textId="77777777" w:rsidR="0050616F" w:rsidRPr="00962ED9" w:rsidRDefault="0050616F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3ED0A9A8" w14:textId="77777777" w:rsidR="00855C00" w:rsidRPr="00855C00" w:rsidRDefault="00855C00" w:rsidP="00855C00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1. Подача заявок: Возможность пользователей создавать заявки на ремонт через веб-интерфейс или мобильное приложение.</w:t>
      </w:r>
    </w:p>
    <w:p w14:paraId="66095E02" w14:textId="77777777" w:rsidR="00855C00" w:rsidRPr="00855C00" w:rsidRDefault="00855C00" w:rsidP="00855C00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2. Обработка заявок: Автоматизированная маршрутизация заявок к исполнителям исходя из заданных критериев.</w:t>
      </w:r>
    </w:p>
    <w:p w14:paraId="1068539D" w14:textId="77777777" w:rsidR="00855C00" w:rsidRPr="00855C00" w:rsidRDefault="00855C00" w:rsidP="00855C00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3. Мониторинг статуса: Просмотр текущего статуса заявок и уведомления о изменениях.</w:t>
      </w:r>
    </w:p>
    <w:p w14:paraId="0D5C5C32" w14:textId="77777777" w:rsidR="00855C00" w:rsidRPr="00855C00" w:rsidRDefault="00855C00" w:rsidP="00855C00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4. Отчеты: Генерация отчетов о работе системы и выполненных заявках.</w:t>
      </w:r>
    </w:p>
    <w:p w14:paraId="18608363" w14:textId="2B499972" w:rsidR="006110F0" w:rsidRPr="00962ED9" w:rsidRDefault="00855C00" w:rsidP="00855C00">
      <w:pPr>
        <w:spacing w:after="0" w:line="36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855C00">
        <w:rPr>
          <w:rFonts w:ascii="Times New Roman" w:hAnsi="Times New Roman"/>
          <w:sz w:val="28"/>
          <w:szCs w:val="28"/>
        </w:rPr>
        <w:t>5. История заявок: Хранение истории обращений для дальнейшего анализа.</w:t>
      </w:r>
    </w:p>
    <w:p w14:paraId="7B826E89" w14:textId="1233F2DE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12FF9486" w:rsidR="006110F0" w:rsidRPr="00962ED9" w:rsidRDefault="0050616F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50616F">
        <w:rPr>
          <w:rFonts w:ascii="Times New Roman" w:hAnsi="Times New Roman"/>
          <w:sz w:val="28"/>
          <w:szCs w:val="28"/>
        </w:rPr>
        <w:t>Защита данных</w:t>
      </w:r>
      <w:r w:rsidR="20F208D0" w:rsidRPr="00962ED9">
        <w:rPr>
          <w:rFonts w:ascii="Times New Roman" w:hAnsi="Times New Roman"/>
          <w:sz w:val="28"/>
          <w:szCs w:val="28"/>
        </w:rPr>
        <w:t>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60E006C9" w14:textId="53782FEB" w:rsidR="006110F0" w:rsidRPr="00962ED9" w:rsidRDefault="0050616F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50616F">
        <w:rPr>
          <w:rFonts w:ascii="Times New Roman" w:hAnsi="Times New Roman"/>
          <w:sz w:val="28"/>
          <w:szCs w:val="28"/>
        </w:rPr>
        <w:t>Мониторинг и управление доступом</w:t>
      </w:r>
      <w:r w:rsidR="20F208D0" w:rsidRPr="00962ED9">
        <w:rPr>
          <w:rFonts w:ascii="Times New Roman" w:hAnsi="Times New Roman"/>
          <w:sz w:val="28"/>
          <w:szCs w:val="28"/>
        </w:rPr>
        <w:t>;</w:t>
      </w:r>
    </w:p>
    <w:p w14:paraId="2331F1F9" w14:textId="2F57C6BC" w:rsidR="006110F0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</w:t>
      </w:r>
      <w:r w:rsidR="0050616F">
        <w:rPr>
          <w:rFonts w:ascii="Times New Roman" w:hAnsi="Times New Roman"/>
          <w:sz w:val="28"/>
          <w:szCs w:val="28"/>
        </w:rPr>
        <w:t>;</w:t>
      </w:r>
    </w:p>
    <w:p w14:paraId="73745989" w14:textId="556FE7EC" w:rsidR="0050616F" w:rsidRPr="00962ED9" w:rsidRDefault="0050616F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50616F">
        <w:rPr>
          <w:rFonts w:ascii="Times New Roman" w:hAnsi="Times New Roman"/>
          <w:sz w:val="28"/>
          <w:szCs w:val="28"/>
        </w:rPr>
        <w:t>Производительность системы</w:t>
      </w:r>
      <w:r>
        <w:rPr>
          <w:rFonts w:ascii="Times New Roman" w:hAnsi="Times New Roman"/>
          <w:sz w:val="28"/>
          <w:szCs w:val="28"/>
        </w:rPr>
        <w:t>;</w:t>
      </w:r>
    </w:p>
    <w:p w14:paraId="486A1B5F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555E52C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</w:t>
      </w:r>
      <w:r w:rsidR="00EA6904">
        <w:rPr>
          <w:rFonts w:ascii="Times New Roman" w:hAnsi="Times New Roman"/>
          <w:sz w:val="28"/>
          <w:szCs w:val="28"/>
        </w:rPr>
        <w:t xml:space="preserve"> </w:t>
      </w:r>
      <w:r w:rsidR="00EA6904" w:rsidRPr="00EA6904">
        <w:rPr>
          <w:rFonts w:ascii="Times New Roman" w:hAnsi="Times New Roman"/>
          <w:sz w:val="28"/>
          <w:szCs w:val="28"/>
        </w:rPr>
        <w:t>и соответствовать требованиям к электропитанию</w:t>
      </w:r>
      <w:r w:rsidR="00EA6904">
        <w:rPr>
          <w:rFonts w:ascii="Times New Roman" w:hAnsi="Times New Roman"/>
          <w:sz w:val="28"/>
          <w:szCs w:val="28"/>
        </w:rPr>
        <w:t>.</w:t>
      </w:r>
    </w:p>
    <w:p w14:paraId="55D86291" w14:textId="5F23ED62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lastRenderedPageBreak/>
        <w:t xml:space="preserve">Пользователи данного приложения должны владеть начальными навыками пользователя персонального </w:t>
      </w:r>
      <w:proofErr w:type="gramStart"/>
      <w:r w:rsidR="00EA6904" w:rsidRPr="00EA6904">
        <w:rPr>
          <w:rFonts w:ascii="Times New Roman" w:hAnsi="Times New Roman"/>
          <w:sz w:val="28"/>
          <w:szCs w:val="28"/>
        </w:rPr>
        <w:t>компьютера</w:t>
      </w:r>
      <w:proofErr w:type="gramEnd"/>
      <w:r w:rsidR="00EA6904" w:rsidRPr="00EA6904">
        <w:rPr>
          <w:rFonts w:ascii="Times New Roman" w:hAnsi="Times New Roman"/>
          <w:sz w:val="28"/>
          <w:szCs w:val="28"/>
        </w:rPr>
        <w:t xml:space="preserve"> </w:t>
      </w:r>
      <w:r w:rsidR="00EA6904">
        <w:rPr>
          <w:rFonts w:ascii="Times New Roman" w:hAnsi="Times New Roman"/>
          <w:sz w:val="28"/>
          <w:szCs w:val="28"/>
        </w:rPr>
        <w:t xml:space="preserve">а </w:t>
      </w:r>
      <w:r w:rsidR="00EA6904" w:rsidRPr="00EA6904">
        <w:rPr>
          <w:rFonts w:ascii="Times New Roman" w:hAnsi="Times New Roman"/>
          <w:sz w:val="28"/>
          <w:szCs w:val="28"/>
        </w:rPr>
        <w:t>также базовые</w:t>
      </w:r>
      <w:r w:rsidR="00EA6904" w:rsidRPr="00EA6904">
        <w:rPr>
          <w:rFonts w:ascii="Times New Roman" w:hAnsi="Times New Roman"/>
          <w:sz w:val="28"/>
          <w:szCs w:val="28"/>
        </w:rPr>
        <w:t xml:space="preserve"> знания веб-интерфейсов.</w:t>
      </w:r>
    </w:p>
    <w:p w14:paraId="4553B3CC" w14:textId="2E44F9E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14:paraId="2733F1EE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962ED9">
      <w:pPr>
        <w:pStyle w:val="a8"/>
        <w:tabs>
          <w:tab w:val="left" w:pos="9356"/>
        </w:tabs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Процессор частотой: 1.6 </w:t>
      </w:r>
      <w:proofErr w:type="spellStart"/>
      <w:r w:rsidRPr="00962ED9">
        <w:rPr>
          <w:rFonts w:ascii="Times New Roman" w:hAnsi="Times New Roman"/>
          <w:sz w:val="28"/>
          <w:szCs w:val="28"/>
        </w:rPr>
        <w:t>Ghz</w:t>
      </w:r>
      <w:proofErr w:type="spellEnd"/>
    </w:p>
    <w:p w14:paraId="256EFAF9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Объём оперативной памяти: 256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</w:p>
    <w:p w14:paraId="2D9EE6F1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Место на жестком диске объемом: 55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  <w:r w:rsidRPr="00962ED9">
        <w:rPr>
          <w:rFonts w:ascii="Times New Roman" w:hAnsi="Times New Roman"/>
          <w:sz w:val="28"/>
          <w:szCs w:val="28"/>
        </w:rPr>
        <w:t>.</w:t>
      </w:r>
    </w:p>
    <w:p w14:paraId="327170C7" w14:textId="299E057B" w:rsidR="000350DC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450044C1" w14:textId="77777777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962ED9">
      <w:pPr>
        <w:tabs>
          <w:tab w:val="left" w:pos="9356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5B0BA187" w:rsidR="00CB5FDA" w:rsidRPr="00962ED9" w:rsidRDefault="20F208D0" w:rsidP="00962ED9">
      <w:pPr>
        <w:tabs>
          <w:tab w:val="left" w:pos="7750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8C08E1">
      <w:pPr>
        <w:spacing w:after="0" w:line="240" w:lineRule="auto"/>
        <w:ind w:firstLine="709"/>
        <w:jc w:val="center"/>
      </w:pPr>
    </w:p>
    <w:p w14:paraId="5339F98D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962ED9">
      <w:pPr>
        <w:pStyle w:val="tdtext"/>
        <w:spacing w:after="0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720F171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47F61F61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пользователя;</w:t>
      </w:r>
    </w:p>
    <w:p w14:paraId="481EAB7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14:paraId="5BA515A0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листинг программы</w:t>
      </w:r>
      <w:bookmarkEnd w:id="20"/>
      <w:r w:rsidRPr="00962ED9">
        <w:rPr>
          <w:rFonts w:ascii="Times New Roman" w:hAnsi="Times New Roman"/>
          <w:sz w:val="28"/>
          <w:szCs w:val="28"/>
        </w:rPr>
        <w:t>.</w:t>
      </w:r>
      <w:r w:rsidR="00C77D28" w:rsidRPr="00962ED9">
        <w:rPr>
          <w:rFonts w:ascii="Times New Roman" w:hAnsi="Times New Roman"/>
        </w:rPr>
        <w:br/>
      </w:r>
    </w:p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4BDA1EF1" w14:textId="7AF364A5"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9E1E410" w14:textId="3A6D6A6E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14:paraId="39F6EB7E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9CDF200" w14:textId="3DF98F7B" w:rsidR="00086058" w:rsidRPr="00EA6904" w:rsidRDefault="00EA6904" w:rsidP="00EA6904">
      <w:p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bookmarkStart w:id="24" w:name="_Toc122611965"/>
      <w:r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EA6904">
        <w:rPr>
          <w:rFonts w:ascii="Times New Roman" w:hAnsi="Times New Roman"/>
          <w:color w:val="000000" w:themeColor="text1"/>
          <w:sz w:val="28"/>
          <w:szCs w:val="28"/>
        </w:rPr>
        <w:t>Система учета заявок на ремонт подходит для организаций различного размера, включая небольшие фирмы и крупные предприятия. Она будет востребована в жилых комплексах, офисах и производственных учреждениях, обеспечивая удобный интерфейс для пользователей и эффективные инструменты для администраторов.</w:t>
      </w:r>
      <w:r w:rsidR="00086058" w:rsidRPr="00EA6904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08ED989B" w14:textId="1298D9E7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14:paraId="0CEC2187" w14:textId="77777777" w:rsidR="008C08E1" w:rsidRPr="008C08E1" w:rsidRDefault="008C08E1" w:rsidP="008C08E1"/>
    <w:p w14:paraId="1E043812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22E7C223" w14:textId="77777777" w:rsidR="000350DC" w:rsidRPr="00962ED9" w:rsidRDefault="20F208D0" w:rsidP="00EA6904">
      <w:pPr>
        <w:pStyle w:val="tdorderedlistlevel1"/>
        <w:numPr>
          <w:ilvl w:val="0"/>
          <w:numId w:val="0"/>
        </w:numPr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14:paraId="300F8A03" w14:textId="77777777" w:rsidR="000350DC" w:rsidRPr="00962ED9" w:rsidRDefault="20F208D0" w:rsidP="00EA6904">
      <w:pPr>
        <w:pStyle w:val="tdorderedlistlevel1"/>
        <w:numPr>
          <w:ilvl w:val="0"/>
          <w:numId w:val="0"/>
        </w:numPr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14:paraId="5F2E7200" w14:textId="77777777" w:rsidR="000350DC" w:rsidRPr="00962ED9" w:rsidRDefault="20F208D0" w:rsidP="00EA6904">
      <w:pPr>
        <w:pStyle w:val="tdorderedlistlevel1"/>
        <w:numPr>
          <w:ilvl w:val="0"/>
          <w:numId w:val="0"/>
        </w:numPr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14:paraId="13D84CD5" w14:textId="77777777" w:rsidR="000350DC" w:rsidRPr="00962ED9" w:rsidRDefault="20F208D0" w:rsidP="00EA6904">
      <w:pPr>
        <w:pStyle w:val="tdorderedlistlevel1"/>
        <w:numPr>
          <w:ilvl w:val="0"/>
          <w:numId w:val="0"/>
        </w:numPr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14:paraId="6C085141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222E91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38611F35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14:paraId="00F70661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1FBC6DB7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14:paraId="481708AF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36B50D6F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D1340A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14:paraId="26C63FDF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1E8D187E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25F16262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857FD74" w14:textId="77777777" w:rsidR="000350DC" w:rsidRPr="00962ED9" w:rsidRDefault="20F208D0" w:rsidP="00EA6904">
      <w:pPr>
        <w:pStyle w:val="tdunorderedlistlevel1"/>
        <w:spacing w:after="0" w:line="360" w:lineRule="auto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22A3194B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60E1707" w14:textId="77777777" w:rsidR="000350DC" w:rsidRPr="00962ED9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082F74A6" w14:textId="1E193EBC" w:rsidR="00991C1A" w:rsidRPr="00EA6904" w:rsidRDefault="20F208D0" w:rsidP="00EA6904">
      <w:pPr>
        <w:pStyle w:val="tdtext"/>
        <w:spacing w:after="0" w:line="36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bookmarkStart w:id="25" w:name="_Toc122611966"/>
      <w:r w:rsidR="00991C1A"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5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6EBCF6A" w14:textId="594BF5FA" w:rsidR="003D40ED" w:rsidRDefault="20F208D0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080C41FB" w14:textId="18E180DC" w:rsidR="00D7091D" w:rsidRPr="00EA6904" w:rsidRDefault="00D7091D" w:rsidP="00EA690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sectPr w:rsidR="00D7091D" w:rsidRPr="00EA6904" w:rsidSect="00943685">
      <w:headerReference w:type="default" r:id="rId8"/>
      <w:footerReference w:type="default" r:id="rId9"/>
      <w:headerReference w:type="first" r:id="rId10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55E8A" w14:textId="77777777" w:rsidR="00701E4B" w:rsidRDefault="00701E4B">
      <w:pPr>
        <w:spacing w:after="0" w:line="240" w:lineRule="auto"/>
      </w:pPr>
      <w:r>
        <w:separator/>
      </w:r>
    </w:p>
  </w:endnote>
  <w:endnote w:type="continuationSeparator" w:id="0">
    <w:p w14:paraId="6E1A9DD8" w14:textId="77777777" w:rsidR="00701E4B" w:rsidRDefault="00701E4B">
      <w:pPr>
        <w:spacing w:after="0" w:line="240" w:lineRule="auto"/>
      </w:pPr>
      <w:r>
        <w:continuationSeparator/>
      </w:r>
    </w:p>
  </w:endnote>
  <w:endnote w:type="continuationNotice" w:id="1">
    <w:p w14:paraId="6E0B9534" w14:textId="77777777" w:rsidR="00701E4B" w:rsidRDefault="00701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054411"/>
      <w:docPartObj>
        <w:docPartGallery w:val="Page Numbers (Bottom of Page)"/>
        <w:docPartUnique/>
      </w:docPartObj>
    </w:sdtPr>
    <w:sdtContent>
      <w:p w14:paraId="35A9B1F5" w14:textId="77777777" w:rsidR="00943685" w:rsidRDefault="00943685">
        <w:pPr>
          <w:pStyle w:val="a5"/>
          <w:jc w:val="right"/>
        </w:pPr>
      </w:p>
      <w:p w14:paraId="30E536E8" w14:textId="4E4F3134" w:rsidR="00943685" w:rsidRDefault="00000000" w:rsidP="00943685">
        <w:pPr>
          <w:pStyle w:val="a5"/>
        </w:pP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DA7B2" w14:textId="77777777" w:rsidR="00701E4B" w:rsidRDefault="00701E4B">
      <w:pPr>
        <w:spacing w:after="0" w:line="240" w:lineRule="auto"/>
      </w:pPr>
      <w:r>
        <w:separator/>
      </w:r>
    </w:p>
  </w:footnote>
  <w:footnote w:type="continuationSeparator" w:id="0">
    <w:p w14:paraId="358F1F29" w14:textId="77777777" w:rsidR="00701E4B" w:rsidRDefault="00701E4B">
      <w:pPr>
        <w:spacing w:after="0" w:line="240" w:lineRule="auto"/>
      </w:pPr>
      <w:r>
        <w:continuationSeparator/>
      </w:r>
    </w:p>
  </w:footnote>
  <w:footnote w:type="continuationNotice" w:id="1">
    <w:p w14:paraId="180BDD3E" w14:textId="77777777" w:rsidR="00701E4B" w:rsidRDefault="00701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E34A3" w14:textId="2197A73F" w:rsidR="009F6FA3" w:rsidRDefault="009F6F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1F7ECE2" wp14:editId="2F478181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CA70D0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C9FC16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F97E35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73172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546209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5DF5C" w14:textId="77777777" w:rsidR="009F6FA3" w:rsidRDefault="009F6FA3" w:rsidP="009F6FA3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BF8B61" w14:textId="57F7E7F3" w:rsidR="009F6FA3" w:rsidRDefault="00943685" w:rsidP="009F6FA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13A09A" w14:textId="20E26789" w:rsidR="0091059B" w:rsidRPr="0091059B" w:rsidRDefault="0091059B" w:rsidP="0091059B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</w:rPr>
                            </w:pPr>
                            <w:bookmarkStart w:id="26" w:name="_Hlk98766052"/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КП.09.02.07.00.1</w:t>
                            </w:r>
                            <w:r w:rsidR="008C08E1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>9</w:t>
                            </w:r>
                            <w:r w:rsidRPr="0091059B">
                              <w:rPr>
                                <w:rFonts w:ascii="Times New Roman" w:hAnsi="Times New Roman"/>
                                <w:bCs/>
                                <w:sz w:val="32"/>
                              </w:rPr>
                              <w:t xml:space="preserve"> ТЗ</w:t>
                            </w:r>
                            <w:bookmarkEnd w:id="26"/>
                          </w:p>
                          <w:p w14:paraId="7D02FE97" w14:textId="60F8E91B" w:rsidR="009F6FA3" w:rsidRDefault="009F6FA3" w:rsidP="009F6FA3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F7ECE2" id="Группа 72" o:spid="_x0000_s1026" style="position:absolute;margin-left:58.8pt;margin-top:17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FCA70D0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50C9FC16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AF97E35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CF73172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0546209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09F5DF5C" w14:textId="77777777" w:rsidR="009F6FA3" w:rsidRDefault="009F6FA3" w:rsidP="009F6FA3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DBF8B61" w14:textId="57F7E7F3" w:rsidR="009F6FA3" w:rsidRDefault="00943685" w:rsidP="009F6FA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4813A09A" w14:textId="20E26789" w:rsidR="0091059B" w:rsidRPr="0091059B" w:rsidRDefault="0091059B" w:rsidP="0091059B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Cs/>
                          <w:sz w:val="28"/>
                        </w:rPr>
                      </w:pPr>
                      <w:bookmarkStart w:id="27" w:name="_Hlk98766052"/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>КП.09.02.07.00.1</w:t>
                      </w:r>
                      <w:r w:rsidR="008C08E1">
                        <w:rPr>
                          <w:rFonts w:ascii="Times New Roman" w:hAnsi="Times New Roman"/>
                          <w:bCs/>
                          <w:sz w:val="32"/>
                        </w:rPr>
                        <w:t>9</w:t>
                      </w:r>
                      <w:r w:rsidRPr="0091059B">
                        <w:rPr>
                          <w:rFonts w:ascii="Times New Roman" w:hAnsi="Times New Roman"/>
                          <w:bCs/>
                          <w:sz w:val="32"/>
                        </w:rPr>
                        <w:t xml:space="preserve"> ТЗ</w:t>
                      </w:r>
                      <w:bookmarkEnd w:id="27"/>
                    </w:p>
                    <w:p w14:paraId="7D02FE97" w14:textId="60F8E91B" w:rsidR="009F6FA3" w:rsidRDefault="009F6FA3" w:rsidP="009F6FA3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01F2" w14:textId="750A4F79" w:rsidR="009F6FA3" w:rsidRDefault="009F6FA3">
    <w:pPr>
      <w:pStyle w:val="a3"/>
    </w:pP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6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19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2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3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5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9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1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4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5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38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9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0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2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105568055">
    <w:abstractNumId w:val="2"/>
  </w:num>
  <w:num w:numId="2" w16cid:durableId="1740637327">
    <w:abstractNumId w:val="27"/>
  </w:num>
  <w:num w:numId="3" w16cid:durableId="630134116">
    <w:abstractNumId w:val="11"/>
  </w:num>
  <w:num w:numId="4" w16cid:durableId="1169642115">
    <w:abstractNumId w:val="19"/>
  </w:num>
  <w:num w:numId="5" w16cid:durableId="1539967842">
    <w:abstractNumId w:val="21"/>
  </w:num>
  <w:num w:numId="6" w16cid:durableId="236061633">
    <w:abstractNumId w:val="33"/>
  </w:num>
  <w:num w:numId="7" w16cid:durableId="1175148032">
    <w:abstractNumId w:val="8"/>
  </w:num>
  <w:num w:numId="8" w16cid:durableId="1442845244">
    <w:abstractNumId w:val="0"/>
  </w:num>
  <w:num w:numId="9" w16cid:durableId="955597182">
    <w:abstractNumId w:val="3"/>
  </w:num>
  <w:num w:numId="10" w16cid:durableId="88084078">
    <w:abstractNumId w:val="1"/>
  </w:num>
  <w:num w:numId="11" w16cid:durableId="442924388">
    <w:abstractNumId w:val="42"/>
  </w:num>
  <w:num w:numId="12" w16cid:durableId="1002396570">
    <w:abstractNumId w:val="17"/>
  </w:num>
  <w:num w:numId="13" w16cid:durableId="85735741">
    <w:abstractNumId w:val="16"/>
  </w:num>
  <w:num w:numId="14" w16cid:durableId="1863012143">
    <w:abstractNumId w:val="39"/>
  </w:num>
  <w:num w:numId="15" w16cid:durableId="78258577">
    <w:abstractNumId w:val="26"/>
  </w:num>
  <w:num w:numId="16" w16cid:durableId="446848685">
    <w:abstractNumId w:val="30"/>
  </w:num>
  <w:num w:numId="17" w16cid:durableId="1079256931">
    <w:abstractNumId w:val="32"/>
  </w:num>
  <w:num w:numId="18" w16cid:durableId="1403796661">
    <w:abstractNumId w:val="13"/>
  </w:num>
  <w:num w:numId="19" w16cid:durableId="1878664552">
    <w:abstractNumId w:val="15"/>
  </w:num>
  <w:num w:numId="20" w16cid:durableId="377825726">
    <w:abstractNumId w:val="43"/>
  </w:num>
  <w:num w:numId="21" w16cid:durableId="300775321">
    <w:abstractNumId w:val="37"/>
  </w:num>
  <w:num w:numId="22" w16cid:durableId="616447213">
    <w:abstractNumId w:val="10"/>
  </w:num>
  <w:num w:numId="23" w16cid:durableId="205264131">
    <w:abstractNumId w:val="7"/>
  </w:num>
  <w:num w:numId="24" w16cid:durableId="146896736">
    <w:abstractNumId w:val="24"/>
  </w:num>
  <w:num w:numId="25" w16cid:durableId="403914954">
    <w:abstractNumId w:val="22"/>
  </w:num>
  <w:num w:numId="26" w16cid:durableId="1949006072">
    <w:abstractNumId w:val="18"/>
  </w:num>
  <w:num w:numId="27" w16cid:durableId="1674603386">
    <w:abstractNumId w:val="34"/>
  </w:num>
  <w:num w:numId="28" w16cid:durableId="604927326">
    <w:abstractNumId w:val="28"/>
  </w:num>
  <w:num w:numId="29" w16cid:durableId="1168401628">
    <w:abstractNumId w:val="41"/>
  </w:num>
  <w:num w:numId="30" w16cid:durableId="663364821">
    <w:abstractNumId w:val="38"/>
  </w:num>
  <w:num w:numId="31" w16cid:durableId="961612941">
    <w:abstractNumId w:val="4"/>
  </w:num>
  <w:num w:numId="32" w16cid:durableId="1459184785">
    <w:abstractNumId w:val="29"/>
  </w:num>
  <w:num w:numId="33" w16cid:durableId="1279069902">
    <w:abstractNumId w:val="23"/>
  </w:num>
  <w:num w:numId="34" w16cid:durableId="1460878493">
    <w:abstractNumId w:val="14"/>
  </w:num>
  <w:num w:numId="35" w16cid:durableId="2028480018">
    <w:abstractNumId w:val="5"/>
  </w:num>
  <w:num w:numId="36" w16cid:durableId="890116527">
    <w:abstractNumId w:val="25"/>
  </w:num>
  <w:num w:numId="37" w16cid:durableId="661274028">
    <w:abstractNumId w:val="6"/>
  </w:num>
  <w:num w:numId="38" w16cid:durableId="1380931508">
    <w:abstractNumId w:val="31"/>
  </w:num>
  <w:num w:numId="39" w16cid:durableId="1342660837">
    <w:abstractNumId w:val="40"/>
  </w:num>
  <w:num w:numId="40" w16cid:durableId="1675495433">
    <w:abstractNumId w:val="35"/>
  </w:num>
  <w:num w:numId="41" w16cid:durableId="1354458432">
    <w:abstractNumId w:val="20"/>
  </w:num>
  <w:num w:numId="42" w16cid:durableId="1670250642">
    <w:abstractNumId w:val="12"/>
  </w:num>
  <w:num w:numId="43" w16cid:durableId="1709643371">
    <w:abstractNumId w:val="36"/>
  </w:num>
  <w:num w:numId="44" w16cid:durableId="991253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86058"/>
    <w:rsid w:val="000C42CB"/>
    <w:rsid w:val="000E3F3F"/>
    <w:rsid w:val="000F6AC6"/>
    <w:rsid w:val="00106007"/>
    <w:rsid w:val="001A2BF6"/>
    <w:rsid w:val="001E43E6"/>
    <w:rsid w:val="00211667"/>
    <w:rsid w:val="00216F1E"/>
    <w:rsid w:val="00293CC4"/>
    <w:rsid w:val="002D0BC9"/>
    <w:rsid w:val="003812DA"/>
    <w:rsid w:val="003D40ED"/>
    <w:rsid w:val="003D4D55"/>
    <w:rsid w:val="00423745"/>
    <w:rsid w:val="00446F59"/>
    <w:rsid w:val="00467F39"/>
    <w:rsid w:val="00502EF2"/>
    <w:rsid w:val="0050616F"/>
    <w:rsid w:val="00516E7D"/>
    <w:rsid w:val="00580EF7"/>
    <w:rsid w:val="006110F0"/>
    <w:rsid w:val="00630387"/>
    <w:rsid w:val="006A70CD"/>
    <w:rsid w:val="006C1058"/>
    <w:rsid w:val="00701E4B"/>
    <w:rsid w:val="007417B0"/>
    <w:rsid w:val="007603C2"/>
    <w:rsid w:val="007E05E2"/>
    <w:rsid w:val="00855C00"/>
    <w:rsid w:val="0086545E"/>
    <w:rsid w:val="00880FAC"/>
    <w:rsid w:val="00890A56"/>
    <w:rsid w:val="008A108F"/>
    <w:rsid w:val="008C08E1"/>
    <w:rsid w:val="008C784B"/>
    <w:rsid w:val="008E0249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B37D0"/>
    <w:rsid w:val="00C376DA"/>
    <w:rsid w:val="00C77D28"/>
    <w:rsid w:val="00CA666F"/>
    <w:rsid w:val="00CB2C64"/>
    <w:rsid w:val="00CB5FDA"/>
    <w:rsid w:val="00CC1A29"/>
    <w:rsid w:val="00CF74F0"/>
    <w:rsid w:val="00D27FCA"/>
    <w:rsid w:val="00D60798"/>
    <w:rsid w:val="00D7091D"/>
    <w:rsid w:val="00DB6A03"/>
    <w:rsid w:val="00DD7DC4"/>
    <w:rsid w:val="00DF23D6"/>
    <w:rsid w:val="00E02333"/>
    <w:rsid w:val="00E43B40"/>
    <w:rsid w:val="00E56077"/>
    <w:rsid w:val="00EA6904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Новожилова</dc:creator>
  <cp:lastModifiedBy>Валерия Баева</cp:lastModifiedBy>
  <cp:revision>2</cp:revision>
  <dcterms:created xsi:type="dcterms:W3CDTF">2024-12-16T19:55:00Z</dcterms:created>
  <dcterms:modified xsi:type="dcterms:W3CDTF">2024-12-16T19:55:00Z</dcterms:modified>
</cp:coreProperties>
</file>