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FBFC" w14:textId="51204EB5" w:rsidR="00C44ABD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785F67" wp14:editId="77CA69FB">
            <wp:extent cx="5940425" cy="3443605"/>
            <wp:effectExtent l="0" t="0" r="3175" b="4445"/>
            <wp:docPr id="763321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21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E0B1" w14:textId="77777777" w:rsidR="00F712E8" w:rsidRPr="00F712E8" w:rsidRDefault="00F712E8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2E8">
        <w:rPr>
          <w:rFonts w:ascii="Times New Roman" w:hAnsi="Times New Roman" w:cs="Times New Roman"/>
          <w:b/>
          <w:bCs/>
          <w:sz w:val="28"/>
          <w:szCs w:val="28"/>
        </w:rPr>
        <w:t>Рисунок 1 – Открыт терминал в Linux-окружении (возможно, Ubuntu). Видно приглашение командной строки с именем пользователя, начинается новый рабочий день.</w:t>
      </w:r>
    </w:p>
    <w:p w14:paraId="1CD16D98" w14:textId="77777777" w:rsidR="00F712E8" w:rsidRPr="001C1197" w:rsidRDefault="00F712E8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8FC420" w14:textId="3ABBCED1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FA030A" wp14:editId="7DAACCA5">
            <wp:extent cx="5940425" cy="3442335"/>
            <wp:effectExtent l="0" t="0" r="3175" b="5715"/>
            <wp:docPr id="705508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8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E2BF" w14:textId="77777777" w:rsidR="00F712E8" w:rsidRPr="00F712E8" w:rsidRDefault="00F712E8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2E8">
        <w:rPr>
          <w:rFonts w:ascii="Times New Roman" w:hAnsi="Times New Roman" w:cs="Times New Roman"/>
          <w:b/>
          <w:bCs/>
          <w:sz w:val="28"/>
          <w:szCs w:val="28"/>
        </w:rPr>
        <w:t>Рисунок 2 – Переход в домашнюю или проектную директорию (</w:t>
      </w:r>
      <w:proofErr w:type="spellStart"/>
      <w:r w:rsidRPr="00F712E8">
        <w:rPr>
          <w:rFonts w:ascii="Times New Roman" w:hAnsi="Times New Roman" w:cs="Times New Roman"/>
          <w:b/>
          <w:bCs/>
          <w:sz w:val="28"/>
          <w:szCs w:val="28"/>
        </w:rPr>
        <w:t>cd</w:t>
      </w:r>
      <w:proofErr w:type="spellEnd"/>
      <w:r w:rsidRPr="00F712E8">
        <w:rPr>
          <w:rFonts w:ascii="Times New Roman" w:hAnsi="Times New Roman" w:cs="Times New Roman"/>
          <w:b/>
          <w:bCs/>
          <w:sz w:val="28"/>
          <w:szCs w:val="28"/>
        </w:rPr>
        <w:t xml:space="preserve"> ~/</w:t>
      </w:r>
      <w:proofErr w:type="spellStart"/>
      <w:r w:rsidRPr="00F712E8">
        <w:rPr>
          <w:rFonts w:ascii="Times New Roman" w:hAnsi="Times New Roman" w:cs="Times New Roman"/>
          <w:b/>
          <w:bCs/>
          <w:sz w:val="28"/>
          <w:szCs w:val="28"/>
        </w:rPr>
        <w:t>project</w:t>
      </w:r>
      <w:proofErr w:type="spellEnd"/>
      <w:r w:rsidRPr="00F712E8">
        <w:rPr>
          <w:rFonts w:ascii="Times New Roman" w:hAnsi="Times New Roman" w:cs="Times New Roman"/>
          <w:b/>
          <w:bCs/>
          <w:sz w:val="28"/>
          <w:szCs w:val="28"/>
        </w:rPr>
        <w:t> или </w:t>
      </w:r>
      <w:proofErr w:type="spellStart"/>
      <w:r w:rsidRPr="00F712E8">
        <w:rPr>
          <w:rFonts w:ascii="Times New Roman" w:hAnsi="Times New Roman" w:cs="Times New Roman"/>
          <w:b/>
          <w:bCs/>
          <w:sz w:val="28"/>
          <w:szCs w:val="28"/>
        </w:rPr>
        <w:t>cd</w:t>
      </w:r>
      <w:proofErr w:type="spellEnd"/>
      <w:r w:rsidRPr="00F712E8">
        <w:rPr>
          <w:rFonts w:ascii="Times New Roman" w:hAnsi="Times New Roman" w:cs="Times New Roman"/>
          <w:b/>
          <w:bCs/>
          <w:sz w:val="28"/>
          <w:szCs w:val="28"/>
        </w:rPr>
        <w:t xml:space="preserve"> day6), подготовка к работе.</w:t>
      </w:r>
    </w:p>
    <w:p w14:paraId="169409DF" w14:textId="77777777" w:rsidR="00F712E8" w:rsidRPr="001C1197" w:rsidRDefault="00F712E8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49F8EB" w14:textId="62A33879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ABA6063" wp14:editId="05294126">
            <wp:extent cx="5940425" cy="3503295"/>
            <wp:effectExtent l="0" t="0" r="3175" b="1905"/>
            <wp:docPr id="1297968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68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908F" w14:textId="77777777" w:rsidR="00F712E8" w:rsidRPr="00F712E8" w:rsidRDefault="00F712E8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2E8">
        <w:rPr>
          <w:rFonts w:ascii="Times New Roman" w:hAnsi="Times New Roman" w:cs="Times New Roman"/>
          <w:b/>
          <w:bCs/>
          <w:sz w:val="28"/>
          <w:szCs w:val="28"/>
        </w:rPr>
        <w:t>Рисунок 3 – Вывод списка файлов командой </w:t>
      </w:r>
      <w:proofErr w:type="spellStart"/>
      <w:r w:rsidRPr="00F712E8">
        <w:rPr>
          <w:rFonts w:ascii="Times New Roman" w:hAnsi="Times New Roman" w:cs="Times New Roman"/>
          <w:b/>
          <w:bCs/>
          <w:sz w:val="28"/>
          <w:szCs w:val="28"/>
        </w:rPr>
        <w:t>ls</w:t>
      </w:r>
      <w:proofErr w:type="spellEnd"/>
      <w:r w:rsidRPr="00F712E8">
        <w:rPr>
          <w:rFonts w:ascii="Times New Roman" w:hAnsi="Times New Roman" w:cs="Times New Roman"/>
          <w:b/>
          <w:bCs/>
          <w:sz w:val="28"/>
          <w:szCs w:val="28"/>
        </w:rPr>
        <w:t> — видна структура будущего проекта (пока пусто или есть заготовки).</w:t>
      </w:r>
    </w:p>
    <w:p w14:paraId="71E84ECD" w14:textId="77777777" w:rsidR="00F712E8" w:rsidRPr="001C1197" w:rsidRDefault="00F712E8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5E7C39" w14:textId="46826995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196494" wp14:editId="642B4F9C">
            <wp:extent cx="5940425" cy="5201285"/>
            <wp:effectExtent l="0" t="0" r="3175" b="0"/>
            <wp:docPr id="893321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21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D363" w14:textId="77777777" w:rsidR="00F712E8" w:rsidRPr="00F712E8" w:rsidRDefault="00F712E8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2E8">
        <w:rPr>
          <w:rFonts w:ascii="Times New Roman" w:hAnsi="Times New Roman" w:cs="Times New Roman"/>
          <w:b/>
          <w:bCs/>
          <w:sz w:val="28"/>
          <w:szCs w:val="28"/>
        </w:rPr>
        <w:t xml:space="preserve">Рисунок 4 – Создание виртуального окружения Python командой python3 -m </w:t>
      </w:r>
      <w:proofErr w:type="spellStart"/>
      <w:r w:rsidRPr="00F712E8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F712E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12E8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F712E8">
        <w:rPr>
          <w:rFonts w:ascii="Times New Roman" w:hAnsi="Times New Roman" w:cs="Times New Roman"/>
          <w:b/>
          <w:bCs/>
          <w:sz w:val="28"/>
          <w:szCs w:val="28"/>
        </w:rPr>
        <w:t> (или аналогичной) и сопутствующий вывод.</w:t>
      </w:r>
    </w:p>
    <w:p w14:paraId="6D00C319" w14:textId="77777777" w:rsidR="00F712E8" w:rsidRPr="001C1197" w:rsidRDefault="00F712E8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7E41DF" w14:textId="1FB1EE84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8A72EC9" wp14:editId="7705D19F">
            <wp:extent cx="5940425" cy="4648835"/>
            <wp:effectExtent l="0" t="0" r="3175" b="0"/>
            <wp:docPr id="1010427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27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C617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5 – Активация виртуального окружения (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source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bin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activate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) — в строке приглашения появился префикс (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venv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1DCAB607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F6AA2C" w14:textId="7097DC3F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CE93DC6" wp14:editId="1E0D9FC7">
            <wp:extent cx="5940425" cy="5290185"/>
            <wp:effectExtent l="0" t="0" r="3175" b="5715"/>
            <wp:docPr id="68012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2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2FE5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6 – Установка необходимых Python-пакетов через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pip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install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 — на скриншоте видны строки загрузки и установки (возможно, библиотеки для парсинга, работы с БД).</w:t>
      </w:r>
    </w:p>
    <w:p w14:paraId="65EB14D2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CB4F98" w14:textId="729130D0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0A8476" wp14:editId="7858E5BC">
            <wp:extent cx="5940425" cy="5064125"/>
            <wp:effectExtent l="0" t="0" r="3175" b="3175"/>
            <wp:docPr id="260720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20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2156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7 – Проверка установленных пакетов (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pip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) — таблица с именами и версиями.</w:t>
      </w:r>
    </w:p>
    <w:p w14:paraId="0EB0924E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170C24" w14:textId="79E0C180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E6C573E" wp14:editId="4927DD91">
            <wp:extent cx="4209584" cy="3810000"/>
            <wp:effectExtent l="0" t="0" r="635" b="0"/>
            <wp:docPr id="37602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2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4386" cy="38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2FC2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8 – Открыт файл (например, main.py или config.py) в текстовом редакторе (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nano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vim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/VS Code) — виден скрипт на Python.</w:t>
      </w:r>
    </w:p>
    <w:p w14:paraId="3DBC7B41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B1B57C" w14:textId="4D532CC8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E9C9C7" wp14:editId="55C5F4DA">
            <wp:extent cx="4433321" cy="3743325"/>
            <wp:effectExtent l="0" t="0" r="5715" b="0"/>
            <wp:docPr id="657432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32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384" cy="374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8FC0" w14:textId="23E38BF3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9 – Содержимое </w:t>
      </w:r>
      <w:proofErr w:type="gram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файла .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env</w:t>
      </w:r>
      <w:proofErr w:type="spellEnd"/>
      <w:proofErr w:type="gramEnd"/>
      <w:r w:rsidRPr="001C1197">
        <w:rPr>
          <w:rFonts w:ascii="Times New Roman" w:hAnsi="Times New Roman" w:cs="Times New Roman"/>
          <w:b/>
          <w:bCs/>
          <w:sz w:val="28"/>
          <w:szCs w:val="28"/>
        </w:rPr>
        <w:t> с переменными окружения (токены, URL, параметры БД).</w:t>
      </w:r>
    </w:p>
    <w:p w14:paraId="06C810F3" w14:textId="38B4B9AB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439EEE" wp14:editId="053F9956">
            <wp:extent cx="4656231" cy="3962400"/>
            <wp:effectExtent l="0" t="0" r="0" b="0"/>
            <wp:docPr id="133283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34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829" cy="396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6837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10 – Первый пробный запуск скрипта (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main.py) — вывод какой-то начальной информации или сообщение о старте.</w:t>
      </w:r>
    </w:p>
    <w:p w14:paraId="5F84E814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FF4431" w14:textId="69223631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85E0A6" wp14:editId="59E5E655">
            <wp:extent cx="4009286" cy="3429000"/>
            <wp:effectExtent l="0" t="0" r="0" b="0"/>
            <wp:docPr id="85624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48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1576" cy="34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286B" w14:textId="5752FA7C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11 – Ошибка соединения с базой данных: </w:t>
      </w:r>
      <w:proofErr w:type="spellStart"/>
      <w:proofErr w:type="gram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pymongo.errors</w:t>
      </w:r>
      <w:proofErr w:type="gramEnd"/>
      <w:r w:rsidRPr="001C1197">
        <w:rPr>
          <w:rFonts w:ascii="Times New Roman" w:hAnsi="Times New Roman" w:cs="Times New Roman"/>
          <w:b/>
          <w:bCs/>
          <w:sz w:val="28"/>
          <w:szCs w:val="28"/>
        </w:rPr>
        <w:t>.ConnectionFailure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 или подобное, скрипт не может подключиться к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E42768" w14:textId="409657D5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2B44EFC" wp14:editId="39C43EE0">
            <wp:extent cx="4703990" cy="3990975"/>
            <wp:effectExtent l="0" t="0" r="1905" b="0"/>
            <wp:docPr id="1834900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00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8224" cy="399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FFEF6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12 – Проверка статуса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локально: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systemctl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status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 — выводится, что сервис не установлен или остановлен.</w:t>
      </w:r>
    </w:p>
    <w:p w14:paraId="004A5E2D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57FDB0" w14:textId="746326B6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D10137" wp14:editId="5C7DF62D">
            <wp:extent cx="4161593" cy="3609975"/>
            <wp:effectExtent l="0" t="0" r="0" b="0"/>
            <wp:docPr id="937675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75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4274" cy="36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8438" w14:textId="7D7BB0B5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13 – Начало установки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: загрузка пакетного ключа или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wget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 скачивает архив с официального сайта.</w:t>
      </w:r>
    </w:p>
    <w:p w14:paraId="1C315F0A" w14:textId="69A22907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0CD893" wp14:editId="2FC6E104">
            <wp:extent cx="4683125" cy="4133965"/>
            <wp:effectExtent l="0" t="0" r="3175" b="0"/>
            <wp:docPr id="807680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0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8267" cy="413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7B18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14 – Завершение загрузки — видна строка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saved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 и имя архива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-...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tgz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BAF951E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86FCE9" w14:textId="3B0EBA26" w:rsidR="00EA39AE" w:rsidRPr="001C1197" w:rsidRDefault="00EA39AE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081A46" wp14:editId="40259398">
            <wp:extent cx="4042677" cy="3448050"/>
            <wp:effectExtent l="0" t="0" r="0" b="0"/>
            <wp:docPr id="785346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46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2470" cy="346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3A52" w14:textId="7A3FA64D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15 – Распаковка скачанного архива командой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tar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xzvf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-...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tgz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 — вывод списка извлекаемых файлов.</w:t>
      </w:r>
    </w:p>
    <w:p w14:paraId="78EFBF13" w14:textId="5F7FFDDD" w:rsidR="002A1706" w:rsidRPr="001C1197" w:rsidRDefault="002A1706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C3B017E" wp14:editId="6AE2BA77">
            <wp:extent cx="4130675" cy="3253321"/>
            <wp:effectExtent l="0" t="0" r="3175" b="4445"/>
            <wp:docPr id="1270699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99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5022" cy="326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F3CD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16 – Копирование исполняемых файлов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в системную директорию (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cp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... /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usr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local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bin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/).</w:t>
      </w:r>
    </w:p>
    <w:p w14:paraId="3B0B8BAC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0F6A7F" w14:textId="1B519B7E" w:rsidR="007E6033" w:rsidRPr="001C1197" w:rsidRDefault="007E6033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4C6FE07" wp14:editId="05E7E8DB">
            <wp:extent cx="5237498" cy="4343400"/>
            <wp:effectExtent l="0" t="0" r="1270" b="0"/>
            <wp:docPr id="730986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86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6924" cy="435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CC16" w14:textId="66D2F093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17 – Создание рабочей директории для данных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mkdir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-p /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lib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) и выдача прав (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chown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...)</w:t>
      </w:r>
    </w:p>
    <w:p w14:paraId="745CF339" w14:textId="39670440" w:rsidR="007E6033" w:rsidRPr="001C1197" w:rsidRDefault="007E6033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1ADAF9" wp14:editId="5533A6ED">
            <wp:extent cx="5940425" cy="1265555"/>
            <wp:effectExtent l="0" t="0" r="3175" b="0"/>
            <wp:docPr id="1320021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21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9EEC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18 – Маленькое изображение, вероятно, логотип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или иконка успешной установки — подтверждение, что пакет готов к работе.</w:t>
      </w:r>
    </w:p>
    <w:p w14:paraId="0E12E0AD" w14:textId="77777777" w:rsidR="007E6033" w:rsidRPr="001C1197" w:rsidRDefault="007E6033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0BF554" w14:textId="65CEA6E9" w:rsidR="00EA39AE" w:rsidRPr="001C1197" w:rsidRDefault="007E6033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3E62A50" wp14:editId="1883A7F1">
            <wp:extent cx="5940425" cy="5107940"/>
            <wp:effectExtent l="0" t="0" r="3175" b="0"/>
            <wp:docPr id="596499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997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FCE0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19 – Проверка установленной версии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version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 или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mongosh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version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) — выводится строка с номером версии.</w:t>
      </w:r>
    </w:p>
    <w:p w14:paraId="12C53D66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1CF836" w14:textId="77777777" w:rsidR="007E6033" w:rsidRPr="001C1197" w:rsidRDefault="007E6033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apt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update</w:t>
      </w:r>
      <w:proofErr w:type="spellEnd"/>
    </w:p>
    <w:p w14:paraId="499D9A7E" w14:textId="716AF66C" w:rsidR="007E6033" w:rsidRPr="001C1197" w:rsidRDefault="007E6033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apt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upgrade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-y</w:t>
      </w:r>
    </w:p>
    <w:p w14:paraId="56484A82" w14:textId="39A342FB" w:rsidR="007E6033" w:rsidRPr="001C1197" w:rsidRDefault="00687DF5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4D63C3" wp14:editId="086DBD1F">
            <wp:extent cx="5940425" cy="2943860"/>
            <wp:effectExtent l="0" t="0" r="3175" b="8890"/>
            <wp:docPr id="396634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342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9EC0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20 – Выполнение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apt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update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 — классический вывод списка «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Hit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/Get» репозиториев, обновляющих кеш пакетов.</w:t>
      </w:r>
    </w:p>
    <w:p w14:paraId="5E6DC8C4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4BD83" w14:textId="2A7FED0F" w:rsidR="00687DF5" w:rsidRPr="001C1197" w:rsidRDefault="00687DF5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B62B67" wp14:editId="26ECBA86">
            <wp:extent cx="3778305" cy="4438650"/>
            <wp:effectExtent l="0" t="0" r="0" b="0"/>
            <wp:docPr id="1934474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74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2808" cy="445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D980" w14:textId="35E2240B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21 – Выполнение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apt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upgrade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-y — длинный скриншот процесса обновления системных пакетов, видны прогресс-бары или строки с распаковкой.</w:t>
      </w:r>
    </w:p>
    <w:p w14:paraId="03B88011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Распаковка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</w:p>
    <w:p w14:paraId="5815CE09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BF5478" wp14:editId="36184B7F">
            <wp:extent cx="5940425" cy="3770630"/>
            <wp:effectExtent l="0" t="0" r="3175" b="1270"/>
            <wp:docPr id="1534310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109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733F" w14:textId="4B03E90E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22 – «Распаковка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» — вероятно, повторная/альтернативная распаковка того же архива (или уже другого, если использовался другой дистрибутив), снова виден вывод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tar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78E2282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CEBD02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15210D" wp14:editId="78EF565F">
            <wp:extent cx="6245062" cy="1562100"/>
            <wp:effectExtent l="0" t="0" r="3810" b="0"/>
            <wp:docPr id="1925062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629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48139" cy="156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BABC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23 – Короткий вывод после распаковки — может быть список файлов в извлечённой папке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-... или результат перемещения.</w:t>
      </w:r>
    </w:p>
    <w:p w14:paraId="503598CB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337DE3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906D0D" wp14:editId="690C50A1">
            <wp:extent cx="4330700" cy="3939062"/>
            <wp:effectExtent l="0" t="0" r="0" b="4445"/>
            <wp:docPr id="1647038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388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3567" cy="39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E7E5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24 – Запуск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вручную: команда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--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dbpath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/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lib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 и её вывод (сообщения об инициализации, ожидание соединений).</w:t>
      </w:r>
    </w:p>
    <w:p w14:paraId="18F0C95C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714BA6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1B9A83F" wp14:editId="4E63E74C">
            <wp:extent cx="3782817" cy="3429000"/>
            <wp:effectExtent l="0" t="0" r="8255" b="0"/>
            <wp:docPr id="151248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86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92268" cy="343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0F05" w14:textId="3B8FC0D5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25 – Подключение к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через оболочку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mongosh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 — показан приглашающий интерфейс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&gt; после успешного соединения</w:t>
      </w:r>
    </w:p>
    <w:p w14:paraId="70F4F173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700581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EB8AB5" wp14:editId="5735050A">
            <wp:extent cx="5940425" cy="904240"/>
            <wp:effectExtent l="0" t="0" r="3175" b="0"/>
            <wp:docPr id="2123949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494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EB4C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26 – Маленький скриншот — возможно, подтверждение создания коллекции или вставки тестового документа (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db.</w:t>
      </w:r>
      <w:proofErr w:type="gram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test.insertOne</w:t>
      </w:r>
      <w:proofErr w:type="spellEnd"/>
      <w:proofErr w:type="gramEnd"/>
      <w:r w:rsidRPr="001C1197">
        <w:rPr>
          <w:rFonts w:ascii="Times New Roman" w:hAnsi="Times New Roman" w:cs="Times New Roman"/>
          <w:b/>
          <w:bCs/>
          <w:sz w:val="28"/>
          <w:szCs w:val="28"/>
        </w:rPr>
        <w:t>({...})).</w:t>
      </w:r>
    </w:p>
    <w:p w14:paraId="46989DA8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901CC6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0F2ED2" wp14:editId="6983EE20">
            <wp:extent cx="5940425" cy="3756025"/>
            <wp:effectExtent l="0" t="0" r="3175" b="0"/>
            <wp:docPr id="1688524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247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840B" w14:textId="0BE0E2F5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27 – Проверка коллекций (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collections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) или простой запрос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db.</w:t>
      </w:r>
      <w:proofErr w:type="gram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test.find</w:t>
      </w:r>
      <w:proofErr w:type="spellEnd"/>
      <w:proofErr w:type="gramEnd"/>
      <w:r w:rsidRPr="001C1197">
        <w:rPr>
          <w:rFonts w:ascii="Times New Roman" w:hAnsi="Times New Roman" w:cs="Times New Roman"/>
          <w:b/>
          <w:bCs/>
          <w:sz w:val="28"/>
          <w:szCs w:val="28"/>
        </w:rPr>
        <w:t>() с результатом.</w:t>
      </w:r>
    </w:p>
    <w:p w14:paraId="41ACBBE2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B0B2C8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</w:p>
    <w:p w14:paraId="07C768CB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53388A" wp14:editId="64ACC3B9">
            <wp:extent cx="5940425" cy="3817620"/>
            <wp:effectExtent l="0" t="0" r="3175" b="0"/>
            <wp:docPr id="55882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2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57F0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28 – Начало установки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: добавление официального репозитория или скачивание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docker-ce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 — видна команда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apt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install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docker.io или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curl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fsSL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....</w:t>
      </w:r>
    </w:p>
    <w:p w14:paraId="474D1CDD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0BE7D3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DD75E2" wp14:editId="12D10F8C">
            <wp:extent cx="5207000" cy="2622703"/>
            <wp:effectExtent l="0" t="0" r="0" b="6350"/>
            <wp:docPr id="549975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752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1148" cy="262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93E8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29 – Добавление GPG-ключа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и обновление списка пакетов, видна строка OK или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Adding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GPG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9E04F8A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94658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610705" wp14:editId="59CB3760">
            <wp:extent cx="3899599" cy="3495675"/>
            <wp:effectExtent l="0" t="0" r="5715" b="0"/>
            <wp:docPr id="907781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817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3689" cy="349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6565" w14:textId="2D06E9A0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30 – Установка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Engine — процесс распаковки и настройки, появляются строчки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Unpacking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docker-ce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...,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Setting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up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containerd.io ....</w:t>
      </w:r>
    </w:p>
    <w:p w14:paraId="256AC956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B87A2CB" wp14:editId="7D7D3D67">
            <wp:extent cx="5940425" cy="1311275"/>
            <wp:effectExtent l="0" t="0" r="3175" b="3175"/>
            <wp:docPr id="157246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646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F0F9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31 – Проверка работы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— результат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run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hello-world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 с сообщением Hello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from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!.</w:t>
      </w:r>
    </w:p>
    <w:p w14:paraId="44F090F3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BABE30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Firecrawl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не получилось</w:t>
      </w:r>
    </w:p>
    <w:p w14:paraId="731EF806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1DEE0D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Использую альтернативу</w:t>
      </w:r>
    </w:p>
    <w:p w14:paraId="4542238B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8A99BB1" wp14:editId="2DC6B822">
            <wp:extent cx="5940425" cy="3578860"/>
            <wp:effectExtent l="0" t="0" r="3175" b="2540"/>
            <wp:docPr id="286212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128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2B47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Рисунок 32 – Попытка установить/запустить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Firecrawl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: видна ошибка (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Error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,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ModuleNotFoundError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, или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failed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start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container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firecrawl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), скриншот подтверждает, что «не получилось».</w:t>
      </w:r>
    </w:p>
    <w:p w14:paraId="47BF9E02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5A5587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B92BA3B" wp14:editId="6E722F7D">
            <wp:extent cx="5189316" cy="3562350"/>
            <wp:effectExtent l="0" t="0" r="0" b="0"/>
            <wp:docPr id="43135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558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89633" cy="356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66E0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33 – «Использую альтернативу» — установка другого инструмента, например,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pip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install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crawl4ai или 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clone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 xml:space="preserve"> ..., либо первый успешный запуск альтернативного </w:t>
      </w:r>
      <w:proofErr w:type="spellStart"/>
      <w:r w:rsidRPr="001C1197">
        <w:rPr>
          <w:rFonts w:ascii="Times New Roman" w:hAnsi="Times New Roman" w:cs="Times New Roman"/>
          <w:b/>
          <w:bCs/>
          <w:sz w:val="28"/>
          <w:szCs w:val="28"/>
        </w:rPr>
        <w:t>краулера</w:t>
      </w:r>
      <w:proofErr w:type="spellEnd"/>
      <w:r w:rsidRPr="001C1197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FF49048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8FE134" w14:textId="77777777" w:rsidR="00DE73F4" w:rsidRPr="001C1197" w:rsidRDefault="00DE73F4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545FA4" wp14:editId="61E5BB5E">
            <wp:extent cx="5940425" cy="4199255"/>
            <wp:effectExtent l="0" t="0" r="3175" b="0"/>
            <wp:docPr id="402175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755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8D67" w14:textId="77777777" w:rsidR="001C1197" w:rsidRPr="001C1197" w:rsidRDefault="001C1197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1197">
        <w:rPr>
          <w:rFonts w:ascii="Times New Roman" w:hAnsi="Times New Roman" w:cs="Times New Roman"/>
          <w:b/>
          <w:bCs/>
          <w:sz w:val="28"/>
          <w:szCs w:val="28"/>
        </w:rPr>
        <w:t>Рисунок 34 – Финальный результат: виден успешный вывод парсинга целевого сайта — структурированные данные, JSON или логи, подтверждающие, что альтернатива работает.</w:t>
      </w:r>
    </w:p>
    <w:p w14:paraId="69AA4DD6" w14:textId="77777777" w:rsidR="00687DF5" w:rsidRPr="001C1197" w:rsidRDefault="00687DF5" w:rsidP="001C119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87DF5" w:rsidRPr="001C11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7273"/>
    <w:multiLevelType w:val="multilevel"/>
    <w:tmpl w:val="EFBA7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04CA4"/>
    <w:multiLevelType w:val="multilevel"/>
    <w:tmpl w:val="0AA0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E31DA"/>
    <w:multiLevelType w:val="multilevel"/>
    <w:tmpl w:val="9084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01607"/>
    <w:multiLevelType w:val="multilevel"/>
    <w:tmpl w:val="A4828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D28A5"/>
    <w:multiLevelType w:val="multilevel"/>
    <w:tmpl w:val="0552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23622"/>
    <w:multiLevelType w:val="multilevel"/>
    <w:tmpl w:val="F4FC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25538"/>
    <w:multiLevelType w:val="multilevel"/>
    <w:tmpl w:val="1D22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43241"/>
    <w:multiLevelType w:val="multilevel"/>
    <w:tmpl w:val="5134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5A63AB"/>
    <w:multiLevelType w:val="multilevel"/>
    <w:tmpl w:val="CBC03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071B6B"/>
    <w:multiLevelType w:val="multilevel"/>
    <w:tmpl w:val="2B88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D349E"/>
    <w:multiLevelType w:val="multilevel"/>
    <w:tmpl w:val="93049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8B538E"/>
    <w:multiLevelType w:val="multilevel"/>
    <w:tmpl w:val="815C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61961"/>
    <w:multiLevelType w:val="multilevel"/>
    <w:tmpl w:val="844E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556F97"/>
    <w:multiLevelType w:val="multilevel"/>
    <w:tmpl w:val="7B88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ED5F41"/>
    <w:multiLevelType w:val="multilevel"/>
    <w:tmpl w:val="3C6A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306B42"/>
    <w:multiLevelType w:val="multilevel"/>
    <w:tmpl w:val="2A3E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431CD4"/>
    <w:multiLevelType w:val="multilevel"/>
    <w:tmpl w:val="3D2E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EF7167"/>
    <w:multiLevelType w:val="multilevel"/>
    <w:tmpl w:val="B962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471B1F"/>
    <w:multiLevelType w:val="multilevel"/>
    <w:tmpl w:val="325C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18073C"/>
    <w:multiLevelType w:val="multilevel"/>
    <w:tmpl w:val="52249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180151"/>
    <w:multiLevelType w:val="multilevel"/>
    <w:tmpl w:val="48AE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342513"/>
    <w:multiLevelType w:val="multilevel"/>
    <w:tmpl w:val="E32EF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4B3DE8"/>
    <w:multiLevelType w:val="multilevel"/>
    <w:tmpl w:val="81EA8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4D532A"/>
    <w:multiLevelType w:val="multilevel"/>
    <w:tmpl w:val="839E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4E23FE"/>
    <w:multiLevelType w:val="multilevel"/>
    <w:tmpl w:val="00F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2B5ED8"/>
    <w:multiLevelType w:val="multilevel"/>
    <w:tmpl w:val="7D189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3E4E9C"/>
    <w:multiLevelType w:val="multilevel"/>
    <w:tmpl w:val="0512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FD2F04"/>
    <w:multiLevelType w:val="multilevel"/>
    <w:tmpl w:val="AC4C8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3F2EB0"/>
    <w:multiLevelType w:val="multilevel"/>
    <w:tmpl w:val="B06A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77282B"/>
    <w:multiLevelType w:val="multilevel"/>
    <w:tmpl w:val="7CCC3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CE7196"/>
    <w:multiLevelType w:val="multilevel"/>
    <w:tmpl w:val="C498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4C4B4C"/>
    <w:multiLevelType w:val="multilevel"/>
    <w:tmpl w:val="D9C6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6054B4"/>
    <w:multiLevelType w:val="multilevel"/>
    <w:tmpl w:val="A66C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8097668">
    <w:abstractNumId w:val="3"/>
  </w:num>
  <w:num w:numId="2" w16cid:durableId="846091974">
    <w:abstractNumId w:val="10"/>
  </w:num>
  <w:num w:numId="3" w16cid:durableId="1469055394">
    <w:abstractNumId w:val="32"/>
  </w:num>
  <w:num w:numId="4" w16cid:durableId="133497258">
    <w:abstractNumId w:val="26"/>
  </w:num>
  <w:num w:numId="5" w16cid:durableId="1755591431">
    <w:abstractNumId w:val="18"/>
  </w:num>
  <w:num w:numId="6" w16cid:durableId="483547181">
    <w:abstractNumId w:val="17"/>
  </w:num>
  <w:num w:numId="7" w16cid:durableId="1064258205">
    <w:abstractNumId w:val="22"/>
  </w:num>
  <w:num w:numId="8" w16cid:durableId="1676151406">
    <w:abstractNumId w:val="15"/>
  </w:num>
  <w:num w:numId="9" w16cid:durableId="665518515">
    <w:abstractNumId w:val="8"/>
  </w:num>
  <w:num w:numId="10" w16cid:durableId="969633697">
    <w:abstractNumId w:val="14"/>
  </w:num>
  <w:num w:numId="11" w16cid:durableId="2082754106">
    <w:abstractNumId w:val="21"/>
  </w:num>
  <w:num w:numId="12" w16cid:durableId="19017797">
    <w:abstractNumId w:val="31"/>
  </w:num>
  <w:num w:numId="13" w16cid:durableId="663508764">
    <w:abstractNumId w:val="28"/>
  </w:num>
  <w:num w:numId="14" w16cid:durableId="666128942">
    <w:abstractNumId w:val="9"/>
  </w:num>
  <w:num w:numId="15" w16cid:durableId="1397124275">
    <w:abstractNumId w:val="29"/>
  </w:num>
  <w:num w:numId="16" w16cid:durableId="1396129105">
    <w:abstractNumId w:val="6"/>
  </w:num>
  <w:num w:numId="17" w16cid:durableId="1923903221">
    <w:abstractNumId w:val="2"/>
  </w:num>
  <w:num w:numId="18" w16cid:durableId="296567332">
    <w:abstractNumId w:val="20"/>
  </w:num>
  <w:num w:numId="19" w16cid:durableId="1304390832">
    <w:abstractNumId w:val="7"/>
  </w:num>
  <w:num w:numId="20" w16cid:durableId="1985620755">
    <w:abstractNumId w:val="27"/>
  </w:num>
  <w:num w:numId="21" w16cid:durableId="648288425">
    <w:abstractNumId w:val="5"/>
  </w:num>
  <w:num w:numId="22" w16cid:durableId="1577857650">
    <w:abstractNumId w:val="25"/>
  </w:num>
  <w:num w:numId="23" w16cid:durableId="1002391345">
    <w:abstractNumId w:val="23"/>
  </w:num>
  <w:num w:numId="24" w16cid:durableId="1623730679">
    <w:abstractNumId w:val="0"/>
  </w:num>
  <w:num w:numId="25" w16cid:durableId="1310862897">
    <w:abstractNumId w:val="12"/>
  </w:num>
  <w:num w:numId="26" w16cid:durableId="1763793302">
    <w:abstractNumId w:val="13"/>
  </w:num>
  <w:num w:numId="27" w16cid:durableId="1961492579">
    <w:abstractNumId w:val="11"/>
  </w:num>
  <w:num w:numId="28" w16cid:durableId="263731631">
    <w:abstractNumId w:val="19"/>
  </w:num>
  <w:num w:numId="29" w16cid:durableId="391539493">
    <w:abstractNumId w:val="1"/>
  </w:num>
  <w:num w:numId="30" w16cid:durableId="1513834678">
    <w:abstractNumId w:val="30"/>
  </w:num>
  <w:num w:numId="31" w16cid:durableId="227346930">
    <w:abstractNumId w:val="4"/>
  </w:num>
  <w:num w:numId="32" w16cid:durableId="1818494043">
    <w:abstractNumId w:val="16"/>
  </w:num>
  <w:num w:numId="33" w16cid:durableId="1719973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D8"/>
    <w:rsid w:val="000361D8"/>
    <w:rsid w:val="00067804"/>
    <w:rsid w:val="001C1197"/>
    <w:rsid w:val="002A1706"/>
    <w:rsid w:val="002F2662"/>
    <w:rsid w:val="004E6FAD"/>
    <w:rsid w:val="00687DF5"/>
    <w:rsid w:val="00716B8A"/>
    <w:rsid w:val="007E6033"/>
    <w:rsid w:val="00BC3DCA"/>
    <w:rsid w:val="00C44ABD"/>
    <w:rsid w:val="00DE73F4"/>
    <w:rsid w:val="00E04A65"/>
    <w:rsid w:val="00EA39AE"/>
    <w:rsid w:val="00F712E8"/>
    <w:rsid w:val="00FC79B3"/>
    <w:rsid w:val="00FD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0AEC2"/>
  <w15:chartTrackingRefBased/>
  <w15:docId w15:val="{EE850AFF-772A-4541-B78B-4491EA4E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1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1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1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1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1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1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61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61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61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61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6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8</cp:revision>
  <dcterms:created xsi:type="dcterms:W3CDTF">2026-04-28T05:14:00Z</dcterms:created>
  <dcterms:modified xsi:type="dcterms:W3CDTF">2026-04-28T11:06:00Z</dcterms:modified>
</cp:coreProperties>
</file>